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16" w:rsidRDefault="003B19CA" w:rsidP="00CC0B3C">
      <w:pPr>
        <w:tabs>
          <w:tab w:val="left" w:pos="8445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8" o:title=""/>
          </v:shape>
        </w:pict>
      </w:r>
    </w:p>
    <w:p w:rsidR="00811516" w:rsidRDefault="00811516" w:rsidP="00CC0B3C">
      <w:pPr>
        <w:pStyle w:val="1"/>
        <w:ind w:right="-108"/>
        <w:jc w:val="center"/>
        <w:rPr>
          <w:b/>
          <w:sz w:val="24"/>
        </w:rPr>
      </w:pPr>
    </w:p>
    <w:p w:rsidR="00811516" w:rsidRDefault="00811516" w:rsidP="00CC0B3C">
      <w:pPr>
        <w:pStyle w:val="1"/>
        <w:jc w:val="center"/>
        <w:rPr>
          <w:b/>
          <w:sz w:val="24"/>
        </w:rPr>
      </w:pPr>
      <w:r>
        <w:rPr>
          <w:b/>
          <w:sz w:val="24"/>
        </w:rPr>
        <w:t xml:space="preserve">СОВЕТ ДЕПУТАТОВ </w:t>
      </w:r>
      <w:r w:rsidR="00A42BAC">
        <w:rPr>
          <w:b/>
          <w:sz w:val="24"/>
        </w:rPr>
        <w:t>УСВЯТСКОГО</w:t>
      </w:r>
      <w:r>
        <w:rPr>
          <w:b/>
          <w:sz w:val="24"/>
        </w:rPr>
        <w:t xml:space="preserve"> СЕЛЬСКОГО ПОСЕЛЕНИЯ</w:t>
      </w:r>
    </w:p>
    <w:p w:rsidR="00811516" w:rsidRDefault="00811516" w:rsidP="00CC0B3C">
      <w:pPr>
        <w:pStyle w:val="2"/>
        <w:rPr>
          <w:bCs w:val="0"/>
          <w:sz w:val="24"/>
        </w:rPr>
      </w:pPr>
      <w:r>
        <w:rPr>
          <w:bCs w:val="0"/>
          <w:sz w:val="24"/>
        </w:rPr>
        <w:t>ДОРОГОБУЖСКОГО РАЙОНА СМОЛЕНСКОЙ ОБЛАСТИ</w:t>
      </w:r>
    </w:p>
    <w:p w:rsidR="00811516" w:rsidRDefault="00811516" w:rsidP="00CC0B3C">
      <w:pPr>
        <w:jc w:val="center"/>
      </w:pPr>
    </w:p>
    <w:p w:rsidR="001C43FF" w:rsidRDefault="001C43FF" w:rsidP="00CC0B3C">
      <w:pPr>
        <w:jc w:val="center"/>
        <w:rPr>
          <w:b/>
        </w:rPr>
      </w:pPr>
    </w:p>
    <w:p w:rsidR="009D4F33" w:rsidRDefault="00811516" w:rsidP="00A1611A">
      <w:pPr>
        <w:jc w:val="center"/>
        <w:rPr>
          <w:b/>
        </w:rPr>
      </w:pPr>
      <w:r w:rsidRPr="00811516">
        <w:rPr>
          <w:b/>
        </w:rPr>
        <w:t>РЕШЕНИЕ</w:t>
      </w:r>
      <w:r w:rsidR="00FF67F5">
        <w:rPr>
          <w:b/>
        </w:rPr>
        <w:t xml:space="preserve">                  </w:t>
      </w:r>
    </w:p>
    <w:p w:rsidR="001C43FF" w:rsidRDefault="001C43FF" w:rsidP="00811516">
      <w:pPr>
        <w:rPr>
          <w:sz w:val="28"/>
          <w:szCs w:val="28"/>
        </w:rPr>
      </w:pPr>
    </w:p>
    <w:p w:rsidR="00EE7C89" w:rsidRPr="009D4F33" w:rsidRDefault="00707266" w:rsidP="00811516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A43E5">
        <w:rPr>
          <w:sz w:val="28"/>
          <w:szCs w:val="28"/>
        </w:rPr>
        <w:t>03.10.</w:t>
      </w:r>
      <w:r>
        <w:rPr>
          <w:sz w:val="28"/>
          <w:szCs w:val="28"/>
        </w:rPr>
        <w:t xml:space="preserve"> 201</w:t>
      </w:r>
      <w:r w:rsidR="003216C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</w:t>
      </w:r>
      <w:r w:rsidR="008A43E5">
        <w:rPr>
          <w:sz w:val="28"/>
          <w:szCs w:val="28"/>
        </w:rPr>
        <w:t xml:space="preserve">                             </w:t>
      </w:r>
      <w:r w:rsidR="003216CD">
        <w:rPr>
          <w:sz w:val="28"/>
          <w:szCs w:val="28"/>
        </w:rPr>
        <w:t xml:space="preserve">№ </w:t>
      </w:r>
      <w:r w:rsidR="008A43E5">
        <w:rPr>
          <w:sz w:val="28"/>
          <w:szCs w:val="28"/>
        </w:rPr>
        <w:t>13                                 д. Усвятье</w:t>
      </w:r>
    </w:p>
    <w:p w:rsidR="008C5166" w:rsidRDefault="00200FE8" w:rsidP="00CF72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EE7E46" w:rsidRDefault="00EE7E46" w:rsidP="00EE7E46">
      <w:pPr>
        <w:jc w:val="center"/>
        <w:rPr>
          <w:b/>
          <w:sz w:val="28"/>
          <w:szCs w:val="28"/>
        </w:rPr>
      </w:pPr>
    </w:p>
    <w:p w:rsidR="00EE7E46" w:rsidRDefault="00EE7E46" w:rsidP="00EE7E46">
      <w:pPr>
        <w:tabs>
          <w:tab w:val="left" w:pos="4500"/>
        </w:tabs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  <w:r w:rsidR="00127A3B">
        <w:rPr>
          <w:sz w:val="28"/>
          <w:szCs w:val="28"/>
        </w:rPr>
        <w:t>Усвятского</w:t>
      </w:r>
      <w:r w:rsidR="00EE7C89">
        <w:rPr>
          <w:sz w:val="28"/>
          <w:szCs w:val="28"/>
        </w:rPr>
        <w:t xml:space="preserve"> сельского</w:t>
      </w:r>
      <w:r w:rsidR="00CF724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Дорогобужского района Смоленской области</w:t>
      </w:r>
    </w:p>
    <w:p w:rsidR="00EE7E46" w:rsidRDefault="00EE7E46" w:rsidP="00EE7E46">
      <w:pPr>
        <w:tabs>
          <w:tab w:val="left" w:pos="4500"/>
        </w:tabs>
        <w:ind w:right="5705"/>
        <w:jc w:val="both"/>
        <w:rPr>
          <w:sz w:val="28"/>
          <w:szCs w:val="28"/>
        </w:rPr>
      </w:pPr>
    </w:p>
    <w:p w:rsidR="00AC2FCE" w:rsidRPr="00AC2FCE" w:rsidRDefault="00AC2FCE" w:rsidP="00EE7E46">
      <w:pPr>
        <w:tabs>
          <w:tab w:val="left" w:pos="4500"/>
        </w:tabs>
        <w:ind w:right="5705"/>
        <w:jc w:val="both"/>
        <w:rPr>
          <w:sz w:val="22"/>
          <w:szCs w:val="22"/>
        </w:rPr>
      </w:pPr>
      <w:r w:rsidRPr="00AC2FCE">
        <w:rPr>
          <w:sz w:val="22"/>
          <w:szCs w:val="22"/>
        </w:rPr>
        <w:t xml:space="preserve">Принято Советом депутатов </w:t>
      </w:r>
      <w:r w:rsidR="00F87D34">
        <w:rPr>
          <w:sz w:val="22"/>
          <w:szCs w:val="22"/>
        </w:rPr>
        <w:t>Усвятского</w:t>
      </w:r>
      <w:r w:rsidRPr="00AC2FCE">
        <w:rPr>
          <w:sz w:val="22"/>
          <w:szCs w:val="22"/>
        </w:rPr>
        <w:t xml:space="preserve"> сельского поселения Дорогобужского района Смоленской облас</w:t>
      </w:r>
      <w:r w:rsidR="003216CD">
        <w:rPr>
          <w:sz w:val="22"/>
          <w:szCs w:val="22"/>
        </w:rPr>
        <w:t xml:space="preserve">ти </w:t>
      </w:r>
      <w:r w:rsidR="008A43E5">
        <w:rPr>
          <w:sz w:val="22"/>
          <w:szCs w:val="22"/>
        </w:rPr>
        <w:t>03.10.</w:t>
      </w:r>
      <w:r w:rsidR="003216CD">
        <w:rPr>
          <w:sz w:val="22"/>
          <w:szCs w:val="22"/>
        </w:rPr>
        <w:t xml:space="preserve"> 2013</w:t>
      </w:r>
      <w:r w:rsidRPr="00AC2FCE">
        <w:rPr>
          <w:sz w:val="22"/>
          <w:szCs w:val="22"/>
        </w:rPr>
        <w:t xml:space="preserve"> года</w:t>
      </w:r>
    </w:p>
    <w:p w:rsidR="00AC2FCE" w:rsidRDefault="00EE7E46" w:rsidP="007F4785">
      <w:pPr>
        <w:tabs>
          <w:tab w:val="left" w:pos="-180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54A1" w:rsidRDefault="00AC2FCE" w:rsidP="007F4785">
      <w:pPr>
        <w:tabs>
          <w:tab w:val="left" w:pos="-180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27A3B">
        <w:rPr>
          <w:sz w:val="28"/>
          <w:szCs w:val="28"/>
        </w:rPr>
        <w:t>В целях приведения Устава Усвятского се</w:t>
      </w:r>
      <w:r w:rsidR="00F57FFE">
        <w:rPr>
          <w:sz w:val="28"/>
          <w:szCs w:val="28"/>
        </w:rPr>
        <w:t>льского</w:t>
      </w:r>
      <w:r w:rsidR="00EE7E46">
        <w:rPr>
          <w:sz w:val="28"/>
          <w:szCs w:val="28"/>
        </w:rPr>
        <w:t xml:space="preserve"> поселения Дорогобужского района Смоленской области </w:t>
      </w:r>
      <w:r w:rsidR="003D54A1">
        <w:rPr>
          <w:sz w:val="28"/>
          <w:szCs w:val="28"/>
        </w:rPr>
        <w:t>в соответстви</w:t>
      </w:r>
      <w:r w:rsidR="0031749C">
        <w:rPr>
          <w:sz w:val="28"/>
          <w:szCs w:val="28"/>
        </w:rPr>
        <w:t>е</w:t>
      </w:r>
      <w:r w:rsidR="003D54A1">
        <w:rPr>
          <w:sz w:val="28"/>
          <w:szCs w:val="28"/>
        </w:rPr>
        <w:t xml:space="preserve"> с </w:t>
      </w:r>
      <w:r w:rsidR="0031749C">
        <w:rPr>
          <w:sz w:val="28"/>
          <w:szCs w:val="28"/>
        </w:rPr>
        <w:t xml:space="preserve">законодательством Российской Федерации </w:t>
      </w:r>
      <w:r w:rsidR="003216CD">
        <w:rPr>
          <w:sz w:val="28"/>
          <w:szCs w:val="28"/>
        </w:rPr>
        <w:t xml:space="preserve">Совет депутатов </w:t>
      </w:r>
      <w:r w:rsidR="00127A3B">
        <w:rPr>
          <w:sz w:val="28"/>
          <w:szCs w:val="28"/>
        </w:rPr>
        <w:t>Усвятского</w:t>
      </w:r>
      <w:r w:rsidR="00EE7C89">
        <w:rPr>
          <w:sz w:val="28"/>
          <w:szCs w:val="28"/>
        </w:rPr>
        <w:t xml:space="preserve"> сельского </w:t>
      </w:r>
      <w:r w:rsidR="003D54A1">
        <w:rPr>
          <w:sz w:val="28"/>
          <w:szCs w:val="28"/>
        </w:rPr>
        <w:t>поселения Дорогобужского района Смоленской области</w:t>
      </w:r>
    </w:p>
    <w:p w:rsidR="003D54A1" w:rsidRDefault="003D54A1" w:rsidP="00EE7E46">
      <w:pPr>
        <w:tabs>
          <w:tab w:val="left" w:pos="-180"/>
        </w:tabs>
        <w:ind w:right="-55"/>
        <w:jc w:val="both"/>
        <w:rPr>
          <w:sz w:val="28"/>
          <w:szCs w:val="28"/>
        </w:rPr>
      </w:pPr>
    </w:p>
    <w:p w:rsidR="003D54A1" w:rsidRDefault="003D54A1" w:rsidP="003D54A1">
      <w:pPr>
        <w:tabs>
          <w:tab w:val="left" w:pos="-180"/>
        </w:tabs>
        <w:ind w:right="-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D54A1" w:rsidRDefault="003D54A1" w:rsidP="003D54A1">
      <w:pPr>
        <w:tabs>
          <w:tab w:val="left" w:pos="-180"/>
        </w:tabs>
        <w:ind w:right="-55"/>
        <w:jc w:val="center"/>
        <w:rPr>
          <w:b/>
          <w:sz w:val="28"/>
          <w:szCs w:val="28"/>
        </w:rPr>
      </w:pPr>
    </w:p>
    <w:p w:rsidR="003D54A1" w:rsidRDefault="003D54A1" w:rsidP="003D54A1">
      <w:pPr>
        <w:tabs>
          <w:tab w:val="left" w:pos="-180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Устав</w:t>
      </w:r>
      <w:r w:rsidR="00EE7C89">
        <w:rPr>
          <w:sz w:val="28"/>
          <w:szCs w:val="28"/>
        </w:rPr>
        <w:t xml:space="preserve"> </w:t>
      </w:r>
      <w:r w:rsidR="00127A3B">
        <w:rPr>
          <w:sz w:val="28"/>
          <w:szCs w:val="28"/>
        </w:rPr>
        <w:t>Усвятского</w:t>
      </w:r>
      <w:r w:rsidR="00EE7C8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Дорогобужского района Смоленской области</w:t>
      </w:r>
      <w:r w:rsidR="005445AD">
        <w:rPr>
          <w:sz w:val="28"/>
          <w:szCs w:val="28"/>
        </w:rPr>
        <w:t xml:space="preserve">, утвержденного решением Совета депутатов </w:t>
      </w:r>
      <w:r w:rsidR="00127A3B">
        <w:rPr>
          <w:sz w:val="28"/>
          <w:szCs w:val="28"/>
        </w:rPr>
        <w:t>Усвятского сельского</w:t>
      </w:r>
      <w:r w:rsidR="005445AD">
        <w:rPr>
          <w:sz w:val="28"/>
          <w:szCs w:val="28"/>
        </w:rPr>
        <w:t xml:space="preserve"> поселения Дорогобужского района Смоленской области</w:t>
      </w:r>
      <w:r>
        <w:rPr>
          <w:sz w:val="28"/>
          <w:szCs w:val="28"/>
        </w:rPr>
        <w:t xml:space="preserve"> </w:t>
      </w:r>
      <w:r w:rsidR="0031749C">
        <w:rPr>
          <w:sz w:val="28"/>
          <w:szCs w:val="28"/>
        </w:rPr>
        <w:t xml:space="preserve">(в редакции решений Совета депутатов </w:t>
      </w:r>
      <w:r w:rsidR="00127A3B">
        <w:rPr>
          <w:sz w:val="28"/>
          <w:szCs w:val="28"/>
        </w:rPr>
        <w:t>Усвятского</w:t>
      </w:r>
      <w:r w:rsidR="0031749C">
        <w:rPr>
          <w:sz w:val="28"/>
          <w:szCs w:val="28"/>
        </w:rPr>
        <w:t xml:space="preserve"> сельского поселения Дорогобужского района Смоленс</w:t>
      </w:r>
      <w:r w:rsidR="00B563FF">
        <w:rPr>
          <w:sz w:val="28"/>
          <w:szCs w:val="28"/>
        </w:rPr>
        <w:t>кой области от</w:t>
      </w:r>
      <w:r w:rsidR="00F87D34">
        <w:rPr>
          <w:sz w:val="28"/>
          <w:szCs w:val="28"/>
        </w:rPr>
        <w:t xml:space="preserve"> </w:t>
      </w:r>
      <w:r w:rsidR="00F87D34" w:rsidRPr="00F87D34">
        <w:rPr>
          <w:bCs/>
          <w:sz w:val="28"/>
          <w:szCs w:val="28"/>
        </w:rPr>
        <w:t>07.04.2006 № 5,от 23.11.2006 № 24, от 29.03.2007 № 6, от 19.11.2007 № 20, от 22.05.2008 № 10, от 22.12.2008  № 29, от 25.05.2009 № 9, 10.06.2010 № 9,</w:t>
      </w:r>
      <w:r w:rsidR="00F87D34">
        <w:rPr>
          <w:bCs/>
          <w:sz w:val="28"/>
          <w:szCs w:val="28"/>
        </w:rPr>
        <w:t xml:space="preserve"> </w:t>
      </w:r>
      <w:r w:rsidR="00F87D34" w:rsidRPr="00F87D34">
        <w:rPr>
          <w:bCs/>
          <w:sz w:val="28"/>
          <w:szCs w:val="28"/>
        </w:rPr>
        <w:t xml:space="preserve">от </w:t>
      </w:r>
      <w:r w:rsidR="005E6C7F">
        <w:rPr>
          <w:bCs/>
          <w:sz w:val="28"/>
          <w:szCs w:val="28"/>
        </w:rPr>
        <w:t>03</w:t>
      </w:r>
      <w:r w:rsidR="00F87D34" w:rsidRPr="00F87D34">
        <w:rPr>
          <w:bCs/>
          <w:sz w:val="28"/>
          <w:szCs w:val="28"/>
        </w:rPr>
        <w:t>.0</w:t>
      </w:r>
      <w:r w:rsidR="005E6C7F">
        <w:rPr>
          <w:bCs/>
          <w:sz w:val="28"/>
          <w:szCs w:val="28"/>
        </w:rPr>
        <w:t>2</w:t>
      </w:r>
      <w:r w:rsidR="00F87D34" w:rsidRPr="00F87D34">
        <w:rPr>
          <w:bCs/>
          <w:sz w:val="28"/>
          <w:szCs w:val="28"/>
        </w:rPr>
        <w:t>.2012 №1</w:t>
      </w:r>
      <w:r w:rsidR="0031749C" w:rsidRPr="00F87D34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0803E4" w:rsidRDefault="000803E4" w:rsidP="003D54A1">
      <w:pPr>
        <w:tabs>
          <w:tab w:val="left" w:pos="-180"/>
        </w:tabs>
        <w:ind w:right="-55"/>
        <w:jc w:val="both"/>
        <w:rPr>
          <w:sz w:val="28"/>
          <w:szCs w:val="28"/>
        </w:rPr>
      </w:pPr>
    </w:p>
    <w:p w:rsidR="006B667E" w:rsidRDefault="006B667E" w:rsidP="006B667E">
      <w:pPr>
        <w:numPr>
          <w:ilvl w:val="0"/>
          <w:numId w:val="3"/>
        </w:numPr>
        <w:tabs>
          <w:tab w:val="left" w:pos="-180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в части 1 статьи 7:</w:t>
      </w:r>
    </w:p>
    <w:p w:rsidR="006B667E" w:rsidRDefault="006B667E" w:rsidP="006B667E">
      <w:pPr>
        <w:tabs>
          <w:tab w:val="left" w:pos="-180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пункт </w:t>
      </w:r>
      <w:r w:rsidR="005445A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445AD">
        <w:rPr>
          <w:sz w:val="28"/>
          <w:szCs w:val="28"/>
        </w:rPr>
        <w:t>дополнить словами «в пределах полномочий, установленных законодательством Российской Федерации;»;</w:t>
      </w:r>
    </w:p>
    <w:p w:rsidR="00AC2FCE" w:rsidRDefault="006B667E" w:rsidP="00AC2FC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пункт 6 </w:t>
      </w:r>
      <w:r w:rsidR="005445AD">
        <w:rPr>
          <w:sz w:val="28"/>
          <w:szCs w:val="28"/>
        </w:rPr>
        <w:t>изложить в следующей редакции:</w:t>
      </w:r>
    </w:p>
    <w:p w:rsidR="005445AD" w:rsidRDefault="005445AD" w:rsidP="00AC2FC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законодательством»;»</w:t>
      </w:r>
    </w:p>
    <w:p w:rsidR="006B667E" w:rsidRDefault="006B667E" w:rsidP="00AC2FC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пункт 21 </w:t>
      </w:r>
      <w:r w:rsidR="0039576A">
        <w:rPr>
          <w:sz w:val="28"/>
          <w:szCs w:val="28"/>
        </w:rPr>
        <w:t>дополнить словами «,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нарушений;»;</w:t>
      </w:r>
    </w:p>
    <w:p w:rsidR="00721D3B" w:rsidRDefault="00721D3B" w:rsidP="00721D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9576A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39576A">
        <w:rPr>
          <w:sz w:val="28"/>
          <w:szCs w:val="28"/>
        </w:rPr>
        <w:t>е</w:t>
      </w:r>
      <w:r>
        <w:rPr>
          <w:sz w:val="28"/>
          <w:szCs w:val="28"/>
        </w:rPr>
        <w:t xml:space="preserve"> 2</w:t>
      </w:r>
      <w:r w:rsidR="0039576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39576A">
        <w:rPr>
          <w:sz w:val="28"/>
          <w:szCs w:val="28"/>
        </w:rPr>
        <w:t>после слов «осуществление мероприятий по» дополнить словами «территориальной обороне и»</w:t>
      </w:r>
      <w:r>
        <w:rPr>
          <w:sz w:val="28"/>
          <w:szCs w:val="28"/>
        </w:rPr>
        <w:t>;</w:t>
      </w:r>
    </w:p>
    <w:p w:rsidR="000803E4" w:rsidRDefault="000803E4" w:rsidP="00721D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C4F8A" w:rsidRDefault="00A40FCF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C4F8A">
        <w:rPr>
          <w:sz w:val="28"/>
          <w:szCs w:val="28"/>
        </w:rPr>
        <w:t>в части 1 статьи 7.1.:</w:t>
      </w:r>
    </w:p>
    <w:p w:rsidR="00A40FCF" w:rsidRDefault="007C4F8A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9576A">
        <w:rPr>
          <w:sz w:val="28"/>
          <w:szCs w:val="28"/>
        </w:rPr>
        <w:t xml:space="preserve">пункт 7 </w:t>
      </w:r>
      <w:r>
        <w:rPr>
          <w:sz w:val="28"/>
          <w:szCs w:val="28"/>
        </w:rPr>
        <w:t>признать утратившим силу;</w:t>
      </w:r>
    </w:p>
    <w:p w:rsidR="007C4F8A" w:rsidRDefault="007C4F8A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дополнить пунктами 10-11 следующего содержания:</w:t>
      </w:r>
    </w:p>
    <w:p w:rsidR="007C4F8A" w:rsidRDefault="007C4F8A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«10) оказание поддержки общественным наблюдательным комиссиям, осуществляющим </w:t>
      </w:r>
      <w:r w:rsidR="00872716">
        <w:rPr>
          <w:sz w:val="28"/>
          <w:szCs w:val="28"/>
        </w:rPr>
        <w:t xml:space="preserve">общественный контроль за обеспечением </w:t>
      </w:r>
      <w:r>
        <w:rPr>
          <w:sz w:val="28"/>
          <w:szCs w:val="28"/>
        </w:rPr>
        <w:t xml:space="preserve"> </w:t>
      </w:r>
      <w:r w:rsidR="00872716">
        <w:rPr>
          <w:sz w:val="28"/>
          <w:szCs w:val="28"/>
        </w:rPr>
        <w:t>прав человека и содействие лицам, находящимся в местах принудительного содержания;</w:t>
      </w:r>
    </w:p>
    <w:p w:rsidR="00872716" w:rsidRDefault="00872716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 181-ФЗ «О социальной защите инвалидов в Российской Федерации».;</w:t>
      </w:r>
    </w:p>
    <w:p w:rsidR="000803E4" w:rsidRDefault="000803E4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6AF6" w:rsidRDefault="00CE6AF6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в статье 13:</w:t>
      </w:r>
    </w:p>
    <w:p w:rsidR="00CE6AF6" w:rsidRDefault="00CE6AF6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в части 4:</w:t>
      </w:r>
    </w:p>
    <w:p w:rsidR="00CE6AF6" w:rsidRDefault="00CE6AF6" w:rsidP="00CE6AF6">
      <w:pPr>
        <w:autoSpaceDE w:val="0"/>
        <w:autoSpaceDN w:val="0"/>
        <w:adjustRightInd w:val="0"/>
        <w:ind w:left="709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пункт 4 признать утратившим силу;</w:t>
      </w:r>
    </w:p>
    <w:p w:rsidR="00CE6AF6" w:rsidRDefault="00CE6AF6" w:rsidP="00CE6AF6">
      <w:pPr>
        <w:autoSpaceDE w:val="0"/>
        <w:autoSpaceDN w:val="0"/>
        <w:adjustRightInd w:val="0"/>
        <w:ind w:left="709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пункт 5 изложить в следующей редакции:</w:t>
      </w:r>
    </w:p>
    <w:p w:rsidR="00CE6AF6" w:rsidRDefault="00CE6AF6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«5)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застройки;»;</w:t>
      </w:r>
    </w:p>
    <w:p w:rsidR="00CE6AF6" w:rsidRDefault="00CE6AF6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часть 6 дополнить словами «, включая мотивированное обоснование принятых решений.»;</w:t>
      </w:r>
    </w:p>
    <w:p w:rsidR="000803E4" w:rsidRDefault="000803E4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803E4" w:rsidRDefault="000803E4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45E0F">
        <w:rPr>
          <w:sz w:val="28"/>
          <w:szCs w:val="28"/>
        </w:rPr>
        <w:t>в статье 22:</w:t>
      </w:r>
    </w:p>
    <w:p w:rsidR="00C45E0F" w:rsidRDefault="00C45E0F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 пункт 6 части </w:t>
      </w:r>
      <w:r w:rsidR="00D41FD8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следующей редакции:</w:t>
      </w:r>
    </w:p>
    <w:p w:rsidR="00C45E0F" w:rsidRDefault="00C45E0F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муниципальных учреждений, выполнение работ, за исключением случаев, предусмотренных федеральными законами;»;</w:t>
      </w:r>
    </w:p>
    <w:p w:rsidR="00C45E0F" w:rsidRDefault="00C45E0F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41FD8">
        <w:rPr>
          <w:sz w:val="28"/>
          <w:szCs w:val="28"/>
        </w:rPr>
        <w:t xml:space="preserve">в части </w:t>
      </w:r>
      <w:r w:rsidR="00A13F0B">
        <w:rPr>
          <w:sz w:val="28"/>
          <w:szCs w:val="28"/>
        </w:rPr>
        <w:t>3</w:t>
      </w:r>
      <w:r w:rsidR="00D41FD8">
        <w:rPr>
          <w:sz w:val="28"/>
          <w:szCs w:val="28"/>
        </w:rPr>
        <w:t>:</w:t>
      </w:r>
    </w:p>
    <w:p w:rsidR="00D41FD8" w:rsidRDefault="00D41FD8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в пункте 13 слова «Главы муниципального образования;» заменить словами «Главы Администрации </w:t>
      </w:r>
      <w:r w:rsidR="00A42BAC">
        <w:rPr>
          <w:sz w:val="28"/>
          <w:szCs w:val="28"/>
        </w:rPr>
        <w:t>Усвятского сельского</w:t>
      </w:r>
      <w:r>
        <w:rPr>
          <w:sz w:val="28"/>
          <w:szCs w:val="28"/>
        </w:rPr>
        <w:t xml:space="preserve"> поселения Дорогобужского района Смоленской области;»;</w:t>
      </w:r>
    </w:p>
    <w:p w:rsidR="00D41FD8" w:rsidRDefault="00C27DF9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пункте 14 </w:t>
      </w:r>
      <w:r w:rsidR="00D41FD8">
        <w:rPr>
          <w:sz w:val="28"/>
          <w:szCs w:val="28"/>
        </w:rPr>
        <w:t>слова «Главы муниципального образования,» заменить</w:t>
      </w:r>
      <w:r w:rsidR="00325464">
        <w:rPr>
          <w:sz w:val="28"/>
          <w:szCs w:val="28"/>
        </w:rPr>
        <w:t xml:space="preserve"> словами «Главы Администрации </w:t>
      </w:r>
      <w:r w:rsidR="00A42BAC">
        <w:rPr>
          <w:sz w:val="28"/>
          <w:szCs w:val="28"/>
        </w:rPr>
        <w:t>Усвятского</w:t>
      </w:r>
      <w:r w:rsidR="00325464">
        <w:rPr>
          <w:sz w:val="28"/>
          <w:szCs w:val="28"/>
        </w:rPr>
        <w:t xml:space="preserve"> сельского поселения Дорогобужского района Смоленской области,»;</w:t>
      </w:r>
    </w:p>
    <w:p w:rsidR="00325464" w:rsidRDefault="00817170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дополнить пунктам</w:t>
      </w:r>
      <w:r w:rsidR="004C31AD">
        <w:rPr>
          <w:sz w:val="28"/>
          <w:szCs w:val="28"/>
        </w:rPr>
        <w:t>и 30-33</w:t>
      </w:r>
      <w:r>
        <w:rPr>
          <w:sz w:val="28"/>
          <w:szCs w:val="28"/>
        </w:rPr>
        <w:t xml:space="preserve"> следующего содержания:</w:t>
      </w:r>
    </w:p>
    <w:p w:rsidR="00817170" w:rsidRDefault="00817170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«30) осуществление мер по противодействию коррупции в границах поселения;</w:t>
      </w:r>
    </w:p>
    <w:p w:rsidR="00817170" w:rsidRDefault="00817170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31)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</w:t>
      </w:r>
    </w:p>
    <w:p w:rsidR="00817170" w:rsidRDefault="00817170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32) </w:t>
      </w:r>
      <w:r w:rsidR="00C030C7">
        <w:rPr>
          <w:sz w:val="28"/>
          <w:szCs w:val="28"/>
        </w:rPr>
        <w:t xml:space="preserve">установление порядка участия собственников зданий </w:t>
      </w:r>
      <w:r w:rsidR="004C31AD">
        <w:rPr>
          <w:sz w:val="28"/>
          <w:szCs w:val="28"/>
        </w:rPr>
        <w:t>(</w:t>
      </w:r>
      <w:r w:rsidR="00C030C7">
        <w:rPr>
          <w:sz w:val="28"/>
          <w:szCs w:val="28"/>
        </w:rPr>
        <w:t>помещений в них) и сооружений в благоустройстве прилегающих территорий;</w:t>
      </w:r>
    </w:p>
    <w:p w:rsidR="00C030C7" w:rsidRDefault="004C31AD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33) установление порядка проведения осмотра зданий, сооружений на предмет их технического состояния и надлежащего технического обслуживания в соответствие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документации.»;</w:t>
      </w:r>
    </w:p>
    <w:p w:rsidR="002C41BF" w:rsidRDefault="002C41BF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C41BF" w:rsidRDefault="002C41BF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 статью 23 дополнить част</w:t>
      </w:r>
      <w:r w:rsidR="00972D6F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972D6F">
        <w:rPr>
          <w:sz w:val="28"/>
          <w:szCs w:val="28"/>
        </w:rPr>
        <w:t>10-</w:t>
      </w:r>
      <w:r>
        <w:rPr>
          <w:sz w:val="28"/>
          <w:szCs w:val="28"/>
        </w:rPr>
        <w:t>1</w:t>
      </w:r>
      <w:r w:rsidR="00972D6F">
        <w:rPr>
          <w:sz w:val="28"/>
          <w:szCs w:val="28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972D6F" w:rsidRDefault="002C41BF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972D6F">
        <w:rPr>
          <w:sz w:val="28"/>
          <w:szCs w:val="28"/>
        </w:rPr>
        <w:t xml:space="preserve">10. </w:t>
      </w:r>
      <w:r w:rsidR="00285DC7">
        <w:rPr>
          <w:sz w:val="28"/>
          <w:szCs w:val="28"/>
        </w:rPr>
        <w:t xml:space="preserve">Депутату предоставляется </w:t>
      </w:r>
      <w:r w:rsidR="00040CC0">
        <w:rPr>
          <w:sz w:val="28"/>
          <w:szCs w:val="28"/>
        </w:rPr>
        <w:t>денежная</w:t>
      </w:r>
      <w:r w:rsidR="00285DC7">
        <w:rPr>
          <w:sz w:val="28"/>
          <w:szCs w:val="28"/>
        </w:rPr>
        <w:t xml:space="preserve"> выплата на осуществление своих полномочий в порядке, установленном решением Совета депутатов.</w:t>
      </w:r>
    </w:p>
    <w:p w:rsidR="002C41BF" w:rsidRDefault="002C41BF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972D6F">
        <w:rPr>
          <w:sz w:val="28"/>
          <w:szCs w:val="28"/>
        </w:rPr>
        <w:t>1</w:t>
      </w:r>
      <w:r>
        <w:rPr>
          <w:sz w:val="28"/>
          <w:szCs w:val="28"/>
        </w:rPr>
        <w:t xml:space="preserve">. Депутат должен соблюдать </w:t>
      </w:r>
      <w:r w:rsidR="00E819F3">
        <w:rPr>
          <w:sz w:val="28"/>
          <w:szCs w:val="28"/>
        </w:rPr>
        <w:t>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законами.»;</w:t>
      </w:r>
    </w:p>
    <w:p w:rsidR="00DE5A09" w:rsidRDefault="00DE5A09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E5A09" w:rsidRDefault="00DE5A09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6) статью 26 дополнить частью 6.1. следующего содержания:</w:t>
      </w:r>
    </w:p>
    <w:p w:rsidR="00DE5A09" w:rsidRDefault="00DE5A09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«6.1. Глава муниципального образования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законами.»;</w:t>
      </w:r>
    </w:p>
    <w:p w:rsidR="00DE5A09" w:rsidRDefault="00DE5A09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E5A09" w:rsidRDefault="00A23509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7) в части 7 статьи 28:</w:t>
      </w:r>
    </w:p>
    <w:p w:rsidR="00A23509" w:rsidRDefault="00A23509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пункт 3 дополнить словами «в пределах полномочий, установленных законодательством Российской Федерации;»;</w:t>
      </w:r>
    </w:p>
    <w:p w:rsidR="00A23509" w:rsidRDefault="00A23509" w:rsidP="00A40FC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E4DAE">
        <w:rPr>
          <w:sz w:val="28"/>
          <w:szCs w:val="28"/>
        </w:rPr>
        <w:t>в пункте 6 слова «</w:t>
      </w:r>
      <w:r w:rsidR="00BE4DAE" w:rsidRPr="00BE4DAE">
        <w:rPr>
          <w:bCs/>
          <w:sz w:val="28"/>
          <w:szCs w:val="28"/>
        </w:rPr>
        <w:t>по развитию систем коммунальной инфраструктуры</w:t>
      </w:r>
      <w:r w:rsidR="00BE4DAE">
        <w:rPr>
          <w:bCs/>
          <w:sz w:val="28"/>
          <w:szCs w:val="28"/>
        </w:rPr>
        <w:t>» заменит словами «»по строительству, реконструкции и (или) модернизации объектов, используемых для утилизации, обезвреживания и захоронения твердых бытовых отходов;»;</w:t>
      </w:r>
    </w:p>
    <w:p w:rsidR="00BE4DAE" w:rsidRDefault="00BE4DAE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="0018013F">
        <w:rPr>
          <w:bCs/>
          <w:sz w:val="28"/>
          <w:szCs w:val="28"/>
        </w:rPr>
        <w:t>в пункте 7 слова «</w:t>
      </w:r>
      <w:r w:rsidR="0018013F" w:rsidRPr="0018013F">
        <w:rPr>
          <w:sz w:val="28"/>
          <w:szCs w:val="28"/>
        </w:rPr>
        <w:t>по развитию систем коммунальной инфраструктуры</w:t>
      </w:r>
      <w:r w:rsidR="0018013F">
        <w:rPr>
          <w:sz w:val="28"/>
          <w:szCs w:val="28"/>
        </w:rPr>
        <w:t>» заменить словами «по строительству, реконструкции и (или) модернизации объектов, используемых для утилизации, обезвреживания и захоронения твердых бытовых отходов;»;</w:t>
      </w:r>
    </w:p>
    <w:p w:rsidR="0018013F" w:rsidRDefault="0018013F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в пункте 10 слова «</w:t>
      </w:r>
      <w:r w:rsidRPr="0018013F">
        <w:rPr>
          <w:sz w:val="28"/>
          <w:szCs w:val="28"/>
        </w:rPr>
        <w:t>систем коммунальной инфраструктуры</w:t>
      </w:r>
      <w:r>
        <w:rPr>
          <w:sz w:val="28"/>
          <w:szCs w:val="28"/>
        </w:rPr>
        <w:t>» заменить словами «объектов, используемых для утилизации, обезвреживания и захоронения твердых бытовых отходов;»;</w:t>
      </w:r>
    </w:p>
    <w:p w:rsidR="0018013F" w:rsidRDefault="0018013F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д) пункт 11 изложить в следующей редакции:</w:t>
      </w:r>
    </w:p>
    <w:p w:rsidR="0018013F" w:rsidRDefault="0018013F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«11) заключение с организациями коммунального комплекса договоров, определяющих условия выполнения инвестиционных программ организаций коммунального комплекса, в целях развития объектов, используемых для утилизации, обезвреживания и захоронения твердых бытовых отходов;»;</w:t>
      </w:r>
    </w:p>
    <w:p w:rsidR="0018013F" w:rsidRDefault="0018013F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е) в пункте 12 слова «производственных программ и» исключить;</w:t>
      </w:r>
    </w:p>
    <w:p w:rsidR="0018013F" w:rsidRDefault="0018013F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ж) пункт 23 изложить в следующей редакции:</w:t>
      </w:r>
    </w:p>
    <w:p w:rsidR="0018013F" w:rsidRDefault="0018013F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«23) осуществление муниципального жилищного контроля в порядке, установленном федеральным и областным законодательством;»;</w:t>
      </w:r>
    </w:p>
    <w:p w:rsidR="008D5268" w:rsidRDefault="0018013F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з)</w:t>
      </w:r>
      <w:r w:rsidR="008D5268">
        <w:rPr>
          <w:sz w:val="28"/>
          <w:szCs w:val="28"/>
        </w:rPr>
        <w:t xml:space="preserve"> пункт 33 дополнить словами «, включая обеспечение свободного доступа граждан к водным объектам общего пользования и их береговым полосам;»;</w:t>
      </w:r>
    </w:p>
    <w:p w:rsidR="0018013F" w:rsidRDefault="008D5268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C8267B">
        <w:rPr>
          <w:sz w:val="28"/>
          <w:szCs w:val="28"/>
        </w:rPr>
        <w:t>пункт 36 изложить в следующей</w:t>
      </w:r>
      <w:r w:rsidR="0018013F">
        <w:rPr>
          <w:sz w:val="28"/>
          <w:szCs w:val="28"/>
        </w:rPr>
        <w:t xml:space="preserve"> </w:t>
      </w:r>
      <w:r w:rsidR="00C8267B">
        <w:rPr>
          <w:sz w:val="28"/>
          <w:szCs w:val="28"/>
        </w:rPr>
        <w:t>редакции:</w:t>
      </w:r>
    </w:p>
    <w:p w:rsidR="00C8267B" w:rsidRDefault="00C8267B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«36)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</w:t>
      </w:r>
      <w:r w:rsidR="00890F5A">
        <w:rPr>
          <w:sz w:val="28"/>
          <w:szCs w:val="28"/>
        </w:rPr>
        <w:t>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поселения;»;</w:t>
      </w:r>
    </w:p>
    <w:p w:rsidR="00890F5A" w:rsidRDefault="00890F5A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к) в пункте 37:</w:t>
      </w:r>
    </w:p>
    <w:p w:rsidR="00890F5A" w:rsidRDefault="00890F5A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после слов «, выдача разрешений на строительство» дополнить словами «(за исключением случаев, предусмотренных Градостроительным кодексом Российской Федерации, иными федеральными законами),»;</w:t>
      </w:r>
    </w:p>
    <w:p w:rsidR="00890F5A" w:rsidRDefault="00890F5A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дополнить словами «, осуществление в случаях, предусмотренных Градостроительным кодексом </w:t>
      </w:r>
      <w:r w:rsidR="000612E1">
        <w:rPr>
          <w:sz w:val="28"/>
          <w:szCs w:val="28"/>
        </w:rPr>
        <w:t>Российской Федерации, осмотров зданий, сооружений и выдача рекомендаций об устранении выявленных в ходе таких осмотров нарушений;»;</w:t>
      </w:r>
    </w:p>
    <w:p w:rsidR="000612E1" w:rsidRDefault="000612E1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л) пункт 38 изложить в следующей редакции:</w:t>
      </w:r>
    </w:p>
    <w:p w:rsidR="000612E1" w:rsidRDefault="000612E1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«38) присвоение наименований улицам, площадям и иным территориям проживания граждан в населенных пунктах, установление</w:t>
      </w:r>
      <w:r w:rsidR="004A511C">
        <w:rPr>
          <w:sz w:val="28"/>
          <w:szCs w:val="28"/>
        </w:rPr>
        <w:t xml:space="preserve"> нумерации домов;»;</w:t>
      </w:r>
    </w:p>
    <w:p w:rsidR="004A511C" w:rsidRDefault="004A511C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м) в пункте 4</w:t>
      </w:r>
      <w:r w:rsidR="00606453">
        <w:rPr>
          <w:sz w:val="28"/>
          <w:szCs w:val="28"/>
        </w:rPr>
        <w:t>0</w:t>
      </w:r>
      <w:r>
        <w:rPr>
          <w:sz w:val="28"/>
          <w:szCs w:val="28"/>
        </w:rPr>
        <w:t xml:space="preserve"> после слов «осуществление мероприятий по» дополнить словами «территориальной обороне и»;</w:t>
      </w:r>
    </w:p>
    <w:p w:rsidR="004A511C" w:rsidRPr="00A877D6" w:rsidRDefault="00D92D93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4A511C" w:rsidRPr="00A877D6">
        <w:rPr>
          <w:sz w:val="28"/>
          <w:szCs w:val="28"/>
        </w:rPr>
        <w:t xml:space="preserve">) пункт 53 </w:t>
      </w:r>
      <w:r w:rsidR="00EE77CA" w:rsidRPr="00A877D6">
        <w:rPr>
          <w:sz w:val="28"/>
          <w:szCs w:val="28"/>
        </w:rPr>
        <w:t>признан утратившим силу</w:t>
      </w:r>
      <w:r w:rsidR="00A877D6">
        <w:rPr>
          <w:sz w:val="28"/>
          <w:szCs w:val="28"/>
        </w:rPr>
        <w:t>;</w:t>
      </w:r>
    </w:p>
    <w:p w:rsidR="004A511C" w:rsidRDefault="00D92D93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4A511C">
        <w:rPr>
          <w:sz w:val="28"/>
          <w:szCs w:val="28"/>
        </w:rPr>
        <w:t>) дополнить пунктами 59-</w:t>
      </w:r>
      <w:r w:rsidR="00007B4C">
        <w:rPr>
          <w:sz w:val="28"/>
          <w:szCs w:val="28"/>
        </w:rPr>
        <w:t>67</w:t>
      </w:r>
      <w:r w:rsidR="004A511C">
        <w:rPr>
          <w:sz w:val="28"/>
          <w:szCs w:val="28"/>
        </w:rPr>
        <w:t xml:space="preserve"> следующего содержания:</w:t>
      </w:r>
    </w:p>
    <w:p w:rsidR="004A511C" w:rsidRDefault="004A511C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«59) осуществление полномочий по организации теплоснабжения, предусмотренных Федеральным законом от 27.07.2010 № 190-ФЗ «О теплоснабжении»;</w:t>
      </w:r>
    </w:p>
    <w:p w:rsidR="004A511C" w:rsidRDefault="004A511C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60) осуществление полномочий в сфере водоснабжения и водоотведения, предусмотренных Федеральным законом «О водоснабжении и водоотведении»;</w:t>
      </w:r>
    </w:p>
    <w:p w:rsidR="004A511C" w:rsidRDefault="004A511C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61)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</w:t>
      </w:r>
      <w:r w:rsidR="001C5E27">
        <w:rPr>
          <w:sz w:val="28"/>
          <w:szCs w:val="28"/>
        </w:rPr>
        <w:t>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1C5E27" w:rsidRDefault="001C5E27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62)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1C5E27" w:rsidRDefault="001C5E27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63) оказание поддержки социально ориентированным некоммерческим организациям в пределах полномочий, установленных статьями 31.1 и 31.3 Федерального закона «О некоммерческих организациях»;</w:t>
      </w:r>
    </w:p>
    <w:p w:rsidR="001C5E27" w:rsidRDefault="001C5E27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64) определение порядка принятия решени</w:t>
      </w:r>
      <w:r w:rsidR="003D7F33">
        <w:rPr>
          <w:sz w:val="28"/>
          <w:szCs w:val="28"/>
        </w:rPr>
        <w:t>й</w:t>
      </w:r>
      <w:r>
        <w:rPr>
          <w:sz w:val="28"/>
          <w:szCs w:val="28"/>
        </w:rPr>
        <w:t xml:space="preserve"> о создании, реорганизации и ликвидации муниципальных учреждений в соответствии с федеральным законодательством;</w:t>
      </w:r>
    </w:p>
    <w:p w:rsidR="001C5E27" w:rsidRDefault="001C5E27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65) введение временных ограничений ил</w:t>
      </w:r>
      <w:r w:rsidR="003C3A3E">
        <w:rPr>
          <w:sz w:val="28"/>
          <w:szCs w:val="28"/>
        </w:rPr>
        <w:t>и</w:t>
      </w:r>
      <w:r>
        <w:rPr>
          <w:sz w:val="28"/>
          <w:szCs w:val="28"/>
        </w:rPr>
        <w:t xml:space="preserve"> прекращения движения транспортных средств по автомобильным дорогам местного значения;</w:t>
      </w:r>
    </w:p>
    <w:p w:rsidR="001C5E27" w:rsidRDefault="001C5E27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66) осуществление мер по противодействию коррупции в границах поселения;</w:t>
      </w:r>
    </w:p>
    <w:p w:rsidR="001C5E27" w:rsidRDefault="001C5E27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67) определение в соответствии с законодательством Российской Федерации мест отбывания исправительных работ, видов обязательных работ и объектов, на которых отбываются обязательные работы.»;</w:t>
      </w:r>
    </w:p>
    <w:p w:rsidR="00007B4C" w:rsidRDefault="00007B4C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07B4C" w:rsidRDefault="00007B4C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8) часть 9 статьи 28.1. признать утратившей силу;</w:t>
      </w:r>
    </w:p>
    <w:p w:rsidR="00A902AD" w:rsidRDefault="00A902AD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902AD" w:rsidRDefault="00A902AD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9) в статье 38:</w:t>
      </w:r>
    </w:p>
    <w:p w:rsidR="00A902AD" w:rsidRDefault="00A902AD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часть 2 дополнить подпунктом 22 следующего содержания:</w:t>
      </w:r>
    </w:p>
    <w:p w:rsidR="00A902AD" w:rsidRDefault="00A902AD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«22) имущество, предназначенное для организации охраны общественного порядка в границах поселения.»;</w:t>
      </w:r>
    </w:p>
    <w:p w:rsidR="00A902AD" w:rsidRDefault="00A902AD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дополнить частью 2.1. следующего содержания:</w:t>
      </w:r>
    </w:p>
    <w:p w:rsidR="00A902AD" w:rsidRDefault="00A902AD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«2.1. В собственности сельского поселения может находиться иное имущество, необходимое для осуществления полномочий по решению вопросов местного значения поселения.»;</w:t>
      </w:r>
    </w:p>
    <w:p w:rsidR="00485E23" w:rsidRDefault="00485E23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C4F8A" w:rsidRDefault="00485E23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10) в части 1 статьи 47 после слов «Совет депутатов,» дополнить словами «Контрольно-ревизионная комиссия,»</w:t>
      </w:r>
      <w:r w:rsidR="00A00E2C">
        <w:rPr>
          <w:sz w:val="28"/>
          <w:szCs w:val="28"/>
        </w:rPr>
        <w:t>.</w:t>
      </w:r>
    </w:p>
    <w:p w:rsidR="007C4F8A" w:rsidRPr="00A40FCF" w:rsidRDefault="007C4F8A" w:rsidP="00A40F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81340" w:rsidRDefault="00381340" w:rsidP="00E925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государственной регистрации в Управлении Министерства юстиции Российской Федерации по Смоленской области, со дня его официального опубликова</w:t>
      </w:r>
      <w:r w:rsidR="00F32767">
        <w:rPr>
          <w:sz w:val="28"/>
          <w:szCs w:val="28"/>
        </w:rPr>
        <w:t xml:space="preserve">ния в </w:t>
      </w:r>
      <w:r w:rsidR="00A877D6">
        <w:rPr>
          <w:sz w:val="28"/>
          <w:szCs w:val="28"/>
        </w:rPr>
        <w:t>печатном</w:t>
      </w:r>
      <w:r w:rsidR="00A877D6" w:rsidRPr="000439EF">
        <w:rPr>
          <w:sz w:val="28"/>
          <w:szCs w:val="28"/>
        </w:rPr>
        <w:t xml:space="preserve"> средств</w:t>
      </w:r>
      <w:r w:rsidR="00A877D6">
        <w:rPr>
          <w:sz w:val="28"/>
          <w:szCs w:val="28"/>
        </w:rPr>
        <w:t>е</w:t>
      </w:r>
      <w:r w:rsidR="00A877D6" w:rsidRPr="000439EF">
        <w:rPr>
          <w:sz w:val="28"/>
          <w:szCs w:val="28"/>
        </w:rPr>
        <w:t xml:space="preserve"> массовой информации</w:t>
      </w:r>
      <w:r w:rsidR="00A877D6">
        <w:rPr>
          <w:sz w:val="28"/>
          <w:szCs w:val="28"/>
        </w:rPr>
        <w:t xml:space="preserve"> </w:t>
      </w:r>
      <w:r w:rsidR="00F32767">
        <w:rPr>
          <w:sz w:val="28"/>
          <w:szCs w:val="28"/>
        </w:rPr>
        <w:t xml:space="preserve">«Информационный вестник </w:t>
      </w:r>
      <w:r w:rsidR="00A42BAC">
        <w:rPr>
          <w:sz w:val="28"/>
          <w:szCs w:val="28"/>
        </w:rPr>
        <w:t>Усвятского</w:t>
      </w:r>
      <w:r w:rsidR="00F3276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».</w:t>
      </w:r>
    </w:p>
    <w:p w:rsidR="00710231" w:rsidRDefault="00710231" w:rsidP="003813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667E" w:rsidRDefault="006B667E" w:rsidP="003813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667E" w:rsidRDefault="006B667E" w:rsidP="003813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1340" w:rsidRDefault="00381340" w:rsidP="003813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81340" w:rsidRDefault="00A42BAC" w:rsidP="003813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Усвятского</w:t>
      </w:r>
      <w:r w:rsidR="00EE7C89">
        <w:rPr>
          <w:sz w:val="28"/>
          <w:szCs w:val="28"/>
        </w:rPr>
        <w:t xml:space="preserve"> сельское </w:t>
      </w:r>
      <w:r w:rsidR="00381340">
        <w:rPr>
          <w:sz w:val="28"/>
          <w:szCs w:val="28"/>
        </w:rPr>
        <w:t xml:space="preserve"> поселение</w:t>
      </w:r>
    </w:p>
    <w:p w:rsidR="00332488" w:rsidRPr="00E261CE" w:rsidRDefault="00381340" w:rsidP="00EE7C8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Дорогобужского района Смоленской области</w:t>
      </w:r>
      <w:r>
        <w:rPr>
          <w:sz w:val="28"/>
          <w:szCs w:val="28"/>
        </w:rPr>
        <w:tab/>
      </w:r>
      <w:r w:rsidRPr="00EE7C8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2BAC" w:rsidRPr="00A42BAC">
        <w:rPr>
          <w:b/>
          <w:sz w:val="28"/>
          <w:szCs w:val="28"/>
        </w:rPr>
        <w:t>Р.И. Панева</w:t>
      </w:r>
    </w:p>
    <w:sectPr w:rsidR="00332488" w:rsidRPr="00E261CE" w:rsidSect="00AC2FCE">
      <w:headerReference w:type="default" r:id="rId9"/>
      <w:pgSz w:w="11906" w:h="16838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792" w:rsidRDefault="00E07792" w:rsidP="005D7B81">
      <w:r>
        <w:separator/>
      </w:r>
    </w:p>
  </w:endnote>
  <w:endnote w:type="continuationSeparator" w:id="1">
    <w:p w:rsidR="00E07792" w:rsidRDefault="00E07792" w:rsidP="005D7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792" w:rsidRDefault="00E07792" w:rsidP="005D7B81">
      <w:r>
        <w:separator/>
      </w:r>
    </w:p>
  </w:footnote>
  <w:footnote w:type="continuationSeparator" w:id="1">
    <w:p w:rsidR="00E07792" w:rsidRDefault="00E07792" w:rsidP="005D7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F33" w:rsidRDefault="003B19CA">
    <w:pPr>
      <w:pStyle w:val="a5"/>
      <w:jc w:val="center"/>
    </w:pPr>
    <w:fldSimple w:instr=" PAGE   \* MERGEFORMAT ">
      <w:r w:rsidR="003C3A3E">
        <w:rPr>
          <w:noProof/>
        </w:rPr>
        <w:t>5</w:t>
      </w:r>
    </w:fldSimple>
  </w:p>
  <w:p w:rsidR="003D7F33" w:rsidRDefault="003D7F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4ED"/>
    <w:multiLevelType w:val="hybridMultilevel"/>
    <w:tmpl w:val="87BA6E20"/>
    <w:lvl w:ilvl="0" w:tplc="CF36CE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AF3B64"/>
    <w:multiLevelType w:val="hybridMultilevel"/>
    <w:tmpl w:val="65E8D2D2"/>
    <w:lvl w:ilvl="0" w:tplc="616261E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>
    <w:nsid w:val="21BD169A"/>
    <w:multiLevelType w:val="hybridMultilevel"/>
    <w:tmpl w:val="92CC2A1C"/>
    <w:lvl w:ilvl="0" w:tplc="1D78C4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BDC2FD8"/>
    <w:multiLevelType w:val="hybridMultilevel"/>
    <w:tmpl w:val="B12A33F8"/>
    <w:lvl w:ilvl="0" w:tplc="B35AF1E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5231D26"/>
    <w:multiLevelType w:val="multilevel"/>
    <w:tmpl w:val="F336033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E46"/>
    <w:rsid w:val="00007B4C"/>
    <w:rsid w:val="00015EC1"/>
    <w:rsid w:val="00030402"/>
    <w:rsid w:val="000356CD"/>
    <w:rsid w:val="00040CC0"/>
    <w:rsid w:val="000612E1"/>
    <w:rsid w:val="00061F33"/>
    <w:rsid w:val="000803E4"/>
    <w:rsid w:val="00090633"/>
    <w:rsid w:val="0009773B"/>
    <w:rsid w:val="000B64E3"/>
    <w:rsid w:val="000E21C4"/>
    <w:rsid w:val="000F36D4"/>
    <w:rsid w:val="00127A3B"/>
    <w:rsid w:val="00172152"/>
    <w:rsid w:val="001779CF"/>
    <w:rsid w:val="0018013F"/>
    <w:rsid w:val="00191E86"/>
    <w:rsid w:val="001A4C01"/>
    <w:rsid w:val="001A5BDD"/>
    <w:rsid w:val="001A7D1F"/>
    <w:rsid w:val="001C3618"/>
    <w:rsid w:val="001C43FF"/>
    <w:rsid w:val="001C5E27"/>
    <w:rsid w:val="001D5E30"/>
    <w:rsid w:val="001D7AB8"/>
    <w:rsid w:val="00200FE8"/>
    <w:rsid w:val="002113CC"/>
    <w:rsid w:val="002156B7"/>
    <w:rsid w:val="00256BF4"/>
    <w:rsid w:val="00283C6B"/>
    <w:rsid w:val="00285DC7"/>
    <w:rsid w:val="002A7E86"/>
    <w:rsid w:val="002B059B"/>
    <w:rsid w:val="002B2824"/>
    <w:rsid w:val="002C41BF"/>
    <w:rsid w:val="0031749C"/>
    <w:rsid w:val="003216CD"/>
    <w:rsid w:val="00325464"/>
    <w:rsid w:val="00332488"/>
    <w:rsid w:val="00332869"/>
    <w:rsid w:val="0034493B"/>
    <w:rsid w:val="00370083"/>
    <w:rsid w:val="00372E26"/>
    <w:rsid w:val="00380B6C"/>
    <w:rsid w:val="00381340"/>
    <w:rsid w:val="0039576A"/>
    <w:rsid w:val="003B19CA"/>
    <w:rsid w:val="003C3A3E"/>
    <w:rsid w:val="003D292C"/>
    <w:rsid w:val="003D54A1"/>
    <w:rsid w:val="003D7F33"/>
    <w:rsid w:val="00423F04"/>
    <w:rsid w:val="004514EC"/>
    <w:rsid w:val="0048122E"/>
    <w:rsid w:val="0048340A"/>
    <w:rsid w:val="00485E23"/>
    <w:rsid w:val="004A1C85"/>
    <w:rsid w:val="004A511C"/>
    <w:rsid w:val="004B0813"/>
    <w:rsid w:val="004B1DFE"/>
    <w:rsid w:val="004C31AD"/>
    <w:rsid w:val="004C4C06"/>
    <w:rsid w:val="004F7E58"/>
    <w:rsid w:val="00515207"/>
    <w:rsid w:val="00520902"/>
    <w:rsid w:val="005445AD"/>
    <w:rsid w:val="00552CA3"/>
    <w:rsid w:val="005A6D3C"/>
    <w:rsid w:val="005C1A77"/>
    <w:rsid w:val="005D7B81"/>
    <w:rsid w:val="005E6C7F"/>
    <w:rsid w:val="006048EB"/>
    <w:rsid w:val="00606453"/>
    <w:rsid w:val="006709F1"/>
    <w:rsid w:val="00693F1A"/>
    <w:rsid w:val="006A0BB9"/>
    <w:rsid w:val="006B667E"/>
    <w:rsid w:val="00702492"/>
    <w:rsid w:val="00707266"/>
    <w:rsid w:val="00710231"/>
    <w:rsid w:val="00721D3B"/>
    <w:rsid w:val="00726126"/>
    <w:rsid w:val="007745E1"/>
    <w:rsid w:val="007868F5"/>
    <w:rsid w:val="00795F0E"/>
    <w:rsid w:val="00797E52"/>
    <w:rsid w:val="007B7979"/>
    <w:rsid w:val="007C4F8A"/>
    <w:rsid w:val="007C7727"/>
    <w:rsid w:val="007D2F96"/>
    <w:rsid w:val="007F27C8"/>
    <w:rsid w:val="007F4785"/>
    <w:rsid w:val="00811516"/>
    <w:rsid w:val="00817170"/>
    <w:rsid w:val="00870819"/>
    <w:rsid w:val="0087225B"/>
    <w:rsid w:val="00872716"/>
    <w:rsid w:val="008803B2"/>
    <w:rsid w:val="008863F8"/>
    <w:rsid w:val="00890F5A"/>
    <w:rsid w:val="008938F9"/>
    <w:rsid w:val="008A43E5"/>
    <w:rsid w:val="008A5B9A"/>
    <w:rsid w:val="008B4EE8"/>
    <w:rsid w:val="008C5166"/>
    <w:rsid w:val="008D38C4"/>
    <w:rsid w:val="008D4CC4"/>
    <w:rsid w:val="008D5268"/>
    <w:rsid w:val="008F4626"/>
    <w:rsid w:val="008F6FB8"/>
    <w:rsid w:val="00912302"/>
    <w:rsid w:val="0091667C"/>
    <w:rsid w:val="00926250"/>
    <w:rsid w:val="00972D6F"/>
    <w:rsid w:val="00980C90"/>
    <w:rsid w:val="00996EF1"/>
    <w:rsid w:val="009B7A62"/>
    <w:rsid w:val="009D4F33"/>
    <w:rsid w:val="00A00E2C"/>
    <w:rsid w:val="00A13F0B"/>
    <w:rsid w:val="00A14AE3"/>
    <w:rsid w:val="00A14F56"/>
    <w:rsid w:val="00A1611A"/>
    <w:rsid w:val="00A23509"/>
    <w:rsid w:val="00A40465"/>
    <w:rsid w:val="00A40FCF"/>
    <w:rsid w:val="00A42BAC"/>
    <w:rsid w:val="00A7226E"/>
    <w:rsid w:val="00A877D6"/>
    <w:rsid w:val="00A902AD"/>
    <w:rsid w:val="00A934C3"/>
    <w:rsid w:val="00A9762E"/>
    <w:rsid w:val="00AC194A"/>
    <w:rsid w:val="00AC2FCE"/>
    <w:rsid w:val="00AD4974"/>
    <w:rsid w:val="00AD61AE"/>
    <w:rsid w:val="00B33A7E"/>
    <w:rsid w:val="00B563FF"/>
    <w:rsid w:val="00B64CA8"/>
    <w:rsid w:val="00BC0951"/>
    <w:rsid w:val="00BC2445"/>
    <w:rsid w:val="00BD5AB3"/>
    <w:rsid w:val="00BD70BC"/>
    <w:rsid w:val="00BE4DAE"/>
    <w:rsid w:val="00C030C7"/>
    <w:rsid w:val="00C04B1A"/>
    <w:rsid w:val="00C04D82"/>
    <w:rsid w:val="00C2132F"/>
    <w:rsid w:val="00C27DF9"/>
    <w:rsid w:val="00C45E0F"/>
    <w:rsid w:val="00C57A19"/>
    <w:rsid w:val="00C7117D"/>
    <w:rsid w:val="00C72D2A"/>
    <w:rsid w:val="00C73D88"/>
    <w:rsid w:val="00C8267B"/>
    <w:rsid w:val="00CC0B3C"/>
    <w:rsid w:val="00CE6AF6"/>
    <w:rsid w:val="00CF7248"/>
    <w:rsid w:val="00D276F1"/>
    <w:rsid w:val="00D4165C"/>
    <w:rsid w:val="00D41FD8"/>
    <w:rsid w:val="00D43065"/>
    <w:rsid w:val="00D604D9"/>
    <w:rsid w:val="00D64157"/>
    <w:rsid w:val="00D90022"/>
    <w:rsid w:val="00D92D93"/>
    <w:rsid w:val="00D959D4"/>
    <w:rsid w:val="00DB4187"/>
    <w:rsid w:val="00DE5A09"/>
    <w:rsid w:val="00DF7EA8"/>
    <w:rsid w:val="00E07792"/>
    <w:rsid w:val="00E20E60"/>
    <w:rsid w:val="00E261CE"/>
    <w:rsid w:val="00E53382"/>
    <w:rsid w:val="00E819F3"/>
    <w:rsid w:val="00E86401"/>
    <w:rsid w:val="00E87F99"/>
    <w:rsid w:val="00E92505"/>
    <w:rsid w:val="00EA0C62"/>
    <w:rsid w:val="00EA7038"/>
    <w:rsid w:val="00EC3251"/>
    <w:rsid w:val="00EE77CA"/>
    <w:rsid w:val="00EE7C89"/>
    <w:rsid w:val="00EE7E46"/>
    <w:rsid w:val="00F32767"/>
    <w:rsid w:val="00F52599"/>
    <w:rsid w:val="00F57FFE"/>
    <w:rsid w:val="00F65BAE"/>
    <w:rsid w:val="00F76B4F"/>
    <w:rsid w:val="00F87D34"/>
    <w:rsid w:val="00F933CB"/>
    <w:rsid w:val="00F9705C"/>
    <w:rsid w:val="00FC374F"/>
    <w:rsid w:val="00FC5189"/>
    <w:rsid w:val="00FD559C"/>
    <w:rsid w:val="00FD5F0B"/>
    <w:rsid w:val="00FF2769"/>
    <w:rsid w:val="00FF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F96"/>
    <w:rPr>
      <w:sz w:val="24"/>
      <w:szCs w:val="24"/>
    </w:rPr>
  </w:style>
  <w:style w:type="paragraph" w:styleId="1">
    <w:name w:val="heading 1"/>
    <w:basedOn w:val="a"/>
    <w:next w:val="a"/>
    <w:qFormat/>
    <w:rsid w:val="0081151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1151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1520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4F7E58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7F478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5D7B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7B81"/>
    <w:rPr>
      <w:sz w:val="24"/>
      <w:szCs w:val="24"/>
    </w:rPr>
  </w:style>
  <w:style w:type="paragraph" w:styleId="a7">
    <w:name w:val="footer"/>
    <w:basedOn w:val="a"/>
    <w:link w:val="a8"/>
    <w:rsid w:val="005D7B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D7B81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B6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64E3"/>
    <w:rPr>
      <w:rFonts w:ascii="Courier New" w:hAnsi="Courier New" w:cs="Courier New"/>
    </w:rPr>
  </w:style>
  <w:style w:type="paragraph" w:customStyle="1" w:styleId="a9">
    <w:name w:val="Знак"/>
    <w:basedOn w:val="a"/>
    <w:rsid w:val="00F87D3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C672-D24B-47DF-B2DB-F1D1B334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Владелец</cp:lastModifiedBy>
  <cp:revision>14</cp:revision>
  <cp:lastPrinted>2013-10-03T06:59:00Z</cp:lastPrinted>
  <dcterms:created xsi:type="dcterms:W3CDTF">2013-09-30T12:28:00Z</dcterms:created>
  <dcterms:modified xsi:type="dcterms:W3CDTF">2013-10-03T07:51:00Z</dcterms:modified>
</cp:coreProperties>
</file>