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P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E0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>(далее - Администрация) поступило 26 обращение граждан в письменной форм</w:t>
      </w:r>
      <w:proofErr w:type="gramStart"/>
      <w:r w:rsidR="001E00B0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1E00B0">
        <w:rPr>
          <w:rFonts w:ascii="Times New Roman" w:hAnsi="Times New Roman" w:cs="Times New Roman"/>
          <w:bCs/>
          <w:sz w:val="28"/>
          <w:szCs w:val="28"/>
        </w:rPr>
        <w:t>в том числе в форме электронного документооборота – 0), что на 15 обращений больше, чем за 2014 год.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42"/>
        <w:gridCol w:w="1580"/>
        <w:gridCol w:w="1549"/>
      </w:tblGrid>
      <w:tr w:rsidR="00A4683F" w:rsidTr="001E00B0">
        <w:tc>
          <w:tcPr>
            <w:tcW w:w="6442" w:type="dxa"/>
            <w:vAlign w:val="center"/>
          </w:tcPr>
          <w:p w:rsidR="00A4683F" w:rsidRPr="00736F7F" w:rsidRDefault="00736F7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80" w:type="dxa"/>
            <w:vAlign w:val="center"/>
          </w:tcPr>
          <w:p w:rsidR="00A4683F" w:rsidRPr="00B2475A" w:rsidRDefault="00A4683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E00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683F" w:rsidRPr="00B2475A" w:rsidRDefault="00A4683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49" w:type="dxa"/>
            <w:vAlign w:val="center"/>
          </w:tcPr>
          <w:p w:rsidR="00A4683F" w:rsidRPr="00B2475A" w:rsidRDefault="00A4683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E00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683F" w:rsidRPr="00B2475A" w:rsidRDefault="00A4683F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4683F" w:rsidTr="001E00B0">
        <w:tc>
          <w:tcPr>
            <w:tcW w:w="6442" w:type="dxa"/>
          </w:tcPr>
          <w:p w:rsidR="00A4683F" w:rsidRDefault="00A4683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80" w:type="dxa"/>
            <w:vAlign w:val="center"/>
          </w:tcPr>
          <w:p w:rsidR="00A4683F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A4683F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683F" w:rsidTr="001E00B0">
        <w:tc>
          <w:tcPr>
            <w:tcW w:w="6442" w:type="dxa"/>
          </w:tcPr>
          <w:p w:rsidR="00A4683F" w:rsidRDefault="00A4683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0" w:type="dxa"/>
            <w:vAlign w:val="center"/>
          </w:tcPr>
          <w:p w:rsidR="00A4683F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A4683F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00B0" w:rsidTr="001E00B0">
        <w:tc>
          <w:tcPr>
            <w:tcW w:w="6442" w:type="dxa"/>
          </w:tcPr>
          <w:p w:rsidR="001E00B0" w:rsidRDefault="001E00B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580" w:type="dxa"/>
            <w:vAlign w:val="center"/>
          </w:tcPr>
          <w:p w:rsidR="001E00B0" w:rsidRPr="002026FA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vAlign w:val="center"/>
          </w:tcPr>
          <w:p w:rsidR="001E00B0" w:rsidRPr="002026FA" w:rsidRDefault="001E00B0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0B0" w:rsidTr="001E00B0">
        <w:tc>
          <w:tcPr>
            <w:tcW w:w="6442" w:type="dxa"/>
          </w:tcPr>
          <w:p w:rsidR="001E00B0" w:rsidRDefault="001E00B0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580" w:type="dxa"/>
            <w:vAlign w:val="center"/>
          </w:tcPr>
          <w:p w:rsidR="001E00B0" w:rsidRPr="002026FA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1E00B0" w:rsidRPr="002026FA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683F" w:rsidTr="001E00B0">
        <w:tc>
          <w:tcPr>
            <w:tcW w:w="6442" w:type="dxa"/>
          </w:tcPr>
          <w:p w:rsidR="00A4683F" w:rsidRDefault="00A4683F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80" w:type="dxa"/>
            <w:vAlign w:val="center"/>
          </w:tcPr>
          <w:p w:rsidR="00A4683F" w:rsidRPr="002026FA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A4683F" w:rsidRPr="002026FA" w:rsidRDefault="001C5FB9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683F" w:rsidTr="001E00B0">
        <w:tc>
          <w:tcPr>
            <w:tcW w:w="6442" w:type="dxa"/>
          </w:tcPr>
          <w:p w:rsidR="00A4683F" w:rsidRPr="00B2475A" w:rsidRDefault="00A4683F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A4683F" w:rsidRPr="00B2475A" w:rsidRDefault="001E00B0" w:rsidP="001C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5F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A4683F" w:rsidRPr="00B2475A" w:rsidRDefault="001E00B0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поступившие обращения граждан по основным тематикам можно отметить тенденцию к </w:t>
      </w:r>
      <w:r w:rsidR="001C5FB9">
        <w:rPr>
          <w:rFonts w:ascii="Times New Roman" w:hAnsi="Times New Roman" w:cs="Times New Roman"/>
          <w:sz w:val="28"/>
          <w:szCs w:val="28"/>
        </w:rPr>
        <w:t xml:space="preserve">увеличению </w:t>
      </w:r>
      <w:r>
        <w:rPr>
          <w:rFonts w:ascii="Times New Roman" w:hAnsi="Times New Roman" w:cs="Times New Roman"/>
          <w:sz w:val="28"/>
          <w:szCs w:val="28"/>
        </w:rPr>
        <w:t>количества обращений по следующим вопросам:</w:t>
      </w:r>
    </w:p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FB9" w:rsidRPr="001C5FB9">
        <w:rPr>
          <w:rFonts w:ascii="Times New Roman" w:hAnsi="Times New Roman" w:cs="Times New Roman"/>
          <w:sz w:val="28"/>
          <w:szCs w:val="28"/>
        </w:rPr>
        <w:t xml:space="preserve"> </w:t>
      </w:r>
      <w:r w:rsidR="001C5FB9">
        <w:rPr>
          <w:rFonts w:ascii="Times New Roman" w:hAnsi="Times New Roman" w:cs="Times New Roman"/>
          <w:sz w:val="28"/>
          <w:szCs w:val="28"/>
        </w:rPr>
        <w:t>земельные и имущественные отношения.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занимают первое место и составляют </w:t>
      </w:r>
      <w:r w:rsidR="001C5FB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от всех обращений.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 w:rsidR="001C5F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C5FB9">
        <w:rPr>
          <w:rFonts w:ascii="Times New Roman" w:hAnsi="Times New Roman" w:cs="Times New Roman"/>
          <w:sz w:val="28"/>
          <w:szCs w:val="28"/>
        </w:rPr>
        <w:t>жилищно-коммунальнму</w:t>
      </w:r>
      <w:proofErr w:type="spellEnd"/>
      <w:r w:rsidR="001C5FB9">
        <w:rPr>
          <w:rFonts w:ascii="Times New Roman" w:hAnsi="Times New Roman" w:cs="Times New Roman"/>
          <w:sz w:val="28"/>
          <w:szCs w:val="28"/>
        </w:rPr>
        <w:t xml:space="preserve"> хозяйству – 11,5</w:t>
      </w:r>
      <w:r>
        <w:rPr>
          <w:rFonts w:ascii="Times New Roman" w:hAnsi="Times New Roman" w:cs="Times New Roman"/>
          <w:sz w:val="28"/>
          <w:szCs w:val="28"/>
        </w:rPr>
        <w:t xml:space="preserve"> %; социальной защиты населения –</w:t>
      </w:r>
      <w:r w:rsidR="001C5FB9">
        <w:rPr>
          <w:rFonts w:ascii="Times New Roman" w:hAnsi="Times New Roman" w:cs="Times New Roman"/>
          <w:sz w:val="28"/>
          <w:szCs w:val="28"/>
        </w:rPr>
        <w:t xml:space="preserve"> 3,8</w:t>
      </w:r>
      <w:r>
        <w:rPr>
          <w:rFonts w:ascii="Times New Roman" w:hAnsi="Times New Roman" w:cs="Times New Roman"/>
          <w:sz w:val="28"/>
          <w:szCs w:val="28"/>
        </w:rPr>
        <w:t>1%,</w:t>
      </w:r>
      <w:r w:rsidR="001C5FB9" w:rsidRPr="001C5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 23,0 %</w:t>
      </w:r>
      <w:r>
        <w:rPr>
          <w:rFonts w:ascii="Times New Roman" w:hAnsi="Times New Roman" w:cs="Times New Roman"/>
          <w:sz w:val="28"/>
          <w:szCs w:val="28"/>
        </w:rPr>
        <w:t xml:space="preserve"> , другие – </w:t>
      </w:r>
      <w:r w:rsidR="001C5FB9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683F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2015 год из Аппарата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«Дорогобужский район» Смоленской области обращений граждан не</w:t>
      </w:r>
      <w:r w:rsidRPr="00C46BEC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0A" w:rsidRDefault="008D6E0A">
      <w:pPr>
        <w:rPr>
          <w:noProof/>
          <w:lang w:eastAsia="ru-RU"/>
        </w:rPr>
      </w:pPr>
    </w:p>
    <w:p w:rsidR="005D0F80" w:rsidRDefault="005D0F80"/>
    <w:sectPr w:rsidR="005D0F8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1C5FB9"/>
    <w:rsid w:val="001E00B0"/>
    <w:rsid w:val="00286B75"/>
    <w:rsid w:val="005D0F80"/>
    <w:rsid w:val="00736F7F"/>
    <w:rsid w:val="008D6E0A"/>
    <w:rsid w:val="00A40BAB"/>
    <w:rsid w:val="00A4683F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2016-03-10T08:59:00Z</cp:lastPrinted>
  <dcterms:created xsi:type="dcterms:W3CDTF">2016-03-15T09:30:00Z</dcterms:created>
  <dcterms:modified xsi:type="dcterms:W3CDTF">2016-03-16T13:54:00Z</dcterms:modified>
</cp:coreProperties>
</file>