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bookmarkStart w:id="0" w:name="_GoBack"/>
      <w:bookmarkEnd w:id="0"/>
    </w:p>
    <w:p w:rsidR="00F3439B" w:rsidRPr="00D966DF" w:rsidRDefault="00343CB8" w:rsidP="00F3439B">
      <w:pPr>
        <w:pStyle w:val="a4"/>
        <w:rPr>
          <w:rFonts w:ascii="Times New Roman" w:hAnsi="Times New Roman" w:cs="Times New Roman"/>
          <w:b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position w:val="2"/>
          <w:sz w:val="24"/>
          <w:szCs w:val="24"/>
        </w:rPr>
        <w:t xml:space="preserve">  </w:t>
      </w:r>
      <w:r w:rsidR="00F3439B" w:rsidRPr="00D966DF">
        <w:rPr>
          <w:rFonts w:ascii="Times New Roman" w:hAnsi="Times New Roman" w:cs="Times New Roman"/>
          <w:b/>
          <w:position w:val="2"/>
          <w:sz w:val="24"/>
          <w:szCs w:val="24"/>
        </w:rPr>
        <w:t>У</w:t>
      </w:r>
      <w:r w:rsidR="00C46466" w:rsidRPr="00D966DF">
        <w:rPr>
          <w:rFonts w:ascii="Times New Roman" w:hAnsi="Times New Roman" w:cs="Times New Roman"/>
          <w:b/>
          <w:position w:val="2"/>
          <w:sz w:val="24"/>
          <w:szCs w:val="24"/>
        </w:rPr>
        <w:t>ТВЕРЖДЕН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Постановлением </w:t>
      </w:r>
    </w:p>
    <w:p w:rsidR="00F3439B" w:rsidRPr="00D966DF" w:rsidRDefault="00D60C1E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к</w:t>
      </w:r>
      <w:r w:rsidR="00F3439B" w:rsidRPr="00D966DF">
        <w:rPr>
          <w:rFonts w:ascii="Times New Roman" w:hAnsi="Times New Roman" w:cs="Times New Roman"/>
          <w:position w:val="2"/>
          <w:sz w:val="24"/>
          <w:szCs w:val="24"/>
        </w:rPr>
        <w:t>омиссии по делам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несовершеннолетних</w:t>
      </w:r>
    </w:p>
    <w:p w:rsidR="00F3439B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и защите их прав</w:t>
      </w:r>
      <w:r w:rsidR="00D66602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gramStart"/>
      <w:r w:rsidR="00D66602">
        <w:rPr>
          <w:rFonts w:ascii="Times New Roman" w:hAnsi="Times New Roman" w:cs="Times New Roman"/>
          <w:position w:val="2"/>
          <w:sz w:val="24"/>
          <w:szCs w:val="24"/>
        </w:rPr>
        <w:t>в</w:t>
      </w:r>
      <w:proofErr w:type="gramEnd"/>
      <w:r w:rsidR="00D66602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</w:p>
    <w:p w:rsidR="00D66602" w:rsidRPr="00D966DF" w:rsidRDefault="00D66602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МО «</w:t>
      </w:r>
      <w:r w:rsidR="00D60C1E">
        <w:rPr>
          <w:rFonts w:ascii="Times New Roman" w:hAnsi="Times New Roman" w:cs="Times New Roman"/>
          <w:position w:val="2"/>
          <w:sz w:val="24"/>
          <w:szCs w:val="24"/>
        </w:rPr>
        <w:t>Дорогобужский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район»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Смоленской области</w:t>
      </w:r>
    </w:p>
    <w:p w:rsidR="00F3439B" w:rsidRPr="00D966DF" w:rsidRDefault="00E0604E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 xml:space="preserve">от </w:t>
      </w:r>
      <w:r w:rsidR="00A673C7">
        <w:rPr>
          <w:rFonts w:ascii="Times New Roman" w:hAnsi="Times New Roman" w:cs="Times New Roman"/>
          <w:position w:val="2"/>
          <w:sz w:val="24"/>
          <w:szCs w:val="24"/>
        </w:rPr>
        <w:t>19</w:t>
      </w:r>
      <w:r>
        <w:rPr>
          <w:rFonts w:ascii="Times New Roman" w:hAnsi="Times New Roman" w:cs="Times New Roman"/>
          <w:position w:val="2"/>
          <w:sz w:val="24"/>
          <w:szCs w:val="24"/>
        </w:rPr>
        <w:t>.12.201</w:t>
      </w:r>
      <w:r w:rsidR="00C407CE">
        <w:rPr>
          <w:rFonts w:ascii="Times New Roman" w:hAnsi="Times New Roman" w:cs="Times New Roman"/>
          <w:position w:val="2"/>
          <w:sz w:val="24"/>
          <w:szCs w:val="24"/>
        </w:rPr>
        <w:t>7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года № </w:t>
      </w:r>
      <w:r w:rsidR="00A673C7">
        <w:rPr>
          <w:rFonts w:ascii="Times New Roman" w:hAnsi="Times New Roman" w:cs="Times New Roman"/>
          <w:position w:val="2"/>
          <w:sz w:val="24"/>
          <w:szCs w:val="24"/>
        </w:rPr>
        <w:t>24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b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УТВЕРЖДАЮ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Председатель</w:t>
      </w:r>
    </w:p>
    <w:p w:rsidR="00F3439B" w:rsidRPr="00D966DF" w:rsidRDefault="00D60C1E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к</w:t>
      </w:r>
      <w:r w:rsidR="00F3439B" w:rsidRPr="00D966DF">
        <w:rPr>
          <w:rFonts w:ascii="Times New Roman" w:hAnsi="Times New Roman" w:cs="Times New Roman"/>
          <w:position w:val="2"/>
          <w:sz w:val="24"/>
          <w:szCs w:val="24"/>
        </w:rPr>
        <w:t>омиссии по делам несовершеннолетних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и защите их прав в МО «</w:t>
      </w:r>
      <w:r w:rsidR="00D60C1E">
        <w:rPr>
          <w:rFonts w:ascii="Times New Roman" w:hAnsi="Times New Roman" w:cs="Times New Roman"/>
          <w:position w:val="2"/>
          <w:sz w:val="24"/>
          <w:szCs w:val="24"/>
        </w:rPr>
        <w:t>Дорогобужский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>» Смоленской области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_____________________</w:t>
      </w:r>
      <w:r w:rsidR="00D60C1E">
        <w:rPr>
          <w:rFonts w:ascii="Times New Roman" w:hAnsi="Times New Roman" w:cs="Times New Roman"/>
          <w:b/>
          <w:position w:val="2"/>
          <w:sz w:val="24"/>
          <w:szCs w:val="24"/>
        </w:rPr>
        <w:t>Г.Н. Иванова</w:t>
      </w:r>
    </w:p>
    <w:p w:rsidR="00F3439B" w:rsidRPr="00D966DF" w:rsidRDefault="00816F88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«</w:t>
      </w:r>
      <w:r w:rsidR="00A673C7">
        <w:rPr>
          <w:rFonts w:ascii="Times New Roman" w:hAnsi="Times New Roman" w:cs="Times New Roman"/>
          <w:position w:val="2"/>
          <w:sz w:val="24"/>
          <w:szCs w:val="24"/>
        </w:rPr>
        <w:t>19</w:t>
      </w:r>
      <w:r w:rsidR="00E0604E">
        <w:rPr>
          <w:rFonts w:ascii="Times New Roman" w:hAnsi="Times New Roman" w:cs="Times New Roman"/>
          <w:position w:val="2"/>
          <w:sz w:val="24"/>
          <w:szCs w:val="24"/>
        </w:rPr>
        <w:t xml:space="preserve">»  декабря </w:t>
      </w:r>
      <w:r w:rsidR="00F3439B"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201</w:t>
      </w:r>
      <w:r w:rsidR="00A673C7">
        <w:rPr>
          <w:rFonts w:ascii="Times New Roman" w:hAnsi="Times New Roman" w:cs="Times New Roman"/>
          <w:position w:val="2"/>
          <w:sz w:val="24"/>
          <w:szCs w:val="24"/>
        </w:rPr>
        <w:t>8</w:t>
      </w:r>
      <w:r w:rsidR="00F3439B"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года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6B1E8F" w:rsidRPr="00D966DF" w:rsidRDefault="006B1E8F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  <w:sectPr w:rsidR="006B1E8F" w:rsidRPr="00D966DF" w:rsidSect="00316AAF">
          <w:pgSz w:w="11906" w:h="16838"/>
          <w:pgMar w:top="568" w:right="851" w:bottom="1134" w:left="1134" w:header="709" w:footer="709" w:gutter="0"/>
          <w:cols w:num="2" w:space="708" w:equalWidth="0">
            <w:col w:w="4607" w:space="708"/>
            <w:col w:w="4606"/>
          </w:cols>
          <w:docGrid w:linePitch="360"/>
        </w:sectPr>
      </w:pPr>
    </w:p>
    <w:p w:rsidR="00343CB8" w:rsidRDefault="00343CB8" w:rsidP="00F3439B">
      <w:pPr>
        <w:pStyle w:val="a4"/>
        <w:jc w:val="center"/>
        <w:rPr>
          <w:rFonts w:ascii="Times New Roman" w:hAnsi="Times New Roman" w:cs="Times New Roman"/>
          <w:b/>
          <w:position w:val="2"/>
          <w:sz w:val="24"/>
          <w:szCs w:val="24"/>
        </w:rPr>
      </w:pPr>
    </w:p>
    <w:p w:rsidR="00F3439B" w:rsidRPr="00D966DF" w:rsidRDefault="00F3439B" w:rsidP="00F3439B">
      <w:pPr>
        <w:pStyle w:val="a4"/>
        <w:jc w:val="center"/>
        <w:rPr>
          <w:rFonts w:ascii="Times New Roman" w:hAnsi="Times New Roman" w:cs="Times New Roman"/>
          <w:b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ПЛАН</w:t>
      </w:r>
    </w:p>
    <w:p w:rsidR="00C46466" w:rsidRPr="00D966DF" w:rsidRDefault="00F3439B" w:rsidP="00F3439B">
      <w:pPr>
        <w:pStyle w:val="a4"/>
        <w:jc w:val="center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работы </w:t>
      </w:r>
      <w:r w:rsidR="00D60C1E">
        <w:rPr>
          <w:rFonts w:ascii="Times New Roman" w:hAnsi="Times New Roman" w:cs="Times New Roman"/>
          <w:position w:val="2"/>
          <w:sz w:val="24"/>
          <w:szCs w:val="24"/>
        </w:rPr>
        <w:t>к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омиссии по делам несовершеннолетних и защите их прав </w:t>
      </w:r>
    </w:p>
    <w:p w:rsidR="00F3439B" w:rsidRPr="00D966DF" w:rsidRDefault="00F3439B" w:rsidP="00F3439B">
      <w:pPr>
        <w:pStyle w:val="a4"/>
        <w:jc w:val="center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в МО «</w:t>
      </w:r>
      <w:r w:rsidR="00D60C1E">
        <w:rPr>
          <w:rFonts w:ascii="Times New Roman" w:hAnsi="Times New Roman" w:cs="Times New Roman"/>
          <w:position w:val="2"/>
          <w:sz w:val="24"/>
          <w:szCs w:val="24"/>
        </w:rPr>
        <w:t>Дорогобужский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район» Смоленской области</w:t>
      </w:r>
    </w:p>
    <w:p w:rsidR="00F3439B" w:rsidRPr="00D966DF" w:rsidRDefault="00F3439B" w:rsidP="00813DF0">
      <w:pPr>
        <w:pStyle w:val="a4"/>
        <w:jc w:val="center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на 201</w:t>
      </w:r>
      <w:r w:rsidR="00927792">
        <w:rPr>
          <w:rFonts w:ascii="Times New Roman" w:hAnsi="Times New Roman" w:cs="Times New Roman"/>
          <w:b/>
          <w:position w:val="2"/>
          <w:sz w:val="24"/>
          <w:szCs w:val="24"/>
        </w:rPr>
        <w:t>9</w:t>
      </w:r>
      <w:r w:rsidR="00A673C7">
        <w:rPr>
          <w:rFonts w:ascii="Times New Roman" w:hAnsi="Times New Roman" w:cs="Times New Roman"/>
          <w:b/>
          <w:position w:val="2"/>
          <w:sz w:val="24"/>
          <w:szCs w:val="24"/>
        </w:rPr>
        <w:t xml:space="preserve"> </w:t>
      </w: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год.</w:t>
      </w:r>
    </w:p>
    <w:p w:rsidR="00813DF0" w:rsidRPr="00D966DF" w:rsidRDefault="00813DF0" w:rsidP="00813DF0">
      <w:pPr>
        <w:jc w:val="both"/>
        <w:rPr>
          <w:rFonts w:ascii="Times New Roman" w:hAnsi="Times New Roman" w:cs="Times New Roman"/>
          <w:b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Цель:</w:t>
      </w:r>
    </w:p>
    <w:p w:rsidR="00813DF0" w:rsidRPr="00D966DF" w:rsidRDefault="00813DF0" w:rsidP="00813DF0">
      <w:pPr>
        <w:jc w:val="both"/>
        <w:rPr>
          <w:rFonts w:ascii="Times New Roman" w:hAnsi="Times New Roman" w:cs="Times New Roman"/>
          <w:b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gramStart"/>
      <w:r w:rsidRPr="00D966DF">
        <w:rPr>
          <w:rFonts w:ascii="Times New Roman" w:hAnsi="Times New Roman" w:cs="Times New Roman"/>
          <w:position w:val="2"/>
          <w:sz w:val="24"/>
          <w:szCs w:val="24"/>
        </w:rPr>
        <w:t>-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</w:t>
      </w:r>
      <w:r w:rsidR="00B245BB">
        <w:rPr>
          <w:rFonts w:ascii="Times New Roman" w:hAnsi="Times New Roman" w:cs="Times New Roman"/>
          <w:position w:val="2"/>
          <w:sz w:val="24"/>
          <w:szCs w:val="24"/>
        </w:rPr>
        <w:t>, по предупреждению детского травматизма и</w:t>
      </w:r>
      <w:proofErr w:type="gramEnd"/>
      <w:r w:rsidR="00B245BB">
        <w:rPr>
          <w:rFonts w:ascii="Times New Roman" w:hAnsi="Times New Roman" w:cs="Times New Roman"/>
          <w:position w:val="2"/>
          <w:sz w:val="24"/>
          <w:szCs w:val="24"/>
        </w:rPr>
        <w:t xml:space="preserve"> суицидов несовершеннолетних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:rsidR="00813DF0" w:rsidRPr="00D966DF" w:rsidRDefault="00813DF0" w:rsidP="00813DF0">
      <w:pPr>
        <w:ind w:left="-720" w:firstLine="72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Задачи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: </w:t>
      </w:r>
    </w:p>
    <w:p w:rsidR="00D60C1E" w:rsidRPr="00D60C1E" w:rsidRDefault="00D60C1E" w:rsidP="00D60C1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1E">
        <w:rPr>
          <w:rFonts w:ascii="Times New Roman" w:hAnsi="Times New Roman" w:cs="Times New Roman"/>
          <w:sz w:val="24"/>
          <w:szCs w:val="24"/>
        </w:rPr>
        <w:t>Совершенствование форм координации и обеспечения взаимодействия органов и учреждений системы профилактики безнадзорности и правонарушений несовершеннолетних по реализации Федерального Закона от 24.06.1999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1E">
        <w:rPr>
          <w:rFonts w:ascii="Times New Roman" w:hAnsi="Times New Roman" w:cs="Times New Roman"/>
          <w:sz w:val="24"/>
          <w:szCs w:val="24"/>
        </w:rPr>
        <w:t>№ 120 «Об основах системы профилактики безнадзорности и правонарушений несовершеннолетних».</w:t>
      </w:r>
    </w:p>
    <w:p w:rsidR="00813DF0" w:rsidRPr="00D966DF" w:rsidRDefault="00813DF0" w:rsidP="00813D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Обеспечение осуществления мер по выявлению и устранению причин и условий, способствующих безнадзорности, беспризорности, несовершеннолетних и совершению ими правонарушений и антиобщественных действий.</w:t>
      </w:r>
    </w:p>
    <w:p w:rsidR="00813DF0" w:rsidRPr="00D966DF" w:rsidRDefault="00813DF0" w:rsidP="00813D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eastAsia="Times New Roman" w:hAnsi="Times New Roman" w:cs="Times New Roman"/>
          <w:position w:val="2"/>
          <w:sz w:val="24"/>
          <w:szCs w:val="24"/>
        </w:rPr>
        <w:t>Обеспечение взаимодействия в работе служб системы профилактики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при проведении индивидуальной профилактической работы в отношении несовершеннолетних, родителей (законных представителей) с целью проведения </w:t>
      </w:r>
      <w:r w:rsidRPr="00D966DF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социально-педагогической реабилитации 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>и (или) оказания иной помощи</w:t>
      </w:r>
      <w:r w:rsidR="00B245BB">
        <w:rPr>
          <w:rFonts w:ascii="Times New Roman" w:hAnsi="Times New Roman" w:cs="Times New Roman"/>
          <w:position w:val="2"/>
          <w:sz w:val="24"/>
          <w:szCs w:val="24"/>
        </w:rPr>
        <w:t>, в том числе  по средствам служб медиации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:rsidR="00813DF0" w:rsidRPr="00D966DF" w:rsidRDefault="00813DF0" w:rsidP="00813D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Систематизация работы служб системы профилактики по защите и восстановлению прав и законных интересов несовершеннолетних, защите от дискриминации, физического или психического насилия, жестокого обращения, оскорбления, грубого обращения, сексуальной и иной эксплуатации</w:t>
      </w:r>
      <w:r w:rsidR="00B245BB">
        <w:rPr>
          <w:rFonts w:ascii="Times New Roman" w:hAnsi="Times New Roman" w:cs="Times New Roman"/>
          <w:position w:val="2"/>
          <w:sz w:val="24"/>
          <w:szCs w:val="24"/>
        </w:rPr>
        <w:t>, в том числе предупреждения суицидов несовершеннолетних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:rsidR="00813DF0" w:rsidRPr="00D966DF" w:rsidRDefault="00813DF0" w:rsidP="00813D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eastAsia="Times New Roman" w:hAnsi="Times New Roman" w:cs="Times New Roman"/>
          <w:position w:val="2"/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813DF0" w:rsidRDefault="00813DF0" w:rsidP="00813DF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eastAsia="Times New Roman" w:hAnsi="Times New Roman" w:cs="Times New Roman"/>
          <w:position w:val="2"/>
          <w:sz w:val="24"/>
          <w:szCs w:val="24"/>
        </w:rPr>
        <w:t>Рассмотрение дел в отношении несовершеннолетних, родителей (законных представителей) и применение к ним мер воздействия, предусмотренных законодательством РФ.</w:t>
      </w:r>
    </w:p>
    <w:p w:rsidR="006945E0" w:rsidRDefault="006945E0" w:rsidP="00813DF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Координация деятельности органов и учреждений системы профилактики по реализации  Плана мероприятий на 2017-2020 годы  по реализации  Концепции  развития  профилактики безнадзорности и правонарушений несовершеннолетних на период  до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lastRenderedPageBreak/>
        <w:t>2020 года, утвержденного  распоряжением  П</w:t>
      </w:r>
      <w:r w:rsidR="00B94BB5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равительства  Российской </w:t>
      </w:r>
      <w:r w:rsidR="00B245BB">
        <w:rPr>
          <w:rFonts w:ascii="Times New Roman" w:eastAsia="Times New Roman" w:hAnsi="Times New Roman" w:cs="Times New Roman"/>
          <w:position w:val="2"/>
          <w:sz w:val="24"/>
          <w:szCs w:val="24"/>
        </w:rPr>
        <w:t>Федерации  от 22.03.2017 №520-р.</w:t>
      </w:r>
    </w:p>
    <w:p w:rsidR="00B245BB" w:rsidRDefault="00B94BB5" w:rsidP="00B94BB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B245BB">
        <w:rPr>
          <w:rFonts w:ascii="Times New Roman" w:eastAsia="Times New Roman" w:hAnsi="Times New Roman" w:cs="Times New Roman"/>
          <w:position w:val="2"/>
          <w:sz w:val="24"/>
          <w:szCs w:val="24"/>
        </w:rPr>
        <w:t>Координация деятельности органов и учреждений системы профилактики по реализации Плана мероприятий, направленн</w:t>
      </w:r>
      <w:r w:rsidR="00B245BB" w:rsidRPr="00B245BB">
        <w:rPr>
          <w:rFonts w:ascii="Times New Roman" w:eastAsia="Times New Roman" w:hAnsi="Times New Roman" w:cs="Times New Roman"/>
          <w:position w:val="2"/>
          <w:sz w:val="24"/>
          <w:szCs w:val="24"/>
        </w:rPr>
        <w:t>ого</w:t>
      </w:r>
      <w:r w:rsidRPr="00B245BB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на предотвращение детской смертности с учетом сезонной</w:t>
      </w:r>
      <w:r w:rsidRPr="00B245BB">
        <w:rPr>
          <w:rFonts w:ascii="Times New Roman" w:eastAsia="Times New Roman" w:hAnsi="Times New Roman" w:cs="Times New Roman"/>
          <w:position w:val="2"/>
          <w:sz w:val="24"/>
          <w:szCs w:val="24"/>
        </w:rPr>
        <w:tab/>
        <w:t xml:space="preserve"> специфики, утвержденн</w:t>
      </w:r>
      <w:r w:rsidR="00B245BB" w:rsidRPr="00B245BB">
        <w:rPr>
          <w:rFonts w:ascii="Times New Roman" w:eastAsia="Times New Roman" w:hAnsi="Times New Roman" w:cs="Times New Roman"/>
          <w:position w:val="2"/>
          <w:sz w:val="24"/>
          <w:szCs w:val="24"/>
        </w:rPr>
        <w:t>ого</w:t>
      </w:r>
      <w:r w:rsidRPr="00B245BB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 Заместителем  Министра  Российской Федера</w:t>
      </w:r>
      <w:r w:rsidR="00B245BB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ции  Т.Ю. </w:t>
      </w:r>
      <w:proofErr w:type="spellStart"/>
      <w:r w:rsidR="00B245BB">
        <w:rPr>
          <w:rFonts w:ascii="Times New Roman" w:eastAsia="Times New Roman" w:hAnsi="Times New Roman" w:cs="Times New Roman"/>
          <w:position w:val="2"/>
          <w:sz w:val="24"/>
          <w:szCs w:val="24"/>
        </w:rPr>
        <w:t>Синюгиной</w:t>
      </w:r>
      <w:proofErr w:type="spellEnd"/>
      <w:r w:rsidR="00B245BB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 11.08.2017.</w:t>
      </w:r>
    </w:p>
    <w:p w:rsidR="00B94BB5" w:rsidRPr="00B245BB" w:rsidRDefault="00B94BB5" w:rsidP="00B94BB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B245BB">
        <w:rPr>
          <w:rFonts w:ascii="Times New Roman" w:eastAsia="Times New Roman" w:hAnsi="Times New Roman" w:cs="Times New Roman"/>
          <w:position w:val="2"/>
          <w:sz w:val="24"/>
          <w:szCs w:val="24"/>
        </w:rPr>
        <w:t>Координация деятельности органов и учреждений системы профилактики по реализации</w:t>
      </w:r>
      <w:r w:rsidR="00927792" w:rsidRPr="00B245BB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Плана основных мероприятий  до 2020 года, проводимых в рамках  Десятилетия детства, утвержденн</w:t>
      </w:r>
      <w:r w:rsidR="00B245BB">
        <w:rPr>
          <w:rFonts w:ascii="Times New Roman" w:eastAsia="Times New Roman" w:hAnsi="Times New Roman" w:cs="Times New Roman"/>
          <w:position w:val="2"/>
          <w:sz w:val="24"/>
          <w:szCs w:val="24"/>
        </w:rPr>
        <w:t>ого</w:t>
      </w:r>
      <w:r w:rsidR="00927792" w:rsidRPr="00B245BB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 распоряжением  Правительства  Российской Федерации  от 06 июля 2018 г.  №1375-р.</w:t>
      </w:r>
    </w:p>
    <w:p w:rsidR="00927792" w:rsidRDefault="00927792" w:rsidP="0092779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927792">
        <w:rPr>
          <w:rFonts w:ascii="Times New Roman" w:eastAsia="Times New Roman" w:hAnsi="Times New Roman" w:cs="Times New Roman"/>
          <w:position w:val="2"/>
          <w:sz w:val="24"/>
          <w:szCs w:val="24"/>
        </w:rPr>
        <w:t>Координация деятельности органов и учреждений системы профилактики по реализации</w:t>
      </w:r>
      <w:r w:rsidR="00363FE4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proofErr w:type="gramStart"/>
      <w:r w:rsidR="00363FE4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Плана  мероприятий </w:t>
      </w:r>
      <w:r w:rsidR="00861867">
        <w:rPr>
          <w:rFonts w:ascii="Times New Roman" w:eastAsia="Times New Roman" w:hAnsi="Times New Roman" w:cs="Times New Roman"/>
          <w:position w:val="2"/>
          <w:sz w:val="24"/>
          <w:szCs w:val="24"/>
        </w:rPr>
        <w:t>Концепции  информационной безопасности детей</w:t>
      </w:r>
      <w:proofErr w:type="gramEnd"/>
      <w:r w:rsidR="00861867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на 2018-2020 годы,  </w:t>
      </w:r>
      <w:r w:rsidR="00B245BB">
        <w:rPr>
          <w:rFonts w:ascii="Times New Roman" w:eastAsia="Times New Roman" w:hAnsi="Times New Roman" w:cs="Times New Roman"/>
          <w:position w:val="2"/>
          <w:sz w:val="24"/>
          <w:szCs w:val="24"/>
        </w:rPr>
        <w:t>утвержденный приказом Министерства</w:t>
      </w:r>
      <w:r w:rsidR="00861867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связи и массовых  коммуникаций Российс</w:t>
      </w:r>
      <w:r w:rsidR="00F80A18">
        <w:rPr>
          <w:rFonts w:ascii="Times New Roman" w:eastAsia="Times New Roman" w:hAnsi="Times New Roman" w:cs="Times New Roman"/>
          <w:position w:val="2"/>
          <w:sz w:val="24"/>
          <w:szCs w:val="24"/>
        </w:rPr>
        <w:t>кой Федерации от 27.02.2018 №88.</w:t>
      </w:r>
    </w:p>
    <w:p w:rsidR="00813DF0" w:rsidRPr="00D966DF" w:rsidRDefault="00813DF0" w:rsidP="00813DF0">
      <w:pPr>
        <w:pStyle w:val="a4"/>
        <w:ind w:left="720"/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813DF0" w:rsidRPr="00D966DF" w:rsidRDefault="00813DF0" w:rsidP="00F3439B">
      <w:pPr>
        <w:rPr>
          <w:rFonts w:ascii="Times New Roman" w:hAnsi="Times New Roman" w:cs="Times New Roman"/>
          <w:position w:val="2"/>
          <w:sz w:val="24"/>
          <w:szCs w:val="24"/>
        </w:rPr>
        <w:sectPr w:rsidR="00813DF0" w:rsidRPr="00D966DF" w:rsidSect="00745D6A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843"/>
        <w:gridCol w:w="3402"/>
      </w:tblGrid>
      <w:tr w:rsidR="00E6174A" w:rsidRPr="00D966DF" w:rsidTr="00837124">
        <w:trPr>
          <w:trHeight w:val="985"/>
        </w:trPr>
        <w:tc>
          <w:tcPr>
            <w:tcW w:w="851" w:type="dxa"/>
          </w:tcPr>
          <w:p w:rsidR="00E6174A" w:rsidRPr="00D966DF" w:rsidRDefault="00E6174A" w:rsidP="000415E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п</w:t>
            </w:r>
            <w:proofErr w:type="gramEnd"/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E6174A" w:rsidRPr="00D966DF" w:rsidRDefault="00E6174A" w:rsidP="000415E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E6174A" w:rsidRPr="00D966DF" w:rsidRDefault="00E6174A" w:rsidP="000415E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E6174A" w:rsidRPr="00D966DF" w:rsidRDefault="000D354F" w:rsidP="000415E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Ответственные исполнители</w:t>
            </w:r>
          </w:p>
        </w:tc>
      </w:tr>
      <w:tr w:rsidR="00E6174A" w:rsidRPr="00D966DF" w:rsidTr="00837124">
        <w:trPr>
          <w:trHeight w:val="392"/>
        </w:trPr>
        <w:tc>
          <w:tcPr>
            <w:tcW w:w="851" w:type="dxa"/>
          </w:tcPr>
          <w:p w:rsidR="00FA5862" w:rsidRPr="00D966DF" w:rsidRDefault="00FA5862" w:rsidP="00FA586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E6174A" w:rsidRPr="00D966DF" w:rsidRDefault="00E6174A" w:rsidP="00FA586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  <w:gridSpan w:val="3"/>
          </w:tcPr>
          <w:p w:rsidR="00E6174A" w:rsidRPr="00D966DF" w:rsidRDefault="00E6174A" w:rsidP="00ED27AB">
            <w:pPr>
              <w:numPr>
                <w:ilvl w:val="0"/>
                <w:numId w:val="3"/>
              </w:numPr>
              <w:ind w:left="459" w:firstLine="0"/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 xml:space="preserve">Организация заседаний </w:t>
            </w:r>
            <w:r w:rsidR="00D60C1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к</w:t>
            </w: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омиссии по делам несовершеннолетних и защите их прав в МО «</w:t>
            </w:r>
            <w:r w:rsidR="00D60C1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 xml:space="preserve"> район» Смоленской области</w:t>
            </w:r>
            <w:r w:rsidR="000B5E6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 xml:space="preserve"> (далее – комиссия)</w:t>
            </w:r>
            <w:r w:rsidR="00ED27A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.</w:t>
            </w:r>
          </w:p>
        </w:tc>
      </w:tr>
      <w:tr w:rsidR="00861867" w:rsidRPr="00D966DF" w:rsidTr="00837124">
        <w:trPr>
          <w:trHeight w:val="931"/>
        </w:trPr>
        <w:tc>
          <w:tcPr>
            <w:tcW w:w="851" w:type="dxa"/>
          </w:tcPr>
          <w:p w:rsidR="00861867" w:rsidRPr="00D60C1E" w:rsidRDefault="00861867" w:rsidP="00D60C1E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1867" w:rsidRDefault="00861867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EF7CF6">
              <w:rPr>
                <w:rFonts w:ascii="Times New Roman" w:hAnsi="Times New Roman" w:cs="Times New Roman"/>
                <w:sz w:val="24"/>
                <w:szCs w:val="24"/>
              </w:rPr>
              <w:t>ция выездных заседаний комиссии:</w:t>
            </w:r>
          </w:p>
          <w:p w:rsidR="00EF7CF6" w:rsidRDefault="00EF7CF6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56" w:rsidRDefault="00BD0C56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базе СОГБУ СРЦН «Родник»</w:t>
            </w:r>
          </w:p>
          <w:p w:rsidR="00BD0C56" w:rsidRDefault="00BD0C56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F6" w:rsidRDefault="00EF7CF6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базе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Дорогобужская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EF7CF6" w:rsidRDefault="00EF7CF6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F6" w:rsidRDefault="00EF7CF6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базе СОГБПОУ «Верхнеднепровский технологический техникум»</w:t>
            </w:r>
          </w:p>
          <w:p w:rsidR="00EF7CF6" w:rsidRDefault="00EF7CF6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F6" w:rsidRDefault="00EF7CF6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базе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Верхнеднепровская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1386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713866" w:rsidRDefault="00713866" w:rsidP="00BD0C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1867" w:rsidRDefault="00861867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F6" w:rsidRDefault="00EF7CF6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F6" w:rsidRDefault="00EF7CF6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EF7CF6" w:rsidRDefault="00EF7CF6" w:rsidP="00BD0C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866" w:rsidRPr="00BD0C56" w:rsidRDefault="00EF7CF6" w:rsidP="00BD0C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BD0C56" w:rsidRDefault="00BD0C56" w:rsidP="00BD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866" w:rsidRDefault="00713866" w:rsidP="00BD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86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BD0C56" w:rsidRDefault="00BD0C56" w:rsidP="00BD0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866" w:rsidRPr="00713866" w:rsidRDefault="00713866" w:rsidP="00BD0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</w:tcPr>
          <w:p w:rsidR="00861867" w:rsidRDefault="00861867" w:rsidP="00A673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</w:tc>
      </w:tr>
      <w:tr w:rsidR="00D60C1E" w:rsidRPr="00D966DF" w:rsidTr="00837124">
        <w:trPr>
          <w:trHeight w:val="931"/>
        </w:trPr>
        <w:tc>
          <w:tcPr>
            <w:tcW w:w="851" w:type="dxa"/>
          </w:tcPr>
          <w:p w:rsidR="00D60C1E" w:rsidRPr="00D60C1E" w:rsidRDefault="00D60C1E" w:rsidP="00D60C1E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0C1E" w:rsidRPr="00F24511" w:rsidRDefault="000B5E6B" w:rsidP="000B5E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B4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проведение заседаний комиссии</w:t>
            </w:r>
          </w:p>
        </w:tc>
        <w:tc>
          <w:tcPr>
            <w:tcW w:w="1843" w:type="dxa"/>
          </w:tcPr>
          <w:p w:rsidR="00D60C1E" w:rsidRPr="002F055A" w:rsidRDefault="00D040E7" w:rsidP="008618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055A" w:rsidRPr="002F055A">
              <w:rPr>
                <w:rFonts w:ascii="Times New Roman" w:hAnsi="Times New Roman" w:cs="Times New Roman"/>
                <w:sz w:val="24"/>
                <w:szCs w:val="24"/>
              </w:rPr>
              <w:t xml:space="preserve">е реже 1 раза </w:t>
            </w:r>
            <w:r w:rsidR="00D94F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6186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D60C1E" w:rsidRPr="00F24511" w:rsidRDefault="002F055A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</w:tc>
      </w:tr>
      <w:tr w:rsidR="00E6174A" w:rsidRPr="00D966DF" w:rsidTr="00837124">
        <w:trPr>
          <w:trHeight w:val="56"/>
        </w:trPr>
        <w:tc>
          <w:tcPr>
            <w:tcW w:w="851" w:type="dxa"/>
          </w:tcPr>
          <w:p w:rsidR="00E6174A" w:rsidRDefault="002F055A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</w:t>
            </w:r>
          </w:p>
          <w:p w:rsidR="00150340" w:rsidRDefault="00150340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50340" w:rsidRDefault="00150340" w:rsidP="00150340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B5E6B" w:rsidRDefault="000B5E6B" w:rsidP="00150340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E0F39" w:rsidRDefault="008E0F39" w:rsidP="006A1E4D"/>
          <w:p w:rsidR="008E0F39" w:rsidRDefault="008E0F39" w:rsidP="006A1E4D"/>
          <w:p w:rsidR="00693147" w:rsidRDefault="00693147" w:rsidP="006A1E4D"/>
          <w:p w:rsidR="00150340" w:rsidRPr="00693147" w:rsidRDefault="00693147" w:rsidP="0069314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50340" w:rsidRDefault="00861867" w:rsidP="00693147">
            <w:pPr>
              <w:pStyle w:val="a4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F0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4A" w:rsidRPr="00F2451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преступности и </w:t>
            </w:r>
            <w:r w:rsidR="00F25C0B" w:rsidRPr="00F245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174A" w:rsidRPr="00F24511">
              <w:rPr>
                <w:rFonts w:ascii="Times New Roman" w:hAnsi="Times New Roman" w:cs="Times New Roman"/>
                <w:sz w:val="24"/>
                <w:szCs w:val="24"/>
              </w:rPr>
              <w:t xml:space="preserve">равонарушений среди несовершеннолетних в </w:t>
            </w:r>
            <w:r w:rsidR="00F25C0B" w:rsidRPr="00F2451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2F055A">
              <w:rPr>
                <w:rFonts w:ascii="Times New Roman" w:hAnsi="Times New Roman" w:cs="Times New Roman"/>
                <w:sz w:val="24"/>
                <w:szCs w:val="24"/>
              </w:rPr>
              <w:t>Дорогобужский</w:t>
            </w:r>
            <w:r w:rsidR="00F25C0B" w:rsidRPr="00F24511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645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анализ  состояния преступности несовершеннолетних</w:t>
            </w:r>
            <w:r w:rsidR="002C56B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незаконного  оборота  наркотических средств и психотропных веществ на территории  муниципального образования  «Дорогобужский район» Смоленской области. Практика выявления немедицинского потребления несовершеннолетними наркотических средств и психотропных веществ. Оценка эффективности проводимой профилактической работы. </w:t>
            </w:r>
            <w:r w:rsidR="00E6174A" w:rsidRPr="00F2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E6B" w:rsidRDefault="000B5E6B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88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975EA" w:rsidRPr="00F24511">
              <w:rPr>
                <w:rFonts w:ascii="Times New Roman" w:hAnsi="Times New Roman" w:cs="Times New Roman"/>
                <w:sz w:val="24"/>
                <w:szCs w:val="24"/>
              </w:rPr>
              <w:t>б итогах работы</w:t>
            </w:r>
            <w:r w:rsidR="007B1B88" w:rsidRPr="00F2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1B88" w:rsidRPr="00F24511">
              <w:rPr>
                <w:rFonts w:ascii="Times New Roman" w:hAnsi="Times New Roman" w:cs="Times New Roman"/>
                <w:sz w:val="24"/>
                <w:szCs w:val="24"/>
              </w:rPr>
              <w:t>омиссии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1E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0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E6B" w:rsidRDefault="000B5E6B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E2" w:rsidRDefault="00DE5BE2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2C" w:rsidRPr="00E91347" w:rsidRDefault="00C46792" w:rsidP="00C46792">
            <w:pPr>
              <w:pStyle w:val="a4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6792">
              <w:rPr>
                <w:rFonts w:ascii="Times New Roman" w:hAnsi="Times New Roman" w:cs="Times New Roman"/>
                <w:sz w:val="24"/>
                <w:szCs w:val="24"/>
              </w:rPr>
              <w:t>об исполнении государственных полномочий  по обеспечению детей-сирот и детей, оставшихся без попечения родителей, лиц из числа  детей - сирот  и детей, оставшихся  без попечения родителей, жилыми помещениями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843" w:type="dxa"/>
          </w:tcPr>
          <w:p w:rsidR="00E6174A" w:rsidRPr="00150340" w:rsidRDefault="00150340" w:rsidP="0069314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34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6174A" w:rsidRDefault="00E6174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81" w:rsidRDefault="00606881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81" w:rsidRDefault="00606881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4E" w:rsidRDefault="00E0604E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4E" w:rsidRDefault="00E0604E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81" w:rsidRPr="00F24511" w:rsidRDefault="00606881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A" w:rsidRPr="00F24511" w:rsidRDefault="00E6174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A" w:rsidRPr="00F24511" w:rsidRDefault="00E6174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C7" w:rsidRDefault="001038C7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Pr="00F24511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C7" w:rsidRPr="00F24511" w:rsidRDefault="001038C7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C7" w:rsidRPr="00F24511" w:rsidRDefault="001038C7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jc w:val="both"/>
            </w:pPr>
          </w:p>
          <w:p w:rsidR="00E6174A" w:rsidRPr="00B527A9" w:rsidRDefault="00E6174A" w:rsidP="00693147">
            <w:pPr>
              <w:jc w:val="both"/>
            </w:pPr>
          </w:p>
        </w:tc>
        <w:tc>
          <w:tcPr>
            <w:tcW w:w="3402" w:type="dxa"/>
          </w:tcPr>
          <w:p w:rsidR="00E6174A" w:rsidRPr="00F24511" w:rsidRDefault="002F055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МО МВД России «Дорогобужский</w:t>
            </w:r>
            <w:r w:rsidR="000B5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75EA" w:rsidRPr="00F24511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A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B975EA" w:rsidRDefault="00B975E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E1" w:rsidRDefault="00E50AE1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4E" w:rsidRDefault="00E0604E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6B" w:rsidRDefault="000B5E6B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E4" w:rsidRDefault="003239E4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4E" w:rsidRDefault="00150340" w:rsidP="003239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0604E" w:rsidRDefault="00E0604E" w:rsidP="003239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0" w:rsidRDefault="00DC71E0" w:rsidP="003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E2" w:rsidRDefault="00D632B9" w:rsidP="003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B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DE5BE2" w:rsidRDefault="00DE5BE2" w:rsidP="006931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E2" w:rsidRDefault="00DE5BE2" w:rsidP="006931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E2" w:rsidRDefault="00DE5BE2" w:rsidP="006931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E2" w:rsidRDefault="00DE5BE2" w:rsidP="006931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E2" w:rsidRDefault="00DE5BE2" w:rsidP="006931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47" w:rsidRPr="00F24511" w:rsidRDefault="00E91347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4A" w:rsidRPr="00D966DF" w:rsidTr="00645A50">
        <w:trPr>
          <w:trHeight w:val="9194"/>
        </w:trPr>
        <w:tc>
          <w:tcPr>
            <w:tcW w:w="851" w:type="dxa"/>
          </w:tcPr>
          <w:p w:rsidR="005D3975" w:rsidRPr="005D3975" w:rsidRDefault="005D3975" w:rsidP="005D3975"/>
          <w:p w:rsidR="00A34518" w:rsidRDefault="00A34518" w:rsidP="005D3975"/>
          <w:p w:rsidR="00630B99" w:rsidRDefault="00630B99" w:rsidP="005D3975"/>
          <w:p w:rsidR="00630B99" w:rsidRDefault="00630B99" w:rsidP="005D3975"/>
          <w:p w:rsidR="00693147" w:rsidRPr="00693147" w:rsidRDefault="00693147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47" w:rsidRPr="00693147" w:rsidRDefault="00693147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47" w:rsidRPr="00693147" w:rsidRDefault="00693147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47" w:rsidRDefault="00693147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75" w:rsidRDefault="005D3975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47" w:rsidRPr="00693147" w:rsidRDefault="00693147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C71E0" w:rsidRDefault="00A11EBB" w:rsidP="00D1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работе добровольческой и волонтерской деятельности молодежи на территории  муниципального образования  «Дорогобужский район» Смоленской области, а также о принимаемых мерах по стимулированию вовлечения молодежи  (несовершеннолетних состоящих на различных  видах учета) к участию в общественно значимых мероприятиях, в том числе в добровольческую и волонтерскую деятельность.</w:t>
            </w:r>
          </w:p>
          <w:p w:rsidR="00A11EBB" w:rsidRDefault="00A11EBB" w:rsidP="00D1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99" w:rsidRDefault="00630B99" w:rsidP="00630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A4" w:rsidRDefault="00A11EBB" w:rsidP="00A1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="004911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и профилактической работе, проводимой МБОУ Верхнеднепровская СОШ №3 МБОУ Дорогобужская СОШ №2, с </w:t>
            </w:r>
            <w:r w:rsidR="00CA5DD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9113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673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9113E">
              <w:rPr>
                <w:rFonts w:ascii="Times New Roman" w:hAnsi="Times New Roman" w:cs="Times New Roman"/>
                <w:sz w:val="24"/>
                <w:szCs w:val="24"/>
              </w:rPr>
              <w:t>щимися, в том числе  с несовершеннолетними, совершившими общественно опасные деяния и правонарушения</w:t>
            </w:r>
            <w:r w:rsidR="00CA5DD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CA5DDC">
              <w:t>о</w:t>
            </w:r>
            <w:r w:rsidR="00CA5DDC" w:rsidRPr="00CA5DDC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несовершеннолетними, обучающимися в СОГБПОУ «Верхнеднепровский технологический техникум», по профилактике правонарушений.</w:t>
            </w:r>
            <w:proofErr w:type="gramEnd"/>
          </w:p>
          <w:p w:rsidR="00E91347" w:rsidRDefault="00E91347" w:rsidP="00781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B99" w:rsidRDefault="00630B99" w:rsidP="00781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91347" w:rsidRDefault="0049113E" w:rsidP="00781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 о мерах, принимаемых сектором по опеке и попечительству, по устройству детей - сирот  и детей, оставшихся без попечения родителей, в семьи граждан</w:t>
            </w:r>
          </w:p>
          <w:p w:rsidR="00D314F0" w:rsidRDefault="00D314F0" w:rsidP="00781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314F0" w:rsidRDefault="00D314F0" w:rsidP="00781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r w:rsidRPr="00D314F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организация родительского всеобуча по вопросам выявления и предупреждения  асоциального поведения несовершеннолетних, урегулирования детско-родительских конфликтов</w:t>
            </w:r>
          </w:p>
          <w:p w:rsidR="005B2E15" w:rsidRDefault="005B2E15" w:rsidP="00BE30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2169A6" w:rsidRDefault="002169A6" w:rsidP="0063011C">
            <w:pPr>
              <w:spacing w:after="0" w:line="240" w:lineRule="auto"/>
              <w:jc w:val="both"/>
            </w:pPr>
          </w:p>
          <w:p w:rsidR="00E6174A" w:rsidRPr="005B2E15" w:rsidRDefault="00E6174A" w:rsidP="0069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74A" w:rsidRPr="00D966DF" w:rsidRDefault="00310D43" w:rsidP="00AB2E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6174A" w:rsidRDefault="00E6174A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11" w:rsidRDefault="00F24511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11" w:rsidRDefault="00F24511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Pr="00D966DF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A" w:rsidRPr="00D966DF" w:rsidRDefault="00E6174A" w:rsidP="006A1E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32A4" w:rsidRPr="00150340" w:rsidRDefault="00C732A4" w:rsidP="00C73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15034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МО «Дорогобужский район»</w:t>
            </w:r>
          </w:p>
          <w:p w:rsidR="002E4B6C" w:rsidRDefault="002E4B6C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DC71E0" w:rsidRDefault="00DC71E0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AB2EA8" w:rsidRDefault="00AB2EA8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693147" w:rsidRDefault="00693147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A11EBB" w:rsidRDefault="00A11EBB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A11EBB" w:rsidRDefault="00A11EBB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A11EBB" w:rsidRDefault="00A11EBB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A11EBB" w:rsidRDefault="00A11EBB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A11EBB" w:rsidRDefault="00A11EBB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A11EBB" w:rsidRDefault="00A11EBB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645A50" w:rsidRDefault="00645A50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49113E" w:rsidRDefault="0049113E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МБОУ</w:t>
            </w:r>
            <w:r>
              <w:t xml:space="preserve"> </w:t>
            </w:r>
            <w:r w:rsidRPr="0049113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Верхнеднепровская СОШ </w:t>
            </w:r>
          </w:p>
          <w:p w:rsidR="00AB2EA8" w:rsidRPr="00D966DF" w:rsidRDefault="0049113E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49113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№3 МБОУ Дорогобужская СОШ №2</w:t>
            </w:r>
          </w:p>
          <w:p w:rsidR="00DC71E0" w:rsidRDefault="00CA5DDC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СОГБПОУ «Верхнеднепровский технологический техникум»</w:t>
            </w:r>
          </w:p>
          <w:p w:rsidR="00630B99" w:rsidRDefault="00630B99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DC" w:rsidRDefault="00CA5DDC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54E" w:rsidRDefault="00AF754E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54E" w:rsidRDefault="00AF754E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54E" w:rsidRDefault="00AF754E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54E" w:rsidRDefault="00AF754E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3E" w:rsidRDefault="002169A6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2169A6" w:rsidRDefault="002169A6" w:rsidP="003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F0" w:rsidRDefault="00D314F0" w:rsidP="00422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B1" w:rsidRPr="00D314F0" w:rsidRDefault="00D314F0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4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</w:tc>
      </w:tr>
      <w:tr w:rsidR="00E6174A" w:rsidRPr="00D966DF" w:rsidTr="00837124">
        <w:trPr>
          <w:trHeight w:val="1129"/>
        </w:trPr>
        <w:tc>
          <w:tcPr>
            <w:tcW w:w="851" w:type="dxa"/>
          </w:tcPr>
          <w:p w:rsidR="003C623F" w:rsidRDefault="003C623F" w:rsidP="003C623F"/>
          <w:p w:rsidR="00E6174A" w:rsidRDefault="00E6174A" w:rsidP="003C623F"/>
          <w:p w:rsidR="003C623F" w:rsidRDefault="003C623F" w:rsidP="003C623F"/>
          <w:p w:rsidR="00DC71E0" w:rsidRDefault="00DC71E0" w:rsidP="003C623F"/>
          <w:p w:rsidR="001F0CB2" w:rsidRDefault="001F0CB2" w:rsidP="003C623F"/>
          <w:p w:rsidR="00693147" w:rsidRDefault="00693147" w:rsidP="003C623F"/>
          <w:p w:rsidR="007A0713" w:rsidRDefault="007A0713" w:rsidP="003C623F"/>
          <w:p w:rsidR="007A0713" w:rsidRPr="000F64E0" w:rsidRDefault="007A0713" w:rsidP="002A7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69A6" w:rsidRDefault="002169A6" w:rsidP="009C615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7A0713" w:rsidRDefault="00CA5DDC" w:rsidP="009C615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r w:rsidR="003203F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организация работы</w:t>
            </w:r>
            <w:r w:rsidR="00B563C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3203F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школьных </w:t>
            </w:r>
            <w:r w:rsidR="00B563C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служб примирения (медиации), </w:t>
            </w:r>
            <w:r w:rsidR="003203F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применение </w:t>
            </w:r>
            <w:r w:rsidR="00B563C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восстановительны</w:t>
            </w:r>
            <w:r w:rsidR="003203F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х технологий при работе  с несовершеннолетними в конфликтных ситуациях</w:t>
            </w:r>
            <w:r w:rsidR="00B563C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  <w:p w:rsidR="00887B90" w:rsidRDefault="00887B90" w:rsidP="000421B6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E0F39" w:rsidRDefault="00211CCB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об итогах проведения </w:t>
            </w:r>
            <w:r w:rsidRPr="00211CC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на территории МО «Дорогобужск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ий район»</w:t>
            </w:r>
            <w:r w:rsidRPr="00211CC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8E0F39" w:rsidRPr="008E0F3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оперативно – профилактического мероприятия  «Семья» </w:t>
            </w:r>
          </w:p>
          <w:p w:rsidR="0063011C" w:rsidRDefault="0063011C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AD311E" w:rsidRDefault="00AD311E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AD311E" w:rsidRPr="00AD311E" w:rsidRDefault="00AD311E" w:rsidP="00AD311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r w:rsidRPr="00AD311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 профилактике самовольных уходов несовершеннолетних</w:t>
            </w:r>
          </w:p>
          <w:p w:rsidR="007A0713" w:rsidRPr="00D966DF" w:rsidRDefault="00AD311E" w:rsidP="00AD311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AD311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 xml:space="preserve">из кровных семей, образовательных и </w:t>
            </w:r>
            <w:proofErr w:type="spellStart"/>
            <w:r w:rsidRPr="00AD311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социозащитных</w:t>
            </w:r>
            <w:proofErr w:type="spellEnd"/>
            <w:r w:rsidRPr="00AD311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учреждений</w:t>
            </w:r>
          </w:p>
        </w:tc>
        <w:tc>
          <w:tcPr>
            <w:tcW w:w="1843" w:type="dxa"/>
          </w:tcPr>
          <w:p w:rsidR="00977A9D" w:rsidRPr="00D966DF" w:rsidRDefault="003C623F" w:rsidP="003C623F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>МАРТ</w:t>
            </w:r>
          </w:p>
          <w:p w:rsidR="005114C8" w:rsidRPr="00D966DF" w:rsidRDefault="005114C8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114C8" w:rsidRPr="00D966DF" w:rsidRDefault="005114C8" w:rsidP="005C5C38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C38" w:rsidRDefault="005C5C38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39" w:rsidRPr="008E0F39" w:rsidRDefault="008E0F39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3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211CCB" w:rsidRDefault="00211CCB" w:rsidP="000F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CC" w:rsidRDefault="00B563CC" w:rsidP="000F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CC" w:rsidRDefault="00B563CC" w:rsidP="000F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CC" w:rsidRDefault="00B563CC" w:rsidP="000F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1E" w:rsidRDefault="00AD311E" w:rsidP="00AF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79" w:rsidRDefault="008E0F39" w:rsidP="00AF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39">
              <w:rPr>
                <w:rFonts w:ascii="Times New Roman" w:hAnsi="Times New Roman" w:cs="Times New Roman"/>
                <w:sz w:val="24"/>
                <w:szCs w:val="24"/>
              </w:rPr>
              <w:t>ПДН МО МВД России «Дорогобужский»</w:t>
            </w:r>
          </w:p>
          <w:p w:rsidR="00AD311E" w:rsidRDefault="00211CCB" w:rsidP="00AD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C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AD311E" w:rsidRDefault="00AD311E" w:rsidP="00AD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1E" w:rsidRPr="00AD311E" w:rsidRDefault="00AD311E" w:rsidP="00AD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1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МО «Дорогобужский район» </w:t>
            </w:r>
          </w:p>
          <w:p w:rsidR="00AD311E" w:rsidRPr="00AD311E" w:rsidRDefault="00AD311E" w:rsidP="00AD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СОГБУ СРЦН «Родник»</w:t>
            </w:r>
          </w:p>
          <w:p w:rsidR="00AF754E" w:rsidRPr="002A7639" w:rsidRDefault="00AD311E" w:rsidP="002A7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1E">
              <w:rPr>
                <w:rFonts w:ascii="Times New Roman" w:hAnsi="Times New Roman" w:cs="Times New Roman"/>
                <w:sz w:val="24"/>
                <w:szCs w:val="24"/>
              </w:rPr>
              <w:t>СОГБПОУ «Верхнеднепровский технологический техникум»</w:t>
            </w:r>
          </w:p>
        </w:tc>
      </w:tr>
      <w:tr w:rsidR="00E6174A" w:rsidRPr="00D966DF" w:rsidTr="000B1F03">
        <w:trPr>
          <w:trHeight w:val="977"/>
        </w:trPr>
        <w:tc>
          <w:tcPr>
            <w:tcW w:w="851" w:type="dxa"/>
          </w:tcPr>
          <w:p w:rsidR="00E6174A" w:rsidRPr="000F64E0" w:rsidRDefault="004A5C79" w:rsidP="000F64E0">
            <w:pPr>
              <w:ind w:left="36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0F64E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 xml:space="preserve"> </w:t>
            </w:r>
          </w:p>
          <w:p w:rsidR="004A5C79" w:rsidRDefault="004A5C79" w:rsidP="007A0713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A5C79" w:rsidRDefault="004A5C79" w:rsidP="007A0713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A5C79" w:rsidRDefault="004A5C79" w:rsidP="007A0713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C71E0" w:rsidRDefault="00DC71E0" w:rsidP="007A0713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A24C3" w:rsidRPr="005A24C3" w:rsidRDefault="005A24C3" w:rsidP="005A24C3"/>
          <w:p w:rsidR="005A24C3" w:rsidRDefault="005A24C3" w:rsidP="005A24C3"/>
          <w:p w:rsidR="00DC71E0" w:rsidRDefault="00DC71E0" w:rsidP="005A24C3"/>
          <w:p w:rsidR="002836E5" w:rsidRPr="000F64E0" w:rsidRDefault="002836E5" w:rsidP="000F64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C3" w:rsidRDefault="005A24C3" w:rsidP="002836E5"/>
          <w:p w:rsidR="002836E5" w:rsidRDefault="002836E5" w:rsidP="002836E5"/>
          <w:p w:rsidR="000F64E0" w:rsidRDefault="000F64E0" w:rsidP="002836E5"/>
          <w:p w:rsidR="000F64E0" w:rsidRDefault="000F64E0" w:rsidP="000F64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P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P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P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P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Pr="000F64E0" w:rsidRDefault="00056D0E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</w:tcPr>
          <w:p w:rsidR="004A5C79" w:rsidRPr="00301A5F" w:rsidRDefault="00211CCB" w:rsidP="004A5C7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4A5C79" w:rsidRPr="00301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органов и учреждений системы профилактики безнадзорности и правонарушений несовершеннолетних по выявлению и предотвращению фактов жестокого о</w:t>
            </w:r>
            <w:r w:rsidR="00A67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бращения с несовершеннолетним</w:t>
            </w:r>
            <w:r w:rsidR="0032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7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мерах по их предупреждению</w:t>
            </w:r>
            <w:r w:rsidR="00A673C7">
              <w:t xml:space="preserve"> </w:t>
            </w:r>
            <w:r w:rsidR="00A673C7" w:rsidRPr="00A67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 «Дорогобужский  район»</w:t>
            </w:r>
          </w:p>
          <w:p w:rsidR="002836E5" w:rsidRDefault="002836E5" w:rsidP="002631C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203FE" w:rsidRPr="00301A5F" w:rsidRDefault="003203FE" w:rsidP="002631C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F0ACD" w:rsidRPr="00301A5F" w:rsidRDefault="00211CCB" w:rsidP="002631C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 о</w:t>
            </w:r>
            <w:r w:rsidR="00211771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состоянии преступности и правонарушений среди несовершеннолетних </w:t>
            </w:r>
            <w:r w:rsidR="005C5C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на территории МО «Дорогобужский район»</w:t>
            </w:r>
            <w:r w:rsidR="00202F3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, </w:t>
            </w:r>
            <w:r w:rsidR="00CF0ACD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211771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мерах </w:t>
            </w:r>
            <w:r w:rsidR="00202F3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принимаемых органами  и учреждениями  системы профилактики  по устранению причин  и условий, способствующих  антиобщественным  действиям несовершеннолетних</w:t>
            </w:r>
            <w:r w:rsidR="005C5C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, а также </w:t>
            </w:r>
            <w:r w:rsidR="005C5C38" w:rsidRPr="005C5C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 проводимой работе МО МВД России «Дорогобужский» по предупреждению повторной и групповой преступности среди несовершеннолетних</w:t>
            </w:r>
          </w:p>
          <w:p w:rsidR="005A24C3" w:rsidRPr="00301A5F" w:rsidRDefault="005A24C3" w:rsidP="0026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</w:pPr>
          </w:p>
          <w:p w:rsidR="00DC1DD8" w:rsidRPr="00301A5F" w:rsidRDefault="00DC1DD8" w:rsidP="005A2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</w:pPr>
          </w:p>
          <w:p w:rsidR="00986D12" w:rsidRDefault="00211CCB" w:rsidP="0098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r w:rsidR="00986D12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р</w:t>
            </w:r>
            <w:r w:rsidR="00986D12" w:rsidRPr="00986D12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еализация органами и учреждениями системы профилактики индивидуальных планов реабилитации несовершеннолетних</w:t>
            </w:r>
            <w:r w:rsidR="00986D12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, состоящих на учёте в комиссии </w:t>
            </w:r>
          </w:p>
          <w:p w:rsidR="00202F37" w:rsidRPr="00986D12" w:rsidRDefault="00202F37" w:rsidP="0098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</w:pPr>
          </w:p>
          <w:p w:rsidR="002836E5" w:rsidRPr="005B71AF" w:rsidRDefault="00986D12" w:rsidP="005B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- р</w:t>
            </w:r>
            <w:r w:rsidRPr="00986D12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еализация органами и учреждениями системы профилактики индивидуальных планов реабилитации семей, состоящих на едином учете в МО «Дорогобужский </w:t>
            </w:r>
            <w:r w:rsidR="00A673C7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район»</w:t>
            </w:r>
          </w:p>
          <w:p w:rsidR="000F64E0" w:rsidRPr="00301A5F" w:rsidRDefault="000F64E0" w:rsidP="005A24C3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810A2" w:rsidRDefault="00986D12" w:rsidP="005B71A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Cs w:val="24"/>
              </w:rPr>
              <w:t xml:space="preserve">- </w:t>
            </w:r>
            <w:r w:rsid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об</w:t>
            </w:r>
            <w:r w:rsidR="00543766" w:rsidRP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 итога</w:t>
            </w:r>
            <w:r w:rsidR="00887B90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х</w:t>
            </w:r>
            <w:r w:rsidR="00543766" w:rsidRP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 </w:t>
            </w:r>
            <w:r w:rsid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проведения </w:t>
            </w:r>
            <w:r w:rsidR="00543766" w:rsidRP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свер</w:t>
            </w:r>
            <w:r w:rsid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ок учета</w:t>
            </w:r>
            <w:r w:rsidR="00543766" w:rsidRP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 несовершеннолетних</w:t>
            </w:r>
            <w:r w:rsidR="003203FE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 и  семей, </w:t>
            </w:r>
            <w:r w:rsidR="00543766" w:rsidRP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  состоящих на различных видах </w:t>
            </w:r>
            <w:r w:rsidR="00887B90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учета </w:t>
            </w:r>
            <w:r w:rsid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в органах системы профилактики</w:t>
            </w:r>
          </w:p>
          <w:p w:rsidR="005B71AF" w:rsidRPr="005B71AF" w:rsidRDefault="005B71AF" w:rsidP="005B71A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1EC0" w:rsidRPr="00631EC0" w:rsidRDefault="003323A4" w:rsidP="00265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6447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 и занятости детей в период летних каникул, в том числе несовершеннолетних, состоящих на различных видах учета</w:t>
            </w:r>
            <w:r w:rsidR="00712EF2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712EF2">
              <w:t xml:space="preserve"> </w:t>
            </w:r>
            <w:r w:rsidR="00712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EF2" w:rsidRPr="00712EF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летних оздоровительных  учреждений, расположенных на территории района, к проведению летней оздоровительной  компании 201</w:t>
            </w:r>
            <w:r w:rsidR="0071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5D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F64E0" w:rsidRDefault="000F64E0" w:rsidP="0033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A4" w:rsidRDefault="003323A4" w:rsidP="0033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47" w:rsidRDefault="00496447" w:rsidP="0033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A4" w:rsidRPr="00C407CE" w:rsidRDefault="003323A4" w:rsidP="00332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45A50" w:rsidRPr="00645A50">
              <w:rPr>
                <w:rFonts w:ascii="Times New Roman" w:hAnsi="Times New Roman" w:cs="Times New Roman"/>
                <w:sz w:val="24"/>
                <w:szCs w:val="24"/>
              </w:rPr>
              <w:t>о состоянии  работы  по предупреждению травматизма и гибели  детей в результате  несчастных  случаев, в том числе на водных  объектах и при пожарах</w:t>
            </w:r>
          </w:p>
        </w:tc>
        <w:tc>
          <w:tcPr>
            <w:tcW w:w="1843" w:type="dxa"/>
          </w:tcPr>
          <w:p w:rsidR="00E6174A" w:rsidRPr="00D966DF" w:rsidRDefault="004A5C79" w:rsidP="005E388D">
            <w:pPr>
              <w:pStyle w:val="a4"/>
              <w:jc w:val="both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>АПРЕЛЬ</w:t>
            </w:r>
          </w:p>
          <w:p w:rsidR="009F7812" w:rsidRPr="00D966DF" w:rsidRDefault="009F7812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11771" w:rsidRPr="00D966DF" w:rsidRDefault="00211771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11771" w:rsidRPr="00D966DF" w:rsidRDefault="00211771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F0ACD" w:rsidRPr="00D966DF" w:rsidRDefault="00CF0ACD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F0ACD" w:rsidRPr="00D966DF" w:rsidRDefault="00CF0ACD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F0ACD" w:rsidRPr="00D966DF" w:rsidRDefault="00CF0ACD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F0ACD" w:rsidRPr="00D966DF" w:rsidRDefault="00CF0ACD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702CA" w:rsidRPr="00D966DF" w:rsidRDefault="002702CA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702CA" w:rsidRPr="00D966DF" w:rsidRDefault="002702CA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02F37" w:rsidRDefault="00202F37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02F37" w:rsidRPr="00202F37" w:rsidRDefault="00202F37" w:rsidP="00202F37"/>
          <w:p w:rsidR="00202F37" w:rsidRPr="00202F37" w:rsidRDefault="00202F37" w:rsidP="00202F37"/>
          <w:p w:rsidR="00202F37" w:rsidRPr="00202F37" w:rsidRDefault="00202F37" w:rsidP="00202F37"/>
          <w:p w:rsidR="00202F37" w:rsidRPr="00202F37" w:rsidRDefault="00202F37" w:rsidP="00202F37"/>
          <w:p w:rsidR="00202F37" w:rsidRDefault="00202F37" w:rsidP="00202F37"/>
          <w:p w:rsidR="00202F37" w:rsidRDefault="00202F37" w:rsidP="00202F37"/>
          <w:p w:rsidR="00202F37" w:rsidRDefault="00202F37" w:rsidP="0020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37" w:rsidRDefault="00202F37" w:rsidP="0020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66" w:rsidRDefault="00543766" w:rsidP="0020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66" w:rsidRDefault="00543766" w:rsidP="0020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66" w:rsidRDefault="00543766" w:rsidP="0020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Default="00645A50" w:rsidP="0020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Pr="00645A50" w:rsidRDefault="00645A5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Pr="00645A50" w:rsidRDefault="00645A5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Pr="00645A50" w:rsidRDefault="00645A5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Pr="00645A50" w:rsidRDefault="00645A5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Pr="00645A50" w:rsidRDefault="00645A5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Pr="00645A50" w:rsidRDefault="00645A5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Default="00645A5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66" w:rsidRDefault="00543766" w:rsidP="0064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Pr="00645A50" w:rsidRDefault="00645A50" w:rsidP="0064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22C" w:rsidRDefault="004A5C79" w:rsidP="00AF754E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ПДН МО МВД России «Дорогобужский»</w:t>
            </w:r>
          </w:p>
          <w:p w:rsidR="004A5C79" w:rsidRPr="004A5C79" w:rsidRDefault="004A5C79" w:rsidP="00AF7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4A5C79" w:rsidRDefault="004A5C79" w:rsidP="00AF754E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4A5C79" w:rsidRPr="00D966DF" w:rsidRDefault="004A5C79" w:rsidP="00AF754E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56E6C" w:rsidRDefault="00556E6C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A24C3" w:rsidRDefault="005A24C3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ПДН МО МВД России «Дорогобужский»</w:t>
            </w:r>
          </w:p>
          <w:p w:rsidR="00384AF4" w:rsidRPr="00D966DF" w:rsidRDefault="00384AF4" w:rsidP="00B96D1F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84AF4" w:rsidRPr="00D966DF" w:rsidRDefault="00384AF4" w:rsidP="00B96D1F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84AF4" w:rsidRPr="00D966DF" w:rsidRDefault="00384AF4" w:rsidP="00B96D1F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C71E0" w:rsidRDefault="00DC71E0" w:rsidP="005A2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202F37" w:rsidRDefault="00202F37" w:rsidP="005A2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202F37" w:rsidRDefault="00202F37" w:rsidP="005A2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202F37" w:rsidRDefault="00202F37" w:rsidP="005A2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202F37" w:rsidRDefault="00202F37" w:rsidP="005A2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5C5C38" w:rsidRDefault="005C5C38" w:rsidP="005A2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5C5C38" w:rsidRDefault="005C5C38" w:rsidP="005A2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EA67E0" w:rsidRDefault="00EA67E0" w:rsidP="005A2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384AF4" w:rsidRDefault="00986D12" w:rsidP="002836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2836E5" w:rsidRDefault="002836E5" w:rsidP="002836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E5" w:rsidRPr="002836E5" w:rsidRDefault="002836E5" w:rsidP="002836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37" w:rsidRDefault="00202F37" w:rsidP="000F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2836E5" w:rsidRPr="004A5C79" w:rsidRDefault="002836E5" w:rsidP="000F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D810A2" w:rsidRDefault="00D810A2" w:rsidP="002836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203FE" w:rsidRDefault="003203FE" w:rsidP="000F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43766" w:rsidRPr="00543766" w:rsidRDefault="00543766" w:rsidP="005B7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7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секретарь комиссии</w:t>
            </w:r>
          </w:p>
          <w:p w:rsidR="00543766" w:rsidRDefault="00543766" w:rsidP="000F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43766" w:rsidRDefault="00543766" w:rsidP="000F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71AF" w:rsidRDefault="005B71AF" w:rsidP="000F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43766" w:rsidRDefault="00496447" w:rsidP="000F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64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Комитет по образованию МО «Дорогобужский район» Комитет по культуре, туризму и спорту МО «Дорогобужский район</w:t>
            </w:r>
          </w:p>
          <w:p w:rsidR="00543766" w:rsidRDefault="00645A50" w:rsidP="000F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СОГКУ «Центр занятости населения </w:t>
            </w:r>
            <w:proofErr w:type="spellStart"/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</w:p>
          <w:p w:rsidR="00543766" w:rsidRDefault="00543766" w:rsidP="000F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43766" w:rsidRDefault="00543766" w:rsidP="000F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8055D" w:rsidRDefault="0038055D" w:rsidP="000F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45A50" w:rsidRPr="00645A50" w:rsidRDefault="00645A50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Комитет по образованию МО «Дорогобужский район»</w:t>
            </w:r>
          </w:p>
          <w:p w:rsidR="00645A50" w:rsidRPr="00645A50" w:rsidRDefault="00645A50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Начальник ОНД и </w:t>
            </w:r>
            <w:proofErr w:type="gramStart"/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45A50" w:rsidRPr="00645A50" w:rsidRDefault="00645A50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Дорогобужского</w:t>
            </w:r>
            <w:proofErr w:type="gramEnd"/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Ельнинского</w:t>
            </w:r>
            <w:proofErr w:type="spellEnd"/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районов </w:t>
            </w:r>
          </w:p>
          <w:p w:rsidR="00B563CC" w:rsidRDefault="00645A50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УНД и </w:t>
            </w:r>
            <w:proofErr w:type="gramStart"/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  <w:r w:rsidRPr="00645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ГУ МЧС России по Смоленской области</w:t>
            </w:r>
          </w:p>
          <w:p w:rsidR="00C407CE" w:rsidRPr="00C407CE" w:rsidRDefault="00C407CE" w:rsidP="00AF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4A" w:rsidRPr="00D966DF" w:rsidTr="000B1F03">
        <w:trPr>
          <w:trHeight w:val="12471"/>
        </w:trPr>
        <w:tc>
          <w:tcPr>
            <w:tcW w:w="851" w:type="dxa"/>
          </w:tcPr>
          <w:p w:rsidR="00E6174A" w:rsidRPr="000F64E0" w:rsidRDefault="00E6174A" w:rsidP="008812EB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21FAA" w:rsidRDefault="00521FAA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21FAA" w:rsidRDefault="00521FAA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21FAA" w:rsidRDefault="00521FAA" w:rsidP="00521FA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D6BFC" w:rsidRDefault="004D6BFC" w:rsidP="00521FA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21FAA" w:rsidRPr="000F64E0" w:rsidRDefault="00521FAA" w:rsidP="000F64E0">
            <w:pPr>
              <w:ind w:left="36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D78A8" w:rsidRDefault="004D78A8" w:rsidP="00521FA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Default="00B5085A" w:rsidP="00521FA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Default="00B5085A" w:rsidP="00521FA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Default="000F64E0" w:rsidP="00521FA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</w:t>
            </w:r>
          </w:p>
          <w:p w:rsidR="00B5085A" w:rsidRDefault="00B5085A" w:rsidP="00521FA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Default="00B5085A" w:rsidP="00521FA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Default="00B5085A" w:rsidP="00521FA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Default="000F64E0" w:rsidP="00521FA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</w:t>
            </w:r>
          </w:p>
          <w:p w:rsidR="00A34518" w:rsidRPr="000F64E0" w:rsidRDefault="00A34518" w:rsidP="000F64E0">
            <w:pPr>
              <w:ind w:left="36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95752" w:rsidRDefault="00595752" w:rsidP="00A34518"/>
          <w:p w:rsidR="00B5085A" w:rsidRDefault="00B5085A" w:rsidP="00A34518"/>
          <w:p w:rsidR="00631EC0" w:rsidRDefault="00631EC0" w:rsidP="00A34518"/>
          <w:p w:rsidR="000F64E0" w:rsidRDefault="000F64E0" w:rsidP="00A34518"/>
          <w:p w:rsidR="000F64E0" w:rsidRDefault="000F64E0" w:rsidP="00A34518"/>
          <w:p w:rsidR="000F64E0" w:rsidRPr="000F64E0" w:rsidRDefault="000F64E0" w:rsidP="00A3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E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F64E0" w:rsidRDefault="000F64E0" w:rsidP="000F64E0">
            <w:pPr>
              <w:pStyle w:val="ab"/>
            </w:pPr>
          </w:p>
          <w:p w:rsidR="000F64E0" w:rsidRPr="000F64E0" w:rsidRDefault="000F64E0" w:rsidP="000F64E0"/>
          <w:p w:rsidR="00A34518" w:rsidRPr="000F64E0" w:rsidRDefault="008812EB" w:rsidP="0088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4820" w:type="dxa"/>
          </w:tcPr>
          <w:p w:rsidR="00A673C7" w:rsidRDefault="00A673C7" w:rsidP="000415E2">
            <w:pPr>
              <w:pStyle w:val="1"/>
              <w:jc w:val="both"/>
              <w:rPr>
                <w:rFonts w:ascii="Times New Roman" w:hAnsi="Times New Roman"/>
                <w:position w:val="-2"/>
                <w:szCs w:val="24"/>
              </w:rPr>
            </w:pPr>
            <w:r>
              <w:rPr>
                <w:rFonts w:ascii="Times New Roman" w:hAnsi="Times New Roman"/>
                <w:position w:val="-2"/>
                <w:szCs w:val="24"/>
              </w:rPr>
              <w:t>- о</w:t>
            </w:r>
            <w:r w:rsidR="003636D2">
              <w:rPr>
                <w:rFonts w:ascii="Times New Roman" w:hAnsi="Times New Roman"/>
                <w:position w:val="-2"/>
                <w:szCs w:val="24"/>
              </w:rPr>
              <w:t xml:space="preserve">б </w:t>
            </w:r>
            <w:r>
              <w:rPr>
                <w:rFonts w:ascii="Times New Roman" w:hAnsi="Times New Roman"/>
                <w:position w:val="-2"/>
                <w:szCs w:val="24"/>
              </w:rPr>
              <w:t xml:space="preserve">организации  работы </w:t>
            </w:r>
            <w:r w:rsidR="00590DA6">
              <w:rPr>
                <w:rFonts w:ascii="Times New Roman" w:hAnsi="Times New Roman"/>
                <w:position w:val="-2"/>
                <w:szCs w:val="24"/>
              </w:rPr>
              <w:t>с несовершеннолетними</w:t>
            </w:r>
            <w:r>
              <w:rPr>
                <w:rFonts w:ascii="Times New Roman" w:hAnsi="Times New Roman"/>
                <w:position w:val="-2"/>
                <w:szCs w:val="24"/>
              </w:rPr>
              <w:t xml:space="preserve"> по предупреждению  и профилактике  детского  травматизма</w:t>
            </w:r>
            <w:r w:rsidR="00590DA6">
              <w:rPr>
                <w:rFonts w:ascii="Times New Roman" w:hAnsi="Times New Roman"/>
                <w:position w:val="-2"/>
                <w:szCs w:val="24"/>
              </w:rPr>
              <w:t xml:space="preserve">, в том числе </w:t>
            </w:r>
            <w:r>
              <w:rPr>
                <w:rFonts w:ascii="Times New Roman" w:hAnsi="Times New Roman"/>
                <w:position w:val="-2"/>
                <w:szCs w:val="24"/>
              </w:rPr>
              <w:t xml:space="preserve"> </w:t>
            </w:r>
            <w:r w:rsidR="00590DA6" w:rsidRPr="00590DA6">
              <w:rPr>
                <w:rFonts w:ascii="Times New Roman" w:hAnsi="Times New Roman"/>
                <w:position w:val="-2"/>
                <w:szCs w:val="24"/>
              </w:rPr>
              <w:t>дорожно-транспортного травматизма</w:t>
            </w:r>
            <w:r w:rsidR="00590DA6">
              <w:rPr>
                <w:rFonts w:ascii="Times New Roman" w:hAnsi="Times New Roman"/>
                <w:position w:val="-2"/>
                <w:szCs w:val="24"/>
              </w:rPr>
              <w:t>,</w:t>
            </w:r>
            <w:r w:rsidR="00590DA6" w:rsidRPr="00590DA6">
              <w:rPr>
                <w:rFonts w:ascii="Times New Roman" w:hAnsi="Times New Roman"/>
                <w:position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Cs w:val="24"/>
              </w:rPr>
              <w:t>в период летних каникул</w:t>
            </w:r>
          </w:p>
          <w:p w:rsidR="00590DA6" w:rsidRDefault="00590DA6" w:rsidP="000415E2">
            <w:pPr>
              <w:pStyle w:val="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887B90" w:rsidRDefault="00887B90" w:rsidP="000415E2">
            <w:pPr>
              <w:pStyle w:val="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5539B9" w:rsidRPr="00D966DF" w:rsidRDefault="00590DA6" w:rsidP="000415E2">
            <w:pPr>
              <w:pStyle w:val="1"/>
              <w:jc w:val="both"/>
              <w:rPr>
                <w:rFonts w:ascii="Times New Roman" w:hAnsi="Times New Roman"/>
                <w:position w:val="-2"/>
                <w:szCs w:val="24"/>
              </w:rPr>
            </w:pPr>
            <w:r>
              <w:rPr>
                <w:rFonts w:ascii="Times New Roman" w:hAnsi="Times New Roman"/>
                <w:position w:val="-2"/>
                <w:szCs w:val="24"/>
              </w:rPr>
              <w:t>- о</w:t>
            </w:r>
            <w:r w:rsidR="00E30076">
              <w:rPr>
                <w:rFonts w:ascii="Times New Roman" w:hAnsi="Times New Roman"/>
                <w:position w:val="-2"/>
                <w:szCs w:val="24"/>
              </w:rPr>
              <w:t xml:space="preserve">б </w:t>
            </w:r>
            <w:r w:rsidR="003636D2">
              <w:rPr>
                <w:rFonts w:ascii="Times New Roman" w:hAnsi="Times New Roman"/>
                <w:position w:val="-2"/>
                <w:szCs w:val="24"/>
              </w:rPr>
              <w:t>итогах проведения</w:t>
            </w:r>
            <w:r w:rsidR="00E30076">
              <w:rPr>
                <w:rFonts w:ascii="Times New Roman" w:hAnsi="Times New Roman"/>
                <w:position w:val="-2"/>
                <w:szCs w:val="24"/>
              </w:rPr>
              <w:t xml:space="preserve"> </w:t>
            </w:r>
            <w:r w:rsidR="006E4BD5">
              <w:rPr>
                <w:rFonts w:ascii="Times New Roman" w:hAnsi="Times New Roman"/>
                <w:position w:val="-2"/>
                <w:szCs w:val="24"/>
              </w:rPr>
              <w:t xml:space="preserve">мероприятий </w:t>
            </w:r>
            <w:r w:rsidR="00E30076">
              <w:rPr>
                <w:rFonts w:ascii="Times New Roman" w:hAnsi="Times New Roman"/>
                <w:position w:val="-2"/>
                <w:szCs w:val="24"/>
              </w:rPr>
              <w:t xml:space="preserve">по  </w:t>
            </w:r>
            <w:r w:rsidR="0082704B">
              <w:rPr>
                <w:rFonts w:ascii="Times New Roman" w:hAnsi="Times New Roman"/>
                <w:position w:val="-2"/>
                <w:szCs w:val="24"/>
              </w:rPr>
              <w:t xml:space="preserve"> </w:t>
            </w:r>
            <w:r w:rsidR="00E30076">
              <w:rPr>
                <w:rFonts w:ascii="Times New Roman" w:hAnsi="Times New Roman"/>
                <w:position w:val="-2"/>
                <w:szCs w:val="24"/>
              </w:rPr>
              <w:t>информированию</w:t>
            </w:r>
            <w:r w:rsidR="0082704B">
              <w:rPr>
                <w:rFonts w:ascii="Times New Roman" w:hAnsi="Times New Roman"/>
                <w:position w:val="-2"/>
                <w:szCs w:val="24"/>
              </w:rPr>
              <w:t xml:space="preserve"> </w:t>
            </w:r>
            <w:r w:rsidR="008F5EBA">
              <w:rPr>
                <w:rFonts w:ascii="Times New Roman" w:hAnsi="Times New Roman"/>
                <w:position w:val="-2"/>
                <w:szCs w:val="24"/>
              </w:rPr>
              <w:t>детского населения и родителей, имеющих детей школьного возраста</w:t>
            </w:r>
            <w:r w:rsidR="00E30076">
              <w:rPr>
                <w:rFonts w:ascii="Times New Roman" w:hAnsi="Times New Roman"/>
                <w:position w:val="-2"/>
                <w:szCs w:val="24"/>
              </w:rPr>
              <w:t xml:space="preserve"> </w:t>
            </w:r>
            <w:r w:rsidR="006E4BD5">
              <w:rPr>
                <w:rFonts w:ascii="Times New Roman" w:hAnsi="Times New Roman"/>
                <w:position w:val="-2"/>
                <w:szCs w:val="24"/>
              </w:rPr>
              <w:t xml:space="preserve">о работе общероссийского детского «телефона доверия», приуроченных к </w:t>
            </w:r>
            <w:r w:rsidR="004D3685">
              <w:rPr>
                <w:rFonts w:ascii="Times New Roman" w:hAnsi="Times New Roman"/>
                <w:position w:val="-2"/>
                <w:szCs w:val="24"/>
              </w:rPr>
              <w:t>17 мая - Международному дню детского телефона доверия</w:t>
            </w:r>
            <w:r w:rsidR="00D040E7">
              <w:rPr>
                <w:rFonts w:ascii="Times New Roman" w:hAnsi="Times New Roman"/>
                <w:position w:val="-2"/>
                <w:szCs w:val="24"/>
              </w:rPr>
              <w:t>.</w:t>
            </w:r>
          </w:p>
          <w:p w:rsidR="00B5085A" w:rsidRDefault="00B5085A" w:rsidP="005B71AF">
            <w:pPr>
              <w:pStyle w:val="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595752" w:rsidRDefault="00595752" w:rsidP="000415E2">
            <w:pPr>
              <w:pStyle w:val="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631EC0" w:rsidRDefault="006305AC" w:rsidP="000415E2">
            <w:pPr>
              <w:pStyle w:val="1"/>
              <w:jc w:val="both"/>
              <w:rPr>
                <w:rFonts w:ascii="Times New Roman" w:hAnsi="Times New Roman"/>
                <w:position w:val="-2"/>
                <w:szCs w:val="24"/>
              </w:rPr>
            </w:pPr>
            <w:proofErr w:type="gramStart"/>
            <w:r>
              <w:rPr>
                <w:rFonts w:ascii="Times New Roman" w:hAnsi="Times New Roman"/>
                <w:position w:val="-2"/>
                <w:szCs w:val="24"/>
              </w:rPr>
              <w:t xml:space="preserve">- об организации  работы по правовому просвещению несовершеннолетних, их родителей, специалистов, работающих с детьми  (в рамках исполнения  п.16 раздела </w:t>
            </w:r>
            <w:r>
              <w:rPr>
                <w:rFonts w:ascii="Times New Roman" w:hAnsi="Times New Roman"/>
                <w:position w:val="-2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position w:val="-2"/>
                <w:szCs w:val="24"/>
              </w:rPr>
              <w:t xml:space="preserve">, п. 27 раздела </w:t>
            </w:r>
            <w:r>
              <w:rPr>
                <w:rFonts w:ascii="Times New Roman" w:hAnsi="Times New Roman"/>
                <w:position w:val="-2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position w:val="-2"/>
                <w:szCs w:val="24"/>
              </w:rPr>
              <w:t xml:space="preserve"> Плана </w:t>
            </w:r>
            <w:r w:rsidRPr="006305AC">
              <w:rPr>
                <w:rFonts w:ascii="Times New Roman" w:hAnsi="Times New Roman"/>
                <w:position w:val="-2"/>
                <w:szCs w:val="24"/>
              </w:rPr>
              <w:t>мероприятий на 2017-2020 годы  по реализации  Концепции  развития  профилактики безнадзорности и правонарушений несовершеннолетних на период  до 2020 года, утвержденного  распоряжением  Правительства  Российской Федерации  от 22.03.2017 №520-р</w:t>
            </w:r>
            <w:proofErr w:type="gramEnd"/>
          </w:p>
          <w:p w:rsidR="00631EC0" w:rsidRDefault="00631EC0" w:rsidP="000415E2">
            <w:pPr>
              <w:pStyle w:val="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ED2743" w:rsidRPr="00C8096A" w:rsidRDefault="00712EF2" w:rsidP="00E61660">
            <w:pPr>
              <w:pStyle w:val="1"/>
              <w:jc w:val="both"/>
              <w:rPr>
                <w:rFonts w:ascii="Times New Roman" w:hAnsi="Times New Roman"/>
                <w:position w:val="-2"/>
                <w:szCs w:val="24"/>
              </w:rPr>
            </w:pPr>
            <w:r>
              <w:rPr>
                <w:rFonts w:ascii="Times New Roman" w:hAnsi="Times New Roman"/>
                <w:position w:val="-2"/>
                <w:szCs w:val="24"/>
              </w:rPr>
              <w:t xml:space="preserve">- о деятельности органов и учреждений системы профилактики по формированию  культуры здорового  образа жизни несовершеннолетних и организации профилактической </w:t>
            </w:r>
            <w:r w:rsidR="008812EB">
              <w:rPr>
                <w:rFonts w:ascii="Times New Roman" w:hAnsi="Times New Roman"/>
                <w:position w:val="-2"/>
                <w:szCs w:val="24"/>
              </w:rPr>
              <w:t xml:space="preserve">антинаркотической </w:t>
            </w:r>
            <w:r>
              <w:rPr>
                <w:rFonts w:ascii="Times New Roman" w:hAnsi="Times New Roman"/>
                <w:position w:val="-2"/>
                <w:szCs w:val="24"/>
              </w:rPr>
              <w:t>работы в ходе подготовки к ле</w:t>
            </w:r>
            <w:r w:rsidR="003203FE">
              <w:rPr>
                <w:rFonts w:ascii="Times New Roman" w:hAnsi="Times New Roman"/>
                <w:position w:val="-2"/>
                <w:szCs w:val="24"/>
              </w:rPr>
              <w:t xml:space="preserve">тнему  оздоровительному сезону и </w:t>
            </w:r>
            <w:r w:rsidR="008812EB">
              <w:rPr>
                <w:rFonts w:ascii="Times New Roman" w:hAnsi="Times New Roman"/>
                <w:position w:val="-2"/>
                <w:szCs w:val="24"/>
              </w:rPr>
              <w:t>проведению межведомственного мероприятия «Международный день борьбы с наркоманией»</w:t>
            </w:r>
          </w:p>
          <w:p w:rsidR="00960782" w:rsidRPr="00C8096A" w:rsidRDefault="00960782" w:rsidP="00E61660">
            <w:pPr>
              <w:pStyle w:val="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736D75" w:rsidRPr="003203FE" w:rsidRDefault="00960782" w:rsidP="0032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Cs w:val="24"/>
              </w:rPr>
              <w:t xml:space="preserve">- </w:t>
            </w:r>
            <w:r w:rsidRPr="00960782"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об итогах проведения </w:t>
            </w:r>
            <w:r w:rsidR="003203FE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акции «Месяц </w:t>
            </w:r>
            <w:proofErr w:type="spellStart"/>
            <w:r w:rsidR="003203FE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БезОпасности</w:t>
            </w:r>
            <w:proofErr w:type="spellEnd"/>
            <w:r w:rsidR="003203FE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5539B9" w:rsidRDefault="00521FAA" w:rsidP="00521FA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МАЙ</w:t>
            </w:r>
          </w:p>
          <w:p w:rsidR="00D67309" w:rsidRDefault="00D67309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90B89" w:rsidRDefault="00B90B89" w:rsidP="005539B9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90B89" w:rsidRPr="00D966DF" w:rsidRDefault="00B90B89" w:rsidP="005539B9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D44F3" w:rsidRPr="00D966DF" w:rsidRDefault="006D44F3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D44F3" w:rsidRPr="00D966DF" w:rsidRDefault="006D44F3" w:rsidP="005A24C3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FAA" w:rsidRPr="004A5C79" w:rsidRDefault="00521FAA" w:rsidP="00521F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6D44F3" w:rsidRDefault="00590DA6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590DA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ОГИБДД МО МВД России «Дорогобужский»</w:t>
            </w:r>
          </w:p>
          <w:p w:rsidR="00556E6C" w:rsidRDefault="00556E6C" w:rsidP="00A345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3636D2" w:rsidRDefault="003636D2" w:rsidP="00A345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8812EB" w:rsidRDefault="008812EB" w:rsidP="00A345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A34518" w:rsidRPr="004A5C79" w:rsidRDefault="00A34518" w:rsidP="00A345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0F64E0" w:rsidRDefault="000F64E0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5AC" w:rsidRDefault="006305AC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812EB" w:rsidRDefault="008812EB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812EB" w:rsidRDefault="008812EB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812EB" w:rsidRDefault="008812EB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812EB" w:rsidRDefault="008812EB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836E5" w:rsidRDefault="006305AC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6305A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2836E5" w:rsidRDefault="003203FE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203F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СОГБУ СРЦН «Родник»</w:t>
            </w:r>
          </w:p>
          <w:p w:rsidR="002836E5" w:rsidRDefault="002836E5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5AC" w:rsidRDefault="006305AC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5AC" w:rsidRDefault="006305AC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5AC" w:rsidRDefault="006305AC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5AC" w:rsidRDefault="006305AC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5AC" w:rsidRDefault="006305AC" w:rsidP="006D44F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56E6C" w:rsidRDefault="00556E6C" w:rsidP="0028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3203FE" w:rsidRDefault="003203FE" w:rsidP="0028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3203FE" w:rsidRDefault="003203FE" w:rsidP="0028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631EC0" w:rsidRDefault="008812EB" w:rsidP="0028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812E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Комитет по образованию МО «Дорогобужский район» </w:t>
            </w:r>
          </w:p>
          <w:p w:rsidR="008812EB" w:rsidRPr="008812EB" w:rsidRDefault="008812EB" w:rsidP="0088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812E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 по культуре, туризму и спорту МО «Дорогобужский район</w:t>
            </w:r>
          </w:p>
          <w:p w:rsidR="008812EB" w:rsidRDefault="008812EB" w:rsidP="0088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ОГБУЗ «Дорогобужская ЦРБ»</w:t>
            </w:r>
          </w:p>
          <w:p w:rsidR="008812EB" w:rsidRDefault="008812EB" w:rsidP="0088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Ответственный секретарь комиссии</w:t>
            </w:r>
          </w:p>
          <w:p w:rsidR="00960782" w:rsidRDefault="00960782" w:rsidP="0096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0B1F03" w:rsidRDefault="000B1F03" w:rsidP="0096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0B1F03" w:rsidRDefault="000B1F03" w:rsidP="0096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DD" w:rsidRPr="00AB1CDD" w:rsidRDefault="00960782" w:rsidP="0096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82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0F64E0" w:rsidRDefault="000F64E0" w:rsidP="00AB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EB" w:rsidRPr="00AB1CDD" w:rsidRDefault="008812EB" w:rsidP="00AB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2F" w:rsidRPr="00AB1CDD" w:rsidRDefault="00B8312F" w:rsidP="00AB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4A" w:rsidRPr="00D966DF" w:rsidTr="00837124">
        <w:trPr>
          <w:trHeight w:val="276"/>
        </w:trPr>
        <w:tc>
          <w:tcPr>
            <w:tcW w:w="851" w:type="dxa"/>
          </w:tcPr>
          <w:p w:rsidR="002631C9" w:rsidRPr="002631C9" w:rsidRDefault="002631C9" w:rsidP="002631C9"/>
          <w:p w:rsidR="002631C9" w:rsidRDefault="002631C9" w:rsidP="002631C9"/>
          <w:p w:rsidR="00DC1DD8" w:rsidRDefault="00DC1DD8" w:rsidP="002631C9"/>
          <w:p w:rsidR="007100A4" w:rsidRPr="007100A4" w:rsidRDefault="007100A4" w:rsidP="007100A4"/>
          <w:p w:rsidR="002631C9" w:rsidRDefault="002631C9" w:rsidP="007100A4"/>
          <w:p w:rsidR="0078145F" w:rsidRDefault="0078145F" w:rsidP="007100A4"/>
          <w:p w:rsidR="00056D0E" w:rsidRDefault="00056D0E" w:rsidP="00331E99">
            <w:pPr>
              <w:pStyle w:val="ab"/>
            </w:pPr>
          </w:p>
          <w:p w:rsidR="00056D0E" w:rsidRDefault="00056D0E" w:rsidP="000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56D0E" w:rsidRDefault="00056D0E" w:rsidP="000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56D0E" w:rsidRPr="00056D0E" w:rsidRDefault="00056D0E" w:rsidP="000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0E" w:rsidRDefault="00056D0E" w:rsidP="000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0E" w:rsidRPr="00056D0E" w:rsidRDefault="00056D0E" w:rsidP="00EC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20" w:type="dxa"/>
          </w:tcPr>
          <w:p w:rsidR="008812EB" w:rsidRPr="008812EB" w:rsidRDefault="008812EB" w:rsidP="0088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203FE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детьми-</w:t>
            </w:r>
            <w:r w:rsidRPr="008812EB">
              <w:rPr>
                <w:rFonts w:ascii="Times New Roman" w:hAnsi="Times New Roman" w:cs="Times New Roman"/>
                <w:sz w:val="24"/>
                <w:szCs w:val="24"/>
              </w:rPr>
              <w:t>инвалидами, проживающими на территории МО «Дорогобужский район».</w:t>
            </w:r>
          </w:p>
          <w:p w:rsidR="00C46792" w:rsidRDefault="008812EB" w:rsidP="00C4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EB">
              <w:rPr>
                <w:rFonts w:ascii="Times New Roman" w:hAnsi="Times New Roman" w:cs="Times New Roman"/>
                <w:sz w:val="24"/>
                <w:szCs w:val="24"/>
              </w:rPr>
              <w:t>Организация обуч</w:t>
            </w:r>
            <w:r w:rsidR="003203FE">
              <w:rPr>
                <w:rFonts w:ascii="Times New Roman" w:hAnsi="Times New Roman" w:cs="Times New Roman"/>
                <w:sz w:val="24"/>
                <w:szCs w:val="24"/>
              </w:rPr>
              <w:t>ения и организация досуга детей-</w:t>
            </w:r>
            <w:r w:rsidRPr="008812EB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</w:p>
          <w:p w:rsidR="000E692C" w:rsidRDefault="008812EB" w:rsidP="000F64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C38" w:rsidRPr="005C5C3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образовательными организациями Плана мероприятий, направленных на предотвращение детской смертности с учетом сезонной специфики, утвержденного Заместителем Министра образования и науки  Российской Федерации Т.Ю. </w:t>
            </w:r>
            <w:proofErr w:type="spellStart"/>
            <w:r w:rsidR="005C5C38" w:rsidRPr="005C5C38">
              <w:rPr>
                <w:rFonts w:ascii="Times New Roman" w:hAnsi="Times New Roman" w:cs="Times New Roman"/>
                <w:sz w:val="24"/>
                <w:szCs w:val="24"/>
              </w:rPr>
              <w:t>Синюгиной</w:t>
            </w:r>
            <w:proofErr w:type="spellEnd"/>
            <w:r w:rsidR="005C5C38" w:rsidRPr="005C5C38">
              <w:rPr>
                <w:rFonts w:ascii="Times New Roman" w:hAnsi="Times New Roman" w:cs="Times New Roman"/>
                <w:sz w:val="24"/>
                <w:szCs w:val="24"/>
              </w:rPr>
              <w:t xml:space="preserve"> 11.08.2017</w:t>
            </w:r>
          </w:p>
          <w:p w:rsidR="00E84191" w:rsidRDefault="00E84191" w:rsidP="000E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85" w:rsidRDefault="00EC4685" w:rsidP="00E84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информационной кампании  по пропаганде ценностей семьи,  ребенка, ответственного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продолжению укрепления института семьи, созданию комфортной среды для семьи (в раках реализации  п. 19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реализации  Концепции  развития системы  профилактики, исполнения Рекомендаций Комитета Государственной Думы по вопросам семьи, женщин и детей по итогам круглого стола «Профилактика социального  сиротства», состоявшегося 26.06.2018 в г. Тамбове)</w:t>
            </w:r>
            <w:proofErr w:type="gramEnd"/>
          </w:p>
          <w:p w:rsidR="004E3386" w:rsidRDefault="004E3386" w:rsidP="00E84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86" w:rsidRPr="000E692C" w:rsidRDefault="004E3386" w:rsidP="00E84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422C" w:rsidRDefault="00A34518" w:rsidP="00A34518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ИЮНЬ</w:t>
            </w:r>
          </w:p>
          <w:p w:rsidR="00A84BCA" w:rsidRPr="00D966DF" w:rsidRDefault="00A84BC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A84BCA" w:rsidRDefault="00A84BC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1422C" w:rsidRDefault="0031422C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A84BCA" w:rsidRDefault="00A84BC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32F2F" w:rsidRDefault="00332F2F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32F2F" w:rsidRDefault="00332F2F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D4B8C" w:rsidRPr="00D966DF" w:rsidRDefault="00FD4B8C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D4B8C" w:rsidRPr="00D966DF" w:rsidRDefault="00FD4B8C" w:rsidP="005E388D">
            <w:pPr>
              <w:jc w:val="both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2EB" w:rsidRPr="008812EB" w:rsidRDefault="008812EB" w:rsidP="0088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812E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 по образованию МО «Дорогобужский район»</w:t>
            </w:r>
          </w:p>
          <w:p w:rsidR="0020332E" w:rsidRPr="00097A20" w:rsidRDefault="008812EB" w:rsidP="008812EB">
            <w:pPr>
              <w:spacing w:line="240" w:lineRule="auto"/>
              <w:jc w:val="both"/>
            </w:pPr>
            <w:r w:rsidRPr="008812E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Отдел социальной защиты населения в </w:t>
            </w:r>
            <w:proofErr w:type="spellStart"/>
            <w:r w:rsidRPr="008812E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Сафоновском</w:t>
            </w:r>
            <w:proofErr w:type="spellEnd"/>
            <w:r w:rsidRPr="008812E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районе «Дорогобужский район»</w:t>
            </w:r>
          </w:p>
          <w:p w:rsidR="0078145F" w:rsidRDefault="0078145F" w:rsidP="00097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056D0E" w:rsidRDefault="005C5C38" w:rsidP="000F64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5C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Комитет по образованию МО «Дорогобужский район»</w:t>
            </w:r>
          </w:p>
          <w:p w:rsidR="005C5C38" w:rsidRDefault="005C5C38" w:rsidP="000F64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5C38" w:rsidRDefault="005C5C38" w:rsidP="000F64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5C38" w:rsidRDefault="005C5C38" w:rsidP="000F64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3011C" w:rsidRDefault="0063011C" w:rsidP="000F64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84191" w:rsidRPr="00056D0E" w:rsidRDefault="00E84191" w:rsidP="00E84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6D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Комитет по образованию МО «Дорогобужский район»</w:t>
            </w:r>
          </w:p>
          <w:p w:rsidR="004E3386" w:rsidRPr="00056D0E" w:rsidRDefault="00E84191" w:rsidP="00E84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6D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СОГБ</w:t>
            </w:r>
            <w:r w:rsidR="00EC46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 СРЦН «Родник»</w:t>
            </w:r>
          </w:p>
          <w:p w:rsidR="004E3386" w:rsidRPr="00056D0E" w:rsidRDefault="004E3386" w:rsidP="004E338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E3386" w:rsidRPr="004E3386" w:rsidRDefault="004E3386" w:rsidP="004E3386">
            <w:pPr>
              <w:rPr>
                <w:lang w:eastAsia="ar-SA"/>
              </w:rPr>
            </w:pPr>
          </w:p>
          <w:p w:rsidR="004E3386" w:rsidRDefault="004E3386" w:rsidP="004E3386">
            <w:pPr>
              <w:rPr>
                <w:lang w:eastAsia="ar-SA"/>
              </w:rPr>
            </w:pPr>
          </w:p>
          <w:p w:rsidR="00E84191" w:rsidRPr="004E3386" w:rsidRDefault="00E84191" w:rsidP="004E338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74A" w:rsidRPr="00D966DF" w:rsidTr="00837124">
        <w:trPr>
          <w:trHeight w:val="560"/>
        </w:trPr>
        <w:tc>
          <w:tcPr>
            <w:tcW w:w="851" w:type="dxa"/>
          </w:tcPr>
          <w:p w:rsidR="00E6174A" w:rsidRDefault="00E6174A" w:rsidP="00DC1DD8"/>
          <w:p w:rsidR="004D6BFC" w:rsidRDefault="004D6BFC" w:rsidP="00DC1DD8"/>
          <w:p w:rsidR="00AD045D" w:rsidRPr="003E64FC" w:rsidRDefault="00056D0E" w:rsidP="003E6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DD8" w:rsidRDefault="00DC1DD8" w:rsidP="00AD045D"/>
          <w:p w:rsidR="00056D0E" w:rsidRDefault="00056D0E" w:rsidP="00AD045D"/>
          <w:p w:rsidR="007100A4" w:rsidRPr="007100A4" w:rsidRDefault="007100A4" w:rsidP="007100A4"/>
          <w:p w:rsidR="00AD045D" w:rsidRDefault="00AD045D" w:rsidP="007100A4"/>
          <w:p w:rsidR="000E00A2" w:rsidRDefault="000E00A2" w:rsidP="007100A4"/>
          <w:p w:rsidR="003E64FC" w:rsidRP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E64FC" w:rsidRP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P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A4" w:rsidRPr="003E64FC" w:rsidRDefault="003E64FC" w:rsidP="00D1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820" w:type="dxa"/>
          </w:tcPr>
          <w:p w:rsidR="00056D0E" w:rsidRDefault="00056D0E" w:rsidP="00AD045D">
            <w:pPr>
              <w:spacing w:after="0" w:line="240" w:lineRule="auto"/>
              <w:jc w:val="both"/>
              <w:rPr>
                <w:rFonts w:ascii="Times New Roman" w:hAnsi="Times New Roman"/>
                <w:position w:val="2"/>
                <w:szCs w:val="24"/>
              </w:rPr>
            </w:pPr>
          </w:p>
          <w:p w:rsidR="00AD045D" w:rsidRDefault="000D6D0A" w:rsidP="00AD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Cs w:val="24"/>
              </w:rPr>
              <w:t>-</w:t>
            </w:r>
            <w:r w:rsidR="006C7441" w:rsidRPr="00D966DF">
              <w:rPr>
                <w:rFonts w:ascii="Times New Roman" w:hAnsi="Times New Roman"/>
                <w:position w:val="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1DD8"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  <w:r w:rsidRPr="000D6D0A">
              <w:rPr>
                <w:rFonts w:ascii="Times New Roman" w:hAnsi="Times New Roman" w:cs="Times New Roman"/>
                <w:sz w:val="24"/>
                <w:szCs w:val="24"/>
              </w:rPr>
              <w:t>Дорогобужского отдела ФКУ УИИ УФСИН России по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DD8" w:rsidRPr="00DC1DD8"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</w:t>
            </w:r>
            <w:r w:rsidR="00AD045D">
              <w:rPr>
                <w:rFonts w:ascii="Times New Roman" w:hAnsi="Times New Roman" w:cs="Times New Roman"/>
                <w:sz w:val="24"/>
                <w:szCs w:val="24"/>
              </w:rPr>
              <w:t xml:space="preserve">, осужденными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AD045D">
              <w:rPr>
                <w:rFonts w:ascii="Times New Roman" w:hAnsi="Times New Roman" w:cs="Times New Roman"/>
                <w:sz w:val="24"/>
                <w:szCs w:val="24"/>
              </w:rPr>
              <w:t>наказания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связанной с лишением свободы</w:t>
            </w:r>
          </w:p>
          <w:p w:rsidR="007100A4" w:rsidRPr="00AD045D" w:rsidRDefault="007100A4" w:rsidP="00AD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A2" w:rsidRPr="00FF15E8" w:rsidRDefault="00D107E2" w:rsidP="00FF1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7100A4">
              <w:rPr>
                <w:rFonts w:ascii="Times New Roman" w:eastAsia="Times New Roman" w:hAnsi="Times New Roman" w:cs="Times New Roman"/>
                <w:sz w:val="24"/>
                <w:szCs w:val="24"/>
              </w:rPr>
              <w:t>б итогах</w:t>
            </w:r>
            <w:r w:rsidR="007100A4" w:rsidRPr="00EE7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</w:t>
            </w:r>
            <w:r w:rsidR="007100A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100A4" w:rsidRPr="00EE7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оперативно – профилактического мероприятия  «Здоровый образ жизни» на территории МО «</w:t>
            </w:r>
            <w:r w:rsidR="007100A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Дорогобужский</w:t>
            </w:r>
            <w:r w:rsidR="00FF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203B7" w:rsidRDefault="00D203B7" w:rsidP="0009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0E" w:rsidRDefault="00D0768F" w:rsidP="0009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реализации плана работы комиссии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2019 года</w:t>
            </w:r>
          </w:p>
          <w:p w:rsid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>реализация органами и учреждениями системы профилактики индивидуальных планов реабилитации несовершеннолетних,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учёте в комиссии </w:t>
            </w:r>
          </w:p>
          <w:p w:rsidR="00D203B7" w:rsidRP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органами и учреждениями системы профилактики индивидуальных планов реабилитации семей, состоящих на </w:t>
            </w:r>
            <w:r w:rsidRPr="00D2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чете в МО «Дорогобужский район»</w:t>
            </w:r>
          </w:p>
          <w:p w:rsidR="00D203B7" w:rsidRP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>- об итогах проведения сверок учета несовершеннолетних</w:t>
            </w:r>
            <w:r w:rsidR="003203FE">
              <w:rPr>
                <w:rFonts w:ascii="Times New Roman" w:hAnsi="Times New Roman" w:cs="Times New Roman"/>
                <w:sz w:val="24"/>
                <w:szCs w:val="24"/>
              </w:rPr>
              <w:t xml:space="preserve"> и семей,</w:t>
            </w: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 xml:space="preserve">  состоящих на различных видах учета в органах системы профилактики</w:t>
            </w:r>
          </w:p>
          <w:p w:rsidR="00D203B7" w:rsidRPr="00D0768F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A6" w:rsidRPr="00097A20" w:rsidRDefault="002169A6" w:rsidP="00FF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1D3" w:rsidRPr="00D966DF" w:rsidRDefault="002631C9" w:rsidP="002631C9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>ИЮЛЬ</w:t>
            </w:r>
          </w:p>
          <w:p w:rsidR="00E6174A" w:rsidRPr="00D966DF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D966DF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D966DF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D966DF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D966DF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6792" w:rsidRDefault="00C46792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4A" w:rsidRPr="00DC1DD8" w:rsidRDefault="00DC1DD8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>Начальник Дорогобужско</w:t>
            </w:r>
            <w:r w:rsidR="000E00A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0A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Смоленской области</w:t>
            </w:r>
          </w:p>
          <w:p w:rsidR="00A7034A" w:rsidRPr="00D966DF" w:rsidRDefault="00A7034A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31E99" w:rsidRDefault="00331E99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B752A1" w:rsidRDefault="00934ED1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934ED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ПДН МО МВД России «Дорогобужский»</w:t>
            </w:r>
          </w:p>
          <w:p w:rsidR="007100A4" w:rsidRDefault="00C46792" w:rsidP="00C4679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C4679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4D6BFC" w:rsidRDefault="004D6BFC" w:rsidP="00C4679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E00A2" w:rsidRDefault="000E00A2" w:rsidP="00C46792">
            <w:pPr>
              <w:spacing w:after="0" w:line="240" w:lineRule="auto"/>
              <w:jc w:val="both"/>
            </w:pPr>
          </w:p>
          <w:p w:rsidR="000E00A2" w:rsidRPr="00C46792" w:rsidRDefault="00C46792" w:rsidP="00C46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2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D203B7" w:rsidRDefault="00D203B7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Default="00D107E2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</w:t>
            </w:r>
            <w:r w:rsidR="00D0768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D203B7" w:rsidRDefault="00D203B7" w:rsidP="00D20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Default="00D203B7" w:rsidP="00D2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Default="00D203B7" w:rsidP="00D2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D203B7" w:rsidRDefault="00D203B7" w:rsidP="00D2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1E" w:rsidRDefault="00AD311E" w:rsidP="00D2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15" w:rsidRPr="00D203B7" w:rsidRDefault="00D203B7" w:rsidP="00D2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</w:tc>
      </w:tr>
      <w:tr w:rsidR="00E6174A" w:rsidRPr="00D966DF" w:rsidTr="00D314F0">
        <w:trPr>
          <w:trHeight w:val="7813"/>
        </w:trPr>
        <w:tc>
          <w:tcPr>
            <w:tcW w:w="851" w:type="dxa"/>
          </w:tcPr>
          <w:p w:rsidR="00097A20" w:rsidRDefault="00097A20" w:rsidP="003E64FC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34FE1" w:rsidRDefault="00F34FE1" w:rsidP="003E64FC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34FE1" w:rsidRDefault="00F34FE1" w:rsidP="003E64FC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97A20" w:rsidRDefault="00097A20" w:rsidP="003E64FC">
            <w:pPr>
              <w:spacing w:after="0"/>
            </w:pPr>
          </w:p>
          <w:p w:rsidR="003E64FC" w:rsidRDefault="003E64FC" w:rsidP="003E64FC">
            <w:pPr>
              <w:spacing w:after="0"/>
              <w:ind w:left="360"/>
            </w:pPr>
          </w:p>
          <w:p w:rsidR="003E64FC" w:rsidRDefault="003E64FC" w:rsidP="003E64FC">
            <w:pPr>
              <w:spacing w:after="0"/>
              <w:ind w:left="360"/>
            </w:pPr>
          </w:p>
          <w:p w:rsidR="003E64FC" w:rsidRDefault="003E64FC" w:rsidP="003E64FC">
            <w:pPr>
              <w:spacing w:after="0"/>
              <w:ind w:left="360"/>
            </w:pPr>
          </w:p>
          <w:p w:rsidR="003E64FC" w:rsidRDefault="003E64FC" w:rsidP="003E64FC">
            <w:pPr>
              <w:spacing w:after="0"/>
              <w:ind w:left="360"/>
            </w:pPr>
          </w:p>
          <w:p w:rsidR="00C61BC1" w:rsidRPr="00C61BC1" w:rsidRDefault="00C61BC1" w:rsidP="003E64FC">
            <w:pPr>
              <w:spacing w:after="0"/>
            </w:pPr>
          </w:p>
          <w:p w:rsidR="00C61BC1" w:rsidRPr="00C61BC1" w:rsidRDefault="00C61BC1" w:rsidP="003E64FC">
            <w:pPr>
              <w:spacing w:after="0"/>
            </w:pPr>
          </w:p>
          <w:p w:rsidR="00097A20" w:rsidRDefault="00097A20" w:rsidP="003E64FC">
            <w:pPr>
              <w:spacing w:after="0"/>
            </w:pPr>
          </w:p>
          <w:p w:rsidR="003E64FC" w:rsidRDefault="003E64FC" w:rsidP="003E64FC">
            <w:pPr>
              <w:spacing w:after="0"/>
            </w:pPr>
          </w:p>
          <w:p w:rsidR="003E64FC" w:rsidRDefault="003E64FC" w:rsidP="003E64FC">
            <w:pPr>
              <w:spacing w:after="0"/>
            </w:pPr>
          </w:p>
          <w:p w:rsidR="003E64FC" w:rsidRDefault="003E64FC" w:rsidP="003E64FC">
            <w:pPr>
              <w:spacing w:after="0"/>
            </w:pPr>
          </w:p>
          <w:p w:rsidR="003E64FC" w:rsidRDefault="003E64FC" w:rsidP="003E64FC">
            <w:pPr>
              <w:spacing w:after="0"/>
            </w:pPr>
          </w:p>
          <w:p w:rsidR="003E64FC" w:rsidRPr="003E64FC" w:rsidRDefault="003E64FC" w:rsidP="003E6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Pr="003E64FC" w:rsidRDefault="003E64FC" w:rsidP="003E6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tabs>
                <w:tab w:val="left" w:pos="5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64FC" w:rsidRDefault="003E64FC" w:rsidP="003E64FC">
            <w:pPr>
              <w:tabs>
                <w:tab w:val="left" w:pos="5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64FC" w:rsidRDefault="003E64FC" w:rsidP="003E64FC">
            <w:pPr>
              <w:tabs>
                <w:tab w:val="left" w:pos="5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E64FC" w:rsidRDefault="003E64FC" w:rsidP="003E64FC">
            <w:pPr>
              <w:tabs>
                <w:tab w:val="left" w:pos="5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E64FC" w:rsidRP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P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P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820" w:type="dxa"/>
          </w:tcPr>
          <w:p w:rsidR="003E64FC" w:rsidRDefault="003E64FC" w:rsidP="003E64F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7B2623" w:rsidRDefault="00343D95" w:rsidP="003E64F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 о</w:t>
            </w:r>
            <w:r w:rsidR="002E083E"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проведении межведомственных мероприятий на территории </w:t>
            </w:r>
            <w:r w:rsidR="00097A2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Дорогобужского</w:t>
            </w:r>
            <w:r w:rsidR="002E083E"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района </w:t>
            </w:r>
            <w:r w:rsidR="00A01F46"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с целью </w:t>
            </w:r>
            <w:proofErr w:type="gramStart"/>
            <w:r w:rsidR="00A01F46"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контроля за</w:t>
            </w:r>
            <w:proofErr w:type="gramEnd"/>
            <w:r w:rsidR="00A01F46"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подготовкой детей, проживающих в се</w:t>
            </w:r>
            <w:r w:rsidR="007955B5"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мьях, находящихся в социально опасном положении, к началу </w:t>
            </w:r>
            <w:r w:rsidR="00CE57E9"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учебного года </w:t>
            </w:r>
          </w:p>
          <w:p w:rsidR="00696441" w:rsidRDefault="00696441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810A2" w:rsidRDefault="00D810A2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B2DB6" w:rsidRDefault="006B2DB6" w:rsidP="00056D0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 об оказании профилактической и медицинской помощи  несовершеннолетним, употребляющим спиртные напитки, курительные смеси и наркотические вещества</w:t>
            </w:r>
          </w:p>
          <w:p w:rsidR="00823F63" w:rsidRDefault="00823F63" w:rsidP="00056D0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23F63" w:rsidRDefault="00823F63" w:rsidP="00056D0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r w:rsidR="003203FE" w:rsidRPr="003203F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Об организации работы дошкольных образовательных учреждений на территории МО «Дорогобужский район» по раннему выявлению семейного неблагополучия и профилактике жестокого обращения с детьми</w:t>
            </w:r>
          </w:p>
          <w:p w:rsidR="00D810A2" w:rsidRPr="00823F63" w:rsidRDefault="00D810A2" w:rsidP="00823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74A" w:rsidRPr="00D966DF" w:rsidRDefault="00892C85" w:rsidP="003E64FC">
            <w:pPr>
              <w:spacing w:after="0"/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АВГУСТ</w:t>
            </w:r>
          </w:p>
          <w:p w:rsidR="00CE57E9" w:rsidRPr="00D966DF" w:rsidRDefault="00CE57E9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E57E9" w:rsidRPr="00D966DF" w:rsidRDefault="00CE57E9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7106F" w:rsidRDefault="0007106F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7106F" w:rsidRDefault="0007106F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7106F" w:rsidRPr="00D966DF" w:rsidRDefault="0007106F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64FC" w:rsidRDefault="003E64FC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097A20" w:rsidRPr="004A5C79" w:rsidRDefault="00097A20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097A20" w:rsidRDefault="00097A20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ПДН МО МВД России «Дорогобужский»</w:t>
            </w:r>
          </w:p>
          <w:p w:rsidR="00097A20" w:rsidRDefault="0038055D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78145F" w:rsidRDefault="0078145F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41" w:rsidRDefault="00696441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A2" w:rsidRDefault="006B2DB6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D810A2" w:rsidRPr="00D810A2" w:rsidRDefault="00D810A2" w:rsidP="00465344">
            <w:pPr>
              <w:spacing w:after="0"/>
              <w:jc w:val="both"/>
            </w:pPr>
          </w:p>
          <w:p w:rsidR="00D810A2" w:rsidRPr="00D810A2" w:rsidRDefault="00D810A2" w:rsidP="00465344">
            <w:pPr>
              <w:spacing w:after="0"/>
              <w:jc w:val="both"/>
            </w:pPr>
          </w:p>
          <w:p w:rsidR="003E64FC" w:rsidRDefault="003E64FC" w:rsidP="00465344">
            <w:pPr>
              <w:spacing w:after="0"/>
              <w:jc w:val="both"/>
            </w:pPr>
          </w:p>
          <w:p w:rsidR="00D810A2" w:rsidRDefault="00D810A2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FE" w:rsidRPr="003203FE" w:rsidRDefault="003203FE" w:rsidP="0032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FE">
              <w:rPr>
                <w:rFonts w:ascii="Times New Roman" w:hAnsi="Times New Roman" w:cs="Times New Roman"/>
                <w:sz w:val="24"/>
                <w:szCs w:val="24"/>
              </w:rPr>
              <w:t>МБДОУ детский сад «Колокольчик»</w:t>
            </w:r>
          </w:p>
          <w:p w:rsidR="003203FE" w:rsidRDefault="003203FE" w:rsidP="0032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FE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«Чебурашка»</w:t>
            </w:r>
          </w:p>
          <w:p w:rsidR="003203FE" w:rsidRPr="003203FE" w:rsidRDefault="003203FE" w:rsidP="0032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FE" w:rsidRPr="003203FE" w:rsidRDefault="003203FE" w:rsidP="0032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FE" w:rsidRPr="003203FE" w:rsidRDefault="003203FE" w:rsidP="0032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FE" w:rsidRPr="003203FE" w:rsidRDefault="003203FE" w:rsidP="0032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FE" w:rsidRPr="003203FE" w:rsidRDefault="003203FE" w:rsidP="0032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FE" w:rsidRPr="003203FE" w:rsidRDefault="003203FE" w:rsidP="00320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4A" w:rsidRPr="00D966DF" w:rsidTr="00837124">
        <w:tc>
          <w:tcPr>
            <w:tcW w:w="851" w:type="dxa"/>
          </w:tcPr>
          <w:p w:rsidR="00F34FE1" w:rsidRPr="00F34FE1" w:rsidRDefault="00F34FE1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E1" w:rsidRPr="00F34FE1" w:rsidRDefault="00F34FE1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A" w:rsidRDefault="00E6174A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tabs>
                <w:tab w:val="left" w:pos="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  <w:p w:rsidR="00F34FE1" w:rsidRDefault="003E64FC" w:rsidP="003E64FC">
            <w:pPr>
              <w:tabs>
                <w:tab w:val="left" w:pos="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E00A2" w:rsidRDefault="000E00A2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A2" w:rsidRDefault="000E00A2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A2" w:rsidRDefault="000E00A2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6" w:rsidRDefault="009B59C6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C1" w:rsidRPr="00C61BC1" w:rsidRDefault="00C61BC1" w:rsidP="00C61BC1"/>
          <w:p w:rsidR="009B59C6" w:rsidRDefault="009B59C6" w:rsidP="009B59C6">
            <w:pPr>
              <w:ind w:left="425"/>
            </w:pPr>
          </w:p>
          <w:p w:rsidR="002868E5" w:rsidRPr="009B59C6" w:rsidRDefault="009B59C6" w:rsidP="009B59C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9B59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1BC1" w:rsidRDefault="00C61BC1" w:rsidP="002868E5"/>
          <w:p w:rsidR="002868E5" w:rsidRDefault="002868E5" w:rsidP="002868E5"/>
          <w:p w:rsidR="000E00A2" w:rsidRDefault="000E00A2" w:rsidP="000E00A2"/>
          <w:p w:rsidR="008312FA" w:rsidRDefault="008312FA" w:rsidP="000E00A2"/>
          <w:p w:rsid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</w:p>
          <w:p w:rsid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E5" w:rsidRPr="009B59C6" w:rsidRDefault="00E63C4C" w:rsidP="00E6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20" w:type="dxa"/>
          </w:tcPr>
          <w:p w:rsidR="00E63C4C" w:rsidRDefault="00EC31E8" w:rsidP="003E64F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 xml:space="preserve">- </w:t>
            </w:r>
            <w:r w:rsidR="00645A50" w:rsidRPr="00645A5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об обеспечении информационной безопасности детей и проводимых мероприятиях, направленных  на информирование несовершеннолетних и их родителей об информационных  угрозах, правилах безопасного пользования детьми сетью «Интернет» и средствах защиты несовершеннолетних от доступа к информации, наносящей вред здоровью, нравственному и духовному развитию (в целях реализации Концепции  информационной безопасности детей, утвержденной распоряжением  Правительства  Российской Федерации  от 02  декабря  2015 г. №2471)</w:t>
            </w:r>
            <w:proofErr w:type="gramEnd"/>
          </w:p>
          <w:p w:rsidR="00E63C4C" w:rsidRDefault="00E63C4C" w:rsidP="003E64F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91C2D" w:rsidRPr="00301A5F" w:rsidRDefault="00E6174A" w:rsidP="003E64F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E63C4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 о</w:t>
            </w:r>
            <w:r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проделанной работе по организации и проведению летнего отдыха, трудовой занятости несовершеннолетних</w:t>
            </w:r>
            <w:r w:rsidR="00F34FE1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, состоящих на </w:t>
            </w:r>
            <w:r w:rsidR="00E63C4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различных видах </w:t>
            </w:r>
            <w:r w:rsidR="00F34FE1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учета</w:t>
            </w:r>
            <w:r w:rsidR="00D4502F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  <w:p w:rsidR="00F34FE1" w:rsidRPr="00301A5F" w:rsidRDefault="00F34FE1" w:rsidP="000415E2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34FE1" w:rsidRDefault="00F34FE1" w:rsidP="000415E2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3C4C" w:rsidRDefault="00E63C4C" w:rsidP="000415E2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11C" w:rsidRPr="00301A5F" w:rsidRDefault="0063011C" w:rsidP="000415E2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16F72" w:rsidRDefault="00E63C4C" w:rsidP="009B59C6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r w:rsidR="005C5C38" w:rsidRPr="005C5C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 состоянии работы по выявлению  и профилактике  суицидального поведения  несовершеннолетних, по оказанию  психолого-педагогической  помощи несовершеннолетним, их родителям по предупреждению  детского суицида</w:t>
            </w:r>
          </w:p>
          <w:p w:rsidR="00056CAF" w:rsidRDefault="00056CAF" w:rsidP="00616F72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56CAF" w:rsidRDefault="00056CAF" w:rsidP="00616F72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56CAF" w:rsidRDefault="00696EDE" w:rsidP="00616F72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proofErr w:type="spellStart"/>
            <w:r w:rsidRPr="00D262F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волонтерство</w:t>
            </w:r>
            <w:proofErr w:type="spellEnd"/>
            <w:r w:rsidRPr="00D262F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как средство формирования социальной активности у </w:t>
            </w:r>
            <w:proofErr w:type="gramStart"/>
            <w:r w:rsidRPr="00D262F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обучающихся</w:t>
            </w:r>
            <w:proofErr w:type="gramEnd"/>
          </w:p>
          <w:p w:rsidR="00056CAF" w:rsidRDefault="00056CAF" w:rsidP="00616F72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7922AE" w:rsidRDefault="007922AE" w:rsidP="00C61BC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11C" w:rsidRPr="0063011C" w:rsidRDefault="0063011C" w:rsidP="0063011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r w:rsidRPr="0063011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об организации  и проведении целенаправленной работы в ОУ по формированию навыков безопасного поведения несовершеннолетних в экстремальных ситуациях, и соблюдению правил пожарной безопасности</w:t>
            </w:r>
          </w:p>
          <w:p w:rsidR="0063011C" w:rsidRPr="00301A5F" w:rsidRDefault="0063011C" w:rsidP="00C61BC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74A" w:rsidRPr="00D966DF" w:rsidRDefault="00F34FE1" w:rsidP="005E388D">
            <w:pPr>
              <w:jc w:val="both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>СЕНТЯБРЬ</w:t>
            </w:r>
          </w:p>
          <w:p w:rsidR="00E6174A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5516" w:rsidRDefault="00085516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5516" w:rsidRDefault="00085516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5516" w:rsidRPr="00D966DF" w:rsidRDefault="00085516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D966DF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FE1" w:rsidRPr="004A5C79" w:rsidRDefault="00F34FE1" w:rsidP="00E6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E63C4C" w:rsidRDefault="00E63C4C" w:rsidP="00E63C4C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3C4C" w:rsidRDefault="00E63C4C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3C4C" w:rsidRDefault="00E63C4C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3C4C" w:rsidRDefault="00E63C4C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3C4C" w:rsidRDefault="00E63C4C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34FE1" w:rsidRDefault="00F34FE1" w:rsidP="00630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ПДН МО МВД России «Дорогобужский»</w:t>
            </w:r>
          </w:p>
          <w:p w:rsidR="00F34FE1" w:rsidRDefault="00F34FE1" w:rsidP="0063011C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C61BC1" w:rsidRPr="00DD4326" w:rsidRDefault="00F34FE1" w:rsidP="00630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СОГКУ «Центр занятости населения </w:t>
            </w:r>
            <w:proofErr w:type="spellStart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</w:p>
          <w:p w:rsidR="000E00A2" w:rsidRDefault="000E00A2" w:rsidP="00C6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D262F7" w:rsidRDefault="00D262F7" w:rsidP="00C6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0E00A2" w:rsidRDefault="000E00A2" w:rsidP="00C6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0E00A2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 по образованию МО «Дорогобужский район»</w:t>
            </w:r>
          </w:p>
          <w:p w:rsidR="000E00A2" w:rsidRDefault="005C5C38" w:rsidP="00C6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МБУДО Дорогобужский ДДТ</w:t>
            </w:r>
          </w:p>
          <w:p w:rsidR="000E00A2" w:rsidRDefault="000E00A2" w:rsidP="00C6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0E00A2" w:rsidRDefault="000E00A2" w:rsidP="00C6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0E00A2" w:rsidRDefault="000E00A2" w:rsidP="00F34FE1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262F7" w:rsidRDefault="00D262F7" w:rsidP="00F34FE1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868E5" w:rsidRPr="004A5C79" w:rsidRDefault="002868E5" w:rsidP="00286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696EDE" w:rsidRDefault="00696EDE" w:rsidP="00E63C4C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11C" w:rsidRPr="0063011C" w:rsidRDefault="0063011C" w:rsidP="00630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63011C" w:rsidRPr="0063011C" w:rsidRDefault="0063011C" w:rsidP="00630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ОНД и </w:t>
            </w:r>
            <w:proofErr w:type="gramStart"/>
            <w:r w:rsidRPr="006301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3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11C" w:rsidRPr="0063011C" w:rsidRDefault="0063011C" w:rsidP="00630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11C">
              <w:rPr>
                <w:rFonts w:ascii="Times New Roman" w:hAnsi="Times New Roman" w:cs="Times New Roman"/>
                <w:sz w:val="24"/>
                <w:szCs w:val="24"/>
              </w:rPr>
              <w:t>Дорогобужского</w:t>
            </w:r>
            <w:proofErr w:type="gramEnd"/>
            <w:r w:rsidRPr="006301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011C">
              <w:rPr>
                <w:rFonts w:ascii="Times New Roman" w:hAnsi="Times New Roman" w:cs="Times New Roman"/>
                <w:sz w:val="24"/>
                <w:szCs w:val="24"/>
              </w:rPr>
              <w:t>Ельнинского</w:t>
            </w:r>
            <w:proofErr w:type="spellEnd"/>
            <w:r w:rsidRPr="0063011C">
              <w:rPr>
                <w:rFonts w:ascii="Times New Roman" w:hAnsi="Times New Roman" w:cs="Times New Roman"/>
                <w:sz w:val="24"/>
                <w:szCs w:val="24"/>
              </w:rPr>
              <w:t xml:space="preserve">  районов </w:t>
            </w:r>
          </w:p>
          <w:p w:rsidR="00696EDE" w:rsidRPr="00696EDE" w:rsidRDefault="0063011C" w:rsidP="00630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C">
              <w:rPr>
                <w:rFonts w:ascii="Times New Roman" w:hAnsi="Times New Roman" w:cs="Times New Roman"/>
                <w:sz w:val="24"/>
                <w:szCs w:val="24"/>
              </w:rPr>
              <w:t xml:space="preserve">УНД и </w:t>
            </w:r>
            <w:proofErr w:type="gramStart"/>
            <w:r w:rsidRPr="006301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3011C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Смоленской области</w:t>
            </w:r>
          </w:p>
          <w:p w:rsidR="00056CAF" w:rsidRPr="00696EDE" w:rsidRDefault="00056CAF" w:rsidP="0069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4A" w:rsidRPr="00D966DF" w:rsidTr="00837124">
        <w:trPr>
          <w:trHeight w:val="1977"/>
        </w:trPr>
        <w:tc>
          <w:tcPr>
            <w:tcW w:w="851" w:type="dxa"/>
          </w:tcPr>
          <w:p w:rsidR="00022477" w:rsidRPr="00787694" w:rsidRDefault="00F63FBB" w:rsidP="00787694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 xml:space="preserve">     </w:t>
            </w:r>
          </w:p>
          <w:p w:rsidR="00022477" w:rsidRPr="00022477" w:rsidRDefault="00022477" w:rsidP="00022477"/>
          <w:p w:rsidR="00022477" w:rsidRPr="00022477" w:rsidRDefault="00022477" w:rsidP="00022477"/>
          <w:p w:rsidR="00022477" w:rsidRDefault="00022477" w:rsidP="00022477"/>
          <w:p w:rsidR="0026278A" w:rsidRPr="0026278A" w:rsidRDefault="0026278A" w:rsidP="0026278A"/>
          <w:p w:rsidR="0026278A" w:rsidRPr="0026278A" w:rsidRDefault="0026278A" w:rsidP="0026278A"/>
          <w:p w:rsidR="0026278A" w:rsidRDefault="0026278A" w:rsidP="0026278A"/>
          <w:p w:rsidR="00917C79" w:rsidRDefault="00917C79" w:rsidP="0026278A"/>
          <w:p w:rsidR="009B59C6" w:rsidRP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6" w:rsidRP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25" w:rsidRDefault="00F37D25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6" w:rsidRPr="009B59C6" w:rsidRDefault="00F83D94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820" w:type="dxa"/>
          </w:tcPr>
          <w:p w:rsidR="00C8096A" w:rsidRPr="00C8096A" w:rsidRDefault="00C8096A" w:rsidP="00C80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6D0E" w:rsidRDefault="00C8096A" w:rsidP="00C8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</w:t>
            </w:r>
            <w:r w:rsidR="000E692C" w:rsidRPr="000E692C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0E692C" w:rsidRPr="000E69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оперативно –</w:t>
            </w:r>
            <w:r w:rsidR="000E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92C" w:rsidRPr="000E692C"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  «Подросток-Всеобуч-201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692C" w:rsidRPr="000E692C">
              <w:rPr>
                <w:rFonts w:ascii="Times New Roman" w:hAnsi="Times New Roman" w:cs="Times New Roman"/>
                <w:sz w:val="24"/>
                <w:szCs w:val="24"/>
              </w:rPr>
              <w:t>» на территории МО «</w:t>
            </w:r>
            <w:r w:rsidR="000E692C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0E692C" w:rsidRPr="000E692C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F83D94" w:rsidRDefault="00F83D94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применении элементов  восстановительного подхода (медиации) в рамках индивидуальной профилактической  работы с несовершеннолетними и их родителями</w:t>
            </w:r>
          </w:p>
          <w:p w:rsidR="003D403D" w:rsidRDefault="003D403D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3D" w:rsidRDefault="003D403D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воспитательных мероприятий, направленных на пропаганду здорового образа жизни, профилактику асоциальных явлений среди несовершеннолетних, в образовательных организациях</w:t>
            </w:r>
          </w:p>
          <w:p w:rsid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органами и учреждениями системы профилактики индивидуальных планов реабилитации несовершеннолетних, состоящих на учёте в комиссии </w:t>
            </w:r>
          </w:p>
          <w:p w:rsidR="00D203B7" w:rsidRP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>- реализация органами и учреждениями системы профилактики индивидуальных планов реабилитации семей, состоящих на едином учете в МО «Дорогобужский район»</w:t>
            </w:r>
          </w:p>
          <w:p w:rsidR="00D203B7" w:rsidRP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>- об итогах проведения сверок учета несовершеннолетних,</w:t>
            </w:r>
            <w:r w:rsidR="00D314F0">
              <w:rPr>
                <w:rFonts w:ascii="Times New Roman" w:hAnsi="Times New Roman" w:cs="Times New Roman"/>
                <w:sz w:val="24"/>
                <w:szCs w:val="24"/>
              </w:rPr>
              <w:t xml:space="preserve"> и семей,</w:t>
            </w: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 xml:space="preserve">  состоящих на различных видах учета в органах системы профилактики</w:t>
            </w:r>
          </w:p>
          <w:p w:rsidR="00856A32" w:rsidRDefault="00856A32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32" w:rsidRDefault="00856A32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A32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акции «Месяц </w:t>
            </w:r>
            <w:proofErr w:type="spellStart"/>
            <w:r w:rsidRPr="00856A3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856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14F0" w:rsidRPr="00C16D53" w:rsidRDefault="00D314F0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74A" w:rsidRPr="00D966DF" w:rsidRDefault="00022477" w:rsidP="005E388D">
            <w:pPr>
              <w:jc w:val="both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>ОКТЯБРЬ</w:t>
            </w:r>
          </w:p>
          <w:p w:rsidR="00C63B23" w:rsidRPr="00D966DF" w:rsidRDefault="00C63B23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63B23" w:rsidRPr="00D966DF" w:rsidRDefault="00C63B23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63B23" w:rsidRPr="00D966DF" w:rsidRDefault="00C63B23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63B23" w:rsidRPr="00D966DF" w:rsidRDefault="00C63B23" w:rsidP="00022477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72DE" w:rsidRDefault="007672DE" w:rsidP="0026278A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810A2" w:rsidRDefault="007672DE" w:rsidP="007672DE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672D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7672DE" w:rsidRDefault="007672DE" w:rsidP="007672DE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672D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ПДН МО МВД России «Дорогобужский»</w:t>
            </w:r>
          </w:p>
          <w:p w:rsidR="00D314F0" w:rsidRDefault="00D314F0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F0" w:rsidRDefault="00D314F0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0E" w:rsidRDefault="00F83D94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D203B7" w:rsidRDefault="00D203B7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F0" w:rsidRDefault="00D314F0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F0" w:rsidRDefault="00D314F0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F0" w:rsidRDefault="00D314F0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3D" w:rsidRDefault="003D403D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3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3D403D" w:rsidRDefault="003D403D" w:rsidP="00C8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3D" w:rsidRDefault="003D403D" w:rsidP="00C8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F0" w:rsidRDefault="00D314F0" w:rsidP="00D2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D203B7" w:rsidRDefault="00D203B7" w:rsidP="00D2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секретарь комиссии</w:t>
            </w:r>
          </w:p>
          <w:p w:rsidR="00D203B7" w:rsidRPr="00D203B7" w:rsidRDefault="00D203B7" w:rsidP="00D2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F0" w:rsidRDefault="00D314F0" w:rsidP="00D3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D203B7" w:rsidRDefault="00D203B7" w:rsidP="00D3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D203B7" w:rsidRDefault="00D203B7" w:rsidP="00D3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F0" w:rsidRPr="00D203B7" w:rsidRDefault="00D314F0" w:rsidP="00D3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Default="00D203B7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B7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856A32" w:rsidRDefault="00856A32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32" w:rsidRDefault="00856A32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32" w:rsidRDefault="00856A32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32" w:rsidRPr="00C8096A" w:rsidRDefault="00856A32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32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</w:tc>
      </w:tr>
      <w:tr w:rsidR="00E6174A" w:rsidRPr="00D966DF" w:rsidTr="00D314F0">
        <w:trPr>
          <w:trHeight w:val="2111"/>
        </w:trPr>
        <w:tc>
          <w:tcPr>
            <w:tcW w:w="851" w:type="dxa"/>
          </w:tcPr>
          <w:p w:rsidR="009D72E9" w:rsidRDefault="009D72E9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E9" w:rsidRDefault="009D72E9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E9" w:rsidRDefault="009D72E9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98" w:rsidRDefault="00850D98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E9" w:rsidRDefault="009D72E9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98" w:rsidRDefault="00850D98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98" w:rsidRDefault="00850D98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1A2379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98" w:rsidRDefault="00850D98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2F" w:rsidRDefault="0068102F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98" w:rsidRDefault="00850D98" w:rsidP="00850D98"/>
          <w:p w:rsidR="00850D98" w:rsidRDefault="00850D98" w:rsidP="00850D98"/>
          <w:p w:rsidR="00850D98" w:rsidRDefault="00850D98" w:rsidP="00850D98"/>
          <w:p w:rsidR="00850D98" w:rsidRDefault="00850D98" w:rsidP="00850D98"/>
          <w:p w:rsidR="003A4D90" w:rsidRDefault="003A4D90" w:rsidP="00850D98"/>
          <w:p w:rsidR="003A4D90" w:rsidRDefault="003A4D90" w:rsidP="00850D98"/>
          <w:p w:rsidR="00850D98" w:rsidRPr="00850D98" w:rsidRDefault="00850D98" w:rsidP="00850D98"/>
          <w:p w:rsidR="00850D98" w:rsidRDefault="00850D98" w:rsidP="00850D98"/>
          <w:p w:rsidR="00850D98" w:rsidRDefault="00850D98" w:rsidP="00850D98"/>
          <w:p w:rsidR="001A2379" w:rsidRDefault="001A2379" w:rsidP="001A23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79" w:rsidRDefault="001A2379" w:rsidP="001A23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79" w:rsidRDefault="001A2379" w:rsidP="001A23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79" w:rsidRPr="001A2379" w:rsidRDefault="001A2379" w:rsidP="003E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672DE" w:rsidRDefault="007672DE" w:rsidP="005E15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6174A" w:rsidRPr="00D966DF" w:rsidRDefault="00FF15E8" w:rsidP="005E15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 и</w:t>
            </w:r>
            <w:r w:rsidR="00767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</w:t>
            </w:r>
            <w:r w:rsidR="007D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3BC7"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проведения </w:t>
            </w:r>
            <w:r w:rsidR="00E6174A"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C4846" w:rsidRPr="00D966D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дня правовой помощи детям на территории </w:t>
            </w:r>
            <w:r w:rsidR="00850D9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593BC7" w:rsidRPr="00D966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0D98">
              <w:rPr>
                <w:rFonts w:ascii="Times New Roman" w:hAnsi="Times New Roman" w:cs="Times New Roman"/>
                <w:sz w:val="24"/>
                <w:szCs w:val="24"/>
              </w:rPr>
              <w:t>Дорогобужский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63FBB" w:rsidRPr="00850D98" w:rsidRDefault="00F63FBB" w:rsidP="005E15FC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E692C" w:rsidRDefault="00FF15E8" w:rsidP="00850D98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7B61AA" w:rsidRPr="00D314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работе  органов системы профилактики безнадзорности и правонарушений несовершеннолетних</w:t>
            </w:r>
            <w:r w:rsidR="00C704A0" w:rsidRPr="00D314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центра правовой информации</w:t>
            </w:r>
            <w:r w:rsidR="007B61AA" w:rsidRPr="00D314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вопросам</w:t>
            </w:r>
            <w:r w:rsidR="007B61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организации правового просвещения и распространения информации  о правах ребенка, адаптированной для детей, родителей, педагогов и специалистов, работающих с  детьми и в интересах  детей, через средства массовой информации, информационно-телекоммуникационную сеть «Интернет»</w:t>
            </w:r>
          </w:p>
          <w:p w:rsidR="000E692C" w:rsidRDefault="000E692C" w:rsidP="00850D98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E0F39" w:rsidRDefault="00FF15E8" w:rsidP="000E692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F1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B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итогах</w:t>
            </w:r>
            <w:r w:rsidRPr="00FF1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</w:t>
            </w:r>
            <w:r w:rsidR="007B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F1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МО «Дорогобужский район» акции «Жизнь без  наркотиков», направленной на профилактику правонарушений,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ведение здорового образа жизни</w:t>
            </w:r>
          </w:p>
          <w:p w:rsidR="007B61AA" w:rsidRDefault="007B61AA" w:rsidP="008577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9" w:rsidRDefault="00FF15E8" w:rsidP="008577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5C38" w:rsidRPr="005C5C3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образовательными организациями Плана мероприятий, направленных на предотвращение детской смертности с учетом сезонной специфики, утвержденного Заместителем Министра образования и науки  Российской Федерации Т.Ю. </w:t>
            </w:r>
            <w:proofErr w:type="spellStart"/>
            <w:r w:rsidR="005C5C38" w:rsidRPr="005C5C38">
              <w:rPr>
                <w:rFonts w:ascii="Times New Roman" w:hAnsi="Times New Roman" w:cs="Times New Roman"/>
                <w:sz w:val="24"/>
                <w:szCs w:val="24"/>
              </w:rPr>
              <w:t>Синюгиной</w:t>
            </w:r>
            <w:proofErr w:type="spellEnd"/>
            <w:r w:rsidR="005C5C38" w:rsidRPr="005C5C38">
              <w:rPr>
                <w:rFonts w:ascii="Times New Roman" w:hAnsi="Times New Roman" w:cs="Times New Roman"/>
                <w:sz w:val="24"/>
                <w:szCs w:val="24"/>
              </w:rPr>
              <w:t xml:space="preserve"> 11.08.2017</w:t>
            </w:r>
          </w:p>
          <w:p w:rsidR="003A0EA7" w:rsidRDefault="003A0EA7" w:rsidP="007672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A7" w:rsidRDefault="003E0D9D" w:rsidP="003E0D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проведения Месячника, посвященного пропаганде семейных ценностей и традиций «Все начинается с семьи»</w:t>
            </w:r>
          </w:p>
          <w:p w:rsidR="00696EDE" w:rsidRDefault="00696EDE" w:rsidP="003E0D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32" w:rsidRDefault="00696EDE" w:rsidP="003E0D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патриотическое воспитание как одно из направлений профилактики экстремизма в молодежной среде</w:t>
            </w:r>
          </w:p>
          <w:p w:rsidR="00D314F0" w:rsidRDefault="00D314F0" w:rsidP="00D314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A7" w:rsidRPr="00D314F0" w:rsidRDefault="003A0EA7" w:rsidP="00D314F0">
            <w:pPr>
              <w:jc w:val="right"/>
            </w:pPr>
          </w:p>
        </w:tc>
        <w:tc>
          <w:tcPr>
            <w:tcW w:w="1843" w:type="dxa"/>
          </w:tcPr>
          <w:p w:rsidR="00E6174A" w:rsidRPr="00D966DF" w:rsidRDefault="00C732A4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 xml:space="preserve">   </w:t>
            </w:r>
            <w:r w:rsidR="00D84329"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НОЯБРЬ</w:t>
            </w:r>
          </w:p>
          <w:p w:rsidR="000D64C7" w:rsidRDefault="000D64C7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9026A2" w:rsidRPr="00D966DF" w:rsidRDefault="009026A2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D64C7" w:rsidRPr="00D966DF" w:rsidRDefault="000D64C7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D64C7" w:rsidRPr="00D966DF" w:rsidRDefault="000D64C7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15E8" w:rsidRDefault="00FF15E8" w:rsidP="007672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Pr="007672DE" w:rsidRDefault="007672DE" w:rsidP="007672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72DE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A75884" w:rsidRDefault="00A75884" w:rsidP="00921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E8" w:rsidRPr="00D966DF" w:rsidRDefault="00FF15E8" w:rsidP="00921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D2" w:rsidRDefault="00FF15E8" w:rsidP="00921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5E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1B1AD2" w:rsidRDefault="007B61AA" w:rsidP="00921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C704A0" w:rsidRDefault="00C704A0" w:rsidP="00C7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5E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 и спорту</w:t>
            </w:r>
            <w:r w:rsidRPr="00FF15E8">
              <w:rPr>
                <w:rFonts w:ascii="Times New Roman" w:hAnsi="Times New Roman" w:cs="Times New Roman"/>
                <w:sz w:val="24"/>
                <w:szCs w:val="24"/>
              </w:rPr>
              <w:t xml:space="preserve"> МО «Дорогобужский район»</w:t>
            </w:r>
          </w:p>
          <w:p w:rsidR="00E6174A" w:rsidRDefault="00E6174A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50D98" w:rsidRDefault="00850D9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50D98" w:rsidRDefault="00850D9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F15E8" w:rsidRDefault="00FF15E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F15E8" w:rsidRDefault="00FF15E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F15E8" w:rsidRDefault="00FF15E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F15E8" w:rsidRPr="00FF15E8" w:rsidRDefault="00FF15E8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FF15E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FF15E8" w:rsidRPr="00FF15E8" w:rsidRDefault="00FF15E8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FF15E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ПДН МО МВД России «Дорогобужский»</w:t>
            </w:r>
          </w:p>
          <w:p w:rsidR="00850D98" w:rsidRDefault="00FF15E8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ОГБУЗ «Дорогобужская ЦРБ»</w:t>
            </w:r>
          </w:p>
          <w:p w:rsidR="005C5C38" w:rsidRDefault="005C5C3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50D98" w:rsidRDefault="005C5C3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5C5C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3E0D9D" w:rsidRDefault="003E0D9D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E0D9D" w:rsidRDefault="003E0D9D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E0D9D" w:rsidRDefault="003E0D9D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E0D9D" w:rsidRDefault="003E0D9D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C5C38" w:rsidRDefault="005C5C3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C5C38" w:rsidRDefault="005C5C3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50D98" w:rsidRDefault="00120F40" w:rsidP="003E0D9D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120F4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696EDE" w:rsidRDefault="00856A32" w:rsidP="00856A32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СОГБУ СРЦН «Родник»</w:t>
            </w:r>
          </w:p>
          <w:p w:rsidR="00856A32" w:rsidRDefault="00856A32" w:rsidP="00856A32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56A32" w:rsidRDefault="00856A32" w:rsidP="00856A32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96EDE" w:rsidRPr="00D314F0" w:rsidRDefault="00696EDE" w:rsidP="00D314F0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696ED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Комитет по образованию МО «Дорогобужский район»</w:t>
            </w:r>
          </w:p>
        </w:tc>
      </w:tr>
      <w:tr w:rsidR="00E6174A" w:rsidRPr="00D966DF" w:rsidTr="00837124">
        <w:tc>
          <w:tcPr>
            <w:tcW w:w="851" w:type="dxa"/>
          </w:tcPr>
          <w:p w:rsidR="00850D98" w:rsidRDefault="00850D98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50D98" w:rsidRDefault="00850D98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16F72" w:rsidRDefault="00616F72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16F72" w:rsidRDefault="001A2379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</w:t>
            </w:r>
          </w:p>
          <w:p w:rsidR="00616F72" w:rsidRDefault="00616F72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16F72" w:rsidRDefault="00616F72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16F72" w:rsidRDefault="00616F72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A2379" w:rsidRDefault="00850D98" w:rsidP="001A2379">
            <w:pPr>
              <w:ind w:left="36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1A237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</w:t>
            </w:r>
          </w:p>
          <w:p w:rsidR="001A2379" w:rsidRDefault="001A2379" w:rsidP="001A2379">
            <w:pPr>
              <w:ind w:left="36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A2379" w:rsidRPr="001A2379" w:rsidRDefault="001A2379" w:rsidP="001A2379">
            <w:pPr>
              <w:ind w:left="36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1A23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7D25" w:rsidRDefault="00F37D25" w:rsidP="00850D98"/>
          <w:p w:rsidR="00C16D53" w:rsidRDefault="00C16D53" w:rsidP="00850D98"/>
          <w:p w:rsidR="00C16D53" w:rsidRPr="001A2379" w:rsidRDefault="001A2379" w:rsidP="0085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</w:p>
          <w:p w:rsidR="00C16D53" w:rsidRDefault="00C16D53" w:rsidP="00850D98"/>
          <w:p w:rsidR="00B5085A" w:rsidRDefault="00B5085A" w:rsidP="00850D98"/>
          <w:p w:rsidR="00B5085A" w:rsidRDefault="00B5085A" w:rsidP="00850D98"/>
          <w:p w:rsidR="00B5085A" w:rsidRDefault="00B5085A" w:rsidP="00850D98"/>
          <w:p w:rsidR="00B5085A" w:rsidRDefault="00B5085A" w:rsidP="00850D98"/>
          <w:p w:rsidR="001A2379" w:rsidRDefault="001A2379" w:rsidP="00850D98">
            <w:r>
              <w:t xml:space="preserve">                            </w:t>
            </w:r>
          </w:p>
          <w:p w:rsidR="00A75884" w:rsidRPr="001A2379" w:rsidRDefault="001A2379" w:rsidP="00850D98">
            <w:r>
              <w:t xml:space="preserve">       </w:t>
            </w:r>
          </w:p>
          <w:p w:rsidR="00A75884" w:rsidRDefault="00A75884" w:rsidP="00850D98"/>
          <w:p w:rsidR="007672DE" w:rsidRDefault="007672DE" w:rsidP="00850D98"/>
          <w:p w:rsidR="001A2379" w:rsidRDefault="001A2379" w:rsidP="00850D98"/>
          <w:p w:rsidR="00E6174A" w:rsidRPr="001A2379" w:rsidRDefault="00E6174A" w:rsidP="001A23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63FBB" w:rsidRDefault="003E0D9D" w:rsidP="000415E2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 работе, проведенной органами и учреждениями системы профилактики, с семьями, состоящими на «Едином учете семей, находящихся в социально – опасном положении» на территории МО «Дорогобужский район»</w:t>
            </w:r>
            <w:r w:rsidR="00D0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деятельности по их выявлению и устранению  причин, способствующих безнадзорности несовершеннолетних</w:t>
            </w:r>
          </w:p>
          <w:p w:rsidR="00616F72" w:rsidRDefault="00616F72" w:rsidP="000415E2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6F72" w:rsidRPr="00850D98" w:rsidRDefault="00616F72" w:rsidP="000415E2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4326" w:rsidRDefault="00DD4326" w:rsidP="00850D98">
            <w:pPr>
              <w:pStyle w:val="ac"/>
              <w:jc w:val="both"/>
              <w:rPr>
                <w:b w:val="0"/>
                <w:shd w:val="clear" w:color="auto" w:fill="FFFFFF"/>
              </w:rPr>
            </w:pPr>
          </w:p>
          <w:p w:rsidR="00C16D53" w:rsidRDefault="00C16D53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0768F" w:rsidRDefault="00D0768F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A2009" w:rsidRDefault="00BA2009" w:rsidP="00856A32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A2009" w:rsidRPr="00BA2009" w:rsidRDefault="00BA2009" w:rsidP="00856A32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 о в</w:t>
            </w:r>
            <w:r w:rsidRPr="00BA200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и</w:t>
            </w:r>
            <w:r w:rsidRPr="00BA200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органов  и учреждений системы профилактики со СМИ.</w:t>
            </w:r>
          </w:p>
          <w:p w:rsidR="00C16D53" w:rsidRPr="00B5085A" w:rsidRDefault="00C16D53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  <w:highlight w:val="yellow"/>
              </w:rPr>
            </w:pPr>
          </w:p>
          <w:p w:rsidR="00B5085A" w:rsidRPr="00B5085A" w:rsidRDefault="00B5085A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  <w:highlight w:val="yellow"/>
              </w:rPr>
            </w:pPr>
          </w:p>
          <w:p w:rsidR="00B5085A" w:rsidRDefault="00B5085A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A2009" w:rsidRDefault="00BA2009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A2009" w:rsidRDefault="00BA2009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A2009" w:rsidRDefault="00BA2009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E00A2" w:rsidRDefault="000E00A2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E00A2" w:rsidRDefault="000E00A2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E3386" w:rsidRDefault="00BA2009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 о р</w:t>
            </w:r>
            <w:r w:rsidR="004E338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езультативност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и</w:t>
            </w:r>
            <w:r w:rsidR="004E338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работы шефов-наставников с несовершеннолетними,  со</w:t>
            </w:r>
            <w:r w:rsidR="00056D0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</w:t>
            </w:r>
            <w:r w:rsidR="004E338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тоящими на учете в комиссии</w:t>
            </w:r>
          </w:p>
          <w:p w:rsidR="004E3386" w:rsidRDefault="004E3386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56D0E" w:rsidRDefault="00056D0E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Default="00BA2009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r w:rsidR="00C70F7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 работе</w:t>
            </w:r>
            <w:r w:rsidR="000E00A2" w:rsidRPr="000E00A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сектора </w:t>
            </w:r>
            <w:r w:rsidR="00C70F7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по </w:t>
            </w:r>
            <w:r w:rsidR="000E00A2" w:rsidRPr="000E00A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опек</w:t>
            </w:r>
            <w:r w:rsidR="00856A3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е</w:t>
            </w:r>
            <w:r w:rsidR="000E00A2" w:rsidRPr="000E00A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и попечительств</w:t>
            </w:r>
            <w:r w:rsidR="00C70F7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у</w:t>
            </w:r>
            <w:r w:rsidR="000E00A2" w:rsidRPr="000E00A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Комитета по образованию МО «Дорогобужский район», по проведению проверок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обязанностей.</w:t>
            </w:r>
          </w:p>
          <w:p w:rsidR="00A75884" w:rsidRDefault="00A75884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7672DE" w:rsidRDefault="007672DE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7672DE" w:rsidRDefault="00BA2009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- о</w:t>
            </w:r>
            <w:r w:rsidR="007672DE" w:rsidRPr="007672D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б анализе и итогах рейдов, проведенных МО МВД России «Дорогобужский» по выявлению и  документированию фактов реализации несовершеннолетним спиртных напитков работниками тор</w:t>
            </w:r>
            <w:r w:rsidR="0096078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говли и общественного   питания</w:t>
            </w:r>
          </w:p>
          <w:p w:rsidR="000E00A2" w:rsidRDefault="000E00A2" w:rsidP="000415E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D966DF" w:rsidRDefault="00BA2009" w:rsidP="00BA200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подведение итогов работы комиссии за 2019 год, обсуждение и принятие </w:t>
            </w:r>
            <w:r w:rsidR="00002596" w:rsidRPr="00850D9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плана работы</w:t>
            </w:r>
            <w:r w:rsidR="00816F8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на 2020</w:t>
            </w:r>
            <w:r w:rsidR="0097711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E6174A" w:rsidRDefault="00C9058F" w:rsidP="00850D98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C9058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>ДЕКАБРЬ</w:t>
            </w:r>
          </w:p>
          <w:p w:rsidR="00C9058F" w:rsidRPr="00C9058F" w:rsidRDefault="00C9058F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9058F" w:rsidRPr="00C9058F" w:rsidRDefault="00C9058F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9058F" w:rsidRPr="00C9058F" w:rsidRDefault="00C9058F" w:rsidP="005E388D">
            <w:pPr>
              <w:jc w:val="both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6F72" w:rsidRDefault="003A0EA7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0E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Комитет по образованию МО «Дорогобужский район»</w:t>
            </w:r>
          </w:p>
          <w:p w:rsidR="00D0768F" w:rsidRDefault="00D0768F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76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ПДН МО МВД России «Дорогобужский»</w:t>
            </w:r>
          </w:p>
          <w:p w:rsidR="00266AD9" w:rsidRDefault="00266AD9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6A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социальной защиты населения в </w:t>
            </w:r>
            <w:proofErr w:type="spellStart"/>
            <w:r w:rsidRPr="00266A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Сафоновском</w:t>
            </w:r>
            <w:proofErr w:type="spellEnd"/>
            <w:r w:rsidRPr="00266A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районе «Дорогобужский район»</w:t>
            </w:r>
          </w:p>
          <w:p w:rsidR="00D0768F" w:rsidRDefault="00D0768F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76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СОГБУ СРЦН «Родник»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76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район»</w:t>
            </w:r>
          </w:p>
          <w:p w:rsidR="00616F72" w:rsidRPr="00D0768F" w:rsidRDefault="00D0768F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ОГБУЗ «Дорогобужская ЦРБ»</w:t>
            </w:r>
          </w:p>
          <w:p w:rsidR="003A0EA7" w:rsidRPr="005B0D7F" w:rsidRDefault="003A0EA7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0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секретарь комиссии</w:t>
            </w:r>
          </w:p>
          <w:p w:rsidR="00266AD9" w:rsidRDefault="00266AD9" w:rsidP="00465344">
            <w:pPr>
              <w:jc w:val="both"/>
              <w:rPr>
                <w:lang w:eastAsia="ar-SA"/>
              </w:rPr>
            </w:pPr>
          </w:p>
          <w:p w:rsidR="00BA2009" w:rsidRPr="00BA2009" w:rsidRDefault="00BA2009" w:rsidP="00BA2009">
            <w:pPr>
              <w:pStyle w:val="ac"/>
              <w:jc w:val="both"/>
              <w:rPr>
                <w:b w:val="0"/>
              </w:rPr>
            </w:pPr>
            <w:r w:rsidRPr="00BA2009">
              <w:rPr>
                <w:b w:val="0"/>
              </w:rPr>
              <w:t>Комитет по образованию МО «Дорогобужский район»</w:t>
            </w:r>
          </w:p>
          <w:p w:rsidR="00BA2009" w:rsidRPr="00BA2009" w:rsidRDefault="00BA2009" w:rsidP="00BA2009">
            <w:pPr>
              <w:pStyle w:val="ac"/>
              <w:jc w:val="both"/>
              <w:rPr>
                <w:b w:val="0"/>
              </w:rPr>
            </w:pPr>
            <w:r w:rsidRPr="00BA2009">
              <w:rPr>
                <w:b w:val="0"/>
              </w:rPr>
              <w:t>ПДН МО МВД России «Дорогобужский»</w:t>
            </w:r>
          </w:p>
          <w:p w:rsidR="00DD4326" w:rsidRDefault="00BA2009" w:rsidP="00BA2009">
            <w:pPr>
              <w:pStyle w:val="ac"/>
              <w:jc w:val="both"/>
              <w:rPr>
                <w:b w:val="0"/>
              </w:rPr>
            </w:pPr>
            <w:r w:rsidRPr="00BA2009">
              <w:rPr>
                <w:b w:val="0"/>
              </w:rPr>
              <w:t>Руководитель районной газеты «Край Дорогобужский»</w:t>
            </w:r>
          </w:p>
          <w:p w:rsidR="001B1AD2" w:rsidRPr="001A2379" w:rsidRDefault="00056D0E" w:rsidP="00BA2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6D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секретарь комиссии</w:t>
            </w:r>
          </w:p>
          <w:p w:rsidR="00DD4326" w:rsidRDefault="00DD4326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A2009" w:rsidRDefault="00BA200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16D53" w:rsidRDefault="00BA200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BA200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C16D53" w:rsidRDefault="00C16D53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Default="00B5085A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4C2A" w:rsidRDefault="00E64C2A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Default="00BA200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BA200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B5085A" w:rsidRDefault="00B5085A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E00A2" w:rsidRDefault="000E00A2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A2379" w:rsidRDefault="001A237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A2379" w:rsidRDefault="001A237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A2379" w:rsidRDefault="001A237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A2379" w:rsidRDefault="001A237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A2379" w:rsidRDefault="001A237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E00A2" w:rsidRDefault="000E00A2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E00A2" w:rsidRDefault="000E00A2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E00A2" w:rsidRDefault="000E00A2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A1734" w:rsidRDefault="00CA1734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A1734" w:rsidRDefault="00CA1734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4C2A" w:rsidRDefault="00E64C2A" w:rsidP="001A2379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7672DE" w:rsidRDefault="00BA2009" w:rsidP="001A2379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ПДН МО МВД России «Дорогобужский»</w:t>
            </w:r>
          </w:p>
          <w:p w:rsidR="00850D98" w:rsidRDefault="00850D98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A2009" w:rsidRDefault="00BA200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A2009" w:rsidRDefault="00BA200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960782" w:rsidRDefault="00960782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96078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960782" w:rsidRDefault="00960782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A2009" w:rsidRPr="00D966DF" w:rsidRDefault="00BA200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6174A" w:rsidRPr="00D966DF" w:rsidTr="00837124">
        <w:tc>
          <w:tcPr>
            <w:tcW w:w="10916" w:type="dxa"/>
            <w:gridSpan w:val="4"/>
          </w:tcPr>
          <w:p w:rsidR="00B25328" w:rsidRDefault="00B25328" w:rsidP="00D0262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E6174A" w:rsidRPr="00D966DF" w:rsidRDefault="00917950" w:rsidP="00D0262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II</w:t>
            </w:r>
            <w:r w:rsidR="00E6174A"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. ИНФОРМАЦИОННО - АНАЛИТИЧЕСКАЯ ДЕЯТЕЛЬНОСТЬ.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D966DF" w:rsidRDefault="00E22375" w:rsidP="00F80A1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Подготовка анализа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работы комиссии за 2018 год.</w:t>
            </w:r>
          </w:p>
        </w:tc>
        <w:tc>
          <w:tcPr>
            <w:tcW w:w="1843" w:type="dxa"/>
          </w:tcPr>
          <w:p w:rsidR="00E22375" w:rsidRPr="00D966DF" w:rsidRDefault="00E22375" w:rsidP="00F80A1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до 15 января </w:t>
            </w:r>
          </w:p>
          <w:p w:rsidR="00E22375" w:rsidRPr="00D966DF" w:rsidRDefault="00E22375" w:rsidP="00F80A1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D966DF" w:rsidRDefault="00E22375" w:rsidP="00F80A18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 Подготовка отчета о работе комиссии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за 2018 год.</w:t>
            </w:r>
          </w:p>
        </w:tc>
        <w:tc>
          <w:tcPr>
            <w:tcW w:w="1843" w:type="dxa"/>
          </w:tcPr>
          <w:p w:rsidR="00E22375" w:rsidRPr="00D966DF" w:rsidRDefault="00E22375" w:rsidP="00F80A18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до 15 января </w:t>
            </w:r>
          </w:p>
        </w:tc>
        <w:tc>
          <w:tcPr>
            <w:tcW w:w="3402" w:type="dxa"/>
          </w:tcPr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15DF" w:rsidRPr="006A7A81" w:rsidRDefault="00E22375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статистического отчета показателей деятельности комиссии по форме, разработанной Министерством образования и науки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2018 года.</w:t>
            </w:r>
          </w:p>
        </w:tc>
        <w:tc>
          <w:tcPr>
            <w:tcW w:w="1843" w:type="dxa"/>
          </w:tcPr>
          <w:p w:rsidR="00E22375" w:rsidRPr="00001481" w:rsidRDefault="00E22375" w:rsidP="00F8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января</w:t>
            </w:r>
          </w:p>
        </w:tc>
        <w:tc>
          <w:tcPr>
            <w:tcW w:w="3402" w:type="dxa"/>
          </w:tcPr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22375" w:rsidRPr="00001481" w:rsidRDefault="00E22375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5DF" w:rsidRPr="00D966DF" w:rsidTr="00837124">
        <w:tc>
          <w:tcPr>
            <w:tcW w:w="851" w:type="dxa"/>
          </w:tcPr>
          <w:p w:rsidR="007C15DF" w:rsidRPr="00ED27AB" w:rsidRDefault="007C15DF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15DF" w:rsidRDefault="007C15DF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отчета  о работе комиссии  по профилактике безнадзорности и правонарушений несовершеннолетних</w:t>
            </w:r>
          </w:p>
        </w:tc>
        <w:tc>
          <w:tcPr>
            <w:tcW w:w="1843" w:type="dxa"/>
          </w:tcPr>
          <w:p w:rsidR="007C15DF" w:rsidRDefault="007C15DF" w:rsidP="00F8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DF">
              <w:rPr>
                <w:rFonts w:ascii="Times New Roman" w:hAnsi="Times New Roman"/>
                <w:sz w:val="24"/>
                <w:szCs w:val="24"/>
              </w:rPr>
              <w:t>до 15 января</w:t>
            </w:r>
          </w:p>
        </w:tc>
        <w:tc>
          <w:tcPr>
            <w:tcW w:w="3402" w:type="dxa"/>
          </w:tcPr>
          <w:p w:rsidR="007C15DF" w:rsidRDefault="007C15DF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C15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Default="00E22375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отчета по форме федерального статистического наблюдения №1-КДН «Сведения о деятельности  комиссии по делам несовершеннолетних и защите их прав  по профилактике  безнадзорности и правонарушений несовершеннолетних», утвержденной приказом  Федеральной службы  государственной статистики от 30 июля 2018 г. №464</w:t>
            </w:r>
          </w:p>
        </w:tc>
        <w:tc>
          <w:tcPr>
            <w:tcW w:w="1843" w:type="dxa"/>
          </w:tcPr>
          <w:p w:rsidR="00E22375" w:rsidRDefault="00E22375" w:rsidP="00194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1C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94CF0">
              <w:rPr>
                <w:rFonts w:ascii="Times New Roman" w:hAnsi="Times New Roman"/>
                <w:sz w:val="24"/>
                <w:szCs w:val="24"/>
              </w:rPr>
              <w:t>2</w:t>
            </w:r>
            <w:r w:rsidRPr="000221C1"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</w:tc>
        <w:tc>
          <w:tcPr>
            <w:tcW w:w="3402" w:type="dxa"/>
          </w:tcPr>
          <w:p w:rsidR="00E22375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0221C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</w:tc>
      </w:tr>
      <w:tr w:rsidR="007409FF" w:rsidRPr="00D966DF" w:rsidTr="00837124">
        <w:tc>
          <w:tcPr>
            <w:tcW w:w="851" w:type="dxa"/>
          </w:tcPr>
          <w:p w:rsidR="007409FF" w:rsidRPr="00ED27AB" w:rsidRDefault="007409FF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09FF" w:rsidRDefault="007409FF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сведений по показателям раздела 19  межведомственного статистического  отчета по профилактике безнадзорности и правонарушений несовершеннолетних на территории Смоленской области за 2018 год (по форме)</w:t>
            </w:r>
          </w:p>
        </w:tc>
        <w:tc>
          <w:tcPr>
            <w:tcW w:w="1843" w:type="dxa"/>
          </w:tcPr>
          <w:p w:rsidR="007409FF" w:rsidRPr="000221C1" w:rsidRDefault="007409FF" w:rsidP="00194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февраля</w:t>
            </w:r>
          </w:p>
        </w:tc>
        <w:tc>
          <w:tcPr>
            <w:tcW w:w="3402" w:type="dxa"/>
          </w:tcPr>
          <w:p w:rsidR="007409FF" w:rsidRPr="000221C1" w:rsidRDefault="007409FF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409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D966DF" w:rsidRDefault="00E22375" w:rsidP="00F80A1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квартальных отчетов, 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статистических отчетов деятельности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2375" w:rsidRPr="00D966DF" w:rsidRDefault="00E22375" w:rsidP="00F80A1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7C15DF" w:rsidRPr="00D966DF" w:rsidTr="00837124">
        <w:tc>
          <w:tcPr>
            <w:tcW w:w="851" w:type="dxa"/>
          </w:tcPr>
          <w:p w:rsidR="007C15DF" w:rsidRPr="00ED27AB" w:rsidRDefault="007C15DF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15DF" w:rsidRPr="00D966DF" w:rsidRDefault="007C15DF" w:rsidP="00F80A1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Подготовка информаций, отчетов, справок, сведений, в рамках исполнения поручений по итогам заседаний Комиссии по делам несовершеннолетних и защите их прав Смоленской области о деятельности комиссии</w:t>
            </w:r>
          </w:p>
        </w:tc>
        <w:tc>
          <w:tcPr>
            <w:tcW w:w="1843" w:type="dxa"/>
          </w:tcPr>
          <w:p w:rsidR="007C15DF" w:rsidRDefault="007C15DF" w:rsidP="00F80A1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  <w:p w:rsidR="007C15DF" w:rsidRDefault="007C15DF" w:rsidP="00F80A1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5DF" w:rsidRDefault="007C15DF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C15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001481" w:rsidRDefault="00E22375" w:rsidP="00F80A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Подготовка и направление </w:t>
            </w:r>
            <w:r w:rsidRPr="000014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квартальных, годовых отчетов, анализа деятельности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омиссии  Главе  муниципального образования</w:t>
            </w:r>
            <w:r w:rsidRPr="000014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Дорогобужский</w:t>
            </w:r>
            <w:r w:rsidRPr="000014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43" w:type="dxa"/>
          </w:tcPr>
          <w:p w:rsidR="00E22375" w:rsidRPr="00001481" w:rsidRDefault="00E22375" w:rsidP="00F8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22375" w:rsidRPr="00001481" w:rsidRDefault="00E22375" w:rsidP="00F8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81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3402" w:type="dxa"/>
          </w:tcPr>
          <w:p w:rsidR="00E22375" w:rsidRDefault="00E22375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комиссии</w:t>
            </w:r>
          </w:p>
          <w:p w:rsidR="00E22375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3251F4" w:rsidRDefault="00E22375" w:rsidP="00F80A1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обобщение состояния работы по безнадзорности, преступности, в </w:t>
            </w:r>
            <w:proofErr w:type="spellStart"/>
            <w:r w:rsidRPr="0032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2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повторной; профилактике правонарушений и преступлений среди несовершеннолетних, осужденных условно, вернувшихся из воспитательных колоний и специальных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2375" w:rsidRDefault="00E22375" w:rsidP="00F80A18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E22375" w:rsidRPr="003251F4" w:rsidRDefault="00E22375" w:rsidP="00F80A18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E22375" w:rsidRPr="003251F4" w:rsidRDefault="00E22375" w:rsidP="00F80A18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E22375" w:rsidRPr="003251F4" w:rsidRDefault="00E22375" w:rsidP="00F80A18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22375" w:rsidRPr="003251F4" w:rsidRDefault="00E22375" w:rsidP="00F80A18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ПДН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МВД России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proofErr w:type="gramEnd"/>
            <w:r w:rsidRPr="0032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«Дорогобужский»</w:t>
            </w:r>
          </w:p>
        </w:tc>
      </w:tr>
      <w:tr w:rsidR="00470DBA" w:rsidRPr="00D966DF" w:rsidTr="00837124">
        <w:tc>
          <w:tcPr>
            <w:tcW w:w="851" w:type="dxa"/>
          </w:tcPr>
          <w:p w:rsidR="00470DBA" w:rsidRPr="00ED27AB" w:rsidRDefault="00470DBA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0DBA" w:rsidRPr="0038373B" w:rsidRDefault="00470DBA" w:rsidP="00AE0231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83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органами и учреждениями </w:t>
            </w:r>
            <w:proofErr w:type="gramStart"/>
            <w:r w:rsidRPr="00383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профилактики района мероприятий индивидуальных планов реабилитации несовершеннолетних</w:t>
            </w:r>
            <w:proofErr w:type="gramEnd"/>
            <w:r w:rsidRPr="00383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семей, состоящих на </w:t>
            </w:r>
            <w:r w:rsidR="00AE0231" w:rsidRPr="00AE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учете в комиссии</w:t>
            </w:r>
            <w:r w:rsidR="00AE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едином учете </w:t>
            </w:r>
          </w:p>
        </w:tc>
        <w:tc>
          <w:tcPr>
            <w:tcW w:w="1843" w:type="dxa"/>
          </w:tcPr>
          <w:p w:rsidR="00470DBA" w:rsidRPr="0038373B" w:rsidRDefault="00470DBA" w:rsidP="00F80A18">
            <w:pPr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402" w:type="dxa"/>
          </w:tcPr>
          <w:p w:rsidR="00470DBA" w:rsidRDefault="00470DBA" w:rsidP="00470DBA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секретарь </w:t>
            </w:r>
          </w:p>
          <w:p w:rsidR="00470DBA" w:rsidRDefault="00470DBA" w:rsidP="00470DBA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  <w:p w:rsidR="00470DBA" w:rsidRPr="0038373B" w:rsidRDefault="00470DBA" w:rsidP="00470DBA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D966DF" w:rsidRDefault="00E22375" w:rsidP="00F37D25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Подготовка и направление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постановлений и 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материалов по итогам заседаний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омиссии членам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омиссии, заинтересованным лицам и ведомствам  для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исполнения и 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использования в работе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2375" w:rsidRPr="00D966DF" w:rsidRDefault="00E22375" w:rsidP="00251814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5 дней после заседания</w:t>
            </w:r>
          </w:p>
        </w:tc>
        <w:tc>
          <w:tcPr>
            <w:tcW w:w="3402" w:type="dxa"/>
          </w:tcPr>
          <w:p w:rsidR="00E22375" w:rsidRPr="00D966DF" w:rsidRDefault="00E22375" w:rsidP="00733FE5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22375" w:rsidRPr="00D966DF" w:rsidRDefault="00E22375" w:rsidP="00251814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22375" w:rsidRPr="00D966DF" w:rsidTr="00837124">
        <w:tc>
          <w:tcPr>
            <w:tcW w:w="851" w:type="dxa"/>
          </w:tcPr>
          <w:p w:rsidR="00E22375" w:rsidRPr="00251814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D966DF" w:rsidRDefault="00E22375" w:rsidP="00F80A1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исполнением поручений по итогам заседаний комиссии.</w:t>
            </w:r>
          </w:p>
        </w:tc>
        <w:tc>
          <w:tcPr>
            <w:tcW w:w="1843" w:type="dxa"/>
          </w:tcPr>
          <w:p w:rsidR="00E22375" w:rsidRPr="00D966DF" w:rsidRDefault="00E22375" w:rsidP="00F80A18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22375" w:rsidRDefault="00E22375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  <w:p w:rsidR="00E22375" w:rsidRPr="00D966DF" w:rsidRDefault="00E22375" w:rsidP="00F80A18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266AD9" w:rsidRPr="00D966DF" w:rsidTr="00837124">
        <w:tc>
          <w:tcPr>
            <w:tcW w:w="851" w:type="dxa"/>
          </w:tcPr>
          <w:p w:rsidR="00266AD9" w:rsidRPr="00251814" w:rsidRDefault="00266AD9" w:rsidP="0025181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5181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266AD9" w:rsidRPr="00E44C1C" w:rsidRDefault="00266AD9" w:rsidP="00F80A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1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образовательным учреждениям района методических материалов по профилактике правонарушений несовершеннолетних и защите их прав.</w:t>
            </w:r>
          </w:p>
        </w:tc>
        <w:tc>
          <w:tcPr>
            <w:tcW w:w="1843" w:type="dxa"/>
          </w:tcPr>
          <w:p w:rsidR="00266AD9" w:rsidRPr="00E44C1C" w:rsidRDefault="00266AD9" w:rsidP="00F80A1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266AD9" w:rsidRPr="00E44C1C" w:rsidRDefault="00266AD9" w:rsidP="00F80A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C1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</w:tc>
      </w:tr>
      <w:tr w:rsidR="00266AD9" w:rsidRPr="00D966DF" w:rsidTr="00837124">
        <w:tc>
          <w:tcPr>
            <w:tcW w:w="851" w:type="dxa"/>
          </w:tcPr>
          <w:p w:rsidR="00266AD9" w:rsidRDefault="00266AD9" w:rsidP="00251814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5181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. </w:t>
            </w:r>
          </w:p>
          <w:p w:rsidR="00266AD9" w:rsidRPr="00251814" w:rsidRDefault="00266AD9" w:rsidP="00251814"/>
        </w:tc>
        <w:tc>
          <w:tcPr>
            <w:tcW w:w="4820" w:type="dxa"/>
          </w:tcPr>
          <w:p w:rsidR="00266AD9" w:rsidRDefault="00266AD9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несовершеннолетних и их родителей об информационных угрозах, о правилах безопасного пользования детьми сетью «Интернет», средствах защиты несовершеннолетних от доступа к информации, наносящей вред здоровью, нравственному и духовному развитию (в целях реализации Концепции информационной безопасности детей», утвержденной распоряжением Правительства Российской Федерации от 02.12.2015 №2471 – р)</w:t>
            </w:r>
          </w:p>
        </w:tc>
        <w:tc>
          <w:tcPr>
            <w:tcW w:w="1843" w:type="dxa"/>
          </w:tcPr>
          <w:p w:rsidR="00266AD9" w:rsidRPr="00001481" w:rsidRDefault="00266AD9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66AD9" w:rsidRDefault="00266AD9" w:rsidP="00266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комиссии</w:t>
            </w:r>
          </w:p>
          <w:p w:rsidR="00266AD9" w:rsidRDefault="00266AD9" w:rsidP="00266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266AD9" w:rsidRPr="004A5C79" w:rsidRDefault="00266AD9" w:rsidP="00266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266AD9" w:rsidRDefault="00266AD9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75" w:rsidRPr="00D966DF" w:rsidTr="00837124">
        <w:trPr>
          <w:trHeight w:val="944"/>
        </w:trPr>
        <w:tc>
          <w:tcPr>
            <w:tcW w:w="851" w:type="dxa"/>
          </w:tcPr>
          <w:p w:rsidR="00E22375" w:rsidRPr="00251814" w:rsidRDefault="00E22375" w:rsidP="00251814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5181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</w:tcPr>
          <w:p w:rsidR="00E22375" w:rsidRPr="00D966DF" w:rsidRDefault="00266AD9" w:rsidP="004129C3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Информирование  несовершеннолетних и их родителей об организации летнего отдыха, оздоровления и досуга подростков, о трудоустройстве подростков в период каникул</w:t>
            </w:r>
          </w:p>
        </w:tc>
        <w:tc>
          <w:tcPr>
            <w:tcW w:w="1843" w:type="dxa"/>
          </w:tcPr>
          <w:p w:rsidR="00E22375" w:rsidRPr="00D966DF" w:rsidRDefault="00266AD9" w:rsidP="001A2379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22375" w:rsidRDefault="00266AD9" w:rsidP="00266AD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66AD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266AD9" w:rsidRDefault="00266AD9" w:rsidP="00266AD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ОУ</w:t>
            </w:r>
          </w:p>
          <w:p w:rsidR="00266AD9" w:rsidRPr="00D966DF" w:rsidRDefault="00266AD9" w:rsidP="00266AD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66AD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266AD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Сафоновском</w:t>
            </w:r>
            <w:proofErr w:type="spellEnd"/>
            <w:r w:rsidRPr="00266AD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районе «Дорогобужский район»</w:t>
            </w:r>
          </w:p>
        </w:tc>
      </w:tr>
      <w:tr w:rsidR="00266AD9" w:rsidRPr="00D966DF" w:rsidTr="00837124">
        <w:tc>
          <w:tcPr>
            <w:tcW w:w="851" w:type="dxa"/>
          </w:tcPr>
          <w:p w:rsidR="00266AD9" w:rsidRPr="009E4D24" w:rsidRDefault="00266AD9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6AD9" w:rsidRPr="00F62635" w:rsidRDefault="00266AD9" w:rsidP="00266AD9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правового просвещения участников образовательных отношений (в рамках исполнения п.16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 мероприятий на 2017-2020 годы по реализации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 развития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правонарушений несовершеннолетних на период до 2020 года, утвержденного распоряжением Правительства Российской Федерации  от 22.03.2017 «520-р) </w:t>
            </w:r>
          </w:p>
        </w:tc>
        <w:tc>
          <w:tcPr>
            <w:tcW w:w="1843" w:type="dxa"/>
          </w:tcPr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266AD9" w:rsidRPr="003D2A08" w:rsidRDefault="00266AD9" w:rsidP="00F80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D9" w:rsidRDefault="00266AD9" w:rsidP="00F80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D9" w:rsidRDefault="00266AD9" w:rsidP="00F80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D9" w:rsidRDefault="00266AD9" w:rsidP="00F80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D9" w:rsidRDefault="00266AD9" w:rsidP="00F80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D9" w:rsidRDefault="00266AD9" w:rsidP="00F80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AD9" w:rsidRPr="00F62635" w:rsidRDefault="00266AD9" w:rsidP="00F80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6AD9" w:rsidRPr="004A5C79" w:rsidRDefault="00266AD9" w:rsidP="00F8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lastRenderedPageBreak/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ПДН МО МВД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«Дорогобужский»</w:t>
            </w:r>
          </w:p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DC1DD8">
              <w:rPr>
                <w:rFonts w:ascii="Times New Roman" w:hAnsi="Times New Roman" w:cs="Times New Roman"/>
                <w:sz w:val="24"/>
                <w:szCs w:val="24"/>
              </w:rPr>
              <w:t>Дорогобужскому</w:t>
            </w:r>
            <w:proofErr w:type="gramEnd"/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району ФКУ УИИ УФСИН </w:t>
            </w:r>
          </w:p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proofErr w:type="gramStart"/>
            <w:r w:rsidRPr="00DC1D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</w:t>
            </w:r>
          </w:p>
          <w:p w:rsidR="00266AD9" w:rsidRPr="00C4093C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266AD9" w:rsidRPr="00D966DF" w:rsidRDefault="00266AD9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ОГИБДД МО МВД России «</w:t>
            </w:r>
            <w:proofErr w:type="gramStart"/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Дорогобужский</w:t>
            </w:r>
            <w:proofErr w:type="gramEnd"/>
          </w:p>
          <w:p w:rsidR="00266AD9" w:rsidRDefault="00266AD9" w:rsidP="00F80A18">
            <w:pPr>
              <w:spacing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культуре, туризму и спорту МО «Дорогобужский район»</w:t>
            </w:r>
          </w:p>
          <w:p w:rsidR="00266AD9" w:rsidRDefault="00266AD9" w:rsidP="00F80A18">
            <w:pPr>
              <w:pStyle w:val="ac"/>
              <w:jc w:val="left"/>
              <w:rPr>
                <w:b w:val="0"/>
              </w:rPr>
            </w:pPr>
          </w:p>
        </w:tc>
      </w:tr>
      <w:tr w:rsidR="00266AD9" w:rsidRPr="00D966DF" w:rsidTr="00837124">
        <w:tc>
          <w:tcPr>
            <w:tcW w:w="851" w:type="dxa"/>
          </w:tcPr>
          <w:p w:rsidR="00266AD9" w:rsidRPr="009E4D24" w:rsidRDefault="00266AD9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6AD9" w:rsidRPr="00266AD9" w:rsidRDefault="00266AD9" w:rsidP="009C1D85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общероссийско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«телефон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доверия» на территории  МО «Дорогобужский район»</w:t>
            </w:r>
            <w:r w:rsidR="009C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1D85" w:rsidRPr="006E7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оказанию экстренной психологической помощи несовершеннолетним</w:t>
            </w:r>
          </w:p>
        </w:tc>
        <w:tc>
          <w:tcPr>
            <w:tcW w:w="1843" w:type="dxa"/>
          </w:tcPr>
          <w:p w:rsidR="00266AD9" w:rsidRPr="00FD6507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402" w:type="dxa"/>
          </w:tcPr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секретарь </w:t>
            </w:r>
          </w:p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  <w:p w:rsidR="00266AD9" w:rsidRPr="00D040E7" w:rsidRDefault="00556538" w:rsidP="00F8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ОУ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9E4D24" w:rsidRDefault="00E22375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001481" w:rsidRDefault="00556538" w:rsidP="00A721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Информирование  участников образовательного процесса о работе  районной и школьных служб медиации</w:t>
            </w:r>
          </w:p>
        </w:tc>
        <w:tc>
          <w:tcPr>
            <w:tcW w:w="1843" w:type="dxa"/>
          </w:tcPr>
          <w:p w:rsidR="00E22375" w:rsidRPr="00001481" w:rsidRDefault="00556538" w:rsidP="00A7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22375" w:rsidRDefault="00556538" w:rsidP="00A721F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5565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</w:tc>
      </w:tr>
      <w:tr w:rsidR="00556538" w:rsidRPr="00D966DF" w:rsidTr="00837124">
        <w:tc>
          <w:tcPr>
            <w:tcW w:w="851" w:type="dxa"/>
          </w:tcPr>
          <w:p w:rsidR="00556538" w:rsidRPr="009E4D24" w:rsidRDefault="00556538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6538" w:rsidRPr="006E79E3" w:rsidRDefault="00556538" w:rsidP="005E6D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Проведение мониторинга </w:t>
            </w:r>
            <w:r w:rsidR="005E6DB0"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 образовательных учреждениях </w:t>
            </w:r>
            <w:r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 раннему выявлению фактов жестокого обращения</w:t>
            </w:r>
            <w:r w:rsidR="005E6DB0"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с детьми</w:t>
            </w:r>
          </w:p>
        </w:tc>
        <w:tc>
          <w:tcPr>
            <w:tcW w:w="1843" w:type="dxa"/>
          </w:tcPr>
          <w:p w:rsidR="00556538" w:rsidRPr="006E79E3" w:rsidRDefault="00556538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556538" w:rsidRPr="00556538" w:rsidRDefault="005E6DB0" w:rsidP="0055653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</w:t>
            </w:r>
            <w:r w:rsidR="005565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по образованию МО «Дорогобужский район»</w:t>
            </w:r>
          </w:p>
        </w:tc>
      </w:tr>
      <w:tr w:rsidR="009C1D85" w:rsidRPr="00D966DF" w:rsidTr="00837124">
        <w:tc>
          <w:tcPr>
            <w:tcW w:w="851" w:type="dxa"/>
          </w:tcPr>
          <w:p w:rsidR="009C1D85" w:rsidRPr="009E4D24" w:rsidRDefault="009C1D85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1D85" w:rsidRPr="006E79E3" w:rsidRDefault="009C1D85" w:rsidP="005E6D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Проведение мониторинга социальных сетей «Интернет»  в целях  выявления признаков асоциального, суицидального  поведения несовершеннолетних  обучающихся </w:t>
            </w:r>
            <w:r w:rsidR="000617B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r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843" w:type="dxa"/>
          </w:tcPr>
          <w:p w:rsidR="009C1D85" w:rsidRPr="006E79E3" w:rsidRDefault="009C1D85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9C1D85" w:rsidRDefault="009C1D85" w:rsidP="0055653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9C1D8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</w:tc>
      </w:tr>
      <w:tr w:rsidR="00194CF0" w:rsidRPr="00D966DF" w:rsidTr="00837124">
        <w:tc>
          <w:tcPr>
            <w:tcW w:w="851" w:type="dxa"/>
          </w:tcPr>
          <w:p w:rsidR="00194CF0" w:rsidRPr="009E4D24" w:rsidRDefault="00194CF0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194CF0" w:rsidRPr="006E79E3" w:rsidRDefault="00194CF0" w:rsidP="008903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194CF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 мониторинга</w:t>
            </w:r>
            <w:r w:rsidRPr="00194CF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деятельности образовательных организаций  по профилактике </w:t>
            </w:r>
            <w:r w:rsidRPr="00194CF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асоциальн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ого</w:t>
            </w:r>
            <w:r w:rsidR="008903A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8903A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аддиктивного</w:t>
            </w:r>
            <w:proofErr w:type="spellEnd"/>
            <w:r w:rsidR="008903A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,  деструктивного  поведения обучающихся в образовательных организациях</w:t>
            </w:r>
          </w:p>
        </w:tc>
        <w:tc>
          <w:tcPr>
            <w:tcW w:w="1843" w:type="dxa"/>
          </w:tcPr>
          <w:p w:rsidR="00194CF0" w:rsidRPr="006E79E3" w:rsidRDefault="008903A6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194CF0" w:rsidRPr="009C1D85" w:rsidRDefault="008903A6" w:rsidP="0055653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8903A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</w:tc>
      </w:tr>
      <w:tr w:rsidR="009C1D85" w:rsidRPr="00D966DF" w:rsidTr="00837124">
        <w:tc>
          <w:tcPr>
            <w:tcW w:w="851" w:type="dxa"/>
          </w:tcPr>
          <w:p w:rsidR="009C1D85" w:rsidRPr="009E4D24" w:rsidRDefault="009C1D85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1D85" w:rsidRDefault="009C1D85" w:rsidP="000617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highlight w:val="yellow"/>
              </w:rPr>
            </w:pPr>
            <w:r w:rsidRPr="000617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r w:rsidR="00396967" w:rsidRPr="000617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библиотеках района в период  школьных каникул мероприятий, направленных на социализацию личности подростка, в том числе на формирование  у несовершеннолетних: представлений о ценности человеческой жизни, позитивного восприятия окружающего мира, навыков  преодоления различных трудных жизненных ситуаций</w:t>
            </w:r>
          </w:p>
        </w:tc>
        <w:tc>
          <w:tcPr>
            <w:tcW w:w="1843" w:type="dxa"/>
          </w:tcPr>
          <w:p w:rsidR="009C1D85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396967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396967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967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396967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967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9C1D85" w:rsidRPr="009C1D85" w:rsidRDefault="00396967" w:rsidP="0055653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9696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культуре, туризму и спорту МО «Дорогобужский район»</w:t>
            </w:r>
          </w:p>
        </w:tc>
      </w:tr>
      <w:tr w:rsidR="00531881" w:rsidRPr="00D966DF" w:rsidTr="00837124">
        <w:tc>
          <w:tcPr>
            <w:tcW w:w="851" w:type="dxa"/>
          </w:tcPr>
          <w:p w:rsidR="00531881" w:rsidRPr="009E4D24" w:rsidRDefault="00531881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1881" w:rsidRPr="000617B1" w:rsidRDefault="00531881" w:rsidP="006E79E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сверок  списков несовершеннолетних и семей, находящихся в социально опасном положении, состоящих на учете в комиссии,  ПДН МО МВД России «Дорогобужский»,  секторе по опеке и попечительству Комитета по образованию МО «Дорогобужский район», отделе </w:t>
            </w:r>
            <w:r w:rsidRPr="0006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защиты населения в </w:t>
            </w:r>
            <w:proofErr w:type="spell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район», ОГБУЗ «Дорогобужская ЦРБ», филиале по Дорогобужскому району ФКУ УИИ УФСИН России по Смоленской </w:t>
            </w:r>
            <w:proofErr w:type="gramEnd"/>
          </w:p>
          <w:p w:rsidR="00531881" w:rsidRPr="000617B1" w:rsidRDefault="000617B1" w:rsidP="006E79E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1881" w:rsidRPr="000617B1">
              <w:rPr>
                <w:rFonts w:ascii="Times New Roman" w:hAnsi="Times New Roman" w:cs="Times New Roman"/>
                <w:sz w:val="24"/>
                <w:szCs w:val="24"/>
              </w:rPr>
              <w:t>бласти (в целях внесения сведений о численности несовершеннолетних, в отношении которых органами и учреждениями системы профилактики проводилась индивидуальная профилактическая работа в форму федерального  статистического  наблюдения №1-КДН)</w:t>
            </w:r>
          </w:p>
        </w:tc>
        <w:tc>
          <w:tcPr>
            <w:tcW w:w="1843" w:type="dxa"/>
          </w:tcPr>
          <w:p w:rsidR="00531881" w:rsidRPr="000617B1" w:rsidRDefault="00531881" w:rsidP="006E79E3">
            <w:pPr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402" w:type="dxa"/>
          </w:tcPr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ПДН МО МВД России «Дорогобужский»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Комитета по образованию МО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«Дорогобужский район»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gram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Дорогобужскому</w:t>
            </w:r>
            <w:proofErr w:type="gramEnd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району ФКУ УИИ УФСИН 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proofErr w:type="gram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531881" w:rsidRPr="000617B1" w:rsidRDefault="00531881" w:rsidP="006E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81" w:rsidRPr="000617B1" w:rsidRDefault="00531881" w:rsidP="006E79E3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D966DF" w:rsidTr="00837124">
        <w:tc>
          <w:tcPr>
            <w:tcW w:w="851" w:type="dxa"/>
          </w:tcPr>
          <w:p w:rsidR="00EA7CA3" w:rsidRPr="009E4D24" w:rsidRDefault="00EA7CA3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0617B1" w:rsidRDefault="00EA7CA3" w:rsidP="006E79E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Ведение списочного учета несовершеннолетних, находящихся  в учреждениях уголовной исполнительной системы и помещенных в СУВУ  закрытого типа (в рамках  п.2.4.2.</w:t>
            </w:r>
            <w:proofErr w:type="gramEnd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Примерного порядка взаимодействия  органов и учреждений системы профилактики безнадзорности и правонарушений несовершеннолетних по вопросам  оказания помощи в трудном  и бытовом устройстве, а также  иных видов  помощи несовершеннолетним, освобожденным из учреждений уголовно-исполнительной системы либо вернувшимся  их специальных учебно-воспитательных учреждений закрытого типа</w:t>
            </w:r>
          </w:p>
        </w:tc>
        <w:tc>
          <w:tcPr>
            <w:tcW w:w="1843" w:type="dxa"/>
          </w:tcPr>
          <w:p w:rsidR="00EA7CA3" w:rsidRPr="000617B1" w:rsidRDefault="00EA7CA3" w:rsidP="00EA7CA3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EA7CA3" w:rsidRPr="000617B1" w:rsidRDefault="00EA7CA3" w:rsidP="00EA7CA3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402" w:type="dxa"/>
          </w:tcPr>
          <w:p w:rsidR="00EA7CA3" w:rsidRPr="000617B1" w:rsidRDefault="00EA7CA3" w:rsidP="00EA7CA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секретарь </w:t>
            </w:r>
          </w:p>
          <w:p w:rsidR="00EA7CA3" w:rsidRPr="000617B1" w:rsidRDefault="00EA7CA3" w:rsidP="00EA7CA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EA7CA3" w:rsidRPr="00D966DF" w:rsidTr="00837124">
        <w:tc>
          <w:tcPr>
            <w:tcW w:w="851" w:type="dxa"/>
          </w:tcPr>
          <w:p w:rsidR="00EA7CA3" w:rsidRPr="009E4D24" w:rsidRDefault="00EA7CA3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0617B1" w:rsidRDefault="00EA7CA3" w:rsidP="006E79E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Ведение журнала  регистрации информации о выявлении фактов нарушений прав и законных интересов несовершеннолетних, чрезвычайных происшествий с детьми (в рамках п. 3.5 раздела 3 "Примерного порядка межведомственного взаимодействия по вопросам выявления,  предупреждения и устранения нарушений прав и законных интересов несовершеннолетних»)</w:t>
            </w:r>
          </w:p>
        </w:tc>
        <w:tc>
          <w:tcPr>
            <w:tcW w:w="1843" w:type="dxa"/>
          </w:tcPr>
          <w:p w:rsidR="00EA7CA3" w:rsidRPr="000617B1" w:rsidRDefault="00EA7CA3" w:rsidP="006E79E3">
            <w:pPr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Default="00EA7CA3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системы профилактики</w:t>
            </w:r>
          </w:p>
        </w:tc>
      </w:tr>
      <w:tr w:rsidR="00EA7CA3" w:rsidRPr="00D966DF" w:rsidTr="00837124">
        <w:trPr>
          <w:trHeight w:val="1517"/>
        </w:trPr>
        <w:tc>
          <w:tcPr>
            <w:tcW w:w="851" w:type="dxa"/>
          </w:tcPr>
          <w:p w:rsidR="00EA7CA3" w:rsidRPr="009E4D24" w:rsidRDefault="00EA7CA3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C71EB4" w:rsidRDefault="00EA7CA3" w:rsidP="00C7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4">
              <w:rPr>
                <w:rFonts w:ascii="Times New Roman" w:hAnsi="Times New Roman" w:cs="Times New Roman"/>
                <w:sz w:val="24"/>
                <w:szCs w:val="24"/>
              </w:rPr>
              <w:t>Освещение в  районной газете «Край Дорогобужский», а также на сайте Администрации МО «Дорогобужский район» вопросов:</w:t>
            </w:r>
          </w:p>
          <w:p w:rsidR="00EA7CA3" w:rsidRDefault="00EA7CA3" w:rsidP="0055653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E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комиссии;</w:t>
            </w:r>
          </w:p>
          <w:p w:rsidR="00EA7CA3" w:rsidRDefault="00EA7CA3" w:rsidP="00556538">
            <w:pPr>
              <w:tabs>
                <w:tab w:val="left" w:pos="176"/>
                <w:tab w:val="left" w:pos="5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Pr="00C71EB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EB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системы профилактики;</w:t>
            </w:r>
          </w:p>
          <w:p w:rsidR="000617B1" w:rsidRDefault="000617B1" w:rsidP="00556538">
            <w:pPr>
              <w:tabs>
                <w:tab w:val="left" w:pos="176"/>
                <w:tab w:val="left" w:pos="5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AE0231" w:rsidRPr="00AE023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AE0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сиротства;</w:t>
            </w:r>
          </w:p>
          <w:p w:rsidR="000617B1" w:rsidRPr="00C71EB4" w:rsidRDefault="000617B1" w:rsidP="00556538">
            <w:pPr>
              <w:tabs>
                <w:tab w:val="left" w:pos="176"/>
                <w:tab w:val="left" w:pos="5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 w:rsidR="009160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жестокого обращения;</w:t>
            </w:r>
          </w:p>
          <w:p w:rsidR="00EA7CA3" w:rsidRDefault="00EA7CA3" w:rsidP="00C7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-предупреждения  преступлений,  правонарушений и антиобщественных действий несовершеннолетних;</w:t>
            </w:r>
          </w:p>
          <w:p w:rsidR="00EA7CA3" w:rsidRDefault="000617B1" w:rsidP="00C7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CA3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пропаганды ценностей семьи, ребенка, ответственного </w:t>
            </w:r>
            <w:proofErr w:type="spellStart"/>
            <w:r w:rsidR="00EA7CA3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="00EA7CA3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EA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продолжению укрепления  института  семьи;</w:t>
            </w:r>
          </w:p>
          <w:p w:rsidR="00EA7CA3" w:rsidRPr="00A02729" w:rsidRDefault="00EA7CA3" w:rsidP="0006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7B1" w:rsidRPr="000617B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0617B1">
              <w:rPr>
                <w:rFonts w:ascii="Times New Roman" w:hAnsi="Times New Roman" w:cs="Times New Roman"/>
                <w:sz w:val="24"/>
                <w:szCs w:val="24"/>
              </w:rPr>
              <w:t>ганизации правового просвещения</w:t>
            </w:r>
          </w:p>
        </w:tc>
        <w:tc>
          <w:tcPr>
            <w:tcW w:w="1843" w:type="dxa"/>
          </w:tcPr>
          <w:p w:rsidR="000617B1" w:rsidRDefault="000617B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231" w:rsidRDefault="00AE023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231" w:rsidRDefault="00AE023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231" w:rsidRDefault="00AE023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7B1" w:rsidRDefault="00AE023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A7CA3" w:rsidRDefault="00EA7CA3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617B1" w:rsidRDefault="000617B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7B1" w:rsidRDefault="000617B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E0231" w:rsidRDefault="00AE0231" w:rsidP="00AE0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617B1" w:rsidRDefault="000617B1" w:rsidP="00AE0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E0231" w:rsidRDefault="00AE0231" w:rsidP="00AE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7B1" w:rsidRDefault="00AE0231" w:rsidP="00AE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0617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617B1" w:rsidRDefault="000617B1" w:rsidP="00AE0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7B1" w:rsidRPr="000617B1" w:rsidRDefault="000617B1" w:rsidP="00AE0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EA7CA3" w:rsidRDefault="00EA7CA3" w:rsidP="00733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секретарь комиссии</w:t>
            </w:r>
          </w:p>
          <w:p w:rsidR="00EA7CA3" w:rsidRDefault="00EA7CA3" w:rsidP="00A02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EA7CA3" w:rsidRPr="00D966DF" w:rsidTr="00837124">
        <w:tc>
          <w:tcPr>
            <w:tcW w:w="851" w:type="dxa"/>
          </w:tcPr>
          <w:p w:rsidR="00EA7CA3" w:rsidRPr="009E4D24" w:rsidRDefault="00EA7CA3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</w:tcPr>
          <w:p w:rsidR="00EA7CA3" w:rsidRDefault="00EA7CA3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памяток и буклетов для несовершеннолетних и их родителей по темам: </w:t>
            </w:r>
          </w:p>
          <w:p w:rsidR="00EA7CA3" w:rsidRDefault="00EA7CA3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суицидов;</w:t>
            </w:r>
          </w:p>
          <w:p w:rsidR="00EA7CA3" w:rsidRDefault="00EA7CA3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социального сиротства;</w:t>
            </w:r>
          </w:p>
          <w:p w:rsidR="000617B1" w:rsidRDefault="000617B1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гибели детей на воде;</w:t>
            </w:r>
          </w:p>
          <w:p w:rsidR="00EA7CA3" w:rsidRDefault="000617B1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7CA3">
              <w:rPr>
                <w:rFonts w:ascii="Times New Roman" w:hAnsi="Times New Roman"/>
                <w:sz w:val="24"/>
                <w:szCs w:val="24"/>
              </w:rPr>
              <w:t>профилактика жестокого обращения в отношении несовершеннолетних детей;</w:t>
            </w:r>
          </w:p>
          <w:p w:rsidR="00EA7CA3" w:rsidRDefault="000617B1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7CA3">
              <w:rPr>
                <w:rFonts w:ascii="Times New Roman" w:hAnsi="Times New Roman"/>
                <w:sz w:val="24"/>
                <w:szCs w:val="24"/>
              </w:rPr>
              <w:t>безопасная дорога;</w:t>
            </w:r>
          </w:p>
          <w:p w:rsidR="00F13F10" w:rsidRDefault="00F13F10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3F10">
              <w:rPr>
                <w:rFonts w:ascii="Times New Roman" w:hAnsi="Times New Roman"/>
                <w:sz w:val="24"/>
                <w:szCs w:val="24"/>
              </w:rPr>
              <w:t>профилактика употребления ПАВ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7B1" w:rsidRDefault="000617B1" w:rsidP="00061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7B1">
              <w:rPr>
                <w:rFonts w:ascii="Times New Roman" w:hAnsi="Times New Roman"/>
                <w:sz w:val="24"/>
                <w:szCs w:val="24"/>
              </w:rPr>
              <w:t>- интернет-безопасность;</w:t>
            </w:r>
          </w:p>
          <w:p w:rsidR="00F13F10" w:rsidRDefault="00EA7CA3" w:rsidP="00F13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3F10">
              <w:rPr>
                <w:rFonts w:ascii="Times New Roman" w:hAnsi="Times New Roman"/>
                <w:sz w:val="24"/>
                <w:szCs w:val="24"/>
              </w:rPr>
              <w:t>профилактика гибели детей в результате пожаров;</w:t>
            </w:r>
          </w:p>
          <w:p w:rsidR="00F13F10" w:rsidRDefault="00F13F10" w:rsidP="00F13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3F10">
              <w:rPr>
                <w:rFonts w:ascii="Times New Roman" w:hAnsi="Times New Roman"/>
                <w:sz w:val="24"/>
                <w:szCs w:val="24"/>
              </w:rPr>
              <w:t xml:space="preserve">профилактика алкоголизма, наркомании  и </w:t>
            </w:r>
            <w:proofErr w:type="spellStart"/>
            <w:r w:rsidRPr="00F13F1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F13F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3F10" w:rsidRPr="00001481" w:rsidRDefault="00F13F10" w:rsidP="00F13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A3" w:rsidRDefault="00EA7CA3" w:rsidP="00C3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617B1" w:rsidRDefault="000617B1" w:rsidP="00C3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2B95" w:rsidRDefault="00C32B95" w:rsidP="00C3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7B1" w:rsidRDefault="000617B1" w:rsidP="00C3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617B1" w:rsidRDefault="000617B1" w:rsidP="00C3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A7CA3" w:rsidRDefault="000617B1" w:rsidP="00061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617B1" w:rsidRDefault="000617B1" w:rsidP="00F13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A7CA3" w:rsidRDefault="00F13F10" w:rsidP="00F13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13F10" w:rsidRDefault="00F13F10" w:rsidP="00F13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13F10" w:rsidRDefault="00F13F10" w:rsidP="00F13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13F10" w:rsidRDefault="00F13F10" w:rsidP="00F1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13F10" w:rsidRDefault="00F13F10" w:rsidP="00F1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F10" w:rsidRDefault="00F13F10" w:rsidP="00F13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13F10" w:rsidRPr="00D507AC" w:rsidRDefault="00F13F10" w:rsidP="00F80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7CA3" w:rsidRDefault="00EA7CA3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Default="00EA7CA3" w:rsidP="00F80A18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  <w:p w:rsidR="00EA7CA3" w:rsidRPr="00001481" w:rsidRDefault="00EA7CA3" w:rsidP="00F8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CA3" w:rsidRPr="00D966DF" w:rsidTr="00837124">
        <w:trPr>
          <w:trHeight w:val="1529"/>
        </w:trPr>
        <w:tc>
          <w:tcPr>
            <w:tcW w:w="851" w:type="dxa"/>
          </w:tcPr>
          <w:p w:rsidR="00EA7CA3" w:rsidRPr="00733FE5" w:rsidRDefault="00EA7CA3" w:rsidP="00733FE5">
            <w:pPr>
              <w:pStyle w:val="ab"/>
              <w:numPr>
                <w:ilvl w:val="0"/>
                <w:numId w:val="20"/>
              </w:numPr>
              <w:spacing w:after="0"/>
              <w:jc w:val="right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33FE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EA7CA3" w:rsidRPr="00787694" w:rsidRDefault="00EA7CA3" w:rsidP="00F80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</w:t>
            </w:r>
            <w:r w:rsidRPr="0078769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на 2020 год</w:t>
            </w:r>
            <w:r w:rsidRPr="0078769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A7CA3" w:rsidRPr="00787694" w:rsidRDefault="00EA7CA3" w:rsidP="00F80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EA7CA3" w:rsidRDefault="00EA7CA3" w:rsidP="00F8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тветственный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EA7CA3" w:rsidRPr="00787694" w:rsidRDefault="00EA7CA3" w:rsidP="00F8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D966DF" w:rsidTr="00837124">
        <w:tc>
          <w:tcPr>
            <w:tcW w:w="10916" w:type="dxa"/>
            <w:gridSpan w:val="4"/>
          </w:tcPr>
          <w:p w:rsidR="00EA7CA3" w:rsidRDefault="00EA7CA3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A7CA3" w:rsidRDefault="00EA7CA3" w:rsidP="005E388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277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индивидуальной профилактической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A7CA3" w:rsidRPr="00D966DF" w:rsidRDefault="00EA7CA3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F13F10" w:rsidRPr="00D966DF" w:rsidTr="00837124">
        <w:trPr>
          <w:trHeight w:val="69"/>
        </w:trPr>
        <w:tc>
          <w:tcPr>
            <w:tcW w:w="851" w:type="dxa"/>
          </w:tcPr>
          <w:p w:rsidR="00F13F10" w:rsidRDefault="00F13F10" w:rsidP="0078769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3F10" w:rsidRPr="00787694" w:rsidRDefault="00F13F10" w:rsidP="00645A5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Ведение списков несовершеннолетних и семей, состоящих на учете в комиссии по делам несовершеннолетних и защите их прав, формирование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профилактических планов реабилитации данной категории несовершеннолетних и семей.  </w:t>
            </w:r>
          </w:p>
        </w:tc>
        <w:tc>
          <w:tcPr>
            <w:tcW w:w="1843" w:type="dxa"/>
          </w:tcPr>
          <w:p w:rsidR="00F13F10" w:rsidRPr="00787694" w:rsidRDefault="00F13F10" w:rsidP="00645A5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F13F10" w:rsidRPr="00787694" w:rsidRDefault="00F13F10" w:rsidP="00645A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F13F10" w:rsidRDefault="00F13F10" w:rsidP="00645A5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10" w:rsidRDefault="00F13F1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10" w:rsidRPr="005B0D7F" w:rsidRDefault="00F13F1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78769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787694" w:rsidRDefault="00EA7CA3" w:rsidP="00556E6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подростками, состоящими на учете в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 ИПР.</w:t>
            </w: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7CA3" w:rsidRPr="00787694" w:rsidRDefault="00EA7CA3" w:rsidP="00556E6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</w:tcPr>
          <w:p w:rsidR="00EA7CA3" w:rsidRPr="00787694" w:rsidRDefault="00EA7CA3" w:rsidP="00A02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78769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5B0D7F" w:rsidRDefault="00EA7CA3" w:rsidP="00965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обследований условий жизни </w:t>
            </w: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ьях</w:t>
            </w: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 опасном положении.</w:t>
            </w:r>
          </w:p>
        </w:tc>
        <w:tc>
          <w:tcPr>
            <w:tcW w:w="1843" w:type="dxa"/>
          </w:tcPr>
          <w:p w:rsidR="00EA7CA3" w:rsidRPr="005B0D7F" w:rsidRDefault="00EA7CA3" w:rsidP="005B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Default="00EA7CA3" w:rsidP="005B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EA7CA3" w:rsidRDefault="00EA7CA3" w:rsidP="005B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5B0D7F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EA7CA3" w:rsidRPr="005B0D7F" w:rsidRDefault="00EA7CA3" w:rsidP="005B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>ПДН МО МВД России «Дорогобужский»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78769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965866" w:rsidRDefault="00EA7CA3" w:rsidP="005B0D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несовершеннолетних 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учреждениях дополнительного образования и культуры</w:t>
            </w:r>
          </w:p>
        </w:tc>
        <w:tc>
          <w:tcPr>
            <w:tcW w:w="1843" w:type="dxa"/>
          </w:tcPr>
          <w:p w:rsidR="00EA7CA3" w:rsidRPr="00965866" w:rsidRDefault="00EA7CA3" w:rsidP="00A025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EA7CA3" w:rsidRPr="00965866" w:rsidRDefault="00EA7CA3" w:rsidP="005B0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Pr="00965866" w:rsidRDefault="00EA7CA3" w:rsidP="005B0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EA7CA3" w:rsidRPr="00965866" w:rsidRDefault="00EA7CA3" w:rsidP="005B0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культуре, туризму и спорту МО «Дорогобужский район</w:t>
            </w:r>
          </w:p>
          <w:p w:rsidR="00EA7CA3" w:rsidRPr="00965866" w:rsidRDefault="00EA7CA3" w:rsidP="005B0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78769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787694" w:rsidRDefault="00EA7CA3" w:rsidP="00A0251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трудоустройстве несовершеннолетни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граждан, состоящих</w:t>
            </w:r>
            <w:r w:rsidRPr="0078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учете в комиссии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ПДН МО МВД России «Дорогобужский»</w:t>
            </w:r>
            <w:r w:rsidRPr="0078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подростк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неблагопо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лучных и малообеспеченных семей</w:t>
            </w:r>
          </w:p>
        </w:tc>
        <w:tc>
          <w:tcPr>
            <w:tcW w:w="1843" w:type="dxa"/>
          </w:tcPr>
          <w:p w:rsidR="00EA7CA3" w:rsidRPr="00787694" w:rsidRDefault="00EA7CA3" w:rsidP="0078769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A7CA3" w:rsidRPr="00787694" w:rsidRDefault="00EA7CA3" w:rsidP="0078769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7CA3" w:rsidRPr="00787694" w:rsidRDefault="00EA7CA3" w:rsidP="00193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Pr="00DD4326" w:rsidRDefault="00EA7CA3" w:rsidP="0019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СОГКУ «Центр занятости населения </w:t>
            </w:r>
            <w:proofErr w:type="spellStart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</w:p>
          <w:p w:rsidR="00EA7CA3" w:rsidRPr="00787694" w:rsidRDefault="00EA7CA3" w:rsidP="00BA5C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1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787694" w:rsidRDefault="00EA7CA3" w:rsidP="0078769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Привлечение подростков, состоящих на различных видах учета,  в спортивные секции,   творческие кружки</w:t>
            </w:r>
          </w:p>
        </w:tc>
        <w:tc>
          <w:tcPr>
            <w:tcW w:w="1843" w:type="dxa"/>
          </w:tcPr>
          <w:p w:rsidR="00EA7CA3" w:rsidRPr="00787694" w:rsidRDefault="00EA7CA3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A7CA3" w:rsidRPr="00787694" w:rsidRDefault="00EA7CA3" w:rsidP="00DD4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EA7CA3" w:rsidRPr="00787694" w:rsidRDefault="00EA7CA3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Default="00EA7CA3" w:rsidP="00DD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EA7CA3" w:rsidRPr="00D966DF" w:rsidRDefault="00EA7CA3" w:rsidP="00DD4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район</w:t>
            </w:r>
          </w:p>
          <w:p w:rsidR="00EA7CA3" w:rsidRPr="00787694" w:rsidRDefault="00EA7CA3" w:rsidP="0078769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965866" w:rsidRDefault="00EA7CA3" w:rsidP="00A025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шефов-наставников </w:t>
            </w: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за несовершеннолетними, состоящими на профилактическом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проведения профилактической работы</w:t>
            </w:r>
          </w:p>
        </w:tc>
        <w:tc>
          <w:tcPr>
            <w:tcW w:w="1843" w:type="dxa"/>
          </w:tcPr>
          <w:p w:rsidR="00EA7CA3" w:rsidRPr="00965866" w:rsidRDefault="00EA7CA3" w:rsidP="00A025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EA7CA3" w:rsidRDefault="00EA7CA3" w:rsidP="006431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Pr="00965866" w:rsidRDefault="00EA7CA3" w:rsidP="006431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787694" w:rsidRDefault="00EA7CA3" w:rsidP="0078769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профилактической работы по предупреждению пьянства, наркомании, токсикомании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принятие мер по оказанию  помощи  несовершеннолетним и семьям, состоящим на учете в комиссии </w:t>
            </w: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лечении  от алкоголизма, наркомании</w:t>
            </w:r>
          </w:p>
        </w:tc>
        <w:tc>
          <w:tcPr>
            <w:tcW w:w="1843" w:type="dxa"/>
          </w:tcPr>
          <w:p w:rsidR="00EA7CA3" w:rsidRPr="00787694" w:rsidRDefault="00EA7CA3" w:rsidP="0047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A7CA3" w:rsidRPr="00787694" w:rsidRDefault="00EA7CA3" w:rsidP="00DD4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7CA3" w:rsidRPr="00787694" w:rsidRDefault="00EA7CA3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Default="00EA7CA3" w:rsidP="00470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EA7CA3" w:rsidRPr="00787694" w:rsidRDefault="00EA7CA3" w:rsidP="00470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Default="00EA7CA3" w:rsidP="00DD4326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Организация и проведение профилактических бесед и консультаций с несовершеннолетними и семьями, находящимися в социально опасном положении</w:t>
            </w:r>
          </w:p>
        </w:tc>
        <w:tc>
          <w:tcPr>
            <w:tcW w:w="1843" w:type="dxa"/>
          </w:tcPr>
          <w:p w:rsidR="00EA7CA3" w:rsidRDefault="00EA7CA3" w:rsidP="00DD4326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Pr="00787694" w:rsidRDefault="00EA7CA3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Default="00EA7CA3" w:rsidP="00DD4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EA7CA3" w:rsidRDefault="00EA7CA3" w:rsidP="00DD4326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Default="00EA7CA3" w:rsidP="00470DBA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Привлечение несовершеннолетних, склонных  к противоправным  действиям, в том числе употребляющих спиртные напитки и ПАВ, к волонтерской деятельности, к участию в социально значимых  мероприятиях</w:t>
            </w:r>
          </w:p>
        </w:tc>
        <w:tc>
          <w:tcPr>
            <w:tcW w:w="1843" w:type="dxa"/>
          </w:tcPr>
          <w:p w:rsidR="00EA7CA3" w:rsidRDefault="00EA7CA3" w:rsidP="00DD4326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Default="00EA7CA3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DBA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район</w:t>
            </w:r>
          </w:p>
        </w:tc>
      </w:tr>
      <w:tr w:rsidR="00EA7CA3" w:rsidRPr="00D966DF" w:rsidTr="00837124">
        <w:trPr>
          <w:trHeight w:val="208"/>
        </w:trPr>
        <w:tc>
          <w:tcPr>
            <w:tcW w:w="10916" w:type="dxa"/>
            <w:gridSpan w:val="4"/>
          </w:tcPr>
          <w:p w:rsidR="00EA7CA3" w:rsidRDefault="00EA7CA3" w:rsidP="00D0262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EA7CA3" w:rsidRPr="00D966DF" w:rsidRDefault="00EA7CA3" w:rsidP="00D0262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IV</w:t>
            </w: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. НОРМАТИВНО – ПРАВОВАЯ ДЕЯТЕЛЬНОСТЬ.</w:t>
            </w:r>
          </w:p>
        </w:tc>
      </w:tr>
      <w:tr w:rsidR="00EA7CA3" w:rsidRPr="00D966DF" w:rsidTr="00837124">
        <w:tc>
          <w:tcPr>
            <w:tcW w:w="851" w:type="dxa"/>
          </w:tcPr>
          <w:p w:rsidR="00EA7CA3" w:rsidRPr="004C161F" w:rsidRDefault="00EA7CA3" w:rsidP="004C161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D966DF" w:rsidRDefault="00EA7CA3" w:rsidP="006E79E3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F13F10">
              <w:rPr>
                <w:rFonts w:ascii="Times New Roman" w:hAnsi="Times New Roman" w:cs="Times New Roman"/>
                <w:color w:val="000000" w:themeColor="text1"/>
                <w:position w:val="2"/>
                <w:sz w:val="24"/>
                <w:szCs w:val="24"/>
              </w:rPr>
              <w:t xml:space="preserve">Разработка и подготовка проектов </w:t>
            </w:r>
            <w:r w:rsidR="00F13F10">
              <w:rPr>
                <w:rFonts w:ascii="Times New Roman" w:hAnsi="Times New Roman" w:cs="Times New Roman"/>
                <w:color w:val="000000" w:themeColor="text1"/>
                <w:position w:val="2"/>
                <w:sz w:val="24"/>
                <w:szCs w:val="24"/>
              </w:rPr>
              <w:t>нормативно-</w:t>
            </w:r>
            <w:r w:rsidRPr="00F13F10">
              <w:rPr>
                <w:rFonts w:ascii="Times New Roman" w:hAnsi="Times New Roman" w:cs="Times New Roman"/>
                <w:color w:val="000000" w:themeColor="text1"/>
                <w:position w:val="2"/>
                <w:sz w:val="24"/>
                <w:szCs w:val="24"/>
              </w:rPr>
              <w:t xml:space="preserve">правовых актов Администрации МО «Дорогобужский район» по вопросам </w:t>
            </w:r>
            <w:r w:rsidR="00F13F10">
              <w:rPr>
                <w:rFonts w:ascii="Times New Roman" w:hAnsi="Times New Roman" w:cs="Times New Roman"/>
                <w:color w:val="000000" w:themeColor="text1"/>
                <w:position w:val="2"/>
                <w:sz w:val="24"/>
                <w:szCs w:val="24"/>
              </w:rPr>
              <w:t xml:space="preserve">деятельности комиссии и </w:t>
            </w:r>
            <w:r w:rsidRPr="00F13F10">
              <w:rPr>
                <w:rFonts w:ascii="Times New Roman" w:hAnsi="Times New Roman" w:cs="Times New Roman"/>
                <w:color w:val="000000" w:themeColor="text1"/>
                <w:position w:val="2"/>
                <w:sz w:val="24"/>
                <w:szCs w:val="24"/>
              </w:rPr>
              <w:t xml:space="preserve"> профилактики безнадзорности и пр</w:t>
            </w:r>
            <w:r w:rsidR="006E79E3" w:rsidRPr="00F13F10">
              <w:rPr>
                <w:rFonts w:ascii="Times New Roman" w:hAnsi="Times New Roman" w:cs="Times New Roman"/>
                <w:color w:val="000000" w:themeColor="text1"/>
                <w:position w:val="2"/>
                <w:sz w:val="24"/>
                <w:szCs w:val="24"/>
              </w:rPr>
              <w:t>авонарушений несовершеннолетних</w:t>
            </w:r>
          </w:p>
        </w:tc>
        <w:tc>
          <w:tcPr>
            <w:tcW w:w="1843" w:type="dxa"/>
          </w:tcPr>
          <w:p w:rsidR="00EA7CA3" w:rsidRDefault="00EA7CA3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Pr="00EE3AA4" w:rsidRDefault="00EA7CA3" w:rsidP="00EE3AA4">
            <w:pPr>
              <w:spacing w:after="0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EA7CA3" w:rsidRDefault="00EA7CA3" w:rsidP="00EE3AA4">
            <w:pPr>
              <w:spacing w:after="0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</w:tr>
      <w:tr w:rsidR="00EA7CA3" w:rsidRPr="00D966DF" w:rsidTr="00837124">
        <w:tc>
          <w:tcPr>
            <w:tcW w:w="10916" w:type="dxa"/>
            <w:gridSpan w:val="4"/>
          </w:tcPr>
          <w:p w:rsidR="00EA7CA3" w:rsidRPr="00D966DF" w:rsidRDefault="00EA7CA3" w:rsidP="00D0262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lastRenderedPageBreak/>
              <w:t>V</w:t>
            </w: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 xml:space="preserve">. ИНСТРУКТИВНО - </w:t>
            </w:r>
            <w:proofErr w:type="gramStart"/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МЕТОДИЧЕСКАЯ  ДЕЯТЕЛЬНОСТЬ</w:t>
            </w:r>
            <w:proofErr w:type="gramEnd"/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.</w:t>
            </w:r>
          </w:p>
        </w:tc>
      </w:tr>
      <w:tr w:rsidR="006E79E3" w:rsidRPr="00D966DF" w:rsidTr="00837124">
        <w:tc>
          <w:tcPr>
            <w:tcW w:w="851" w:type="dxa"/>
          </w:tcPr>
          <w:p w:rsidR="006E79E3" w:rsidRPr="008312FA" w:rsidRDefault="006E79E3" w:rsidP="008312FA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79E3" w:rsidRDefault="006E79E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Проведение межведомственных совещаний:</w:t>
            </w:r>
          </w:p>
          <w:p w:rsidR="006E79E3" w:rsidRDefault="006E79E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E79E3" w:rsidRDefault="008903A6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 «О состоянии законности в сфере профилактики безнадзорности и правонарушений несовершеннолетних»</w:t>
            </w:r>
          </w:p>
          <w:p w:rsidR="008903A6" w:rsidRDefault="008903A6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E79E3" w:rsidRDefault="006E79E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</w:t>
            </w:r>
            <w:r>
              <w:t xml:space="preserve"> </w:t>
            </w:r>
            <w:r w:rsidRPr="006E79E3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"Профилактика суицидального поведения детей и подростков"</w:t>
            </w:r>
          </w:p>
          <w:p w:rsidR="006E79E3" w:rsidRDefault="006E79E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E79E3" w:rsidRDefault="006E79E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E79E3" w:rsidRDefault="006E79E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E79E3" w:rsidRDefault="006E79E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r w:rsidRPr="006E79E3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"Профилактика детского и семейного неблагополучия"   </w:t>
            </w:r>
          </w:p>
          <w:p w:rsidR="006E79E3" w:rsidRDefault="006E79E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08345F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E79E3" w:rsidRDefault="006E79E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 «Организация досуга и трудоустройства  несовершеннолетних в период летних каникул»</w:t>
            </w:r>
          </w:p>
          <w:p w:rsidR="0008345F" w:rsidRDefault="0008345F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08345F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08345F" w:rsidP="00083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 «О</w:t>
            </w:r>
            <w:r w:rsidRPr="000834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я</w:t>
            </w:r>
            <w:r w:rsidRPr="000834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работы по предупреждению правонарушений и преступлений несовершеннолетних, а также предупреждению повторных преступлений несовершен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нолетних»</w:t>
            </w:r>
          </w:p>
        </w:tc>
        <w:tc>
          <w:tcPr>
            <w:tcW w:w="1843" w:type="dxa"/>
          </w:tcPr>
          <w:p w:rsidR="006E79E3" w:rsidRDefault="006E79E3" w:rsidP="00BA199A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13F10" w:rsidRDefault="008903A6" w:rsidP="00F13F10">
            <w:p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январь</w:t>
            </w:r>
          </w:p>
          <w:p w:rsidR="008903A6" w:rsidRDefault="008903A6" w:rsidP="00F13F10">
            <w:p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903A6" w:rsidRDefault="008903A6" w:rsidP="00F13F10">
            <w:p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903A6" w:rsidRDefault="008903A6" w:rsidP="00F13F10">
            <w:p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E79E3" w:rsidRDefault="00F13F10" w:rsidP="008903A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февраль</w:t>
            </w:r>
          </w:p>
          <w:p w:rsidR="006E79E3" w:rsidRDefault="006E79E3" w:rsidP="008903A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E79E3" w:rsidRDefault="006E79E3" w:rsidP="008903A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13F10" w:rsidRDefault="00F13F10" w:rsidP="008903A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903A6" w:rsidRDefault="008903A6" w:rsidP="008903A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E79E3" w:rsidRDefault="006E79E3" w:rsidP="008903A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апрель</w:t>
            </w:r>
          </w:p>
          <w:p w:rsidR="0008345F" w:rsidRDefault="0008345F" w:rsidP="008903A6">
            <w:pPr>
              <w:spacing w:line="240" w:lineRule="auto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903A6" w:rsidRDefault="008903A6" w:rsidP="008903A6">
            <w:pPr>
              <w:spacing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08345F" w:rsidP="008903A6">
            <w:pPr>
              <w:spacing w:line="240" w:lineRule="auto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май</w:t>
            </w:r>
          </w:p>
          <w:p w:rsidR="0008345F" w:rsidRDefault="0008345F" w:rsidP="00BA199A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08345F" w:rsidP="00BA199A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E32EA1" w:rsidP="00BA199A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6E79E3" w:rsidRDefault="006E79E3" w:rsidP="001C00CB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E79E3" w:rsidRPr="006E79E3" w:rsidRDefault="006E79E3" w:rsidP="006E79E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6E79E3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6E79E3" w:rsidRDefault="006E79E3" w:rsidP="006E79E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6E79E3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6E79E3" w:rsidRDefault="006E79E3" w:rsidP="006E79E3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Pr="00965866" w:rsidRDefault="0008345F" w:rsidP="0008345F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6E79E3" w:rsidRPr="00D966DF" w:rsidTr="00837124">
        <w:tc>
          <w:tcPr>
            <w:tcW w:w="851" w:type="dxa"/>
          </w:tcPr>
          <w:p w:rsidR="006E79E3" w:rsidRPr="008312FA" w:rsidRDefault="006E79E3" w:rsidP="008312FA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79E3" w:rsidRDefault="0008345F" w:rsidP="00083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0834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круглых столов</w:t>
            </w:r>
            <w:r w:rsidRPr="000834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:</w:t>
            </w:r>
          </w:p>
          <w:p w:rsidR="0008345F" w:rsidRDefault="0008345F" w:rsidP="00083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08345F" w:rsidP="00083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- </w:t>
            </w:r>
            <w:r w:rsidRPr="000834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«Безопасность детей – забота взрослых»</w:t>
            </w:r>
          </w:p>
          <w:p w:rsidR="0008345F" w:rsidRDefault="0008345F" w:rsidP="00083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  <w:p w:rsidR="0008345F" w:rsidRDefault="0008345F" w:rsidP="0008345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08345F" w:rsidP="000834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-</w:t>
            </w:r>
            <w:r w:rsidRPr="000834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«Межведомственное взаимодействие органов и учреждений системы профилактики по укреплению института семьи, формированию  семейных ценностей, созданию комфортной  среды для семьи»</w:t>
            </w:r>
          </w:p>
          <w:p w:rsidR="0008345F" w:rsidRDefault="0008345F" w:rsidP="000834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9E3" w:rsidRDefault="006E79E3" w:rsidP="00BA199A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08345F" w:rsidP="00BA199A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февраль</w:t>
            </w:r>
          </w:p>
          <w:p w:rsidR="0008345F" w:rsidRDefault="0008345F" w:rsidP="00BA199A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E32EA1" w:rsidP="00BA199A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6E79E3" w:rsidRDefault="006E79E3" w:rsidP="001C00CB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08345F" w:rsidP="001C00CB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Default="0008345F" w:rsidP="001C00CB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СОГБУ СРЦН «Родник»</w:t>
            </w:r>
          </w:p>
          <w:p w:rsidR="0008345F" w:rsidRDefault="0008345F" w:rsidP="001C00CB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32EA1" w:rsidRDefault="00E32EA1" w:rsidP="001C00CB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345F" w:rsidRPr="0008345F" w:rsidRDefault="0008345F" w:rsidP="0008345F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0834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08345F" w:rsidRPr="00965866" w:rsidRDefault="0008345F" w:rsidP="0008345F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0834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</w:tc>
      </w:tr>
      <w:tr w:rsidR="0008345F" w:rsidRPr="00D966DF" w:rsidTr="00837124">
        <w:tc>
          <w:tcPr>
            <w:tcW w:w="851" w:type="dxa"/>
          </w:tcPr>
          <w:p w:rsidR="0008345F" w:rsidRPr="008312FA" w:rsidRDefault="0008345F" w:rsidP="008312FA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08345F" w:rsidRDefault="0008345F" w:rsidP="00645A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F29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собраниях, классных часах в образовательных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3F10" w:rsidRDefault="00F13F10" w:rsidP="00F13F1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13F10">
              <w:rPr>
                <w:rFonts w:ascii="Times New Roman" w:hAnsi="Times New Roman" w:cs="Times New Roman"/>
                <w:sz w:val="24"/>
                <w:szCs w:val="24"/>
              </w:rPr>
              <w:t>о профилактике  семейного неблагополучия и воспитании без физического насилия;</w:t>
            </w:r>
          </w:p>
          <w:p w:rsidR="0008345F" w:rsidRDefault="007657BF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45F">
              <w:rPr>
                <w:rFonts w:ascii="Times New Roman" w:hAnsi="Times New Roman" w:cs="Times New Roman"/>
                <w:sz w:val="24"/>
                <w:szCs w:val="24"/>
              </w:rPr>
              <w:t>о детском телефоне доверия  и защите  прав и законных интересов несовершеннолетних;</w:t>
            </w:r>
          </w:p>
          <w:p w:rsidR="007657BF" w:rsidRDefault="007657BF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57BF">
              <w:rPr>
                <w:rFonts w:ascii="Times New Roman" w:hAnsi="Times New Roman" w:cs="Times New Roman"/>
                <w:sz w:val="24"/>
                <w:szCs w:val="24"/>
              </w:rPr>
              <w:t>по предупреждению  совершения  несовершеннолетними правонарушений (повторных правонарушений);</w:t>
            </w:r>
          </w:p>
          <w:p w:rsidR="007657BF" w:rsidRDefault="007657BF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57BF">
              <w:rPr>
                <w:rFonts w:ascii="Times New Roman" w:hAnsi="Times New Roman" w:cs="Times New Roman"/>
                <w:sz w:val="24"/>
                <w:szCs w:val="24"/>
              </w:rPr>
              <w:t>о вреде употребления подростками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345F" w:rsidRDefault="0008345F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вреде употребления наркотических  средств, психотропных и одурманивающих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последствиях их употребления;</w:t>
            </w:r>
          </w:p>
          <w:p w:rsidR="007657BF" w:rsidRDefault="0008345F" w:rsidP="0076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административной ответственности  несовершеннолетних за курени</w:t>
            </w:r>
            <w:r w:rsidR="007657BF">
              <w:rPr>
                <w:rFonts w:ascii="Times New Roman" w:hAnsi="Times New Roman" w:cs="Times New Roman"/>
                <w:sz w:val="24"/>
                <w:szCs w:val="24"/>
              </w:rPr>
              <w:t>е табака в общественных местах</w:t>
            </w:r>
          </w:p>
          <w:p w:rsidR="0008345F" w:rsidRPr="003E5F29" w:rsidRDefault="0008345F" w:rsidP="0076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13F10" w:rsidRDefault="0008345F" w:rsidP="00645A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реже 1 раза в квартал</w:t>
            </w:r>
          </w:p>
          <w:p w:rsidR="0008345F" w:rsidRDefault="0008345F" w:rsidP="00F1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10" w:rsidRDefault="00F13F10" w:rsidP="00F1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657BF" w:rsidRDefault="007657BF" w:rsidP="00F1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BF" w:rsidRDefault="007657BF" w:rsidP="00F1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BF" w:rsidRDefault="007657BF" w:rsidP="00F1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57BF" w:rsidRDefault="007657BF" w:rsidP="00F1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BF" w:rsidRDefault="007657BF" w:rsidP="00F1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BF" w:rsidRDefault="007657BF" w:rsidP="00F1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57BF" w:rsidRDefault="007657BF" w:rsidP="0076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BF" w:rsidRDefault="007657BF" w:rsidP="0076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57BF" w:rsidRDefault="007657BF" w:rsidP="0076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BF" w:rsidRDefault="007657BF" w:rsidP="0076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BF" w:rsidRDefault="007657BF" w:rsidP="0076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57BF" w:rsidRDefault="007657BF" w:rsidP="0076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BF" w:rsidRDefault="007657BF" w:rsidP="0076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BF" w:rsidRPr="007657BF" w:rsidRDefault="007657BF" w:rsidP="0076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08345F" w:rsidRDefault="0008345F" w:rsidP="00645A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Члены комиссии</w:t>
            </w:r>
          </w:p>
          <w:p w:rsidR="0008345F" w:rsidRPr="000B4885" w:rsidRDefault="0008345F" w:rsidP="00645A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7CA3" w:rsidRPr="00D966DF" w:rsidTr="00837124">
        <w:tc>
          <w:tcPr>
            <w:tcW w:w="851" w:type="dxa"/>
          </w:tcPr>
          <w:p w:rsidR="00EA7CA3" w:rsidRPr="008312FA" w:rsidRDefault="00EA7CA3" w:rsidP="008312FA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8312FA" w:rsidRDefault="00EA7CA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Оказание консультативной помощи главам сельских поселений, руководителям образовательных организаций, социальным педагогам по вопросам организации профилактической работы по раннему  выявлению случаев семейного неблагополучия.</w:t>
            </w:r>
          </w:p>
        </w:tc>
        <w:tc>
          <w:tcPr>
            <w:tcW w:w="1843" w:type="dxa"/>
          </w:tcPr>
          <w:p w:rsidR="00EA7CA3" w:rsidRDefault="00EA7CA3" w:rsidP="00BA199A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Default="00EA7CA3" w:rsidP="001C00CB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A7CA3" w:rsidRPr="008312FA" w:rsidRDefault="00EA7CA3" w:rsidP="001C00CB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Члены комиссии</w:t>
            </w:r>
          </w:p>
        </w:tc>
      </w:tr>
      <w:tr w:rsidR="00EA7CA3" w:rsidRPr="00D966DF" w:rsidTr="00837124">
        <w:tc>
          <w:tcPr>
            <w:tcW w:w="851" w:type="dxa"/>
          </w:tcPr>
          <w:p w:rsidR="00EA7CA3" w:rsidRPr="005628AF" w:rsidRDefault="001700F5" w:rsidP="005628AF">
            <w:pPr>
              <w:spacing w:after="0"/>
              <w:ind w:left="36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EA7CA3" w:rsidRPr="00A32591" w:rsidRDefault="00EA7CA3" w:rsidP="00A325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приема граждан и оказание консультативно-методической помощи по вопросам, касающимся прав и законных интересов несовершеннолетних, предупреждению их безнадзорности и правонарушений. </w:t>
            </w:r>
          </w:p>
        </w:tc>
        <w:tc>
          <w:tcPr>
            <w:tcW w:w="1843" w:type="dxa"/>
          </w:tcPr>
          <w:p w:rsidR="00EA7CA3" w:rsidRPr="00A32591" w:rsidRDefault="00EA7CA3" w:rsidP="00A325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91">
              <w:rPr>
                <w:rFonts w:ascii="Times New Roman" w:hAnsi="Times New Roman" w:cs="Times New Roman"/>
                <w:sz w:val="24"/>
                <w:szCs w:val="24"/>
              </w:rPr>
              <w:t xml:space="preserve">по мере обращения </w:t>
            </w:r>
          </w:p>
        </w:tc>
        <w:tc>
          <w:tcPr>
            <w:tcW w:w="3402" w:type="dxa"/>
          </w:tcPr>
          <w:p w:rsidR="00EA7CA3" w:rsidRPr="00A32591" w:rsidRDefault="00EA7CA3" w:rsidP="00F72C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Pr="00A32591" w:rsidRDefault="00EA7CA3" w:rsidP="00F72C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2591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EA7CA3" w:rsidRPr="00D966DF" w:rsidTr="00837124">
        <w:tc>
          <w:tcPr>
            <w:tcW w:w="851" w:type="dxa"/>
          </w:tcPr>
          <w:p w:rsidR="00EA7CA3" w:rsidRPr="005628AF" w:rsidRDefault="001700F5" w:rsidP="005628AF">
            <w:pPr>
              <w:spacing w:after="0"/>
              <w:ind w:left="36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EA7CA3" w:rsidRPr="00F72CFA" w:rsidRDefault="00EA7CA3" w:rsidP="00F72CF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72CFA">
              <w:rPr>
                <w:color w:val="000000"/>
              </w:rPr>
              <w:t>Организация консультирования</w:t>
            </w:r>
          </w:p>
          <w:p w:rsidR="00EA7CA3" w:rsidRPr="00F72CFA" w:rsidRDefault="00EA7CA3" w:rsidP="00F72CF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72CFA">
              <w:rPr>
                <w:color w:val="000000"/>
              </w:rPr>
              <w:t>несовершеннолетних и родителей с целью правового просвещения детей, их родителей (опекунов, попечителей), формирования социальной активности у несовершеннолетнего и его семьи, оказание помощи и содействия семьям, находящимся в трудной жизненной ситуации.</w:t>
            </w:r>
          </w:p>
          <w:p w:rsidR="00EA7CA3" w:rsidRPr="00F72CFA" w:rsidRDefault="00EA7CA3" w:rsidP="00F72CFA">
            <w:pPr>
              <w:spacing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A3" w:rsidRPr="00B90037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A7CA3" w:rsidRPr="00B90037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proofErr w:type="gramEnd"/>
          </w:p>
          <w:p w:rsidR="00EA7CA3" w:rsidRPr="00B90037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</w:t>
            </w:r>
          </w:p>
          <w:p w:rsidR="00EA7CA3" w:rsidRPr="00B90037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EA7CA3" w:rsidRPr="00B90037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proofErr w:type="gramEnd"/>
          </w:p>
          <w:p w:rsidR="00EA7CA3" w:rsidRPr="004A1BB5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детям)</w:t>
            </w:r>
          </w:p>
        </w:tc>
        <w:tc>
          <w:tcPr>
            <w:tcW w:w="3402" w:type="dxa"/>
          </w:tcPr>
          <w:p w:rsidR="00EA7CA3" w:rsidRPr="00F72CFA" w:rsidRDefault="00EA7CA3" w:rsidP="00F72CFA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тветственный </w:t>
            </w:r>
          </w:p>
          <w:p w:rsidR="00EA7CA3" w:rsidRPr="00F72CFA" w:rsidRDefault="00EA7CA3" w:rsidP="00F72CFA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  <w:p w:rsidR="00EA7CA3" w:rsidRDefault="00EA7CA3" w:rsidP="00F72CFA">
            <w:pPr>
              <w:pStyle w:val="ac"/>
              <w:jc w:val="left"/>
              <w:rPr>
                <w:rFonts w:eastAsiaTheme="minorEastAsia"/>
                <w:b w:val="0"/>
                <w:bCs w:val="0"/>
                <w:shd w:val="clear" w:color="auto" w:fill="F8F8F8"/>
                <w:lang w:eastAsia="ru-RU"/>
              </w:rPr>
            </w:pPr>
            <w:r w:rsidRPr="0003483E">
              <w:rPr>
                <w:rFonts w:eastAsiaTheme="minorEastAsia"/>
                <w:b w:val="0"/>
                <w:bCs w:val="0"/>
                <w:shd w:val="clear" w:color="auto" w:fill="F8F8F8"/>
                <w:lang w:eastAsia="ru-RU"/>
              </w:rPr>
              <w:t>Комитет по образованию МО «Дорогобужский район»</w:t>
            </w:r>
          </w:p>
          <w:p w:rsidR="00EA7CA3" w:rsidRDefault="00EA7CA3" w:rsidP="00F72CFA">
            <w:pPr>
              <w:pStyle w:val="ac"/>
              <w:jc w:val="left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EA7CA3" w:rsidRPr="00DD4326" w:rsidRDefault="00EA7CA3" w:rsidP="00F7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СОГКУ «Центр занятости населения </w:t>
            </w:r>
            <w:proofErr w:type="spellStart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</w:p>
          <w:p w:rsidR="00EA7CA3" w:rsidRPr="00F72CFA" w:rsidRDefault="00EA7CA3" w:rsidP="00F72CFA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CA3" w:rsidRPr="00D966DF" w:rsidTr="00837124">
        <w:trPr>
          <w:trHeight w:val="246"/>
        </w:trPr>
        <w:tc>
          <w:tcPr>
            <w:tcW w:w="10916" w:type="dxa"/>
            <w:gridSpan w:val="4"/>
          </w:tcPr>
          <w:p w:rsidR="00EA7CA3" w:rsidRPr="004A1BB5" w:rsidRDefault="00EA7CA3" w:rsidP="0003483E">
            <w:pPr>
              <w:rPr>
                <w:b/>
                <w:position w:val="2"/>
                <w:highlight w:val="yellow"/>
              </w:rPr>
            </w:pPr>
            <w:r w:rsidRPr="00D94F99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 xml:space="preserve">                          </w:t>
            </w:r>
            <w:r w:rsidRPr="004A1BB5"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VI</w:t>
            </w:r>
            <w:r w:rsidRPr="004A1BB5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. ОРГАНИЗАЦИОННО – ПРАКТИЧЕСКАЯ ДЕЯТЕЛЬНОСТЬ.</w:t>
            </w:r>
          </w:p>
        </w:tc>
      </w:tr>
      <w:tr w:rsidR="001700F5" w:rsidRPr="00D966DF" w:rsidTr="00837124">
        <w:trPr>
          <w:trHeight w:val="1246"/>
        </w:trPr>
        <w:tc>
          <w:tcPr>
            <w:tcW w:w="851" w:type="dxa"/>
          </w:tcPr>
          <w:p w:rsidR="001700F5" w:rsidRDefault="001700F5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CE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5CC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операций:</w:t>
            </w: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1700F5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 (цель проведения мероприятия – профилактика семейного неблагополучия, предупреждение безнадзорности несовершеннолетних</w:t>
            </w:r>
            <w:r w:rsidR="00E32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0F5" w:rsidRPr="00D262F7" w:rsidRDefault="001700F5" w:rsidP="001700F5">
            <w:pPr>
              <w:pStyle w:val="ab"/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F7">
              <w:rPr>
                <w:rFonts w:ascii="Times New Roman" w:hAnsi="Times New Roman" w:cs="Times New Roman"/>
                <w:sz w:val="24"/>
                <w:szCs w:val="24"/>
              </w:rPr>
              <w:t>«Твой выбор» (цель проведения мероприятия -  повышение предупреждения групповой преступности несовершеннолетних, предотвращение вовлечения  их в деструктивную деятельность, повышения  правовой грамотности подростков и их законных представителей</w:t>
            </w:r>
            <w:r w:rsidR="00E32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2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0F5" w:rsidRPr="00D262F7" w:rsidRDefault="001700F5" w:rsidP="001700F5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CE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(цель проведения мероприятия – предотвращение  немедицинского  потребления несовершеннолетними наркотических  средств или психотропных веществ);</w:t>
            </w:r>
          </w:p>
          <w:p w:rsidR="001700F5" w:rsidRPr="00D262F7" w:rsidRDefault="001700F5" w:rsidP="001700F5">
            <w:pPr>
              <w:pStyle w:val="ab"/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«Подросток-Всеобуч» (цель проведения мероприятия – выявление и возвращение несовершеннолетних, не приступивших к учебным занятиям в образовательных учреждениях)</w:t>
            </w:r>
          </w:p>
          <w:p w:rsidR="001700F5" w:rsidRDefault="001700F5" w:rsidP="00645A50">
            <w:pPr>
              <w:pStyle w:val="a4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межведомственных  мероприятий и акций:</w:t>
            </w:r>
          </w:p>
          <w:p w:rsidR="001700F5" w:rsidRDefault="001700F5" w:rsidP="00645A50">
            <w:pPr>
              <w:pStyle w:val="a4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«Отцовский патруль»  (цель проведения мероприятия – укрепление института семьи, семейных ценностей, приобщение  к здоровому образу жизни подростков и их родителей); </w:t>
            </w:r>
          </w:p>
          <w:p w:rsidR="001700F5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D262F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D262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(цель проведения мероприятия - </w:t>
            </w:r>
            <w:r w:rsidRPr="007C1CBD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профилактики травматизма и гибели детей в результате пожаров, активизации профилактической и разъяснительной работы по основам  безопасности среди подрастающего поколения</w:t>
            </w:r>
            <w:r w:rsidR="00E32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0F5" w:rsidRPr="00837124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F1">
              <w:rPr>
                <w:rFonts w:ascii="Times New Roman" w:hAnsi="Times New Roman" w:cs="Times New Roman"/>
                <w:sz w:val="24"/>
                <w:szCs w:val="24"/>
              </w:rPr>
              <w:t xml:space="preserve"> «Семья – территория без насилия»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(цель проведения - </w:t>
            </w:r>
            <w:r w:rsidRPr="0083712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проблеме жестокого обращения с детьми, повышение информированности детей о возможных опасностях и ответственности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за действия против детей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0F5" w:rsidRPr="00EC08F1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8F1">
              <w:rPr>
                <w:rFonts w:ascii="Times New Roman" w:hAnsi="Times New Roman" w:cs="Times New Roman"/>
                <w:sz w:val="24"/>
                <w:szCs w:val="24"/>
              </w:rPr>
              <w:t>«Телефон доверия», приуроченное к 17 мая - Международному дню детского телефона доверия (цель проведения мероприятия - информирование обучающихся и их родителей  о работе  Телефона доверия, о возможности  обращения на Телефон доверия в трудных жизненных ситуациях</w:t>
            </w:r>
            <w:r w:rsidR="00E32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0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0F5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3B">
              <w:rPr>
                <w:rFonts w:ascii="Times New Roman" w:hAnsi="Times New Roman" w:cs="Times New Roman"/>
                <w:sz w:val="24"/>
                <w:szCs w:val="24"/>
              </w:rPr>
              <w:t>«Помоги собраться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(цель проведения </w:t>
            </w:r>
            <w:r w:rsidR="00E32EA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C213B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 w:rsidR="00E32E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213B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помощи детям из семей, находящихся в социально опасном положении, в подготовке к новому учебному году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700F5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«Трезвый подросток» (цель проведения мероприятия – повышение эффективности  работы  по предупреждению  правонарушений  и безнадзорности  несовершеннолетних, а также по пресечению  и выявлению несовершеннолетних, употребляющих алкогольную и спиртосодержащую продукцию,  выявлению лиц, вовлекающих подростков в антиобщественные действия);</w:t>
            </w:r>
          </w:p>
          <w:p w:rsidR="001700F5" w:rsidRPr="008C213B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0"/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начинается с семьи» </w:t>
            </w:r>
            <w:r w:rsidRPr="00837124">
              <w:rPr>
                <w:rFonts w:ascii="Times New Roman" w:hAnsi="Times New Roman" w:cs="Times New Roman"/>
                <w:sz w:val="24"/>
                <w:szCs w:val="24"/>
              </w:rPr>
              <w:t>(цель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3712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общественности к сохранению семейных ценностей, пропаганде ответственного </w:t>
            </w:r>
            <w:proofErr w:type="spellStart"/>
            <w:r w:rsidRPr="00837124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837124">
              <w:rPr>
                <w:rFonts w:ascii="Times New Roman" w:hAnsi="Times New Roman" w:cs="Times New Roman"/>
                <w:sz w:val="24"/>
                <w:szCs w:val="24"/>
              </w:rPr>
              <w:t xml:space="preserve">, укрепления </w:t>
            </w:r>
            <w:r w:rsidRPr="0083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 семьи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700F5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-107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«Всероссийский день правовой помощи детям» (цель проведения мероприятия - </w:t>
            </w:r>
            <w:r w:rsidRPr="008C22F2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и обязанностей несовершеннолетних детей, законодательства, регулирующего данную сферу; меры социальной поддержки детям-сиротам, детям, оставшимся без попечения родителей, и детям-инвалидам; защита имущественных прав детей, вопросы трудоустройства, ответственность несовершеннолетних за правонарушения (преступления), в том числе экстремистской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0F5" w:rsidRPr="00685CCE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F2">
              <w:rPr>
                <w:rFonts w:ascii="Times New Roman" w:hAnsi="Times New Roman" w:cs="Times New Roman"/>
                <w:sz w:val="24"/>
                <w:szCs w:val="24"/>
              </w:rPr>
              <w:t>«Жизнь без  наркотиков»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(цель проведения мероприятия - </w:t>
            </w:r>
            <w:r w:rsidRPr="008C22F2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22F2">
              <w:rPr>
                <w:rFonts w:ascii="Times New Roman" w:hAnsi="Times New Roman" w:cs="Times New Roman"/>
                <w:sz w:val="24"/>
                <w:szCs w:val="24"/>
              </w:rPr>
              <w:t xml:space="preserve"> уровня межведомственного взаимодействия органов и учреждений системы профилактики безнадзорности и правонарушений несовершеннолетних по пропаганде здорового образа жизни, воспитания и формирования культуры здоровья, предупреждения распростра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наркомании среди молодежи)</w:t>
            </w:r>
          </w:p>
        </w:tc>
        <w:tc>
          <w:tcPr>
            <w:tcW w:w="1843" w:type="dxa"/>
          </w:tcPr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00F5" w:rsidRDefault="001700F5" w:rsidP="0064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5628AF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секретарь комиссии</w:t>
            </w:r>
          </w:p>
          <w:p w:rsidR="001700F5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1700F5" w:rsidRPr="00071110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  <w:p w:rsidR="001700F5" w:rsidRPr="00071110" w:rsidRDefault="001700F5" w:rsidP="006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27" w:rsidRPr="00D966DF" w:rsidTr="00837124">
        <w:trPr>
          <w:trHeight w:val="1246"/>
        </w:trPr>
        <w:tc>
          <w:tcPr>
            <w:tcW w:w="851" w:type="dxa"/>
          </w:tcPr>
          <w:p w:rsidR="00BF4727" w:rsidRDefault="00BF4727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4727" w:rsidRDefault="00BF4727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несовершеннолетних мероприятий, направленных на воспитание здорового 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</w:t>
            </w:r>
            <w:r w:rsidRPr="005628AF">
              <w:rPr>
                <w:rFonts w:ascii="Times New Roman" w:hAnsi="Times New Roman" w:cs="Times New Roman"/>
                <w:sz w:val="24"/>
                <w:szCs w:val="24"/>
              </w:rPr>
              <w:t>образа жизни:</w:t>
            </w:r>
          </w:p>
          <w:p w:rsidR="00BF4727" w:rsidRDefault="00BF4727" w:rsidP="00645A50">
            <w:pPr>
              <w:tabs>
                <w:tab w:val="left" w:pos="176"/>
              </w:tabs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«Тонкая грань» - беседа – предупреждение;</w:t>
            </w:r>
          </w:p>
          <w:p w:rsidR="00BF4727" w:rsidRDefault="00BF4727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«Правонарушение – как результат вредных привычек» - претензия;</w:t>
            </w:r>
          </w:p>
          <w:p w:rsidR="00BF4727" w:rsidRDefault="00BF4727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«Курение – добровольное безумие» - беседа-диспут;</w:t>
            </w:r>
          </w:p>
          <w:p w:rsidR="00BF4727" w:rsidRDefault="00BF4727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«Вино пить – вину творить»- беседы о нравственности;</w:t>
            </w:r>
          </w:p>
          <w:p w:rsidR="00823F63" w:rsidRDefault="00823F63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ОУ </w:t>
            </w:r>
            <w:r w:rsidRPr="001277D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529C" w:rsidRPr="001277D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3529C" w:rsidRPr="001277D6">
              <w:rPr>
                <w:rFonts w:ascii="Times New Roman" w:hAnsi="Times New Roman" w:cs="Times New Roman"/>
                <w:sz w:val="24"/>
                <w:szCs w:val="24"/>
              </w:rPr>
              <w:t>безопасному отдыху  в летний период, подготовке детей к летним каникулам, правилам поведения в природной среде,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 xml:space="preserve"> на воде, </w:t>
            </w:r>
            <w:r w:rsidR="00D3529C" w:rsidRPr="001277D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r w:rsidR="00D3529C" w:rsidRPr="001277D6">
              <w:rPr>
                <w:rFonts w:ascii="Times New Roman" w:hAnsi="Times New Roman" w:cs="Times New Roman"/>
                <w:sz w:val="24"/>
                <w:szCs w:val="24"/>
              </w:rPr>
              <w:t xml:space="preserve"> ожог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3529C" w:rsidRPr="001277D6">
              <w:rPr>
                <w:rFonts w:ascii="Times New Roman" w:hAnsi="Times New Roman" w:cs="Times New Roman"/>
                <w:sz w:val="24"/>
                <w:szCs w:val="24"/>
              </w:rPr>
              <w:t>, падения  с высоты, отравления, ДТП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D3529C" w:rsidRPr="00127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727" w:rsidRDefault="00BF4727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33D43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одный день борьбы с наркоманией («Наркотики и дети.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будущее?);</w:t>
            </w:r>
            <w:proofErr w:type="gramEnd"/>
          </w:p>
          <w:p w:rsidR="00BF4727" w:rsidRDefault="00BF4727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>Беседы по пропаганде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 </w:t>
            </w:r>
            <w:r w:rsidR="00C363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лагерях с дневным пребыванием</w:t>
            </w:r>
            <w:r w:rsidR="00C36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727" w:rsidRDefault="00BF4727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физкультурника»</w:t>
            </w:r>
          </w:p>
          <w:p w:rsidR="00BF4727" w:rsidRDefault="00BF4727" w:rsidP="00645A50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E45EC">
              <w:rPr>
                <w:rFonts w:ascii="Times New Roman" w:hAnsi="Times New Roman" w:cs="Times New Roman"/>
                <w:sz w:val="24"/>
                <w:szCs w:val="24"/>
              </w:rPr>
              <w:t>«Алкоголизм, курение,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наркомания – как остановить </w:t>
            </w:r>
            <w:r w:rsidRPr="00CE45EC">
              <w:rPr>
                <w:rFonts w:ascii="Times New Roman" w:hAnsi="Times New Roman" w:cs="Times New Roman"/>
                <w:sz w:val="24"/>
                <w:szCs w:val="24"/>
              </w:rPr>
              <w:t>это безумие?»</w:t>
            </w:r>
          </w:p>
          <w:p w:rsidR="00BF4727" w:rsidRDefault="00BF4727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19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для учащихся общеобразовательных школ: «Жизнь без </w:t>
            </w:r>
            <w:r w:rsidRPr="0083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привычек – наше кредо»; «Что скрывает табачный дым?»; «Время развеять дым»; «Не прокури своё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727" w:rsidRPr="00C43679" w:rsidRDefault="00BF4727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3679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</w:t>
            </w:r>
            <w:r w:rsidRPr="00C43679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беседа «Выбирай жизнь»; «Жизнь на конце иглы» </w:t>
            </w:r>
          </w:p>
          <w:p w:rsidR="00BF4727" w:rsidRPr="00BA5CAA" w:rsidRDefault="00BF4727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727" w:rsidRPr="00893FB0" w:rsidRDefault="00BF4727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27" w:rsidRDefault="00BF4727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27" w:rsidRDefault="00BF4727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57A6" w:rsidRDefault="007257A6" w:rsidP="00725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4727" w:rsidRDefault="00BF4727" w:rsidP="007257A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F4727" w:rsidRDefault="00BF4727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29F2" w:rsidRDefault="00F229F2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63" w:rsidRDefault="00823F63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63" w:rsidRDefault="00D3529C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3529C" w:rsidRDefault="00D3529C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9C" w:rsidRDefault="00D3529C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9C" w:rsidRDefault="00D3529C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9C" w:rsidRDefault="00D3529C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9C" w:rsidRDefault="00D3529C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D6" w:rsidRDefault="001277D6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27" w:rsidRDefault="00BF4727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F4727" w:rsidRDefault="00BF4727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D6" w:rsidRDefault="001277D6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9F2" w:rsidRDefault="00F229F2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D3529C" w:rsidRDefault="00D3529C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27" w:rsidRDefault="00BF4727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F4727" w:rsidRDefault="00BF4727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4727" w:rsidRDefault="00BF4727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D6" w:rsidRDefault="001277D6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27" w:rsidRPr="001E7001" w:rsidRDefault="00BF4727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4727" w:rsidRPr="001E7001" w:rsidRDefault="00BF4727" w:rsidP="00BF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27" w:rsidRDefault="00BF4727" w:rsidP="00BF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27" w:rsidRDefault="00BF4727" w:rsidP="00BF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27" w:rsidRDefault="00BF4727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27" w:rsidRPr="00C43679" w:rsidRDefault="00BF4727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BF4727" w:rsidRDefault="00BF4727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 МО «Дорогобужский район»</w:t>
            </w:r>
          </w:p>
          <w:p w:rsidR="00BF4727" w:rsidRDefault="00BF4727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B0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район</w:t>
            </w:r>
          </w:p>
        </w:tc>
      </w:tr>
      <w:tr w:rsidR="008D1B2F" w:rsidRPr="00D966DF" w:rsidTr="00837124">
        <w:trPr>
          <w:trHeight w:val="1246"/>
        </w:trPr>
        <w:tc>
          <w:tcPr>
            <w:tcW w:w="851" w:type="dxa"/>
          </w:tcPr>
          <w:p w:rsidR="008D1B2F" w:rsidRDefault="008D1B2F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D1B2F" w:rsidRPr="00EA67E0" w:rsidRDefault="008D1B2F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E0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и социально-реабилитационном центре для несовершеннолетних:</w:t>
            </w:r>
          </w:p>
          <w:p w:rsidR="008D1B2F" w:rsidRPr="00EA67E0" w:rsidRDefault="008D1B2F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E0">
              <w:rPr>
                <w:rFonts w:ascii="Times New Roman" w:hAnsi="Times New Roman" w:cs="Times New Roman"/>
                <w:sz w:val="24"/>
                <w:szCs w:val="24"/>
              </w:rPr>
              <w:t>- тематической недели психологического здоровья несовершеннолетних обучающихся (воспитанников)  «Все начинается  с настроения»</w:t>
            </w:r>
          </w:p>
          <w:p w:rsidR="008D1B2F" w:rsidRPr="00EA67E0" w:rsidRDefault="008D1B2F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E0">
              <w:rPr>
                <w:rFonts w:ascii="Times New Roman" w:hAnsi="Times New Roman" w:cs="Times New Roman"/>
                <w:sz w:val="24"/>
                <w:szCs w:val="24"/>
              </w:rPr>
              <w:t>- акции  психологической безопасности «Поделись хорошим настроением!»</w:t>
            </w:r>
          </w:p>
        </w:tc>
        <w:tc>
          <w:tcPr>
            <w:tcW w:w="1843" w:type="dxa"/>
          </w:tcPr>
          <w:p w:rsidR="008D1B2F" w:rsidRPr="00EA67E0" w:rsidRDefault="008D1B2F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B2F" w:rsidRPr="00EA67E0" w:rsidRDefault="008D1B2F" w:rsidP="008D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B2F" w:rsidRPr="00EA67E0" w:rsidRDefault="008D1B2F" w:rsidP="008D1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B2F" w:rsidRPr="00EA67E0" w:rsidRDefault="008D1B2F" w:rsidP="008D1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7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1B2F" w:rsidRPr="00EA67E0" w:rsidRDefault="008D1B2F" w:rsidP="008D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B2F" w:rsidRPr="00EA67E0" w:rsidRDefault="008D1B2F" w:rsidP="008D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8D1B2F" w:rsidRDefault="008D1B2F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8D1B2F" w:rsidRDefault="008D1B2F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D1B2F" w:rsidRPr="00893FB0" w:rsidRDefault="008D1B2F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AD439A" w:rsidRPr="00D966DF" w:rsidTr="00837124">
        <w:trPr>
          <w:trHeight w:val="1246"/>
        </w:trPr>
        <w:tc>
          <w:tcPr>
            <w:tcW w:w="851" w:type="dxa"/>
          </w:tcPr>
          <w:p w:rsidR="00AD439A" w:rsidRDefault="00AD439A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439A" w:rsidRDefault="00AD439A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4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направленных на повышение значимости семейных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остей, укрепление статуса семьи:</w:t>
            </w:r>
          </w:p>
          <w:p w:rsidR="00AD439A" w:rsidRDefault="00AD439A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3196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AD439A" w:rsidRDefault="00AD439A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9A" w:rsidRPr="00831962" w:rsidRDefault="00AD439A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отца</w:t>
            </w:r>
          </w:p>
          <w:p w:rsidR="00AD439A" w:rsidRDefault="00AD439A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7001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  <w:p w:rsidR="00AD439A" w:rsidRPr="00701AA4" w:rsidRDefault="00AD439A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06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6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6C8"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</w:p>
        </w:tc>
        <w:tc>
          <w:tcPr>
            <w:tcW w:w="1843" w:type="dxa"/>
          </w:tcPr>
          <w:p w:rsidR="00AD439A" w:rsidRPr="00831962" w:rsidRDefault="00AD439A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9A" w:rsidRDefault="00AD439A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9A" w:rsidRDefault="00AD439A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439A" w:rsidRDefault="00AD439A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D439A" w:rsidRDefault="00AD439A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D439A" w:rsidRPr="0056243C" w:rsidRDefault="00AD439A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AD439A" w:rsidRDefault="00AD439A" w:rsidP="006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МО «Дорогобужский район» </w:t>
            </w:r>
          </w:p>
          <w:p w:rsidR="00AD439A" w:rsidRDefault="00AD439A" w:rsidP="006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район</w:t>
            </w:r>
          </w:p>
          <w:p w:rsidR="00AD439A" w:rsidRPr="00D966DF" w:rsidRDefault="00AD439A" w:rsidP="006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AD439A" w:rsidRPr="00701AA4" w:rsidRDefault="00AD439A" w:rsidP="00645A50">
            <w:pPr>
              <w:spacing w:line="240" w:lineRule="auto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1246"/>
        </w:trPr>
        <w:tc>
          <w:tcPr>
            <w:tcW w:w="851" w:type="dxa"/>
          </w:tcPr>
          <w:p w:rsidR="001700F5" w:rsidRPr="00071110" w:rsidRDefault="001700F5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:rsidR="001700F5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на заседаниях комиссии материалов об административных правонарушениях, общественно опасных деяниях, совершенных несовершеннолетними, дел в отношении родителей или лиц, их заменяющих, не исполняющих должным образом родительские обязанности по воспитанию, обучению, содержанию несовершеннолетних  детей. </w:t>
            </w:r>
          </w:p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18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402" w:type="dxa"/>
          </w:tcPr>
          <w:p w:rsidR="001700F5" w:rsidRDefault="001700F5" w:rsidP="006A19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071110" w:rsidRDefault="001700F5" w:rsidP="006A19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396" w:rsidRPr="00D966DF" w:rsidTr="00837124">
        <w:trPr>
          <w:trHeight w:val="1246"/>
        </w:trPr>
        <w:tc>
          <w:tcPr>
            <w:tcW w:w="851" w:type="dxa"/>
          </w:tcPr>
          <w:p w:rsidR="00007396" w:rsidRDefault="00007396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7396" w:rsidRPr="006648A0" w:rsidRDefault="00007396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летней занятости и оздоровления несовершеннолетних,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</w:t>
            </w:r>
          </w:p>
        </w:tc>
        <w:tc>
          <w:tcPr>
            <w:tcW w:w="1843" w:type="dxa"/>
          </w:tcPr>
          <w:p w:rsidR="00007396" w:rsidRPr="006648A0" w:rsidRDefault="00007396" w:rsidP="00645A50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402" w:type="dxa"/>
          </w:tcPr>
          <w:p w:rsidR="00007396" w:rsidRDefault="00007396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007396" w:rsidRPr="004A5C79" w:rsidRDefault="00007396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007396" w:rsidRDefault="00007396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МО МВД России «Дорогобужский»</w:t>
            </w:r>
          </w:p>
          <w:p w:rsidR="00007396" w:rsidRDefault="00007396" w:rsidP="00645A50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007396" w:rsidRPr="00DD4326" w:rsidRDefault="00007396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СОГКУ «Центр занятости </w:t>
            </w:r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населения </w:t>
            </w:r>
            <w:proofErr w:type="spellStart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</w:p>
          <w:p w:rsidR="00007396" w:rsidRPr="006648A0" w:rsidRDefault="00007396" w:rsidP="00645A50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96" w:rsidRPr="00D966DF" w:rsidTr="00837124">
        <w:trPr>
          <w:trHeight w:val="1246"/>
        </w:trPr>
        <w:tc>
          <w:tcPr>
            <w:tcW w:w="851" w:type="dxa"/>
          </w:tcPr>
          <w:p w:rsidR="00007396" w:rsidRDefault="00007396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7396" w:rsidRPr="00362C93" w:rsidRDefault="00007396" w:rsidP="00645A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условий содержания, воспитания, защиты  прав  и законных интересов детей-сирот и детей, оставшихся без попечения родителей, помещенных под надзор в СОГБУ СРЦН «Родник»</w:t>
            </w:r>
          </w:p>
        </w:tc>
        <w:tc>
          <w:tcPr>
            <w:tcW w:w="1843" w:type="dxa"/>
          </w:tcPr>
          <w:p w:rsidR="00007396" w:rsidRPr="00362C93" w:rsidRDefault="00007396" w:rsidP="00645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007396" w:rsidRPr="00BA199A" w:rsidRDefault="00007396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BA199A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Сектор по опеке и попечительству Комитета по образованию МО</w:t>
            </w:r>
          </w:p>
          <w:p w:rsidR="00007396" w:rsidRPr="00362C93" w:rsidRDefault="00007396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BA199A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«Дорогобужский район»</w:t>
            </w:r>
          </w:p>
        </w:tc>
      </w:tr>
      <w:tr w:rsidR="001700F5" w:rsidRPr="00D966DF" w:rsidTr="00837124">
        <w:trPr>
          <w:trHeight w:val="1357"/>
        </w:trPr>
        <w:tc>
          <w:tcPr>
            <w:tcW w:w="851" w:type="dxa"/>
          </w:tcPr>
          <w:p w:rsidR="001700F5" w:rsidRPr="00071110" w:rsidRDefault="001700F5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1700F5" w:rsidRPr="00685CCE" w:rsidRDefault="001700F5" w:rsidP="00863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межведомственных мероприятий по выявлению несовершеннолетних, находящихся в социально опасном положении. </w:t>
            </w:r>
          </w:p>
        </w:tc>
        <w:tc>
          <w:tcPr>
            <w:tcW w:w="1843" w:type="dxa"/>
          </w:tcPr>
          <w:p w:rsidR="001700F5" w:rsidRPr="00071110" w:rsidRDefault="001700F5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1700F5" w:rsidRDefault="001700F5" w:rsidP="006F5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4A5C79" w:rsidRDefault="001700F5" w:rsidP="006F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1700F5" w:rsidRDefault="001700F5" w:rsidP="006F5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МО МВД России «Дорогобужский»</w:t>
            </w:r>
          </w:p>
          <w:p w:rsidR="001700F5" w:rsidRDefault="001700F5" w:rsidP="006F5FC8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1615"/>
        </w:trPr>
        <w:tc>
          <w:tcPr>
            <w:tcW w:w="851" w:type="dxa"/>
          </w:tcPr>
          <w:p w:rsidR="001700F5" w:rsidRPr="00071110" w:rsidRDefault="001700F5" w:rsidP="00BA5C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A19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совместно с заинтересованными органами и учреждениями материалов в судебные органы по вопросам беспризорности и  защите прав несовершеннолетних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6A19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</w:t>
            </w:r>
            <w:r w:rsidRPr="006A1918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402" w:type="dxa"/>
          </w:tcPr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18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1700F5" w:rsidRPr="00D966DF" w:rsidTr="00837124">
        <w:trPr>
          <w:trHeight w:val="911"/>
        </w:trPr>
        <w:tc>
          <w:tcPr>
            <w:tcW w:w="851" w:type="dxa"/>
          </w:tcPr>
          <w:p w:rsidR="001700F5" w:rsidRPr="00071110" w:rsidRDefault="001700F5" w:rsidP="00BA5C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Default="001700F5" w:rsidP="00863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 по вопросам защиты прав и законных интересов несовершеннолетних.</w:t>
            </w:r>
          </w:p>
          <w:p w:rsidR="001700F5" w:rsidRDefault="001700F5" w:rsidP="00863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863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071110" w:rsidRDefault="001700F5" w:rsidP="00863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Default="001700F5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1700F5" w:rsidRPr="00071110" w:rsidRDefault="001700F5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1700F5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4245"/>
        </w:trPr>
        <w:tc>
          <w:tcPr>
            <w:tcW w:w="851" w:type="dxa"/>
          </w:tcPr>
          <w:p w:rsidR="001700F5" w:rsidRPr="00071110" w:rsidRDefault="001700F5" w:rsidP="00BA5C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820" w:type="dxa"/>
          </w:tcPr>
          <w:p w:rsidR="001700F5" w:rsidRDefault="001700F5" w:rsidP="00BA5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рейдовых 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мероприятий: 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br/>
              <w:t>- с целью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безнадзорных и беспризорных несовершеннолетних;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по проверке занятости несовершеннолетних,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учета;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0F5" w:rsidRPr="00BA5CAA" w:rsidRDefault="001700F5" w:rsidP="00BA5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целью выявления фактов продажи алкоголя и табака несовершеннолетним;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 месту  жительства  семей, находящихся  в трудной жизненной  ситуации или в социально опасном положении;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BA5CAA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скопления подростков, склонных к совершению правонарушений</w:t>
            </w:r>
          </w:p>
          <w:p w:rsidR="001700F5" w:rsidRPr="00071110" w:rsidRDefault="001700F5" w:rsidP="005F7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1700F5" w:rsidRPr="00071110" w:rsidRDefault="001700F5" w:rsidP="00F42A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(согласно графику)</w:t>
            </w:r>
          </w:p>
        </w:tc>
        <w:tc>
          <w:tcPr>
            <w:tcW w:w="3402" w:type="dxa"/>
          </w:tcPr>
          <w:p w:rsidR="001700F5" w:rsidRDefault="001700F5" w:rsidP="006F5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4A5C79" w:rsidRDefault="001700F5" w:rsidP="006F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1700F5" w:rsidRDefault="001700F5" w:rsidP="006F5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МО МВД России «Дорогобужский»</w:t>
            </w:r>
          </w:p>
          <w:p w:rsidR="001700F5" w:rsidRDefault="001700F5" w:rsidP="006F5FC8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1700F5" w:rsidRPr="00071110" w:rsidRDefault="001700F5" w:rsidP="006F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742"/>
        </w:trPr>
        <w:tc>
          <w:tcPr>
            <w:tcW w:w="851" w:type="dxa"/>
          </w:tcPr>
          <w:p w:rsidR="001700F5" w:rsidRPr="00071110" w:rsidRDefault="001700F5" w:rsidP="00BA5CAA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820" w:type="dxa"/>
          </w:tcPr>
          <w:p w:rsidR="001700F5" w:rsidRPr="00071110" w:rsidRDefault="001700F5" w:rsidP="005F7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Ежедневный прием несовершеннолетних, их родителей и иных граждан по вопросам защиты прав несовершеннолетних детей. </w:t>
            </w:r>
          </w:p>
          <w:p w:rsidR="001700F5" w:rsidRPr="00071110" w:rsidRDefault="001700F5" w:rsidP="005F7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Pr="00071110" w:rsidRDefault="001700F5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</w:tcPr>
          <w:p w:rsidR="001700F5" w:rsidRDefault="001700F5" w:rsidP="00BA5C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1033"/>
        </w:trPr>
        <w:tc>
          <w:tcPr>
            <w:tcW w:w="851" w:type="dxa"/>
          </w:tcPr>
          <w:p w:rsidR="001700F5" w:rsidRPr="00071110" w:rsidRDefault="001700F5" w:rsidP="0064556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645560" w:rsidRDefault="001700F5" w:rsidP="006A79CA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несовершеннолетних льготными путевками в лагеря, санатории, дома отдыха.</w:t>
            </w:r>
          </w:p>
        </w:tc>
        <w:tc>
          <w:tcPr>
            <w:tcW w:w="1843" w:type="dxa"/>
          </w:tcPr>
          <w:p w:rsidR="001700F5" w:rsidRPr="00071110" w:rsidRDefault="001700F5" w:rsidP="005628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1700F5" w:rsidRPr="00071110" w:rsidRDefault="001700F5" w:rsidP="006F5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E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D2BE6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D2BE6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</w:tc>
      </w:tr>
      <w:tr w:rsidR="001700F5" w:rsidRPr="00D966DF" w:rsidTr="00837124">
        <w:trPr>
          <w:trHeight w:val="1092"/>
        </w:trPr>
        <w:tc>
          <w:tcPr>
            <w:tcW w:w="851" w:type="dxa"/>
          </w:tcPr>
          <w:p w:rsidR="001700F5" w:rsidRPr="00071110" w:rsidRDefault="001700F5" w:rsidP="0064556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645560" w:rsidRDefault="001700F5" w:rsidP="006A79CA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 xml:space="preserve"> со службой судебных приставов по возмещению административных штрафов.</w:t>
            </w:r>
          </w:p>
        </w:tc>
        <w:tc>
          <w:tcPr>
            <w:tcW w:w="1843" w:type="dxa"/>
          </w:tcPr>
          <w:p w:rsidR="001700F5" w:rsidRPr="00071110" w:rsidRDefault="001700F5" w:rsidP="005628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</w:tcPr>
          <w:p w:rsidR="001700F5" w:rsidRDefault="001700F5" w:rsidP="00645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741"/>
        </w:trPr>
        <w:tc>
          <w:tcPr>
            <w:tcW w:w="851" w:type="dxa"/>
          </w:tcPr>
          <w:p w:rsidR="001700F5" w:rsidRPr="00071110" w:rsidRDefault="001700F5" w:rsidP="0064556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820" w:type="dxa"/>
          </w:tcPr>
          <w:p w:rsidR="001700F5" w:rsidRPr="00071110" w:rsidRDefault="001700F5" w:rsidP="008C41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Советов по профилактике в образовательных учреждениях.</w:t>
            </w:r>
          </w:p>
          <w:p w:rsidR="001700F5" w:rsidRPr="00071110" w:rsidRDefault="001700F5" w:rsidP="008C41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Pr="00071110" w:rsidRDefault="001700F5" w:rsidP="005628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1700F5" w:rsidRDefault="001700F5" w:rsidP="00645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071110" w:rsidRDefault="001700F5" w:rsidP="00C634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415"/>
        </w:trPr>
        <w:tc>
          <w:tcPr>
            <w:tcW w:w="851" w:type="dxa"/>
          </w:tcPr>
          <w:p w:rsidR="001700F5" w:rsidRPr="00071110" w:rsidRDefault="001700F5" w:rsidP="004D6BF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BA5CAA" w:rsidRDefault="001700F5" w:rsidP="001700F5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профилактики </w:t>
            </w:r>
            <w:r w:rsidRPr="00BA5CAA">
              <w:rPr>
                <w:rFonts w:ascii="Times New Roman" w:hAnsi="Times New Roman" w:cs="Times New Roman"/>
                <w:sz w:val="24"/>
                <w:szCs w:val="24"/>
              </w:rPr>
              <w:t>информации о службах психологической помощи и «телефонах доверия»</w:t>
            </w:r>
          </w:p>
        </w:tc>
        <w:tc>
          <w:tcPr>
            <w:tcW w:w="1843" w:type="dxa"/>
          </w:tcPr>
          <w:p w:rsidR="001700F5" w:rsidRPr="00BA5CAA" w:rsidRDefault="001700F5" w:rsidP="005628AF">
            <w:pPr>
              <w:spacing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5C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1700F5" w:rsidRDefault="001700F5" w:rsidP="005628AF">
            <w:pPr>
              <w:pStyle w:val="ac"/>
              <w:jc w:val="both"/>
              <w:rPr>
                <w:b w:val="0"/>
              </w:rPr>
            </w:pPr>
            <w:r w:rsidRPr="005628AF">
              <w:rPr>
                <w:b w:val="0"/>
              </w:rPr>
              <w:t>Руководители учреждений системы профилактики</w:t>
            </w:r>
          </w:p>
          <w:p w:rsidR="001700F5" w:rsidRPr="00BA5CAA" w:rsidRDefault="001700F5" w:rsidP="005628AF">
            <w:pPr>
              <w:spacing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c>
          <w:tcPr>
            <w:tcW w:w="851" w:type="dxa"/>
          </w:tcPr>
          <w:p w:rsidR="001700F5" w:rsidRDefault="001700F5" w:rsidP="004D6BF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BA5CAA" w:rsidRDefault="001700F5" w:rsidP="00BA5CAA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A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неблагополучных семей, где родители несовершеннолетних детей злоупотребляют спиртными напитками и оказывают на них отрицательное влияние. Выявление фактов жестокого обращения с детьми и вовлечения их в распитие спиртных напитков с последующим привлечением виновных взрослых лиц к уголовной ответственности</w:t>
            </w:r>
          </w:p>
        </w:tc>
        <w:tc>
          <w:tcPr>
            <w:tcW w:w="1843" w:type="dxa"/>
          </w:tcPr>
          <w:p w:rsidR="001700F5" w:rsidRPr="000B4885" w:rsidRDefault="001700F5" w:rsidP="000B4885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1700F5" w:rsidRPr="006907AD" w:rsidRDefault="001700F5" w:rsidP="006F5FC8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0F5" w:rsidRPr="004A5C79" w:rsidRDefault="001700F5" w:rsidP="00562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1700F5" w:rsidRDefault="001700F5" w:rsidP="005628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МО МВД России «Дорогобужский»</w:t>
            </w:r>
          </w:p>
          <w:p w:rsidR="001700F5" w:rsidRDefault="001700F5" w:rsidP="005628AF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1700F5" w:rsidRPr="00BA5CAA" w:rsidRDefault="001700F5" w:rsidP="00645560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70"/>
        </w:trPr>
        <w:tc>
          <w:tcPr>
            <w:tcW w:w="10916" w:type="dxa"/>
            <w:gridSpan w:val="4"/>
          </w:tcPr>
          <w:p w:rsidR="001700F5" w:rsidRPr="00071110" w:rsidRDefault="001700F5" w:rsidP="000078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71110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ДЕЯТЕЛЬНОСТИ КОМИССИИ ПО ДЕЛАМ НЕСОВЕРШЕННОЛЕТНИХ И ЗАЩИТЕ ИХ ПРАВ</w:t>
            </w:r>
          </w:p>
          <w:p w:rsidR="001700F5" w:rsidRPr="00071110" w:rsidRDefault="001700F5" w:rsidP="005338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b/>
                <w:sz w:val="24"/>
                <w:szCs w:val="24"/>
              </w:rPr>
              <w:t>В МО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ДОРОГОБУЖСКИЙ</w:t>
            </w:r>
            <w:r w:rsidRPr="0007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СМОЛЕНСКОЙ ОБЛАСТИ.</w:t>
            </w:r>
          </w:p>
        </w:tc>
      </w:tr>
      <w:tr w:rsidR="001700F5" w:rsidRPr="00D966DF" w:rsidTr="00837124">
        <w:trPr>
          <w:trHeight w:val="585"/>
        </w:trPr>
        <w:tc>
          <w:tcPr>
            <w:tcW w:w="851" w:type="dxa"/>
          </w:tcPr>
          <w:p w:rsidR="001700F5" w:rsidRPr="00071110" w:rsidRDefault="001700F5" w:rsidP="005338A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взаимодействия с Комиссиями по делам несовершеннолетних, находящимися на территории региона.</w:t>
            </w:r>
          </w:p>
        </w:tc>
        <w:tc>
          <w:tcPr>
            <w:tcW w:w="1843" w:type="dxa"/>
          </w:tcPr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</w:tcPr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585"/>
        </w:trPr>
        <w:tc>
          <w:tcPr>
            <w:tcW w:w="851" w:type="dxa"/>
          </w:tcPr>
          <w:p w:rsidR="001700F5" w:rsidRDefault="001700F5" w:rsidP="005338A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5338A2" w:rsidRDefault="001700F5" w:rsidP="005338A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338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в мероприятиях (конференциях, семинарах, круглых столах и т.д.), проводимых Администрацией Смоленской области, Комиссией по делам несовершеннолетних и защите их прав  Смоленской области.</w:t>
            </w:r>
          </w:p>
        </w:tc>
        <w:tc>
          <w:tcPr>
            <w:tcW w:w="1843" w:type="dxa"/>
          </w:tcPr>
          <w:p w:rsidR="001700F5" w:rsidRPr="005338A2" w:rsidRDefault="001700F5" w:rsidP="005338A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A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1700F5" w:rsidRPr="005338A2" w:rsidRDefault="001700F5" w:rsidP="005338A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A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E6174A" w:rsidRPr="00D966DF" w:rsidRDefault="00E6174A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CD4187" w:rsidRDefault="00CD4187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B36F91" w:rsidRPr="00D966DF" w:rsidRDefault="00B36F91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E6174A" w:rsidRPr="00D966DF" w:rsidRDefault="00E6174A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Ответственный секретарь </w:t>
      </w:r>
      <w:r w:rsidR="005338A2">
        <w:rPr>
          <w:rFonts w:ascii="Times New Roman" w:hAnsi="Times New Roman" w:cs="Times New Roman"/>
          <w:position w:val="2"/>
          <w:sz w:val="24"/>
          <w:szCs w:val="24"/>
        </w:rPr>
        <w:t>к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омиссии </w:t>
      </w:r>
    </w:p>
    <w:p w:rsidR="00E6174A" w:rsidRPr="00D966DF" w:rsidRDefault="00E6174A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по  делам несовершеннолетних                                                       </w:t>
      </w:r>
      <w:r w:rsidR="005338A2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   </w:t>
      </w:r>
      <w:r w:rsidR="005338A2">
        <w:rPr>
          <w:rFonts w:ascii="Times New Roman" w:hAnsi="Times New Roman" w:cs="Times New Roman"/>
          <w:b/>
          <w:position w:val="2"/>
          <w:sz w:val="24"/>
          <w:szCs w:val="24"/>
        </w:rPr>
        <w:t xml:space="preserve">М.М. </w:t>
      </w:r>
      <w:proofErr w:type="spellStart"/>
      <w:r w:rsidR="005338A2">
        <w:rPr>
          <w:rFonts w:ascii="Times New Roman" w:hAnsi="Times New Roman" w:cs="Times New Roman"/>
          <w:b/>
          <w:position w:val="2"/>
          <w:sz w:val="24"/>
          <w:szCs w:val="24"/>
        </w:rPr>
        <w:t>Железова</w:t>
      </w:r>
      <w:proofErr w:type="spellEnd"/>
    </w:p>
    <w:p w:rsidR="00E6174A" w:rsidRDefault="00E6174A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и защите их прав </w:t>
      </w:r>
    </w:p>
    <w:p w:rsidR="00E25C80" w:rsidRDefault="00E25C80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B36F91" w:rsidRDefault="00B36F91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E6174A" w:rsidRPr="00D966DF" w:rsidRDefault="00E6174A" w:rsidP="00E6174A">
      <w:pPr>
        <w:rPr>
          <w:rFonts w:ascii="Times New Roman" w:hAnsi="Times New Roman" w:cs="Times New Roman"/>
          <w:position w:val="2"/>
          <w:sz w:val="24"/>
          <w:szCs w:val="24"/>
        </w:rPr>
      </w:pPr>
    </w:p>
    <w:p w:rsidR="000415E2" w:rsidRPr="00D966DF" w:rsidRDefault="000415E2">
      <w:pPr>
        <w:rPr>
          <w:rFonts w:ascii="Times New Roman" w:hAnsi="Times New Roman" w:cs="Times New Roman"/>
          <w:position w:val="2"/>
          <w:sz w:val="24"/>
          <w:szCs w:val="24"/>
        </w:rPr>
      </w:pPr>
    </w:p>
    <w:sectPr w:rsidR="000415E2" w:rsidRPr="00D966DF" w:rsidSect="0038055D">
      <w:footerReference w:type="default" r:id="rId9"/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63" w:rsidRDefault="00823F63" w:rsidP="005A2051">
      <w:pPr>
        <w:pStyle w:val="a4"/>
      </w:pPr>
      <w:r>
        <w:separator/>
      </w:r>
    </w:p>
  </w:endnote>
  <w:endnote w:type="continuationSeparator" w:id="0">
    <w:p w:rsidR="00823F63" w:rsidRDefault="00823F63" w:rsidP="005A2051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520"/>
      <w:docPartObj>
        <w:docPartGallery w:val="Page Numbers (Bottom of Page)"/>
        <w:docPartUnique/>
      </w:docPartObj>
    </w:sdtPr>
    <w:sdtEndPr/>
    <w:sdtContent>
      <w:p w:rsidR="00823F63" w:rsidRDefault="00823F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3F63" w:rsidRDefault="00823F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63" w:rsidRDefault="00823F63" w:rsidP="005A2051">
      <w:pPr>
        <w:pStyle w:val="a4"/>
      </w:pPr>
      <w:r>
        <w:separator/>
      </w:r>
    </w:p>
  </w:footnote>
  <w:footnote w:type="continuationSeparator" w:id="0">
    <w:p w:rsidR="00823F63" w:rsidRDefault="00823F63" w:rsidP="005A2051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181B7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E45825"/>
    <w:multiLevelType w:val="hybridMultilevel"/>
    <w:tmpl w:val="D9EA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17CE"/>
    <w:multiLevelType w:val="hybridMultilevel"/>
    <w:tmpl w:val="1D082D60"/>
    <w:lvl w:ilvl="0" w:tplc="2AAA2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356B"/>
    <w:multiLevelType w:val="hybridMultilevel"/>
    <w:tmpl w:val="30EC5E4E"/>
    <w:lvl w:ilvl="0" w:tplc="50EAB0F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7F02"/>
    <w:multiLevelType w:val="hybridMultilevel"/>
    <w:tmpl w:val="5494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31F5"/>
    <w:multiLevelType w:val="hybridMultilevel"/>
    <w:tmpl w:val="BC164762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D7C6E"/>
    <w:multiLevelType w:val="hybridMultilevel"/>
    <w:tmpl w:val="325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44356"/>
    <w:multiLevelType w:val="hybridMultilevel"/>
    <w:tmpl w:val="B538D88E"/>
    <w:lvl w:ilvl="0" w:tplc="6FE2C2DA">
      <w:start w:val="3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D7071"/>
    <w:multiLevelType w:val="hybridMultilevel"/>
    <w:tmpl w:val="95148700"/>
    <w:lvl w:ilvl="0" w:tplc="6FA20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2139E"/>
    <w:multiLevelType w:val="hybridMultilevel"/>
    <w:tmpl w:val="72E0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32FC2"/>
    <w:multiLevelType w:val="hybridMultilevel"/>
    <w:tmpl w:val="E8C0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91A6C"/>
    <w:multiLevelType w:val="hybridMultilevel"/>
    <w:tmpl w:val="52E8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706"/>
    <w:multiLevelType w:val="hybridMultilevel"/>
    <w:tmpl w:val="1D90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F2165"/>
    <w:multiLevelType w:val="hybridMultilevel"/>
    <w:tmpl w:val="8724DC7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A5B18"/>
    <w:multiLevelType w:val="hybridMultilevel"/>
    <w:tmpl w:val="A874FC2E"/>
    <w:lvl w:ilvl="0" w:tplc="5C6CF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61EA3"/>
    <w:multiLevelType w:val="hybridMultilevel"/>
    <w:tmpl w:val="7252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633C2"/>
    <w:multiLevelType w:val="hybridMultilevel"/>
    <w:tmpl w:val="F75E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B0972"/>
    <w:multiLevelType w:val="hybridMultilevel"/>
    <w:tmpl w:val="F99C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E32B5"/>
    <w:multiLevelType w:val="hybridMultilevel"/>
    <w:tmpl w:val="661006A2"/>
    <w:lvl w:ilvl="0" w:tplc="BD1A4846">
      <w:start w:val="3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D34CE"/>
    <w:multiLevelType w:val="hybridMultilevel"/>
    <w:tmpl w:val="BBB0E76A"/>
    <w:lvl w:ilvl="0" w:tplc="7166BECA">
      <w:start w:val="8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1397184"/>
    <w:multiLevelType w:val="hybridMultilevel"/>
    <w:tmpl w:val="ABF42EAC"/>
    <w:lvl w:ilvl="0" w:tplc="3FE6E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D1998"/>
    <w:multiLevelType w:val="hybridMultilevel"/>
    <w:tmpl w:val="AC9C5608"/>
    <w:lvl w:ilvl="0" w:tplc="03A05578">
      <w:start w:val="4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D0D06"/>
    <w:multiLevelType w:val="hybridMultilevel"/>
    <w:tmpl w:val="3CA29448"/>
    <w:lvl w:ilvl="0" w:tplc="7BFAC258">
      <w:start w:val="3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E557D7"/>
    <w:multiLevelType w:val="hybridMultilevel"/>
    <w:tmpl w:val="09485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3D7973"/>
    <w:multiLevelType w:val="hybridMultilevel"/>
    <w:tmpl w:val="F7F2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823F6"/>
    <w:multiLevelType w:val="hybridMultilevel"/>
    <w:tmpl w:val="CAF2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960B2"/>
    <w:multiLevelType w:val="hybridMultilevel"/>
    <w:tmpl w:val="F6C2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92A2B"/>
    <w:multiLevelType w:val="hybridMultilevel"/>
    <w:tmpl w:val="C8FE6E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16B70"/>
    <w:multiLevelType w:val="hybridMultilevel"/>
    <w:tmpl w:val="C0446E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A2CC5"/>
    <w:multiLevelType w:val="hybridMultilevel"/>
    <w:tmpl w:val="E22A068A"/>
    <w:lvl w:ilvl="0" w:tplc="2ABAA78A">
      <w:start w:val="1"/>
      <w:numFmt w:val="decimal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03C3A"/>
    <w:multiLevelType w:val="hybridMultilevel"/>
    <w:tmpl w:val="A9B656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200A3"/>
    <w:multiLevelType w:val="hybridMultilevel"/>
    <w:tmpl w:val="1486C5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4594298"/>
    <w:multiLevelType w:val="hybridMultilevel"/>
    <w:tmpl w:val="55D6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D2187"/>
    <w:multiLevelType w:val="hybridMultilevel"/>
    <w:tmpl w:val="C93486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B1E70"/>
    <w:multiLevelType w:val="hybridMultilevel"/>
    <w:tmpl w:val="1F706C3C"/>
    <w:lvl w:ilvl="0" w:tplc="30EE9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271B9"/>
    <w:multiLevelType w:val="hybridMultilevel"/>
    <w:tmpl w:val="322E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5C181E"/>
    <w:multiLevelType w:val="hybridMultilevel"/>
    <w:tmpl w:val="B0CC062A"/>
    <w:lvl w:ilvl="0" w:tplc="79EA64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B74A89"/>
    <w:multiLevelType w:val="hybridMultilevel"/>
    <w:tmpl w:val="B442E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86D95"/>
    <w:multiLevelType w:val="hybridMultilevel"/>
    <w:tmpl w:val="EF3C87D0"/>
    <w:lvl w:ilvl="0" w:tplc="E1982A4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6"/>
  </w:num>
  <w:num w:numId="4">
    <w:abstractNumId w:val="22"/>
  </w:num>
  <w:num w:numId="5">
    <w:abstractNumId w:val="20"/>
  </w:num>
  <w:num w:numId="6">
    <w:abstractNumId w:val="0"/>
  </w:num>
  <w:num w:numId="7">
    <w:abstractNumId w:val="16"/>
  </w:num>
  <w:num w:numId="8">
    <w:abstractNumId w:val="3"/>
  </w:num>
  <w:num w:numId="9">
    <w:abstractNumId w:val="38"/>
  </w:num>
  <w:num w:numId="10">
    <w:abstractNumId w:val="33"/>
  </w:num>
  <w:num w:numId="11">
    <w:abstractNumId w:val="19"/>
  </w:num>
  <w:num w:numId="12">
    <w:abstractNumId w:val="30"/>
  </w:num>
  <w:num w:numId="13">
    <w:abstractNumId w:val="27"/>
  </w:num>
  <w:num w:numId="14">
    <w:abstractNumId w:val="13"/>
  </w:num>
  <w:num w:numId="15">
    <w:abstractNumId w:val="28"/>
  </w:num>
  <w:num w:numId="16">
    <w:abstractNumId w:val="18"/>
  </w:num>
  <w:num w:numId="17">
    <w:abstractNumId w:val="7"/>
  </w:num>
  <w:num w:numId="18">
    <w:abstractNumId w:val="21"/>
  </w:num>
  <w:num w:numId="19">
    <w:abstractNumId w:val="5"/>
  </w:num>
  <w:num w:numId="20">
    <w:abstractNumId w:val="32"/>
  </w:num>
  <w:num w:numId="21">
    <w:abstractNumId w:val="15"/>
  </w:num>
  <w:num w:numId="22">
    <w:abstractNumId w:val="4"/>
  </w:num>
  <w:num w:numId="23">
    <w:abstractNumId w:val="26"/>
  </w:num>
  <w:num w:numId="24">
    <w:abstractNumId w:val="37"/>
  </w:num>
  <w:num w:numId="25">
    <w:abstractNumId w:val="10"/>
  </w:num>
  <w:num w:numId="26">
    <w:abstractNumId w:val="24"/>
  </w:num>
  <w:num w:numId="27">
    <w:abstractNumId w:val="17"/>
  </w:num>
  <w:num w:numId="28">
    <w:abstractNumId w:val="6"/>
  </w:num>
  <w:num w:numId="29">
    <w:abstractNumId w:val="12"/>
  </w:num>
  <w:num w:numId="30">
    <w:abstractNumId w:val="25"/>
  </w:num>
  <w:num w:numId="31">
    <w:abstractNumId w:val="31"/>
  </w:num>
  <w:num w:numId="32">
    <w:abstractNumId w:val="1"/>
  </w:num>
  <w:num w:numId="33">
    <w:abstractNumId w:val="11"/>
  </w:num>
  <w:num w:numId="34">
    <w:abstractNumId w:val="9"/>
  </w:num>
  <w:num w:numId="35">
    <w:abstractNumId w:val="2"/>
  </w:num>
  <w:num w:numId="36">
    <w:abstractNumId w:val="34"/>
  </w:num>
  <w:num w:numId="37">
    <w:abstractNumId w:val="8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28"/>
    <w:rsid w:val="00000E83"/>
    <w:rsid w:val="00002596"/>
    <w:rsid w:val="0000548D"/>
    <w:rsid w:val="00007396"/>
    <w:rsid w:val="00007878"/>
    <w:rsid w:val="00007FA8"/>
    <w:rsid w:val="00014925"/>
    <w:rsid w:val="00021E3D"/>
    <w:rsid w:val="000221C1"/>
    <w:rsid w:val="00022477"/>
    <w:rsid w:val="00023746"/>
    <w:rsid w:val="00025458"/>
    <w:rsid w:val="0003483E"/>
    <w:rsid w:val="0003631D"/>
    <w:rsid w:val="000372F3"/>
    <w:rsid w:val="000375C0"/>
    <w:rsid w:val="000415E2"/>
    <w:rsid w:val="000421B6"/>
    <w:rsid w:val="000511C2"/>
    <w:rsid w:val="000537F5"/>
    <w:rsid w:val="00056CAF"/>
    <w:rsid w:val="00056D0E"/>
    <w:rsid w:val="0006046E"/>
    <w:rsid w:val="000617B1"/>
    <w:rsid w:val="0006447B"/>
    <w:rsid w:val="00065E13"/>
    <w:rsid w:val="000662DD"/>
    <w:rsid w:val="000673F2"/>
    <w:rsid w:val="0007106F"/>
    <w:rsid w:val="00071110"/>
    <w:rsid w:val="00075AC1"/>
    <w:rsid w:val="000775FF"/>
    <w:rsid w:val="00080E24"/>
    <w:rsid w:val="0008233B"/>
    <w:rsid w:val="0008345F"/>
    <w:rsid w:val="00085516"/>
    <w:rsid w:val="00086E41"/>
    <w:rsid w:val="00096213"/>
    <w:rsid w:val="00097A20"/>
    <w:rsid w:val="000A522A"/>
    <w:rsid w:val="000A6C53"/>
    <w:rsid w:val="000B1F03"/>
    <w:rsid w:val="000B4885"/>
    <w:rsid w:val="000B5A51"/>
    <w:rsid w:val="000B5C53"/>
    <w:rsid w:val="000B5E6B"/>
    <w:rsid w:val="000B6168"/>
    <w:rsid w:val="000C1920"/>
    <w:rsid w:val="000C3DE3"/>
    <w:rsid w:val="000D354F"/>
    <w:rsid w:val="000D62B0"/>
    <w:rsid w:val="000D64C7"/>
    <w:rsid w:val="000D6D0A"/>
    <w:rsid w:val="000E00A2"/>
    <w:rsid w:val="000E4884"/>
    <w:rsid w:val="000E692C"/>
    <w:rsid w:val="000F64E0"/>
    <w:rsid w:val="001038C7"/>
    <w:rsid w:val="00105C82"/>
    <w:rsid w:val="00111D69"/>
    <w:rsid w:val="00120F40"/>
    <w:rsid w:val="00122C68"/>
    <w:rsid w:val="001242D7"/>
    <w:rsid w:val="001277D6"/>
    <w:rsid w:val="00130896"/>
    <w:rsid w:val="0013530D"/>
    <w:rsid w:val="001422B6"/>
    <w:rsid w:val="00143244"/>
    <w:rsid w:val="00144A86"/>
    <w:rsid w:val="00147228"/>
    <w:rsid w:val="00150130"/>
    <w:rsid w:val="00150340"/>
    <w:rsid w:val="001520D7"/>
    <w:rsid w:val="00155634"/>
    <w:rsid w:val="001638F4"/>
    <w:rsid w:val="001700F5"/>
    <w:rsid w:val="001718B3"/>
    <w:rsid w:val="00186CB6"/>
    <w:rsid w:val="001930BE"/>
    <w:rsid w:val="00193B4F"/>
    <w:rsid w:val="00193C17"/>
    <w:rsid w:val="00194195"/>
    <w:rsid w:val="00194CF0"/>
    <w:rsid w:val="0019525D"/>
    <w:rsid w:val="001952B9"/>
    <w:rsid w:val="00197546"/>
    <w:rsid w:val="001A2379"/>
    <w:rsid w:val="001B02E6"/>
    <w:rsid w:val="001B1AD2"/>
    <w:rsid w:val="001B6B25"/>
    <w:rsid w:val="001C00CB"/>
    <w:rsid w:val="001C01AF"/>
    <w:rsid w:val="001C5B80"/>
    <w:rsid w:val="001D173D"/>
    <w:rsid w:val="001D1BB8"/>
    <w:rsid w:val="001D2A0E"/>
    <w:rsid w:val="001D38EE"/>
    <w:rsid w:val="001D4E9E"/>
    <w:rsid w:val="001D75FD"/>
    <w:rsid w:val="001E7001"/>
    <w:rsid w:val="001F0CB2"/>
    <w:rsid w:val="001F1490"/>
    <w:rsid w:val="001F6FAD"/>
    <w:rsid w:val="00200BE3"/>
    <w:rsid w:val="00202F37"/>
    <w:rsid w:val="0020332E"/>
    <w:rsid w:val="00203A78"/>
    <w:rsid w:val="00206BA3"/>
    <w:rsid w:val="00211771"/>
    <w:rsid w:val="00211CCB"/>
    <w:rsid w:val="0021304E"/>
    <w:rsid w:val="002144E4"/>
    <w:rsid w:val="002169A6"/>
    <w:rsid w:val="00222A82"/>
    <w:rsid w:val="00231E7B"/>
    <w:rsid w:val="00233D43"/>
    <w:rsid w:val="00251814"/>
    <w:rsid w:val="00255F69"/>
    <w:rsid w:val="0026278A"/>
    <w:rsid w:val="002631C9"/>
    <w:rsid w:val="00265DA6"/>
    <w:rsid w:val="00266AD9"/>
    <w:rsid w:val="002702CA"/>
    <w:rsid w:val="00274FFF"/>
    <w:rsid w:val="00276666"/>
    <w:rsid w:val="0028001F"/>
    <w:rsid w:val="00281F39"/>
    <w:rsid w:val="002836E5"/>
    <w:rsid w:val="002868E5"/>
    <w:rsid w:val="0029731E"/>
    <w:rsid w:val="00297A06"/>
    <w:rsid w:val="002A110E"/>
    <w:rsid w:val="002A23E0"/>
    <w:rsid w:val="002A7639"/>
    <w:rsid w:val="002B0DE4"/>
    <w:rsid w:val="002C42DE"/>
    <w:rsid w:val="002C43E1"/>
    <w:rsid w:val="002C56BA"/>
    <w:rsid w:val="002D12DD"/>
    <w:rsid w:val="002D6C3D"/>
    <w:rsid w:val="002E083E"/>
    <w:rsid w:val="002E4B6C"/>
    <w:rsid w:val="002F055A"/>
    <w:rsid w:val="002F1CEB"/>
    <w:rsid w:val="002F3587"/>
    <w:rsid w:val="002F67B0"/>
    <w:rsid w:val="00301A5F"/>
    <w:rsid w:val="00301ADD"/>
    <w:rsid w:val="00306C99"/>
    <w:rsid w:val="003100B7"/>
    <w:rsid w:val="00310D43"/>
    <w:rsid w:val="00312E1B"/>
    <w:rsid w:val="0031422C"/>
    <w:rsid w:val="00316295"/>
    <w:rsid w:val="003167E2"/>
    <w:rsid w:val="00316AAF"/>
    <w:rsid w:val="0031748C"/>
    <w:rsid w:val="00317B52"/>
    <w:rsid w:val="003203FE"/>
    <w:rsid w:val="0032159B"/>
    <w:rsid w:val="00321786"/>
    <w:rsid w:val="003239E4"/>
    <w:rsid w:val="003251F4"/>
    <w:rsid w:val="00330488"/>
    <w:rsid w:val="00330CA7"/>
    <w:rsid w:val="00331E99"/>
    <w:rsid w:val="003323A4"/>
    <w:rsid w:val="00332F2F"/>
    <w:rsid w:val="00335C5B"/>
    <w:rsid w:val="003403D0"/>
    <w:rsid w:val="003406C8"/>
    <w:rsid w:val="003435B9"/>
    <w:rsid w:val="00343CB8"/>
    <w:rsid w:val="00343D95"/>
    <w:rsid w:val="00350B25"/>
    <w:rsid w:val="00352FBB"/>
    <w:rsid w:val="00353E6C"/>
    <w:rsid w:val="003578FF"/>
    <w:rsid w:val="00362ADC"/>
    <w:rsid w:val="00362C93"/>
    <w:rsid w:val="003636D2"/>
    <w:rsid w:val="00363FE4"/>
    <w:rsid w:val="00365353"/>
    <w:rsid w:val="00366BBA"/>
    <w:rsid w:val="003728B3"/>
    <w:rsid w:val="003761BC"/>
    <w:rsid w:val="0038055D"/>
    <w:rsid w:val="00383109"/>
    <w:rsid w:val="0038373B"/>
    <w:rsid w:val="00384AF4"/>
    <w:rsid w:val="00387E02"/>
    <w:rsid w:val="00392A24"/>
    <w:rsid w:val="003953B7"/>
    <w:rsid w:val="00396967"/>
    <w:rsid w:val="003A03EE"/>
    <w:rsid w:val="003A0EA7"/>
    <w:rsid w:val="003A3BB9"/>
    <w:rsid w:val="003A4D90"/>
    <w:rsid w:val="003B7697"/>
    <w:rsid w:val="003B79E8"/>
    <w:rsid w:val="003C005A"/>
    <w:rsid w:val="003C1E87"/>
    <w:rsid w:val="003C33C6"/>
    <w:rsid w:val="003C623F"/>
    <w:rsid w:val="003D0BB1"/>
    <w:rsid w:val="003D256E"/>
    <w:rsid w:val="003D2A08"/>
    <w:rsid w:val="003D3778"/>
    <w:rsid w:val="003D403D"/>
    <w:rsid w:val="003D4603"/>
    <w:rsid w:val="003D7746"/>
    <w:rsid w:val="003E0D9D"/>
    <w:rsid w:val="003E553B"/>
    <w:rsid w:val="003E5F29"/>
    <w:rsid w:val="003E64FC"/>
    <w:rsid w:val="003E6C4D"/>
    <w:rsid w:val="003F41D3"/>
    <w:rsid w:val="00403DE4"/>
    <w:rsid w:val="00405AFA"/>
    <w:rsid w:val="004129C3"/>
    <w:rsid w:val="00413EDE"/>
    <w:rsid w:val="0042265F"/>
    <w:rsid w:val="004255B0"/>
    <w:rsid w:val="00426972"/>
    <w:rsid w:val="00427D5C"/>
    <w:rsid w:val="00430FD7"/>
    <w:rsid w:val="00432A62"/>
    <w:rsid w:val="00433336"/>
    <w:rsid w:val="00434922"/>
    <w:rsid w:val="00445205"/>
    <w:rsid w:val="004516E9"/>
    <w:rsid w:val="0045683A"/>
    <w:rsid w:val="00461EE6"/>
    <w:rsid w:val="00462E13"/>
    <w:rsid w:val="00465344"/>
    <w:rsid w:val="0046580E"/>
    <w:rsid w:val="00470DBA"/>
    <w:rsid w:val="00470F41"/>
    <w:rsid w:val="004748CD"/>
    <w:rsid w:val="004837A9"/>
    <w:rsid w:val="004837E9"/>
    <w:rsid w:val="0049113E"/>
    <w:rsid w:val="0049516B"/>
    <w:rsid w:val="00496447"/>
    <w:rsid w:val="00497122"/>
    <w:rsid w:val="0049721E"/>
    <w:rsid w:val="004A1BB5"/>
    <w:rsid w:val="004A1F6B"/>
    <w:rsid w:val="004A461D"/>
    <w:rsid w:val="004A5C79"/>
    <w:rsid w:val="004C00EC"/>
    <w:rsid w:val="004C161F"/>
    <w:rsid w:val="004C3590"/>
    <w:rsid w:val="004C4281"/>
    <w:rsid w:val="004C4846"/>
    <w:rsid w:val="004C7189"/>
    <w:rsid w:val="004C7D3B"/>
    <w:rsid w:val="004D3685"/>
    <w:rsid w:val="004D6423"/>
    <w:rsid w:val="004D6BFC"/>
    <w:rsid w:val="004D78A8"/>
    <w:rsid w:val="004E3386"/>
    <w:rsid w:val="004E46C9"/>
    <w:rsid w:val="004E47F7"/>
    <w:rsid w:val="004F3351"/>
    <w:rsid w:val="004F38D0"/>
    <w:rsid w:val="004F5E3B"/>
    <w:rsid w:val="004F706B"/>
    <w:rsid w:val="00500B42"/>
    <w:rsid w:val="005045C6"/>
    <w:rsid w:val="00507A06"/>
    <w:rsid w:val="005113A2"/>
    <w:rsid w:val="005114C8"/>
    <w:rsid w:val="005170A3"/>
    <w:rsid w:val="00517474"/>
    <w:rsid w:val="00517966"/>
    <w:rsid w:val="00521FAA"/>
    <w:rsid w:val="00524FC1"/>
    <w:rsid w:val="00530214"/>
    <w:rsid w:val="0053182D"/>
    <w:rsid w:val="00531881"/>
    <w:rsid w:val="005319F1"/>
    <w:rsid w:val="005338A2"/>
    <w:rsid w:val="00543766"/>
    <w:rsid w:val="005446BC"/>
    <w:rsid w:val="00550C17"/>
    <w:rsid w:val="00551B80"/>
    <w:rsid w:val="005539B9"/>
    <w:rsid w:val="005543A6"/>
    <w:rsid w:val="005556DA"/>
    <w:rsid w:val="00556538"/>
    <w:rsid w:val="00556E6C"/>
    <w:rsid w:val="0055746D"/>
    <w:rsid w:val="0056243C"/>
    <w:rsid w:val="005628AF"/>
    <w:rsid w:val="00566065"/>
    <w:rsid w:val="0056689A"/>
    <w:rsid w:val="005669D8"/>
    <w:rsid w:val="00566CBF"/>
    <w:rsid w:val="00575330"/>
    <w:rsid w:val="00576004"/>
    <w:rsid w:val="005810DE"/>
    <w:rsid w:val="005857FD"/>
    <w:rsid w:val="005902F2"/>
    <w:rsid w:val="00590DA6"/>
    <w:rsid w:val="00593BC7"/>
    <w:rsid w:val="00593DFD"/>
    <w:rsid w:val="00594C05"/>
    <w:rsid w:val="00595752"/>
    <w:rsid w:val="005A1A87"/>
    <w:rsid w:val="005A2051"/>
    <w:rsid w:val="005A24C3"/>
    <w:rsid w:val="005A3760"/>
    <w:rsid w:val="005A6415"/>
    <w:rsid w:val="005B0D7F"/>
    <w:rsid w:val="005B2E15"/>
    <w:rsid w:val="005B3535"/>
    <w:rsid w:val="005B71AF"/>
    <w:rsid w:val="005C2DD5"/>
    <w:rsid w:val="005C5C38"/>
    <w:rsid w:val="005C7544"/>
    <w:rsid w:val="005D1565"/>
    <w:rsid w:val="005D24B8"/>
    <w:rsid w:val="005D3975"/>
    <w:rsid w:val="005D3B97"/>
    <w:rsid w:val="005D3D5E"/>
    <w:rsid w:val="005D3F65"/>
    <w:rsid w:val="005D48B5"/>
    <w:rsid w:val="005D5E9A"/>
    <w:rsid w:val="005E15FC"/>
    <w:rsid w:val="005E1D7D"/>
    <w:rsid w:val="005E388D"/>
    <w:rsid w:val="005E41EE"/>
    <w:rsid w:val="005E47D8"/>
    <w:rsid w:val="005E4A35"/>
    <w:rsid w:val="005E5CEA"/>
    <w:rsid w:val="005E6DB0"/>
    <w:rsid w:val="005F0288"/>
    <w:rsid w:val="005F1B74"/>
    <w:rsid w:val="005F3D26"/>
    <w:rsid w:val="005F726A"/>
    <w:rsid w:val="005F785B"/>
    <w:rsid w:val="0060292C"/>
    <w:rsid w:val="0060560A"/>
    <w:rsid w:val="00606881"/>
    <w:rsid w:val="00607689"/>
    <w:rsid w:val="00612871"/>
    <w:rsid w:val="006152A6"/>
    <w:rsid w:val="00616F72"/>
    <w:rsid w:val="0063011C"/>
    <w:rsid w:val="006305AC"/>
    <w:rsid w:val="00630B99"/>
    <w:rsid w:val="0063160E"/>
    <w:rsid w:val="00631EC0"/>
    <w:rsid w:val="006431DE"/>
    <w:rsid w:val="006439BA"/>
    <w:rsid w:val="00643FA6"/>
    <w:rsid w:val="00644E08"/>
    <w:rsid w:val="00645560"/>
    <w:rsid w:val="00645A50"/>
    <w:rsid w:val="00650090"/>
    <w:rsid w:val="006608D6"/>
    <w:rsid w:val="0066306A"/>
    <w:rsid w:val="006648A0"/>
    <w:rsid w:val="006667CB"/>
    <w:rsid w:val="00670C22"/>
    <w:rsid w:val="006763B6"/>
    <w:rsid w:val="00677535"/>
    <w:rsid w:val="0068102F"/>
    <w:rsid w:val="0068358F"/>
    <w:rsid w:val="00685CCE"/>
    <w:rsid w:val="006907AD"/>
    <w:rsid w:val="00693147"/>
    <w:rsid w:val="006945E0"/>
    <w:rsid w:val="006950AE"/>
    <w:rsid w:val="00695718"/>
    <w:rsid w:val="00696441"/>
    <w:rsid w:val="00696EDE"/>
    <w:rsid w:val="006973E7"/>
    <w:rsid w:val="006A0C43"/>
    <w:rsid w:val="006A1918"/>
    <w:rsid w:val="006A1E4D"/>
    <w:rsid w:val="006A79CA"/>
    <w:rsid w:val="006B0A31"/>
    <w:rsid w:val="006B1E8F"/>
    <w:rsid w:val="006B2DB6"/>
    <w:rsid w:val="006B3CCE"/>
    <w:rsid w:val="006C7441"/>
    <w:rsid w:val="006D3940"/>
    <w:rsid w:val="006D44F3"/>
    <w:rsid w:val="006D5722"/>
    <w:rsid w:val="006D6DAB"/>
    <w:rsid w:val="006E4BD5"/>
    <w:rsid w:val="006E79E3"/>
    <w:rsid w:val="006F5FC8"/>
    <w:rsid w:val="006F7EE6"/>
    <w:rsid w:val="00701AA4"/>
    <w:rsid w:val="007033B7"/>
    <w:rsid w:val="00705E18"/>
    <w:rsid w:val="007074EF"/>
    <w:rsid w:val="007100A4"/>
    <w:rsid w:val="00712EF2"/>
    <w:rsid w:val="00713866"/>
    <w:rsid w:val="00716A37"/>
    <w:rsid w:val="00720296"/>
    <w:rsid w:val="007257A6"/>
    <w:rsid w:val="007269B0"/>
    <w:rsid w:val="00733FE5"/>
    <w:rsid w:val="007350CC"/>
    <w:rsid w:val="0073515D"/>
    <w:rsid w:val="00736D75"/>
    <w:rsid w:val="0074002D"/>
    <w:rsid w:val="007409FF"/>
    <w:rsid w:val="00743F5D"/>
    <w:rsid w:val="00745D6A"/>
    <w:rsid w:val="0074760E"/>
    <w:rsid w:val="00754CD0"/>
    <w:rsid w:val="007555AE"/>
    <w:rsid w:val="00755A0C"/>
    <w:rsid w:val="00757183"/>
    <w:rsid w:val="00757EAA"/>
    <w:rsid w:val="007647D9"/>
    <w:rsid w:val="007657BF"/>
    <w:rsid w:val="00765C4A"/>
    <w:rsid w:val="007672DE"/>
    <w:rsid w:val="007729A5"/>
    <w:rsid w:val="00774C67"/>
    <w:rsid w:val="007756C6"/>
    <w:rsid w:val="0078145F"/>
    <w:rsid w:val="007827AF"/>
    <w:rsid w:val="00787694"/>
    <w:rsid w:val="007922AE"/>
    <w:rsid w:val="00794A3B"/>
    <w:rsid w:val="0079533D"/>
    <w:rsid w:val="007955B5"/>
    <w:rsid w:val="00796C79"/>
    <w:rsid w:val="007A0713"/>
    <w:rsid w:val="007A303D"/>
    <w:rsid w:val="007A58C8"/>
    <w:rsid w:val="007B1B88"/>
    <w:rsid w:val="007B2623"/>
    <w:rsid w:val="007B5C05"/>
    <w:rsid w:val="007B61AA"/>
    <w:rsid w:val="007C15DF"/>
    <w:rsid w:val="007C1C65"/>
    <w:rsid w:val="007C1CBD"/>
    <w:rsid w:val="007C5051"/>
    <w:rsid w:val="007D2AAA"/>
    <w:rsid w:val="007D31C9"/>
    <w:rsid w:val="007D60B4"/>
    <w:rsid w:val="007D6284"/>
    <w:rsid w:val="007F04DB"/>
    <w:rsid w:val="007F30EB"/>
    <w:rsid w:val="007F49DD"/>
    <w:rsid w:val="007F7199"/>
    <w:rsid w:val="0080371E"/>
    <w:rsid w:val="008119FF"/>
    <w:rsid w:val="00813DF0"/>
    <w:rsid w:val="00816F88"/>
    <w:rsid w:val="00823F63"/>
    <w:rsid w:val="0082522C"/>
    <w:rsid w:val="00826074"/>
    <w:rsid w:val="0082704B"/>
    <w:rsid w:val="008312FA"/>
    <w:rsid w:val="00831962"/>
    <w:rsid w:val="00831D8A"/>
    <w:rsid w:val="00832ADB"/>
    <w:rsid w:val="00835E7C"/>
    <w:rsid w:val="00837109"/>
    <w:rsid w:val="00837124"/>
    <w:rsid w:val="00850D98"/>
    <w:rsid w:val="00856A32"/>
    <w:rsid w:val="00856E32"/>
    <w:rsid w:val="00856FD2"/>
    <w:rsid w:val="00857752"/>
    <w:rsid w:val="00861867"/>
    <w:rsid w:val="00862358"/>
    <w:rsid w:val="008623A2"/>
    <w:rsid w:val="00863C47"/>
    <w:rsid w:val="00870524"/>
    <w:rsid w:val="00870E6D"/>
    <w:rsid w:val="00872384"/>
    <w:rsid w:val="00874172"/>
    <w:rsid w:val="00874A28"/>
    <w:rsid w:val="00877299"/>
    <w:rsid w:val="008812EB"/>
    <w:rsid w:val="008855F4"/>
    <w:rsid w:val="00887B90"/>
    <w:rsid w:val="008903A6"/>
    <w:rsid w:val="00891B50"/>
    <w:rsid w:val="00892C85"/>
    <w:rsid w:val="00893FB0"/>
    <w:rsid w:val="008A29F5"/>
    <w:rsid w:val="008A3D2C"/>
    <w:rsid w:val="008B1E6C"/>
    <w:rsid w:val="008C213B"/>
    <w:rsid w:val="008C22F2"/>
    <w:rsid w:val="008C4168"/>
    <w:rsid w:val="008C7DD5"/>
    <w:rsid w:val="008D1B2F"/>
    <w:rsid w:val="008D381D"/>
    <w:rsid w:val="008D3D45"/>
    <w:rsid w:val="008E0F39"/>
    <w:rsid w:val="008E1900"/>
    <w:rsid w:val="008E3246"/>
    <w:rsid w:val="008E4F9A"/>
    <w:rsid w:val="008E66B4"/>
    <w:rsid w:val="008F5EBA"/>
    <w:rsid w:val="009026A2"/>
    <w:rsid w:val="00902924"/>
    <w:rsid w:val="009118CA"/>
    <w:rsid w:val="00916027"/>
    <w:rsid w:val="00917950"/>
    <w:rsid w:val="00917C79"/>
    <w:rsid w:val="00921B85"/>
    <w:rsid w:val="00927792"/>
    <w:rsid w:val="00931EE2"/>
    <w:rsid w:val="0093209A"/>
    <w:rsid w:val="00932584"/>
    <w:rsid w:val="00934ED1"/>
    <w:rsid w:val="00945B6E"/>
    <w:rsid w:val="00960782"/>
    <w:rsid w:val="009636DA"/>
    <w:rsid w:val="00963FB0"/>
    <w:rsid w:val="00965866"/>
    <w:rsid w:val="00976B2A"/>
    <w:rsid w:val="0097711B"/>
    <w:rsid w:val="0097731F"/>
    <w:rsid w:val="00977A9D"/>
    <w:rsid w:val="0098621C"/>
    <w:rsid w:val="00986D12"/>
    <w:rsid w:val="00992032"/>
    <w:rsid w:val="00992426"/>
    <w:rsid w:val="009A1C0C"/>
    <w:rsid w:val="009A6113"/>
    <w:rsid w:val="009B1CE5"/>
    <w:rsid w:val="009B49D0"/>
    <w:rsid w:val="009B59C6"/>
    <w:rsid w:val="009C1D85"/>
    <w:rsid w:val="009C615E"/>
    <w:rsid w:val="009D1BC0"/>
    <w:rsid w:val="009D47E9"/>
    <w:rsid w:val="009D72E9"/>
    <w:rsid w:val="009E00DD"/>
    <w:rsid w:val="009E0DFC"/>
    <w:rsid w:val="009E10B2"/>
    <w:rsid w:val="009E4D24"/>
    <w:rsid w:val="009F1788"/>
    <w:rsid w:val="009F2F8C"/>
    <w:rsid w:val="009F392B"/>
    <w:rsid w:val="009F7812"/>
    <w:rsid w:val="00A01F46"/>
    <w:rsid w:val="00A02519"/>
    <w:rsid w:val="00A02729"/>
    <w:rsid w:val="00A11EBB"/>
    <w:rsid w:val="00A245E7"/>
    <w:rsid w:val="00A25932"/>
    <w:rsid w:val="00A2657C"/>
    <w:rsid w:val="00A27C5E"/>
    <w:rsid w:val="00A32591"/>
    <w:rsid w:val="00A3358E"/>
    <w:rsid w:val="00A34518"/>
    <w:rsid w:val="00A36AB8"/>
    <w:rsid w:val="00A42181"/>
    <w:rsid w:val="00A550D2"/>
    <w:rsid w:val="00A56023"/>
    <w:rsid w:val="00A56C23"/>
    <w:rsid w:val="00A574C0"/>
    <w:rsid w:val="00A673C7"/>
    <w:rsid w:val="00A677AA"/>
    <w:rsid w:val="00A7034A"/>
    <w:rsid w:val="00A721F8"/>
    <w:rsid w:val="00A75884"/>
    <w:rsid w:val="00A75C16"/>
    <w:rsid w:val="00A761B8"/>
    <w:rsid w:val="00A76D7C"/>
    <w:rsid w:val="00A82740"/>
    <w:rsid w:val="00A84BCA"/>
    <w:rsid w:val="00A84FCA"/>
    <w:rsid w:val="00A85611"/>
    <w:rsid w:val="00A86018"/>
    <w:rsid w:val="00A90D21"/>
    <w:rsid w:val="00A91097"/>
    <w:rsid w:val="00A93C9C"/>
    <w:rsid w:val="00A951CB"/>
    <w:rsid w:val="00AA2478"/>
    <w:rsid w:val="00AA3AC0"/>
    <w:rsid w:val="00AA3F8B"/>
    <w:rsid w:val="00AA5393"/>
    <w:rsid w:val="00AA5AB2"/>
    <w:rsid w:val="00AB05C3"/>
    <w:rsid w:val="00AB1CDD"/>
    <w:rsid w:val="00AB1CF9"/>
    <w:rsid w:val="00AB2EA8"/>
    <w:rsid w:val="00AB3E13"/>
    <w:rsid w:val="00AB4184"/>
    <w:rsid w:val="00AB4ABB"/>
    <w:rsid w:val="00AB62AE"/>
    <w:rsid w:val="00AC62D1"/>
    <w:rsid w:val="00AC7461"/>
    <w:rsid w:val="00AD045D"/>
    <w:rsid w:val="00AD0F9E"/>
    <w:rsid w:val="00AD2BE6"/>
    <w:rsid w:val="00AD311E"/>
    <w:rsid w:val="00AD439A"/>
    <w:rsid w:val="00AE0231"/>
    <w:rsid w:val="00AE4DD8"/>
    <w:rsid w:val="00AF754E"/>
    <w:rsid w:val="00B10965"/>
    <w:rsid w:val="00B21E42"/>
    <w:rsid w:val="00B22466"/>
    <w:rsid w:val="00B245BB"/>
    <w:rsid w:val="00B25328"/>
    <w:rsid w:val="00B32D34"/>
    <w:rsid w:val="00B35A39"/>
    <w:rsid w:val="00B35A5D"/>
    <w:rsid w:val="00B36F91"/>
    <w:rsid w:val="00B41268"/>
    <w:rsid w:val="00B43206"/>
    <w:rsid w:val="00B46926"/>
    <w:rsid w:val="00B5085A"/>
    <w:rsid w:val="00B527A9"/>
    <w:rsid w:val="00B563CC"/>
    <w:rsid w:val="00B64BE2"/>
    <w:rsid w:val="00B67372"/>
    <w:rsid w:val="00B752A1"/>
    <w:rsid w:val="00B82C36"/>
    <w:rsid w:val="00B8312F"/>
    <w:rsid w:val="00B8391E"/>
    <w:rsid w:val="00B90037"/>
    <w:rsid w:val="00B90B89"/>
    <w:rsid w:val="00B94012"/>
    <w:rsid w:val="00B94BB5"/>
    <w:rsid w:val="00B96D1F"/>
    <w:rsid w:val="00B96F0D"/>
    <w:rsid w:val="00B975EA"/>
    <w:rsid w:val="00BA199A"/>
    <w:rsid w:val="00BA2009"/>
    <w:rsid w:val="00BA45BE"/>
    <w:rsid w:val="00BA5CAA"/>
    <w:rsid w:val="00BA62E5"/>
    <w:rsid w:val="00BB0DAF"/>
    <w:rsid w:val="00BB5F1A"/>
    <w:rsid w:val="00BC4C4B"/>
    <w:rsid w:val="00BC7111"/>
    <w:rsid w:val="00BD0C56"/>
    <w:rsid w:val="00BD2125"/>
    <w:rsid w:val="00BD44F9"/>
    <w:rsid w:val="00BE15FF"/>
    <w:rsid w:val="00BE28BE"/>
    <w:rsid w:val="00BE2CBC"/>
    <w:rsid w:val="00BE30BD"/>
    <w:rsid w:val="00BF4727"/>
    <w:rsid w:val="00BF6211"/>
    <w:rsid w:val="00C06DFC"/>
    <w:rsid w:val="00C1619B"/>
    <w:rsid w:val="00C16D53"/>
    <w:rsid w:val="00C20C92"/>
    <w:rsid w:val="00C32B95"/>
    <w:rsid w:val="00C3639F"/>
    <w:rsid w:val="00C407CE"/>
    <w:rsid w:val="00C43679"/>
    <w:rsid w:val="00C46466"/>
    <w:rsid w:val="00C46792"/>
    <w:rsid w:val="00C479EC"/>
    <w:rsid w:val="00C51B71"/>
    <w:rsid w:val="00C60C98"/>
    <w:rsid w:val="00C61BC1"/>
    <w:rsid w:val="00C6349C"/>
    <w:rsid w:val="00C63B23"/>
    <w:rsid w:val="00C66DCB"/>
    <w:rsid w:val="00C67EB2"/>
    <w:rsid w:val="00C704A0"/>
    <w:rsid w:val="00C70D22"/>
    <w:rsid w:val="00C70F78"/>
    <w:rsid w:val="00C71EB4"/>
    <w:rsid w:val="00C732A4"/>
    <w:rsid w:val="00C742C4"/>
    <w:rsid w:val="00C8096A"/>
    <w:rsid w:val="00C816CF"/>
    <w:rsid w:val="00C826BD"/>
    <w:rsid w:val="00C833B2"/>
    <w:rsid w:val="00C90476"/>
    <w:rsid w:val="00C9058F"/>
    <w:rsid w:val="00CA1734"/>
    <w:rsid w:val="00CA5DDC"/>
    <w:rsid w:val="00CA61AD"/>
    <w:rsid w:val="00CB1F92"/>
    <w:rsid w:val="00CB576F"/>
    <w:rsid w:val="00CC1619"/>
    <w:rsid w:val="00CC65A3"/>
    <w:rsid w:val="00CD184C"/>
    <w:rsid w:val="00CD3DA8"/>
    <w:rsid w:val="00CD4187"/>
    <w:rsid w:val="00CD7743"/>
    <w:rsid w:val="00CE057F"/>
    <w:rsid w:val="00CE1056"/>
    <w:rsid w:val="00CE45EC"/>
    <w:rsid w:val="00CE57E9"/>
    <w:rsid w:val="00CE7E70"/>
    <w:rsid w:val="00CF0345"/>
    <w:rsid w:val="00CF0ACD"/>
    <w:rsid w:val="00CF2F2E"/>
    <w:rsid w:val="00D0262A"/>
    <w:rsid w:val="00D040E7"/>
    <w:rsid w:val="00D0613A"/>
    <w:rsid w:val="00D065DD"/>
    <w:rsid w:val="00D0768F"/>
    <w:rsid w:val="00D107E2"/>
    <w:rsid w:val="00D109C6"/>
    <w:rsid w:val="00D1536C"/>
    <w:rsid w:val="00D203B7"/>
    <w:rsid w:val="00D2282F"/>
    <w:rsid w:val="00D22C48"/>
    <w:rsid w:val="00D23B15"/>
    <w:rsid w:val="00D23DB3"/>
    <w:rsid w:val="00D262F7"/>
    <w:rsid w:val="00D314F0"/>
    <w:rsid w:val="00D33D17"/>
    <w:rsid w:val="00D343C0"/>
    <w:rsid w:val="00D348D5"/>
    <w:rsid w:val="00D3529C"/>
    <w:rsid w:val="00D40C6A"/>
    <w:rsid w:val="00D4502F"/>
    <w:rsid w:val="00D507AC"/>
    <w:rsid w:val="00D5605D"/>
    <w:rsid w:val="00D57CCE"/>
    <w:rsid w:val="00D60C1E"/>
    <w:rsid w:val="00D632B9"/>
    <w:rsid w:val="00D63A51"/>
    <w:rsid w:val="00D65FCA"/>
    <w:rsid w:val="00D66602"/>
    <w:rsid w:val="00D67309"/>
    <w:rsid w:val="00D72B8D"/>
    <w:rsid w:val="00D76AC9"/>
    <w:rsid w:val="00D810A2"/>
    <w:rsid w:val="00D84329"/>
    <w:rsid w:val="00D86546"/>
    <w:rsid w:val="00D9160E"/>
    <w:rsid w:val="00D94F99"/>
    <w:rsid w:val="00D966DF"/>
    <w:rsid w:val="00D975A2"/>
    <w:rsid w:val="00DB3C8D"/>
    <w:rsid w:val="00DB6EE9"/>
    <w:rsid w:val="00DC1DD8"/>
    <w:rsid w:val="00DC2DD1"/>
    <w:rsid w:val="00DC71E0"/>
    <w:rsid w:val="00DD2806"/>
    <w:rsid w:val="00DD2B1B"/>
    <w:rsid w:val="00DD4326"/>
    <w:rsid w:val="00DE5BE2"/>
    <w:rsid w:val="00DE62E2"/>
    <w:rsid w:val="00DE6F8E"/>
    <w:rsid w:val="00E044B3"/>
    <w:rsid w:val="00E04DD2"/>
    <w:rsid w:val="00E0604E"/>
    <w:rsid w:val="00E078DC"/>
    <w:rsid w:val="00E11CF1"/>
    <w:rsid w:val="00E1350E"/>
    <w:rsid w:val="00E147E3"/>
    <w:rsid w:val="00E17D7B"/>
    <w:rsid w:val="00E22375"/>
    <w:rsid w:val="00E2295F"/>
    <w:rsid w:val="00E25C80"/>
    <w:rsid w:val="00E30076"/>
    <w:rsid w:val="00E31F26"/>
    <w:rsid w:val="00E321EE"/>
    <w:rsid w:val="00E32EA1"/>
    <w:rsid w:val="00E3599C"/>
    <w:rsid w:val="00E41629"/>
    <w:rsid w:val="00E44C1C"/>
    <w:rsid w:val="00E50AE1"/>
    <w:rsid w:val="00E52A2A"/>
    <w:rsid w:val="00E53E86"/>
    <w:rsid w:val="00E61660"/>
    <w:rsid w:val="00E6174A"/>
    <w:rsid w:val="00E63C4C"/>
    <w:rsid w:val="00E64C2A"/>
    <w:rsid w:val="00E74416"/>
    <w:rsid w:val="00E81E98"/>
    <w:rsid w:val="00E8377B"/>
    <w:rsid w:val="00E84191"/>
    <w:rsid w:val="00E91347"/>
    <w:rsid w:val="00E921BF"/>
    <w:rsid w:val="00E9255C"/>
    <w:rsid w:val="00E93115"/>
    <w:rsid w:val="00E94080"/>
    <w:rsid w:val="00E9582B"/>
    <w:rsid w:val="00EA67E0"/>
    <w:rsid w:val="00EA7CA3"/>
    <w:rsid w:val="00EB6B86"/>
    <w:rsid w:val="00EB7E1A"/>
    <w:rsid w:val="00EC08F1"/>
    <w:rsid w:val="00EC31E8"/>
    <w:rsid w:val="00EC4685"/>
    <w:rsid w:val="00EC6E92"/>
    <w:rsid w:val="00ED2743"/>
    <w:rsid w:val="00ED27AB"/>
    <w:rsid w:val="00EE3AA4"/>
    <w:rsid w:val="00EE65A1"/>
    <w:rsid w:val="00EE79C1"/>
    <w:rsid w:val="00EE7F0E"/>
    <w:rsid w:val="00EF15AE"/>
    <w:rsid w:val="00EF1875"/>
    <w:rsid w:val="00EF2F92"/>
    <w:rsid w:val="00EF3472"/>
    <w:rsid w:val="00EF7CF6"/>
    <w:rsid w:val="00F02EF6"/>
    <w:rsid w:val="00F13F10"/>
    <w:rsid w:val="00F143AA"/>
    <w:rsid w:val="00F14503"/>
    <w:rsid w:val="00F229F2"/>
    <w:rsid w:val="00F24511"/>
    <w:rsid w:val="00F25C0B"/>
    <w:rsid w:val="00F27ACD"/>
    <w:rsid w:val="00F3439B"/>
    <w:rsid w:val="00F34FE1"/>
    <w:rsid w:val="00F3621D"/>
    <w:rsid w:val="00F37D25"/>
    <w:rsid w:val="00F42AE0"/>
    <w:rsid w:val="00F45FAD"/>
    <w:rsid w:val="00F51E08"/>
    <w:rsid w:val="00F620E3"/>
    <w:rsid w:val="00F623B7"/>
    <w:rsid w:val="00F62617"/>
    <w:rsid w:val="00F62635"/>
    <w:rsid w:val="00F63FBB"/>
    <w:rsid w:val="00F6452D"/>
    <w:rsid w:val="00F72CFA"/>
    <w:rsid w:val="00F80A18"/>
    <w:rsid w:val="00F80E19"/>
    <w:rsid w:val="00F83D94"/>
    <w:rsid w:val="00F91C2D"/>
    <w:rsid w:val="00FA21FC"/>
    <w:rsid w:val="00FA26E0"/>
    <w:rsid w:val="00FA2786"/>
    <w:rsid w:val="00FA2B60"/>
    <w:rsid w:val="00FA5862"/>
    <w:rsid w:val="00FA617D"/>
    <w:rsid w:val="00FC2147"/>
    <w:rsid w:val="00FC6F09"/>
    <w:rsid w:val="00FD1F86"/>
    <w:rsid w:val="00FD4B8C"/>
    <w:rsid w:val="00FD6507"/>
    <w:rsid w:val="00FE111C"/>
    <w:rsid w:val="00FE5B40"/>
    <w:rsid w:val="00FF15E8"/>
    <w:rsid w:val="00FF19EA"/>
    <w:rsid w:val="00FF3354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E6174A"/>
    <w:pPr>
      <w:spacing w:after="0" w:line="240" w:lineRule="auto"/>
    </w:pPr>
  </w:style>
  <w:style w:type="paragraph" w:customStyle="1" w:styleId="1">
    <w:name w:val="Обычный1"/>
    <w:rsid w:val="00E6174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5">
    <w:name w:val="Body Text"/>
    <w:basedOn w:val="a"/>
    <w:link w:val="a6"/>
    <w:rsid w:val="00E61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E6174A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header"/>
    <w:basedOn w:val="a"/>
    <w:link w:val="aa"/>
    <w:uiPriority w:val="99"/>
    <w:unhideWhenUsed/>
    <w:rsid w:val="005A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051"/>
  </w:style>
  <w:style w:type="character" w:customStyle="1" w:styleId="apple-converted-space">
    <w:name w:val="apple-converted-space"/>
    <w:basedOn w:val="a0"/>
    <w:rsid w:val="00E25C80"/>
  </w:style>
  <w:style w:type="paragraph" w:styleId="ab">
    <w:name w:val="List Paragraph"/>
    <w:basedOn w:val="a"/>
    <w:uiPriority w:val="34"/>
    <w:qFormat/>
    <w:rsid w:val="00D60C1E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4A5C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4A5C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rvts7">
    <w:name w:val="rvts7"/>
    <w:basedOn w:val="a0"/>
    <w:rsid w:val="009E4D24"/>
  </w:style>
  <w:style w:type="paragraph" w:customStyle="1" w:styleId="21">
    <w:name w:val="Основной текст с отступом 21"/>
    <w:basedOn w:val="a"/>
    <w:rsid w:val="00DD4326"/>
    <w:pPr>
      <w:suppressAutoHyphens/>
      <w:spacing w:after="0" w:line="240" w:lineRule="auto"/>
      <w:ind w:left="3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D6BFC"/>
    <w:pPr>
      <w:suppressAutoHyphens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8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1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E6174A"/>
    <w:pPr>
      <w:spacing w:after="0" w:line="240" w:lineRule="auto"/>
    </w:pPr>
  </w:style>
  <w:style w:type="paragraph" w:customStyle="1" w:styleId="1">
    <w:name w:val="Обычный1"/>
    <w:rsid w:val="00E6174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5">
    <w:name w:val="Body Text"/>
    <w:basedOn w:val="a"/>
    <w:link w:val="a6"/>
    <w:rsid w:val="00E61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E6174A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header"/>
    <w:basedOn w:val="a"/>
    <w:link w:val="aa"/>
    <w:uiPriority w:val="99"/>
    <w:unhideWhenUsed/>
    <w:rsid w:val="005A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051"/>
  </w:style>
  <w:style w:type="character" w:customStyle="1" w:styleId="apple-converted-space">
    <w:name w:val="apple-converted-space"/>
    <w:basedOn w:val="a0"/>
    <w:rsid w:val="00E25C80"/>
  </w:style>
  <w:style w:type="paragraph" w:styleId="ab">
    <w:name w:val="List Paragraph"/>
    <w:basedOn w:val="a"/>
    <w:uiPriority w:val="34"/>
    <w:qFormat/>
    <w:rsid w:val="00D60C1E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4A5C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4A5C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rvts7">
    <w:name w:val="rvts7"/>
    <w:basedOn w:val="a0"/>
    <w:rsid w:val="009E4D24"/>
  </w:style>
  <w:style w:type="paragraph" w:customStyle="1" w:styleId="21">
    <w:name w:val="Основной текст с отступом 21"/>
    <w:basedOn w:val="a"/>
    <w:rsid w:val="00DD4326"/>
    <w:pPr>
      <w:suppressAutoHyphens/>
      <w:spacing w:after="0" w:line="240" w:lineRule="auto"/>
      <w:ind w:left="3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D6BFC"/>
    <w:pPr>
      <w:suppressAutoHyphens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8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1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9D3C-BE85-47A0-BAEE-B680BD5A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24</Pages>
  <Words>6903</Words>
  <Characters>39350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123</cp:lastModifiedBy>
  <cp:revision>106</cp:revision>
  <cp:lastPrinted>2018-12-24T12:18:00Z</cp:lastPrinted>
  <dcterms:created xsi:type="dcterms:W3CDTF">2017-12-21T07:44:00Z</dcterms:created>
  <dcterms:modified xsi:type="dcterms:W3CDTF">2018-12-25T07:41:00Z</dcterms:modified>
</cp:coreProperties>
</file>