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0A3D57" w:rsidRPr="000A3D57" w:rsidRDefault="00880CE6" w:rsidP="000A3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75F0A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>12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F0A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</w:t>
      </w:r>
      <w:r w:rsidR="002C3971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>7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района </w:t>
      </w:r>
      <w:r w:rsidR="000A3D57"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под председательством заместителя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  </w:t>
      </w:r>
      <w:r w:rsidR="000A3D57"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>
        <w:rPr>
          <w:rStyle w:val="a4"/>
        </w:rPr>
        <w:t xml:space="preserve">11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F75F0A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- 1 </w:t>
      </w:r>
      <w:r w:rsidRPr="00326989">
        <w:t>материал</w:t>
      </w:r>
      <w:r>
        <w:t>. П</w:t>
      </w:r>
      <w:r w:rsidRPr="00326989">
        <w:t>о итогам рассмотрения вынесен</w:t>
      </w:r>
      <w:r>
        <w:t xml:space="preserve">о одно </w:t>
      </w:r>
      <w:r w:rsidRPr="00326989">
        <w:t>наказани</w:t>
      </w:r>
      <w:r>
        <w:t>е в виде предупреждения.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F75F0A" w:rsidRPr="00326989" w:rsidRDefault="00F75F0A" w:rsidP="00F75F0A">
      <w:pPr>
        <w:pStyle w:val="nospacing"/>
        <w:jc w:val="both"/>
      </w:pPr>
      <w:r w:rsidRPr="00326989">
        <w:t xml:space="preserve">рассмотрено </w:t>
      </w:r>
      <w:r>
        <w:t>10</w:t>
      </w:r>
      <w:r w:rsidRPr="00326989">
        <w:t xml:space="preserve"> материал</w:t>
      </w:r>
      <w:r>
        <w:t xml:space="preserve">ов </w:t>
      </w:r>
      <w:r w:rsidRPr="00326989">
        <w:t>об административном правонарушении, по итогам рассмотрения вынесен</w:t>
      </w:r>
      <w:r>
        <w:t>о 9</w:t>
      </w:r>
      <w:r w:rsidRPr="00326989">
        <w:t xml:space="preserve"> наказани</w:t>
      </w:r>
      <w:r>
        <w:t xml:space="preserve">й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>
        <w:t>, 1 наказание – в виде предупреждения.</w:t>
      </w:r>
      <w:r w:rsidRPr="00326989">
        <w:t> </w:t>
      </w:r>
    </w:p>
    <w:p w:rsidR="00F75F0A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2017-02-22T08:06:00Z</dcterms:created>
  <dcterms:modified xsi:type="dcterms:W3CDTF">2017-05-03T13:13:00Z</dcterms:modified>
</cp:coreProperties>
</file>