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Pr="00650147" w:rsidRDefault="00880CE6" w:rsidP="00880CE6">
      <w:pPr>
        <w:pStyle w:val="a3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</w:rPr>
        <w:t xml:space="preserve">   </w:t>
      </w:r>
      <w:r w:rsidR="002C3971">
        <w:rPr>
          <w:rStyle w:val="a4"/>
          <w:rFonts w:ascii="Tahoma" w:hAnsi="Tahoma" w:cs="Tahoma"/>
          <w:color w:val="000000"/>
        </w:rPr>
        <w:t>17</w:t>
      </w:r>
      <w:r>
        <w:rPr>
          <w:rStyle w:val="a4"/>
          <w:color w:val="000000"/>
          <w:sz w:val="28"/>
          <w:szCs w:val="28"/>
        </w:rPr>
        <w:t xml:space="preserve"> </w:t>
      </w:r>
      <w:r w:rsidR="002C3971">
        <w:rPr>
          <w:rStyle w:val="a4"/>
          <w:color w:val="000000"/>
          <w:sz w:val="28"/>
          <w:szCs w:val="28"/>
        </w:rPr>
        <w:t>февраля</w:t>
      </w:r>
      <w:r w:rsidRPr="00650147">
        <w:rPr>
          <w:rStyle w:val="a4"/>
          <w:color w:val="000000"/>
          <w:sz w:val="28"/>
          <w:szCs w:val="28"/>
        </w:rPr>
        <w:t xml:space="preserve">  201</w:t>
      </w:r>
      <w:r w:rsidR="002C3971">
        <w:rPr>
          <w:rStyle w:val="a4"/>
          <w:color w:val="000000"/>
          <w:sz w:val="28"/>
          <w:szCs w:val="28"/>
        </w:rPr>
        <w:t>7</w:t>
      </w:r>
      <w:r w:rsidRPr="00650147">
        <w:rPr>
          <w:rStyle w:val="a4"/>
          <w:color w:val="000000"/>
          <w:sz w:val="28"/>
          <w:szCs w:val="28"/>
        </w:rPr>
        <w:t xml:space="preserve"> года 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 w:rsidR="004D14DC"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 w:rsidR="004D14DC">
        <w:rPr>
          <w:rStyle w:val="a4"/>
          <w:color w:val="000000"/>
          <w:sz w:val="28"/>
          <w:szCs w:val="28"/>
        </w:rPr>
        <w:t>ы</w:t>
      </w:r>
      <w:bookmarkStart w:id="0" w:name="_GoBack"/>
      <w:bookmarkEnd w:id="0"/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2C3971" w:rsidRDefault="00880CE6" w:rsidP="002C3971">
      <w:pPr>
        <w:pStyle w:val="21"/>
        <w:ind w:right="-2"/>
        <w:rPr>
          <w:szCs w:val="28"/>
        </w:rPr>
      </w:pPr>
      <w:r>
        <w:rPr>
          <w:szCs w:val="28"/>
        </w:rPr>
        <w:t xml:space="preserve">   </w:t>
      </w:r>
      <w:r w:rsidR="00185573" w:rsidRPr="009E6D0C">
        <w:rPr>
          <w:szCs w:val="28"/>
        </w:rPr>
        <w:t xml:space="preserve"> В ходе заседания было рассмотрен</w:t>
      </w:r>
      <w:r w:rsidR="002C3971">
        <w:rPr>
          <w:szCs w:val="28"/>
        </w:rPr>
        <w:t>о постановление об отказе в возбуждении уголовного дела в отношении несовершеннолетней.</w:t>
      </w:r>
    </w:p>
    <w:p w:rsidR="00185573" w:rsidRPr="002C3971" w:rsidRDefault="002C3971" w:rsidP="002C3971">
      <w:pPr>
        <w:pStyle w:val="21"/>
        <w:ind w:right="-2"/>
        <w:rPr>
          <w:b/>
          <w:szCs w:val="28"/>
          <w:u w:val="single"/>
        </w:rPr>
      </w:pPr>
      <w:r>
        <w:rPr>
          <w:szCs w:val="28"/>
        </w:rPr>
        <w:t xml:space="preserve">    </w:t>
      </w:r>
      <w:r w:rsidRPr="002C3971">
        <w:rPr>
          <w:szCs w:val="28"/>
        </w:rPr>
        <w:t xml:space="preserve">На основании статьи 18-б Положения о комиссиях по делам несовершеннолетних, утвержденного Указом Верховного Совета РСФСР от 03.06.1967  </w:t>
      </w:r>
      <w:r>
        <w:rPr>
          <w:szCs w:val="28"/>
        </w:rPr>
        <w:t xml:space="preserve">несовершеннолетней </w:t>
      </w:r>
      <w:r w:rsidRPr="002C3971">
        <w:rPr>
          <w:szCs w:val="28"/>
        </w:rPr>
        <w:t>вынес</w:t>
      </w:r>
      <w:r>
        <w:rPr>
          <w:szCs w:val="28"/>
        </w:rPr>
        <w:t>ено</w:t>
      </w:r>
      <w:r w:rsidRPr="002C3971">
        <w:rPr>
          <w:szCs w:val="28"/>
        </w:rPr>
        <w:t xml:space="preserve"> </w:t>
      </w:r>
      <w:proofErr w:type="gramStart"/>
      <w:r>
        <w:rPr>
          <w:szCs w:val="28"/>
        </w:rPr>
        <w:t>-</w:t>
      </w:r>
      <w:r w:rsidRPr="002C3971">
        <w:rPr>
          <w:b/>
          <w:szCs w:val="28"/>
          <w:u w:val="single"/>
        </w:rPr>
        <w:t>п</w:t>
      </w:r>
      <w:proofErr w:type="gramEnd"/>
      <w:r w:rsidRPr="002C3971">
        <w:rPr>
          <w:b/>
          <w:szCs w:val="28"/>
          <w:u w:val="single"/>
        </w:rPr>
        <w:t>редупреждение.</w:t>
      </w:r>
    </w:p>
    <w:p w:rsidR="00136DF1" w:rsidRDefault="00880CE6" w:rsidP="00880CE6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0B6904">
        <w:rPr>
          <w:color w:val="333333"/>
          <w:sz w:val="28"/>
          <w:szCs w:val="28"/>
        </w:rPr>
        <w:t xml:space="preserve">Членами Комиссии выяснялись причины, побудившие подростка к правонарушению, изучалась окружающая обстановка в семье, чем занимаются родители, какое влияние они оказывают на  </w:t>
      </w:r>
      <w:r w:rsidR="00483DAD">
        <w:rPr>
          <w:color w:val="333333"/>
          <w:sz w:val="28"/>
          <w:szCs w:val="28"/>
        </w:rPr>
        <w:t>несовершеннолетнюю</w:t>
      </w:r>
      <w:r w:rsidRPr="000B6904">
        <w:rPr>
          <w:color w:val="333333"/>
          <w:sz w:val="28"/>
          <w:szCs w:val="28"/>
        </w:rPr>
        <w:t xml:space="preserve">, принимают ли должные меры к </w:t>
      </w:r>
      <w:r w:rsidR="00483DAD">
        <w:rPr>
          <w:color w:val="333333"/>
          <w:sz w:val="28"/>
          <w:szCs w:val="28"/>
        </w:rPr>
        <w:t>ее</w:t>
      </w:r>
      <w:r w:rsidRPr="000B6904">
        <w:rPr>
          <w:color w:val="333333"/>
          <w:sz w:val="28"/>
          <w:szCs w:val="28"/>
        </w:rPr>
        <w:t xml:space="preserve"> развитию, обучению, воспитанию, проявляют ли заботу о </w:t>
      </w:r>
      <w:r w:rsidR="00483DAD">
        <w:rPr>
          <w:color w:val="333333"/>
          <w:sz w:val="28"/>
          <w:szCs w:val="28"/>
        </w:rPr>
        <w:t xml:space="preserve">ее </w:t>
      </w:r>
      <w:r w:rsidRPr="000B6904">
        <w:rPr>
          <w:color w:val="333333"/>
          <w:sz w:val="28"/>
          <w:szCs w:val="28"/>
        </w:rPr>
        <w:t xml:space="preserve">здоровье </w:t>
      </w:r>
    </w:p>
    <w:p w:rsidR="00200259" w:rsidRDefault="00200259"/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6BDA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AD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2017-02-22T08:06:00Z</dcterms:created>
  <dcterms:modified xsi:type="dcterms:W3CDTF">2017-02-22T08:47:00Z</dcterms:modified>
</cp:coreProperties>
</file>