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31520F" w:rsidRDefault="0031520F" w:rsidP="0031520F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3C1E7A">
        <w:rPr>
          <w:rStyle w:val="a4"/>
          <w:color w:val="000000"/>
          <w:sz w:val="28"/>
          <w:szCs w:val="28"/>
        </w:rPr>
        <w:t>2</w:t>
      </w:r>
      <w:r w:rsidR="009C53C2">
        <w:rPr>
          <w:rStyle w:val="a4"/>
          <w:color w:val="000000"/>
          <w:sz w:val="28"/>
          <w:szCs w:val="28"/>
        </w:rPr>
        <w:t>1</w:t>
      </w:r>
      <w:bookmarkStart w:id="0" w:name="_GoBack"/>
      <w:bookmarkEnd w:id="0"/>
      <w:r w:rsidRPr="00A768F5">
        <w:rPr>
          <w:rStyle w:val="a4"/>
          <w:color w:val="000000"/>
          <w:sz w:val="28"/>
          <w:szCs w:val="28"/>
        </w:rPr>
        <w:t xml:space="preserve"> </w:t>
      </w:r>
      <w:r w:rsidR="0059627D">
        <w:rPr>
          <w:rStyle w:val="a4"/>
          <w:color w:val="000000"/>
          <w:sz w:val="28"/>
          <w:szCs w:val="28"/>
        </w:rPr>
        <w:t>февраля</w:t>
      </w:r>
      <w:r>
        <w:rPr>
          <w:rStyle w:val="a4"/>
          <w:rFonts w:ascii="Tahoma" w:hAnsi="Tahoma" w:cs="Tahoma"/>
          <w:color w:val="000000"/>
        </w:rPr>
        <w:t xml:space="preserve"> </w:t>
      </w:r>
      <w:r w:rsidRPr="00650147">
        <w:rPr>
          <w:rStyle w:val="a4"/>
          <w:color w:val="000000"/>
          <w:sz w:val="28"/>
          <w:szCs w:val="28"/>
        </w:rPr>
        <w:t>201</w:t>
      </w:r>
      <w:r w:rsidR="003C1E7A">
        <w:rPr>
          <w:rStyle w:val="a4"/>
          <w:color w:val="000000"/>
          <w:sz w:val="28"/>
          <w:szCs w:val="28"/>
        </w:rPr>
        <w:t>8</w:t>
      </w:r>
      <w:r>
        <w:rPr>
          <w:rStyle w:val="a4"/>
          <w:color w:val="000000"/>
          <w:sz w:val="28"/>
          <w:szCs w:val="28"/>
        </w:rPr>
        <w:t xml:space="preserve"> года </w:t>
      </w:r>
      <w:r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</w:t>
      </w:r>
      <w:r w:rsidR="0059627D">
        <w:rPr>
          <w:rStyle w:val="a4"/>
          <w:color w:val="000000"/>
          <w:sz w:val="28"/>
          <w:szCs w:val="28"/>
        </w:rPr>
        <w:t xml:space="preserve">расширенное </w:t>
      </w:r>
      <w:r w:rsidRPr="00650147">
        <w:rPr>
          <w:rStyle w:val="a4"/>
          <w:color w:val="000000"/>
          <w:sz w:val="28"/>
          <w:szCs w:val="28"/>
        </w:rPr>
        <w:t>заседание комиссии по делам несовершеннолетних и защите их прав.  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C1E7A" w:rsidRDefault="00F75F0A" w:rsidP="003C1E7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59627D" w:rsidRPr="0059627D" w:rsidRDefault="0059627D" w:rsidP="0059627D">
      <w:pPr>
        <w:pStyle w:val="1"/>
        <w:tabs>
          <w:tab w:val="left" w:pos="426"/>
        </w:tabs>
        <w:spacing w:before="0" w:beforeAutospacing="0" w:after="0"/>
        <w:jc w:val="center"/>
        <w:rPr>
          <w:b/>
          <w:color w:val="090909"/>
          <w:sz w:val="28"/>
          <w:szCs w:val="28"/>
        </w:rPr>
      </w:pPr>
      <w:r w:rsidRPr="0059627D">
        <w:rPr>
          <w:b/>
          <w:color w:val="090909"/>
          <w:sz w:val="28"/>
          <w:szCs w:val="28"/>
        </w:rPr>
        <w:t xml:space="preserve">рассмотрено </w:t>
      </w:r>
      <w:r>
        <w:rPr>
          <w:b/>
          <w:color w:val="090909"/>
          <w:sz w:val="28"/>
          <w:szCs w:val="28"/>
        </w:rPr>
        <w:t>7</w:t>
      </w:r>
      <w:r w:rsidRPr="0059627D">
        <w:rPr>
          <w:b/>
          <w:color w:val="090909"/>
          <w:sz w:val="28"/>
          <w:szCs w:val="28"/>
        </w:rPr>
        <w:t xml:space="preserve"> материалов, из них:</w:t>
      </w:r>
      <w:r w:rsidRPr="0059627D">
        <w:rPr>
          <w:color w:val="090909"/>
          <w:sz w:val="28"/>
          <w:szCs w:val="28"/>
        </w:rPr>
        <w:t xml:space="preserve"> </w:t>
      </w:r>
    </w:p>
    <w:p w:rsidR="0059627D" w:rsidRPr="0059627D" w:rsidRDefault="0059627D" w:rsidP="0059627D">
      <w:pPr>
        <w:pStyle w:val="1"/>
        <w:tabs>
          <w:tab w:val="left" w:pos="426"/>
        </w:tabs>
        <w:spacing w:before="0" w:beforeAutospacing="0" w:after="0"/>
        <w:jc w:val="both"/>
        <w:rPr>
          <w:b/>
          <w:color w:val="090909"/>
          <w:sz w:val="28"/>
          <w:szCs w:val="28"/>
        </w:rPr>
      </w:pPr>
      <w:r w:rsidRPr="0059627D">
        <w:rPr>
          <w:b/>
          <w:color w:val="090909"/>
          <w:sz w:val="28"/>
          <w:szCs w:val="28"/>
        </w:rPr>
        <w:t>в отношении родител</w:t>
      </w:r>
      <w:r>
        <w:rPr>
          <w:b/>
          <w:color w:val="090909"/>
          <w:sz w:val="28"/>
          <w:szCs w:val="28"/>
        </w:rPr>
        <w:t xml:space="preserve">ей и (или) других взрослых лиц: </w:t>
      </w:r>
      <w:r w:rsidRPr="0059627D">
        <w:rPr>
          <w:color w:val="090909"/>
          <w:sz w:val="28"/>
          <w:szCs w:val="28"/>
        </w:rPr>
        <w:t xml:space="preserve">за ненадлежащее исполнение родительских обязанностей родителями (законными представителями) - </w:t>
      </w:r>
      <w:r>
        <w:rPr>
          <w:color w:val="090909"/>
          <w:sz w:val="28"/>
          <w:szCs w:val="28"/>
        </w:rPr>
        <w:t>6</w:t>
      </w:r>
      <w:r w:rsidRPr="0059627D">
        <w:rPr>
          <w:color w:val="090909"/>
          <w:sz w:val="28"/>
          <w:szCs w:val="28"/>
        </w:rPr>
        <w:t xml:space="preserve"> материалов. По итогам рассмотрения вынесено:  </w:t>
      </w:r>
      <w:r>
        <w:rPr>
          <w:color w:val="090909"/>
          <w:sz w:val="28"/>
          <w:szCs w:val="28"/>
        </w:rPr>
        <w:t xml:space="preserve">6 наказаний </w:t>
      </w:r>
      <w:r w:rsidRPr="0059627D">
        <w:rPr>
          <w:color w:val="090909"/>
          <w:sz w:val="28"/>
          <w:szCs w:val="28"/>
        </w:rPr>
        <w:t xml:space="preserve"> –</w:t>
      </w:r>
      <w:r>
        <w:rPr>
          <w:color w:val="090909"/>
          <w:sz w:val="28"/>
          <w:szCs w:val="28"/>
        </w:rPr>
        <w:t xml:space="preserve"> </w:t>
      </w:r>
      <w:r w:rsidRPr="0059627D">
        <w:rPr>
          <w:color w:val="090909"/>
          <w:sz w:val="28"/>
          <w:szCs w:val="28"/>
        </w:rPr>
        <w:t xml:space="preserve">в виде административного штрафа.   </w:t>
      </w:r>
    </w:p>
    <w:p w:rsidR="00F75F0A" w:rsidRPr="0059627D" w:rsidRDefault="0059627D" w:rsidP="0059627D">
      <w:pPr>
        <w:pStyle w:val="1"/>
        <w:tabs>
          <w:tab w:val="left" w:pos="426"/>
        </w:tabs>
        <w:spacing w:before="0" w:beforeAutospacing="0" w:after="0"/>
        <w:jc w:val="both"/>
        <w:rPr>
          <w:b/>
          <w:color w:val="090909"/>
          <w:sz w:val="28"/>
          <w:szCs w:val="28"/>
        </w:rPr>
      </w:pPr>
      <w:r>
        <w:rPr>
          <w:b/>
          <w:color w:val="090909"/>
          <w:sz w:val="28"/>
          <w:szCs w:val="28"/>
        </w:rPr>
        <w:t xml:space="preserve">в отношении несовершеннолетних: </w:t>
      </w:r>
      <w:r>
        <w:rPr>
          <w:color w:val="090909"/>
          <w:sz w:val="28"/>
          <w:szCs w:val="28"/>
        </w:rPr>
        <w:t>рассмотрен</w:t>
      </w:r>
      <w:r w:rsidRPr="0059627D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1 материал</w:t>
      </w:r>
      <w:r w:rsidRPr="0059627D">
        <w:rPr>
          <w:color w:val="090909"/>
          <w:sz w:val="28"/>
          <w:szCs w:val="28"/>
        </w:rPr>
        <w:t xml:space="preserve"> об административном правонарушении, по итогам рассмотрения вынесено </w:t>
      </w:r>
      <w:r>
        <w:rPr>
          <w:color w:val="090909"/>
          <w:sz w:val="28"/>
          <w:szCs w:val="28"/>
        </w:rPr>
        <w:t>1</w:t>
      </w:r>
      <w:r w:rsidRPr="0059627D">
        <w:rPr>
          <w:color w:val="090909"/>
          <w:sz w:val="28"/>
          <w:szCs w:val="28"/>
        </w:rPr>
        <w:t xml:space="preserve"> наказани</w:t>
      </w:r>
      <w:r>
        <w:rPr>
          <w:color w:val="090909"/>
          <w:sz w:val="28"/>
          <w:szCs w:val="28"/>
        </w:rPr>
        <w:t>е</w:t>
      </w:r>
      <w:r w:rsidRPr="0059627D">
        <w:rPr>
          <w:color w:val="090909"/>
          <w:sz w:val="28"/>
          <w:szCs w:val="28"/>
        </w:rPr>
        <w:t xml:space="preserve"> - в  виде административного штрафа.</w:t>
      </w: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7A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27D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3C2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DED1-44AF-41BE-86BC-A354EB6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2017-10-30T07:00:00Z</dcterms:created>
  <dcterms:modified xsi:type="dcterms:W3CDTF">2018-02-26T10:53:00Z</dcterms:modified>
</cp:coreProperties>
</file>