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2C4F18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C4F18">
        <w:rPr>
          <w:rStyle w:val="a4"/>
          <w:rFonts w:ascii="Times New Roman" w:hAnsi="Times New Roman" w:cs="Times New Roman"/>
          <w:color w:val="000000"/>
          <w:sz w:val="28"/>
          <w:szCs w:val="28"/>
        </w:rPr>
        <w:t>30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2017 года в Администрации района под председательством заместителя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  </w:t>
      </w:r>
      <w:r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2C4F18">
        <w:rPr>
          <w:rStyle w:val="a4"/>
        </w:rPr>
        <w:t>7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AF52B4">
        <w:t>2</w:t>
      </w:r>
      <w:r>
        <w:t xml:space="preserve"> </w:t>
      </w:r>
      <w:r w:rsidRPr="00326989">
        <w:t>материал</w:t>
      </w:r>
      <w:r w:rsidR="00AF52B4">
        <w:t>а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2C4F18">
        <w:t>2</w:t>
      </w:r>
      <w:r>
        <w:t xml:space="preserve"> </w:t>
      </w:r>
      <w:r w:rsidR="00AF52B4">
        <w:t>–</w:t>
      </w:r>
      <w:r w:rsidR="0041387A">
        <w:t xml:space="preserve"> </w:t>
      </w:r>
      <w:r w:rsidRPr="00326989">
        <w:t>наказани</w:t>
      </w:r>
      <w:r w:rsidR="002C4F18">
        <w:t>я</w:t>
      </w:r>
      <w:r w:rsidR="00AF52B4">
        <w:t xml:space="preserve"> </w:t>
      </w:r>
      <w:r>
        <w:t>в виде предупреждения</w:t>
      </w:r>
      <w:r w:rsidR="002C4F18"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2C4F18">
        <w:t>5</w:t>
      </w:r>
      <w:r w:rsidRPr="00326989">
        <w:t xml:space="preserve"> материал</w:t>
      </w:r>
      <w:r w:rsidR="002C4F18">
        <w:t>ов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2C4F18">
        <w:t>5</w:t>
      </w:r>
      <w:r w:rsidRPr="00326989">
        <w:t xml:space="preserve"> наказани</w:t>
      </w:r>
      <w:r w:rsidR="002C4F18">
        <w:t>й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BC41-3F17-4915-BF9D-3892725B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2017-08-22T10:34:00Z</dcterms:created>
  <dcterms:modified xsi:type="dcterms:W3CDTF">2017-08-31T10:00:00Z</dcterms:modified>
</cp:coreProperties>
</file>