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D" w:rsidRDefault="002173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Title"/>
        <w:jc w:val="center"/>
      </w:pPr>
      <w:r>
        <w:t>ПРАВИТЕЛЬСТВО РОССИЙСКОЙ ФЕДЕРАЦИИ</w:t>
      </w:r>
    </w:p>
    <w:p w:rsidR="002173CD" w:rsidRDefault="002173CD">
      <w:pPr>
        <w:pStyle w:val="ConsPlusTitle"/>
        <w:jc w:val="center"/>
      </w:pPr>
    </w:p>
    <w:p w:rsidR="002173CD" w:rsidRDefault="002173CD">
      <w:pPr>
        <w:pStyle w:val="ConsPlusTitle"/>
        <w:jc w:val="center"/>
      </w:pPr>
      <w:r>
        <w:t>ПОСТАНОВЛЕНИЕ</w:t>
      </w:r>
    </w:p>
    <w:p w:rsidR="002173CD" w:rsidRDefault="002173CD">
      <w:pPr>
        <w:pStyle w:val="ConsPlusTitle"/>
        <w:jc w:val="center"/>
      </w:pPr>
      <w:r>
        <w:t>от 13 февраля 2006 г. N 83</w:t>
      </w:r>
    </w:p>
    <w:p w:rsidR="002173CD" w:rsidRDefault="002173CD">
      <w:pPr>
        <w:pStyle w:val="ConsPlusTitle"/>
        <w:jc w:val="center"/>
      </w:pPr>
    </w:p>
    <w:p w:rsidR="002173CD" w:rsidRDefault="002173CD">
      <w:pPr>
        <w:pStyle w:val="ConsPlusTitle"/>
        <w:jc w:val="center"/>
      </w:pPr>
      <w:r>
        <w:t>ОБ УТВЕРЖДЕНИИ ПРАВИЛ</w:t>
      </w:r>
    </w:p>
    <w:p w:rsidR="002173CD" w:rsidRDefault="002173CD">
      <w:pPr>
        <w:pStyle w:val="ConsPlusTitle"/>
        <w:jc w:val="center"/>
      </w:pPr>
      <w:r>
        <w:t>ОПРЕДЕЛЕНИЯ И ПРЕДОСТАВЛЕНИЯ ТЕХНИЧЕСКИХ УСЛОВИЙ</w:t>
      </w:r>
    </w:p>
    <w:p w:rsidR="002173CD" w:rsidRDefault="002173CD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2173CD" w:rsidRDefault="002173CD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2173CD" w:rsidRDefault="002173CD">
      <w:pPr>
        <w:pStyle w:val="ConsPlusTitle"/>
        <w:jc w:val="center"/>
      </w:pPr>
      <w:r>
        <w:t>ОБЪЕКТА КАПИТАЛЬНОГО СТРОИТЕЛЬСТВА К СЕТЯМ</w:t>
      </w:r>
    </w:p>
    <w:p w:rsidR="002173CD" w:rsidRDefault="002173CD">
      <w:pPr>
        <w:pStyle w:val="ConsPlusTitle"/>
        <w:jc w:val="center"/>
      </w:pPr>
      <w:r>
        <w:t>ИНЖЕНЕРНО-ТЕХНИЧЕСКОГО ОБЕСПЕЧЕНИЯ</w:t>
      </w:r>
    </w:p>
    <w:p w:rsidR="002173CD" w:rsidRDefault="002173CD">
      <w:pPr>
        <w:pStyle w:val="ConsPlusNormal"/>
        <w:jc w:val="center"/>
      </w:pPr>
      <w:r>
        <w:t>Список изменяющих документов</w:t>
      </w:r>
    </w:p>
    <w:p w:rsidR="002173CD" w:rsidRDefault="002173CD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5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2173CD" w:rsidRDefault="002173CD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307</w:t>
        </w:r>
      </w:hyperlink>
      <w:r>
        <w:t>,</w:t>
      </w:r>
    </w:p>
    <w:p w:rsidR="002173CD" w:rsidRDefault="002173CD">
      <w:pPr>
        <w:pStyle w:val="ConsPlusNormal"/>
        <w:jc w:val="center"/>
      </w:pPr>
      <w:r>
        <w:t xml:space="preserve">от 29.07.2013 </w:t>
      </w:r>
      <w:hyperlink r:id="rId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9" w:history="1">
        <w:r>
          <w:rPr>
            <w:color w:val="0000FF"/>
          </w:rPr>
          <w:t>N 644</w:t>
        </w:r>
      </w:hyperlink>
      <w:r>
        <w:t>,</w:t>
      </w:r>
    </w:p>
    <w:p w:rsidR="002173CD" w:rsidRDefault="002173CD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344</w:t>
        </w:r>
      </w:hyperlink>
      <w:r>
        <w:t>,</w:t>
      </w:r>
    </w:p>
    <w:p w:rsidR="002173CD" w:rsidRDefault="002173CD">
      <w:pPr>
        <w:pStyle w:val="ConsPlusNormal"/>
        <w:jc w:val="center"/>
      </w:pPr>
      <w:r>
        <w:t xml:space="preserve">от 23.08.2014 </w:t>
      </w:r>
      <w:hyperlink r:id="rId12" w:history="1">
        <w:r>
          <w:rPr>
            <w:color w:val="0000FF"/>
          </w:rPr>
          <w:t>N 845</w:t>
        </w:r>
      </w:hyperlink>
      <w:r>
        <w:t>,</w:t>
      </w:r>
    </w:p>
    <w:p w:rsidR="002173CD" w:rsidRDefault="002173CD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2173CD" w:rsidRDefault="002173CD">
      <w:pPr>
        <w:pStyle w:val="ConsPlusNormal"/>
        <w:jc w:val="center"/>
      </w:pPr>
      <w:r>
        <w:t>от 30.03.2012 N АКПИ12-292)</w:t>
      </w:r>
    </w:p>
    <w:p w:rsidR="002173CD" w:rsidRDefault="002173CD">
      <w:pPr>
        <w:pStyle w:val="ConsPlusNormal"/>
      </w:pPr>
    </w:p>
    <w:p w:rsidR="002173CD" w:rsidRDefault="002173CD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2173CD" w:rsidRDefault="002173CD">
      <w:pPr>
        <w:pStyle w:val="ConsPlusNormal"/>
        <w:ind w:firstLine="540"/>
        <w:jc w:val="both"/>
      </w:pPr>
      <w:r>
        <w:t>1. Утвердить прилагаемые:</w:t>
      </w:r>
    </w:p>
    <w:p w:rsidR="002173CD" w:rsidRDefault="002173CD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2173CD" w:rsidRDefault="002173CD">
      <w:pPr>
        <w:pStyle w:val="ConsPlusNormal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2173CD" w:rsidRDefault="002173CD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2173CD" w:rsidRDefault="002173C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jc w:val="right"/>
      </w:pPr>
      <w:r>
        <w:t>Председатель Правительства</w:t>
      </w:r>
    </w:p>
    <w:p w:rsidR="002173CD" w:rsidRDefault="002173CD">
      <w:pPr>
        <w:pStyle w:val="ConsPlusNormal"/>
        <w:jc w:val="right"/>
      </w:pPr>
      <w:r>
        <w:t>Российской Федерации</w:t>
      </w:r>
    </w:p>
    <w:p w:rsidR="002173CD" w:rsidRDefault="002173CD">
      <w:pPr>
        <w:pStyle w:val="ConsPlusNormal"/>
        <w:jc w:val="right"/>
      </w:pPr>
      <w:r>
        <w:t>М.ФРАДКОВ</w:t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jc w:val="right"/>
      </w:pPr>
      <w:r>
        <w:t>Утверждены</w:t>
      </w:r>
    </w:p>
    <w:p w:rsidR="002173CD" w:rsidRDefault="002173CD">
      <w:pPr>
        <w:pStyle w:val="ConsPlusNormal"/>
        <w:jc w:val="right"/>
      </w:pPr>
      <w:r>
        <w:t>Постановлением Правительства</w:t>
      </w:r>
    </w:p>
    <w:p w:rsidR="002173CD" w:rsidRDefault="002173CD">
      <w:pPr>
        <w:pStyle w:val="ConsPlusNormal"/>
        <w:jc w:val="right"/>
      </w:pPr>
      <w:r>
        <w:t>Российской Федерации</w:t>
      </w:r>
    </w:p>
    <w:p w:rsidR="002173CD" w:rsidRDefault="002173CD">
      <w:pPr>
        <w:pStyle w:val="ConsPlusNormal"/>
        <w:jc w:val="right"/>
      </w:pPr>
      <w:r>
        <w:t>от 13 февраля 2006 г. N 83</w:t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Title"/>
        <w:jc w:val="center"/>
      </w:pPr>
      <w:bookmarkStart w:id="0" w:name="P41"/>
      <w:bookmarkEnd w:id="0"/>
      <w:r>
        <w:t>ПРАВИЛА</w:t>
      </w:r>
    </w:p>
    <w:p w:rsidR="002173CD" w:rsidRDefault="002173CD">
      <w:pPr>
        <w:pStyle w:val="ConsPlusTitle"/>
        <w:jc w:val="center"/>
      </w:pPr>
      <w:r>
        <w:t>ОПРЕДЕЛЕНИЯ И ПРЕДОСТАВЛЕНИЯ ТЕХНИЧЕСКИХ УСЛОВИЙ</w:t>
      </w:r>
    </w:p>
    <w:p w:rsidR="002173CD" w:rsidRDefault="002173CD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2173CD" w:rsidRDefault="002173CD">
      <w:pPr>
        <w:pStyle w:val="ConsPlusTitle"/>
        <w:jc w:val="center"/>
      </w:pPr>
      <w:r>
        <w:t>ИНЖЕНЕРНО-ТЕХНИЧЕСКОГО ОБЕСПЕЧЕНИЯ</w:t>
      </w:r>
    </w:p>
    <w:p w:rsidR="002173CD" w:rsidRDefault="002173CD">
      <w:pPr>
        <w:pStyle w:val="ConsPlusNormal"/>
        <w:jc w:val="center"/>
      </w:pPr>
      <w:r>
        <w:lastRenderedPageBreak/>
        <w:t>Список изменяющих документов</w:t>
      </w:r>
    </w:p>
    <w:p w:rsidR="002173CD" w:rsidRDefault="002173CD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7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2173CD" w:rsidRDefault="002173CD">
      <w:pPr>
        <w:pStyle w:val="ConsPlusNormal"/>
        <w:jc w:val="center"/>
      </w:pPr>
      <w:r>
        <w:t xml:space="preserve">от 29.07.2013 </w:t>
      </w:r>
      <w:hyperlink r:id="rId1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1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0" w:history="1">
        <w:r>
          <w:rPr>
            <w:color w:val="0000FF"/>
          </w:rPr>
          <w:t>N 1314</w:t>
        </w:r>
      </w:hyperlink>
      <w:r>
        <w:t>,</w:t>
      </w:r>
    </w:p>
    <w:p w:rsidR="002173CD" w:rsidRDefault="002173CD">
      <w:pPr>
        <w:pStyle w:val="ConsPlusNormal"/>
        <w:jc w:val="center"/>
      </w:pPr>
      <w:r>
        <w:t xml:space="preserve">от 15.04.2014 </w:t>
      </w:r>
      <w:hyperlink r:id="rId21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2" w:history="1">
        <w:r>
          <w:rPr>
            <w:color w:val="0000FF"/>
          </w:rPr>
          <w:t>N 845</w:t>
        </w:r>
      </w:hyperlink>
      <w:r>
        <w:t>,</w:t>
      </w:r>
    </w:p>
    <w:p w:rsidR="002173CD" w:rsidRDefault="002173CD">
      <w:pPr>
        <w:pStyle w:val="ConsPlusNormal"/>
        <w:jc w:val="center"/>
      </w:pPr>
      <w:r>
        <w:t xml:space="preserve">с изм., внесенными </w:t>
      </w:r>
      <w:hyperlink r:id="rId23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2173CD" w:rsidRDefault="002173CD">
      <w:pPr>
        <w:pStyle w:val="ConsPlusNormal"/>
        <w:jc w:val="center"/>
      </w:pPr>
      <w:r>
        <w:t>от 30.03.2012 N АКПИ12-292)</w:t>
      </w:r>
    </w:p>
    <w:p w:rsidR="002173CD" w:rsidRDefault="002173CD">
      <w:pPr>
        <w:pStyle w:val="ConsPlusNormal"/>
        <w:jc w:val="center"/>
      </w:pPr>
    </w:p>
    <w:p w:rsidR="002173CD" w:rsidRDefault="002173C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2173CD" w:rsidRDefault="002173CD">
      <w:pPr>
        <w:pStyle w:val="ConsPlusNormal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2173CD" w:rsidRDefault="002173CD">
      <w:pPr>
        <w:pStyle w:val="ConsPlusNormal"/>
        <w:ind w:firstLine="540"/>
        <w:jc w:val="both"/>
      </w:pPr>
      <w:r>
        <w:t>2. В настоящих Правилах используются следующие понятия:</w:t>
      </w:r>
    </w:p>
    <w:p w:rsidR="002173CD" w:rsidRDefault="002173CD">
      <w:pPr>
        <w:pStyle w:val="ConsPlusNormal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2173CD" w:rsidRDefault="002173CD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4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5" w:history="1">
        <w:r>
          <w:rPr>
            <w:color w:val="0000FF"/>
          </w:rPr>
          <w:t>N 1314</w:t>
        </w:r>
      </w:hyperlink>
      <w:r>
        <w:t>)</w:t>
      </w:r>
    </w:p>
    <w:p w:rsidR="002173CD" w:rsidRDefault="002173CD">
      <w:pPr>
        <w:pStyle w:val="ConsPlusNormal"/>
        <w:ind w:firstLine="540"/>
        <w:jc w:val="both"/>
      </w:pPr>
      <w:r>
        <w:t>"сети инженерно-технического обеспечения"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газо-, водоснабжения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2173CD" w:rsidRDefault="002173C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173CD" w:rsidRDefault="002173CD">
      <w:pPr>
        <w:pStyle w:val="ConsPlusNormal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2173CD" w:rsidRDefault="002173CD">
      <w:pPr>
        <w:pStyle w:val="ConsPlusNormal"/>
        <w:ind w:firstLine="540"/>
        <w:jc w:val="both"/>
      </w:pPr>
      <w:r>
        <w:t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тепл</w:t>
      </w:r>
      <w:proofErr w:type="gramStart"/>
      <w:r>
        <w:t>о-</w:t>
      </w:r>
      <w:proofErr w:type="gramEnd"/>
      <w:r>
        <w:t>, газо-, водоснабжения и водоотведения;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173CD" w:rsidRDefault="002173CD">
      <w:pPr>
        <w:pStyle w:val="ConsPlusNormal"/>
        <w:ind w:firstLine="540"/>
        <w:jc w:val="both"/>
      </w:pPr>
      <w:r>
        <w:t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>, газо-, водоснабжения и водоотведения.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173CD" w:rsidRDefault="002173CD">
      <w:pPr>
        <w:pStyle w:val="ConsPlusNormal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2173CD" w:rsidRDefault="002173CD">
      <w:pPr>
        <w:pStyle w:val="ConsPlusNormal"/>
        <w:ind w:firstLine="540"/>
        <w:jc w:val="both"/>
      </w:pPr>
      <w:r>
        <w:t xml:space="preserve"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</w:t>
      </w:r>
      <w:r>
        <w:lastRenderedPageBreak/>
        <w:t>основании:</w:t>
      </w:r>
    </w:p>
    <w:p w:rsidR="002173CD" w:rsidRDefault="002173CD">
      <w:pPr>
        <w:pStyle w:val="ConsPlusNormal"/>
        <w:ind w:firstLine="540"/>
        <w:jc w:val="both"/>
      </w:pPr>
      <w:r>
        <w:t>информации о разрешенном использовании земельного участка;</w:t>
      </w:r>
    </w:p>
    <w:p w:rsidR="002173CD" w:rsidRDefault="002173CD">
      <w:pPr>
        <w:pStyle w:val="ConsPlusNormal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2173CD" w:rsidRDefault="002173CD">
      <w:pPr>
        <w:pStyle w:val="ConsPlusNormal"/>
        <w:ind w:firstLine="540"/>
        <w:jc w:val="both"/>
      </w:pPr>
      <w:r>
        <w:t xml:space="preserve">региональных и (или) местных </w:t>
      </w:r>
      <w:hyperlink r:id="rId29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2173CD" w:rsidRDefault="002173CD">
      <w:pPr>
        <w:pStyle w:val="ConsPlusNormal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2173CD" w:rsidRDefault="002173CD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1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2" w:history="1">
        <w:r>
          <w:rPr>
            <w:color w:val="0000FF"/>
          </w:rPr>
          <w:t>N 1314</w:t>
        </w:r>
      </w:hyperlink>
      <w:r>
        <w:t>)</w:t>
      </w:r>
    </w:p>
    <w:p w:rsidR="002173CD" w:rsidRDefault="002173CD">
      <w:pPr>
        <w:pStyle w:val="ConsPlusNormal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2173CD" w:rsidRDefault="002173CD">
      <w:pPr>
        <w:pStyle w:val="ConsPlusNormal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2173CD" w:rsidRDefault="002173CD">
      <w:pPr>
        <w:pStyle w:val="ConsPlusNormal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2173CD" w:rsidRDefault="002173CD">
      <w:pPr>
        <w:pStyle w:val="ConsPlusNormal"/>
        <w:ind w:firstLine="540"/>
        <w:jc w:val="both"/>
      </w:pPr>
      <w:bookmarkStart w:id="1" w:name="P74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2173CD" w:rsidRDefault="002173CD">
      <w:pPr>
        <w:pStyle w:val="ConsPlusNormal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2173CD" w:rsidRDefault="002173CD">
      <w:pPr>
        <w:pStyle w:val="ConsPlusNormal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</w:t>
      </w:r>
      <w:proofErr w:type="gramStart"/>
      <w:r>
        <w:t>отсутствовали</w:t>
      </w:r>
      <w:proofErr w:type="gramEnd"/>
      <w:r>
        <w:t xml:space="preserve">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2173CD" w:rsidRDefault="002173CD">
      <w:pPr>
        <w:pStyle w:val="ConsPlusNormal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2173CD" w:rsidRDefault="002173CD">
      <w:pPr>
        <w:pStyle w:val="ConsPlusNormal"/>
        <w:ind w:firstLine="540"/>
        <w:jc w:val="both"/>
      </w:pPr>
      <w:bookmarkStart w:id="2" w:name="P78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3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2173CD" w:rsidRDefault="002173CD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5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6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1314</w:t>
        </w:r>
      </w:hyperlink>
      <w:r>
        <w:t>)</w:t>
      </w:r>
    </w:p>
    <w:p w:rsidR="002173CD" w:rsidRDefault="002173CD">
      <w:pPr>
        <w:pStyle w:val="ConsPlusNormal"/>
        <w:ind w:firstLine="540"/>
        <w:jc w:val="both"/>
      </w:pPr>
      <w: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</w:t>
      </w:r>
      <w:proofErr w:type="gramStart"/>
      <w:r>
        <w:t>собственность</w:t>
      </w:r>
      <w:proofErr w:type="gramEnd"/>
      <w: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2173CD" w:rsidRDefault="00217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2173CD" w:rsidRDefault="002173CD">
      <w:pPr>
        <w:pStyle w:val="ConsPlusNormal"/>
        <w:ind w:firstLine="540"/>
        <w:jc w:val="both"/>
      </w:pPr>
      <w:bookmarkStart w:id="3" w:name="P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2173CD" w:rsidRDefault="002173CD">
      <w:pPr>
        <w:pStyle w:val="ConsPlusNormal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2173CD" w:rsidRDefault="002173CD">
      <w:pPr>
        <w:pStyle w:val="ConsPlusNormal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2173CD" w:rsidRDefault="002173CD">
      <w:pPr>
        <w:pStyle w:val="ConsPlusNormal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2173CD" w:rsidRDefault="002173CD">
      <w:pPr>
        <w:pStyle w:val="ConsPlusNormal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173CD" w:rsidRDefault="002173CD">
      <w:pPr>
        <w:pStyle w:val="ConsPlusNormal"/>
        <w:ind w:firstLine="540"/>
        <w:jc w:val="both"/>
      </w:pPr>
      <w:r>
        <w:t>информацию о разрешенном использовании земельного участка;</w:t>
      </w:r>
    </w:p>
    <w:p w:rsidR="002173CD" w:rsidRDefault="002173CD">
      <w:pPr>
        <w:pStyle w:val="ConsPlusNormal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173CD" w:rsidRDefault="002173CD">
      <w:pPr>
        <w:pStyle w:val="ConsPlusNormal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173CD" w:rsidRDefault="002173CD">
      <w:pPr>
        <w:pStyle w:val="ConsPlusNormal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2173CD" w:rsidRDefault="002173C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2173CD" w:rsidRDefault="002173CD">
      <w:pPr>
        <w:pStyle w:val="ConsPlusNormal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2173CD" w:rsidRDefault="002173CD">
      <w:pPr>
        <w:pStyle w:val="ConsPlusNormal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</w:t>
      </w:r>
      <w:r>
        <w:lastRenderedPageBreak/>
        <w:t xml:space="preserve">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1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2173CD" w:rsidRDefault="002173C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2173CD" w:rsidRDefault="002173CD">
      <w:pPr>
        <w:pStyle w:val="ConsPlusNormal"/>
        <w:ind w:firstLine="540"/>
        <w:jc w:val="both"/>
      </w:pPr>
      <w:r>
        <w:t>10. Технические условия должны содержать следующие данные:</w:t>
      </w:r>
    </w:p>
    <w:p w:rsidR="002173CD" w:rsidRDefault="002173CD">
      <w:pPr>
        <w:pStyle w:val="ConsPlusNormal"/>
        <w:ind w:firstLine="540"/>
        <w:jc w:val="both"/>
      </w:pPr>
      <w:r>
        <w:t>максимальная нагрузка в возможных точках подключения;</w:t>
      </w:r>
    </w:p>
    <w:p w:rsidR="002173CD" w:rsidRDefault="002173CD">
      <w:pPr>
        <w:pStyle w:val="ConsPlusNormal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2173CD" w:rsidRDefault="002173CD">
      <w:pPr>
        <w:pStyle w:val="ConsPlusNormal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2173CD" w:rsidRDefault="00217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2173CD" w:rsidRDefault="002173CD">
      <w:pPr>
        <w:pStyle w:val="ConsPlusNormal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2173CD" w:rsidRDefault="002173CD">
      <w:pPr>
        <w:pStyle w:val="ConsPlusNormal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2173CD" w:rsidRDefault="002173CD">
      <w:pPr>
        <w:pStyle w:val="ConsPlusNormal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2173CD" w:rsidRDefault="002173CD">
      <w:pPr>
        <w:pStyle w:val="ConsPlusNormal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2173CD" w:rsidRDefault="002173CD">
      <w:pPr>
        <w:pStyle w:val="ConsPlusNormal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2173CD" w:rsidRDefault="002173CD">
      <w:pPr>
        <w:pStyle w:val="ConsPlusNormal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2173CD" w:rsidRDefault="002173C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bookmarkStart w:id="4" w:name="P113"/>
      <w:bookmarkEnd w:id="4"/>
      <w: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</w:t>
      </w:r>
      <w:proofErr w:type="gramStart"/>
      <w:r>
        <w:t>отсутствовали</w:t>
      </w:r>
      <w:proofErr w:type="gramEnd"/>
      <w:r>
        <w:t xml:space="preserve"> либо истек срок их действия, или в случае обращения органа местного самоуправления в целях получения информации о земельных </w:t>
      </w:r>
      <w:r>
        <w:lastRenderedPageBreak/>
        <w:t>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2173CD" w:rsidRDefault="002173CD">
      <w:pPr>
        <w:pStyle w:val="ConsPlusNormal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2173CD" w:rsidRDefault="002173CD">
      <w:pPr>
        <w:pStyle w:val="ConsPlusNormal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2173CD" w:rsidRDefault="002173CD">
      <w:pPr>
        <w:pStyle w:val="ConsPlusNormal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2173CD" w:rsidRDefault="002173CD">
      <w:pPr>
        <w:pStyle w:val="ConsPlusNormal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2173CD" w:rsidRDefault="002173CD">
      <w:pPr>
        <w:pStyle w:val="ConsPlusNormal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2173CD" w:rsidRDefault="002173CD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2173CD" w:rsidRDefault="002173CD">
      <w:pPr>
        <w:pStyle w:val="ConsPlusNormal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2173CD" w:rsidRDefault="002173CD">
      <w:pPr>
        <w:pStyle w:val="ConsPlusNormal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2173CD" w:rsidRDefault="002173CD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2173CD" w:rsidRDefault="002173C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173CD" w:rsidRDefault="002173CD">
      <w:pPr>
        <w:pStyle w:val="ConsPlusNormal"/>
        <w:ind w:firstLine="540"/>
        <w:jc w:val="both"/>
      </w:pPr>
      <w:r>
        <w:t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p w:rsidR="002173CD" w:rsidRDefault="002173CD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2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3" w:history="1">
        <w:r>
          <w:rPr>
            <w:color w:val="0000FF"/>
          </w:rPr>
          <w:t>N 644</w:t>
        </w:r>
      </w:hyperlink>
      <w:r>
        <w:t>)</w:t>
      </w:r>
    </w:p>
    <w:p w:rsidR="002173CD" w:rsidRDefault="002173CD">
      <w:pPr>
        <w:pStyle w:val="ConsPlusNormal"/>
        <w:ind w:firstLine="540"/>
        <w:jc w:val="both"/>
      </w:pPr>
      <w:r>
        <w:t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2173CD" w:rsidRDefault="002173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2173CD" w:rsidRDefault="002173CD">
      <w:pPr>
        <w:pStyle w:val="ConsPlusNormal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2173CD" w:rsidRDefault="002173CD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2173CD" w:rsidRDefault="002173CD">
      <w:pPr>
        <w:pStyle w:val="ConsPlusNormal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jc w:val="right"/>
      </w:pPr>
      <w:r>
        <w:t>Утверждены</w:t>
      </w:r>
    </w:p>
    <w:p w:rsidR="002173CD" w:rsidRDefault="002173CD">
      <w:pPr>
        <w:pStyle w:val="ConsPlusNormal"/>
        <w:jc w:val="right"/>
      </w:pPr>
      <w:r>
        <w:t>Постановлением Правительства</w:t>
      </w:r>
    </w:p>
    <w:p w:rsidR="002173CD" w:rsidRDefault="002173CD">
      <w:pPr>
        <w:pStyle w:val="ConsPlusNormal"/>
        <w:jc w:val="right"/>
      </w:pPr>
      <w:r>
        <w:t>Российской Федерации</w:t>
      </w:r>
    </w:p>
    <w:p w:rsidR="002173CD" w:rsidRDefault="002173CD">
      <w:pPr>
        <w:pStyle w:val="ConsPlusNormal"/>
        <w:jc w:val="right"/>
      </w:pPr>
      <w:r>
        <w:t>от 13 февраля 2006 г. N 83</w:t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Title"/>
        <w:jc w:val="center"/>
      </w:pPr>
      <w:bookmarkStart w:id="5" w:name="P146"/>
      <w:bookmarkEnd w:id="5"/>
      <w:r>
        <w:t>ПРАВИЛА</w:t>
      </w:r>
    </w:p>
    <w:p w:rsidR="002173CD" w:rsidRDefault="002173CD">
      <w:pPr>
        <w:pStyle w:val="ConsPlusTitle"/>
        <w:jc w:val="center"/>
      </w:pPr>
      <w:r>
        <w:t>ПОДКЛЮЧЕНИЯ ОБЪЕКТА КАПИТАЛЬНОГО СТРОИТЕЛЬСТВА</w:t>
      </w:r>
    </w:p>
    <w:p w:rsidR="002173CD" w:rsidRDefault="002173CD">
      <w:pPr>
        <w:pStyle w:val="ConsPlusTitle"/>
        <w:jc w:val="center"/>
      </w:pPr>
      <w:r>
        <w:t>К СЕТЯМ ИНЖЕНЕРНО-ТЕХНИЧЕСКОГО ОБЕСПЕЧЕНИЯ</w:t>
      </w:r>
    </w:p>
    <w:p w:rsidR="002173CD" w:rsidRDefault="002173CD">
      <w:pPr>
        <w:pStyle w:val="ConsPlusNormal"/>
        <w:jc w:val="both"/>
      </w:pPr>
    </w:p>
    <w:p w:rsidR="002173CD" w:rsidRDefault="002173CD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ind w:firstLine="540"/>
        <w:jc w:val="both"/>
      </w:pPr>
    </w:p>
    <w:p w:rsidR="002173CD" w:rsidRDefault="00217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708" w:rsidRDefault="00950708"/>
    <w:sectPr w:rsidR="00950708" w:rsidSect="00DC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173CD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F36"/>
    <w:rsid w:val="001B5662"/>
    <w:rsid w:val="001C0E9D"/>
    <w:rsid w:val="001C1F3B"/>
    <w:rsid w:val="001C63CA"/>
    <w:rsid w:val="001C79C3"/>
    <w:rsid w:val="001C7C06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1170"/>
    <w:rsid w:val="0021177E"/>
    <w:rsid w:val="002151C7"/>
    <w:rsid w:val="0021710D"/>
    <w:rsid w:val="002173C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62DE3"/>
    <w:rsid w:val="003652A3"/>
    <w:rsid w:val="00365DFA"/>
    <w:rsid w:val="003722D1"/>
    <w:rsid w:val="0037396F"/>
    <w:rsid w:val="00374A51"/>
    <w:rsid w:val="00374AE7"/>
    <w:rsid w:val="0038044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2523"/>
    <w:rsid w:val="004D4B28"/>
    <w:rsid w:val="004D6E02"/>
    <w:rsid w:val="004E3B16"/>
    <w:rsid w:val="004E3C4D"/>
    <w:rsid w:val="004E52CF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4025"/>
    <w:rsid w:val="00B24D47"/>
    <w:rsid w:val="00B278B2"/>
    <w:rsid w:val="00B315A4"/>
    <w:rsid w:val="00B31AE3"/>
    <w:rsid w:val="00B3293B"/>
    <w:rsid w:val="00B32CA6"/>
    <w:rsid w:val="00B40C28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E071F"/>
    <w:rsid w:val="00BE1FE8"/>
    <w:rsid w:val="00BE5A60"/>
    <w:rsid w:val="00BE6984"/>
    <w:rsid w:val="00BE76D9"/>
    <w:rsid w:val="00BF1B77"/>
    <w:rsid w:val="00BF2719"/>
    <w:rsid w:val="00BF31C7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5574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1C69B6119031FC46D700CD562DDD13A1C6B8879B5D6556000BD2BC2EF9863C80EC9ACD43BE05C8l4FBI" TargetMode="External"/><Relationship Id="rId18" Type="http://schemas.openxmlformats.org/officeDocument/2006/relationships/hyperlink" Target="consultantplus://offline/ref=1A1C69B6119031FC46D700CD562DDD13A1C2B1849C5C6556000BD2BC2EF9863C80EC9ACD43BE05CBl4F9I" TargetMode="External"/><Relationship Id="rId26" Type="http://schemas.openxmlformats.org/officeDocument/2006/relationships/hyperlink" Target="consultantplus://offline/ref=1A1C69B6119031FC46D700CD562DDD13A1C1B7869F5B6556000BD2BC2EF9863C80EC9ACD43BE05CCl4FEI" TargetMode="External"/><Relationship Id="rId39" Type="http://schemas.openxmlformats.org/officeDocument/2006/relationships/hyperlink" Target="consultantplus://offline/ref=1A1C69B6119031FC46D700CD562DDD13A1C2B28498556556000BD2BC2EF9863C80EC9ACD43BE05C8l4F8I" TargetMode="External"/><Relationship Id="rId21" Type="http://schemas.openxmlformats.org/officeDocument/2006/relationships/hyperlink" Target="consultantplus://offline/ref=1A1C69B6119031FC46D700CD562DDD13A1C2B28498556556000BD2BC2EF9863C80EC9ACD43BE05C8l4F8I" TargetMode="External"/><Relationship Id="rId34" Type="http://schemas.openxmlformats.org/officeDocument/2006/relationships/hyperlink" Target="consultantplus://offline/ref=1A1C69B6119031FC46D700CD562DDD13A1C1B7869F5B6556000BD2BC2EF9863C80EC9ACD43BE05CCl4FFI" TargetMode="External"/><Relationship Id="rId42" Type="http://schemas.openxmlformats.org/officeDocument/2006/relationships/hyperlink" Target="consultantplus://offline/ref=1A1C69B6119031FC46D700CD562DDD13A1C2B1849C5C6556000BD2BC2EF9863C80EC9ACD43BE05CBl4F9I" TargetMode="External"/><Relationship Id="rId47" Type="http://schemas.openxmlformats.org/officeDocument/2006/relationships/hyperlink" Target="consultantplus://offline/ref=1A1C69B6119031FC46D700CD562DDD13A1CCB78192546556000BD2BC2EF9863C80EC9ACD43BE02CAl4FBI" TargetMode="External"/><Relationship Id="rId50" Type="http://schemas.openxmlformats.org/officeDocument/2006/relationships/hyperlink" Target="consultantplus://offline/ref=1A1C69B6119031FC46D700CD562DDD13A1CCB78192546556000BD2BC2EF9863C80EC9ACD43BE02CAl4F7I" TargetMode="External"/><Relationship Id="rId55" Type="http://schemas.openxmlformats.org/officeDocument/2006/relationships/hyperlink" Target="consultantplus://offline/ref=1A1C69B6119031FC46D700CD562DDD13A1CDB1809E5D6556000BD2BC2EF9863C80EC9ACD43BE03CCl4FDI" TargetMode="External"/><Relationship Id="rId7" Type="http://schemas.openxmlformats.org/officeDocument/2006/relationships/hyperlink" Target="consultantplus://offline/ref=1A1C69B6119031FC46D700CD562DDD13A1C3B184935B6556000BD2BC2EF9863C80EC9ACD43BE04C2l4F9I" TargetMode="External"/><Relationship Id="rId12" Type="http://schemas.openxmlformats.org/officeDocument/2006/relationships/hyperlink" Target="consultantplus://offline/ref=1A1C69B6119031FC46D700CD562DDD13A1C2B78C9F596556000BD2BC2EF9863C80EC9ACD43BE05CBl4FBI" TargetMode="External"/><Relationship Id="rId17" Type="http://schemas.openxmlformats.org/officeDocument/2006/relationships/hyperlink" Target="consultantplus://offline/ref=1A1C69B6119031FC46D700CD562DDD13A1C1B7869F5B6556000BD2BC2EF9863C80EC9ACD43BE05CDl4FBI" TargetMode="External"/><Relationship Id="rId25" Type="http://schemas.openxmlformats.org/officeDocument/2006/relationships/hyperlink" Target="consultantplus://offline/ref=1A1C69B6119031FC46D700CD562DDD13A1C3B1859A596556000BD2BC2EF9863C80EC9ACD43BE06CAl4FDI" TargetMode="External"/><Relationship Id="rId33" Type="http://schemas.openxmlformats.org/officeDocument/2006/relationships/hyperlink" Target="consultantplus://offline/ref=1A1C69B6119031FC46D700CD562DDD13A7C6B8879C56385C0852DEBE29F6D92B87A596CC43BE04lCFAI" TargetMode="External"/><Relationship Id="rId38" Type="http://schemas.openxmlformats.org/officeDocument/2006/relationships/hyperlink" Target="consultantplus://offline/ref=1A1C69B6119031FC46D700CD562DDD13A1CCB78192546556000BD2BC2EF9863C80EC9ACD43BE02CBl4F7I" TargetMode="External"/><Relationship Id="rId46" Type="http://schemas.openxmlformats.org/officeDocument/2006/relationships/hyperlink" Target="consultantplus://offline/ref=1A1C69B6119031FC46D700CD562DDD13A1CCB78192546556000BD2BC2EF9863C80EC9ACD43BE02CAl4FCI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C69B6119031FC46D700CD562DDD13A4C7B9819C56385C0852DEBE29F6D92B87A596CC43BE0DlCFDI" TargetMode="External"/><Relationship Id="rId20" Type="http://schemas.openxmlformats.org/officeDocument/2006/relationships/hyperlink" Target="consultantplus://offline/ref=1A1C69B6119031FC46D700CD562DDD13A1C3B1859A596556000BD2BC2EF9863C80EC9ACD43BE06CAl4FCI" TargetMode="External"/><Relationship Id="rId29" Type="http://schemas.openxmlformats.org/officeDocument/2006/relationships/hyperlink" Target="consultantplus://offline/ref=1A1C69B6119031FC46D700CD562DDD13A2C4B08D925B6556000BD2BC2EF9863C80EC9ACD43BF0DC9l4FAI" TargetMode="External"/><Relationship Id="rId41" Type="http://schemas.openxmlformats.org/officeDocument/2006/relationships/hyperlink" Target="consultantplus://offline/ref=1A1C69B6119031FC46D700CD562DDD13A1CDB1809E5D6556000BD2BC2EF9863C80EC9ACD43BE03CCl4F6I" TargetMode="External"/><Relationship Id="rId54" Type="http://schemas.openxmlformats.org/officeDocument/2006/relationships/hyperlink" Target="consultantplus://offline/ref=1A1C69B6119031FC46D700CD562DDD13A1C1B7869F5B6556000BD2BC2EF9863C80EC9ACD43BE05CCl4F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C69B6119031FC46D700CD562DDD13A1C3B18493556556000BD2BC2EF9863C80EC9ACD43BE05CBl4F7I" TargetMode="External"/><Relationship Id="rId11" Type="http://schemas.openxmlformats.org/officeDocument/2006/relationships/hyperlink" Target="consultantplus://offline/ref=1A1C69B6119031FC46D700CD562DDD13A1C2B28498556556000BD2BC2EF9863C80EC9ACD43BE05C8l4F8I" TargetMode="External"/><Relationship Id="rId24" Type="http://schemas.openxmlformats.org/officeDocument/2006/relationships/hyperlink" Target="consultantplus://offline/ref=1A1C69B6119031FC46D700CD562DDD13A1C1B7869F5B6556000BD2BC2EF9863C80EC9ACD43BE05CDl4F9I" TargetMode="External"/><Relationship Id="rId32" Type="http://schemas.openxmlformats.org/officeDocument/2006/relationships/hyperlink" Target="consultantplus://offline/ref=1A1C69B6119031FC46D700CD562DDD13A1C3B1859A596556000BD2BC2EF9863C80EC9ACD43BE06CAl4FAI" TargetMode="External"/><Relationship Id="rId37" Type="http://schemas.openxmlformats.org/officeDocument/2006/relationships/hyperlink" Target="consultantplus://offline/ref=1A1C69B6119031FC46D700CD562DDD13A1CCB78192546556000BD2BC2EF9863C80EC9ACD43BE02CBl4F6I" TargetMode="External"/><Relationship Id="rId40" Type="http://schemas.openxmlformats.org/officeDocument/2006/relationships/hyperlink" Target="consultantplus://offline/ref=1A1C69B6119031FC46D700CD562DDD13A1CDB1809E5D6556000BD2BC2EF9863C80EC9ACD43BE03CCl4F8I" TargetMode="External"/><Relationship Id="rId45" Type="http://schemas.openxmlformats.org/officeDocument/2006/relationships/hyperlink" Target="consultantplus://offline/ref=1A1C69B6119031FC46D700CD562DDD13A1CDB1809E5D6556000BD2BC2EF9863C80EC9ACD43BE03CCl4FDI" TargetMode="External"/><Relationship Id="rId53" Type="http://schemas.openxmlformats.org/officeDocument/2006/relationships/hyperlink" Target="consultantplus://offline/ref=1A1C69B6119031FC46D700CD562DDD13A1CCB78192546556000BD2BC2EF9863C80EC9ACD43BE02C9l4FCI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A1C69B6119031FC46D700CD562DDD13A1C1B7869F5B6556000BD2BC2EF9863C80EC9ACD43BE05CDl4FAI" TargetMode="External"/><Relationship Id="rId15" Type="http://schemas.openxmlformats.org/officeDocument/2006/relationships/hyperlink" Target="consultantplus://offline/ref=1A1C69B6119031FC46D700CD562DDD13A1C3B1859A596556000BD2BC2EF9863C80EC9ACD43BE06C8l4F8I" TargetMode="External"/><Relationship Id="rId23" Type="http://schemas.openxmlformats.org/officeDocument/2006/relationships/hyperlink" Target="consultantplus://offline/ref=1A1C69B6119031FC46D700CD562DDD13A1C6B8879B5D6556000BD2BC2EF9863C80EC9ACD43BE05C8l4FBI" TargetMode="External"/><Relationship Id="rId28" Type="http://schemas.openxmlformats.org/officeDocument/2006/relationships/hyperlink" Target="consultantplus://offline/ref=1A1C69B6119031FC46D700CD562DDD13A1C1B7869F5B6556000BD2BC2EF9863C80EC9ACD43BE05CCl4FEI" TargetMode="External"/><Relationship Id="rId36" Type="http://schemas.openxmlformats.org/officeDocument/2006/relationships/hyperlink" Target="consultantplus://offline/ref=1A1C69B6119031FC46D700CD562DDD13A1C3B1859A596556000BD2BC2EF9863C80EC9ACD43BE06CAl4FBI" TargetMode="External"/><Relationship Id="rId49" Type="http://schemas.openxmlformats.org/officeDocument/2006/relationships/hyperlink" Target="consultantplus://offline/ref=1A1C69B6119031FC46D700CD562DDD13A1CCB78192546556000BD2BC2EF9863C80EC9ACD43BE02CAl4F6I" TargetMode="External"/><Relationship Id="rId57" Type="http://schemas.openxmlformats.org/officeDocument/2006/relationships/hyperlink" Target="consultantplus://offline/ref=1A1C69B6119031FC46D700CD562DDD13A1C3B1859A596556000BD2BC2EF9863C80EC9ACD43BE06C8l4F8I" TargetMode="External"/><Relationship Id="rId10" Type="http://schemas.openxmlformats.org/officeDocument/2006/relationships/hyperlink" Target="consultantplus://offline/ref=1A1C69B6119031FC46D700CD562DDD13A1C3B1859A596556000BD2BC2EF9863C80EC9ACD43BE06CAl4FCI" TargetMode="External"/><Relationship Id="rId19" Type="http://schemas.openxmlformats.org/officeDocument/2006/relationships/hyperlink" Target="consultantplus://offline/ref=1A1C69B6119031FC46D700CD562DDD13A1CCB78192546556000BD2BC2EF9863C80EC9ACD43BE02CBl4FAI" TargetMode="External"/><Relationship Id="rId31" Type="http://schemas.openxmlformats.org/officeDocument/2006/relationships/hyperlink" Target="consultantplus://offline/ref=1A1C69B6119031FC46D700CD562DDD13A1CCB78192546556000BD2BC2EF9863C80EC9ACD43BE02CBl4FBI" TargetMode="External"/><Relationship Id="rId44" Type="http://schemas.openxmlformats.org/officeDocument/2006/relationships/hyperlink" Target="consultantplus://offline/ref=1A1C69B6119031FC46D700CD562DDD13A1CCB78192546556000BD2BC2EF9863C80EC9ACD43BE02CAl4FFI" TargetMode="External"/><Relationship Id="rId52" Type="http://schemas.openxmlformats.org/officeDocument/2006/relationships/hyperlink" Target="consultantplus://offline/ref=1A1C69B6119031FC46D700CD562DDD13A1C1B7869F5B6556000BD2BC2EF9863C80EC9ACD43BE05CCl4F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1C69B6119031FC46D700CD562DDD13A1CCB78192546556000BD2BC2EF9863C80EC9ACD43BE02CBl4FDI" TargetMode="External"/><Relationship Id="rId14" Type="http://schemas.openxmlformats.org/officeDocument/2006/relationships/hyperlink" Target="consultantplus://offline/ref=1A1C69B6119031FC46D700CD562DDD13A2C4B08D925B6556000BD2BC2EF9863C80EC9ACD43BE02CDl4FFI" TargetMode="External"/><Relationship Id="rId22" Type="http://schemas.openxmlformats.org/officeDocument/2006/relationships/hyperlink" Target="consultantplus://offline/ref=1A1C69B6119031FC46D700CD562DDD13A1C2B78C9F596556000BD2BC2EF9863C80EC9ACD43BE05CBl4FBI" TargetMode="External"/><Relationship Id="rId27" Type="http://schemas.openxmlformats.org/officeDocument/2006/relationships/hyperlink" Target="consultantplus://offline/ref=1A1C69B6119031FC46D700CD562DDD13A1C1B7869F5B6556000BD2BC2EF9863C80EC9ACD43BE05CCl4FEI" TargetMode="External"/><Relationship Id="rId30" Type="http://schemas.openxmlformats.org/officeDocument/2006/relationships/hyperlink" Target="consultantplus://offline/ref=1A1C69B6119031FC46D700CD562DDD13A1C1B7869F5B6556000BD2BC2EF9863C80EC9ACD43BE05CCl4FFI" TargetMode="External"/><Relationship Id="rId35" Type="http://schemas.openxmlformats.org/officeDocument/2006/relationships/hyperlink" Target="consultantplus://offline/ref=1A1C69B6119031FC46D700CD562DDD13A1CCB78192546556000BD2BC2EF9863C80EC9ACD43BE02CBl4F9I" TargetMode="External"/><Relationship Id="rId43" Type="http://schemas.openxmlformats.org/officeDocument/2006/relationships/hyperlink" Target="consultantplus://offline/ref=1A1C69B6119031FC46D700CD562DDD13A1C2B78C9F596556000BD2BC2EF9863C80EC9ACD43BE05CBl4FBI" TargetMode="External"/><Relationship Id="rId48" Type="http://schemas.openxmlformats.org/officeDocument/2006/relationships/hyperlink" Target="consultantplus://offline/ref=1A1C69B6119031FC46D700CD562DDD13A1CCB78192546556000BD2BC2EF9863C80EC9ACD43BE02CAl4F8I" TargetMode="External"/><Relationship Id="rId56" Type="http://schemas.openxmlformats.org/officeDocument/2006/relationships/hyperlink" Target="consultantplus://offline/ref=1A1C69B6119031FC46D700CD562DDD13A1CCB78192546556000BD2BC2EF9863C80EC9ACD43BE02C9l4FDI" TargetMode="External"/><Relationship Id="rId8" Type="http://schemas.openxmlformats.org/officeDocument/2006/relationships/hyperlink" Target="consultantplus://offline/ref=1A1C69B6119031FC46D700CD562DDD13A1C2B1849C5C6556000BD2BC2EF9863C80EC9ACD43BE05CBl4F9I" TargetMode="External"/><Relationship Id="rId51" Type="http://schemas.openxmlformats.org/officeDocument/2006/relationships/hyperlink" Target="consultantplus://offline/ref=1A1C69B6119031FC46D700CD562DDD13A1C1B7869F5B6556000BD2BC2EF9863C80EC9ACD43BE05CCl4F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4620</Words>
  <Characters>26337</Characters>
  <Application>Microsoft Office Word</Application>
  <DocSecurity>0</DocSecurity>
  <Lines>219</Lines>
  <Paragraphs>61</Paragraphs>
  <ScaleCrop>false</ScaleCrop>
  <Company/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Konuhova_VR</dc:creator>
  <cp:lastModifiedBy>Konuhova_VR</cp:lastModifiedBy>
  <cp:revision>1</cp:revision>
  <dcterms:created xsi:type="dcterms:W3CDTF">2016-09-19T08:05:00Z</dcterms:created>
  <dcterms:modified xsi:type="dcterms:W3CDTF">2016-09-19T08:06:00Z</dcterms:modified>
</cp:coreProperties>
</file>