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BE3106" w:rsidP="009D22AF">
            <w:pPr>
              <w:pStyle w:val="a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7" o:title=""/>
                </v:shape>
              </w:pict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494025" w:rsidRDefault="00494025" w:rsidP="009D22AF">
            <w:pPr>
              <w:pStyle w:val="a9"/>
              <w:jc w:val="center"/>
              <w:rPr>
                <w:b/>
              </w:rPr>
            </w:pPr>
          </w:p>
          <w:p w:rsidR="00483BA5" w:rsidRPr="009D22AF" w:rsidRDefault="00483BA5" w:rsidP="00A70144">
            <w:pPr>
              <w:pStyle w:val="a9"/>
              <w:jc w:val="center"/>
            </w:pPr>
            <w:r w:rsidRPr="009D22AF">
              <w:rPr>
                <w:b/>
              </w:rPr>
              <w:t>РЕШЕНИЕ</w:t>
            </w:r>
            <w:r w:rsidR="008C7DB8">
              <w:rPr>
                <w:b/>
              </w:rPr>
              <w:t xml:space="preserve">        </w:t>
            </w:r>
            <w:r w:rsidR="00E4627B">
              <w:rPr>
                <w:b/>
              </w:rPr>
              <w:t>проект</w:t>
            </w:r>
          </w:p>
          <w:p w:rsidR="009D22AF" w:rsidRPr="009D22AF" w:rsidRDefault="001D1066" w:rsidP="009D22AF">
            <w:pPr>
              <w:pStyle w:val="a9"/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E4627B">
              <w:rPr>
                <w:sz w:val="28"/>
                <w:szCs w:val="28"/>
              </w:rPr>
              <w:t>___________</w:t>
            </w:r>
            <w:r w:rsidRPr="009D22AF">
              <w:rPr>
                <w:sz w:val="28"/>
                <w:szCs w:val="28"/>
              </w:rPr>
              <w:t xml:space="preserve">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</w:t>
            </w:r>
            <w:r w:rsidR="00CA23A4">
              <w:rPr>
                <w:sz w:val="28"/>
                <w:szCs w:val="28"/>
              </w:rPr>
              <w:t xml:space="preserve">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A93E78">
              <w:rPr>
                <w:sz w:val="28"/>
                <w:szCs w:val="28"/>
              </w:rPr>
              <w:t xml:space="preserve">                           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7C6077">
              <w:rPr>
                <w:sz w:val="28"/>
                <w:szCs w:val="28"/>
              </w:rPr>
              <w:t xml:space="preserve"> </w:t>
            </w:r>
            <w:r w:rsidR="00E4627B">
              <w:rPr>
                <w:sz w:val="28"/>
                <w:szCs w:val="28"/>
              </w:rPr>
              <w:t>_____</w:t>
            </w:r>
          </w:p>
          <w:p w:rsidR="00483BA5" w:rsidRPr="009D22AF" w:rsidRDefault="00483BA5" w:rsidP="009D22AF">
            <w:pPr>
              <w:pStyle w:val="a9"/>
            </w:pPr>
          </w:p>
        </w:tc>
      </w:tr>
    </w:tbl>
    <w:p w:rsidR="00E4627B" w:rsidRPr="00E4627B" w:rsidRDefault="00E4627B" w:rsidP="00E4627B">
      <w:pPr>
        <w:ind w:right="5385"/>
        <w:jc w:val="both"/>
        <w:rPr>
          <w:b/>
          <w:sz w:val="28"/>
          <w:szCs w:val="28"/>
        </w:rPr>
      </w:pPr>
      <w:r w:rsidRPr="00E4627B">
        <w:rPr>
          <w:sz w:val="28"/>
          <w:szCs w:val="28"/>
        </w:rPr>
        <w:t xml:space="preserve">Об утверждении Положения о  порядке списания имущества муниципального               образования </w:t>
      </w:r>
      <w:r>
        <w:rPr>
          <w:sz w:val="28"/>
          <w:szCs w:val="28"/>
        </w:rPr>
        <w:t xml:space="preserve"> Усвятское сельское поселение </w:t>
      </w:r>
      <w:r w:rsidRPr="00E4627B">
        <w:rPr>
          <w:sz w:val="28"/>
          <w:szCs w:val="28"/>
        </w:rPr>
        <w:t>Дорогобужск</w:t>
      </w:r>
      <w:r>
        <w:rPr>
          <w:sz w:val="28"/>
          <w:szCs w:val="28"/>
        </w:rPr>
        <w:t>ого</w:t>
      </w:r>
      <w:r w:rsidRPr="00E462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4627B">
        <w:rPr>
          <w:sz w:val="28"/>
          <w:szCs w:val="28"/>
        </w:rPr>
        <w:t xml:space="preserve"> Смоленской области</w:t>
      </w:r>
    </w:p>
    <w:p w:rsidR="001A5D3A" w:rsidRDefault="001A5D3A" w:rsidP="00E4627B">
      <w:pPr>
        <w:widowControl w:val="0"/>
        <w:shd w:val="clear" w:color="auto" w:fill="FFFFFF"/>
        <w:tabs>
          <w:tab w:val="left" w:leader="underscore" w:pos="10206"/>
        </w:tabs>
        <w:rPr>
          <w:sz w:val="28"/>
          <w:szCs w:val="28"/>
        </w:rPr>
      </w:pPr>
    </w:p>
    <w:p w:rsidR="001A5D3A" w:rsidRDefault="001A5D3A" w:rsidP="001A5D3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1A5D3A" w:rsidRDefault="00E4627B" w:rsidP="00B3515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Федерации, в соответствии с Уставом </w:t>
      </w:r>
      <w:r>
        <w:rPr>
          <w:sz w:val="28"/>
        </w:rPr>
        <w:t xml:space="preserve">Усвятского сельского поселения Дорогобужского района Смоленской области </w:t>
      </w:r>
      <w:r w:rsidR="001A5D3A">
        <w:rPr>
          <w:sz w:val="28"/>
          <w:szCs w:val="28"/>
        </w:rPr>
        <w:t xml:space="preserve">Совет депутатов </w:t>
      </w:r>
      <w:r w:rsidR="00B35153">
        <w:rPr>
          <w:sz w:val="28"/>
          <w:szCs w:val="28"/>
        </w:rPr>
        <w:t>Усвятского сельского поселения Дорогобужского района Смоленской области</w:t>
      </w:r>
    </w:p>
    <w:p w:rsidR="001A5D3A" w:rsidRDefault="001A5D3A" w:rsidP="001A5D3A">
      <w:pPr>
        <w:jc w:val="both"/>
        <w:rPr>
          <w:sz w:val="20"/>
          <w:szCs w:val="20"/>
        </w:rPr>
      </w:pPr>
    </w:p>
    <w:p w:rsidR="001A5D3A" w:rsidRPr="008702C0" w:rsidRDefault="001A5D3A" w:rsidP="00B35153">
      <w:pPr>
        <w:ind w:firstLine="720"/>
        <w:jc w:val="center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1A5D3A" w:rsidRDefault="001A5D3A" w:rsidP="001A5D3A">
      <w:pPr>
        <w:ind w:firstLine="720"/>
        <w:jc w:val="both"/>
        <w:rPr>
          <w:sz w:val="28"/>
          <w:szCs w:val="28"/>
        </w:rPr>
      </w:pPr>
    </w:p>
    <w:p w:rsidR="00E4627B" w:rsidRDefault="00E4627B" w:rsidP="00E4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прилагаемое Положение </w:t>
      </w:r>
      <w:r w:rsidRPr="00A4167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4167F">
        <w:rPr>
          <w:sz w:val="28"/>
          <w:szCs w:val="28"/>
        </w:rPr>
        <w:t xml:space="preserve">порядке списания </w:t>
      </w:r>
      <w:r>
        <w:rPr>
          <w:sz w:val="28"/>
          <w:szCs w:val="28"/>
        </w:rPr>
        <w:t xml:space="preserve">имущества муниципального образования Усвятское сельское поселение Дорогобужского района Смоленской области. </w:t>
      </w:r>
    </w:p>
    <w:p w:rsidR="00E4627B" w:rsidRDefault="00E4627B" w:rsidP="00E462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E51B46" w:rsidRPr="00E51B46" w:rsidRDefault="001A5D3A" w:rsidP="00E4627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B46" w:rsidRDefault="00E51B46">
      <w:pPr>
        <w:rPr>
          <w:sz w:val="28"/>
        </w:rPr>
      </w:pPr>
    </w:p>
    <w:p w:rsidR="00B73636" w:rsidRDefault="00B73636">
      <w:pPr>
        <w:rPr>
          <w:sz w:val="28"/>
        </w:rPr>
      </w:pPr>
    </w:p>
    <w:p w:rsidR="00B73636" w:rsidRDefault="00CA23A4">
      <w:pPr>
        <w:rPr>
          <w:sz w:val="28"/>
        </w:rPr>
      </w:pPr>
      <w:r>
        <w:rPr>
          <w:sz w:val="28"/>
        </w:rPr>
        <w:t>Г</w:t>
      </w:r>
      <w:r w:rsidR="00483BA5">
        <w:rPr>
          <w:sz w:val="28"/>
        </w:rPr>
        <w:t>лава муниципального образования</w:t>
      </w:r>
      <w:r>
        <w:rPr>
          <w:sz w:val="28"/>
        </w:rPr>
        <w:t xml:space="preserve"> 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B73636" w:rsidRDefault="00483BA5" w:rsidP="00CA23A4">
      <w:pPr>
        <w:pStyle w:val="1"/>
      </w:pPr>
      <w:r>
        <w:t>Дорогобужского района</w:t>
      </w:r>
      <w:r w:rsidR="00CA23A4">
        <w:t xml:space="preserve">  </w:t>
      </w:r>
    </w:p>
    <w:p w:rsidR="00013721" w:rsidRPr="00F071EA" w:rsidRDefault="00483BA5" w:rsidP="00CA23A4">
      <w:pPr>
        <w:pStyle w:val="1"/>
        <w:rPr>
          <w:b/>
          <w:i/>
        </w:rPr>
      </w:pPr>
      <w:r>
        <w:t xml:space="preserve">Смоленской области  </w:t>
      </w:r>
      <w:r w:rsidR="00CA23A4">
        <w:t xml:space="preserve">                </w:t>
      </w:r>
      <w:r>
        <w:t xml:space="preserve">         </w:t>
      </w:r>
      <w:r w:rsidR="0004334D">
        <w:t xml:space="preserve">                                   </w:t>
      </w:r>
      <w:r>
        <w:t xml:space="preserve"> </w:t>
      </w:r>
      <w:r w:rsidR="00A70144">
        <w:t xml:space="preserve">            </w:t>
      </w:r>
      <w:r w:rsidR="0004334D" w:rsidRPr="0004334D">
        <w:rPr>
          <w:b/>
        </w:rPr>
        <w:t>Л.П. Павликов</w:t>
      </w:r>
      <w:r w:rsidR="00A70144" w:rsidRPr="0004334D">
        <w:rPr>
          <w:b/>
        </w:rPr>
        <w:t xml:space="preserve">                       </w:t>
      </w:r>
      <w:r w:rsidRPr="0004334D">
        <w:rPr>
          <w:b/>
        </w:rPr>
        <w:t xml:space="preserve">     </w:t>
      </w:r>
      <w:r w:rsidR="00013721" w:rsidRPr="0004334D">
        <w:rPr>
          <w:b/>
        </w:rPr>
        <w:t xml:space="preserve">                                                                                                          </w:t>
      </w:r>
    </w:p>
    <w:p w:rsidR="00E4627B" w:rsidRDefault="00E4627B" w:rsidP="00494025">
      <w:pPr>
        <w:jc w:val="center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</w:pPr>
    </w:p>
    <w:p w:rsidR="00E4627B" w:rsidRDefault="00E4627B" w:rsidP="00E4627B">
      <w:pPr>
        <w:pStyle w:val="ConsNormal"/>
        <w:ind w:firstLine="0"/>
        <w:jc w:val="right"/>
      </w:pPr>
      <w:r>
        <w:lastRenderedPageBreak/>
        <w:t xml:space="preserve">Утверждено </w:t>
      </w:r>
    </w:p>
    <w:p w:rsidR="00E4627B" w:rsidRDefault="00E4627B" w:rsidP="00E4627B">
      <w:pPr>
        <w:pStyle w:val="ConsNormal"/>
        <w:ind w:firstLine="0"/>
      </w:pPr>
      <w:r>
        <w:t xml:space="preserve">                                                                                 </w:t>
      </w:r>
      <w:r w:rsidR="00F36001">
        <w:t xml:space="preserve">         </w:t>
      </w:r>
      <w:r>
        <w:t xml:space="preserve"> решением Совета депутатов</w:t>
      </w:r>
    </w:p>
    <w:p w:rsidR="00F36001" w:rsidRDefault="00F36001" w:rsidP="00F36001">
      <w:pPr>
        <w:pStyle w:val="ConsNormal"/>
        <w:ind w:firstLine="0"/>
        <w:jc w:val="right"/>
      </w:pPr>
      <w:r>
        <w:t>Усвятского сельского поселения</w:t>
      </w:r>
    </w:p>
    <w:p w:rsidR="00F36001" w:rsidRDefault="00F36001" w:rsidP="00F36001">
      <w:pPr>
        <w:pStyle w:val="ConsNormal"/>
        <w:ind w:firstLine="0"/>
        <w:jc w:val="right"/>
      </w:pPr>
      <w:r>
        <w:t>Дорогобужского района</w:t>
      </w:r>
    </w:p>
    <w:p w:rsidR="00F36001" w:rsidRDefault="00F36001" w:rsidP="00F36001">
      <w:pPr>
        <w:pStyle w:val="ConsNormal"/>
        <w:ind w:firstLine="0"/>
        <w:jc w:val="right"/>
      </w:pPr>
      <w:r>
        <w:t>Смоленской области</w:t>
      </w:r>
    </w:p>
    <w:p w:rsidR="00E4627B" w:rsidRDefault="00E4627B" w:rsidP="00F36001">
      <w:pPr>
        <w:pStyle w:val="ConsNormal"/>
        <w:ind w:firstLine="0"/>
        <w:jc w:val="right"/>
      </w:pPr>
      <w:r>
        <w:t xml:space="preserve">от </w:t>
      </w:r>
      <w:r w:rsidR="00F36001">
        <w:t>__________</w:t>
      </w:r>
      <w:r>
        <w:t xml:space="preserve"> № </w:t>
      </w:r>
      <w:r w:rsidR="00F36001">
        <w:t>___</w:t>
      </w:r>
    </w:p>
    <w:p w:rsidR="00E4627B" w:rsidRDefault="00E4627B" w:rsidP="00E4627B">
      <w:pPr>
        <w:pStyle w:val="ConsTitle"/>
        <w:ind w:firstLine="70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627B" w:rsidRDefault="00E4627B" w:rsidP="00E4627B">
      <w:pPr>
        <w:pStyle w:val="Con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627B" w:rsidRPr="00F36001" w:rsidRDefault="00E4627B" w:rsidP="00F36001">
      <w:pPr>
        <w:jc w:val="center"/>
        <w:rPr>
          <w:b/>
        </w:rPr>
      </w:pPr>
      <w:r w:rsidRPr="00F36001">
        <w:rPr>
          <w:b/>
        </w:rPr>
        <w:t>ПОЛОЖЕНИЕ</w:t>
      </w:r>
    </w:p>
    <w:p w:rsidR="00E4627B" w:rsidRPr="00F36001" w:rsidRDefault="00E4627B" w:rsidP="00F36001">
      <w:pPr>
        <w:jc w:val="center"/>
        <w:rPr>
          <w:b/>
        </w:rPr>
      </w:pPr>
      <w:r w:rsidRPr="00F36001">
        <w:rPr>
          <w:b/>
        </w:rPr>
        <w:t>о порядке списания имущества муниципального образования</w:t>
      </w:r>
    </w:p>
    <w:p w:rsidR="00E4627B" w:rsidRPr="00F36001" w:rsidRDefault="00F36001" w:rsidP="00F36001">
      <w:pPr>
        <w:jc w:val="center"/>
        <w:rPr>
          <w:b/>
        </w:rPr>
      </w:pPr>
      <w:r>
        <w:rPr>
          <w:b/>
        </w:rPr>
        <w:t xml:space="preserve">Усвятское сельское поселение </w:t>
      </w:r>
      <w:r w:rsidR="00E4627B" w:rsidRPr="00F36001">
        <w:rPr>
          <w:b/>
        </w:rPr>
        <w:t>Дорогобужск</w:t>
      </w:r>
      <w:r>
        <w:rPr>
          <w:b/>
        </w:rPr>
        <w:t>ого</w:t>
      </w:r>
      <w:r w:rsidR="00E4627B" w:rsidRPr="00F36001">
        <w:rPr>
          <w:b/>
        </w:rPr>
        <w:t xml:space="preserve"> район</w:t>
      </w:r>
      <w:r>
        <w:rPr>
          <w:b/>
        </w:rPr>
        <w:t>а</w:t>
      </w:r>
      <w:r w:rsidR="00E4627B" w:rsidRPr="00F36001">
        <w:rPr>
          <w:b/>
        </w:rPr>
        <w:t xml:space="preserve"> Смоленской области</w:t>
      </w:r>
    </w:p>
    <w:p w:rsidR="00E4627B" w:rsidRPr="00113D68" w:rsidRDefault="00E4627B" w:rsidP="00E4627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001" w:rsidRPr="00F36001" w:rsidRDefault="00E4627B" w:rsidP="00F36001">
      <w:pPr>
        <w:ind w:firstLine="567"/>
        <w:jc w:val="both"/>
      </w:pPr>
      <w:r w:rsidRPr="008015D1">
        <w:t xml:space="preserve"> </w:t>
      </w:r>
      <w:r>
        <w:tab/>
      </w:r>
      <w:r w:rsidRPr="008015D1">
        <w:t>1.</w:t>
      </w:r>
      <w:r>
        <w:t xml:space="preserve"> </w:t>
      </w:r>
      <w:proofErr w:type="gramStart"/>
      <w:r w:rsidRPr="008015D1">
        <w:t xml:space="preserve">Настоящее Положение о порядке списания имущества муниципального образования </w:t>
      </w:r>
      <w:r w:rsidR="00F36001" w:rsidRPr="00F36001">
        <w:t>Усвятское сельское поселение Дорогобужского района</w:t>
      </w:r>
      <w:r w:rsidR="00F36001" w:rsidRPr="00F36001">
        <w:rPr>
          <w:b/>
        </w:rPr>
        <w:t xml:space="preserve"> </w:t>
      </w:r>
      <w:r w:rsidRPr="008015D1">
        <w:t>Смоленской области (далее – Положение)</w:t>
      </w:r>
      <w:r>
        <w:t xml:space="preserve"> разработано</w:t>
      </w:r>
      <w:r w:rsidRPr="008015D1">
        <w:t xml:space="preserve"> в соответствии</w:t>
      </w:r>
      <w:r>
        <w:t xml:space="preserve"> </w:t>
      </w:r>
      <w:r w:rsidRPr="006522E0">
        <w:t>Гражданским кодексом Российской Федерации, постановлением Правительства РФ от 14.10.2010 № 834 «Об особенностях списания федерального имущества», приказ</w:t>
      </w:r>
      <w:r>
        <w:t>ом</w:t>
      </w:r>
      <w:r w:rsidRPr="006522E0">
        <w:t xml:space="preserve"> Минэкономразвития РФ № 96, Минфина </w:t>
      </w:r>
      <w:r>
        <w:t xml:space="preserve">РФ </w:t>
      </w:r>
      <w:r w:rsidRPr="006522E0">
        <w:t>от 10.03.2011 № 30н «Об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</w:t>
      </w:r>
      <w:proofErr w:type="gramEnd"/>
      <w:r w:rsidRPr="006522E0">
        <w:t xml:space="preserve"> </w:t>
      </w:r>
      <w:proofErr w:type="gramStart"/>
      <w:r w:rsidRPr="006522E0">
        <w:t>для согласования решения о списании федерального имущества, закрепленного за ними на праве хозяйственного ведения или оперативного управления»,</w:t>
      </w:r>
      <w:r w:rsidRPr="008015D1">
        <w:t xml:space="preserve"> Уставом муниципального образования</w:t>
      </w:r>
      <w:r w:rsidR="00F36001">
        <w:t xml:space="preserve"> </w:t>
      </w:r>
      <w:r w:rsidR="00F36001" w:rsidRPr="00F36001">
        <w:t>Усвятское сельское поселение Дорогобужского района</w:t>
      </w:r>
      <w:r w:rsidRPr="008015D1">
        <w:t xml:space="preserve"> Смоленской области (далее – Устав</w:t>
      </w:r>
      <w:r w:rsidR="00F36001">
        <w:t xml:space="preserve"> поселения</w:t>
      </w:r>
      <w:r w:rsidRPr="008015D1">
        <w:t>)</w:t>
      </w:r>
      <w:r>
        <w:t xml:space="preserve">, </w:t>
      </w:r>
      <w:r w:rsidRPr="008015D1">
        <w:t xml:space="preserve"> </w:t>
      </w:r>
      <w:r>
        <w:t xml:space="preserve">Положением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области, утвержденным решением </w:t>
      </w:r>
      <w:r w:rsidR="00F36001" w:rsidRPr="00F36001">
        <w:t>Советом депутатов Усвятского сельского поселения Дорогобужского района Смоленской области от  22</w:t>
      </w:r>
      <w:proofErr w:type="gramEnd"/>
      <w:r w:rsidR="00F36001" w:rsidRPr="00F36001">
        <w:t xml:space="preserve"> сентября   2006 года № 15. 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DE1830">
        <w:rPr>
          <w:rFonts w:ascii="Times New Roman" w:hAnsi="Times New Roman" w:cs="Times New Roman"/>
          <w:sz w:val="24"/>
          <w:szCs w:val="24"/>
        </w:rPr>
        <w:t>определяет особенности списания движимого и недвижимого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F36001" w:rsidRPr="00F36001">
        <w:rPr>
          <w:rFonts w:ascii="Times New Roman" w:hAnsi="Times New Roman" w:cs="Times New Roman"/>
          <w:sz w:val="24"/>
          <w:szCs w:val="24"/>
        </w:rPr>
        <w:t>Усвятское сельское поселение Дорогобужского района</w:t>
      </w:r>
      <w:r w:rsidR="00F36001" w:rsidRPr="00F36001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Смоленской области (далее - муниципальное имущество), </w:t>
      </w:r>
      <w:r w:rsidRPr="00DE1830">
        <w:rPr>
          <w:rFonts w:ascii="Times New Roman" w:hAnsi="Times New Roman" w:cs="Times New Roman"/>
          <w:sz w:val="24"/>
          <w:szCs w:val="24"/>
        </w:rPr>
        <w:t>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предприятиями, бюджетными, казенными, автономными учреждениями,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E1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5474A2">
        <w:rPr>
          <w:rFonts w:ascii="Times New Roman" w:hAnsi="Times New Roman" w:cs="Times New Roman"/>
          <w:sz w:val="24"/>
          <w:szCs w:val="24"/>
        </w:rPr>
        <w:t xml:space="preserve"> </w:t>
      </w:r>
      <w:r w:rsidR="00F360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36001" w:rsidRPr="00F36001">
        <w:rPr>
          <w:rFonts w:ascii="Times New Roman" w:hAnsi="Times New Roman" w:cs="Times New Roman"/>
          <w:sz w:val="24"/>
          <w:szCs w:val="24"/>
        </w:rPr>
        <w:t>Усвятское сельское поселение Дорогобужского района</w:t>
      </w:r>
      <w:r w:rsidR="00F36001" w:rsidRPr="00F36001">
        <w:rPr>
          <w:b/>
        </w:rPr>
        <w:t xml:space="preserve"> </w:t>
      </w:r>
      <w:r w:rsidR="00F36001">
        <w:rPr>
          <w:rFonts w:ascii="Times New Roman" w:hAnsi="Times New Roman" w:cs="Times New Roman"/>
          <w:sz w:val="24"/>
          <w:szCs w:val="24"/>
        </w:rPr>
        <w:t>С</w:t>
      </w:r>
      <w:r w:rsidRPr="008015D1">
        <w:rPr>
          <w:rFonts w:ascii="Times New Roman" w:hAnsi="Times New Roman" w:cs="Times New Roman"/>
          <w:sz w:val="24"/>
          <w:szCs w:val="24"/>
        </w:rPr>
        <w:t>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органы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3600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1830">
        <w:rPr>
          <w:rFonts w:ascii="Times New Roman" w:hAnsi="Times New Roman" w:cs="Times New Roman"/>
          <w:sz w:val="24"/>
          <w:szCs w:val="24"/>
        </w:rPr>
        <w:t>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E1830">
        <w:rPr>
          <w:rFonts w:ascii="Times New Roman" w:hAnsi="Times New Roman" w:cs="Times New Roman"/>
          <w:sz w:val="24"/>
          <w:szCs w:val="24"/>
        </w:rPr>
        <w:t>В настоящем Положении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"/>
      <w:bookmarkEnd w:id="0"/>
      <w:r w:rsidRPr="00DE1830">
        <w:rPr>
          <w:rFonts w:ascii="Times New Roman" w:hAnsi="Times New Roman" w:cs="Times New Roman"/>
          <w:sz w:val="24"/>
          <w:szCs w:val="24"/>
        </w:rPr>
        <w:t>3. Решение о списании муниципального имущества принимается в случае, если: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  <w:r w:rsidRPr="00AE1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1830">
        <w:rPr>
          <w:rFonts w:ascii="Times New Roman" w:hAnsi="Times New Roman" w:cs="Times New Roman"/>
          <w:sz w:val="24"/>
          <w:szCs w:val="24"/>
        </w:rPr>
        <w:t>. Решение о списании муниципального имущества принимается в отношении: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а) муниципального движимого имущества, находящегося у муниципальных казенных учреждений на праве оперативного управления, -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DE1830">
        <w:rPr>
          <w:rFonts w:ascii="Times New Roman" w:hAnsi="Times New Roman" w:cs="Times New Roman"/>
          <w:sz w:val="24"/>
          <w:szCs w:val="24"/>
        </w:rPr>
        <w:t>казенными учреждениями по согласованию 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F36001" w:rsidRPr="00F36001">
        <w:rPr>
          <w:rFonts w:ascii="Times New Roman" w:hAnsi="Times New Roman" w:cs="Times New Roman"/>
          <w:sz w:val="24"/>
          <w:szCs w:val="24"/>
        </w:rPr>
        <w:t xml:space="preserve"> Усвятско</w:t>
      </w:r>
      <w:r w:rsidR="00F36001">
        <w:rPr>
          <w:rFonts w:ascii="Times New Roman" w:hAnsi="Times New Roman" w:cs="Times New Roman"/>
          <w:sz w:val="24"/>
          <w:szCs w:val="24"/>
        </w:rPr>
        <w:t>го</w:t>
      </w:r>
      <w:r w:rsidR="00F36001" w:rsidRPr="00F360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36001">
        <w:rPr>
          <w:rFonts w:ascii="Times New Roman" w:hAnsi="Times New Roman" w:cs="Times New Roman"/>
          <w:sz w:val="24"/>
          <w:szCs w:val="24"/>
        </w:rPr>
        <w:t>го поселения</w:t>
      </w:r>
      <w:r w:rsidR="00F36001" w:rsidRPr="00F36001">
        <w:rPr>
          <w:rFonts w:ascii="Times New Roman" w:hAnsi="Times New Roman" w:cs="Times New Roman"/>
          <w:sz w:val="24"/>
          <w:szCs w:val="24"/>
        </w:rPr>
        <w:t xml:space="preserve"> Дорогобужского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5D1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</w:t>
      </w:r>
      <w:r w:rsidR="00F3600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E1830">
        <w:rPr>
          <w:rFonts w:ascii="Times New Roman" w:hAnsi="Times New Roman" w:cs="Times New Roman"/>
          <w:sz w:val="24"/>
          <w:szCs w:val="24"/>
        </w:rPr>
        <w:t>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lastRenderedPageBreak/>
        <w:t xml:space="preserve">б) муниципального недвижимого имущества (включая объекты незавершенного строительства), находящегося у муниципальных казенных учреждений на праве оперативного управления, -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DE1830">
        <w:rPr>
          <w:rFonts w:ascii="Times New Roman" w:hAnsi="Times New Roman" w:cs="Times New Roman"/>
          <w:sz w:val="24"/>
          <w:szCs w:val="24"/>
        </w:rPr>
        <w:t xml:space="preserve">казенными учреждениями по согласованию </w:t>
      </w:r>
      <w:r>
        <w:rPr>
          <w:rFonts w:ascii="Times New Roman" w:hAnsi="Times New Roman" w:cs="Times New Roman"/>
          <w:sz w:val="24"/>
          <w:szCs w:val="24"/>
        </w:rPr>
        <w:t xml:space="preserve">с Администрацией </w:t>
      </w:r>
      <w:r w:rsidR="00F36001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в)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1830">
        <w:rPr>
          <w:rFonts w:ascii="Times New Roman" w:hAnsi="Times New Roman" w:cs="Times New Roman"/>
          <w:sz w:val="24"/>
          <w:szCs w:val="24"/>
        </w:rPr>
        <w:t xml:space="preserve"> движимого имущества, за исключением особо ценного движимого имущества, закрепленного за муниципальными бюджетными и автономными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</w:t>
      </w:r>
      <w:r w:rsidRPr="00DE1830">
        <w:rPr>
          <w:rFonts w:ascii="Times New Roman" w:hAnsi="Times New Roman" w:cs="Times New Roman"/>
          <w:sz w:val="24"/>
          <w:szCs w:val="24"/>
        </w:rPr>
        <w:t>учредителем либо приобретенного муниципальными бюджетными и автономными учреждениями за счет средств, выделенных учредителем на приобретение такого имущества, - указанными учреждениями самостоятельно;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г) муниципального недвижимого имущества (включая объекты незавершенного строительства), закрепленного за  муниципальными бюджетными учреждениями на праве оперативного управления, а также особо ценного движимого имущества, закрепленного за муниципальными  бюджетными учреждениями учредителем либо приобретенного муниципальными бюджетными учреждениями за счет средств, выделенных учредителем на приобретение такого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830">
        <w:rPr>
          <w:rFonts w:ascii="Times New Roman" w:hAnsi="Times New Roman" w:cs="Times New Roman"/>
          <w:sz w:val="24"/>
          <w:szCs w:val="24"/>
        </w:rPr>
        <w:t xml:space="preserve">- указанными учреждениями </w:t>
      </w:r>
      <w:r>
        <w:rPr>
          <w:rFonts w:ascii="Times New Roman" w:hAnsi="Times New Roman" w:cs="Times New Roman"/>
          <w:sz w:val="24"/>
          <w:szCs w:val="24"/>
        </w:rPr>
        <w:t>по согласованию с Администрацией</w:t>
      </w:r>
      <w:r w:rsidR="00F3600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E1830">
        <w:rPr>
          <w:rFonts w:ascii="Times New Roman" w:hAnsi="Times New Roman" w:cs="Times New Roman"/>
          <w:sz w:val="24"/>
          <w:szCs w:val="24"/>
        </w:rPr>
        <w:t>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8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1830">
        <w:rPr>
          <w:rFonts w:ascii="Times New Roman" w:hAnsi="Times New Roman" w:cs="Times New Roman"/>
          <w:sz w:val="24"/>
          <w:szCs w:val="24"/>
        </w:rPr>
        <w:t>) муниципального недвижимого имущества (включая объекты незавершенного строительства) и особо ценного движимого имущества, закрепленного за муниципальными автономными учреждениями учредителем либо приобретенного муниципальным автономными учреждениями за счет средств, выделенных учредителем на приобретение такого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830">
        <w:rPr>
          <w:rFonts w:ascii="Times New Roman" w:hAnsi="Times New Roman" w:cs="Times New Roman"/>
          <w:sz w:val="24"/>
          <w:szCs w:val="24"/>
        </w:rPr>
        <w:t>- указанными учреждениями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, по согласованию с Администрацией </w:t>
      </w:r>
      <w:r w:rsidR="00F36001">
        <w:rPr>
          <w:rFonts w:ascii="Times New Roman" w:hAnsi="Times New Roman" w:cs="Times New Roman"/>
          <w:sz w:val="24"/>
          <w:szCs w:val="24"/>
        </w:rPr>
        <w:t>поселения</w:t>
      </w:r>
      <w:r w:rsidRPr="00DE1830">
        <w:rPr>
          <w:rFonts w:ascii="Times New Roman" w:hAnsi="Times New Roman" w:cs="Times New Roman"/>
          <w:sz w:val="24"/>
          <w:szCs w:val="24"/>
        </w:rPr>
        <w:t>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830">
        <w:rPr>
          <w:rFonts w:ascii="Times New Roman" w:hAnsi="Times New Roman" w:cs="Times New Roman"/>
          <w:sz w:val="24"/>
          <w:szCs w:val="24"/>
        </w:rPr>
        <w:t>е)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1830">
        <w:rPr>
          <w:rFonts w:ascii="Times New Roman" w:hAnsi="Times New Roman" w:cs="Times New Roman"/>
          <w:sz w:val="24"/>
          <w:szCs w:val="24"/>
        </w:rPr>
        <w:t xml:space="preserve"> недвижимого имущества (включая объекты незавершенного строительства), находящегося у муниципальных автономных учреждений на праве оперативного управления, приобретенного за счет средств от приносящей доход деятельности, а также особо ценного движимого имущества, находящегося у муниципальных бюджетных и автономных учреждений на праве оперативного управления, приобретенного за счет средств от приносящей доход деятельности, - указанными учреждениями самостоятельно;</w:t>
      </w:r>
      <w:proofErr w:type="gramEnd"/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ж)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1830">
        <w:rPr>
          <w:rFonts w:ascii="Times New Roman" w:hAnsi="Times New Roman" w:cs="Times New Roman"/>
          <w:sz w:val="24"/>
          <w:szCs w:val="24"/>
        </w:rPr>
        <w:t xml:space="preserve"> движимого имущества, закрепленного за муниципальными унитарными предприятиями на праве хозяйственного ведения или за муниципальными казенными предприятиями на праве оперативного управления, - указанны</w:t>
      </w:r>
      <w:r>
        <w:rPr>
          <w:rFonts w:ascii="Times New Roman" w:hAnsi="Times New Roman" w:cs="Times New Roman"/>
          <w:sz w:val="24"/>
          <w:szCs w:val="24"/>
        </w:rPr>
        <w:t>ми предприятиями самостоятельно.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83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E1830">
        <w:rPr>
          <w:rFonts w:ascii="Times New Roman" w:hAnsi="Times New Roman" w:cs="Times New Roman"/>
          <w:sz w:val="24"/>
          <w:szCs w:val="24"/>
        </w:rPr>
        <w:t>)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E1830">
        <w:rPr>
          <w:rFonts w:ascii="Times New Roman" w:hAnsi="Times New Roman" w:cs="Times New Roman"/>
          <w:sz w:val="24"/>
          <w:szCs w:val="24"/>
        </w:rPr>
        <w:t xml:space="preserve"> недвижимого имущества (включая объекты незавершенного строительства), закрепленного за муниципальными унитарными предприятиями на праве хозяйственного ведения или за муниципальными казенными предприятиями на праве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830">
        <w:rPr>
          <w:rFonts w:ascii="Times New Roman" w:hAnsi="Times New Roman" w:cs="Times New Roman"/>
          <w:sz w:val="24"/>
          <w:szCs w:val="24"/>
        </w:rPr>
        <w:t xml:space="preserve">- указанными </w:t>
      </w:r>
      <w:r>
        <w:rPr>
          <w:rFonts w:ascii="Times New Roman" w:hAnsi="Times New Roman" w:cs="Times New Roman"/>
          <w:sz w:val="24"/>
          <w:szCs w:val="24"/>
        </w:rPr>
        <w:t xml:space="preserve">предприятиями  </w:t>
      </w:r>
      <w:r w:rsidRPr="00DE1830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>, по согласованию с Администрацией</w:t>
      </w:r>
      <w:r w:rsidR="00F36001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</w:t>
      </w:r>
      <w:r w:rsidRPr="00DE1830">
        <w:rPr>
          <w:rFonts w:ascii="Times New Roman" w:hAnsi="Times New Roman" w:cs="Times New Roman"/>
          <w:sz w:val="24"/>
          <w:szCs w:val="24"/>
        </w:rPr>
        <w:t xml:space="preserve"> целях согласования решения о списании муниципального имущества в случаях, установленных </w:t>
      </w:r>
      <w:hyperlink r:id="rId8" w:tooltip="Постановление Правительства РФ от 14.10.2010 N 834 (ред. от 20.12.2012) &quot;Об особенностях списания федерального имущества&quot; (вместе с &quot;Положением об особенностях списания федерального имущества&quot;){КонсультантПлюс}" w:history="1">
        <w:r w:rsidRPr="00C81C8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3 Положения</w:t>
      </w:r>
      <w:r w:rsidRPr="00DE1830">
        <w:rPr>
          <w:rFonts w:ascii="Times New Roman" w:hAnsi="Times New Roman" w:cs="Times New Roman"/>
          <w:sz w:val="24"/>
          <w:szCs w:val="24"/>
        </w:rPr>
        <w:t xml:space="preserve">, руководитель муниципального унитарного предприятия, муниципального казенного предприятия, муниципального бюджетного, казенного, автономного  учреждения (далее - руководитель организации) направляет в 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="00F3600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E1830">
        <w:rPr>
          <w:rFonts w:ascii="Times New Roman" w:hAnsi="Times New Roman" w:cs="Times New Roman"/>
          <w:sz w:val="24"/>
          <w:szCs w:val="24"/>
        </w:rPr>
        <w:t>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E1830">
        <w:rPr>
          <w:rFonts w:ascii="Times New Roman" w:hAnsi="Times New Roman" w:cs="Times New Roman"/>
          <w:sz w:val="24"/>
          <w:szCs w:val="24"/>
        </w:rPr>
        <w:t>перечень объектов муниципального имущества, решение о списании</w:t>
      </w:r>
      <w:r>
        <w:rPr>
          <w:rFonts w:ascii="Times New Roman" w:hAnsi="Times New Roman" w:cs="Times New Roman"/>
          <w:sz w:val="24"/>
          <w:szCs w:val="24"/>
        </w:rPr>
        <w:t xml:space="preserve"> которых подлежит согласованию</w:t>
      </w:r>
      <w:r w:rsidRPr="00DE1830">
        <w:rPr>
          <w:rFonts w:ascii="Times New Roman" w:hAnsi="Times New Roman" w:cs="Times New Roman"/>
          <w:sz w:val="24"/>
          <w:szCs w:val="24"/>
        </w:rPr>
        <w:t>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DE1830">
        <w:rPr>
          <w:rFonts w:ascii="Times New Roman" w:hAnsi="Times New Roman" w:cs="Times New Roman"/>
          <w:sz w:val="24"/>
          <w:szCs w:val="24"/>
        </w:rPr>
        <w:t xml:space="preserve">копию решения о создании постоянно действующей комиссии по подготовке и принятию решения о списании муниципального имущества (с приложением положения о данной комиссии и ее состава, утвержденных приказом руководителя организации) в случае, если такая комиссия создается впервые, либо в случае, если в ее </w:t>
      </w:r>
      <w:proofErr w:type="gramStart"/>
      <w:r w:rsidRPr="00DE1830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DE1830">
        <w:rPr>
          <w:rFonts w:ascii="Times New Roman" w:hAnsi="Times New Roman" w:cs="Times New Roman"/>
          <w:sz w:val="24"/>
          <w:szCs w:val="24"/>
        </w:rPr>
        <w:t xml:space="preserve"> либо в состав внесены изменения;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DE1830">
        <w:rPr>
          <w:rFonts w:ascii="Times New Roman" w:hAnsi="Times New Roman" w:cs="Times New Roman"/>
          <w:sz w:val="24"/>
          <w:szCs w:val="24"/>
        </w:rPr>
        <w:t>копию протокола заседания постоянно действующей комиссии по подготовке и принятию решения о списании объектов муниципального имущества;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Pr="00DE1830">
        <w:rPr>
          <w:rFonts w:ascii="Times New Roman" w:hAnsi="Times New Roman" w:cs="Times New Roman"/>
          <w:sz w:val="24"/>
          <w:szCs w:val="24"/>
        </w:rPr>
        <w:t>акты о списании муниципального имущества и документы согласно перечню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В перечне объектов муниципального имущества указывается: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номер по порядку;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наименование объекта муниципального имущества;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инвентарный номер объекта муниципального имущества в случае его присвоения;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год ввода в эксплуатацию (год выпуска) объекта муниципального имущества;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lastRenderedPageBreak/>
        <w:t>балансовая стоимость объекта муниципального имущества на момент принятия решения о списании;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остаточная стоимость объекта муниципального имущества на момент принятия решения о списании;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срок полезного использования, установленный для данного объекта 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1830">
        <w:rPr>
          <w:rFonts w:ascii="Times New Roman" w:hAnsi="Times New Roman" w:cs="Times New Roman"/>
          <w:sz w:val="24"/>
          <w:szCs w:val="24"/>
        </w:rPr>
        <w:t>ципального имущества, и срок фактического использования на момент принятия решения о списании.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Указанные документы направляются сопроводительным письмом, содержащим полное наименование организации.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E1830">
        <w:rPr>
          <w:rFonts w:ascii="Times New Roman" w:hAnsi="Times New Roman" w:cs="Times New Roman"/>
          <w:sz w:val="24"/>
          <w:szCs w:val="24"/>
        </w:rPr>
        <w:t xml:space="preserve">. При списании муниципального имущества, относящегося к движимому имуществу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 xml:space="preserve">бъект движимого имущества), первоначальная стоимость которого превышает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183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(сто)</w:t>
      </w:r>
      <w:r w:rsidRPr="00DE1830">
        <w:rPr>
          <w:rFonts w:ascii="Times New Roman" w:hAnsi="Times New Roman" w:cs="Times New Roman"/>
          <w:sz w:val="24"/>
          <w:szCs w:val="24"/>
        </w:rPr>
        <w:t xml:space="preserve"> тыс. рублей, помимо документов, указанных в </w:t>
      </w:r>
      <w:hyperlink r:id="rId9" w:tooltip="Приказ Минэкономразвития РФ N 96, Минфина РФ N 30н от 10.03.2011 &quot;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" w:history="1">
        <w:r w:rsidRPr="0058301F">
          <w:rPr>
            <w:rFonts w:ascii="Times New Roman" w:hAnsi="Times New Roman" w:cs="Times New Roman"/>
            <w:color w:val="000000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Pr="0058301F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hyperlink r:id="rId10" w:tooltip="Приказ Минэкономразвития РФ N 96, Минфина РФ N 30н от 10.03.2011 &quot;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Pr="005830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E1830">
        <w:rPr>
          <w:rFonts w:ascii="Times New Roman" w:hAnsi="Times New Roman" w:cs="Times New Roman"/>
          <w:sz w:val="24"/>
          <w:szCs w:val="24"/>
        </w:rPr>
        <w:t xml:space="preserve">Положения,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DE1830">
        <w:rPr>
          <w:rFonts w:ascii="Times New Roman" w:hAnsi="Times New Roman" w:cs="Times New Roman"/>
          <w:sz w:val="24"/>
          <w:szCs w:val="24"/>
        </w:rPr>
        <w:t xml:space="preserve"> представляют: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а) копию инвентарной карточки;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б) копию отчета о техническом состоянии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>бъекта движимого имущества, подтверждающего его непригодность к дальнейшему использованию.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E1830">
        <w:rPr>
          <w:rFonts w:ascii="Times New Roman" w:hAnsi="Times New Roman" w:cs="Times New Roman"/>
          <w:sz w:val="24"/>
          <w:szCs w:val="24"/>
        </w:rPr>
        <w:t xml:space="preserve">. При списании транспортного средства, помимо документов, указанных в </w:t>
      </w:r>
      <w:r>
        <w:rPr>
          <w:rFonts w:ascii="Times New Roman" w:hAnsi="Times New Roman" w:cs="Times New Roman"/>
          <w:sz w:val="24"/>
          <w:szCs w:val="24"/>
        </w:rPr>
        <w:t>пунктах 5, 6</w:t>
      </w:r>
      <w:r w:rsidRPr="00DE1830">
        <w:rPr>
          <w:rFonts w:ascii="Times New Roman" w:hAnsi="Times New Roman" w:cs="Times New Roman"/>
          <w:sz w:val="24"/>
          <w:szCs w:val="24"/>
        </w:rPr>
        <w:t xml:space="preserve"> Положения,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E1830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а) копию паспорта транспортного средства;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б) копию свидетельства о регистрации транспортного средства;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1830">
        <w:rPr>
          <w:rFonts w:ascii="Times New Roman" w:hAnsi="Times New Roman" w:cs="Times New Roman"/>
          <w:sz w:val="24"/>
          <w:szCs w:val="24"/>
        </w:rPr>
        <w:t>) копию отчета об оценке рыночной стоимости транспортного средства, произведенной не ранее чем за 3 месяца до представления отчета (с приложением копий документов, подтверждающих право организации, проводившей оценку рыночной стоимости транспортного средства, заниматься оценочной деятельностью).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E1830">
        <w:rPr>
          <w:rFonts w:ascii="Times New Roman" w:hAnsi="Times New Roman" w:cs="Times New Roman"/>
          <w:sz w:val="24"/>
          <w:szCs w:val="24"/>
        </w:rPr>
        <w:t xml:space="preserve">. При списании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Pr="00DE1830">
        <w:rPr>
          <w:rFonts w:ascii="Times New Roman" w:hAnsi="Times New Roman" w:cs="Times New Roman"/>
          <w:sz w:val="24"/>
          <w:szCs w:val="24"/>
        </w:rPr>
        <w:t xml:space="preserve">муниципального имущества, относящегося к недвижимому имуществу, в связи со строительством, реконструкцией, сносом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 xml:space="preserve">бъект недвижимого имущества), помимо документов, указанных в </w:t>
      </w:r>
      <w:hyperlink r:id="rId11" w:tooltip="Приказ Минэкономразвития РФ N 96, Минфина РФ N 30н от 10.03.2011 &quot;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" w:history="1">
        <w:r w:rsidRPr="00506830">
          <w:rPr>
            <w:rFonts w:ascii="Times New Roman" w:hAnsi="Times New Roman" w:cs="Times New Roman"/>
            <w:color w:val="000000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е</w:t>
        </w:r>
        <w:r w:rsidRPr="00506830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E1830">
        <w:rPr>
          <w:rFonts w:ascii="Times New Roman" w:hAnsi="Times New Roman" w:cs="Times New Roman"/>
          <w:sz w:val="24"/>
          <w:szCs w:val="24"/>
        </w:rPr>
        <w:t xml:space="preserve">  Положения,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E1830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а) сопроводительное письмо с указанием года постройки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 xml:space="preserve">бъекта недвижимого имущества с обоснованием причин списания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>бъекта недвижимого имущества, с приложением документов, являющихся составной частью проектной документации (копия пояснительной записки);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б) копию инвентарной карточки учета;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в) копию свидетельства о государственной регистрации права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E183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>бъект недвижимого имущества;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г) выписку из Единого государственного реестра прав на недвижимое имущество и сделок с ним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>бъект недвижимого имущества;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8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1830">
        <w:rPr>
          <w:rFonts w:ascii="Times New Roman" w:hAnsi="Times New Roman" w:cs="Times New Roman"/>
          <w:sz w:val="24"/>
          <w:szCs w:val="24"/>
        </w:rPr>
        <w:t xml:space="preserve">) копию правоустанавливающих документов на земельный участок, занятый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>бъектом недвижимого имущества (с приложением копии кадастрового плана земельного участка);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е) выписку из Единого государственного реестра прав на недвижимое имущество и сделок с ним на земельный участок, занятый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>бъектом недвижимого имущества;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ж) копию технического паспорта или кадастрового паспорта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 xml:space="preserve">бъект недвижимого имущества, подлежащий списанию, выданного организацией (органом) по государственному техническому учету и (или) технической инвентаризации по результатам технической инвентаризации; 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83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E1830">
        <w:rPr>
          <w:rFonts w:ascii="Times New Roman" w:hAnsi="Times New Roman" w:cs="Times New Roman"/>
          <w:sz w:val="24"/>
          <w:szCs w:val="24"/>
        </w:rPr>
        <w:t>) выписку из реестра муниципального имущества.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DE1830">
        <w:rPr>
          <w:rFonts w:ascii="Times New Roman" w:hAnsi="Times New Roman" w:cs="Times New Roman"/>
          <w:sz w:val="24"/>
          <w:szCs w:val="24"/>
        </w:rPr>
        <w:t xml:space="preserve"> При списании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Pr="00DE1830">
        <w:rPr>
          <w:rFonts w:ascii="Times New Roman" w:hAnsi="Times New Roman" w:cs="Times New Roman"/>
          <w:sz w:val="24"/>
          <w:szCs w:val="24"/>
        </w:rPr>
        <w:t xml:space="preserve">муниципального имущества, относящегося к незавершенному строительству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 xml:space="preserve">бъект незавершенного строительства), помимо документов, указанных в </w:t>
      </w:r>
      <w:hyperlink r:id="rId12" w:tooltip="Приказ Минэкономразвития РФ N 96, Минфина РФ N 30н от 10.03.2011 &quot;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  <w:r w:rsidRPr="00506830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E1830">
        <w:rPr>
          <w:rFonts w:ascii="Times New Roman" w:hAnsi="Times New Roman" w:cs="Times New Roman"/>
          <w:sz w:val="24"/>
          <w:szCs w:val="24"/>
        </w:rPr>
        <w:t xml:space="preserve">  Положения,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E1830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а) сопроводительное письмо с указанием стоимости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 xml:space="preserve">бъекта незавершенного строительства на момент списания и подробным обоснованием причин списания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>бъекта незавершенного строительства с приложением документов, являющихся составной частью проектной документации (копия пояснительной записки);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б) копию правоустанавливающих документов на земельный участок, занятый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 xml:space="preserve">бъектом незавершенного строительства (с приложением копии кадастрового плана земельного участка), и выписку из Единого государственного реестра прав на недвижимое имущество и сделок с ним на </w:t>
      </w:r>
      <w:r w:rsidRPr="00DE1830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участок, занятый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E1830">
        <w:rPr>
          <w:rFonts w:ascii="Times New Roman" w:hAnsi="Times New Roman" w:cs="Times New Roman"/>
          <w:sz w:val="24"/>
          <w:szCs w:val="24"/>
        </w:rPr>
        <w:t>бъектом незавершенного строительства, подтверждающую факт государственной регистрации права собственности на данный земельный участок;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в) копию заключения технической экспертизы, выданного организацией, осуществляющей данный вид деятельности.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1"/>
      <w:bookmarkEnd w:id="1"/>
      <w:r>
        <w:rPr>
          <w:rFonts w:ascii="Times New Roman" w:hAnsi="Times New Roman" w:cs="Times New Roman"/>
          <w:sz w:val="24"/>
          <w:szCs w:val="24"/>
        </w:rPr>
        <w:t>10</w:t>
      </w:r>
      <w:r w:rsidRPr="00DE1830">
        <w:rPr>
          <w:rFonts w:ascii="Times New Roman" w:hAnsi="Times New Roman" w:cs="Times New Roman"/>
          <w:sz w:val="24"/>
          <w:szCs w:val="24"/>
        </w:rPr>
        <w:t xml:space="preserve">. При списании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Pr="00DE1830">
        <w:rPr>
          <w:rFonts w:ascii="Times New Roman" w:hAnsi="Times New Roman" w:cs="Times New Roman"/>
          <w:sz w:val="24"/>
          <w:szCs w:val="24"/>
        </w:rPr>
        <w:t>муниципального имущества, относящегося к недвижимому имуществу,</w:t>
      </w:r>
      <w:r>
        <w:rPr>
          <w:rFonts w:ascii="Times New Roman" w:hAnsi="Times New Roman" w:cs="Times New Roman"/>
          <w:sz w:val="24"/>
          <w:szCs w:val="24"/>
        </w:rPr>
        <w:t xml:space="preserve"> пришедшего в негодное состояние в результате его умышленного уничтожения, порчи, хищения и (или),</w:t>
      </w:r>
      <w:r w:rsidRPr="00DE1830">
        <w:rPr>
          <w:rFonts w:ascii="Times New Roman" w:hAnsi="Times New Roman" w:cs="Times New Roman"/>
          <w:sz w:val="24"/>
          <w:szCs w:val="24"/>
        </w:rPr>
        <w:t xml:space="preserve"> у которого срок фактической эксплуатации не превышает срока полезного использования, помимо документов, указанных в </w:t>
      </w:r>
      <w:hyperlink r:id="rId13" w:tooltip="Приказ Минэкономразвития РФ N 96, Минфина РФ N 30н от 10.03.2011 &quot;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" w:history="1">
        <w:r w:rsidRPr="00506830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пунктах  </w:t>
        </w:r>
      </w:hyperlink>
      <w:hyperlink r:id="rId14" w:tooltip="Приказ Минэкономразвития РФ N 96, Минфина РФ N 30н от 10.03.2011 &quot;Об утверждении порядка представления федеральными государственными унитарными предприятиями, федеральными казенными предприятиями и федеральными государственными учреждениями документов для согл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5,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DE1830">
        <w:rPr>
          <w:rFonts w:ascii="Times New Roman" w:hAnsi="Times New Roman" w:cs="Times New Roman"/>
          <w:sz w:val="24"/>
          <w:szCs w:val="24"/>
        </w:rPr>
        <w:t xml:space="preserve">  Положения,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E1830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а) акт проверки, проведенной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DE1830">
        <w:rPr>
          <w:rFonts w:ascii="Times New Roman" w:hAnsi="Times New Roman" w:cs="Times New Roman"/>
          <w:sz w:val="24"/>
          <w:szCs w:val="24"/>
        </w:rPr>
        <w:t>, о ненадлежащем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83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830">
        <w:rPr>
          <w:rFonts w:ascii="Times New Roman" w:hAnsi="Times New Roman" w:cs="Times New Roman"/>
          <w:sz w:val="24"/>
          <w:szCs w:val="24"/>
        </w:rPr>
        <w:t>хранении муниципального имущества с указанием виновных лиц;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DE1830">
        <w:rPr>
          <w:rFonts w:ascii="Times New Roman" w:hAnsi="Times New Roman" w:cs="Times New Roman"/>
          <w:sz w:val="24"/>
          <w:szCs w:val="24"/>
        </w:rPr>
        <w:t xml:space="preserve"> о принятых мерах в отношении виновных лиц, допустивших повреждение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копию постановления о возбуждении или прекращении уголовного дела;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справку организации о стоимости нанесенного ущерба;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справку организации о возмещении ущерба виновными лицами;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справку с подробным пояснением причины, вызвавшей списание муниципального имущества до истечения полезного срока использования (в случае отсутствия виновных лиц).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1830">
        <w:rPr>
          <w:rFonts w:ascii="Times New Roman" w:hAnsi="Times New Roman" w:cs="Times New Roman"/>
          <w:sz w:val="24"/>
          <w:szCs w:val="24"/>
        </w:rPr>
        <w:t xml:space="preserve">. При списании учреждениями муниципального имущества (предприятиями - муниципального имущества, относящегося к недвижимому имуществу), пришедшего в негодное состояние в результате стихийных бедствий или иных чрезвычайных ситуаций, помимо документов, указанных в </w:t>
      </w:r>
      <w:hyperlink w:anchor="Par39" w:tooltip="Ссылка на текущий документ" w:history="1">
        <w:r w:rsidRPr="00506830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пунктах </w:t>
        </w:r>
      </w:hyperlink>
      <w:hyperlink w:anchor="Par48" w:tooltip="Ссылка на текущий документ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 w:rsidRPr="00DE18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8-9</w:t>
      </w:r>
      <w:r w:rsidRPr="00DE1830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>
        <w:rPr>
          <w:rFonts w:ascii="Times New Roman" w:hAnsi="Times New Roman" w:cs="Times New Roman"/>
          <w:sz w:val="24"/>
          <w:szCs w:val="24"/>
        </w:rPr>
        <w:t>оложения</w:t>
      </w:r>
      <w:r w:rsidRPr="00DE1830">
        <w:rPr>
          <w:rFonts w:ascii="Times New Roman" w:hAnsi="Times New Roman" w:cs="Times New Roman"/>
          <w:sz w:val="24"/>
          <w:szCs w:val="24"/>
        </w:rPr>
        <w:t>, учреждения или предприятия представляют: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а) копию акта о причиненных повреждениях;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б) справку учреждения или предприятия о стоимости нанесенного ущерба.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DE1830">
        <w:rPr>
          <w:rFonts w:ascii="Times New Roman" w:hAnsi="Times New Roman" w:cs="Times New Roman"/>
          <w:sz w:val="24"/>
          <w:szCs w:val="24"/>
        </w:rPr>
        <w:t xml:space="preserve"> Копии представляемых документов должны быть заверены подписью руководителя (его заместителя) или главного бухгалтера и печатью учреждения или предприятия. В представляемых документах не допускается наличие помарок, подчисток, исправлений.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1830">
        <w:rPr>
          <w:rFonts w:ascii="Times New Roman" w:hAnsi="Times New Roman" w:cs="Times New Roman"/>
          <w:sz w:val="24"/>
          <w:szCs w:val="24"/>
        </w:rPr>
        <w:t>. Документы, предусмотренные пунктами</w:t>
      </w:r>
      <w:r>
        <w:rPr>
          <w:rFonts w:ascii="Times New Roman" w:hAnsi="Times New Roman" w:cs="Times New Roman"/>
          <w:sz w:val="24"/>
          <w:szCs w:val="24"/>
        </w:rPr>
        <w:t xml:space="preserve"> 5, 8-11 </w:t>
      </w:r>
      <w:r w:rsidRPr="00DE1830">
        <w:rPr>
          <w:rFonts w:ascii="Times New Roman" w:hAnsi="Times New Roman" w:cs="Times New Roman"/>
          <w:sz w:val="24"/>
          <w:szCs w:val="24"/>
        </w:rPr>
        <w:t xml:space="preserve"> Положения, направляются в Администрацию</w:t>
      </w:r>
      <w:r w:rsidR="007418D5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0"/>
      <w:bookmarkStart w:id="3" w:name="Par71"/>
      <w:bookmarkStart w:id="4" w:name="Par75"/>
      <w:bookmarkEnd w:id="2"/>
      <w:bookmarkEnd w:id="3"/>
      <w:bookmarkEnd w:id="4"/>
      <w:r w:rsidRPr="00DE18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E1830">
        <w:rPr>
          <w:rFonts w:ascii="Times New Roman" w:hAnsi="Times New Roman" w:cs="Times New Roman"/>
          <w:sz w:val="24"/>
          <w:szCs w:val="24"/>
        </w:rPr>
        <w:t xml:space="preserve">. В целях подготовки и принятия решения о списании муниципального имущества организацией создается постоянно действующая комиссия по подготовке и принятию такого решения </w:t>
      </w:r>
      <w:r>
        <w:rPr>
          <w:rFonts w:ascii="Times New Roman" w:hAnsi="Times New Roman" w:cs="Times New Roman"/>
          <w:sz w:val="24"/>
          <w:szCs w:val="24"/>
        </w:rPr>
        <w:t xml:space="preserve">о списании </w:t>
      </w:r>
      <w:r w:rsidRPr="00DE1830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DE1830">
        <w:rPr>
          <w:rFonts w:ascii="Times New Roman" w:hAnsi="Times New Roman" w:cs="Times New Roman"/>
          <w:sz w:val="24"/>
          <w:szCs w:val="24"/>
        </w:rPr>
        <w:t>. Комиссия осуществляет следующие полномочия: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а) осматривает муниципальное имущество, подлежащее списанию, с учетом данных, содержащихся в учетно-технической и иной документации;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муниципального имущества;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1830">
        <w:rPr>
          <w:rFonts w:ascii="Times New Roman" w:hAnsi="Times New Roman" w:cs="Times New Roman"/>
          <w:sz w:val="24"/>
          <w:szCs w:val="24"/>
        </w:rPr>
        <w:t>) принимает решение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муниципального имущества;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г) подготавливает акт о списании муниципального имущества (далее - акт о списании) в зависимости от вида списываемого муниципального имущества по установленной форме и формирует пакет документов в соответствии с пунктами Положения.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о списании муниципального имущества установлена Постановлением Госкомстата РФ от 21.01.2003 № 7 «Об утверждении унифицированных форм первичной учетной документации по учету основных средств» в зависимости вида списываемого имущества.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1830">
        <w:rPr>
          <w:rFonts w:ascii="Times New Roman" w:hAnsi="Times New Roman" w:cs="Times New Roman"/>
          <w:sz w:val="24"/>
          <w:szCs w:val="24"/>
        </w:rPr>
        <w:t>. Положение о комисс</w:t>
      </w:r>
      <w:proofErr w:type="gramStart"/>
      <w:r w:rsidRPr="00DE183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E1830">
        <w:rPr>
          <w:rFonts w:ascii="Times New Roman" w:hAnsi="Times New Roman" w:cs="Times New Roman"/>
          <w:sz w:val="24"/>
          <w:szCs w:val="24"/>
        </w:rPr>
        <w:t xml:space="preserve"> состав утверждаются приказом руководителя организации.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1830">
        <w:rPr>
          <w:rFonts w:ascii="Times New Roman" w:hAnsi="Times New Roman" w:cs="Times New Roman"/>
          <w:sz w:val="24"/>
          <w:szCs w:val="24"/>
        </w:rPr>
        <w:t xml:space="preserve">риказом на комиссию могут быть возложены дополнительные полномочия, направленные на </w:t>
      </w:r>
      <w:r w:rsidRPr="00DE1830">
        <w:rPr>
          <w:rFonts w:ascii="Times New Roman" w:hAnsi="Times New Roman" w:cs="Times New Roman"/>
          <w:sz w:val="24"/>
          <w:szCs w:val="24"/>
        </w:rPr>
        <w:lastRenderedPageBreak/>
        <w:t>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муниципального имущества.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Комиссия проводит заседания по мере необходимости.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Срок рассмотрения комиссией представленных ей документов не должен превышать 14 дней.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работе в </w:t>
      </w:r>
      <w:r w:rsidRPr="00DE1830">
        <w:rPr>
          <w:rFonts w:ascii="Times New Roman" w:hAnsi="Times New Roman" w:cs="Times New Roman"/>
          <w:sz w:val="24"/>
          <w:szCs w:val="24"/>
        </w:rPr>
        <w:t>комиссии могут при</w:t>
      </w:r>
      <w:r>
        <w:rPr>
          <w:rFonts w:ascii="Times New Roman" w:hAnsi="Times New Roman" w:cs="Times New Roman"/>
          <w:sz w:val="24"/>
          <w:szCs w:val="24"/>
        </w:rPr>
        <w:t>влекаться</w:t>
      </w:r>
      <w:r w:rsidRPr="00DE1830">
        <w:rPr>
          <w:rFonts w:ascii="Times New Roman" w:hAnsi="Times New Roman" w:cs="Times New Roman"/>
          <w:sz w:val="24"/>
          <w:szCs w:val="24"/>
        </w:rPr>
        <w:t xml:space="preserve"> эксперты. 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1830">
        <w:rPr>
          <w:rFonts w:ascii="Times New Roman" w:hAnsi="Times New Roman" w:cs="Times New Roman"/>
          <w:sz w:val="24"/>
          <w:szCs w:val="24"/>
        </w:rPr>
        <w:t xml:space="preserve">. Если договором, заключенным между организацией, в которой создана комиссия, и экспертом, участвующим в работе комиссии, предусмотрена </w:t>
      </w:r>
      <w:proofErr w:type="spellStart"/>
      <w:r w:rsidRPr="00DE1830">
        <w:rPr>
          <w:rFonts w:ascii="Times New Roman" w:hAnsi="Times New Roman" w:cs="Times New Roman"/>
          <w:sz w:val="24"/>
          <w:szCs w:val="24"/>
        </w:rPr>
        <w:t>возмездность</w:t>
      </w:r>
      <w:proofErr w:type="spellEnd"/>
      <w:r w:rsidRPr="00DE1830">
        <w:rPr>
          <w:rFonts w:ascii="Times New Roman" w:hAnsi="Times New Roman" w:cs="Times New Roman"/>
          <w:sz w:val="24"/>
          <w:szCs w:val="24"/>
        </w:rPr>
        <w:t xml:space="preserve"> оказания услуг эксперта, оплата его труда осуществляется: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="007418D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E1830">
        <w:rPr>
          <w:rFonts w:ascii="Times New Roman" w:hAnsi="Times New Roman" w:cs="Times New Roman"/>
          <w:sz w:val="24"/>
          <w:szCs w:val="24"/>
        </w:rPr>
        <w:t>, муниципальным казенным учреждением - в пределах бюджетных ассигнований, предусмотренных в установленном порядке на обеспечение выполнения их функций;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 xml:space="preserve">б) муниципальным бюджетным учреждением, муниципальным автономным учреждением - за счет собственных средств либо в случаях, предусмотренных законодательством Российской Федерации, за счет средств, предоставленных из  бюджета 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E1830">
        <w:rPr>
          <w:rFonts w:ascii="Times New Roman" w:hAnsi="Times New Roman" w:cs="Times New Roman"/>
          <w:sz w:val="24"/>
          <w:szCs w:val="24"/>
        </w:rPr>
        <w:t xml:space="preserve"> в форме субсидий;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в) иными организациями - за счет собственных средств.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1830">
        <w:rPr>
          <w:rFonts w:ascii="Times New Roman" w:hAnsi="Times New Roman" w:cs="Times New Roman"/>
          <w:sz w:val="24"/>
          <w:szCs w:val="24"/>
        </w:rPr>
        <w:t>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Решение о списании муниципального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7418D5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D9378D">
        <w:rPr>
          <w:rFonts w:ascii="Times New Roman" w:hAnsi="Times New Roman" w:cs="Times New Roman"/>
          <w:color w:val="000000"/>
          <w:sz w:val="24"/>
          <w:szCs w:val="24"/>
        </w:rPr>
        <w:t xml:space="preserve">. Оформленный комиссией акт о списании утверждается руководителем организации самостоятельно, а в отношении муниципального имущества, указанного в </w:t>
      </w:r>
      <w:hyperlink w:anchor="Par55" w:tooltip="Ссылка на текущий документ" w:history="1">
        <w:r w:rsidRPr="00D9378D">
          <w:rPr>
            <w:rFonts w:ascii="Times New Roman" w:hAnsi="Times New Roman" w:cs="Times New Roman"/>
            <w:color w:val="000000"/>
            <w:sz w:val="24"/>
            <w:szCs w:val="24"/>
          </w:rPr>
          <w:t>подпунктах 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), б)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9378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9378D">
        <w:rPr>
          <w:rFonts w:ascii="Times New Roman" w:hAnsi="Times New Roman" w:cs="Times New Roman"/>
          <w:color w:val="000000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 w:rsidRPr="00D9378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Положения, - после согласования с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7418D5"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DE1830">
        <w:rPr>
          <w:rFonts w:ascii="Times New Roman" w:hAnsi="Times New Roman" w:cs="Times New Roman"/>
          <w:sz w:val="24"/>
          <w:szCs w:val="24"/>
        </w:rPr>
        <w:t>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830">
        <w:rPr>
          <w:rFonts w:ascii="Times New Roman" w:hAnsi="Times New Roman" w:cs="Times New Roman"/>
          <w:sz w:val="24"/>
          <w:szCs w:val="24"/>
        </w:rPr>
        <w:t>Реализация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DE1830">
        <w:rPr>
          <w:rFonts w:ascii="Times New Roman" w:hAnsi="Times New Roman" w:cs="Times New Roman"/>
          <w:sz w:val="24"/>
          <w:szCs w:val="24"/>
        </w:rPr>
        <w:t xml:space="preserve">. Выбытие муниципального имущества в связи с принятием решения о списании имущества отражается в бухгалтерском (бюджетном) учете организацией в </w:t>
      </w:r>
      <w:r>
        <w:rPr>
          <w:rFonts w:ascii="Times New Roman" w:hAnsi="Times New Roman" w:cs="Times New Roman"/>
          <w:sz w:val="24"/>
          <w:szCs w:val="24"/>
        </w:rPr>
        <w:t>соответствии с бюджетным законодательством Российской Федерации о ведении бухгалтерского учета.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Утилизация (ликвидация) списанного муниципального имущества производится за счет средств балансодержателей в соответствии с действующими нормативными правовыми актами, регулирующими порядок утилизации (ликвидации) списанных объектов основных средств.</w:t>
      </w:r>
    </w:p>
    <w:p w:rsidR="00E4627B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Доходы от реализации списанного муниципального имущества подлежат зачислению в бюджет муниципального образования</w:t>
      </w:r>
      <w:r w:rsidR="007418D5">
        <w:rPr>
          <w:rFonts w:ascii="Times New Roman" w:hAnsi="Times New Roman" w:cs="Times New Roman"/>
          <w:sz w:val="24"/>
          <w:szCs w:val="24"/>
        </w:rPr>
        <w:t xml:space="preserve"> </w:t>
      </w:r>
      <w:r w:rsidR="007418D5" w:rsidRPr="00F36001">
        <w:rPr>
          <w:rFonts w:ascii="Times New Roman" w:hAnsi="Times New Roman" w:cs="Times New Roman"/>
          <w:sz w:val="24"/>
          <w:szCs w:val="24"/>
        </w:rPr>
        <w:t>Усвятское сельское поселение Дорогобужского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Смоленской области в случаях, установленных действующим законодательством.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DE1830">
        <w:rPr>
          <w:rFonts w:ascii="Times New Roman" w:hAnsi="Times New Roman" w:cs="Times New Roman"/>
          <w:sz w:val="24"/>
          <w:szCs w:val="24"/>
        </w:rPr>
        <w:t>. После завершения мероприятий, предусмотренных актом о списании, утвержденный руководителем организации акт о списании, 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1830">
        <w:rPr>
          <w:rFonts w:ascii="Times New Roman" w:hAnsi="Times New Roman" w:cs="Times New Roman"/>
          <w:sz w:val="24"/>
          <w:szCs w:val="24"/>
        </w:rPr>
        <w:t xml:space="preserve">тся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в месячный срок </w:t>
      </w:r>
      <w:r w:rsidRPr="00DE183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7418D5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8D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E1830">
        <w:rPr>
          <w:rFonts w:ascii="Times New Roman" w:hAnsi="Times New Roman" w:cs="Times New Roman"/>
          <w:sz w:val="24"/>
          <w:szCs w:val="24"/>
        </w:rPr>
        <w:t>для внесения соответствующих сведений в реестр муниципального имущества.</w:t>
      </w: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27B" w:rsidRPr="00DE1830" w:rsidRDefault="00E4627B" w:rsidP="00E462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025" w:rsidRPr="00E4627B" w:rsidRDefault="00494025" w:rsidP="00E4627B"/>
    <w:sectPr w:rsidR="00494025" w:rsidRPr="00E4627B" w:rsidSect="00CA23A4">
      <w:footerReference w:type="default" r:id="rId15"/>
      <w:pgSz w:w="11906" w:h="16838"/>
      <w:pgMar w:top="1134" w:right="567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76" w:rsidRDefault="003C4F76" w:rsidP="007B4987">
      <w:r>
        <w:separator/>
      </w:r>
    </w:p>
  </w:endnote>
  <w:endnote w:type="continuationSeparator" w:id="0">
    <w:p w:rsidR="003C4F76" w:rsidRDefault="003C4F76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7B4987">
    <w:pPr>
      <w:pStyle w:val="aa"/>
      <w:jc w:val="center"/>
    </w:pPr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76" w:rsidRDefault="003C4F76" w:rsidP="007B4987">
      <w:r>
        <w:separator/>
      </w:r>
    </w:p>
  </w:footnote>
  <w:footnote w:type="continuationSeparator" w:id="0">
    <w:p w:rsidR="003C4F76" w:rsidRDefault="003C4F76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3721"/>
    <w:rsid w:val="00016D2C"/>
    <w:rsid w:val="0004334D"/>
    <w:rsid w:val="0006114C"/>
    <w:rsid w:val="00062949"/>
    <w:rsid w:val="00071D72"/>
    <w:rsid w:val="00086F9E"/>
    <w:rsid w:val="000D706C"/>
    <w:rsid w:val="000E1305"/>
    <w:rsid w:val="001207A6"/>
    <w:rsid w:val="00121CAB"/>
    <w:rsid w:val="001222C3"/>
    <w:rsid w:val="00177D3A"/>
    <w:rsid w:val="001967AA"/>
    <w:rsid w:val="001A2A74"/>
    <w:rsid w:val="001A5D3A"/>
    <w:rsid w:val="001D1066"/>
    <w:rsid w:val="002122EE"/>
    <w:rsid w:val="002642D8"/>
    <w:rsid w:val="002741B8"/>
    <w:rsid w:val="00274B9E"/>
    <w:rsid w:val="0028628D"/>
    <w:rsid w:val="00287D86"/>
    <w:rsid w:val="002962A3"/>
    <w:rsid w:val="002F088C"/>
    <w:rsid w:val="002F5FD0"/>
    <w:rsid w:val="003046FE"/>
    <w:rsid w:val="00330921"/>
    <w:rsid w:val="00333E5D"/>
    <w:rsid w:val="0034246D"/>
    <w:rsid w:val="00392C4E"/>
    <w:rsid w:val="003C4F76"/>
    <w:rsid w:val="003E53DF"/>
    <w:rsid w:val="00405D57"/>
    <w:rsid w:val="00483BA5"/>
    <w:rsid w:val="00494025"/>
    <w:rsid w:val="00496D31"/>
    <w:rsid w:val="004A06E2"/>
    <w:rsid w:val="004A6C77"/>
    <w:rsid w:val="004E177D"/>
    <w:rsid w:val="004F1E79"/>
    <w:rsid w:val="005358B5"/>
    <w:rsid w:val="00594170"/>
    <w:rsid w:val="005F56D1"/>
    <w:rsid w:val="006910BD"/>
    <w:rsid w:val="006B0880"/>
    <w:rsid w:val="006B4AA8"/>
    <w:rsid w:val="006D36A6"/>
    <w:rsid w:val="006F2985"/>
    <w:rsid w:val="007400A4"/>
    <w:rsid w:val="007418D5"/>
    <w:rsid w:val="007A03B1"/>
    <w:rsid w:val="007A7BFB"/>
    <w:rsid w:val="007B4987"/>
    <w:rsid w:val="007C6077"/>
    <w:rsid w:val="0081512F"/>
    <w:rsid w:val="00854931"/>
    <w:rsid w:val="008770EF"/>
    <w:rsid w:val="00890A73"/>
    <w:rsid w:val="008C7DB8"/>
    <w:rsid w:val="00905A50"/>
    <w:rsid w:val="0091416D"/>
    <w:rsid w:val="00915A6F"/>
    <w:rsid w:val="00923422"/>
    <w:rsid w:val="00972894"/>
    <w:rsid w:val="009A0AEA"/>
    <w:rsid w:val="009C3AB3"/>
    <w:rsid w:val="009D22AF"/>
    <w:rsid w:val="00A1534E"/>
    <w:rsid w:val="00A2309C"/>
    <w:rsid w:val="00A34315"/>
    <w:rsid w:val="00A4570E"/>
    <w:rsid w:val="00A70144"/>
    <w:rsid w:val="00A7576A"/>
    <w:rsid w:val="00A93E78"/>
    <w:rsid w:val="00AB0648"/>
    <w:rsid w:val="00AC6365"/>
    <w:rsid w:val="00B252D7"/>
    <w:rsid w:val="00B35153"/>
    <w:rsid w:val="00B606EF"/>
    <w:rsid w:val="00B70855"/>
    <w:rsid w:val="00B73636"/>
    <w:rsid w:val="00BD7C38"/>
    <w:rsid w:val="00BE3106"/>
    <w:rsid w:val="00C006A6"/>
    <w:rsid w:val="00C25DFD"/>
    <w:rsid w:val="00C27A7F"/>
    <w:rsid w:val="00C42694"/>
    <w:rsid w:val="00C5222A"/>
    <w:rsid w:val="00C7752F"/>
    <w:rsid w:val="00C94C31"/>
    <w:rsid w:val="00CA23A4"/>
    <w:rsid w:val="00CC0E21"/>
    <w:rsid w:val="00CE2CC5"/>
    <w:rsid w:val="00D44A79"/>
    <w:rsid w:val="00D8340C"/>
    <w:rsid w:val="00D97841"/>
    <w:rsid w:val="00DA7F52"/>
    <w:rsid w:val="00DB68F0"/>
    <w:rsid w:val="00E05B3F"/>
    <w:rsid w:val="00E11270"/>
    <w:rsid w:val="00E35347"/>
    <w:rsid w:val="00E4627B"/>
    <w:rsid w:val="00E47EA3"/>
    <w:rsid w:val="00E51B46"/>
    <w:rsid w:val="00E53EA6"/>
    <w:rsid w:val="00E63299"/>
    <w:rsid w:val="00E7354E"/>
    <w:rsid w:val="00E908D8"/>
    <w:rsid w:val="00E91622"/>
    <w:rsid w:val="00F104DC"/>
    <w:rsid w:val="00F226C7"/>
    <w:rsid w:val="00F36001"/>
    <w:rsid w:val="00F414DE"/>
    <w:rsid w:val="00F57E40"/>
    <w:rsid w:val="00F60CA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uiPriority w:val="99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character" w:customStyle="1" w:styleId="apple-converted-space">
    <w:name w:val="apple-converted-space"/>
    <w:basedOn w:val="a0"/>
    <w:rsid w:val="00392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BCA65E2E7CB1737FA423BB67019E4E22238903B3199940C2BA0A80AA079E58687274550CCB392jCD1I" TargetMode="External"/><Relationship Id="rId13" Type="http://schemas.openxmlformats.org/officeDocument/2006/relationships/hyperlink" Target="consultantplus://offline/ref=70AC6D6E4FF20C61A003591E35045081F1F82ED1487E8B357653D69305DC4BFA6EF608DD33FEDBC9A5l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0AC6D6E4FF20C61A003591E35045081F1F82ED1487E8B357653D69305DC4BFA6EF608DD33FEDBC9A5l3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AC6D6E4FF20C61A003591E35045081F1F82ED1487E8B357653D69305DC4BFA6EF608DD33FEDBC9A5l3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0AC6D6E4FF20C61A003591E35045081F1F82ED1487E8B357653D69305DC4BFA6EF608DD33FEDBCAA5l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AC6D6E4FF20C61A003591E35045081F1F82ED1487E8B357653D69305DC4BFA6EF608DD33FEDBC9A5l3H" TargetMode="External"/><Relationship Id="rId14" Type="http://schemas.openxmlformats.org/officeDocument/2006/relationships/hyperlink" Target="consultantplus://offline/ref=70AC6D6E4FF20C61A003591E35045081F1F82ED1487E8B357653D69305DC4BFA6EF608DD33FEDBCAA5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22329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4</cp:revision>
  <cp:lastPrinted>2017-03-16T06:19:00Z</cp:lastPrinted>
  <dcterms:created xsi:type="dcterms:W3CDTF">2017-08-31T13:13:00Z</dcterms:created>
  <dcterms:modified xsi:type="dcterms:W3CDTF">2017-10-02T12:12:00Z</dcterms:modified>
</cp:coreProperties>
</file>