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211" w:type="dxa"/>
        <w:tblLook w:val="04A0"/>
      </w:tblPr>
      <w:tblGrid>
        <w:gridCol w:w="5097"/>
      </w:tblGrid>
      <w:tr w:rsidR="00454EBD" w:rsidRPr="00454EBD" w:rsidTr="00591489">
        <w:tc>
          <w:tcPr>
            <w:tcW w:w="5097" w:type="dxa"/>
            <w:shd w:val="clear" w:color="auto" w:fill="auto"/>
          </w:tcPr>
          <w:p w:rsidR="005177C9" w:rsidRPr="00454EBD" w:rsidRDefault="005177C9" w:rsidP="00BE0EA6">
            <w:pPr>
              <w:pStyle w:val="ConsPlusNormal"/>
              <w:widowControl/>
              <w:ind w:firstLine="0"/>
              <w:jc w:val="center"/>
              <w:rPr>
                <w:rFonts w:ascii="Times New Roman" w:hAnsi="Times New Roman" w:cs="Times New Roman"/>
                <w:sz w:val="28"/>
              </w:rPr>
            </w:pPr>
            <w:bookmarkStart w:id="0" w:name="_Toc263062266"/>
            <w:bookmarkStart w:id="1" w:name="_Toc248302855"/>
            <w:bookmarkStart w:id="2" w:name="_Toc368559088"/>
            <w:bookmarkStart w:id="3" w:name="_GoBack"/>
            <w:r w:rsidRPr="00454EBD">
              <w:rPr>
                <w:rFonts w:ascii="Times New Roman" w:hAnsi="Times New Roman" w:cs="Times New Roman"/>
                <w:sz w:val="28"/>
              </w:rPr>
              <w:t>Приложение</w:t>
            </w:r>
          </w:p>
          <w:p w:rsidR="005177C9" w:rsidRPr="00454EBD" w:rsidRDefault="005177C9" w:rsidP="00BE0EA6">
            <w:pPr>
              <w:pStyle w:val="ConsPlusNormal"/>
              <w:widowControl/>
              <w:ind w:firstLine="0"/>
              <w:jc w:val="center"/>
              <w:rPr>
                <w:rFonts w:ascii="Times New Roman" w:hAnsi="Times New Roman" w:cs="Times New Roman"/>
                <w:sz w:val="28"/>
              </w:rPr>
            </w:pPr>
            <w:r w:rsidRPr="00454EBD">
              <w:rPr>
                <w:rFonts w:ascii="Times New Roman" w:hAnsi="Times New Roman" w:cs="Times New Roman"/>
                <w:sz w:val="28"/>
              </w:rPr>
              <w:t>к решению Совета депутатов</w:t>
            </w:r>
          </w:p>
          <w:p w:rsidR="005177C9" w:rsidRPr="00454EBD" w:rsidRDefault="00C60B9F" w:rsidP="00BE0EA6">
            <w:pPr>
              <w:pStyle w:val="ConsPlusNormal"/>
              <w:widowControl/>
              <w:ind w:firstLine="0"/>
              <w:jc w:val="center"/>
              <w:rPr>
                <w:rFonts w:ascii="Times New Roman" w:hAnsi="Times New Roman" w:cs="Times New Roman"/>
                <w:sz w:val="28"/>
              </w:rPr>
            </w:pPr>
            <w:r w:rsidRPr="00454EBD">
              <w:rPr>
                <w:rFonts w:ascii="Times New Roman" w:hAnsi="Times New Roman" w:cs="Times New Roman"/>
                <w:sz w:val="28"/>
              </w:rPr>
              <w:t>Михайловского</w:t>
            </w:r>
            <w:r w:rsidR="005177C9" w:rsidRPr="00454EBD">
              <w:rPr>
                <w:rFonts w:ascii="Times New Roman" w:hAnsi="Times New Roman" w:cs="Times New Roman"/>
                <w:sz w:val="28"/>
              </w:rPr>
              <w:t xml:space="preserve"> сельского поселения</w:t>
            </w:r>
          </w:p>
          <w:p w:rsidR="005177C9" w:rsidRPr="00454EBD" w:rsidRDefault="00E94F1C" w:rsidP="00BE0EA6">
            <w:pPr>
              <w:pStyle w:val="ConsPlusNormal"/>
              <w:widowControl/>
              <w:ind w:firstLine="0"/>
              <w:jc w:val="center"/>
              <w:rPr>
                <w:rFonts w:ascii="Times New Roman" w:hAnsi="Times New Roman" w:cs="Times New Roman"/>
                <w:sz w:val="28"/>
              </w:rPr>
            </w:pPr>
            <w:r w:rsidRPr="00454EBD">
              <w:rPr>
                <w:rFonts w:ascii="Times New Roman" w:hAnsi="Times New Roman" w:cs="Times New Roman"/>
                <w:sz w:val="28"/>
              </w:rPr>
              <w:t>Дорогобужского</w:t>
            </w:r>
            <w:r w:rsidR="005177C9" w:rsidRPr="00454EBD">
              <w:rPr>
                <w:rFonts w:ascii="Times New Roman" w:hAnsi="Times New Roman" w:cs="Times New Roman"/>
                <w:sz w:val="28"/>
              </w:rPr>
              <w:t xml:space="preserve"> района</w:t>
            </w:r>
          </w:p>
          <w:p w:rsidR="005177C9" w:rsidRPr="00454EBD" w:rsidRDefault="005177C9" w:rsidP="00BE0EA6">
            <w:pPr>
              <w:pStyle w:val="ConsPlusNormal"/>
              <w:widowControl/>
              <w:ind w:firstLine="0"/>
              <w:jc w:val="center"/>
              <w:rPr>
                <w:rFonts w:ascii="Times New Roman" w:hAnsi="Times New Roman" w:cs="Times New Roman"/>
                <w:sz w:val="28"/>
              </w:rPr>
            </w:pPr>
            <w:r w:rsidRPr="00454EBD">
              <w:rPr>
                <w:rFonts w:ascii="Times New Roman" w:hAnsi="Times New Roman" w:cs="Times New Roman"/>
                <w:sz w:val="28"/>
              </w:rPr>
              <w:t>Смоленской области</w:t>
            </w:r>
          </w:p>
          <w:p w:rsidR="005177C9" w:rsidRPr="00454EBD" w:rsidRDefault="00D47191" w:rsidP="00D80A9F">
            <w:pPr>
              <w:pStyle w:val="ConsPlusNormal"/>
              <w:widowControl/>
              <w:ind w:firstLine="0"/>
              <w:rPr>
                <w:rFonts w:ascii="Times New Roman" w:hAnsi="Times New Roman" w:cs="Times New Roman"/>
                <w:sz w:val="28"/>
              </w:rPr>
            </w:pPr>
            <w:r>
              <w:rPr>
                <w:rFonts w:ascii="Times New Roman" w:hAnsi="Times New Roman" w:cs="Times New Roman"/>
                <w:sz w:val="28"/>
              </w:rPr>
              <w:t xml:space="preserve">            </w:t>
            </w:r>
            <w:r w:rsidR="005177C9" w:rsidRPr="00454EBD">
              <w:rPr>
                <w:rFonts w:ascii="Times New Roman" w:hAnsi="Times New Roman" w:cs="Times New Roman"/>
                <w:sz w:val="28"/>
              </w:rPr>
              <w:t xml:space="preserve">от </w:t>
            </w:r>
            <w:r w:rsidR="00D80A9F" w:rsidRPr="00454EBD">
              <w:rPr>
                <w:rFonts w:ascii="Times New Roman" w:hAnsi="Times New Roman" w:cs="Times New Roman"/>
                <w:sz w:val="28"/>
              </w:rPr>
              <w:t>28</w:t>
            </w:r>
            <w:r w:rsidR="00C60B9F" w:rsidRPr="00454EBD">
              <w:rPr>
                <w:rFonts w:ascii="Times New Roman" w:hAnsi="Times New Roman" w:cs="Times New Roman"/>
                <w:sz w:val="28"/>
              </w:rPr>
              <w:t xml:space="preserve">  </w:t>
            </w:r>
            <w:r w:rsidR="00D80A9F" w:rsidRPr="00454EBD">
              <w:rPr>
                <w:rFonts w:ascii="Times New Roman" w:hAnsi="Times New Roman" w:cs="Times New Roman"/>
                <w:sz w:val="28"/>
              </w:rPr>
              <w:t>декабря</w:t>
            </w:r>
            <w:r w:rsidR="005177C9" w:rsidRPr="00454EBD">
              <w:rPr>
                <w:rFonts w:ascii="Times New Roman" w:hAnsi="Times New Roman" w:cs="Times New Roman"/>
                <w:sz w:val="28"/>
              </w:rPr>
              <w:t xml:space="preserve"> 201</w:t>
            </w:r>
            <w:r w:rsidR="004032C5" w:rsidRPr="00454EBD">
              <w:rPr>
                <w:rFonts w:ascii="Times New Roman" w:hAnsi="Times New Roman" w:cs="Times New Roman"/>
                <w:sz w:val="28"/>
              </w:rPr>
              <w:t>5</w:t>
            </w:r>
            <w:r w:rsidR="005177C9" w:rsidRPr="00454EBD">
              <w:rPr>
                <w:rFonts w:ascii="Times New Roman" w:hAnsi="Times New Roman" w:cs="Times New Roman"/>
                <w:sz w:val="28"/>
              </w:rPr>
              <w:t xml:space="preserve"> г. №</w:t>
            </w:r>
            <w:r w:rsidR="002C6985" w:rsidRPr="00454EBD">
              <w:rPr>
                <w:rFonts w:ascii="Times New Roman" w:hAnsi="Times New Roman" w:cs="Times New Roman"/>
                <w:sz w:val="28"/>
              </w:rPr>
              <w:t xml:space="preserve"> </w:t>
            </w:r>
            <w:r w:rsidR="00D80A9F" w:rsidRPr="00454EBD">
              <w:rPr>
                <w:rFonts w:ascii="Times New Roman" w:hAnsi="Times New Roman" w:cs="Times New Roman"/>
                <w:sz w:val="28"/>
              </w:rPr>
              <w:t>23</w:t>
            </w:r>
          </w:p>
        </w:tc>
      </w:tr>
    </w:tbl>
    <w:p w:rsidR="00D8458D" w:rsidRPr="00454EBD" w:rsidRDefault="00D8458D" w:rsidP="00D8458D">
      <w:pPr>
        <w:pStyle w:val="ConsPlusNormal"/>
        <w:widowControl/>
        <w:ind w:firstLine="0"/>
        <w:jc w:val="right"/>
        <w:rPr>
          <w:rFonts w:ascii="Times New Roman" w:hAnsi="Times New Roman" w:cs="Times New Roman"/>
        </w:rPr>
      </w:pPr>
    </w:p>
    <w:p w:rsidR="00D8458D" w:rsidRPr="00454EBD" w:rsidRDefault="00D8458D" w:rsidP="00D8458D">
      <w:pPr>
        <w:pStyle w:val="ConsPlusTitle"/>
        <w:widowControl/>
        <w:jc w:val="center"/>
        <w:rPr>
          <w:rFonts w:ascii="Times New Roman" w:hAnsi="Times New Roman" w:cs="Times New Roman"/>
          <w:sz w:val="28"/>
        </w:rPr>
      </w:pPr>
    </w:p>
    <w:p w:rsidR="00D8458D" w:rsidRPr="00454EBD" w:rsidRDefault="00D8458D" w:rsidP="00D8458D">
      <w:pPr>
        <w:pStyle w:val="ConsPlusTitle"/>
        <w:widowControl/>
        <w:jc w:val="center"/>
        <w:rPr>
          <w:rFonts w:ascii="Times New Roman" w:hAnsi="Times New Roman" w:cs="Times New Roman"/>
          <w:sz w:val="28"/>
        </w:rPr>
      </w:pPr>
      <w:r w:rsidRPr="00454EBD">
        <w:rPr>
          <w:rFonts w:ascii="Times New Roman" w:hAnsi="Times New Roman" w:cs="Times New Roman"/>
          <w:sz w:val="28"/>
        </w:rPr>
        <w:t>ПРАВИЛА</w:t>
      </w:r>
    </w:p>
    <w:p w:rsidR="00D8458D" w:rsidRPr="00454EBD" w:rsidRDefault="00D8458D" w:rsidP="00D8458D">
      <w:pPr>
        <w:pStyle w:val="ConsPlusTitle"/>
        <w:widowControl/>
        <w:jc w:val="center"/>
        <w:rPr>
          <w:rFonts w:ascii="Times New Roman" w:hAnsi="Times New Roman" w:cs="Times New Roman"/>
          <w:sz w:val="28"/>
        </w:rPr>
      </w:pPr>
      <w:r w:rsidRPr="00454EBD">
        <w:rPr>
          <w:rFonts w:ascii="Times New Roman" w:hAnsi="Times New Roman" w:cs="Times New Roman"/>
          <w:sz w:val="28"/>
        </w:rPr>
        <w:t xml:space="preserve">ЗЕМЛЕПОЛЬЗОВАНИЯ И ЗАСТРОЙКИ </w:t>
      </w:r>
    </w:p>
    <w:p w:rsidR="00D8458D" w:rsidRPr="00454EBD" w:rsidRDefault="00C60B9F" w:rsidP="00D8458D">
      <w:pPr>
        <w:pStyle w:val="ConsPlusTitle"/>
        <w:widowControl/>
        <w:jc w:val="center"/>
        <w:rPr>
          <w:rFonts w:ascii="Times New Roman" w:hAnsi="Times New Roman" w:cs="Times New Roman"/>
          <w:sz w:val="28"/>
        </w:rPr>
      </w:pPr>
      <w:r w:rsidRPr="00454EBD">
        <w:rPr>
          <w:rFonts w:ascii="Times New Roman" w:hAnsi="Times New Roman" w:cs="Times New Roman"/>
          <w:sz w:val="28"/>
        </w:rPr>
        <w:t>МИХАЙЛОВСКОГО</w:t>
      </w:r>
      <w:r w:rsidR="00D8458D" w:rsidRPr="00454EBD">
        <w:rPr>
          <w:rFonts w:ascii="Times New Roman" w:hAnsi="Times New Roman" w:cs="Times New Roman"/>
          <w:sz w:val="28"/>
        </w:rPr>
        <w:t xml:space="preserve"> СЕЛЬСКОГО ПОСЕЛЕНИЯ</w:t>
      </w:r>
    </w:p>
    <w:p w:rsidR="00D8458D" w:rsidRPr="00454EBD" w:rsidRDefault="00E94F1C" w:rsidP="00D8458D">
      <w:pPr>
        <w:pStyle w:val="ConsPlusTitle"/>
        <w:widowControl/>
        <w:jc w:val="center"/>
        <w:rPr>
          <w:rFonts w:ascii="Times New Roman" w:hAnsi="Times New Roman" w:cs="Times New Roman"/>
          <w:sz w:val="28"/>
        </w:rPr>
      </w:pPr>
      <w:r w:rsidRPr="00454EBD">
        <w:rPr>
          <w:rFonts w:ascii="Times New Roman" w:hAnsi="Times New Roman" w:cs="Times New Roman"/>
          <w:sz w:val="28"/>
        </w:rPr>
        <w:t>ДОРОГОБУЖСКОГО</w:t>
      </w:r>
      <w:r w:rsidR="00D8458D" w:rsidRPr="00454EBD">
        <w:rPr>
          <w:rFonts w:ascii="Times New Roman" w:hAnsi="Times New Roman" w:cs="Times New Roman"/>
          <w:sz w:val="28"/>
        </w:rPr>
        <w:t xml:space="preserve"> РАЙОНА СМОЛЕНСКОЙ ОБЛАСТИ</w:t>
      </w:r>
    </w:p>
    <w:p w:rsidR="00D8458D" w:rsidRPr="00454EBD" w:rsidRDefault="00D8458D" w:rsidP="00D8458D">
      <w:pPr>
        <w:pStyle w:val="ConsPlusTitle"/>
        <w:widowControl/>
        <w:jc w:val="center"/>
        <w:rPr>
          <w:rFonts w:ascii="Times New Roman" w:hAnsi="Times New Roman" w:cs="Times New Roman"/>
          <w:sz w:val="28"/>
        </w:rPr>
      </w:pPr>
    </w:p>
    <w:p w:rsidR="00D8458D" w:rsidRPr="00454EBD" w:rsidRDefault="005211E6" w:rsidP="00D8458D">
      <w:pPr>
        <w:pStyle w:val="ConsPlusNormal"/>
        <w:widowControl/>
        <w:ind w:firstLine="0"/>
        <w:jc w:val="center"/>
        <w:outlineLvl w:val="1"/>
        <w:rPr>
          <w:rFonts w:ascii="Times New Roman" w:hAnsi="Times New Roman" w:cs="Times New Roman"/>
          <w:b/>
          <w:sz w:val="28"/>
          <w:szCs w:val="28"/>
        </w:rPr>
      </w:pPr>
      <w:r w:rsidRPr="00454EBD">
        <w:rPr>
          <w:rFonts w:ascii="Times New Roman" w:hAnsi="Times New Roman" w:cs="Times New Roman"/>
          <w:b/>
          <w:sz w:val="28"/>
          <w:szCs w:val="28"/>
        </w:rPr>
        <w:t>Раздел 1. ПОРЯДОК ПРИМЕНЕНИЯ ПРАВИЛ ЗЕМЛЕПОЛЬЗОВАНИЯ И ЗАСТРОЙКИ И ВНЕСЕНИЯ В НИХ ИЗМЕНЕНИЙ</w:t>
      </w:r>
    </w:p>
    <w:p w:rsidR="00D8458D" w:rsidRPr="00454EBD" w:rsidRDefault="00D8458D" w:rsidP="00D8458D">
      <w:pPr>
        <w:pStyle w:val="ConsPlusNormal"/>
        <w:widowControl/>
        <w:ind w:firstLine="0"/>
        <w:jc w:val="center"/>
        <w:outlineLvl w:val="1"/>
        <w:rPr>
          <w:rFonts w:ascii="Times New Roman" w:hAnsi="Times New Roman" w:cs="Times New Roman"/>
        </w:rPr>
      </w:pPr>
    </w:p>
    <w:p w:rsidR="00D8458D" w:rsidRPr="00454EBD" w:rsidRDefault="00C530AB" w:rsidP="00D8458D">
      <w:pPr>
        <w:pStyle w:val="ConsPlusNormal"/>
        <w:widowControl/>
        <w:ind w:firstLine="540"/>
        <w:jc w:val="both"/>
        <w:rPr>
          <w:rFonts w:ascii="Times New Roman" w:hAnsi="Times New Roman" w:cs="Times New Roman"/>
          <w:sz w:val="28"/>
          <w:szCs w:val="28"/>
        </w:rPr>
      </w:pPr>
      <w:bookmarkStart w:id="4" w:name="_Toc263062226"/>
      <w:bookmarkStart w:id="5" w:name="_Toc248302815"/>
      <w:bookmarkStart w:id="6" w:name="_Toc368559049"/>
      <w:r w:rsidRPr="00454EBD">
        <w:rPr>
          <w:rFonts w:ascii="Times New Roman" w:hAnsi="Times New Roman" w:cs="Times New Roman"/>
          <w:bCs/>
          <w:sz w:val="28"/>
        </w:rPr>
        <w:t>Статья 1. Общие положения</w:t>
      </w:r>
      <w:bookmarkEnd w:id="4"/>
      <w:bookmarkEnd w:id="5"/>
      <w:bookmarkEnd w:id="6"/>
    </w:p>
    <w:p w:rsidR="00C530AB" w:rsidRPr="00454EBD" w:rsidRDefault="00C530AB" w:rsidP="00D8458D">
      <w:pPr>
        <w:pStyle w:val="ConsPlusNormal"/>
        <w:widowControl/>
        <w:ind w:firstLine="540"/>
        <w:jc w:val="both"/>
        <w:rPr>
          <w:rFonts w:ascii="Times New Roman" w:hAnsi="Times New Roman" w:cs="Times New Roman"/>
          <w:sz w:val="28"/>
          <w:szCs w:val="28"/>
        </w:rPr>
      </w:pPr>
    </w:p>
    <w:bookmarkEnd w:id="0"/>
    <w:bookmarkEnd w:id="1"/>
    <w:bookmarkEnd w:id="2"/>
    <w:p w:rsidR="00B832D4" w:rsidRPr="00454EBD" w:rsidRDefault="00B832D4" w:rsidP="00B832D4">
      <w:pPr>
        <w:pStyle w:val="ConsPlusNormal"/>
        <w:widowControl/>
        <w:ind w:firstLine="540"/>
        <w:jc w:val="both"/>
        <w:rPr>
          <w:rFonts w:ascii="Times New Roman" w:hAnsi="Times New Roman" w:cs="Times New Roman"/>
          <w:sz w:val="28"/>
        </w:rPr>
      </w:pPr>
      <w:r w:rsidRPr="00454EBD">
        <w:rPr>
          <w:rFonts w:ascii="Times New Roman" w:hAnsi="Times New Roman" w:cs="Times New Roman"/>
          <w:sz w:val="28"/>
          <w:szCs w:val="28"/>
        </w:rPr>
        <w:t>1.</w:t>
      </w:r>
      <w:r w:rsidRPr="00454EBD">
        <w:rPr>
          <w:rFonts w:ascii="Times New Roman" w:hAnsi="Times New Roman" w:cs="Times New Roman"/>
          <w:sz w:val="28"/>
        </w:rPr>
        <w:t xml:space="preserve"> Правила землепользования и застройки </w:t>
      </w:r>
      <w:r w:rsidR="002062B7" w:rsidRPr="00454EBD">
        <w:rPr>
          <w:rFonts w:ascii="Times New Roman" w:hAnsi="Times New Roman" w:cs="Times New Roman"/>
          <w:sz w:val="28"/>
        </w:rPr>
        <w:t>Михайловского</w:t>
      </w:r>
      <w:r w:rsidRPr="00454EBD">
        <w:rPr>
          <w:rFonts w:ascii="Times New Roman" w:hAnsi="Times New Roman" w:cs="Times New Roman"/>
          <w:sz w:val="28"/>
        </w:rPr>
        <w:t xml:space="preserve"> сельского поселения Дорогобужского района Смоленской области (далее – Правила) являются нормативным правовым ак</w:t>
      </w:r>
      <w:r w:rsidR="00D47191">
        <w:rPr>
          <w:rFonts w:ascii="Times New Roman" w:hAnsi="Times New Roman" w:cs="Times New Roman"/>
          <w:sz w:val="28"/>
        </w:rPr>
        <w:t xml:space="preserve">том муниципального образования </w:t>
      </w:r>
      <w:r w:rsidR="002062B7" w:rsidRPr="00454EBD">
        <w:rPr>
          <w:rFonts w:ascii="Times New Roman" w:hAnsi="Times New Roman" w:cs="Times New Roman"/>
          <w:sz w:val="28"/>
        </w:rPr>
        <w:t>Михайлов</w:t>
      </w:r>
      <w:r w:rsidR="00D47191">
        <w:rPr>
          <w:rFonts w:ascii="Times New Roman" w:hAnsi="Times New Roman" w:cs="Times New Roman"/>
          <w:sz w:val="28"/>
        </w:rPr>
        <w:t>ское сельское поселение</w:t>
      </w:r>
      <w:r w:rsidRPr="00454EBD">
        <w:rPr>
          <w:rFonts w:ascii="Times New Roman" w:hAnsi="Times New Roman" w:cs="Times New Roman"/>
          <w:sz w:val="28"/>
        </w:rPr>
        <w:t xml:space="preserve"> Дорогобужского района Смоленской области (далее также –сельского поселения),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Смоленской области, Уставом </w:t>
      </w:r>
      <w:r w:rsidR="002062B7" w:rsidRPr="00454EBD">
        <w:rPr>
          <w:rFonts w:ascii="Times New Roman" w:hAnsi="Times New Roman" w:cs="Times New Roman"/>
          <w:sz w:val="28"/>
        </w:rPr>
        <w:t>Михайловского</w:t>
      </w:r>
      <w:r w:rsidRPr="00454EBD">
        <w:rPr>
          <w:rFonts w:ascii="Times New Roman" w:hAnsi="Times New Roman" w:cs="Times New Roman"/>
          <w:sz w:val="28"/>
        </w:rPr>
        <w:t xml:space="preserve"> сельского поселения, Генеральным планом </w:t>
      </w:r>
      <w:r w:rsidR="002062B7" w:rsidRPr="00454EBD">
        <w:rPr>
          <w:rFonts w:ascii="Times New Roman" w:hAnsi="Times New Roman" w:cs="Times New Roman"/>
          <w:sz w:val="28"/>
        </w:rPr>
        <w:t>Михайловского</w:t>
      </w:r>
      <w:r w:rsidRPr="00454EBD">
        <w:rPr>
          <w:rFonts w:ascii="Times New Roman" w:hAnsi="Times New Roman" w:cs="Times New Roman"/>
          <w:sz w:val="28"/>
        </w:rPr>
        <w:t xml:space="preserve"> сельского поселения, а </w:t>
      </w:r>
      <w:r w:rsidRPr="00454EBD">
        <w:rPr>
          <w:rFonts w:ascii="Times New Roman" w:hAnsi="Times New Roman" w:cs="Times New Roman"/>
          <w:sz w:val="28"/>
          <w:szCs w:val="28"/>
        </w:rPr>
        <w:t>также с учетом положений иных актов и документов, определяющих основные</w:t>
      </w:r>
      <w:r w:rsidRPr="00454EBD">
        <w:rPr>
          <w:rFonts w:ascii="Times New Roman" w:hAnsi="Times New Roman" w:cs="Times New Roman"/>
          <w:sz w:val="28"/>
        </w:rPr>
        <w:t xml:space="preserve"> направления социально – экономического и градостроительного развития сельского поселения, охраны его культурного наследия, окружающей среды и рационального использования природных ресурсов.</w:t>
      </w:r>
    </w:p>
    <w:p w:rsidR="00B832D4" w:rsidRPr="00454EBD" w:rsidRDefault="00B832D4" w:rsidP="00B832D4">
      <w:pPr>
        <w:pStyle w:val="ConsPlusNormal"/>
        <w:widowControl/>
        <w:ind w:firstLine="540"/>
        <w:jc w:val="both"/>
        <w:rPr>
          <w:rFonts w:ascii="Times New Roman" w:hAnsi="Times New Roman" w:cs="Times New Roman"/>
        </w:rPr>
      </w:pPr>
      <w:r w:rsidRPr="00454EBD">
        <w:rPr>
          <w:rFonts w:ascii="Times New Roman" w:hAnsi="Times New Roman" w:cs="Times New Roman"/>
          <w:sz w:val="28"/>
          <w:szCs w:val="28"/>
        </w:rPr>
        <w:t>2. Предметом регулирования Правил являются отношения по вопросам землепользования и застройки на территории сельского поселения, установления границ территориальных зон, градостроительных регламентов.</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3.</w:t>
      </w:r>
      <w:r w:rsidR="002062B7" w:rsidRPr="00454EBD">
        <w:rPr>
          <w:rFonts w:ascii="Times New Roman" w:hAnsi="Times New Roman" w:cs="Times New Roman"/>
          <w:sz w:val="28"/>
          <w:szCs w:val="28"/>
        </w:rPr>
        <w:t xml:space="preserve"> </w:t>
      </w:r>
      <w:r w:rsidRPr="00454EBD">
        <w:rPr>
          <w:rFonts w:ascii="Times New Roman" w:hAnsi="Times New Roman" w:cs="Times New Roman"/>
          <w:sz w:val="28"/>
          <w:szCs w:val="28"/>
        </w:rPr>
        <w:t>Правила разработаны в целях:</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создания условий для устойчивого развития территории сельского поселения, создания благоприятных условий проживания, сохранения окружающей среды и объектов исторического и культурного наследия;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 обеспечения правовых гарантий реализации положений, принятых Генеральным планом сельского поселения;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3) обеспечения эффективного землепользования и застройки на территории сельского поселения и предотвращения нецелевого использования земель;</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4) создания условий для планировки территории сельского поселения;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lastRenderedPageBreak/>
        <w:t>5)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в границах территории сельского поселения;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6) обеспечения баланса государственных, общественных и частных интересов и прав при осуществлении градостроительной деятельности;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7)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границах территории сельского поселения;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8) упрощения процедуры формирования земельных участков и подготовки разрешительной документации для проектирования и строительства на территории сельского поселения.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5. 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сельского поселения.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6. Правила применяются к градостроительным отношениям, возникшим после введения их в действие. К отношениям, возникшим до введения в действие настоящих Правил, положения настоящих Правил применяются в части прав и обязанностей, которые возникнут после введения их в действие.</w:t>
      </w:r>
    </w:p>
    <w:p w:rsidR="00B832D4" w:rsidRPr="00454EBD" w:rsidRDefault="00B832D4" w:rsidP="00B832D4">
      <w:pPr>
        <w:pStyle w:val="ConsPlusNormal"/>
        <w:widowControl/>
        <w:ind w:firstLine="0"/>
        <w:jc w:val="center"/>
        <w:outlineLvl w:val="1"/>
        <w:rPr>
          <w:rFonts w:ascii="Times New Roman" w:hAnsi="Times New Roman" w:cs="Times New Roman"/>
          <w:sz w:val="28"/>
          <w:szCs w:val="28"/>
        </w:rPr>
      </w:pP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7" w:name="_Toc263062227"/>
      <w:bookmarkStart w:id="8" w:name="_Toc248302816"/>
      <w:bookmarkStart w:id="9" w:name="_Toc368559050"/>
      <w:r w:rsidRPr="00454EBD">
        <w:rPr>
          <w:rFonts w:ascii="Times New Roman" w:hAnsi="Times New Roman" w:cs="Times New Roman"/>
          <w:bCs/>
          <w:sz w:val="28"/>
        </w:rPr>
        <w:t>Статья 2. Открытость и доступность Правил</w:t>
      </w:r>
      <w:bookmarkEnd w:id="7"/>
      <w:bookmarkEnd w:id="8"/>
      <w:bookmarkEnd w:id="9"/>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Правила являются открытыми и общедоступными.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Администрация </w:t>
      </w:r>
      <w:r w:rsidR="002062B7" w:rsidRPr="00454EBD">
        <w:rPr>
          <w:rFonts w:ascii="Times New Roman" w:hAnsi="Times New Roman" w:cs="Times New Roman"/>
          <w:sz w:val="28"/>
        </w:rPr>
        <w:t>Михайловского</w:t>
      </w:r>
      <w:r w:rsidRPr="00454EBD">
        <w:rPr>
          <w:rFonts w:ascii="Times New Roman" w:hAnsi="Times New Roman" w:cs="Times New Roman"/>
          <w:sz w:val="28"/>
        </w:rPr>
        <w:t xml:space="preserve"> сельского поселения Дорогобужского района</w:t>
      </w:r>
      <w:r w:rsidRPr="00454EBD">
        <w:rPr>
          <w:rFonts w:ascii="Times New Roman" w:hAnsi="Times New Roman" w:cs="Times New Roman"/>
          <w:sz w:val="28"/>
          <w:szCs w:val="28"/>
        </w:rPr>
        <w:t xml:space="preserve"> Смоленской области обеспечивает возможность ознакомления с Правилами для всех физических, юридических и должностных лиц, оказывает услуги по оформлению выписок из Правил и изготовлению необходимых копий.</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Жители поселения имеют право участвовать в принятии решений по вопросам землепользования и застройки в соответствии с федеральным законодательством, законодательством Смоленской области и муниципальными правовыми актами органов местного самоуправления.</w:t>
      </w:r>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ind w:firstLine="540"/>
        <w:jc w:val="both"/>
        <w:rPr>
          <w:sz w:val="28"/>
        </w:rPr>
      </w:pPr>
      <w:bookmarkStart w:id="10" w:name="sub_1103"/>
      <w:r w:rsidRPr="00454EBD">
        <w:rPr>
          <w:sz w:val="28"/>
        </w:rPr>
        <w:t>Статья 3. Действие Правил по отношению к Генеральному плану сельского поселения и документации по планировке территории</w:t>
      </w:r>
    </w:p>
    <w:p w:rsidR="00B832D4" w:rsidRPr="00454EBD" w:rsidRDefault="00B832D4" w:rsidP="00B832D4">
      <w:pPr>
        <w:ind w:firstLine="540"/>
        <w:jc w:val="both"/>
        <w:rPr>
          <w:sz w:val="28"/>
        </w:rPr>
      </w:pPr>
    </w:p>
    <w:p w:rsidR="00B832D4" w:rsidRPr="00454EBD" w:rsidRDefault="00B832D4" w:rsidP="00B832D4">
      <w:pPr>
        <w:ind w:firstLine="540"/>
        <w:jc w:val="both"/>
        <w:rPr>
          <w:sz w:val="28"/>
        </w:rPr>
      </w:pPr>
      <w:bookmarkStart w:id="11" w:name="sub_1131"/>
      <w:bookmarkEnd w:id="10"/>
      <w:r w:rsidRPr="00454EBD">
        <w:rPr>
          <w:sz w:val="28"/>
        </w:rPr>
        <w:t xml:space="preserve">1. Правила землепользования и застройки разработаны на основе Генерального плана </w:t>
      </w:r>
      <w:r w:rsidR="002062B7" w:rsidRPr="00454EBD">
        <w:rPr>
          <w:sz w:val="28"/>
        </w:rPr>
        <w:t>Михайловского</w:t>
      </w:r>
      <w:r w:rsidRPr="00454EBD">
        <w:rPr>
          <w:sz w:val="28"/>
        </w:rPr>
        <w:t xml:space="preserve"> сельского поселения и не должны ему противоречить.</w:t>
      </w:r>
    </w:p>
    <w:bookmarkEnd w:id="11"/>
    <w:p w:rsidR="00B832D4" w:rsidRPr="00454EBD" w:rsidRDefault="00B832D4" w:rsidP="00B832D4">
      <w:pPr>
        <w:ind w:firstLine="540"/>
        <w:jc w:val="both"/>
        <w:rPr>
          <w:sz w:val="28"/>
        </w:rPr>
      </w:pPr>
      <w:r w:rsidRPr="00454EBD">
        <w:rPr>
          <w:sz w:val="28"/>
        </w:rPr>
        <w:t>В случае внесения изменений в Генеральный план сельского поселения, соответствующие изменения должны быть внесены в Правила землепользования и застройки.</w:t>
      </w:r>
    </w:p>
    <w:p w:rsidR="00B832D4" w:rsidRPr="00454EBD" w:rsidRDefault="00B832D4" w:rsidP="00B832D4">
      <w:pPr>
        <w:ind w:firstLine="540"/>
        <w:jc w:val="both"/>
      </w:pPr>
      <w:bookmarkStart w:id="12" w:name="sub_1132"/>
      <w:r w:rsidRPr="00454EBD">
        <w:rPr>
          <w:sz w:val="28"/>
        </w:rPr>
        <w:t xml:space="preserve">2. Документация по </w:t>
      </w:r>
      <w:hyperlink r:id="rId8" w:anchor="sub_18#sub_18" w:history="1">
        <w:r w:rsidRPr="00454EBD">
          <w:rPr>
            <w:rStyle w:val="a3"/>
            <w:color w:val="auto"/>
            <w:sz w:val="28"/>
            <w:u w:val="none"/>
          </w:rPr>
          <w:t>планировке территории</w:t>
        </w:r>
      </w:hyperlink>
      <w:r w:rsidRPr="00454EBD">
        <w:rPr>
          <w:sz w:val="28"/>
        </w:rPr>
        <w:t xml:space="preserve"> разрабатывается на основе Генерального плана сельского поселения, Правил землепользования и застройки и не должна им противоречить.</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lastRenderedPageBreak/>
        <w:t>Проекты планировки территории, утвержденные до введения в действие настоящих Правил применяются в части, не противоречащей Правилам.</w:t>
      </w:r>
    </w:p>
    <w:p w:rsidR="00B832D4" w:rsidRPr="00454EBD" w:rsidRDefault="00B832D4" w:rsidP="00B832D4">
      <w:pPr>
        <w:ind w:firstLine="540"/>
        <w:jc w:val="both"/>
      </w:pPr>
    </w:p>
    <w:p w:rsidR="00B832D4" w:rsidRPr="00454EBD" w:rsidRDefault="00B832D4" w:rsidP="00B832D4">
      <w:pPr>
        <w:ind w:firstLine="540"/>
        <w:jc w:val="both"/>
        <w:rPr>
          <w:sz w:val="28"/>
        </w:rPr>
      </w:pPr>
      <w:bookmarkStart w:id="13" w:name="sub_1104"/>
      <w:bookmarkEnd w:id="12"/>
      <w:r w:rsidRPr="00454EBD">
        <w:rPr>
          <w:sz w:val="28"/>
        </w:rPr>
        <w:t>Статья 4. Сфера действия Правил</w:t>
      </w:r>
    </w:p>
    <w:p w:rsidR="00B832D4" w:rsidRPr="00454EBD" w:rsidRDefault="00B832D4" w:rsidP="00B832D4">
      <w:pPr>
        <w:ind w:firstLine="540"/>
        <w:jc w:val="both"/>
        <w:rPr>
          <w:sz w:val="28"/>
        </w:rPr>
      </w:pPr>
    </w:p>
    <w:p w:rsidR="00B832D4" w:rsidRPr="00454EBD" w:rsidRDefault="00B832D4" w:rsidP="00B832D4">
      <w:pPr>
        <w:ind w:firstLine="540"/>
        <w:jc w:val="both"/>
        <w:rPr>
          <w:sz w:val="28"/>
        </w:rPr>
      </w:pPr>
      <w:bookmarkStart w:id="14" w:name="sub_1141"/>
      <w:bookmarkEnd w:id="13"/>
      <w:r w:rsidRPr="00454EBD">
        <w:rPr>
          <w:sz w:val="28"/>
        </w:rPr>
        <w:t>1. Настоящие Правила применяются в качестве правового обоснования при:</w:t>
      </w:r>
    </w:p>
    <w:bookmarkEnd w:id="14"/>
    <w:p w:rsidR="00B832D4" w:rsidRPr="00454EBD" w:rsidRDefault="00B832D4" w:rsidP="00B832D4">
      <w:pPr>
        <w:ind w:firstLine="540"/>
        <w:jc w:val="both"/>
        <w:rPr>
          <w:sz w:val="28"/>
        </w:rPr>
      </w:pPr>
      <w:r w:rsidRPr="00454EBD">
        <w:rPr>
          <w:sz w:val="28"/>
        </w:rPr>
        <w:t xml:space="preserve">– принятии в установленном порядке решений о предоставлении земельных участков для </w:t>
      </w:r>
      <w:hyperlink r:id="rId9" w:anchor="sub_24#sub_24" w:history="1">
        <w:r w:rsidRPr="00454EBD">
          <w:rPr>
            <w:rStyle w:val="a3"/>
            <w:color w:val="auto"/>
            <w:sz w:val="28"/>
            <w:u w:val="none"/>
          </w:rPr>
          <w:t>строительства</w:t>
        </w:r>
      </w:hyperlink>
      <w:r w:rsidRPr="00454EBD">
        <w:rPr>
          <w:sz w:val="28"/>
        </w:rPr>
        <w:t xml:space="preserve"> и для целей, не связанных со строительством на территории сельского поселения;</w:t>
      </w:r>
    </w:p>
    <w:p w:rsidR="00B832D4" w:rsidRPr="00454EBD" w:rsidRDefault="00B832D4" w:rsidP="00B832D4">
      <w:pPr>
        <w:ind w:firstLine="540"/>
        <w:jc w:val="both"/>
        <w:rPr>
          <w:sz w:val="28"/>
        </w:rPr>
      </w:pPr>
      <w:r w:rsidRPr="00454EBD">
        <w:rPr>
          <w:sz w:val="28"/>
        </w:rPr>
        <w:t>– принятии решений об изъятии земельных участков для государственных и муниципальных нужд, а также для установления публичных сервитутов;</w:t>
      </w:r>
    </w:p>
    <w:p w:rsidR="00B832D4" w:rsidRPr="00454EBD" w:rsidRDefault="00B832D4" w:rsidP="00B832D4">
      <w:pPr>
        <w:ind w:firstLine="540"/>
        <w:jc w:val="both"/>
        <w:rPr>
          <w:sz w:val="28"/>
        </w:rPr>
      </w:pPr>
      <w:r w:rsidRPr="00454EBD">
        <w:rPr>
          <w:sz w:val="28"/>
        </w:rPr>
        <w:t>– подготовке на основании Генерального плана сельского поселения, проектов планировки и проектов межевания элементов планировочной структуры территории сельского поселения;</w:t>
      </w:r>
    </w:p>
    <w:p w:rsidR="00B832D4" w:rsidRPr="00454EBD" w:rsidRDefault="00B832D4" w:rsidP="00B832D4">
      <w:pPr>
        <w:ind w:firstLine="540"/>
        <w:jc w:val="both"/>
        <w:rPr>
          <w:sz w:val="28"/>
        </w:rPr>
      </w:pPr>
      <w:r w:rsidRPr="00454EBD">
        <w:rPr>
          <w:sz w:val="28"/>
        </w:rPr>
        <w:t>–подготовке градостроительных планов земельных участков;</w:t>
      </w:r>
    </w:p>
    <w:p w:rsidR="00B832D4" w:rsidRPr="00454EBD" w:rsidRDefault="00B832D4" w:rsidP="00B832D4">
      <w:pPr>
        <w:ind w:firstLine="540"/>
        <w:jc w:val="both"/>
        <w:rPr>
          <w:sz w:val="28"/>
        </w:rPr>
      </w:pPr>
      <w:r w:rsidRPr="00454EBD">
        <w:rPr>
          <w:sz w:val="28"/>
        </w:rPr>
        <w:t>– разработке и согласованию проектной документации на строительство, реконструкцию, капитальный ремонт объектов капитального строительства;</w:t>
      </w:r>
    </w:p>
    <w:p w:rsidR="00B832D4" w:rsidRPr="00454EBD" w:rsidRDefault="00B832D4" w:rsidP="00B832D4">
      <w:pPr>
        <w:ind w:firstLine="540"/>
        <w:jc w:val="both"/>
        <w:rPr>
          <w:sz w:val="28"/>
        </w:rPr>
      </w:pPr>
      <w:r w:rsidRPr="00454EBD">
        <w:rPr>
          <w:sz w:val="28"/>
        </w:rPr>
        <w:t xml:space="preserve">– проведении контроля за использованием объектов недвижимости, осуществлении строительства, реконструкции, капитального ремонта объектов капитального строительства; </w:t>
      </w:r>
    </w:p>
    <w:p w:rsidR="00B832D4" w:rsidRPr="00454EBD" w:rsidRDefault="00B832D4" w:rsidP="00B832D4">
      <w:pPr>
        <w:ind w:firstLine="540"/>
        <w:jc w:val="both"/>
        <w:rPr>
          <w:sz w:val="28"/>
        </w:rPr>
      </w:pPr>
      <w:r w:rsidRPr="00454EBD">
        <w:rPr>
          <w:sz w:val="28"/>
        </w:rPr>
        <w:t>– решении иных вопросов, связанных с реализацией прав и обязанностей юридических и физических лиц, полномочий органов местного самоуправления в сфере землепользования и застройки.</w:t>
      </w:r>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Статья 5. Общие положения, относящиеся к правам, возникшим до вступления в силу Правил</w:t>
      </w:r>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1. Нормативные и правовые акты органов местного самоуправления сельского поселения по вопросам землепользования и застройки, принятые до введения в действие настоящих Правил применяются в части, не противоречащей настоящим Правилам. </w:t>
      </w:r>
    </w:p>
    <w:p w:rsidR="00B832D4" w:rsidRPr="00454EBD" w:rsidRDefault="00B832D4" w:rsidP="00B832D4">
      <w:pPr>
        <w:ind w:firstLine="540"/>
        <w:rPr>
          <w:sz w:val="28"/>
          <w:szCs w:val="28"/>
        </w:rPr>
      </w:pPr>
      <w:r w:rsidRPr="00454EBD">
        <w:rPr>
          <w:sz w:val="28"/>
          <w:szCs w:val="28"/>
        </w:rPr>
        <w:t>2.</w:t>
      </w:r>
      <w:r w:rsidR="002062B7" w:rsidRPr="00454EBD">
        <w:rPr>
          <w:sz w:val="28"/>
          <w:szCs w:val="28"/>
        </w:rPr>
        <w:t xml:space="preserve"> </w:t>
      </w:r>
      <w:r w:rsidRPr="00454EBD">
        <w:rPr>
          <w:sz w:val="28"/>
          <w:szCs w:val="28"/>
        </w:rPr>
        <w:t>Разрешения на строительство, выданные юридическим и физическим лицам до вступления в силу настоящих Правил считаются действительными, если срок их действия не истек.</w:t>
      </w:r>
    </w:p>
    <w:p w:rsidR="00B832D4" w:rsidRPr="00454EBD" w:rsidRDefault="00B832D4" w:rsidP="00B832D4">
      <w:pPr>
        <w:ind w:firstLine="540"/>
        <w:jc w:val="both"/>
        <w:rPr>
          <w:sz w:val="28"/>
          <w:szCs w:val="28"/>
        </w:rPr>
      </w:pPr>
      <w:r w:rsidRPr="00454EBD">
        <w:rPr>
          <w:sz w:val="28"/>
          <w:szCs w:val="28"/>
        </w:rPr>
        <w:t>3.</w:t>
      </w:r>
      <w:r w:rsidR="002062B7" w:rsidRPr="00454EBD">
        <w:rPr>
          <w:sz w:val="28"/>
          <w:szCs w:val="28"/>
        </w:rPr>
        <w:t xml:space="preserve"> </w:t>
      </w:r>
      <w:r w:rsidRPr="00454EBD">
        <w:rPr>
          <w:sz w:val="28"/>
          <w:szCs w:val="28"/>
        </w:rPr>
        <w:t>Земельные участки или объекты капитального строительства (далее также – объекты недвижимости),существовавшие на законных основаниях до введения в действие настоящих Правил или до внесения в них изменений, являются не соответствующими Правилам в случаях, когда эти объекты:</w:t>
      </w:r>
    </w:p>
    <w:p w:rsidR="00B832D4" w:rsidRPr="00454EBD" w:rsidRDefault="00B832D4" w:rsidP="00B832D4">
      <w:pPr>
        <w:ind w:firstLine="540"/>
        <w:jc w:val="both"/>
        <w:rPr>
          <w:sz w:val="28"/>
          <w:szCs w:val="28"/>
        </w:rPr>
      </w:pPr>
      <w:r w:rsidRPr="00454EBD">
        <w:rPr>
          <w:sz w:val="28"/>
          <w:szCs w:val="28"/>
        </w:rPr>
        <w:t>– имеют виды использования, которые не установлены как разрешенные в регламентах соответствующих территориальных зон;</w:t>
      </w:r>
    </w:p>
    <w:p w:rsidR="00B832D4" w:rsidRPr="00454EBD" w:rsidRDefault="00B832D4" w:rsidP="00B832D4">
      <w:pPr>
        <w:ind w:firstLine="540"/>
        <w:jc w:val="both"/>
        <w:rPr>
          <w:sz w:val="28"/>
          <w:szCs w:val="28"/>
        </w:rPr>
      </w:pPr>
      <w:r w:rsidRPr="00454EBD">
        <w:rPr>
          <w:sz w:val="28"/>
          <w:szCs w:val="28"/>
        </w:rPr>
        <w:t>– имеют виды использования, которые установлены как разрешенные в регламентах соответствующих территориальных зон, но находятся в зонах с особыми условиями использования территории, в пределах которых запрещено размещение объектов данного вида использования территории в соответствии с градостроительным регламентом;</w:t>
      </w:r>
    </w:p>
    <w:p w:rsidR="00B832D4" w:rsidRPr="00454EBD" w:rsidRDefault="00B832D4" w:rsidP="00B832D4">
      <w:pPr>
        <w:ind w:firstLine="540"/>
        <w:jc w:val="both"/>
        <w:rPr>
          <w:spacing w:val="-4"/>
          <w:sz w:val="28"/>
          <w:szCs w:val="28"/>
        </w:rPr>
      </w:pPr>
      <w:r w:rsidRPr="00454EBD">
        <w:rPr>
          <w:sz w:val="28"/>
          <w:szCs w:val="28"/>
        </w:rPr>
        <w:lastRenderedPageBreak/>
        <w:t>–</w:t>
      </w:r>
      <w:r w:rsidRPr="00454EBD">
        <w:rPr>
          <w:spacing w:val="-4"/>
          <w:sz w:val="28"/>
          <w:szCs w:val="28"/>
        </w:rPr>
        <w:t xml:space="preserve"> имеют параметры построек (площадь застройки и полезная площадь, линейные размеры, отступы построек от границ участка, высота, этажность, процент застройки и коэффициент использования земельного участка) меньше минимальных или больше максимальных значений, установленных регламентом использования соответствующих территориальных зон.</w:t>
      </w:r>
    </w:p>
    <w:p w:rsidR="00B832D4" w:rsidRPr="00454EBD" w:rsidRDefault="00B832D4" w:rsidP="00B832D4">
      <w:pPr>
        <w:ind w:firstLine="540"/>
        <w:jc w:val="both"/>
        <w:rPr>
          <w:spacing w:val="-4"/>
          <w:sz w:val="28"/>
          <w:szCs w:val="28"/>
        </w:rPr>
      </w:pPr>
      <w:r w:rsidRPr="00454EBD">
        <w:rPr>
          <w:sz w:val="28"/>
          <w:szCs w:val="28"/>
        </w:rPr>
        <w:t>4. Отношения по поводу самовольного занятия и использования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15" w:name="_Toc263062231"/>
      <w:bookmarkStart w:id="16" w:name="_Toc248302820"/>
      <w:bookmarkStart w:id="17" w:name="_Toc368559054"/>
      <w:r w:rsidRPr="00454EBD">
        <w:rPr>
          <w:rFonts w:ascii="Times New Roman" w:hAnsi="Times New Roman" w:cs="Times New Roman"/>
          <w:bCs/>
          <w:sz w:val="28"/>
        </w:rPr>
        <w:t>Статья 6. Использование объектов недвижимости, не соответствующих Правилам</w:t>
      </w:r>
      <w:bookmarkEnd w:id="15"/>
      <w:bookmarkEnd w:id="16"/>
      <w:bookmarkEnd w:id="17"/>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Объекты недвижимости, не соответствующие настоящим Правилам,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граждан, для окружающей среды, объектов культурного наследия.</w:t>
      </w:r>
    </w:p>
    <w:p w:rsidR="00B832D4" w:rsidRPr="00454EBD" w:rsidRDefault="00B832D4" w:rsidP="00B832D4">
      <w:pPr>
        <w:ind w:firstLine="540"/>
        <w:jc w:val="both"/>
        <w:rPr>
          <w:sz w:val="28"/>
          <w:szCs w:val="28"/>
        </w:rPr>
      </w:pPr>
      <w:r w:rsidRPr="00454EBD">
        <w:rPr>
          <w:sz w:val="28"/>
          <w:szCs w:val="28"/>
        </w:rPr>
        <w:t xml:space="preserve">В соответствие с федеральным законодательством может быть наложен запрет на использование таких объектов. </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 Изменение видов разрешенного использования объектов недвижимости, указанных в части 3 настоящей статьи, изменение параметров разрешенного строительства, реконструкции объектов капитального строительства может осуществляться только в целях приведения их в соответствие с градостроительным регламентом</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3. Не допускается увеличивать площадь и строительный объем объектов капитального строительства, которые имеют виды использования, не разрешенные для данной территориальной зоны, либо те, которые установлены как разрешенные для соответствующих территориальных зон, но расположены в границах зон с особыми условиями использования территории, в пределах которых не предусмотрено размещение соответствующих объектов.</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4. На объектах, которые имеют виды использования, не разрешенные для данной зоны,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 – 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5. Объекты недвижимости, не соответствующие настоящим Правилам по предельным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w:t>
      </w:r>
      <w:r w:rsidRPr="00454EBD">
        <w:rPr>
          <w:rFonts w:ascii="Times New Roman" w:hAnsi="Times New Roman" w:cs="Times New Roman"/>
          <w:sz w:val="28"/>
          <w:szCs w:val="28"/>
        </w:rPr>
        <w:lastRenderedPageBreak/>
        <w:t>разрешений на строительство, должны быть направлены на устранение несоответствия таких объектов настоящим Правилам.</w:t>
      </w:r>
    </w:p>
    <w:p w:rsidR="00B832D4" w:rsidRPr="00454EBD" w:rsidRDefault="00B832D4" w:rsidP="00B832D4">
      <w:pPr>
        <w:ind w:firstLine="540"/>
        <w:jc w:val="both"/>
        <w:rPr>
          <w:sz w:val="28"/>
          <w:szCs w:val="28"/>
        </w:rPr>
      </w:pPr>
      <w:r w:rsidRPr="00454EBD">
        <w:rPr>
          <w:sz w:val="28"/>
          <w:szCs w:val="28"/>
        </w:rPr>
        <w:t>6. Несоответствующий вид использования объекта недвижимости не может быть заменен на иной несоответствующий вид использования.</w:t>
      </w:r>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ind w:firstLine="567"/>
      </w:pPr>
      <w:bookmarkStart w:id="18" w:name="_Toc263062232"/>
      <w:bookmarkStart w:id="19" w:name="_Toc248302821"/>
      <w:bookmarkStart w:id="20" w:name="_Toc368559055"/>
      <w:r w:rsidRPr="00454EBD">
        <w:rPr>
          <w:bCs/>
          <w:sz w:val="28"/>
        </w:rPr>
        <w:t>Статья 7. Ответственность за нарушение Правил</w:t>
      </w:r>
      <w:bookmarkEnd w:id="18"/>
      <w:bookmarkEnd w:id="19"/>
      <w:bookmarkEnd w:id="20"/>
    </w:p>
    <w:p w:rsidR="00B832D4" w:rsidRPr="00454EBD" w:rsidRDefault="00B832D4" w:rsidP="00B832D4">
      <w:pPr>
        <w:ind w:firstLine="720"/>
        <w:rPr>
          <w:sz w:val="28"/>
          <w:szCs w:val="28"/>
        </w:rPr>
      </w:pPr>
    </w:p>
    <w:p w:rsidR="00B832D4" w:rsidRPr="00454EBD" w:rsidRDefault="00B832D4" w:rsidP="00B832D4">
      <w:pPr>
        <w:ind w:firstLine="567"/>
        <w:rPr>
          <w:sz w:val="28"/>
          <w:szCs w:val="28"/>
        </w:rPr>
      </w:pPr>
      <w:r w:rsidRPr="00454EBD">
        <w:rPr>
          <w:sz w:val="28"/>
          <w:szCs w:val="28"/>
        </w:rPr>
        <w:t>За нарушение настоящих Правил физические и юридические лица, а также должностные лица несут дисциплинарную, имущественную, административную, уголовную ответственность в соответствии с действующим законодательством.</w:t>
      </w:r>
    </w:p>
    <w:p w:rsidR="00B832D4" w:rsidRPr="00454EBD" w:rsidRDefault="00B832D4" w:rsidP="00B832D4">
      <w:pPr>
        <w:pStyle w:val="ConsPlusNormal"/>
        <w:widowControl/>
        <w:ind w:firstLine="0"/>
        <w:jc w:val="center"/>
        <w:outlineLvl w:val="1"/>
        <w:rPr>
          <w:rFonts w:ascii="Times New Roman" w:hAnsi="Times New Roman" w:cs="Times New Roman"/>
          <w:sz w:val="28"/>
          <w:szCs w:val="28"/>
        </w:rPr>
      </w:pPr>
    </w:p>
    <w:p w:rsidR="00B832D4" w:rsidRPr="00454EBD" w:rsidRDefault="00B832D4" w:rsidP="00B832D4">
      <w:pPr>
        <w:jc w:val="center"/>
        <w:rPr>
          <w:b/>
          <w:sz w:val="28"/>
        </w:rPr>
      </w:pPr>
      <w:r w:rsidRPr="00454EBD">
        <w:rPr>
          <w:b/>
          <w:sz w:val="28"/>
        </w:rPr>
        <w:t>Глава 1. Положение о регулировании землепользования и застройки</w:t>
      </w:r>
    </w:p>
    <w:p w:rsidR="00B832D4" w:rsidRPr="00454EBD" w:rsidRDefault="00B832D4" w:rsidP="00B832D4">
      <w:pPr>
        <w:jc w:val="center"/>
        <w:rPr>
          <w:b/>
          <w:sz w:val="28"/>
        </w:rPr>
      </w:pPr>
      <w:r w:rsidRPr="00454EBD">
        <w:rPr>
          <w:b/>
          <w:sz w:val="28"/>
        </w:rPr>
        <w:t>органами местного самоуправления</w:t>
      </w:r>
    </w:p>
    <w:p w:rsidR="00B832D4" w:rsidRPr="00454EBD" w:rsidRDefault="00B832D4" w:rsidP="00B832D4">
      <w:pPr>
        <w:ind w:firstLine="540"/>
        <w:rPr>
          <w:bCs/>
          <w:sz w:val="28"/>
        </w:rPr>
      </w:pPr>
    </w:p>
    <w:p w:rsidR="00B832D4" w:rsidRPr="00454EBD" w:rsidRDefault="00B832D4" w:rsidP="00B832D4">
      <w:pPr>
        <w:ind w:firstLine="540"/>
      </w:pPr>
      <w:r w:rsidRPr="00454EBD">
        <w:rPr>
          <w:bCs/>
          <w:sz w:val="28"/>
        </w:rPr>
        <w:t>Статья 8. Органы местного самоуправления, осуществляющие регулирование отношений по вопросам землепользования и застройки сельского поселения</w:t>
      </w:r>
    </w:p>
    <w:p w:rsidR="00B832D4" w:rsidRPr="00454EBD" w:rsidRDefault="00B832D4" w:rsidP="00B832D4">
      <w:pPr>
        <w:ind w:firstLine="540"/>
        <w:jc w:val="both"/>
        <w:rPr>
          <w:sz w:val="28"/>
          <w:szCs w:val="28"/>
        </w:rPr>
      </w:pPr>
    </w:p>
    <w:p w:rsidR="00B832D4" w:rsidRPr="00454EBD" w:rsidRDefault="00B832D4" w:rsidP="00B832D4">
      <w:pPr>
        <w:ind w:firstLine="540"/>
        <w:jc w:val="both"/>
        <w:rPr>
          <w:sz w:val="28"/>
          <w:szCs w:val="28"/>
        </w:rPr>
      </w:pPr>
      <w:r w:rsidRPr="00454EBD">
        <w:rPr>
          <w:sz w:val="28"/>
          <w:szCs w:val="28"/>
        </w:rPr>
        <w:t>Органами местного самоуправления, осуществляющими регулирование отношений по вопросам землепользования и застройки сельского поселения являются:</w:t>
      </w:r>
    </w:p>
    <w:p w:rsidR="00B832D4" w:rsidRPr="00454EBD" w:rsidRDefault="00B832D4" w:rsidP="00B832D4">
      <w:pPr>
        <w:ind w:firstLine="540"/>
        <w:jc w:val="both"/>
        <w:rPr>
          <w:sz w:val="28"/>
          <w:szCs w:val="28"/>
        </w:rPr>
      </w:pPr>
      <w:r w:rsidRPr="00454EBD">
        <w:rPr>
          <w:sz w:val="28"/>
          <w:szCs w:val="28"/>
        </w:rPr>
        <w:t xml:space="preserve">Совет депутатов </w:t>
      </w:r>
      <w:r w:rsidR="002062B7" w:rsidRPr="00454EBD">
        <w:rPr>
          <w:sz w:val="28"/>
          <w:szCs w:val="28"/>
        </w:rPr>
        <w:t>Михайловского</w:t>
      </w:r>
      <w:r w:rsidRPr="00454EBD">
        <w:rPr>
          <w:sz w:val="28"/>
          <w:szCs w:val="28"/>
        </w:rPr>
        <w:t xml:space="preserve"> сельского поселения – представительный орган местного самоуправления, осуществляющий от имени населения поселения права собственника в отношении муниципальных земель и муниципального имущества.</w:t>
      </w:r>
    </w:p>
    <w:p w:rsidR="00B832D4" w:rsidRPr="00454EBD" w:rsidRDefault="00B832D4" w:rsidP="00B832D4">
      <w:pPr>
        <w:ind w:firstLine="540"/>
        <w:jc w:val="both"/>
        <w:rPr>
          <w:sz w:val="28"/>
          <w:szCs w:val="28"/>
        </w:rPr>
      </w:pPr>
      <w:r w:rsidRPr="00454EBD">
        <w:rPr>
          <w:sz w:val="28"/>
          <w:szCs w:val="28"/>
        </w:rPr>
        <w:t xml:space="preserve">Администрация </w:t>
      </w:r>
      <w:r w:rsidR="002062B7" w:rsidRPr="00454EBD">
        <w:rPr>
          <w:sz w:val="28"/>
          <w:szCs w:val="28"/>
        </w:rPr>
        <w:t>Михайловского</w:t>
      </w:r>
      <w:r w:rsidRPr="00454EBD">
        <w:rPr>
          <w:sz w:val="28"/>
          <w:szCs w:val="28"/>
        </w:rPr>
        <w:t xml:space="preserve"> сельского поселения Дорогобужского района Смоленской области – исполнительно – распорядительный орган местного самоуправления, наделенный полномочиями по решению вопросов местного значения (в рамках участия в работе Комиссии </w:t>
      </w:r>
      <w:r w:rsidRPr="00454EBD">
        <w:rPr>
          <w:bCs/>
          <w:sz w:val="28"/>
        </w:rPr>
        <w:t>по формированию земельных участков</w:t>
      </w:r>
      <w:r w:rsidRPr="00454EBD">
        <w:rPr>
          <w:sz w:val="28"/>
          <w:szCs w:val="28"/>
        </w:rPr>
        <w:t xml:space="preserve"> и настоящих Правил).</w:t>
      </w:r>
    </w:p>
    <w:p w:rsidR="00B832D4" w:rsidRPr="00454EBD" w:rsidRDefault="00B832D4" w:rsidP="00B832D4">
      <w:pPr>
        <w:ind w:firstLine="540"/>
        <w:jc w:val="both"/>
        <w:rPr>
          <w:sz w:val="28"/>
          <w:szCs w:val="28"/>
        </w:rPr>
      </w:pPr>
      <w:r w:rsidRPr="00454EBD">
        <w:rPr>
          <w:sz w:val="28"/>
          <w:szCs w:val="28"/>
        </w:rPr>
        <w:t>Администрация муниципального образования «Дорогобужский район» Смоленской области – исполнительно – распорядительный орган местного самоуправления, наделенный полномочиями по решению вопросов местного значения.</w:t>
      </w:r>
    </w:p>
    <w:p w:rsidR="00B832D4" w:rsidRPr="00454EBD" w:rsidRDefault="00B832D4" w:rsidP="00B832D4">
      <w:pPr>
        <w:pStyle w:val="ConsPlusNormal"/>
        <w:widowControl/>
        <w:ind w:firstLine="0"/>
        <w:rPr>
          <w:rFonts w:ascii="Times New Roman" w:hAnsi="Times New Roman" w:cs="Times New Roman"/>
          <w:sz w:val="28"/>
          <w:szCs w:val="28"/>
        </w:rPr>
      </w:pPr>
    </w:p>
    <w:p w:rsidR="00B832D4" w:rsidRPr="00454EBD" w:rsidRDefault="00B832D4" w:rsidP="00B832D4">
      <w:pPr>
        <w:pStyle w:val="ConsPlusNormal"/>
        <w:widowControl/>
        <w:ind w:firstLine="540"/>
        <w:jc w:val="both"/>
        <w:rPr>
          <w:rFonts w:ascii="Times New Roman" w:hAnsi="Times New Roman" w:cs="Times New Roman"/>
          <w:bCs/>
          <w:sz w:val="28"/>
        </w:rPr>
      </w:pPr>
      <w:bookmarkStart w:id="21" w:name="_Toc263062237"/>
      <w:bookmarkStart w:id="22" w:name="_Toc248302826"/>
      <w:bookmarkStart w:id="23" w:name="_Toc368559059"/>
      <w:r w:rsidRPr="00454EBD">
        <w:rPr>
          <w:rFonts w:ascii="Times New Roman" w:hAnsi="Times New Roman" w:cs="Times New Roman"/>
          <w:bCs/>
          <w:sz w:val="28"/>
        </w:rPr>
        <w:t xml:space="preserve">Статья 9. Полномочия Совета депутатов </w:t>
      </w:r>
      <w:r w:rsidR="002062B7" w:rsidRPr="00454EBD">
        <w:rPr>
          <w:rFonts w:ascii="Times New Roman" w:hAnsi="Times New Roman" w:cs="Times New Roman"/>
          <w:bCs/>
          <w:sz w:val="28"/>
        </w:rPr>
        <w:t>Михайловского</w:t>
      </w:r>
      <w:r w:rsidRPr="00454EBD">
        <w:rPr>
          <w:rFonts w:ascii="Times New Roman" w:hAnsi="Times New Roman" w:cs="Times New Roman"/>
          <w:bCs/>
          <w:sz w:val="28"/>
        </w:rPr>
        <w:t xml:space="preserve"> сельского поселения в области регулирования отношений по вопросам землепользования и застройки</w:t>
      </w:r>
      <w:bookmarkEnd w:id="21"/>
      <w:bookmarkEnd w:id="22"/>
      <w:bookmarkEnd w:id="23"/>
    </w:p>
    <w:p w:rsidR="00B832D4" w:rsidRPr="00454EBD" w:rsidRDefault="00B832D4" w:rsidP="00B832D4">
      <w:pPr>
        <w:pStyle w:val="ConsPlusNormal"/>
        <w:widowControl/>
        <w:ind w:firstLine="0"/>
        <w:jc w:val="both"/>
        <w:rPr>
          <w:rFonts w:ascii="Times New Roman" w:hAnsi="Times New Roman" w:cs="Times New Roman"/>
          <w:sz w:val="16"/>
          <w:szCs w:val="16"/>
        </w:rPr>
      </w:pP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К полномочиям Совета депутатов </w:t>
      </w:r>
      <w:r w:rsidR="002062B7" w:rsidRPr="00454EBD">
        <w:rPr>
          <w:rFonts w:ascii="Times New Roman" w:hAnsi="Times New Roman" w:cs="Times New Roman"/>
          <w:sz w:val="28"/>
          <w:szCs w:val="28"/>
        </w:rPr>
        <w:t>Михайловского</w:t>
      </w:r>
      <w:r w:rsidRPr="00454EBD">
        <w:rPr>
          <w:rFonts w:ascii="Times New Roman" w:hAnsi="Times New Roman" w:cs="Times New Roman"/>
          <w:sz w:val="28"/>
          <w:szCs w:val="28"/>
        </w:rPr>
        <w:t xml:space="preserve"> сельского поселения (далее также – Совет депутатов) в области регулирования отношений по вопросам землепользования и застройки относятся: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утверждение и внесение изменений в Правила землепользования и застройки;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 утверждение местных нормативов градостроительного проектирования;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3) иные полномочия в соответствии с действующим законодательством.</w:t>
      </w:r>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pStyle w:val="ConsPlusNormal"/>
        <w:widowControl/>
        <w:ind w:firstLine="540"/>
        <w:jc w:val="both"/>
        <w:rPr>
          <w:rFonts w:ascii="Times New Roman" w:hAnsi="Times New Roman" w:cs="Times New Roman"/>
          <w:bCs/>
          <w:sz w:val="28"/>
        </w:rPr>
      </w:pPr>
      <w:bookmarkStart w:id="24" w:name="_Toc263062238"/>
      <w:bookmarkStart w:id="25" w:name="_Toc248302827"/>
      <w:bookmarkStart w:id="26" w:name="_Toc368559060"/>
      <w:r w:rsidRPr="00454EBD">
        <w:rPr>
          <w:rFonts w:ascii="Times New Roman" w:hAnsi="Times New Roman" w:cs="Times New Roman"/>
          <w:bCs/>
          <w:sz w:val="28"/>
        </w:rPr>
        <w:lastRenderedPageBreak/>
        <w:t xml:space="preserve">Статья 10. Полномочия Администрации </w:t>
      </w:r>
      <w:r w:rsidRPr="00454EBD">
        <w:rPr>
          <w:rFonts w:ascii="Times New Roman" w:hAnsi="Times New Roman" w:cs="Times New Roman"/>
          <w:sz w:val="28"/>
          <w:szCs w:val="28"/>
        </w:rPr>
        <w:t>муниципального образования «Дорогобужский район » Смоленской области</w:t>
      </w:r>
      <w:r w:rsidRPr="00454EBD">
        <w:rPr>
          <w:rFonts w:ascii="Times New Roman" w:hAnsi="Times New Roman" w:cs="Times New Roman"/>
          <w:bCs/>
          <w:sz w:val="28"/>
        </w:rPr>
        <w:t xml:space="preserve"> в области регулирования отношений по вопросам землепользования и застройки</w:t>
      </w:r>
      <w:bookmarkEnd w:id="24"/>
      <w:bookmarkEnd w:id="25"/>
      <w:bookmarkEnd w:id="26"/>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К полномочиям Администрации муниципального образования «Дорогобужский район» Смоленской области (далее также – Администрация) в области регулирования отношений по вопросам землепользования и застройки относятся: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принятие решений о подготовке проекта Правил и обеспечение опубликования такого решения в средствах массовой информации и размещения на официальном сайте поселения в сети «Интернет»;</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 утверждение состава и порядка деятельности комиссии по землепользованию и застройке;</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3) принятие решения о направлении проекта Правил в Совет депутатов </w:t>
      </w:r>
      <w:r w:rsidR="002062B7" w:rsidRPr="00454EBD">
        <w:rPr>
          <w:rFonts w:ascii="Times New Roman" w:hAnsi="Times New Roman" w:cs="Times New Roman"/>
          <w:sz w:val="28"/>
          <w:szCs w:val="28"/>
        </w:rPr>
        <w:t>Михайловского</w:t>
      </w:r>
      <w:r w:rsidRPr="00454EBD">
        <w:rPr>
          <w:rFonts w:ascii="Times New Roman" w:hAnsi="Times New Roman" w:cs="Times New Roman"/>
          <w:sz w:val="28"/>
          <w:szCs w:val="28"/>
        </w:rPr>
        <w:t xml:space="preserve"> сельского поселения;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4) рассмотрение вопросов о внесении изменений в Правила;</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5) принятие решений о подготовке документации по планировке территорий;</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6) утверждение документации по планировке территорий;</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7) принятие решений о предоставлении разрешений на условно разрешенный вид использования объекта капитального строительства или земельного участка;</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8)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9) принятие решений о развитии застроенных территорий;</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10) принятие решений об изъятии, резервировании земельных участков для муниципальных нужд;</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11) принятие решений о предоставлении земельных участков из состава земель, находящихся в муниципальной собственности;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12) принятие решений об установлении публичных сервитутов;</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13) выдача разрешений на строительство, разрешений на ввод в эксплуатацию при осуществлении строительства, капитального ремонта, реконструкции объектов капитального строительства, расположенных на территории сельского поселения;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14) иные вопросы землепользования и застройки, не относящиеся к ведению Совета депутатов </w:t>
      </w:r>
      <w:r w:rsidR="002062B7" w:rsidRPr="00454EBD">
        <w:rPr>
          <w:rFonts w:ascii="Times New Roman" w:hAnsi="Times New Roman" w:cs="Times New Roman"/>
          <w:sz w:val="28"/>
          <w:szCs w:val="28"/>
        </w:rPr>
        <w:t>Михайловского</w:t>
      </w:r>
      <w:r w:rsidRPr="00454EBD">
        <w:rPr>
          <w:rFonts w:ascii="Times New Roman" w:hAnsi="Times New Roman" w:cs="Times New Roman"/>
          <w:sz w:val="28"/>
          <w:szCs w:val="28"/>
        </w:rPr>
        <w:t xml:space="preserve"> сельского поселения.</w:t>
      </w:r>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27" w:name="_Toc263062239"/>
      <w:bookmarkStart w:id="28" w:name="_Toc248302828"/>
      <w:bookmarkStart w:id="29" w:name="_Toc368559061"/>
      <w:r w:rsidRPr="00454EBD">
        <w:rPr>
          <w:rFonts w:ascii="Times New Roman" w:hAnsi="Times New Roman" w:cs="Times New Roman"/>
          <w:bCs/>
          <w:sz w:val="28"/>
        </w:rPr>
        <w:t xml:space="preserve">Статья 11. Комиссия </w:t>
      </w:r>
      <w:bookmarkEnd w:id="27"/>
      <w:bookmarkEnd w:id="28"/>
      <w:bookmarkEnd w:id="29"/>
      <w:r w:rsidRPr="00454EBD">
        <w:rPr>
          <w:rFonts w:ascii="Times New Roman" w:hAnsi="Times New Roman" w:cs="Times New Roman"/>
          <w:bCs/>
          <w:sz w:val="28"/>
        </w:rPr>
        <w:t>по формированию земельных участков</w:t>
      </w:r>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1. Комиссия </w:t>
      </w:r>
      <w:r w:rsidRPr="00454EBD">
        <w:rPr>
          <w:rFonts w:ascii="Times New Roman" w:hAnsi="Times New Roman" w:cs="Times New Roman"/>
          <w:bCs/>
          <w:sz w:val="28"/>
        </w:rPr>
        <w:t>по формированию земельных участков</w:t>
      </w:r>
      <w:r w:rsidRPr="00454EBD">
        <w:rPr>
          <w:rFonts w:ascii="Times New Roman" w:hAnsi="Times New Roman" w:cs="Times New Roman"/>
          <w:sz w:val="28"/>
          <w:szCs w:val="28"/>
        </w:rPr>
        <w:t xml:space="preserve"> (далее – Комиссия) является постоянно действующим консультативным органом Администрации муниципального образования «Дорогобужский район» Смоленской области. Комиссия формируется на основании правового акта Администрации муниципального образования, осуществляет свою деятельность в соответствии с настоящими Правилами и Положением о Комиссии.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 К полномочиям Комиссии в области регулирования отношений по вопросам землепользования и застройки относятся: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lastRenderedPageBreak/>
        <w:t>1) рассмотрение предложений заинтересованных лиц по внесению изменений в Правила землепользования и застройки (далее –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реализацией и применением настоящих Правил;</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 рассмотрение заявлений на предоставление земельных участков для строительства и размещения различных объектов, зданий, сооружений на территории поселения;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3)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4) рассмотрение заявлений на изменение видов разрешенного использования земельных участков или объектов недвижимости, в части не противоречащей требованиям Федерального законодательства;</w:t>
      </w:r>
    </w:p>
    <w:p w:rsidR="00B832D4" w:rsidRPr="00454EBD" w:rsidRDefault="00B832D4" w:rsidP="00B832D4">
      <w:pPr>
        <w:pStyle w:val="ConsPlusNormal"/>
        <w:widowControl/>
        <w:ind w:firstLine="540"/>
        <w:jc w:val="both"/>
        <w:rPr>
          <w:rFonts w:ascii="Times New Roman" w:hAnsi="Times New Roman" w:cs="Times New Roman"/>
        </w:rPr>
      </w:pPr>
      <w:r w:rsidRPr="00454EBD">
        <w:rPr>
          <w:rFonts w:ascii="Times New Roman" w:hAnsi="Times New Roman" w:cs="Times New Roman"/>
          <w:sz w:val="28"/>
          <w:szCs w:val="28"/>
        </w:rPr>
        <w:t xml:space="preserve">5) организация и проведение публичных слушаний по вопросам землепользования и застройки в порядке, установленном нормативными правовыми актами </w:t>
      </w:r>
      <w:r w:rsidR="002062B7" w:rsidRPr="00454EBD">
        <w:rPr>
          <w:rFonts w:ascii="Times New Roman" w:hAnsi="Times New Roman" w:cs="Times New Roman"/>
          <w:sz w:val="28"/>
          <w:szCs w:val="28"/>
        </w:rPr>
        <w:t>Михайловского</w:t>
      </w:r>
      <w:r w:rsidRPr="00454EBD">
        <w:rPr>
          <w:rFonts w:ascii="Times New Roman" w:hAnsi="Times New Roman" w:cs="Times New Roman"/>
          <w:sz w:val="28"/>
          <w:szCs w:val="28"/>
        </w:rPr>
        <w:t xml:space="preserve"> сельского поселения, настоящими Правилами;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6) подготовка рекомендаций для Главы муниципального образования заключений по результатам публичных слушаний, в том числе содержащего предложения о предоставлении специальных согласований и разрешений на отклонения от Правил;</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7) рассмотрение вопросов, связанных с резервированием земельных участков для муниципальных нужд;</w:t>
      </w:r>
    </w:p>
    <w:p w:rsidR="00B832D4" w:rsidRPr="00454EBD" w:rsidRDefault="00B832D4" w:rsidP="00B832D4">
      <w:pPr>
        <w:pStyle w:val="ConsPlusNormal"/>
        <w:widowControl/>
        <w:ind w:firstLine="540"/>
        <w:jc w:val="both"/>
        <w:rPr>
          <w:rFonts w:ascii="Times New Roman" w:hAnsi="Times New Roman" w:cs="Times New Roman"/>
        </w:rPr>
      </w:pPr>
      <w:r w:rsidRPr="00454EBD">
        <w:rPr>
          <w:rFonts w:ascii="Times New Roman" w:hAnsi="Times New Roman" w:cs="Times New Roman"/>
          <w:sz w:val="28"/>
          <w:szCs w:val="28"/>
        </w:rPr>
        <w:t>8) осуществление иных функций в соответствии с настоящими Правилами.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3. Персональный состав членов Комиссии устанавливается Главой муниципального образования «Дорогобужский район» Смоленской области.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В состав Комиссии входят руководители структурных подразделений Администрации муниципального образования «Дорогобужский район» Смоленской области, в области архитектуры и градостроительства, управления муниципальным имуществом и земельными ресурсами, экономики, промышленности и правовой работы.</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В состав Комиссии включаются: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1) представитель Совета депутатов </w:t>
      </w:r>
      <w:r w:rsidR="002062B7" w:rsidRPr="00454EBD">
        <w:rPr>
          <w:rFonts w:ascii="Times New Roman" w:hAnsi="Times New Roman" w:cs="Times New Roman"/>
          <w:sz w:val="28"/>
          <w:szCs w:val="28"/>
        </w:rPr>
        <w:t>Михайловского</w:t>
      </w:r>
      <w:r w:rsidRPr="00454EBD">
        <w:rPr>
          <w:rFonts w:ascii="Times New Roman" w:hAnsi="Times New Roman" w:cs="Times New Roman"/>
          <w:sz w:val="28"/>
          <w:szCs w:val="28"/>
        </w:rPr>
        <w:t xml:space="preserve"> сельского поселения;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2) Глава муниципального образования </w:t>
      </w:r>
      <w:r w:rsidR="002062B7" w:rsidRPr="00454EBD">
        <w:rPr>
          <w:rFonts w:ascii="Times New Roman" w:hAnsi="Times New Roman" w:cs="Times New Roman"/>
          <w:sz w:val="28"/>
          <w:szCs w:val="28"/>
        </w:rPr>
        <w:t>Михайловского</w:t>
      </w:r>
      <w:r w:rsidRPr="00454EBD">
        <w:rPr>
          <w:rFonts w:ascii="Times New Roman" w:hAnsi="Times New Roman" w:cs="Times New Roman"/>
          <w:sz w:val="28"/>
          <w:szCs w:val="28"/>
        </w:rPr>
        <w:t xml:space="preserve"> сельского поселения;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3) лица, представляющие общественные и частные интересы граждан, владельцев недвижимости. Указанные лица не могут являться государственными или муниципальными служащими.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В состав Комиссии могут включаться представители государственных органов в сфере контроля и надзора, органов государственной власти Смоленской области.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Секретарем Комиссии является работник структурного подразделения Администрации муниципального образования «Дорогобужский район» Смоленской области, уполномоченного в области архитектуры и градостроительства.</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lastRenderedPageBreak/>
        <w:t>5. В случае если председатель или член Комиссии имеет прямую финансовую заинтересованность или находится в родственных отношениях с подателем заявления, по поводу которому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6. Заседания Комиссии проводятся первую и третью среду каждого месяца в 10.00 в малом зале Администрации муниципального образования «Дорогобужский район» Смоленской области.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7.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8. Протоколы заседаний Комиссии являются открытыми для всех заинтересованных лиц.</w:t>
      </w:r>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pStyle w:val="ConsPlusNormal"/>
        <w:widowControl/>
        <w:ind w:firstLine="540"/>
        <w:rPr>
          <w:rFonts w:ascii="Times New Roman" w:hAnsi="Times New Roman" w:cs="Times New Roman"/>
          <w:sz w:val="28"/>
          <w:szCs w:val="28"/>
        </w:rPr>
      </w:pPr>
      <w:r w:rsidRPr="00454EBD">
        <w:rPr>
          <w:rFonts w:ascii="Times New Roman" w:hAnsi="Times New Roman" w:cs="Times New Roman"/>
          <w:sz w:val="28"/>
          <w:szCs w:val="28"/>
        </w:rPr>
        <w:t>Статья 12. Внесение изменений в Правила</w:t>
      </w:r>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Основаниями для внесения изменений в настоящие Правила являются: несоответствие Правил Генеральному плану, возникшее в результате внесения в Генеральный план изменений, а также поступление предложений об изменении границ территориальных зон, изменении градостроительных регламентов, необходимости решения иных вопросов регулирования землепользования и застройки на территории поселения.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2. Предложения о внесении изменений в Правила направляются федеральными органами исполнительной власти, органами исполнительной власти Смоленской области, органами местного самоуправления, физическими или юридическими лицами в случаях, предусмотренных законодательством Российской Федерации о градостроительной деятельности, Главе муниципального образования </w:t>
      </w:r>
      <w:r w:rsidR="002062B7" w:rsidRPr="00454EBD">
        <w:rPr>
          <w:rFonts w:ascii="Times New Roman" w:hAnsi="Times New Roman" w:cs="Times New Roman"/>
          <w:sz w:val="28"/>
          <w:szCs w:val="28"/>
        </w:rPr>
        <w:t>Михайловского</w:t>
      </w:r>
      <w:r w:rsidRPr="00454EBD">
        <w:rPr>
          <w:rFonts w:ascii="Times New Roman" w:hAnsi="Times New Roman" w:cs="Times New Roman"/>
          <w:sz w:val="28"/>
          <w:szCs w:val="28"/>
        </w:rPr>
        <w:t xml:space="preserve"> сельского поселения Дорогобужского района Смоленской области.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3. Предложения о внесении изменений в Правила направляются: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3) 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 уровня муниципального района;</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территории городского поселения;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w:t>
      </w:r>
      <w:r w:rsidRPr="00454EBD">
        <w:rPr>
          <w:rFonts w:ascii="Times New Roman" w:hAnsi="Times New Roman" w:cs="Times New Roman"/>
          <w:sz w:val="28"/>
          <w:szCs w:val="28"/>
        </w:rPr>
        <w:lastRenderedPageBreak/>
        <w:t>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4. Предложения о внесении изменений в Правила, поступившие на имя Главы муниципального образования «Дорогобужский район» Смоленской области, рассматриваются Комиссией </w:t>
      </w:r>
      <w:r w:rsidRPr="00454EBD">
        <w:rPr>
          <w:rFonts w:ascii="Times New Roman" w:hAnsi="Times New Roman" w:cs="Times New Roman"/>
          <w:bCs/>
          <w:sz w:val="28"/>
        </w:rPr>
        <w:t>по формированию земельных участков</w:t>
      </w:r>
      <w:r w:rsidRPr="00454EBD">
        <w:rPr>
          <w:rFonts w:ascii="Times New Roman" w:hAnsi="Times New Roman" w:cs="Times New Roman"/>
          <w:sz w:val="28"/>
          <w:szCs w:val="28"/>
        </w:rPr>
        <w:t>. Комиссия в течение тридцати дней со дня поступления предложений осуществляет подготовку заключения Главе муниципального образования,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5. Глава муниципального образования с учетом рекомендаций, содержащихся в заключении комиссии, в течение тридцати дней принимает решение о внесении изменений в Правила или об отклонении предложений о внесении изменений в Правила с указанием причин отклонения и направляет копию такого решения заявителям.</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6. Глава муниципального образования, в случае принятия решения о внесении изменений в Правила, принимает решение о проведении публичных слушаний по этому вопросу в срок не позднее, чем десять дней со дня принятия решения о внесении изменений в Правила.</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7. Публичные слушания по вопросу внесений изменений в Правила проводятся комиссией в соответствии с порядком организации и проведения публичных слушаний по вопросам землепользования и застройки, установленным главой 4 настоящих Правил.</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8. После завершения публичных слушаний по вопросу внесения изменений в Правила, Комиссия с учетом результатов публичных слушаний обеспечивает внесение изменений в Правила землепользования и застройки сельского поселения и представляет проект Правил с внесенными изменениями Главе муниципального образования </w:t>
      </w:r>
      <w:r w:rsidR="002062B7" w:rsidRPr="00454EBD">
        <w:rPr>
          <w:rFonts w:ascii="Times New Roman" w:hAnsi="Times New Roman" w:cs="Times New Roman"/>
          <w:sz w:val="28"/>
          <w:szCs w:val="28"/>
        </w:rPr>
        <w:t>Михайловского</w:t>
      </w:r>
      <w:r w:rsidRPr="00454EBD">
        <w:rPr>
          <w:rFonts w:ascii="Times New Roman" w:hAnsi="Times New Roman" w:cs="Times New Roman"/>
          <w:sz w:val="28"/>
          <w:szCs w:val="28"/>
        </w:rPr>
        <w:t xml:space="preserve"> сельского поселения Дорогобужского района Смоленской области. Обязательными приложениями к проекту Правил с внесенными изменениями являются протоколы публичных слушаний и заключение о результатах публичных слушаний.</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9. Глава муниципального образования </w:t>
      </w:r>
      <w:r w:rsidR="002062B7" w:rsidRPr="00454EBD">
        <w:rPr>
          <w:rFonts w:ascii="Times New Roman" w:hAnsi="Times New Roman" w:cs="Times New Roman"/>
          <w:sz w:val="28"/>
          <w:szCs w:val="28"/>
        </w:rPr>
        <w:t>Михайловского</w:t>
      </w:r>
      <w:r w:rsidRPr="00454EBD">
        <w:rPr>
          <w:rFonts w:ascii="Times New Roman" w:hAnsi="Times New Roman" w:cs="Times New Roman"/>
          <w:sz w:val="28"/>
          <w:szCs w:val="28"/>
        </w:rPr>
        <w:t xml:space="preserve"> сельского поселения Дорогобужского района Смоленской области в течение десяти дней после представления ему проекта Правил с внесенными в него изменениями и указанных в пункте 7 настоящих Правил обязательных приложений принимает решение о направлении указанного проекта в Совет депутатов или об отклонении указанного проекта и о направлении его на доработку с указанием даты повторного представления.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10. Совет депутатов </w:t>
      </w:r>
      <w:r w:rsidR="002062B7" w:rsidRPr="00454EBD">
        <w:rPr>
          <w:rFonts w:ascii="Times New Roman" w:hAnsi="Times New Roman" w:cs="Times New Roman"/>
          <w:sz w:val="28"/>
          <w:szCs w:val="28"/>
        </w:rPr>
        <w:t>Михайловского</w:t>
      </w:r>
      <w:r w:rsidRPr="00454EBD">
        <w:rPr>
          <w:rFonts w:ascii="Times New Roman" w:hAnsi="Times New Roman" w:cs="Times New Roman"/>
          <w:sz w:val="28"/>
          <w:szCs w:val="28"/>
        </w:rPr>
        <w:t xml:space="preserve"> сельского поселения по результатам рассмотрения проекта Правил с внесенными в них изменениями, принимает решение о внесении изменений в Правила, утверждает проект Правил с внесенными в него изменениями либо направляет указанный проект Главе муниципального образования </w:t>
      </w:r>
      <w:r w:rsidR="002062B7" w:rsidRPr="00454EBD">
        <w:rPr>
          <w:rFonts w:ascii="Times New Roman" w:hAnsi="Times New Roman" w:cs="Times New Roman"/>
          <w:sz w:val="28"/>
          <w:szCs w:val="28"/>
        </w:rPr>
        <w:t>Михайловского</w:t>
      </w:r>
      <w:r w:rsidRPr="00454EBD">
        <w:rPr>
          <w:rFonts w:ascii="Times New Roman" w:hAnsi="Times New Roman" w:cs="Times New Roman"/>
          <w:sz w:val="28"/>
          <w:szCs w:val="28"/>
        </w:rPr>
        <w:t xml:space="preserve"> сельского поселения Дорогобужского района Смоленской области на доработку в соответствии с результатами публичных слушаний по указанному проекту.</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lastRenderedPageBreak/>
        <w:t xml:space="preserve">11. Решение Совета депутатов </w:t>
      </w:r>
      <w:r w:rsidR="002062B7" w:rsidRPr="00454EBD">
        <w:rPr>
          <w:rFonts w:ascii="Times New Roman" w:hAnsi="Times New Roman" w:cs="Times New Roman"/>
          <w:sz w:val="28"/>
          <w:szCs w:val="28"/>
        </w:rPr>
        <w:t>Михайловского</w:t>
      </w:r>
      <w:r w:rsidRPr="00454EBD">
        <w:rPr>
          <w:rFonts w:ascii="Times New Roman" w:hAnsi="Times New Roman" w:cs="Times New Roman"/>
          <w:sz w:val="28"/>
          <w:szCs w:val="28"/>
        </w:rPr>
        <w:t xml:space="preserve"> сельского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«Дорогобужский район» Смоленской области в сети «Интернет».</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12. Внесение изменений в Правила осуществляется без проведения публичных слушаний в том случае, если эти изменения вносятся на основании внесенных изменений в Генеральный план поселения, проекты планировки территории, проекты межевания, утвержденные в установленном порядке с учетом результатов публичных слушаний.</w:t>
      </w:r>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pStyle w:val="ConsPlusNormal"/>
        <w:ind w:firstLine="540"/>
        <w:jc w:val="center"/>
        <w:rPr>
          <w:rFonts w:ascii="Times New Roman" w:hAnsi="Times New Roman" w:cs="Times New Roman"/>
          <w:b/>
          <w:sz w:val="28"/>
          <w:szCs w:val="28"/>
        </w:rPr>
      </w:pPr>
      <w:r w:rsidRPr="00454EBD">
        <w:rPr>
          <w:rFonts w:ascii="Times New Roman" w:hAnsi="Times New Roman" w:cs="Times New Roman"/>
          <w:b/>
          <w:sz w:val="28"/>
          <w:szCs w:val="28"/>
        </w:rPr>
        <w:t>Глава 2. Положение об изменении видов разрешенного использования</w:t>
      </w:r>
    </w:p>
    <w:p w:rsidR="00B832D4" w:rsidRPr="00454EBD" w:rsidRDefault="00B832D4" w:rsidP="00B832D4">
      <w:pPr>
        <w:pStyle w:val="ConsPlusNormal"/>
        <w:widowControl/>
        <w:ind w:firstLine="540"/>
        <w:jc w:val="center"/>
        <w:rPr>
          <w:rFonts w:ascii="Times New Roman" w:hAnsi="Times New Roman" w:cs="Times New Roman"/>
          <w:b/>
          <w:sz w:val="28"/>
          <w:szCs w:val="28"/>
        </w:rPr>
      </w:pPr>
      <w:r w:rsidRPr="00454EBD">
        <w:rPr>
          <w:rFonts w:ascii="Times New Roman" w:hAnsi="Times New Roman" w:cs="Times New Roman"/>
          <w:b/>
          <w:sz w:val="28"/>
          <w:szCs w:val="28"/>
        </w:rPr>
        <w:t>земельных участков и объектов капитального строительства</w:t>
      </w:r>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30" w:name="_Toc263062243"/>
      <w:bookmarkStart w:id="31" w:name="_Toc248302832"/>
      <w:bookmarkStart w:id="32" w:name="_Toc368559065"/>
      <w:r w:rsidRPr="00454EBD">
        <w:rPr>
          <w:rFonts w:ascii="Times New Roman" w:hAnsi="Times New Roman" w:cs="Times New Roman"/>
          <w:bCs/>
          <w:sz w:val="28"/>
        </w:rPr>
        <w:t>Статья 13. Изменение видов разрешенного использования земельных участков и объектов капитального строительства</w:t>
      </w:r>
      <w:bookmarkEnd w:id="30"/>
      <w:bookmarkEnd w:id="31"/>
      <w:bookmarkEnd w:id="32"/>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Для каждой из установленных настоящими Правилами территориальных зон сельского поселения, могут устанавливаться следующие виды разрешенного использования земельных участков и объектов капитального строительства:</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основные виды разрешенного использования;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 условно разрешенные виды использования;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3. Основные и вспомогательные виды разрешенного использования земельных участков и объектов капитального строительства выбираются правообладателями указанных земельных участков и объектов капитального строительства самостоятельно без дополнительных разрешений и согласований при одновременном выполнении следующих условий:</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w:t>
      </w:r>
      <w:r w:rsidR="002062B7" w:rsidRPr="00454EBD">
        <w:rPr>
          <w:rFonts w:ascii="Times New Roman" w:hAnsi="Times New Roman" w:cs="Times New Roman"/>
          <w:sz w:val="28"/>
          <w:szCs w:val="28"/>
        </w:rPr>
        <w:t xml:space="preserve"> </w:t>
      </w:r>
      <w:r w:rsidRPr="00454EBD">
        <w:rPr>
          <w:rFonts w:ascii="Times New Roman" w:hAnsi="Times New Roman" w:cs="Times New Roman"/>
          <w:sz w:val="28"/>
          <w:szCs w:val="28"/>
        </w:rPr>
        <w:t>выбираемый правообладателем вид разрешенного использования земельного участка и объекта капитального строительства обозначен как основной или вспомогательный в регламенте соответствующей территориальной зоны;</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 планируемые правообладателем изменения объекта капитального строительства не связаны с изменением его объемно – планировочных параметров, снижением надежности и безопасности несущих конструкций и внешнего архитектурного облика, не приведут к нарушениям противопожарных и санитарных норм и правил.</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lastRenderedPageBreak/>
        <w:t>4. В случае не соблюдения подпункта 2 пункта 3 настоящих Правил, изменение одного вида разрешенного использования земельного участка и объекта капитального строительства на другой вид такого использования осуществляется на основании заявления правообладателя земельного участка решением Главы муниципального образования «Дорогобужский район» Смоленской области после утверждения градостроительного плана земельного участка и получения в установленном порядке разрешения на строительство.</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5.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6 настоящих Правил.</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6. Решения об изменении одного вида разрешенного использования земельных участков и объектов капитального строительства, находящихся на территории поселения,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33" w:name="_Toc263062244"/>
      <w:bookmarkStart w:id="34" w:name="_Toc248302833"/>
      <w:bookmarkStart w:id="35" w:name="_Toc368559066"/>
      <w:r w:rsidRPr="00454EBD">
        <w:rPr>
          <w:rFonts w:ascii="Times New Roman" w:hAnsi="Times New Roman" w:cs="Times New Roman"/>
          <w:bCs/>
          <w:sz w:val="28"/>
        </w:rPr>
        <w:t>Статья 14. Предоставление разрешения на условно разрешенный вид использования земельного участка и объекта капитального строительства</w:t>
      </w:r>
      <w:bookmarkEnd w:id="33"/>
      <w:bookmarkEnd w:id="34"/>
      <w:bookmarkEnd w:id="35"/>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Предоставление разрешения на условно разрешенный вид использования земельного участка или объекта капитального строительства, находящихся на территории поселения, осуществляется в порядке, установленном статьей 39</w:t>
      </w:r>
      <w:r w:rsidR="00C935F1" w:rsidRPr="00454EBD">
        <w:rPr>
          <w:rFonts w:ascii="Times New Roman" w:hAnsi="Times New Roman" w:cs="Times New Roman"/>
          <w:sz w:val="28"/>
          <w:szCs w:val="28"/>
        </w:rPr>
        <w:t xml:space="preserve"> </w:t>
      </w:r>
      <w:r w:rsidRPr="00454EBD">
        <w:rPr>
          <w:rFonts w:ascii="Times New Roman" w:hAnsi="Times New Roman" w:cs="Times New Roman"/>
          <w:sz w:val="28"/>
          <w:szCs w:val="28"/>
        </w:rPr>
        <w:t>Градостроительного кодекса Российской Федерации с учетом проведения публичных слушаний.</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w:t>
      </w:r>
      <w:r w:rsidR="002062B7" w:rsidRPr="00454EBD">
        <w:rPr>
          <w:rFonts w:ascii="Times New Roman" w:hAnsi="Times New Roman" w:cs="Times New Roman"/>
          <w:sz w:val="28"/>
          <w:szCs w:val="28"/>
        </w:rPr>
        <w:t xml:space="preserve"> </w:t>
      </w:r>
      <w:r w:rsidRPr="00454EBD">
        <w:rPr>
          <w:rFonts w:ascii="Times New Roman" w:hAnsi="Times New Roman" w:cs="Times New Roman"/>
          <w:sz w:val="28"/>
          <w:szCs w:val="28"/>
        </w:rPr>
        <w:t>В</w:t>
      </w:r>
      <w:r w:rsidR="00C935F1" w:rsidRPr="00454EBD">
        <w:rPr>
          <w:rFonts w:ascii="Times New Roman" w:hAnsi="Times New Roman" w:cs="Times New Roman"/>
          <w:sz w:val="28"/>
          <w:szCs w:val="28"/>
        </w:rPr>
        <w:t xml:space="preserve"> </w:t>
      </w:r>
      <w:r w:rsidRPr="00454EBD">
        <w:rPr>
          <w:rFonts w:ascii="Times New Roman" w:hAnsi="Times New Roman" w:cs="Times New Roman"/>
          <w:sz w:val="28"/>
          <w:szCs w:val="28"/>
        </w:rPr>
        <w:t>том случае, если условно разрешенный вид использования земельного участка или объекта капитального строительства включен в градостроительный регламент территориальной зоны в установленном для внесения изменений в Правила порядке после проведения публичных слушаний, предоставление разрешения на условно разрешенный вид использования осуществляетсябезпроведенияпубличныхслушанийпослеполученияспециальныхсогласований.</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3. Специальные согласования могут проводиться: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на стадии формирования земельного участка из состава государственных, муниципальных земель для предоставления физическим, юридическим лицам для строительства;</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 на стадии подготовки проектной документации, до получения разрешения на строительство;</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3) в процессе использования земельных участков, иных объектов недвижимости, когда правообладатели планируют изменить их назначение.</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4. Заявление на получение разрешения на условно разрешенный вид использования недвижимости, требующий специального согласования, направляется заинтересованным лицом Главе муниципального образования </w:t>
      </w:r>
      <w:r w:rsidR="002062B7" w:rsidRPr="00454EBD">
        <w:rPr>
          <w:rFonts w:ascii="Times New Roman" w:hAnsi="Times New Roman" w:cs="Times New Roman"/>
          <w:sz w:val="28"/>
          <w:szCs w:val="28"/>
        </w:rPr>
        <w:lastRenderedPageBreak/>
        <w:t>Михайловского</w:t>
      </w:r>
      <w:r w:rsidRPr="00454EBD">
        <w:rPr>
          <w:rFonts w:ascii="Times New Roman" w:hAnsi="Times New Roman" w:cs="Times New Roman"/>
          <w:sz w:val="28"/>
          <w:szCs w:val="28"/>
        </w:rPr>
        <w:t xml:space="preserve"> сельского поселения Дорогобужского района Смоленской области для рассмотрения Комиссией </w:t>
      </w:r>
      <w:r w:rsidRPr="00454EBD">
        <w:rPr>
          <w:rFonts w:ascii="Times New Roman" w:hAnsi="Times New Roman" w:cs="Times New Roman"/>
          <w:bCs/>
          <w:sz w:val="28"/>
        </w:rPr>
        <w:t>по формированию земельных участков</w:t>
      </w:r>
      <w:r w:rsidRPr="00454EBD">
        <w:rPr>
          <w:rFonts w:ascii="Times New Roman" w:hAnsi="Times New Roman" w:cs="Times New Roman"/>
          <w:sz w:val="28"/>
          <w:szCs w:val="28"/>
        </w:rPr>
        <w:t>.</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Заявление должно содержать:</w:t>
      </w:r>
    </w:p>
    <w:p w:rsidR="00B832D4" w:rsidRPr="00454EBD" w:rsidRDefault="00B832D4" w:rsidP="00B832D4">
      <w:pPr>
        <w:ind w:firstLine="900"/>
        <w:jc w:val="both"/>
        <w:rPr>
          <w:sz w:val="28"/>
          <w:szCs w:val="28"/>
        </w:rPr>
      </w:pPr>
      <w:r w:rsidRPr="00454EBD">
        <w:rPr>
          <w:sz w:val="28"/>
          <w:szCs w:val="28"/>
        </w:rPr>
        <w:t>1) документ, удостоверяющий личность заявителя (заявителей), являющего физическим лицом, либо личность представителя физического или юридического лица (подлинники и копии);</w:t>
      </w:r>
    </w:p>
    <w:p w:rsidR="00B832D4" w:rsidRPr="00454EBD" w:rsidRDefault="00B832D4" w:rsidP="00B832D4">
      <w:pPr>
        <w:ind w:firstLine="900"/>
        <w:jc w:val="both"/>
        <w:rPr>
          <w:sz w:val="28"/>
          <w:szCs w:val="28"/>
        </w:rPr>
      </w:pPr>
      <w:r w:rsidRPr="00454EBD">
        <w:rPr>
          <w:sz w:val="28"/>
          <w:szCs w:val="28"/>
        </w:rPr>
        <w:t>2) свидетельство о государственной регистрации юридического лица (для юридических лиц), свидетельство о регистрации физического лица в качестве индивидуального предпринимателя (для индивидуальных предпринимателей) (подлинники и копии);</w:t>
      </w:r>
    </w:p>
    <w:p w:rsidR="00B832D4" w:rsidRPr="00454EBD" w:rsidRDefault="00B832D4" w:rsidP="00B832D4">
      <w:pPr>
        <w:ind w:firstLine="900"/>
        <w:jc w:val="both"/>
        <w:rPr>
          <w:sz w:val="28"/>
          <w:szCs w:val="28"/>
        </w:rPr>
      </w:pPr>
      <w:r w:rsidRPr="00454EBD">
        <w:rPr>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(подлинники и копии);</w:t>
      </w:r>
    </w:p>
    <w:p w:rsidR="00B832D4" w:rsidRPr="00454EBD" w:rsidRDefault="00B832D4" w:rsidP="00B832D4">
      <w:pPr>
        <w:ind w:firstLine="900"/>
        <w:jc w:val="both"/>
        <w:rPr>
          <w:sz w:val="28"/>
          <w:szCs w:val="28"/>
        </w:rPr>
      </w:pPr>
      <w:r w:rsidRPr="00454EBD">
        <w:rPr>
          <w:sz w:val="28"/>
          <w:szCs w:val="28"/>
        </w:rPr>
        <w:t>4) правоустанавливающие документы на земельный участок (подлинники и копии);</w:t>
      </w:r>
    </w:p>
    <w:p w:rsidR="00B832D4" w:rsidRPr="00454EBD" w:rsidRDefault="00B832D4" w:rsidP="00B832D4">
      <w:pPr>
        <w:ind w:firstLine="900"/>
        <w:jc w:val="both"/>
        <w:rPr>
          <w:sz w:val="28"/>
          <w:szCs w:val="28"/>
        </w:rPr>
      </w:pPr>
      <w:r w:rsidRPr="00454EBD">
        <w:rPr>
          <w:sz w:val="28"/>
          <w:szCs w:val="28"/>
        </w:rPr>
        <w:t>5) кадастровый паспорт (выписки из государственного кадастра недвижимости) земельного участка (подлинники и копии);</w:t>
      </w:r>
    </w:p>
    <w:p w:rsidR="00B832D4" w:rsidRPr="00454EBD" w:rsidRDefault="00B832D4" w:rsidP="00B832D4">
      <w:pPr>
        <w:ind w:firstLine="900"/>
        <w:jc w:val="both"/>
        <w:rPr>
          <w:sz w:val="28"/>
          <w:szCs w:val="28"/>
        </w:rPr>
      </w:pPr>
      <w:r w:rsidRPr="00454EBD">
        <w:rPr>
          <w:sz w:val="28"/>
          <w:szCs w:val="28"/>
        </w:rPr>
        <w:t>6) запрос о предоставлении специального согласования (При необходимости);</w:t>
      </w:r>
    </w:p>
    <w:p w:rsidR="00B832D4" w:rsidRPr="00454EBD" w:rsidRDefault="00B832D4" w:rsidP="00B832D4">
      <w:pPr>
        <w:ind w:firstLine="900"/>
        <w:jc w:val="both"/>
        <w:rPr>
          <w:sz w:val="28"/>
          <w:szCs w:val="28"/>
        </w:rPr>
      </w:pPr>
      <w:r w:rsidRPr="00454EBD">
        <w:rPr>
          <w:sz w:val="28"/>
          <w:szCs w:val="28"/>
        </w:rPr>
        <w:t>7)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B832D4" w:rsidRPr="00454EBD" w:rsidRDefault="00B832D4" w:rsidP="00B832D4">
      <w:pPr>
        <w:ind w:firstLine="900"/>
        <w:jc w:val="both"/>
        <w:rPr>
          <w:sz w:val="28"/>
          <w:szCs w:val="28"/>
        </w:rPr>
      </w:pPr>
      <w:r w:rsidRPr="00454EBD">
        <w:rPr>
          <w:sz w:val="28"/>
          <w:szCs w:val="28"/>
        </w:rPr>
        <w:t>8)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При получении заявления Комиссия: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в течение трех дней после регистрации заявления запрашивает письменные заключения по предмету запроса от:</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а) уполномоченного органа по природным ресурсам и охране окружающей среды;</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б) уполномоченного органа по государственному санитарно – эпидемиологическому надзору;</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в) уполномоченного органа по охране и использованию объектов культурного наследия.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Указанные запросы направляются в случаях, когда соответствующий земельный участок расположен в границах зон с особыми условиями использования территории, выделенных на картах ограничений по экологическим, санитарно – эпидемиологическим требованиям, а также по требованиям охраны объектов культурного наследия.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lastRenderedPageBreak/>
        <w:t>Уполномоченные органы в течение 14 дней со дня поступления запроса представляют в Комиссию письменные заключения.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Основаниями для составления письменных заключений являются: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соответствие намерений заявителя настоящим Правилам;</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соблюдение обязательных нормативов и стандартов, установленных в соответствии с законодательством в целях охраны окружающей природной и культурно – исторической среды, здоровья, безопасности проживания и жизнедеятельности людей;</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соблюдение прав владельцев смежно расположенных объектов недвижимости, иных физических и юридических лиц.</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2) в срок не более 7 дней после получения заключений уполномоченных органов подготавливает и направляет Главе муниципального образования </w:t>
      </w:r>
      <w:r w:rsidR="002062B7" w:rsidRPr="00454EBD">
        <w:rPr>
          <w:rFonts w:ascii="Times New Roman" w:hAnsi="Times New Roman" w:cs="Times New Roman"/>
          <w:sz w:val="28"/>
          <w:szCs w:val="28"/>
        </w:rPr>
        <w:t>Михайловского</w:t>
      </w:r>
      <w:r w:rsidRPr="00454EBD">
        <w:rPr>
          <w:rFonts w:ascii="Times New Roman" w:hAnsi="Times New Roman" w:cs="Times New Roman"/>
          <w:sz w:val="28"/>
          <w:szCs w:val="28"/>
        </w:rPr>
        <w:t xml:space="preserve"> сельского поселения Дорогобужского района Смоленской области рекомендации о предоставлении разрешения на условно разрешенный вид использования земельного участка или объекта капитального строительства с учетом специального согласования либо в его отказе с указанием причин.</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5. Решение о предоставлении разрешения принимается Главой муниципального образования </w:t>
      </w:r>
      <w:r w:rsidR="002062B7" w:rsidRPr="00454EBD">
        <w:rPr>
          <w:rFonts w:ascii="Times New Roman" w:hAnsi="Times New Roman" w:cs="Times New Roman"/>
          <w:sz w:val="28"/>
          <w:szCs w:val="28"/>
        </w:rPr>
        <w:t>Михайловского</w:t>
      </w:r>
      <w:r w:rsidRPr="00454EBD">
        <w:rPr>
          <w:rFonts w:ascii="Times New Roman" w:hAnsi="Times New Roman" w:cs="Times New Roman"/>
          <w:sz w:val="28"/>
          <w:szCs w:val="28"/>
        </w:rPr>
        <w:t xml:space="preserve"> сельского поселения Дорогобужского района Смоленской области не позднее 10 дней после поступления рекомендаций Комиссии </w:t>
      </w:r>
      <w:r w:rsidRPr="00454EBD">
        <w:rPr>
          <w:rFonts w:ascii="Times New Roman" w:hAnsi="Times New Roman" w:cs="Times New Roman"/>
          <w:bCs/>
          <w:sz w:val="28"/>
        </w:rPr>
        <w:t>по формированию земельных участков</w:t>
      </w:r>
      <w:r w:rsidRPr="00454EBD">
        <w:rPr>
          <w:rFonts w:ascii="Times New Roman" w:hAnsi="Times New Roman" w:cs="Times New Roman"/>
          <w:sz w:val="28"/>
          <w:szCs w:val="28"/>
        </w:rPr>
        <w:t>.</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6. При необходимости проведения публичных слушаний Комиссия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условно разрешенный вид использования,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Указанные сообщения направляются не позднее 10 дней с момента поступления заявки заинтересованного лица.</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7.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негативного воздействия.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8. Срок проведения публичных слушаний не может превышать 1 месяц со дня оповещения граждан до дня опубликования заключения о его результатах.</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9. На основании заключения о результатах публичных слушаний Комиссия осуществляет подготовку рекомендаций Главе муниципального образования «Дорогобужский район» Смоленской области о предоставлении разрешения на условно разрешенный вид использования земельного участка или объекта капитального строительства либо в его отказе с указанием причин.</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10. На основании указанных в пункте 9 рекомендаций Глава муниципального образования Васинское сельское поселение Дорогобужского района Смоленской области в течение трех дней принимает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его предоставлении.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lastRenderedPageBreak/>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«Дорогобужский район» Смоленской области в сети «Интернет».</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11.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12. Решение об отказе в предоставлении разрешения на условно разрешенный вид использования земельного участка или объекта капитального строительства может быть обжаловано в суде.</w:t>
      </w:r>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36" w:name="_Toc263062245"/>
      <w:bookmarkStart w:id="37" w:name="_Toc248302834"/>
      <w:bookmarkStart w:id="38" w:name="_Toc368559067"/>
      <w:r w:rsidRPr="00454EBD">
        <w:rPr>
          <w:rFonts w:ascii="Times New Roman" w:hAnsi="Times New Roman" w:cs="Times New Roman"/>
          <w:bCs/>
          <w:sz w:val="28"/>
        </w:rPr>
        <w:t>Статья 15. Предоставление разрешения на отклонение от предельных параметров разрешенного строительства, реконструкции объекта капитального строительства</w:t>
      </w:r>
      <w:bookmarkEnd w:id="36"/>
      <w:bookmarkEnd w:id="37"/>
      <w:bookmarkEnd w:id="38"/>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Правообладатели земельных участков, размеры которых меньше минимальных размеров, установленных настоящими Правилами, имеющих неудобную конфигурацию, неблагоприятные инженерно – геологические и иные неблагоприятные характеристики, которые не позволяют эффективно использовать земельные участки, могут обратиться за разрешением на отклонение от предельных параметров разрешенного строительства, реконструкции объекта капитального строительства, установленных настоящими Правилами.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 Отклонение от предельных параметров разрешенного строительства, реконструкции объекта капитального строительства разрешается для отдельного земельного участка при условии соблюдения требований технических регламентов и обсуждении этого вопроса на публичных слушаниях.</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3. Заявка на получение разрешения об отклонении от предельных параметров разрешенного строительства, реконструкции объекта капитального строительства направляется Главе муниципального образования </w:t>
      </w:r>
      <w:r w:rsidR="002062B7" w:rsidRPr="00454EBD">
        <w:rPr>
          <w:rFonts w:ascii="Times New Roman" w:hAnsi="Times New Roman" w:cs="Times New Roman"/>
          <w:sz w:val="28"/>
          <w:szCs w:val="28"/>
        </w:rPr>
        <w:t>Михайловского</w:t>
      </w:r>
      <w:r w:rsidRPr="00454EBD">
        <w:rPr>
          <w:rFonts w:ascii="Times New Roman" w:hAnsi="Times New Roman" w:cs="Times New Roman"/>
          <w:sz w:val="28"/>
          <w:szCs w:val="28"/>
        </w:rPr>
        <w:t xml:space="preserve"> сельского поселения Дорогобужского района Смоленской области и рассматривается Комиссией по землепользованию и застройке.</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Заявка должна содержать обоснование того, что запрашиваемые отклонения: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необходимы для эффективного использования земельного участка;</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 не ущемляют права владельцев смежных земельных участков, других объектов недвижимости и не противоречат интересам муниципального образования;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3) допустимы архитектурными требованиями, требованиями безопасности: экологическими, санитарно – гигиеническими, противопожарными, гражданской обороны и предупреждения чрезвычайных ситуаций, иными требованиями безопасности, определяемыми техническими регламентами (а до их принятия – строительными нормами и правилами, иными нормативно – техническими документами).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4. После получения заявки Комиссия: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lastRenderedPageBreak/>
        <w:t>1) в течение трех дней запрашивает письменные заключения по предмету запроса от контрольных и надзорных органов, уполномоченных регулировать и контролировать застройку и землепользование, других заинтересованных лиц;</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 в течение 10 дней со дня получения заявки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отклонение от предельных параметров разрешенного строительства, реконструкции объекта капитального строительства,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5. В случае если запрашиваемое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негативного воздействия.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6. Срок проведения публичных слушаний не может превышать 1 месяц со дня оповещения граждан до дня опубликования заключения о его результатах.</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7. На основании заключения о результатах публичных слушаний Комиссия осуществляет подготовку рекомендаций Главе муниципального образования </w:t>
      </w:r>
      <w:r w:rsidR="002062B7" w:rsidRPr="00454EBD">
        <w:rPr>
          <w:rFonts w:ascii="Times New Roman" w:hAnsi="Times New Roman" w:cs="Times New Roman"/>
          <w:sz w:val="28"/>
          <w:szCs w:val="28"/>
        </w:rPr>
        <w:t>Михайловского</w:t>
      </w:r>
      <w:r w:rsidRPr="00454EBD">
        <w:rPr>
          <w:rFonts w:ascii="Times New Roman" w:hAnsi="Times New Roman" w:cs="Times New Roman"/>
          <w:sz w:val="28"/>
          <w:szCs w:val="28"/>
        </w:rPr>
        <w:t xml:space="preserve"> сельского поселения Дорогобужского района Смоленской области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8. На основании указанных в пункте 7 рекомендаций Глава муниципального образования </w:t>
      </w:r>
      <w:r w:rsidR="002062B7" w:rsidRPr="00454EBD">
        <w:rPr>
          <w:rFonts w:ascii="Times New Roman" w:hAnsi="Times New Roman" w:cs="Times New Roman"/>
          <w:sz w:val="28"/>
          <w:szCs w:val="28"/>
        </w:rPr>
        <w:t>Михайловского</w:t>
      </w:r>
      <w:r w:rsidRPr="00454EBD">
        <w:rPr>
          <w:rFonts w:ascii="Times New Roman" w:hAnsi="Times New Roman" w:cs="Times New Roman"/>
          <w:sz w:val="28"/>
          <w:szCs w:val="28"/>
        </w:rPr>
        <w:t xml:space="preserve"> сельского поселения Дорогобужского района Смоленской области в течение трех дней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«Дорогобужский район» Смоленской области в сети «Интернет».</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9.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10.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может быть обжаловано в суде.</w:t>
      </w:r>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jc w:val="center"/>
        <w:rPr>
          <w:b/>
        </w:rPr>
      </w:pPr>
      <w:bookmarkStart w:id="39" w:name="_Toc263062246"/>
      <w:bookmarkStart w:id="40" w:name="_Toc248302835"/>
      <w:bookmarkStart w:id="41" w:name="_Toc368559068"/>
      <w:r w:rsidRPr="00454EBD">
        <w:rPr>
          <w:b/>
          <w:sz w:val="28"/>
        </w:rPr>
        <w:t>Глава 3. Положение о предоставлении земельных участков, об изъятии и резервировании земельных участков для государственных и муниципальных нужд, установлении публичных сервитутов</w:t>
      </w:r>
      <w:bookmarkEnd w:id="39"/>
      <w:bookmarkEnd w:id="40"/>
      <w:bookmarkEnd w:id="41"/>
    </w:p>
    <w:p w:rsidR="00B832D4" w:rsidRPr="00454EBD" w:rsidRDefault="00B832D4" w:rsidP="00B832D4"/>
    <w:p w:rsidR="00B832D4" w:rsidRPr="00454EBD" w:rsidRDefault="00B832D4" w:rsidP="00B832D4">
      <w:pPr>
        <w:ind w:firstLine="540"/>
        <w:jc w:val="both"/>
      </w:pPr>
      <w:bookmarkStart w:id="42" w:name="_Toc368559069"/>
      <w:r w:rsidRPr="00454EBD">
        <w:rPr>
          <w:bCs/>
          <w:sz w:val="28"/>
        </w:rPr>
        <w:t>Статья 16. Общие положения о предоставлении земельных участков на территории поселения</w:t>
      </w:r>
      <w:bookmarkEnd w:id="42"/>
    </w:p>
    <w:p w:rsidR="00B832D4" w:rsidRPr="00454EBD" w:rsidRDefault="00B832D4" w:rsidP="00B832D4">
      <w:pPr>
        <w:ind w:firstLine="540"/>
        <w:jc w:val="both"/>
        <w:rPr>
          <w:sz w:val="28"/>
          <w:szCs w:val="28"/>
        </w:rPr>
      </w:pPr>
    </w:p>
    <w:p w:rsidR="00B832D4" w:rsidRPr="00454EBD" w:rsidRDefault="00B832D4" w:rsidP="00B832D4">
      <w:pPr>
        <w:ind w:firstLine="540"/>
        <w:jc w:val="both"/>
        <w:rPr>
          <w:sz w:val="28"/>
          <w:szCs w:val="28"/>
        </w:rPr>
      </w:pPr>
      <w:r w:rsidRPr="00454EBD">
        <w:rPr>
          <w:sz w:val="28"/>
          <w:szCs w:val="28"/>
        </w:rPr>
        <w:t>Предоставление земельных участков на территории поселения осуществляется в соответствии с земельным и градостроительным законодательством Российской Федерации и Смоленской области, нормативными правовыми актами органов местного самоуправления, на основании документов территориального планирования, генерального плана поселения, документации по планировке территории.</w:t>
      </w:r>
    </w:p>
    <w:p w:rsidR="00B832D4" w:rsidRPr="00454EBD" w:rsidRDefault="00B832D4" w:rsidP="00B832D4">
      <w:pPr>
        <w:ind w:firstLine="540"/>
        <w:jc w:val="both"/>
        <w:rPr>
          <w:sz w:val="28"/>
          <w:szCs w:val="28"/>
        </w:rPr>
      </w:pPr>
      <w:r w:rsidRPr="00454EBD">
        <w:rPr>
          <w:sz w:val="28"/>
          <w:szCs w:val="28"/>
        </w:rPr>
        <w:t>Земельные участки могут предоставляться физическим и юридическим лицам для строительства только из состава земель, которые согласно действующему законодательству не изъяты из оборота и не зарезервированы для государственных или муниципальных нужд.</w:t>
      </w:r>
    </w:p>
    <w:p w:rsidR="00B832D4" w:rsidRPr="00454EBD" w:rsidRDefault="00B832D4" w:rsidP="00B832D4">
      <w:pPr>
        <w:ind w:firstLine="540"/>
        <w:jc w:val="both"/>
        <w:rPr>
          <w:sz w:val="28"/>
          <w:szCs w:val="28"/>
        </w:rPr>
      </w:pPr>
      <w:r w:rsidRPr="00454EBD">
        <w:rPr>
          <w:sz w:val="28"/>
          <w:szCs w:val="28"/>
        </w:rPr>
        <w:t>При предоставлении земельных участков в собственность гражданам и юридическим лицам обеспечивается равный доступ к их приобретению, осуществляется подготовка соответствующей информации, и её заблаговременная публикация.</w:t>
      </w:r>
    </w:p>
    <w:p w:rsidR="00B832D4" w:rsidRPr="00454EBD" w:rsidRDefault="00B832D4" w:rsidP="00B832D4">
      <w:pPr>
        <w:ind w:firstLine="540"/>
        <w:jc w:val="both"/>
        <w:rPr>
          <w:sz w:val="28"/>
          <w:szCs w:val="28"/>
        </w:rPr>
      </w:pPr>
      <w:r w:rsidRPr="00454EBD">
        <w:rPr>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B832D4" w:rsidRPr="00454EBD" w:rsidRDefault="00B832D4" w:rsidP="00B832D4">
      <w:pPr>
        <w:ind w:firstLine="540"/>
        <w:jc w:val="both"/>
        <w:rPr>
          <w:sz w:val="28"/>
          <w:szCs w:val="28"/>
        </w:rPr>
      </w:pPr>
      <w:r w:rsidRPr="00454EBD">
        <w:rPr>
          <w:sz w:val="28"/>
          <w:szCs w:val="28"/>
        </w:rPr>
        <w:t>В соответствии с земельным законодательством предоставление земельных участков осуществляется Администрацией муниципального образования «Дорогобужский район» Смоленской области.</w:t>
      </w:r>
    </w:p>
    <w:p w:rsidR="00B832D4" w:rsidRPr="00454EBD" w:rsidRDefault="00B832D4" w:rsidP="00B832D4">
      <w:pPr>
        <w:ind w:firstLine="540"/>
        <w:jc w:val="both"/>
        <w:rPr>
          <w:sz w:val="28"/>
          <w:szCs w:val="28"/>
        </w:rPr>
      </w:pPr>
      <w:r w:rsidRPr="00454EBD">
        <w:rPr>
          <w:sz w:val="28"/>
          <w:szCs w:val="28"/>
        </w:rPr>
        <w:t>Предоставление земельных участков для целей строительства осуществляется в порядке, установленном Земельным кодексом Российской Федерации.</w:t>
      </w:r>
    </w:p>
    <w:p w:rsidR="00B832D4" w:rsidRPr="00454EBD" w:rsidRDefault="00B832D4" w:rsidP="00B832D4">
      <w:pPr>
        <w:pStyle w:val="32"/>
        <w:rPr>
          <w:color w:val="auto"/>
        </w:rPr>
      </w:pPr>
      <w:r w:rsidRPr="00454EBD">
        <w:rPr>
          <w:color w:val="auto"/>
        </w:rPr>
        <w:t>Предоставление земельных участков для иных целей осуществляется в соответствии с Земельным кодексом Российской Федерации. Порядок рассмотрения заявлений и принятия решений устанавливается органами местного самоуправления.</w:t>
      </w:r>
    </w:p>
    <w:p w:rsidR="00B832D4" w:rsidRPr="00454EBD" w:rsidRDefault="00B832D4" w:rsidP="00B832D4">
      <w:pPr>
        <w:pStyle w:val="32"/>
        <w:rPr>
          <w:color w:val="auto"/>
        </w:rPr>
      </w:pPr>
    </w:p>
    <w:p w:rsidR="00B832D4" w:rsidRPr="00454EBD" w:rsidRDefault="00B832D4" w:rsidP="00B832D4">
      <w:pPr>
        <w:ind w:firstLine="540"/>
        <w:jc w:val="both"/>
      </w:pPr>
      <w:bookmarkStart w:id="43" w:name="_Toc263062248"/>
      <w:bookmarkStart w:id="44" w:name="_Toc248302837"/>
      <w:bookmarkStart w:id="45" w:name="_Toc241479060"/>
      <w:bookmarkStart w:id="46" w:name="_Toc236299144"/>
      <w:bookmarkStart w:id="47" w:name="_Toc214096448"/>
      <w:bookmarkStart w:id="48" w:name="_Toc368559070"/>
      <w:r w:rsidRPr="00454EBD">
        <w:rPr>
          <w:sz w:val="28"/>
          <w:szCs w:val="28"/>
        </w:rPr>
        <w:t>Статья 17. Особенности формирования земельных участков как объектов недвижимости</w:t>
      </w:r>
      <w:bookmarkEnd w:id="43"/>
      <w:bookmarkEnd w:id="44"/>
      <w:bookmarkEnd w:id="45"/>
      <w:bookmarkEnd w:id="46"/>
      <w:bookmarkEnd w:id="47"/>
      <w:bookmarkEnd w:id="48"/>
    </w:p>
    <w:p w:rsidR="00B832D4" w:rsidRPr="00454EBD" w:rsidRDefault="00B832D4" w:rsidP="00B832D4"/>
    <w:p w:rsidR="00B832D4" w:rsidRPr="00454EBD" w:rsidRDefault="00B832D4" w:rsidP="00B832D4">
      <w:pPr>
        <w:ind w:firstLine="540"/>
        <w:jc w:val="both"/>
        <w:rPr>
          <w:sz w:val="28"/>
          <w:szCs w:val="28"/>
        </w:rPr>
      </w:pPr>
      <w:r w:rsidRPr="00454EBD">
        <w:rPr>
          <w:sz w:val="28"/>
          <w:szCs w:val="28"/>
        </w:rPr>
        <w:t>В соответствии с Земельным кодексом Российской Федерации земельные участки, находящиеся в государственной или муниципальной собственности, могут быть предоставлены гражданам и юридическим лицам для строительства в собственность или в аренду при условии, что на момент передачи указанных прав участки полностью сформированы как объекты недвижимости.</w:t>
      </w:r>
    </w:p>
    <w:p w:rsidR="00B832D4" w:rsidRPr="00454EBD" w:rsidRDefault="00B832D4" w:rsidP="00B832D4">
      <w:pPr>
        <w:ind w:firstLine="540"/>
        <w:jc w:val="both"/>
        <w:rPr>
          <w:sz w:val="28"/>
          <w:szCs w:val="28"/>
        </w:rPr>
      </w:pPr>
      <w:r w:rsidRPr="00454EBD">
        <w:rPr>
          <w:sz w:val="28"/>
          <w:szCs w:val="28"/>
        </w:rPr>
        <w:lastRenderedPageBreak/>
        <w:t>Земельные участки являются сформированными как объекты недвижимости, если они свободны от прав третьих лиц и для них установлено:</w:t>
      </w:r>
    </w:p>
    <w:p w:rsidR="00B832D4" w:rsidRPr="00454EBD" w:rsidRDefault="00B832D4" w:rsidP="00B832D4">
      <w:pPr>
        <w:ind w:firstLine="540"/>
        <w:jc w:val="both"/>
        <w:rPr>
          <w:sz w:val="28"/>
          <w:szCs w:val="28"/>
        </w:rPr>
      </w:pPr>
      <w:r w:rsidRPr="00454EBD">
        <w:rPr>
          <w:sz w:val="28"/>
          <w:szCs w:val="28"/>
        </w:rPr>
        <w:t>1) проведены кадастровые работы и осуществлена постановка земельных участков на государственный кадастровый учет;</w:t>
      </w:r>
    </w:p>
    <w:p w:rsidR="00B832D4" w:rsidRPr="00454EBD" w:rsidRDefault="00B832D4" w:rsidP="00B832D4">
      <w:pPr>
        <w:ind w:firstLine="540"/>
        <w:jc w:val="both"/>
        <w:rPr>
          <w:sz w:val="28"/>
          <w:szCs w:val="28"/>
        </w:rPr>
      </w:pPr>
      <w:r w:rsidRPr="00454EBD">
        <w:rPr>
          <w:sz w:val="28"/>
          <w:szCs w:val="28"/>
        </w:rPr>
        <w:t>2) определены градостроительные регламенты, установленные настоящими Правилам, в том числе:</w:t>
      </w:r>
    </w:p>
    <w:p w:rsidR="00B832D4" w:rsidRPr="00454EBD" w:rsidRDefault="00B832D4" w:rsidP="00B832D4">
      <w:pPr>
        <w:ind w:firstLine="540"/>
        <w:jc w:val="both"/>
        <w:rPr>
          <w:sz w:val="28"/>
          <w:szCs w:val="28"/>
        </w:rPr>
      </w:pPr>
      <w:r w:rsidRPr="00454EBD">
        <w:rPr>
          <w:sz w:val="28"/>
          <w:szCs w:val="28"/>
        </w:rPr>
        <w:t>– виды разрешенного использования земельных участков и объектов капитального строительства;</w:t>
      </w:r>
    </w:p>
    <w:p w:rsidR="00B832D4" w:rsidRPr="00454EBD" w:rsidRDefault="00B832D4" w:rsidP="00B832D4">
      <w:pPr>
        <w:ind w:firstLine="540"/>
        <w:jc w:val="both"/>
        <w:rPr>
          <w:sz w:val="28"/>
          <w:szCs w:val="28"/>
        </w:rPr>
      </w:pPr>
      <w:r w:rsidRPr="00454EBD">
        <w:rPr>
          <w:sz w:val="28"/>
          <w:szCs w:val="28"/>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832D4" w:rsidRPr="00454EBD" w:rsidRDefault="00B832D4" w:rsidP="00B832D4">
      <w:pPr>
        <w:ind w:firstLine="540"/>
        <w:jc w:val="both"/>
        <w:rPr>
          <w:sz w:val="28"/>
          <w:szCs w:val="28"/>
        </w:rPr>
      </w:pPr>
      <w:r w:rsidRPr="00454EBD">
        <w:rPr>
          <w:sz w:val="28"/>
          <w:szCs w:val="28"/>
        </w:rPr>
        <w:t>– ограничения использования земельных участков и объектов капитального строительства;</w:t>
      </w:r>
    </w:p>
    <w:p w:rsidR="00B832D4" w:rsidRPr="00454EBD" w:rsidRDefault="00B832D4" w:rsidP="00B832D4">
      <w:pPr>
        <w:ind w:firstLine="540"/>
        <w:jc w:val="both"/>
        <w:rPr>
          <w:sz w:val="28"/>
          <w:szCs w:val="28"/>
        </w:rPr>
      </w:pPr>
      <w:r w:rsidRPr="00454EBD">
        <w:rPr>
          <w:sz w:val="28"/>
          <w:szCs w:val="28"/>
        </w:rPr>
        <w:t>3) определены технические условия подключения объекта капитального строительства к сетям инженерно – технического обеспечения.</w:t>
      </w:r>
    </w:p>
    <w:p w:rsidR="00B832D4" w:rsidRPr="00454EBD" w:rsidRDefault="00B832D4" w:rsidP="00B832D4">
      <w:pPr>
        <w:ind w:firstLine="540"/>
        <w:jc w:val="both"/>
        <w:rPr>
          <w:sz w:val="28"/>
          <w:szCs w:val="28"/>
        </w:rPr>
      </w:pPr>
      <w:r w:rsidRPr="00454EBD">
        <w:rPr>
          <w:sz w:val="28"/>
          <w:szCs w:val="28"/>
        </w:rPr>
        <w:t>Сведения, указанные в подпунктах 2, 3 настоящей статьи, формируются в составе градостроительного плана земельного участка.</w:t>
      </w:r>
    </w:p>
    <w:p w:rsidR="00B832D4" w:rsidRPr="00454EBD" w:rsidRDefault="00B832D4" w:rsidP="00B832D4">
      <w:pPr>
        <w:ind w:firstLine="540"/>
        <w:jc w:val="both"/>
        <w:rPr>
          <w:sz w:val="28"/>
          <w:szCs w:val="28"/>
        </w:rPr>
      </w:pPr>
      <w:r w:rsidRPr="00454EBD">
        <w:rPr>
          <w:sz w:val="28"/>
          <w:szCs w:val="28"/>
        </w:rPr>
        <w:t>Факт того, что земельный участок, находящийся в государственной или муниципальной собственности полностью сформирован, подтверждается одновременным наличием следующих документов:</w:t>
      </w:r>
    </w:p>
    <w:p w:rsidR="00B832D4" w:rsidRPr="00454EBD" w:rsidRDefault="00B832D4" w:rsidP="00B832D4">
      <w:pPr>
        <w:ind w:firstLine="540"/>
        <w:jc w:val="both"/>
        <w:rPr>
          <w:sz w:val="28"/>
          <w:szCs w:val="28"/>
        </w:rPr>
      </w:pPr>
      <w:r w:rsidRPr="00454EBD">
        <w:rPr>
          <w:sz w:val="28"/>
          <w:szCs w:val="28"/>
        </w:rPr>
        <w:t>– кадастровый паспорт земельного участка, подготовленный в соответствии с действующим законодательством о государственном кадастровом учете объектов недвижимости, выданного соответствующему органу местного самоуправления;</w:t>
      </w:r>
    </w:p>
    <w:p w:rsidR="00B832D4" w:rsidRPr="00454EBD" w:rsidRDefault="00B832D4" w:rsidP="00B832D4">
      <w:pPr>
        <w:ind w:firstLine="540"/>
        <w:jc w:val="both"/>
        <w:rPr>
          <w:sz w:val="28"/>
          <w:szCs w:val="28"/>
        </w:rPr>
      </w:pPr>
      <w:r w:rsidRPr="00454EBD">
        <w:rPr>
          <w:sz w:val="28"/>
          <w:szCs w:val="28"/>
        </w:rPr>
        <w:t>– градостроительного плана земельного участка, подготовленного по установленной форме в порядке, установленном градостроительным законодательством, требованиями статьей 25 – 27 настоящих Правил.</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Работы по формированию земельных участков для предоставления их гражданам или юридическим лицам из земель муниципальной собственности осуществляются по инициативе и за счет средств </w:t>
      </w:r>
      <w:r w:rsidR="002062B7" w:rsidRPr="00454EBD">
        <w:rPr>
          <w:rFonts w:ascii="Times New Roman" w:hAnsi="Times New Roman" w:cs="Times New Roman"/>
          <w:sz w:val="28"/>
          <w:szCs w:val="28"/>
        </w:rPr>
        <w:t>Михайловского</w:t>
      </w:r>
      <w:r w:rsidRPr="00454EBD">
        <w:rPr>
          <w:rFonts w:ascii="Times New Roman" w:hAnsi="Times New Roman" w:cs="Times New Roman"/>
          <w:sz w:val="28"/>
          <w:szCs w:val="28"/>
        </w:rPr>
        <w:t xml:space="preserve"> сельского поселения Дорогобужского района Смоленской области, юридических лиц и граждан.</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Сформированные из состава государственных, муниципальных земель земельные участки предоставляются физическим и юридическим лицам для строительства, реконструкции в порядке, установленном земельным законодательством.</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В том случае, если физическое, юридическое лицо, по инициативе и за счет средств которого были осуществлены действия по формированию земельного участка, не стало участником или победителем торгов (аукциона, конкурса), указанному лицу компенсируются понесенные затраты из средств, предоставленных Администрации муниципального образования «Дорогобужский район» Смоленской области победителем торгов за право собственности, аренды земельного участка.</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Порядок компенсации указанных затрат определяется нормативным правовым актом Главы муниципального образования «Дорогобужский район» Смоленской области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формирование земельного участка.</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lastRenderedPageBreak/>
        <w:t>На основании протокола о результатах торгов орган, уполномоченный на проведение торгов, заключает с победителем торгов договор купли-продажи земельного участка или договор аренды земельного участка.</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Формы договоров купли – продажи, аренды земельных участков, предоставляемых по результатам торгов, могут быть установлены нормативным правовым актом Главы муниципального образования «Дорогобужский район» Смоленской области.</w:t>
      </w:r>
    </w:p>
    <w:p w:rsidR="00B832D4" w:rsidRPr="00454EBD" w:rsidRDefault="00B832D4" w:rsidP="00B832D4">
      <w:pPr>
        <w:ind w:firstLine="540"/>
        <w:jc w:val="both"/>
        <w:rPr>
          <w:sz w:val="28"/>
          <w:szCs w:val="28"/>
        </w:rPr>
      </w:pPr>
      <w:r w:rsidRPr="00454EBD">
        <w:rPr>
          <w:sz w:val="28"/>
          <w:szCs w:val="28"/>
        </w:rPr>
        <w:t>Победитель торгов, которому предоставлены права на сформированный земельный участок, в соответствии с действующим законодательством, а также градостроительным планом земельного участка обеспечивает подготовку проектной документации, получение разрешения на строительство, непосредственно строительство, получение разрешения на ввод построенного объекта в эксплуатацию, регистрацию права собственности на построенный объект.</w:t>
      </w:r>
    </w:p>
    <w:p w:rsidR="00B832D4" w:rsidRPr="00454EBD" w:rsidRDefault="00B832D4" w:rsidP="00B832D4">
      <w:pPr>
        <w:ind w:firstLine="540"/>
        <w:jc w:val="both"/>
        <w:rPr>
          <w:sz w:val="20"/>
          <w:szCs w:val="20"/>
        </w:rPr>
      </w:pPr>
    </w:p>
    <w:p w:rsidR="00B832D4" w:rsidRPr="00454EBD" w:rsidRDefault="00B832D4" w:rsidP="00B832D4">
      <w:pPr>
        <w:pStyle w:val="ConsPlusNormal"/>
        <w:widowControl/>
        <w:ind w:firstLine="540"/>
        <w:jc w:val="both"/>
        <w:outlineLvl w:val="3"/>
        <w:rPr>
          <w:rFonts w:ascii="Times New Roman" w:hAnsi="Times New Roman" w:cs="Times New Roman"/>
          <w:sz w:val="28"/>
          <w:szCs w:val="28"/>
        </w:rPr>
      </w:pPr>
      <w:bookmarkStart w:id="49" w:name="_Toc263062249"/>
      <w:bookmarkStart w:id="50" w:name="_Toc248302838"/>
      <w:bookmarkStart w:id="51" w:name="_Toc368559071"/>
      <w:r w:rsidRPr="00454EBD">
        <w:rPr>
          <w:rFonts w:ascii="Times New Roman" w:hAnsi="Times New Roman" w:cs="Times New Roman"/>
          <w:sz w:val="28"/>
          <w:szCs w:val="28"/>
        </w:rPr>
        <w:t>Статья 18. Основания для изъятия земельных участков, иных объектов недвижимости для реализации государственных, муниципальных нужд</w:t>
      </w:r>
      <w:bookmarkEnd w:id="49"/>
      <w:bookmarkEnd w:id="50"/>
      <w:bookmarkEnd w:id="51"/>
    </w:p>
    <w:p w:rsidR="00B832D4" w:rsidRPr="00454EBD" w:rsidRDefault="00B832D4" w:rsidP="00B832D4">
      <w:pPr>
        <w:pStyle w:val="ConsPlusNormal"/>
        <w:widowControl/>
        <w:ind w:firstLine="540"/>
        <w:jc w:val="both"/>
        <w:outlineLvl w:val="3"/>
        <w:rPr>
          <w:rFonts w:ascii="Times New Roman" w:hAnsi="Times New Roman" w:cs="Times New Roman"/>
        </w:rPr>
      </w:pPr>
    </w:p>
    <w:p w:rsidR="00B832D4" w:rsidRPr="00454EBD" w:rsidRDefault="00B832D4" w:rsidP="00B832D4">
      <w:pPr>
        <w:ind w:firstLine="540"/>
        <w:jc w:val="both"/>
        <w:rPr>
          <w:sz w:val="28"/>
          <w:szCs w:val="28"/>
        </w:rPr>
      </w:pPr>
      <w:r w:rsidRPr="00454EBD">
        <w:rPr>
          <w:sz w:val="28"/>
          <w:szCs w:val="28"/>
        </w:rPr>
        <w:t>Изъятие, в том числе путем выкупа земельных участков, иных объектов недвижимости для государственных или муниципальных нужд осуществляется в исключительных случаях, определенных гражданским и земельным законодательством при отсутствии других вариантов возможного размещения объектов федерального, регионального и местного значения.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Порядок подготовки оснований для принятия решений об изъятии земельных участков, иных объектов недвижимости для реализации государственных и муниципальных нужд определяется законодательством Российской Федерации, законодательством Смоленской области, настоящими Правилами, иными нормативными правовыми актами органами местного самоуправления. </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В соответствии с законодательством муниципальными нуждами </w:t>
      </w:r>
      <w:r w:rsidR="002062B7" w:rsidRPr="00454EBD">
        <w:rPr>
          <w:rFonts w:ascii="Times New Roman" w:hAnsi="Times New Roman" w:cs="Times New Roman"/>
          <w:sz w:val="28"/>
          <w:szCs w:val="28"/>
        </w:rPr>
        <w:t>Михайловского</w:t>
      </w:r>
      <w:r w:rsidRPr="00454EBD">
        <w:rPr>
          <w:rFonts w:ascii="Times New Roman" w:hAnsi="Times New Roman" w:cs="Times New Roman"/>
          <w:sz w:val="28"/>
          <w:szCs w:val="28"/>
        </w:rPr>
        <w:t xml:space="preserve"> сельского поселения, которые могут быть основаниями для изъятия, резервирования земельных участков, иных объектов недвижимости, являются: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необходимость строительства в соответствии с утвержденной документацией по планировке территории: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а) объектов электро–, газо–, тепло–, водоснабжения муниципального значения;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б) автомобильных дорог общего пользования в границах поселения, мостов и иных транспортных инженерных сооружений местного значения в границах сельского поселения;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 необходимость реализации иных муниципальных нужд, определенных в соответствии с законодательством.</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lastRenderedPageBreak/>
        <w:t>Основания считаются правомочными при одновременном существовании следующих условий:</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наличие соответствующих государственных или муниципальных нужд, подтверждаемых одним из утвержденных в установленном порядке документов:</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 Генеральным планом </w:t>
      </w:r>
      <w:r w:rsidR="002062B7" w:rsidRPr="00454EBD">
        <w:rPr>
          <w:rFonts w:ascii="Times New Roman" w:hAnsi="Times New Roman" w:cs="Times New Roman"/>
          <w:sz w:val="28"/>
          <w:szCs w:val="28"/>
        </w:rPr>
        <w:t>Михайловского</w:t>
      </w:r>
      <w:r w:rsidRPr="00454EBD">
        <w:rPr>
          <w:rFonts w:ascii="Times New Roman" w:hAnsi="Times New Roman" w:cs="Times New Roman"/>
          <w:sz w:val="28"/>
          <w:szCs w:val="28"/>
        </w:rPr>
        <w:t xml:space="preserve"> сельского поселения;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документацией по планировке отдельных частей территории сельского поселения, подготовленной в соответствии с Генеральным планом;</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адресной инвестиционной программой, подготовленной в соответствии с решениями Генерального плана;</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решением органа местного самоуправления о признании аварийными и подлежащими сносу многоквартирных домов, расположенных на застроенной территории, в отношении которой принято решение о развитии;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иными документами в соответствии с действующим законодательством;</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 невозможность реализации государственных или муниципальных нужд иначе, как только посредством изъятия соответствующих земельных участков или их частей.</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Решение об изъятии земельных участков и иных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 (или) объектов, на них расположенных, в порядке, установленном законодательством.</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Владельцы изымаемой недвижимости не позднее, чем за год до предстоящего изъятия должны быть письменно уведомлены об этом органом, принявшим решение об изъятии.</w:t>
      </w:r>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52" w:name="_Toc263062250"/>
      <w:bookmarkStart w:id="53" w:name="_Toc248302839"/>
      <w:bookmarkStart w:id="54" w:name="_Toc368559072"/>
      <w:r w:rsidRPr="00454EBD">
        <w:rPr>
          <w:rFonts w:ascii="Times New Roman" w:hAnsi="Times New Roman" w:cs="Times New Roman"/>
          <w:sz w:val="28"/>
          <w:szCs w:val="28"/>
        </w:rPr>
        <w:t>Статья 19. Условия принятия решений о резервировании земельных участков для реализации государственных, муниципальных нужд</w:t>
      </w:r>
      <w:bookmarkEnd w:id="52"/>
      <w:bookmarkEnd w:id="53"/>
      <w:bookmarkEnd w:id="54"/>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Порядок резервирования земельных участков для реализации государственных и муниципальных нужд определяется земельным законодательством.</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законодательством Российской Федерации, законодательством Смоленской области, настоящими Правилами, нормативными правовыми актами органами местного самоуправления.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 проектов планировки и проектов межевания в их составе, определяющих границы зон резервирования.</w:t>
      </w:r>
    </w:p>
    <w:p w:rsidR="00B832D4" w:rsidRPr="00454EBD" w:rsidRDefault="00B832D4" w:rsidP="00B832D4">
      <w:pPr>
        <w:pStyle w:val="ConsPlusNormal"/>
        <w:widowControl/>
        <w:ind w:firstLine="540"/>
        <w:jc w:val="both"/>
        <w:rPr>
          <w:rFonts w:ascii="Times New Roman" w:hAnsi="Times New Roman" w:cs="Times New Roman"/>
          <w:u w:val="single"/>
        </w:rPr>
      </w:pPr>
      <w:r w:rsidRPr="00454EBD">
        <w:rPr>
          <w:rFonts w:ascii="Times New Roman" w:hAnsi="Times New Roman" w:cs="Times New Roman"/>
          <w:sz w:val="28"/>
          <w:szCs w:val="28"/>
        </w:rPr>
        <w:lastRenderedPageBreak/>
        <w:t>Указанная документация подготавливается и утверждается в порядке, установленном градостроительным законодательством, а также настоящими Правилами</w:t>
      </w:r>
      <w:r w:rsidRPr="00454EBD">
        <w:rPr>
          <w:rFonts w:ascii="Times New Roman" w:hAnsi="Times New Roman" w:cs="Times New Roman"/>
        </w:rPr>
        <w:t>.</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3. В соответствии с градостроительным законодательством:</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5. Принимаемое решение о резервировании должно содержать:</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обоснование того, что целью резервирования земельных участков является наличие государственных или муниципальных нужд;</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 карту, отображающую границы зоны резервирования в соответствии с ранее утвержденным проектом планировки и проектом межевания в его составе;</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3) перечень земельных участков, иных объектов недвижимости, подлежащих резервированию, включая перечень земельных участков, подлежащих изъятию,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4)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5) выкуп зарезервированных земельных участков по истечении срока резервирования;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6) компенсации правообладателям земельных участков в случае непринятия решения о их выкупе по завершении срока резервирования.</w:t>
      </w:r>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ind w:firstLine="540"/>
        <w:jc w:val="both"/>
        <w:rPr>
          <w:sz w:val="28"/>
          <w:szCs w:val="28"/>
        </w:rPr>
      </w:pPr>
      <w:bookmarkStart w:id="55" w:name="_Toc263062251"/>
      <w:bookmarkStart w:id="56" w:name="_Toc248302840"/>
      <w:bookmarkStart w:id="57" w:name="_Toc368559073"/>
      <w:r w:rsidRPr="00454EBD">
        <w:rPr>
          <w:bCs/>
          <w:sz w:val="28"/>
        </w:rPr>
        <w:t xml:space="preserve">Статья 20. Порядок выкупа земельных участков для муниципальных нужд </w:t>
      </w:r>
      <w:r w:rsidR="002062B7" w:rsidRPr="00454EBD">
        <w:rPr>
          <w:bCs/>
          <w:sz w:val="28"/>
        </w:rPr>
        <w:t>Михайловского</w:t>
      </w:r>
      <w:r w:rsidRPr="00454EBD">
        <w:rPr>
          <w:bCs/>
          <w:sz w:val="28"/>
        </w:rPr>
        <w:t xml:space="preserve"> сельского поселения</w:t>
      </w:r>
      <w:bookmarkEnd w:id="55"/>
      <w:bookmarkEnd w:id="56"/>
      <w:bookmarkEnd w:id="57"/>
    </w:p>
    <w:p w:rsidR="00B832D4" w:rsidRPr="00454EBD" w:rsidRDefault="00B832D4" w:rsidP="00B832D4">
      <w:pPr>
        <w:ind w:firstLine="540"/>
        <w:jc w:val="both"/>
        <w:rPr>
          <w:sz w:val="28"/>
          <w:szCs w:val="28"/>
        </w:rPr>
      </w:pP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Действия по выкупу земельных участков для муниципальных нужд на территории поселения обеспечивается структурным подразделением Администрации муниципального образования «Дорогобужский район» Смоленской области, осуществляющим функции в сфере распоряжения и управления муниципальным имуществом (далее – Отдел по имущественным и земельным правоотношениям).</w:t>
      </w:r>
    </w:p>
    <w:p w:rsidR="00B832D4" w:rsidRPr="00454EBD" w:rsidRDefault="00B832D4" w:rsidP="00B832D4">
      <w:pPr>
        <w:ind w:firstLine="540"/>
        <w:jc w:val="both"/>
        <w:rPr>
          <w:sz w:val="28"/>
          <w:szCs w:val="28"/>
        </w:rPr>
      </w:pPr>
      <w:r w:rsidRPr="00454EBD">
        <w:rPr>
          <w:sz w:val="28"/>
          <w:szCs w:val="28"/>
        </w:rPr>
        <w:t xml:space="preserve">2. Отдел по имущественным и земельным правоотношениям обеспечивает государственную регистрацию решения о выкупе земельного участка для </w:t>
      </w:r>
      <w:r w:rsidRPr="00454EBD">
        <w:rPr>
          <w:sz w:val="28"/>
          <w:szCs w:val="28"/>
        </w:rPr>
        <w:lastRenderedPageBreak/>
        <w:t>муниципальных нужд в учреждении по регистрации прав на недвижимое имущество и сделок с ним.</w:t>
      </w:r>
    </w:p>
    <w:p w:rsidR="00B832D4" w:rsidRPr="00454EBD" w:rsidRDefault="00B832D4" w:rsidP="00B832D4">
      <w:pPr>
        <w:ind w:firstLine="540"/>
        <w:jc w:val="both"/>
        <w:rPr>
          <w:sz w:val="28"/>
          <w:szCs w:val="28"/>
        </w:rPr>
      </w:pPr>
      <w:r w:rsidRPr="00454EBD">
        <w:rPr>
          <w:sz w:val="28"/>
          <w:szCs w:val="28"/>
        </w:rPr>
        <w:t>3. Отдел по имущественным и земельным правоотношениям письменно уведомляет собственника земельного участка о принятом решении, о выкупе земельного участка для муниципальных нужд поселения и о государственной регистрации такого решения с указанием её даты.</w:t>
      </w:r>
    </w:p>
    <w:p w:rsidR="00B832D4" w:rsidRPr="00454EBD" w:rsidRDefault="00B832D4" w:rsidP="00B832D4">
      <w:pPr>
        <w:ind w:firstLine="540"/>
        <w:jc w:val="both"/>
        <w:rPr>
          <w:sz w:val="28"/>
          <w:szCs w:val="28"/>
        </w:rPr>
      </w:pPr>
      <w:r w:rsidRPr="00454EBD">
        <w:rPr>
          <w:sz w:val="28"/>
          <w:szCs w:val="28"/>
        </w:rPr>
        <w:t>4. Выкуп земельного участка производится не ранее чем через год после данного уведомления собственника. Выкуп земельного участка до истечения года со дня получения собственником такого уведомления допускается только с согласия собственника земельного участка.</w:t>
      </w:r>
    </w:p>
    <w:p w:rsidR="00B832D4" w:rsidRPr="00454EBD" w:rsidRDefault="00B832D4" w:rsidP="00B832D4">
      <w:pPr>
        <w:ind w:firstLine="540"/>
        <w:jc w:val="both"/>
        <w:rPr>
          <w:sz w:val="28"/>
          <w:szCs w:val="28"/>
        </w:rPr>
      </w:pPr>
      <w:r w:rsidRPr="00454EBD">
        <w:rPr>
          <w:sz w:val="28"/>
          <w:szCs w:val="28"/>
        </w:rPr>
        <w:t>5. Отдел по имущественным и земельным правоотношениям проводит работу по согласованию с собственником условий выкупа земельного участка – выкупную цену, сроки и другие условия.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6. В том случае, если собственник не согласен с решением о выкупе у него земельного участка для муниципальных нужд или с ним не достигнуто соглашение о выкупной цене и других условиях выкупа, Администрация муниципального образования «Дорогобужский район» Смоленской области может предъявить иск о выкупе земельного участка в суд. Данный иск может быть предъявлен в течение двух лет с момента уведомления собственника земельного участка.</w:t>
      </w:r>
    </w:p>
    <w:p w:rsidR="00B832D4" w:rsidRPr="00454EBD" w:rsidRDefault="00B832D4" w:rsidP="00B832D4">
      <w:pPr>
        <w:ind w:firstLine="540"/>
        <w:jc w:val="both"/>
        <w:rPr>
          <w:sz w:val="28"/>
          <w:szCs w:val="28"/>
        </w:rPr>
      </w:pPr>
      <w:r w:rsidRPr="00454EBD">
        <w:rPr>
          <w:sz w:val="28"/>
          <w:szCs w:val="28"/>
        </w:rPr>
        <w:t>7. При достижении соглашения о выкупе земельного участка с собственником или при удовлетворении исковых требований комитет имущественных и земельных отношений проводит работу по выкупу земельного участка, возмещению убытков, регистрации перехода права собственности на земельный участок.</w:t>
      </w:r>
    </w:p>
    <w:p w:rsidR="00B832D4" w:rsidRPr="00454EBD" w:rsidRDefault="00B832D4" w:rsidP="00B832D4">
      <w:pPr>
        <w:ind w:firstLine="540"/>
        <w:jc w:val="both"/>
        <w:rPr>
          <w:sz w:val="28"/>
          <w:szCs w:val="28"/>
        </w:rPr>
      </w:pPr>
      <w:r w:rsidRPr="00454EBD">
        <w:rPr>
          <w:sz w:val="28"/>
          <w:szCs w:val="28"/>
        </w:rPr>
        <w:t>8. При определении выкупной цены в неё включаются рыночная стоимость земельного участка и находящегося на нём недвижимого имущества, а также все убытки, причинённые собственнику земельного участка, включая убытки, которые он несёт в связи с досрочным прекращением своих обязательств перед третьими лицами, в том числе упущенную выгоду.</w:t>
      </w:r>
    </w:p>
    <w:p w:rsidR="00B832D4" w:rsidRPr="00454EBD" w:rsidRDefault="00B832D4" w:rsidP="00B832D4">
      <w:pPr>
        <w:ind w:firstLine="540"/>
        <w:jc w:val="both"/>
        <w:rPr>
          <w:sz w:val="28"/>
          <w:szCs w:val="28"/>
        </w:rPr>
      </w:pPr>
      <w:r w:rsidRPr="00454EBD">
        <w:rPr>
          <w:sz w:val="28"/>
          <w:szCs w:val="28"/>
        </w:rPr>
        <w:t>При расчете размеров возмещения убытки собственника земельного участка, определяются с учетом стоимости его имущества на день, предшествующий принятию решения об изъятии земельных участков.</w:t>
      </w:r>
    </w:p>
    <w:p w:rsidR="00B832D4" w:rsidRPr="00454EBD" w:rsidRDefault="00B832D4" w:rsidP="00B832D4">
      <w:pPr>
        <w:ind w:firstLine="540"/>
        <w:jc w:val="both"/>
        <w:rPr>
          <w:sz w:val="28"/>
          <w:szCs w:val="28"/>
        </w:rPr>
      </w:pPr>
      <w:r w:rsidRPr="00454EBD">
        <w:rPr>
          <w:sz w:val="28"/>
          <w:szCs w:val="28"/>
        </w:rPr>
        <w:t>По соглашению с собственником ему может быть предоставлен взамен участка, изымаемого для муниципальных нужд, другой земельный участок с зачётом его стоимости в выкупную цену.</w:t>
      </w:r>
    </w:p>
    <w:p w:rsidR="00B832D4" w:rsidRPr="00454EBD" w:rsidRDefault="00B832D4" w:rsidP="00B832D4">
      <w:pPr>
        <w:ind w:firstLine="540"/>
        <w:jc w:val="both"/>
        <w:rPr>
          <w:sz w:val="28"/>
          <w:szCs w:val="28"/>
        </w:rPr>
      </w:pPr>
      <w:r w:rsidRPr="00454EBD">
        <w:rPr>
          <w:sz w:val="28"/>
          <w:szCs w:val="28"/>
        </w:rPr>
        <w:t>Выкуп земельного участка по решению суда допускается только при условии предварительного и равноценного возмещения стоимости земельного участка.</w:t>
      </w:r>
    </w:p>
    <w:p w:rsidR="00B832D4" w:rsidRPr="00454EBD" w:rsidRDefault="00B832D4" w:rsidP="00B832D4">
      <w:pPr>
        <w:ind w:firstLine="540"/>
        <w:jc w:val="both"/>
        <w:rPr>
          <w:sz w:val="28"/>
          <w:szCs w:val="28"/>
        </w:rPr>
      </w:pPr>
      <w:r w:rsidRPr="00454EBD">
        <w:rPr>
          <w:sz w:val="28"/>
          <w:szCs w:val="28"/>
        </w:rPr>
        <w:t>9. Собственник земельного участка, подлежащего выкупу для муниципальных нужд, с момента государственной регистрации решения о выкупе земельного участка до достижения соглашения или принятия судом решения о выкупе может владеть, пользоваться и распоряжаться им по своему усмотрению и производить необходимые затраты, обеспечивающие использование земельного участка в соответствии с его назначением.</w:t>
      </w:r>
    </w:p>
    <w:p w:rsidR="00B832D4" w:rsidRPr="00454EBD" w:rsidRDefault="00B832D4" w:rsidP="00B832D4">
      <w:pPr>
        <w:ind w:firstLine="540"/>
        <w:jc w:val="both"/>
        <w:rPr>
          <w:sz w:val="28"/>
          <w:szCs w:val="28"/>
        </w:rPr>
      </w:pPr>
      <w:r w:rsidRPr="00454EBD">
        <w:rPr>
          <w:sz w:val="28"/>
          <w:szCs w:val="28"/>
        </w:rPr>
        <w:t xml:space="preserve">В случае осуществления собственником </w:t>
      </w:r>
      <w:hyperlink r:id="rId10" w:anchor="sub_24#sub_24" w:history="1">
        <w:r w:rsidRPr="00454EBD">
          <w:rPr>
            <w:rStyle w:val="a3"/>
            <w:color w:val="auto"/>
            <w:sz w:val="28"/>
            <w:szCs w:val="28"/>
            <w:u w:val="none"/>
          </w:rPr>
          <w:t>строительства</w:t>
        </w:r>
      </w:hyperlink>
      <w:r w:rsidRPr="00454EBD">
        <w:rPr>
          <w:sz w:val="28"/>
          <w:szCs w:val="28"/>
        </w:rPr>
        <w:t xml:space="preserve"> на земельном участке или иного его улучшения после уведомления о выкупе земельного участка для муниципальных нужд, собственник земельного участка несёт риск отнесения на </w:t>
      </w:r>
      <w:r w:rsidRPr="00454EBD">
        <w:rPr>
          <w:sz w:val="28"/>
          <w:szCs w:val="28"/>
        </w:rPr>
        <w:lastRenderedPageBreak/>
        <w:t>него затрат и убытков, связанных со строительством на земельном участке или с иным его улучшением.</w:t>
      </w:r>
    </w:p>
    <w:p w:rsidR="00B832D4" w:rsidRPr="00454EBD" w:rsidRDefault="00B832D4" w:rsidP="00B832D4">
      <w:pPr>
        <w:ind w:firstLine="540"/>
        <w:jc w:val="both"/>
        <w:rPr>
          <w:sz w:val="28"/>
          <w:szCs w:val="28"/>
        </w:rPr>
      </w:pP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58" w:name="_Toc263062252"/>
      <w:bookmarkStart w:id="59" w:name="_Toc248302841"/>
      <w:bookmarkStart w:id="60" w:name="_Toc368559074"/>
      <w:r w:rsidRPr="00454EBD">
        <w:rPr>
          <w:rFonts w:ascii="Times New Roman" w:hAnsi="Times New Roman" w:cs="Times New Roman"/>
          <w:bCs/>
          <w:sz w:val="28"/>
        </w:rPr>
        <w:t>Статья 21. Условия установления публичных сервитутов</w:t>
      </w:r>
      <w:bookmarkEnd w:id="58"/>
      <w:bookmarkEnd w:id="59"/>
      <w:bookmarkEnd w:id="60"/>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Органы местного самоуправления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B832D4" w:rsidRPr="00454EBD" w:rsidRDefault="00B832D4" w:rsidP="00B832D4">
      <w:pPr>
        <w:ind w:firstLine="540"/>
        <w:jc w:val="both"/>
        <w:rPr>
          <w:sz w:val="28"/>
          <w:szCs w:val="28"/>
        </w:rPr>
      </w:pPr>
      <w:r w:rsidRPr="00454EBD">
        <w:rPr>
          <w:sz w:val="28"/>
          <w:szCs w:val="28"/>
        </w:rPr>
        <w:t>Публичный сервитут – право ограниченного пользования чужим земельным участком, возникающее на основании закона или иного нормативного правового акта Российской Федерации, нормативного правового акта субъекта Российской Федерации или органа местного самоуправления и обеспечивающее интересы государства, местного самоуправления или местного населения.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Публичный сервитут устанавливает для правообладателей земельных участков ограничения по их использованию, связанные с обеспечением общественных нужд, которые не могут быть обеспечены иначе, как только путем установления публичных сервитутов.</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3. Порядок установления публичных сервитутов определяется законодательством, настоящими Правилами, иными нормативными правовыми актами органов местного самоуправления.</w:t>
      </w:r>
    </w:p>
    <w:p w:rsidR="00B832D4" w:rsidRPr="00454EBD" w:rsidRDefault="00B832D4" w:rsidP="00B832D4">
      <w:pPr>
        <w:pStyle w:val="ConsPlusNormal"/>
        <w:widowControl/>
        <w:ind w:firstLine="0"/>
        <w:jc w:val="both"/>
        <w:rPr>
          <w:rFonts w:ascii="Times New Roman" w:hAnsi="Times New Roman" w:cs="Times New Roman"/>
          <w:sz w:val="28"/>
          <w:szCs w:val="28"/>
        </w:rPr>
      </w:pPr>
    </w:p>
    <w:p w:rsidR="00B832D4" w:rsidRPr="00454EBD" w:rsidRDefault="00B832D4" w:rsidP="00B832D4">
      <w:pPr>
        <w:ind w:firstLine="540"/>
        <w:jc w:val="both"/>
        <w:rPr>
          <w:sz w:val="28"/>
          <w:szCs w:val="28"/>
        </w:rPr>
      </w:pPr>
      <w:bookmarkStart w:id="61" w:name="_Toc368559075"/>
      <w:bookmarkStart w:id="62" w:name="sub_1422"/>
      <w:r w:rsidRPr="00454EBD">
        <w:rPr>
          <w:bCs/>
          <w:sz w:val="28"/>
        </w:rPr>
        <w:t>Статья 22. Порядок установления и прекращения публичных сервитутов на территории сельского поселения</w:t>
      </w:r>
      <w:bookmarkEnd w:id="61"/>
    </w:p>
    <w:p w:rsidR="00B832D4" w:rsidRPr="00454EBD" w:rsidRDefault="00B832D4" w:rsidP="00B832D4">
      <w:pPr>
        <w:ind w:firstLine="540"/>
        <w:jc w:val="both"/>
        <w:rPr>
          <w:sz w:val="28"/>
          <w:szCs w:val="28"/>
        </w:rPr>
      </w:pPr>
    </w:p>
    <w:p w:rsidR="00B832D4" w:rsidRPr="00454EBD" w:rsidRDefault="00B832D4" w:rsidP="00B832D4">
      <w:pPr>
        <w:ind w:firstLine="540"/>
        <w:jc w:val="both"/>
        <w:rPr>
          <w:sz w:val="28"/>
          <w:szCs w:val="28"/>
        </w:rPr>
      </w:pPr>
      <w:bookmarkStart w:id="63" w:name="sub_14222"/>
      <w:bookmarkEnd w:id="62"/>
      <w:r w:rsidRPr="00454EBD">
        <w:rPr>
          <w:sz w:val="28"/>
          <w:szCs w:val="28"/>
        </w:rPr>
        <w:t>1. Публичные сервитуты на территории сельского поселения могут устанавливаться для:</w:t>
      </w:r>
    </w:p>
    <w:p w:rsidR="00B832D4" w:rsidRPr="00454EBD" w:rsidRDefault="00B832D4" w:rsidP="00B832D4">
      <w:pPr>
        <w:ind w:firstLine="540"/>
        <w:jc w:val="both"/>
        <w:rPr>
          <w:sz w:val="28"/>
          <w:szCs w:val="28"/>
        </w:rPr>
      </w:pPr>
      <w:bookmarkStart w:id="64" w:name="sub_142221"/>
      <w:bookmarkEnd w:id="63"/>
      <w:r w:rsidRPr="00454EBD">
        <w:rPr>
          <w:sz w:val="28"/>
          <w:szCs w:val="28"/>
        </w:rPr>
        <w:t>1) прохода или проезда через земельный участок;</w:t>
      </w:r>
    </w:p>
    <w:p w:rsidR="00B832D4" w:rsidRPr="00454EBD" w:rsidRDefault="00B832D4" w:rsidP="00B832D4">
      <w:pPr>
        <w:ind w:firstLine="540"/>
        <w:jc w:val="both"/>
        <w:rPr>
          <w:sz w:val="28"/>
          <w:szCs w:val="28"/>
        </w:rPr>
      </w:pPr>
      <w:bookmarkStart w:id="65" w:name="sub_142222"/>
      <w:bookmarkEnd w:id="64"/>
      <w:r w:rsidRPr="00454EBD">
        <w:rPr>
          <w:sz w:val="28"/>
          <w:szCs w:val="28"/>
        </w:rPr>
        <w:t>2) использования земельного участка в целях ремонта объектов и сетей коммунальной, инженерной и транспортной инфраструктуры;</w:t>
      </w:r>
    </w:p>
    <w:p w:rsidR="00B832D4" w:rsidRPr="00454EBD" w:rsidRDefault="00B832D4" w:rsidP="00B832D4">
      <w:pPr>
        <w:ind w:firstLine="540"/>
        <w:jc w:val="both"/>
        <w:rPr>
          <w:sz w:val="28"/>
          <w:szCs w:val="28"/>
        </w:rPr>
      </w:pPr>
      <w:bookmarkStart w:id="66" w:name="sub_142223"/>
      <w:bookmarkEnd w:id="65"/>
      <w:r w:rsidRPr="00454EBD">
        <w:rPr>
          <w:sz w:val="28"/>
          <w:szCs w:val="28"/>
        </w:rPr>
        <w:t>3) размещения на земельном участке межевых и геодезических знаков и подъездов к ним;</w:t>
      </w:r>
    </w:p>
    <w:p w:rsidR="00B832D4" w:rsidRPr="00454EBD" w:rsidRDefault="00B832D4" w:rsidP="00B832D4">
      <w:pPr>
        <w:ind w:firstLine="540"/>
        <w:jc w:val="both"/>
        <w:rPr>
          <w:sz w:val="28"/>
          <w:szCs w:val="28"/>
        </w:rPr>
      </w:pPr>
      <w:bookmarkStart w:id="67" w:name="sub_142224"/>
      <w:bookmarkEnd w:id="66"/>
      <w:r w:rsidRPr="00454EBD">
        <w:rPr>
          <w:sz w:val="28"/>
          <w:szCs w:val="28"/>
        </w:rPr>
        <w:t>4) проведения дренажных работ на земельном участке;</w:t>
      </w:r>
    </w:p>
    <w:p w:rsidR="00B832D4" w:rsidRPr="00454EBD" w:rsidRDefault="00B832D4" w:rsidP="00B832D4">
      <w:pPr>
        <w:ind w:firstLine="540"/>
        <w:jc w:val="both"/>
        <w:rPr>
          <w:sz w:val="28"/>
          <w:szCs w:val="28"/>
        </w:rPr>
      </w:pPr>
      <w:bookmarkStart w:id="68" w:name="sub_142225"/>
      <w:bookmarkEnd w:id="67"/>
      <w:r w:rsidRPr="00454EBD">
        <w:rPr>
          <w:sz w:val="28"/>
          <w:szCs w:val="28"/>
        </w:rPr>
        <w:t>5) забора воды и водопоя;</w:t>
      </w:r>
    </w:p>
    <w:p w:rsidR="00B832D4" w:rsidRPr="00454EBD" w:rsidRDefault="00B832D4" w:rsidP="00B832D4">
      <w:pPr>
        <w:ind w:firstLine="540"/>
        <w:jc w:val="both"/>
        <w:rPr>
          <w:sz w:val="28"/>
          <w:szCs w:val="28"/>
        </w:rPr>
      </w:pPr>
      <w:bookmarkStart w:id="69" w:name="sub_142226"/>
      <w:bookmarkEnd w:id="68"/>
      <w:r w:rsidRPr="00454EBD">
        <w:rPr>
          <w:sz w:val="28"/>
          <w:szCs w:val="28"/>
        </w:rPr>
        <w:t>6) прогона скота через земельный участок;</w:t>
      </w:r>
    </w:p>
    <w:p w:rsidR="00B832D4" w:rsidRPr="00454EBD" w:rsidRDefault="00B832D4" w:rsidP="00B832D4">
      <w:pPr>
        <w:ind w:firstLine="540"/>
        <w:jc w:val="both"/>
        <w:rPr>
          <w:sz w:val="28"/>
          <w:szCs w:val="28"/>
        </w:rPr>
      </w:pPr>
      <w:bookmarkStart w:id="70" w:name="sub_142227"/>
      <w:bookmarkEnd w:id="69"/>
      <w:r w:rsidRPr="00454EBD">
        <w:rPr>
          <w:sz w:val="28"/>
          <w:szCs w:val="28"/>
        </w:rPr>
        <w:t>7) сенокоса или выпаса скота на земельном участке в сроки, продолжительность которых соответствует местным условиям и обычаям, за исключением такого земельного участка в пределах земель лесного фонда;</w:t>
      </w:r>
    </w:p>
    <w:p w:rsidR="00B832D4" w:rsidRPr="00454EBD" w:rsidRDefault="00B832D4" w:rsidP="00B832D4">
      <w:pPr>
        <w:ind w:firstLine="540"/>
        <w:jc w:val="both"/>
        <w:rPr>
          <w:sz w:val="28"/>
          <w:szCs w:val="28"/>
        </w:rPr>
      </w:pPr>
      <w:bookmarkStart w:id="71" w:name="sub_142228"/>
      <w:bookmarkEnd w:id="70"/>
      <w:r w:rsidRPr="00454EBD">
        <w:rPr>
          <w:sz w:val="28"/>
          <w:szCs w:val="28"/>
        </w:rPr>
        <w:t>8) использования земельного участка в целях охоты, ловли рыбы, сбора дикорастущих растений в установленные сроки и в установленном порядке;</w:t>
      </w:r>
    </w:p>
    <w:p w:rsidR="00B832D4" w:rsidRPr="00454EBD" w:rsidRDefault="00B832D4" w:rsidP="00B832D4">
      <w:pPr>
        <w:ind w:firstLine="540"/>
        <w:jc w:val="both"/>
        <w:rPr>
          <w:sz w:val="28"/>
          <w:szCs w:val="28"/>
        </w:rPr>
      </w:pPr>
      <w:bookmarkStart w:id="72" w:name="sub_142229"/>
      <w:bookmarkEnd w:id="71"/>
      <w:r w:rsidRPr="00454EBD">
        <w:rPr>
          <w:sz w:val="28"/>
          <w:szCs w:val="28"/>
        </w:rPr>
        <w:t>9) временного пользования земельным участком в целях проведения изыскательских, исследовательских и других работ;</w:t>
      </w:r>
    </w:p>
    <w:p w:rsidR="00B832D4" w:rsidRPr="00454EBD" w:rsidRDefault="00B832D4" w:rsidP="00B832D4">
      <w:pPr>
        <w:ind w:firstLine="540"/>
        <w:jc w:val="both"/>
        <w:rPr>
          <w:sz w:val="28"/>
          <w:szCs w:val="28"/>
        </w:rPr>
      </w:pPr>
      <w:bookmarkStart w:id="73" w:name="sub_1422210"/>
      <w:bookmarkEnd w:id="72"/>
      <w:r w:rsidRPr="00454EBD">
        <w:rPr>
          <w:sz w:val="28"/>
          <w:szCs w:val="28"/>
        </w:rPr>
        <w:lastRenderedPageBreak/>
        <w:t>10) свободного доступа к прибрежной полосе.</w:t>
      </w:r>
    </w:p>
    <w:p w:rsidR="00B832D4" w:rsidRPr="00454EBD" w:rsidRDefault="00B832D4" w:rsidP="00B832D4">
      <w:pPr>
        <w:ind w:firstLine="540"/>
        <w:jc w:val="both"/>
        <w:rPr>
          <w:sz w:val="28"/>
          <w:szCs w:val="28"/>
        </w:rPr>
      </w:pPr>
      <w:bookmarkStart w:id="74" w:name="sub_14223"/>
      <w:bookmarkEnd w:id="73"/>
      <w:r w:rsidRPr="00454EBD">
        <w:rPr>
          <w:sz w:val="28"/>
          <w:szCs w:val="28"/>
        </w:rPr>
        <w:t>2. Установление публичного сервитута осуществляется с учётом результатов публичных слушаний.</w:t>
      </w:r>
    </w:p>
    <w:p w:rsidR="00B832D4" w:rsidRPr="00454EBD" w:rsidRDefault="00B832D4" w:rsidP="00B832D4">
      <w:pPr>
        <w:ind w:firstLine="540"/>
        <w:jc w:val="both"/>
        <w:rPr>
          <w:sz w:val="28"/>
          <w:szCs w:val="28"/>
        </w:rPr>
      </w:pPr>
      <w:bookmarkStart w:id="75" w:name="sub_14224"/>
      <w:bookmarkEnd w:id="74"/>
      <w:r w:rsidRPr="00454EBD">
        <w:rPr>
          <w:sz w:val="28"/>
          <w:szCs w:val="28"/>
        </w:rPr>
        <w:t>3. Сервитут может быть срочным или постоянным.</w:t>
      </w:r>
    </w:p>
    <w:p w:rsidR="00B832D4" w:rsidRPr="00454EBD" w:rsidRDefault="00B832D4" w:rsidP="00B832D4">
      <w:pPr>
        <w:ind w:firstLine="540"/>
        <w:jc w:val="both"/>
        <w:rPr>
          <w:sz w:val="28"/>
          <w:szCs w:val="28"/>
        </w:rPr>
      </w:pPr>
      <w:bookmarkStart w:id="76" w:name="sub_14225"/>
      <w:bookmarkEnd w:id="75"/>
      <w:r w:rsidRPr="00454EBD">
        <w:rPr>
          <w:sz w:val="28"/>
          <w:szCs w:val="28"/>
        </w:rPr>
        <w:t>4. Инициаторами установления (прекращения) публичного сервитута могут быть физические и юридические лица, органы государственной власти и органы местного самоуправления.</w:t>
      </w:r>
    </w:p>
    <w:bookmarkEnd w:id="76"/>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Инициатор установления публичного сервитута подаёт в Администрацию муниципального образования «Дорогобужский район» Смоленской области заявление об установлении публичного сервитута, в котором указываются:</w:t>
      </w:r>
    </w:p>
    <w:p w:rsidR="00B832D4" w:rsidRPr="00454EBD" w:rsidRDefault="00B832D4" w:rsidP="00B832D4">
      <w:pPr>
        <w:ind w:firstLine="540"/>
        <w:jc w:val="both"/>
        <w:rPr>
          <w:sz w:val="28"/>
          <w:szCs w:val="28"/>
        </w:rPr>
      </w:pPr>
      <w:r w:rsidRPr="00454EBD">
        <w:rPr>
          <w:sz w:val="28"/>
          <w:szCs w:val="28"/>
        </w:rPr>
        <w:t>– местонахождение земельного участка, в отношении которого предполагается установить публичный сервитут,</w:t>
      </w:r>
    </w:p>
    <w:p w:rsidR="00B832D4" w:rsidRPr="00454EBD" w:rsidRDefault="00B832D4" w:rsidP="00B832D4">
      <w:pPr>
        <w:ind w:firstLine="540"/>
        <w:jc w:val="both"/>
        <w:rPr>
          <w:sz w:val="28"/>
          <w:szCs w:val="28"/>
        </w:rPr>
      </w:pPr>
      <w:r w:rsidRPr="00454EBD">
        <w:rPr>
          <w:sz w:val="28"/>
          <w:szCs w:val="28"/>
        </w:rPr>
        <w:t>– сведения о собственнике (землевладельце, землепользователе) данного земельного участка;</w:t>
      </w:r>
    </w:p>
    <w:p w:rsidR="00B832D4" w:rsidRPr="00454EBD" w:rsidRDefault="00B832D4" w:rsidP="00B832D4">
      <w:pPr>
        <w:ind w:firstLine="540"/>
        <w:jc w:val="both"/>
        <w:rPr>
          <w:sz w:val="28"/>
          <w:szCs w:val="28"/>
        </w:rPr>
      </w:pPr>
      <w:r w:rsidRPr="00454EBD">
        <w:rPr>
          <w:sz w:val="28"/>
          <w:szCs w:val="28"/>
        </w:rPr>
        <w:t>– сведения об инициаторе установления публичного сервитута;</w:t>
      </w:r>
    </w:p>
    <w:p w:rsidR="00B832D4" w:rsidRPr="00454EBD" w:rsidRDefault="00B832D4" w:rsidP="00B832D4">
      <w:pPr>
        <w:ind w:firstLine="540"/>
        <w:jc w:val="both"/>
        <w:rPr>
          <w:sz w:val="28"/>
          <w:szCs w:val="28"/>
        </w:rPr>
      </w:pPr>
      <w:r w:rsidRPr="00454EBD">
        <w:rPr>
          <w:sz w:val="28"/>
          <w:szCs w:val="28"/>
        </w:rPr>
        <w:t>– содержание публичного сервитута;</w:t>
      </w:r>
    </w:p>
    <w:p w:rsidR="00B832D4" w:rsidRPr="00454EBD" w:rsidRDefault="00B832D4" w:rsidP="00B832D4">
      <w:pPr>
        <w:ind w:firstLine="540"/>
        <w:jc w:val="both"/>
        <w:rPr>
          <w:sz w:val="28"/>
          <w:szCs w:val="28"/>
        </w:rPr>
      </w:pPr>
      <w:r w:rsidRPr="00454EBD">
        <w:rPr>
          <w:sz w:val="28"/>
          <w:szCs w:val="28"/>
        </w:rPr>
        <w:t>– обоснование необходимости установления публичного сервитута;</w:t>
      </w:r>
    </w:p>
    <w:p w:rsidR="00B832D4" w:rsidRPr="00454EBD" w:rsidRDefault="00B832D4" w:rsidP="00B832D4">
      <w:pPr>
        <w:ind w:firstLine="540"/>
        <w:jc w:val="both"/>
        <w:rPr>
          <w:sz w:val="28"/>
          <w:szCs w:val="28"/>
        </w:rPr>
      </w:pPr>
      <w:r w:rsidRPr="00454EBD">
        <w:rPr>
          <w:sz w:val="28"/>
          <w:szCs w:val="28"/>
        </w:rPr>
        <w:t>– ситуационный план и сфера действия публичного сервитута;</w:t>
      </w:r>
    </w:p>
    <w:p w:rsidR="00B832D4" w:rsidRPr="00454EBD" w:rsidRDefault="00B832D4" w:rsidP="00B832D4">
      <w:pPr>
        <w:ind w:firstLine="540"/>
        <w:jc w:val="both"/>
        <w:rPr>
          <w:sz w:val="28"/>
          <w:szCs w:val="28"/>
        </w:rPr>
      </w:pPr>
      <w:r w:rsidRPr="00454EBD">
        <w:rPr>
          <w:sz w:val="28"/>
          <w:szCs w:val="28"/>
        </w:rPr>
        <w:t>– срок действия публичного сервитута или указание на его бессрочность.</w:t>
      </w:r>
    </w:p>
    <w:p w:rsidR="00B832D4" w:rsidRPr="00454EBD" w:rsidRDefault="00B832D4" w:rsidP="00B832D4">
      <w:pPr>
        <w:ind w:firstLine="540"/>
        <w:jc w:val="both"/>
        <w:rPr>
          <w:sz w:val="28"/>
          <w:szCs w:val="28"/>
        </w:rPr>
      </w:pPr>
      <w:bookmarkStart w:id="77" w:name="sub_14226"/>
      <w:r w:rsidRPr="00454EBD">
        <w:rPr>
          <w:sz w:val="28"/>
          <w:szCs w:val="28"/>
        </w:rPr>
        <w:t xml:space="preserve">5. Указанные в </w:t>
      </w:r>
      <w:hyperlink r:id="rId11" w:anchor="sub_14225#sub_14225" w:history="1">
        <w:r w:rsidRPr="00454EBD">
          <w:rPr>
            <w:rStyle w:val="a3"/>
            <w:color w:val="auto"/>
            <w:sz w:val="28"/>
            <w:szCs w:val="28"/>
            <w:u w:val="none"/>
          </w:rPr>
          <w:t>пункте 4</w:t>
        </w:r>
      </w:hyperlink>
      <w:r w:rsidRPr="00454EBD">
        <w:rPr>
          <w:sz w:val="28"/>
          <w:szCs w:val="28"/>
        </w:rPr>
        <w:t xml:space="preserve"> настоящей статьи заявление и прилагаемые к нему документы рассматриваются Комиссией в течение 5-ти дней. По истечении 5 дней Комиссия принимает решение о необходимости либо отказе в проведении публичных слушаний по вопросу об установлении (прекращении) публичного сервитута.</w:t>
      </w:r>
    </w:p>
    <w:bookmarkEnd w:id="77"/>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Администрация муниципального образования «Дорогобужский район» Смоленской области 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Данное решение может быть обжаловано инициатором установления (прекращения) публичного сервитута в судебном порядке.</w:t>
      </w:r>
    </w:p>
    <w:p w:rsidR="00B832D4" w:rsidRPr="00454EBD" w:rsidRDefault="00B832D4" w:rsidP="00B832D4">
      <w:pPr>
        <w:ind w:firstLine="540"/>
        <w:jc w:val="both"/>
        <w:rPr>
          <w:sz w:val="28"/>
          <w:szCs w:val="28"/>
        </w:rPr>
      </w:pPr>
      <w:bookmarkStart w:id="78" w:name="sub_14227"/>
      <w:r w:rsidRPr="00454EBD">
        <w:rPr>
          <w:sz w:val="28"/>
          <w:szCs w:val="28"/>
        </w:rPr>
        <w:t>6. Публичные слушания по вопросу об установлении (прекращении) публичного сервитута проводятся в порядке, установленном Советом депутатов поселения.</w:t>
      </w: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79" w:name="sub_14228"/>
      <w:bookmarkEnd w:id="78"/>
      <w:r w:rsidRPr="00454EBD">
        <w:rPr>
          <w:rFonts w:ascii="Times New Roman" w:hAnsi="Times New Roman" w:cs="Times New Roman"/>
          <w:sz w:val="28"/>
          <w:szCs w:val="28"/>
        </w:rPr>
        <w:t>7.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Главе муниципального образования «Дорогобужский район» Смоленской области.</w:t>
      </w:r>
    </w:p>
    <w:p w:rsidR="00B832D4" w:rsidRPr="00454EBD" w:rsidRDefault="00B832D4" w:rsidP="00B832D4">
      <w:pPr>
        <w:ind w:firstLine="540"/>
        <w:jc w:val="both"/>
        <w:rPr>
          <w:sz w:val="28"/>
          <w:szCs w:val="28"/>
        </w:rPr>
      </w:pPr>
      <w:bookmarkStart w:id="80" w:name="sub_14229"/>
      <w:bookmarkEnd w:id="79"/>
      <w:r w:rsidRPr="00454EBD">
        <w:rPr>
          <w:sz w:val="28"/>
          <w:szCs w:val="28"/>
        </w:rPr>
        <w:t xml:space="preserve">8. Глава муниципального образования «Дорогобужский район» Смоленской области в течение 3-х дней со дня поступления указанных в </w:t>
      </w:r>
      <w:hyperlink r:id="rId12" w:anchor="sub_14228#sub_14228" w:history="1">
        <w:r w:rsidRPr="00454EBD">
          <w:rPr>
            <w:rStyle w:val="a3"/>
            <w:color w:val="auto"/>
            <w:sz w:val="28"/>
            <w:szCs w:val="28"/>
            <w:u w:val="none"/>
          </w:rPr>
          <w:t>пункте 7</w:t>
        </w:r>
      </w:hyperlink>
      <w:r w:rsidRPr="00454EBD">
        <w:rPr>
          <w:sz w:val="28"/>
          <w:szCs w:val="28"/>
        </w:rPr>
        <w:t xml:space="preserve"> настоящей статьи рекомендаций поручает Отделу по имущественным и земельным правоотношениям подготовку соответствующего решения об установлении (прекращении) публичного сервитута или об отказе в установлении (прекращении) публичного сервитута с указанием причин отказа.</w:t>
      </w:r>
    </w:p>
    <w:p w:rsidR="00B832D4" w:rsidRPr="00454EBD" w:rsidRDefault="00B832D4" w:rsidP="00B832D4">
      <w:pPr>
        <w:ind w:firstLine="540"/>
        <w:jc w:val="both"/>
        <w:rPr>
          <w:sz w:val="28"/>
          <w:szCs w:val="28"/>
        </w:rPr>
      </w:pPr>
      <w:r w:rsidRPr="00454EBD">
        <w:rPr>
          <w:sz w:val="28"/>
          <w:szCs w:val="28"/>
        </w:rPr>
        <w:t>Решение об установлении публичного сервитута должно содержать:</w:t>
      </w:r>
    </w:p>
    <w:bookmarkEnd w:id="80"/>
    <w:p w:rsidR="00B832D4" w:rsidRPr="00454EBD" w:rsidRDefault="00B832D4" w:rsidP="00B832D4">
      <w:pPr>
        <w:ind w:firstLine="540"/>
        <w:jc w:val="both"/>
        <w:rPr>
          <w:sz w:val="28"/>
          <w:szCs w:val="28"/>
        </w:rPr>
      </w:pPr>
      <w:r w:rsidRPr="00454EBD">
        <w:rPr>
          <w:sz w:val="28"/>
          <w:szCs w:val="28"/>
        </w:rPr>
        <w:lastRenderedPageBreak/>
        <w:t>– местонахождение земельного участка, в отношении которого устанавливается публичный сервитут;</w:t>
      </w:r>
    </w:p>
    <w:p w:rsidR="00B832D4" w:rsidRPr="00454EBD" w:rsidRDefault="00B832D4" w:rsidP="00B832D4">
      <w:pPr>
        <w:ind w:firstLine="540"/>
        <w:jc w:val="both"/>
        <w:rPr>
          <w:sz w:val="28"/>
          <w:szCs w:val="28"/>
        </w:rPr>
      </w:pPr>
      <w:r w:rsidRPr="00454EBD">
        <w:rPr>
          <w:sz w:val="28"/>
          <w:szCs w:val="28"/>
        </w:rPr>
        <w:t>– кадастровый план земельного участка (или схему расположения земельного участка);</w:t>
      </w:r>
    </w:p>
    <w:p w:rsidR="00B832D4" w:rsidRPr="00454EBD" w:rsidRDefault="00B832D4" w:rsidP="00B832D4">
      <w:pPr>
        <w:ind w:firstLine="540"/>
        <w:jc w:val="both"/>
        <w:rPr>
          <w:sz w:val="28"/>
          <w:szCs w:val="28"/>
        </w:rPr>
      </w:pPr>
      <w:r w:rsidRPr="00454EBD">
        <w:rPr>
          <w:sz w:val="28"/>
          <w:szCs w:val="28"/>
        </w:rPr>
        <w:t>– сведения о собственнике (землевладельце, землепользователе) данного земельного участка;</w:t>
      </w:r>
    </w:p>
    <w:p w:rsidR="00B832D4" w:rsidRPr="00454EBD" w:rsidRDefault="00B832D4" w:rsidP="00B832D4">
      <w:pPr>
        <w:ind w:firstLine="540"/>
        <w:jc w:val="both"/>
        <w:rPr>
          <w:sz w:val="28"/>
          <w:szCs w:val="28"/>
        </w:rPr>
      </w:pPr>
      <w:r w:rsidRPr="00454EBD">
        <w:rPr>
          <w:sz w:val="28"/>
          <w:szCs w:val="28"/>
        </w:rPr>
        <w:t>– сведения об инициаторе установления публичного сервитута;</w:t>
      </w:r>
    </w:p>
    <w:p w:rsidR="00B832D4" w:rsidRPr="00454EBD" w:rsidRDefault="00B832D4" w:rsidP="00B832D4">
      <w:pPr>
        <w:ind w:firstLine="540"/>
        <w:jc w:val="both"/>
        <w:rPr>
          <w:sz w:val="28"/>
          <w:szCs w:val="28"/>
        </w:rPr>
      </w:pPr>
      <w:r w:rsidRPr="00454EBD">
        <w:rPr>
          <w:sz w:val="28"/>
          <w:szCs w:val="28"/>
        </w:rPr>
        <w:t>– содержание публичного сервитута;</w:t>
      </w:r>
    </w:p>
    <w:p w:rsidR="00B832D4" w:rsidRPr="00454EBD" w:rsidRDefault="00B832D4" w:rsidP="00B832D4">
      <w:pPr>
        <w:ind w:firstLine="540"/>
        <w:jc w:val="both"/>
        <w:rPr>
          <w:sz w:val="28"/>
          <w:szCs w:val="28"/>
        </w:rPr>
      </w:pPr>
      <w:r w:rsidRPr="00454EBD">
        <w:rPr>
          <w:sz w:val="28"/>
          <w:szCs w:val="28"/>
        </w:rPr>
        <w:t>– сфера действия публичного сервитута;</w:t>
      </w:r>
    </w:p>
    <w:p w:rsidR="00B832D4" w:rsidRPr="00454EBD" w:rsidRDefault="00B832D4" w:rsidP="00B832D4">
      <w:pPr>
        <w:ind w:firstLine="540"/>
        <w:jc w:val="both"/>
        <w:rPr>
          <w:sz w:val="28"/>
          <w:szCs w:val="28"/>
        </w:rPr>
      </w:pPr>
      <w:r w:rsidRPr="00454EBD">
        <w:rPr>
          <w:sz w:val="28"/>
          <w:szCs w:val="28"/>
        </w:rPr>
        <w:t>– срок действия публичного сервитута или указание на его бессрочность;</w:t>
      </w:r>
    </w:p>
    <w:p w:rsidR="00B832D4" w:rsidRPr="00454EBD" w:rsidRDefault="00B832D4" w:rsidP="00B832D4">
      <w:pPr>
        <w:ind w:firstLine="540"/>
        <w:jc w:val="both"/>
        <w:rPr>
          <w:sz w:val="28"/>
          <w:szCs w:val="28"/>
        </w:rPr>
      </w:pPr>
      <w:r w:rsidRPr="00454EBD">
        <w:rPr>
          <w:sz w:val="28"/>
          <w:szCs w:val="28"/>
        </w:rPr>
        <w:t>– права лиц, использующих земельный участок на основании публичного сервитута;</w:t>
      </w:r>
    </w:p>
    <w:p w:rsidR="00B832D4" w:rsidRPr="00454EBD" w:rsidRDefault="00B832D4" w:rsidP="00B832D4">
      <w:pPr>
        <w:ind w:firstLine="540"/>
        <w:jc w:val="both"/>
        <w:rPr>
          <w:sz w:val="28"/>
          <w:szCs w:val="28"/>
        </w:rPr>
      </w:pPr>
      <w:r w:rsidRPr="00454EBD">
        <w:rPr>
          <w:sz w:val="28"/>
          <w:szCs w:val="28"/>
        </w:rPr>
        <w:t>– иные необходимые сведения.</w:t>
      </w:r>
    </w:p>
    <w:p w:rsidR="00B832D4" w:rsidRPr="00454EBD" w:rsidRDefault="00B832D4" w:rsidP="00B832D4">
      <w:pPr>
        <w:ind w:firstLine="540"/>
        <w:jc w:val="both"/>
        <w:rPr>
          <w:sz w:val="28"/>
          <w:szCs w:val="28"/>
        </w:rPr>
      </w:pPr>
      <w:bookmarkStart w:id="81" w:name="sub_142210"/>
      <w:r w:rsidRPr="00454EBD">
        <w:rPr>
          <w:sz w:val="28"/>
          <w:szCs w:val="28"/>
        </w:rPr>
        <w:t>9.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w:t>
      </w:r>
    </w:p>
    <w:bookmarkEnd w:id="81"/>
    <w:p w:rsidR="00B832D4" w:rsidRPr="00454EBD" w:rsidRDefault="00B832D4" w:rsidP="00B832D4">
      <w:pPr>
        <w:ind w:firstLine="540"/>
        <w:jc w:val="both"/>
        <w:rPr>
          <w:sz w:val="28"/>
          <w:szCs w:val="28"/>
        </w:rPr>
      </w:pPr>
      <w:r w:rsidRPr="00454EBD">
        <w:rPr>
          <w:sz w:val="28"/>
          <w:szCs w:val="28"/>
        </w:rPr>
        <w:t>Государственная регистрация ограничений (обременений) прав, установленных в соответствии с законодательством в публичных интересах органами государственной власти и органами местного самоуправления, осуществляется по инициативе указанных органов с обязательным уведомлением правообладателя (правообладателей) объекта недвижимости. Уведомление правообладателя (правообладателей) объекта недвижимости осуществляется органом, осуществляющим государственную регистрацию прав, в срок не более чем пять рабочих дней со дня проведения государственной регистрации.</w:t>
      </w:r>
    </w:p>
    <w:p w:rsidR="00B832D4" w:rsidRPr="00454EBD" w:rsidRDefault="00B832D4" w:rsidP="00B832D4">
      <w:pPr>
        <w:ind w:firstLine="540"/>
        <w:jc w:val="both"/>
        <w:rPr>
          <w:sz w:val="28"/>
          <w:szCs w:val="28"/>
        </w:rPr>
      </w:pPr>
      <w:r w:rsidRPr="00454EBD">
        <w:rPr>
          <w:sz w:val="28"/>
          <w:szCs w:val="28"/>
        </w:rPr>
        <w:t>Оплата государственной регистрации публичного сервитута (его прекращения) производится за счёт инициатора установления (прекращения) публичного сервитута.</w:t>
      </w:r>
    </w:p>
    <w:p w:rsidR="00B832D4" w:rsidRPr="00454EBD" w:rsidRDefault="00B832D4" w:rsidP="00B832D4">
      <w:pPr>
        <w:ind w:firstLine="540"/>
        <w:jc w:val="both"/>
        <w:rPr>
          <w:sz w:val="28"/>
          <w:szCs w:val="28"/>
        </w:rPr>
      </w:pPr>
      <w:bookmarkStart w:id="82" w:name="sub_142211"/>
      <w:r w:rsidRPr="00454EBD">
        <w:rPr>
          <w:sz w:val="28"/>
          <w:szCs w:val="28"/>
        </w:rPr>
        <w:t xml:space="preserve">10. Срочный публичный сервитут прекращается по истечении срока его действия, определённого решением Администрации муниципального образования «Дорогобужский район» Смоленской области согласно </w:t>
      </w:r>
      <w:hyperlink r:id="rId13" w:anchor="sub_14229#sub_14229" w:history="1">
        <w:r w:rsidRPr="00454EBD">
          <w:rPr>
            <w:rStyle w:val="a3"/>
            <w:color w:val="auto"/>
            <w:sz w:val="28"/>
            <w:szCs w:val="28"/>
            <w:u w:val="none"/>
          </w:rPr>
          <w:t>пункту 9</w:t>
        </w:r>
      </w:hyperlink>
      <w:r w:rsidRPr="00454EBD">
        <w:rPr>
          <w:sz w:val="28"/>
          <w:szCs w:val="28"/>
        </w:rPr>
        <w:t xml:space="preserve"> настоящей статьи. Принятие правового акта о прекращении действия публичного сервитута не требуется.</w:t>
      </w:r>
    </w:p>
    <w:bookmarkEnd w:id="82"/>
    <w:p w:rsidR="00B832D4" w:rsidRPr="00454EBD" w:rsidRDefault="00B832D4" w:rsidP="00B832D4">
      <w:pPr>
        <w:ind w:firstLine="540"/>
        <w:jc w:val="both"/>
        <w:rPr>
          <w:sz w:val="28"/>
          <w:szCs w:val="28"/>
        </w:rPr>
      </w:pPr>
      <w:r w:rsidRPr="00454EBD">
        <w:rPr>
          <w:sz w:val="28"/>
          <w:szCs w:val="28"/>
        </w:rPr>
        <w:t>Срочный публичный сервитут может быть прекращен также в случае отсутствия общественных нужд, для которых он был установлен путем принятия решения Администрацией муниципального образования «Дорогобужский район» Смоленской области об отмене сервитута.</w:t>
      </w:r>
    </w:p>
    <w:p w:rsidR="00B832D4" w:rsidRPr="00454EBD" w:rsidRDefault="00B832D4" w:rsidP="00B832D4">
      <w:pPr>
        <w:ind w:firstLine="540"/>
        <w:jc w:val="both"/>
        <w:rPr>
          <w:sz w:val="28"/>
          <w:szCs w:val="28"/>
        </w:rPr>
      </w:pPr>
      <w:bookmarkStart w:id="83" w:name="sub_142212"/>
      <w:r w:rsidRPr="00454EBD">
        <w:rPr>
          <w:sz w:val="28"/>
          <w:szCs w:val="28"/>
        </w:rPr>
        <w:t>11. Бессрочный публичный сервитут прекращается в случае отсутствия интересов государства, местного самоуправления или местного населения, в целях обеспечения которых он был установлен. Бессрочный публичный сервитут прекращается в порядке, определённом пунктами 4 – 9 настоящей статьи, с учётом особенностей, установленных настоящим пунктом.</w:t>
      </w:r>
    </w:p>
    <w:bookmarkEnd w:id="83"/>
    <w:p w:rsidR="00B832D4" w:rsidRPr="00454EBD" w:rsidRDefault="00B832D4" w:rsidP="00B832D4">
      <w:pPr>
        <w:ind w:firstLine="540"/>
        <w:jc w:val="both"/>
        <w:rPr>
          <w:sz w:val="28"/>
          <w:szCs w:val="28"/>
        </w:rPr>
      </w:pPr>
      <w:r w:rsidRPr="00454EBD">
        <w:rPr>
          <w:sz w:val="28"/>
          <w:szCs w:val="28"/>
        </w:rPr>
        <w:t xml:space="preserve">Инициатор прекращения публичного сервитута подаёт в Администрацию муниципального образования «Дорогобужский район» Смоленской области </w:t>
      </w:r>
      <w:r w:rsidRPr="00454EBD">
        <w:rPr>
          <w:sz w:val="28"/>
          <w:szCs w:val="28"/>
        </w:rPr>
        <w:lastRenderedPageBreak/>
        <w:t>заявление о прекращении публичного сервитута, а также документы, содержащие следующую информацию:</w:t>
      </w:r>
    </w:p>
    <w:p w:rsidR="00B832D4" w:rsidRPr="00454EBD" w:rsidRDefault="00B832D4" w:rsidP="00B832D4">
      <w:pPr>
        <w:ind w:firstLine="540"/>
        <w:jc w:val="both"/>
        <w:rPr>
          <w:sz w:val="28"/>
          <w:szCs w:val="28"/>
        </w:rPr>
      </w:pPr>
      <w:r w:rsidRPr="00454EBD">
        <w:rPr>
          <w:sz w:val="28"/>
          <w:szCs w:val="28"/>
        </w:rPr>
        <w:t>– местонахождение земельного участка, в отношении которого установлен публичный сервитут;</w:t>
      </w:r>
    </w:p>
    <w:p w:rsidR="00B832D4" w:rsidRPr="00454EBD" w:rsidRDefault="00B832D4" w:rsidP="00B832D4">
      <w:pPr>
        <w:ind w:firstLine="540"/>
        <w:jc w:val="both"/>
        <w:rPr>
          <w:sz w:val="28"/>
          <w:szCs w:val="28"/>
        </w:rPr>
      </w:pPr>
      <w:r w:rsidRPr="00454EBD">
        <w:rPr>
          <w:sz w:val="28"/>
          <w:szCs w:val="28"/>
        </w:rPr>
        <w:t>– кадастровый план земельного участка (или схему расположения земельного участка);</w:t>
      </w:r>
    </w:p>
    <w:p w:rsidR="00B832D4" w:rsidRPr="00454EBD" w:rsidRDefault="00B832D4" w:rsidP="00B832D4">
      <w:pPr>
        <w:ind w:firstLine="540"/>
        <w:jc w:val="both"/>
        <w:rPr>
          <w:sz w:val="28"/>
          <w:szCs w:val="28"/>
        </w:rPr>
      </w:pPr>
      <w:r w:rsidRPr="00454EBD">
        <w:rPr>
          <w:sz w:val="28"/>
          <w:szCs w:val="28"/>
        </w:rPr>
        <w:t>– реквизиты решения Администрации муниципального образования «Дорогобужский район» Смоленской области об установлении публичного сервитута;</w:t>
      </w:r>
    </w:p>
    <w:p w:rsidR="00B832D4" w:rsidRPr="00454EBD" w:rsidRDefault="00B832D4" w:rsidP="00B832D4">
      <w:pPr>
        <w:ind w:firstLine="540"/>
        <w:jc w:val="both"/>
        <w:rPr>
          <w:sz w:val="28"/>
          <w:szCs w:val="28"/>
        </w:rPr>
      </w:pPr>
      <w:r w:rsidRPr="00454EBD">
        <w:rPr>
          <w:sz w:val="28"/>
          <w:szCs w:val="28"/>
        </w:rPr>
        <w:t>– сведения о собственнике (землевладельце, землепользователе) земельного участка, обременённого публичным сервитутом;</w:t>
      </w:r>
    </w:p>
    <w:p w:rsidR="00B832D4" w:rsidRPr="00454EBD" w:rsidRDefault="00B832D4" w:rsidP="00B832D4">
      <w:pPr>
        <w:ind w:firstLine="540"/>
        <w:jc w:val="both"/>
        <w:rPr>
          <w:sz w:val="28"/>
          <w:szCs w:val="28"/>
        </w:rPr>
      </w:pPr>
      <w:r w:rsidRPr="00454EBD">
        <w:rPr>
          <w:sz w:val="28"/>
          <w:szCs w:val="28"/>
        </w:rPr>
        <w:t>– сведения об инициаторе установления публичного сервитута;</w:t>
      </w:r>
    </w:p>
    <w:p w:rsidR="00B832D4" w:rsidRPr="00454EBD" w:rsidRDefault="00B832D4" w:rsidP="00B832D4">
      <w:pPr>
        <w:ind w:firstLine="540"/>
        <w:jc w:val="both"/>
        <w:rPr>
          <w:sz w:val="28"/>
          <w:szCs w:val="28"/>
        </w:rPr>
      </w:pPr>
      <w:r w:rsidRPr="00454EBD">
        <w:rPr>
          <w:sz w:val="28"/>
          <w:szCs w:val="28"/>
        </w:rPr>
        <w:t>– сведения об инициаторе прекращения публичного сервитута;</w:t>
      </w:r>
    </w:p>
    <w:p w:rsidR="00B832D4" w:rsidRPr="00454EBD" w:rsidRDefault="00B832D4" w:rsidP="00B832D4">
      <w:pPr>
        <w:ind w:firstLine="540"/>
        <w:jc w:val="both"/>
        <w:rPr>
          <w:sz w:val="28"/>
          <w:szCs w:val="28"/>
        </w:rPr>
      </w:pPr>
      <w:r w:rsidRPr="00454EBD">
        <w:rPr>
          <w:sz w:val="28"/>
          <w:szCs w:val="28"/>
        </w:rPr>
        <w:t>– содержание публичного сервитута;</w:t>
      </w:r>
    </w:p>
    <w:p w:rsidR="00B832D4" w:rsidRPr="00454EBD" w:rsidRDefault="00B832D4" w:rsidP="00B832D4">
      <w:pPr>
        <w:ind w:firstLine="540"/>
        <w:jc w:val="both"/>
        <w:rPr>
          <w:sz w:val="28"/>
          <w:szCs w:val="28"/>
        </w:rPr>
      </w:pPr>
      <w:r w:rsidRPr="00454EBD">
        <w:rPr>
          <w:sz w:val="28"/>
          <w:szCs w:val="28"/>
        </w:rPr>
        <w:t>– обоснование необходимости прекращения публичного сервитута;</w:t>
      </w:r>
    </w:p>
    <w:p w:rsidR="00B832D4" w:rsidRPr="00454EBD" w:rsidRDefault="00B832D4" w:rsidP="00B832D4">
      <w:pPr>
        <w:ind w:firstLine="540"/>
        <w:jc w:val="both"/>
        <w:rPr>
          <w:sz w:val="28"/>
          <w:szCs w:val="28"/>
        </w:rPr>
      </w:pPr>
      <w:r w:rsidRPr="00454EBD">
        <w:rPr>
          <w:sz w:val="28"/>
          <w:szCs w:val="28"/>
        </w:rPr>
        <w:t>– сфера действия публичного сервитута;</w:t>
      </w:r>
    </w:p>
    <w:p w:rsidR="00B832D4" w:rsidRPr="00454EBD" w:rsidRDefault="00B832D4" w:rsidP="00B832D4">
      <w:pPr>
        <w:ind w:firstLine="540"/>
        <w:jc w:val="both"/>
        <w:rPr>
          <w:sz w:val="28"/>
          <w:szCs w:val="28"/>
        </w:rPr>
      </w:pPr>
      <w:r w:rsidRPr="00454EBD">
        <w:rPr>
          <w:sz w:val="28"/>
          <w:szCs w:val="28"/>
        </w:rPr>
        <w:t>– указание на бессрочность публичного сервитута.</w:t>
      </w:r>
    </w:p>
    <w:p w:rsidR="00B832D4" w:rsidRPr="00454EBD" w:rsidRDefault="00B832D4" w:rsidP="00B832D4">
      <w:pPr>
        <w:ind w:firstLine="540"/>
        <w:jc w:val="both"/>
        <w:rPr>
          <w:sz w:val="28"/>
          <w:szCs w:val="28"/>
        </w:rPr>
      </w:pPr>
      <w:r w:rsidRPr="00454EBD">
        <w:rPr>
          <w:sz w:val="28"/>
          <w:szCs w:val="28"/>
        </w:rPr>
        <w:t>Решение Администрации муниципального образования «Дорогобужский район» Смоленской области о прекращении публичного сервитута должно содержать:</w:t>
      </w:r>
    </w:p>
    <w:p w:rsidR="00B832D4" w:rsidRPr="00454EBD" w:rsidRDefault="00B832D4" w:rsidP="00B832D4">
      <w:pPr>
        <w:ind w:firstLine="540"/>
        <w:jc w:val="both"/>
        <w:rPr>
          <w:sz w:val="28"/>
          <w:szCs w:val="28"/>
        </w:rPr>
      </w:pPr>
      <w:r w:rsidRPr="00454EBD">
        <w:rPr>
          <w:sz w:val="28"/>
          <w:szCs w:val="28"/>
        </w:rPr>
        <w:t>– местонахождение земельного участка, в отношении которого установлен публичный сервитут;</w:t>
      </w:r>
    </w:p>
    <w:p w:rsidR="00B832D4" w:rsidRPr="00454EBD" w:rsidRDefault="00B832D4" w:rsidP="00B832D4">
      <w:pPr>
        <w:ind w:firstLine="540"/>
        <w:jc w:val="both"/>
        <w:rPr>
          <w:sz w:val="28"/>
          <w:szCs w:val="28"/>
        </w:rPr>
      </w:pPr>
      <w:r w:rsidRPr="00454EBD">
        <w:rPr>
          <w:sz w:val="28"/>
          <w:szCs w:val="28"/>
        </w:rPr>
        <w:t>– кадастровый план земельного участка (или схему размещения земельного участка);</w:t>
      </w:r>
    </w:p>
    <w:p w:rsidR="00B832D4" w:rsidRPr="00454EBD" w:rsidRDefault="00B832D4" w:rsidP="00B832D4">
      <w:pPr>
        <w:ind w:firstLine="540"/>
        <w:jc w:val="both"/>
        <w:rPr>
          <w:sz w:val="28"/>
          <w:szCs w:val="28"/>
        </w:rPr>
      </w:pPr>
      <w:r w:rsidRPr="00454EBD">
        <w:rPr>
          <w:sz w:val="28"/>
          <w:szCs w:val="28"/>
        </w:rPr>
        <w:t>– реквизиты решения Администрации муниципального образования «Дорогобужский район» Смоленской области об установлении публичного сервитута;</w:t>
      </w:r>
    </w:p>
    <w:p w:rsidR="00B832D4" w:rsidRPr="00454EBD" w:rsidRDefault="00B832D4" w:rsidP="00B832D4">
      <w:pPr>
        <w:ind w:firstLine="540"/>
        <w:jc w:val="both"/>
        <w:rPr>
          <w:sz w:val="28"/>
          <w:szCs w:val="28"/>
        </w:rPr>
      </w:pPr>
      <w:r w:rsidRPr="00454EBD">
        <w:rPr>
          <w:sz w:val="28"/>
          <w:szCs w:val="28"/>
        </w:rPr>
        <w:t>– сведения о собственнике (землевладельце, землепользователе) земельного участка, обременённого публичным сервитутом;</w:t>
      </w:r>
    </w:p>
    <w:p w:rsidR="00B832D4" w:rsidRPr="00454EBD" w:rsidRDefault="00B832D4" w:rsidP="00B832D4">
      <w:pPr>
        <w:ind w:firstLine="540"/>
        <w:jc w:val="both"/>
        <w:rPr>
          <w:sz w:val="28"/>
          <w:szCs w:val="28"/>
        </w:rPr>
      </w:pPr>
      <w:r w:rsidRPr="00454EBD">
        <w:rPr>
          <w:sz w:val="28"/>
          <w:szCs w:val="28"/>
        </w:rPr>
        <w:t>– сведения об инициаторе установления публичного сервитута;</w:t>
      </w:r>
    </w:p>
    <w:p w:rsidR="00B832D4" w:rsidRPr="00454EBD" w:rsidRDefault="00B832D4" w:rsidP="00B832D4">
      <w:pPr>
        <w:ind w:firstLine="540"/>
        <w:jc w:val="both"/>
        <w:rPr>
          <w:sz w:val="28"/>
          <w:szCs w:val="28"/>
        </w:rPr>
      </w:pPr>
      <w:r w:rsidRPr="00454EBD">
        <w:rPr>
          <w:sz w:val="28"/>
          <w:szCs w:val="28"/>
        </w:rPr>
        <w:t>– сведения об инициаторе прекращения публичного сервитута;</w:t>
      </w:r>
    </w:p>
    <w:p w:rsidR="00B832D4" w:rsidRPr="00454EBD" w:rsidRDefault="00B832D4" w:rsidP="00B832D4">
      <w:pPr>
        <w:ind w:firstLine="540"/>
        <w:jc w:val="both"/>
        <w:rPr>
          <w:sz w:val="28"/>
          <w:szCs w:val="28"/>
        </w:rPr>
      </w:pPr>
      <w:r w:rsidRPr="00454EBD">
        <w:rPr>
          <w:sz w:val="28"/>
          <w:szCs w:val="28"/>
        </w:rPr>
        <w:t>– содержание публичного сервитута;</w:t>
      </w:r>
    </w:p>
    <w:p w:rsidR="00B832D4" w:rsidRPr="00454EBD" w:rsidRDefault="00B832D4" w:rsidP="00B832D4">
      <w:pPr>
        <w:ind w:firstLine="540"/>
        <w:jc w:val="both"/>
        <w:rPr>
          <w:sz w:val="28"/>
          <w:szCs w:val="28"/>
        </w:rPr>
      </w:pPr>
      <w:r w:rsidRPr="00454EBD">
        <w:rPr>
          <w:sz w:val="28"/>
          <w:szCs w:val="28"/>
        </w:rPr>
        <w:t>– сфера действия публичного сервитута;</w:t>
      </w:r>
    </w:p>
    <w:p w:rsidR="00B832D4" w:rsidRPr="00454EBD" w:rsidRDefault="00B832D4" w:rsidP="00B832D4">
      <w:pPr>
        <w:ind w:firstLine="540"/>
        <w:jc w:val="both"/>
        <w:rPr>
          <w:sz w:val="28"/>
          <w:szCs w:val="28"/>
        </w:rPr>
      </w:pPr>
      <w:r w:rsidRPr="00454EBD">
        <w:rPr>
          <w:sz w:val="28"/>
          <w:szCs w:val="28"/>
        </w:rPr>
        <w:t>– указание на бессрочность публичного сервитута;</w:t>
      </w:r>
    </w:p>
    <w:p w:rsidR="00B832D4" w:rsidRPr="00454EBD" w:rsidRDefault="00B832D4" w:rsidP="00B832D4">
      <w:pPr>
        <w:ind w:firstLine="540"/>
        <w:jc w:val="both"/>
        <w:rPr>
          <w:sz w:val="28"/>
          <w:szCs w:val="28"/>
        </w:rPr>
      </w:pPr>
      <w:r w:rsidRPr="00454EBD">
        <w:rPr>
          <w:sz w:val="28"/>
          <w:szCs w:val="28"/>
        </w:rPr>
        <w:t>– решение о прекращении действия публичного сервитута.</w:t>
      </w:r>
    </w:p>
    <w:p w:rsidR="00B832D4" w:rsidRPr="00454EBD" w:rsidRDefault="00B832D4" w:rsidP="00B832D4">
      <w:pPr>
        <w:ind w:firstLine="540"/>
        <w:jc w:val="both"/>
        <w:rPr>
          <w:sz w:val="28"/>
          <w:szCs w:val="28"/>
        </w:rPr>
      </w:pPr>
      <w:bookmarkStart w:id="84" w:name="sub_142213"/>
      <w:r w:rsidRPr="00454EBD">
        <w:rPr>
          <w:sz w:val="28"/>
          <w:szCs w:val="28"/>
        </w:rPr>
        <w:t>12. Осуществление публичного сервитута должно быть наименее обременительным для земельного участка, в отношении которого он установлен.</w:t>
      </w:r>
    </w:p>
    <w:p w:rsidR="00B832D4" w:rsidRPr="00454EBD" w:rsidRDefault="00B832D4" w:rsidP="00B832D4">
      <w:pPr>
        <w:ind w:firstLine="540"/>
        <w:jc w:val="both"/>
        <w:rPr>
          <w:sz w:val="28"/>
          <w:szCs w:val="28"/>
        </w:rPr>
      </w:pPr>
      <w:bookmarkStart w:id="85" w:name="sub_142214"/>
      <w:bookmarkEnd w:id="84"/>
      <w:r w:rsidRPr="00454EBD">
        <w:rPr>
          <w:sz w:val="28"/>
          <w:szCs w:val="28"/>
        </w:rPr>
        <w:t>13.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муниципального образования «Дорогобужский район» Смоленской области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B832D4" w:rsidRPr="00454EBD" w:rsidRDefault="00B832D4" w:rsidP="00B832D4">
      <w:pPr>
        <w:ind w:firstLine="540"/>
        <w:jc w:val="both"/>
        <w:rPr>
          <w:sz w:val="28"/>
          <w:szCs w:val="28"/>
        </w:rPr>
      </w:pPr>
      <w:bookmarkStart w:id="86" w:name="sub_142215"/>
      <w:bookmarkEnd w:id="85"/>
      <w:r w:rsidRPr="00454EBD">
        <w:rPr>
          <w:sz w:val="28"/>
          <w:szCs w:val="28"/>
        </w:rPr>
        <w:t xml:space="preserve">14. Если установление публичного сервитута приводит к невозможности использования земельного участка, собственник земельного участка (землевладелец, </w:t>
      </w:r>
      <w:r w:rsidRPr="00454EBD">
        <w:rPr>
          <w:sz w:val="28"/>
          <w:szCs w:val="28"/>
        </w:rPr>
        <w:lastRenderedPageBreak/>
        <w:t>землепользователь) вправе требовать изъятия, в том числе путем выкупа, у него данного земельного участка с возмещением Администрацией муниципального образования «Дорогобужский район» Смоленской области убытков или предоставления равноценного земельного участка с возмещением убытков.</w:t>
      </w:r>
    </w:p>
    <w:p w:rsidR="00B832D4" w:rsidRPr="00454EBD" w:rsidRDefault="00B832D4" w:rsidP="00B832D4">
      <w:pPr>
        <w:ind w:firstLine="540"/>
        <w:jc w:val="both"/>
        <w:rPr>
          <w:sz w:val="28"/>
          <w:szCs w:val="28"/>
        </w:rPr>
      </w:pPr>
      <w:bookmarkStart w:id="87" w:name="sub_142216"/>
      <w:bookmarkEnd w:id="86"/>
      <w:r w:rsidRPr="00454EBD">
        <w:rPr>
          <w:sz w:val="28"/>
          <w:szCs w:val="28"/>
        </w:rPr>
        <w:t>15.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bookmarkEnd w:id="87"/>
    <w:p w:rsidR="00B832D4" w:rsidRPr="00454EBD" w:rsidRDefault="00B832D4" w:rsidP="00B832D4">
      <w:pPr>
        <w:ind w:firstLine="540"/>
        <w:jc w:val="both"/>
        <w:rPr>
          <w:sz w:val="28"/>
          <w:szCs w:val="28"/>
        </w:rPr>
      </w:pPr>
    </w:p>
    <w:p w:rsidR="00B832D4" w:rsidRPr="00454EBD" w:rsidRDefault="00B832D4" w:rsidP="00B832D4">
      <w:pPr>
        <w:ind w:firstLine="540"/>
        <w:jc w:val="both"/>
        <w:rPr>
          <w:sz w:val="28"/>
          <w:szCs w:val="28"/>
        </w:rPr>
      </w:pPr>
      <w:bookmarkStart w:id="88" w:name="_Toc263062254"/>
      <w:bookmarkStart w:id="89" w:name="_Toc248302843"/>
      <w:bookmarkStart w:id="90" w:name="_Toc368559076"/>
      <w:bookmarkStart w:id="91" w:name="sub_1423"/>
      <w:r w:rsidRPr="00454EBD">
        <w:rPr>
          <w:bCs/>
          <w:sz w:val="28"/>
        </w:rPr>
        <w:t>Статья 23. Предоставление земельных участков под многоквартирными домами в общую долевую собственность собственников помещений в таких домах</w:t>
      </w:r>
      <w:bookmarkEnd w:id="88"/>
      <w:bookmarkEnd w:id="89"/>
      <w:bookmarkEnd w:id="90"/>
    </w:p>
    <w:p w:rsidR="00B832D4" w:rsidRPr="00454EBD" w:rsidRDefault="00B832D4" w:rsidP="00B832D4">
      <w:pPr>
        <w:ind w:firstLine="540"/>
        <w:jc w:val="both"/>
        <w:rPr>
          <w:sz w:val="28"/>
          <w:szCs w:val="28"/>
        </w:rPr>
      </w:pPr>
    </w:p>
    <w:p w:rsidR="00B832D4" w:rsidRPr="00454EBD" w:rsidRDefault="00B832D4" w:rsidP="00B832D4">
      <w:pPr>
        <w:ind w:firstLine="540"/>
        <w:jc w:val="both"/>
        <w:rPr>
          <w:sz w:val="28"/>
          <w:szCs w:val="28"/>
        </w:rPr>
      </w:pPr>
      <w:bookmarkStart w:id="92" w:name="sub_14231"/>
      <w:bookmarkEnd w:id="91"/>
      <w:r w:rsidRPr="00454EBD">
        <w:rPr>
          <w:sz w:val="28"/>
          <w:szCs w:val="28"/>
        </w:rPr>
        <w:t>1. Предоставление земельного участка под многоквартирным домом в общую долевую собственность собственников помещений в таком доме производится в соответствии с нормами действующего законодательства.</w:t>
      </w:r>
    </w:p>
    <w:p w:rsidR="00B832D4" w:rsidRPr="00454EBD" w:rsidRDefault="00B832D4" w:rsidP="00B832D4">
      <w:pPr>
        <w:ind w:firstLine="540"/>
        <w:jc w:val="both"/>
        <w:rPr>
          <w:sz w:val="28"/>
          <w:szCs w:val="28"/>
        </w:rPr>
      </w:pPr>
      <w:bookmarkStart w:id="93" w:name="sub_14232"/>
      <w:bookmarkEnd w:id="92"/>
      <w:r w:rsidRPr="00454EBD">
        <w:rPr>
          <w:sz w:val="28"/>
          <w:szCs w:val="28"/>
        </w:rPr>
        <w:t xml:space="preserve">2. Обязательным условием предоставления земельного участка в соответствии с </w:t>
      </w:r>
      <w:hyperlink r:id="rId14" w:anchor="sub_14231#sub_14231" w:history="1">
        <w:r w:rsidRPr="00454EBD">
          <w:rPr>
            <w:rStyle w:val="a3"/>
            <w:color w:val="auto"/>
            <w:sz w:val="28"/>
            <w:szCs w:val="28"/>
            <w:u w:val="none"/>
          </w:rPr>
          <w:t>пунктом 1</w:t>
        </w:r>
      </w:hyperlink>
      <w:r w:rsidRPr="00454EBD">
        <w:rPr>
          <w:sz w:val="28"/>
          <w:szCs w:val="28"/>
        </w:rPr>
        <w:t xml:space="preserve"> настоящей статьи является подготовка проекта планировки и проекта межевания территории с градостроительным планом соответствующего земельного участка в составе проекта межевания.</w:t>
      </w:r>
    </w:p>
    <w:p w:rsidR="00B832D4" w:rsidRPr="00454EBD" w:rsidRDefault="00B832D4" w:rsidP="00B832D4">
      <w:pPr>
        <w:ind w:firstLine="540"/>
        <w:jc w:val="both"/>
        <w:rPr>
          <w:sz w:val="28"/>
          <w:szCs w:val="28"/>
        </w:rPr>
      </w:pPr>
      <w:bookmarkStart w:id="94" w:name="sub_14233"/>
      <w:bookmarkEnd w:id="93"/>
      <w:r w:rsidRPr="00454EBD">
        <w:rPr>
          <w:sz w:val="28"/>
          <w:szCs w:val="28"/>
        </w:rPr>
        <w:t>3. В целях предоставления земельного участка под многоквартирным домом в общую долевую собственность собственников помещений в таком доме уполномоченное лицо обращается в Администрацию муниципального образования «Дорогобужский район» с соответствующим заявлением.</w:t>
      </w:r>
    </w:p>
    <w:p w:rsidR="00B832D4" w:rsidRPr="00454EBD" w:rsidRDefault="00B832D4" w:rsidP="00B832D4">
      <w:pPr>
        <w:pStyle w:val="ab"/>
        <w:rPr>
          <w:szCs w:val="28"/>
        </w:rPr>
      </w:pPr>
      <w:r w:rsidRPr="00454EBD">
        <w:rPr>
          <w:szCs w:val="28"/>
        </w:rPr>
        <w:t>Уполномоченным считается лицо:</w:t>
      </w:r>
    </w:p>
    <w:p w:rsidR="00B832D4" w:rsidRPr="00454EBD" w:rsidRDefault="00B832D4" w:rsidP="00B832D4">
      <w:pPr>
        <w:ind w:firstLine="540"/>
        <w:jc w:val="both"/>
        <w:rPr>
          <w:sz w:val="28"/>
          <w:szCs w:val="28"/>
        </w:rPr>
      </w:pPr>
      <w:r w:rsidRPr="00454EBD">
        <w:rPr>
          <w:sz w:val="28"/>
          <w:szCs w:val="28"/>
        </w:rPr>
        <w:t>1) уполномоченное решением общего собрания собственников помещений в многоквартирном доме;</w:t>
      </w:r>
    </w:p>
    <w:p w:rsidR="00B832D4" w:rsidRPr="00454EBD" w:rsidRDefault="00B832D4" w:rsidP="00B832D4">
      <w:pPr>
        <w:ind w:firstLine="540"/>
        <w:jc w:val="both"/>
        <w:rPr>
          <w:sz w:val="28"/>
          <w:szCs w:val="28"/>
        </w:rPr>
      </w:pPr>
      <w:r w:rsidRPr="00454EBD">
        <w:rPr>
          <w:sz w:val="28"/>
          <w:szCs w:val="28"/>
        </w:rPr>
        <w:t>2) уполномоченное товариществом собственников жилья.</w:t>
      </w:r>
    </w:p>
    <w:p w:rsidR="00B832D4" w:rsidRPr="00454EBD" w:rsidRDefault="00B832D4" w:rsidP="00B832D4">
      <w:pPr>
        <w:ind w:firstLine="540"/>
        <w:jc w:val="both"/>
        <w:rPr>
          <w:sz w:val="28"/>
          <w:szCs w:val="28"/>
        </w:rPr>
      </w:pPr>
      <w:bookmarkStart w:id="95" w:name="sub_14234"/>
      <w:bookmarkEnd w:id="94"/>
      <w:r w:rsidRPr="00454EBD">
        <w:rPr>
          <w:sz w:val="28"/>
          <w:szCs w:val="28"/>
        </w:rPr>
        <w:t>4. К заявлению прилагаются:</w:t>
      </w:r>
    </w:p>
    <w:p w:rsidR="00B832D4" w:rsidRPr="00454EBD" w:rsidRDefault="00B832D4" w:rsidP="00B832D4">
      <w:pPr>
        <w:ind w:firstLine="540"/>
        <w:jc w:val="both"/>
        <w:rPr>
          <w:sz w:val="28"/>
          <w:szCs w:val="28"/>
        </w:rPr>
      </w:pPr>
      <w:r w:rsidRPr="00454EBD">
        <w:rPr>
          <w:sz w:val="28"/>
          <w:szCs w:val="28"/>
        </w:rPr>
        <w:t>1) для лица, уполномоченного решением общего собрания собственников помещений в многоквартирном доме:</w:t>
      </w:r>
    </w:p>
    <w:p w:rsidR="00B832D4" w:rsidRPr="00454EBD" w:rsidRDefault="00B832D4" w:rsidP="00B832D4">
      <w:pPr>
        <w:ind w:firstLine="540"/>
        <w:jc w:val="both"/>
        <w:rPr>
          <w:sz w:val="28"/>
          <w:szCs w:val="28"/>
        </w:rPr>
      </w:pPr>
      <w:r w:rsidRPr="00454EBD">
        <w:rPr>
          <w:sz w:val="28"/>
          <w:szCs w:val="28"/>
        </w:rPr>
        <w:t>– копия паспорта гражданина;</w:t>
      </w:r>
    </w:p>
    <w:p w:rsidR="00B832D4" w:rsidRPr="00454EBD" w:rsidRDefault="00B832D4" w:rsidP="00B832D4">
      <w:pPr>
        <w:ind w:firstLine="540"/>
        <w:jc w:val="both"/>
        <w:rPr>
          <w:sz w:val="28"/>
          <w:szCs w:val="28"/>
        </w:rPr>
      </w:pPr>
      <w:r w:rsidRPr="00454EBD">
        <w:rPr>
          <w:sz w:val="28"/>
          <w:szCs w:val="28"/>
        </w:rPr>
        <w:t>– копия протокола общего собрания о наделении соответствующими полномочиями выбранного лица;</w:t>
      </w:r>
    </w:p>
    <w:p w:rsidR="00B832D4" w:rsidRPr="00454EBD" w:rsidRDefault="00B832D4" w:rsidP="00B832D4">
      <w:pPr>
        <w:ind w:firstLine="540"/>
        <w:jc w:val="both"/>
        <w:rPr>
          <w:sz w:val="28"/>
          <w:szCs w:val="28"/>
        </w:rPr>
      </w:pPr>
      <w:r w:rsidRPr="00454EBD">
        <w:rPr>
          <w:sz w:val="28"/>
          <w:szCs w:val="28"/>
        </w:rPr>
        <w:t>2) для лица, уполномоченного товариществом собственников жилья:</w:t>
      </w:r>
    </w:p>
    <w:p w:rsidR="00B832D4" w:rsidRPr="00454EBD" w:rsidRDefault="00B832D4" w:rsidP="00B832D4">
      <w:pPr>
        <w:ind w:firstLine="540"/>
        <w:jc w:val="both"/>
        <w:rPr>
          <w:sz w:val="28"/>
          <w:szCs w:val="28"/>
        </w:rPr>
      </w:pPr>
      <w:r w:rsidRPr="00454EBD">
        <w:rPr>
          <w:sz w:val="28"/>
          <w:szCs w:val="28"/>
        </w:rPr>
        <w:t>– копия паспорта гражданина;</w:t>
      </w:r>
    </w:p>
    <w:p w:rsidR="00B832D4" w:rsidRPr="00454EBD" w:rsidRDefault="00B832D4" w:rsidP="00B832D4">
      <w:pPr>
        <w:ind w:firstLine="540"/>
        <w:jc w:val="both"/>
        <w:rPr>
          <w:sz w:val="28"/>
          <w:szCs w:val="28"/>
        </w:rPr>
      </w:pPr>
      <w:r w:rsidRPr="00454EBD">
        <w:rPr>
          <w:sz w:val="28"/>
          <w:szCs w:val="28"/>
        </w:rPr>
        <w:t>– копия устава товарищества собственников жилья;</w:t>
      </w:r>
    </w:p>
    <w:p w:rsidR="00B832D4" w:rsidRPr="00454EBD" w:rsidRDefault="00B832D4" w:rsidP="00B832D4">
      <w:pPr>
        <w:ind w:firstLine="540"/>
        <w:jc w:val="both"/>
        <w:rPr>
          <w:sz w:val="28"/>
          <w:szCs w:val="28"/>
        </w:rPr>
      </w:pPr>
      <w:r w:rsidRPr="00454EBD">
        <w:rPr>
          <w:sz w:val="28"/>
          <w:szCs w:val="28"/>
        </w:rPr>
        <w:t>– копии документов о наделении соответствующими полномочиями члена товарищества собственников жилья.</w:t>
      </w:r>
    </w:p>
    <w:p w:rsidR="00B832D4" w:rsidRPr="00454EBD" w:rsidRDefault="00B832D4" w:rsidP="00B832D4">
      <w:pPr>
        <w:ind w:firstLine="540"/>
        <w:jc w:val="both"/>
        <w:rPr>
          <w:sz w:val="28"/>
          <w:szCs w:val="28"/>
        </w:rPr>
      </w:pPr>
      <w:bookmarkStart w:id="96" w:name="sub_14235"/>
      <w:bookmarkEnd w:id="95"/>
      <w:r w:rsidRPr="00454EBD">
        <w:rPr>
          <w:sz w:val="28"/>
          <w:szCs w:val="28"/>
        </w:rPr>
        <w:t xml:space="preserve">5. Администрация муниципального образования «Дорогобужский район» в течение 5 дней рассматривает заявление и в случае отсутствия причин отказа в принятии заявления, направляет его с прилагаемыми к нему документами в Администрацию </w:t>
      </w:r>
      <w:r w:rsidR="002062B7" w:rsidRPr="00454EBD">
        <w:rPr>
          <w:sz w:val="28"/>
          <w:szCs w:val="28"/>
        </w:rPr>
        <w:t>Михайловского</w:t>
      </w:r>
      <w:r w:rsidRPr="00454EBD">
        <w:rPr>
          <w:sz w:val="28"/>
          <w:szCs w:val="28"/>
        </w:rPr>
        <w:t xml:space="preserve"> сельского поселения.</w:t>
      </w:r>
    </w:p>
    <w:p w:rsidR="00B832D4" w:rsidRPr="00454EBD" w:rsidRDefault="00B832D4" w:rsidP="00B832D4">
      <w:pPr>
        <w:ind w:firstLine="540"/>
        <w:jc w:val="both"/>
        <w:rPr>
          <w:sz w:val="28"/>
          <w:szCs w:val="28"/>
        </w:rPr>
      </w:pPr>
      <w:bookmarkStart w:id="97" w:name="sub_14236"/>
      <w:bookmarkEnd w:id="96"/>
      <w:r w:rsidRPr="00454EBD">
        <w:rPr>
          <w:sz w:val="28"/>
          <w:szCs w:val="28"/>
        </w:rPr>
        <w:t>6. Отдел по жилищно – коммунальному хозяйству, архитектуре и градостроительству Администрации муниципального образования «Дорогобужский район» Смоленской области:</w:t>
      </w:r>
    </w:p>
    <w:bookmarkEnd w:id="97"/>
    <w:p w:rsidR="00B832D4" w:rsidRPr="00454EBD" w:rsidRDefault="00B832D4" w:rsidP="00B832D4">
      <w:pPr>
        <w:ind w:firstLine="540"/>
        <w:jc w:val="both"/>
        <w:rPr>
          <w:sz w:val="28"/>
          <w:szCs w:val="28"/>
        </w:rPr>
      </w:pPr>
      <w:r w:rsidRPr="00454EBD">
        <w:rPr>
          <w:sz w:val="28"/>
          <w:szCs w:val="28"/>
        </w:rPr>
        <w:t>– определяет разрешённое использование земельного участка;</w:t>
      </w:r>
    </w:p>
    <w:p w:rsidR="00B832D4" w:rsidRPr="00454EBD" w:rsidRDefault="00B832D4" w:rsidP="00B832D4">
      <w:pPr>
        <w:ind w:firstLine="540"/>
        <w:jc w:val="both"/>
        <w:rPr>
          <w:sz w:val="28"/>
          <w:szCs w:val="28"/>
        </w:rPr>
      </w:pPr>
      <w:r w:rsidRPr="00454EBD">
        <w:rPr>
          <w:sz w:val="28"/>
          <w:szCs w:val="28"/>
        </w:rPr>
        <w:lastRenderedPageBreak/>
        <w:t>– запрашивает организации, осуществляющие эксплуатацию сетей инженерно-технического обеспечения, о наличии на земельном участке таких сетей;</w:t>
      </w:r>
    </w:p>
    <w:p w:rsidR="00B832D4" w:rsidRPr="00454EBD" w:rsidRDefault="00B832D4" w:rsidP="00B832D4">
      <w:pPr>
        <w:ind w:firstLine="540"/>
        <w:jc w:val="both"/>
        <w:rPr>
          <w:sz w:val="28"/>
          <w:szCs w:val="28"/>
        </w:rPr>
      </w:pPr>
      <w:r w:rsidRPr="00454EBD">
        <w:rPr>
          <w:sz w:val="28"/>
          <w:szCs w:val="28"/>
        </w:rPr>
        <w:t>– обеспечивает подготовку, согласование и утверждение в установленном порядке с учетом проведения публичных слушаний проекта планировки и проекта межевания с градостроительным планом земельного участка в его составе.</w:t>
      </w:r>
      <w:bookmarkStart w:id="98" w:name="sub_14237"/>
    </w:p>
    <w:p w:rsidR="00B832D4" w:rsidRPr="00454EBD" w:rsidRDefault="00B832D4" w:rsidP="00B832D4">
      <w:pPr>
        <w:ind w:firstLine="540"/>
        <w:jc w:val="both"/>
        <w:rPr>
          <w:sz w:val="28"/>
          <w:szCs w:val="28"/>
        </w:rPr>
      </w:pPr>
      <w:r w:rsidRPr="00454EBD">
        <w:rPr>
          <w:sz w:val="28"/>
          <w:szCs w:val="28"/>
        </w:rPr>
        <w:t>7. Администрация муниципального образования «Дорогобужский район» Смоленской области в 3 дней после утверждения проекта планировки извещает уполномоченное лицо о необходимости постановки земельного участка на государственный кадастровый учет.</w:t>
      </w:r>
    </w:p>
    <w:p w:rsidR="00B832D4" w:rsidRPr="00454EBD" w:rsidRDefault="00B832D4" w:rsidP="00B832D4">
      <w:pPr>
        <w:ind w:firstLine="540"/>
        <w:jc w:val="both"/>
        <w:rPr>
          <w:sz w:val="28"/>
          <w:szCs w:val="28"/>
        </w:rPr>
      </w:pPr>
      <w:r w:rsidRPr="00454EBD">
        <w:rPr>
          <w:sz w:val="28"/>
          <w:szCs w:val="28"/>
        </w:rPr>
        <w:t>8. Уполномоченное лицо обеспечивает за счет собственных средств постановку земельного участка на государственный кадастровый учет.</w:t>
      </w:r>
    </w:p>
    <w:p w:rsidR="00B832D4" w:rsidRPr="00454EBD" w:rsidRDefault="00B832D4" w:rsidP="00B832D4">
      <w:pPr>
        <w:ind w:firstLine="540"/>
        <w:jc w:val="both"/>
        <w:rPr>
          <w:sz w:val="28"/>
          <w:szCs w:val="28"/>
        </w:rPr>
      </w:pPr>
      <w:r w:rsidRPr="00454EBD">
        <w:rPr>
          <w:sz w:val="28"/>
          <w:szCs w:val="28"/>
        </w:rPr>
        <w:t>9. Администрация муниципального образования «Дорогобужский район» Смоленской области после получения от уполномоченного лица документов о постановке земельного участка на государственный кадастровый учет принимает решение о предоставлении земельного участка в общую долевую собственность собственников помещений в многоквартирных домах.</w:t>
      </w:r>
    </w:p>
    <w:p w:rsidR="00B832D4" w:rsidRPr="00454EBD" w:rsidRDefault="00B832D4" w:rsidP="00B832D4">
      <w:pPr>
        <w:ind w:firstLine="540"/>
        <w:jc w:val="both"/>
        <w:rPr>
          <w:sz w:val="28"/>
          <w:szCs w:val="28"/>
        </w:rPr>
      </w:pPr>
      <w:bookmarkStart w:id="99" w:name="sub_14238"/>
      <w:bookmarkEnd w:id="98"/>
      <w:r w:rsidRPr="00454EBD">
        <w:rPr>
          <w:sz w:val="28"/>
          <w:szCs w:val="28"/>
        </w:rPr>
        <w:t>10. На основании указанного в пункте 9 настоящей статьи решения уполномоченное лицо обеспечивает</w:t>
      </w:r>
      <w:bookmarkEnd w:id="99"/>
      <w:r w:rsidRPr="00454EBD">
        <w:rPr>
          <w:sz w:val="28"/>
          <w:szCs w:val="28"/>
        </w:rPr>
        <w:t xml:space="preserve"> государственную регистрацию права общей долевой собственности на земельный участок.</w:t>
      </w:r>
    </w:p>
    <w:p w:rsidR="00B832D4" w:rsidRPr="00454EBD" w:rsidRDefault="00B832D4" w:rsidP="00B832D4">
      <w:pPr>
        <w:ind w:firstLine="540"/>
        <w:jc w:val="both"/>
        <w:rPr>
          <w:sz w:val="28"/>
          <w:szCs w:val="28"/>
        </w:rPr>
      </w:pPr>
    </w:p>
    <w:p w:rsidR="00B832D4" w:rsidRPr="00454EBD" w:rsidRDefault="00B832D4" w:rsidP="00B832D4">
      <w:pPr>
        <w:ind w:firstLine="540"/>
        <w:jc w:val="both"/>
        <w:rPr>
          <w:sz w:val="28"/>
          <w:szCs w:val="28"/>
        </w:rPr>
      </w:pPr>
      <w:bookmarkStart w:id="100" w:name="_Toc263062255"/>
      <w:bookmarkStart w:id="101" w:name="_Toc248302844"/>
      <w:bookmarkStart w:id="102" w:name="_Toc368559077"/>
      <w:bookmarkStart w:id="103" w:name="sub_1425"/>
      <w:r w:rsidRPr="00454EBD">
        <w:rPr>
          <w:bCs/>
          <w:sz w:val="28"/>
        </w:rPr>
        <w:t>Статья 24. Самовольная постройка</w:t>
      </w:r>
      <w:bookmarkEnd w:id="100"/>
      <w:bookmarkEnd w:id="101"/>
      <w:bookmarkEnd w:id="102"/>
    </w:p>
    <w:p w:rsidR="00B832D4" w:rsidRPr="00454EBD" w:rsidRDefault="00B832D4" w:rsidP="00B832D4">
      <w:pPr>
        <w:ind w:firstLine="540"/>
        <w:jc w:val="both"/>
        <w:rPr>
          <w:sz w:val="28"/>
          <w:szCs w:val="28"/>
        </w:rPr>
      </w:pPr>
    </w:p>
    <w:p w:rsidR="00B832D4" w:rsidRPr="00454EBD" w:rsidRDefault="00B832D4" w:rsidP="00B832D4">
      <w:pPr>
        <w:ind w:firstLine="540"/>
        <w:jc w:val="both"/>
        <w:rPr>
          <w:sz w:val="28"/>
          <w:szCs w:val="28"/>
        </w:rPr>
      </w:pPr>
      <w:bookmarkStart w:id="104" w:name="sub_14251"/>
      <w:bookmarkEnd w:id="103"/>
      <w:r w:rsidRPr="00454EBD">
        <w:rPr>
          <w:sz w:val="28"/>
          <w:szCs w:val="28"/>
        </w:rPr>
        <w:t>1.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B832D4" w:rsidRPr="00454EBD" w:rsidRDefault="00B832D4" w:rsidP="00B832D4">
      <w:pPr>
        <w:ind w:firstLine="540"/>
        <w:jc w:val="both"/>
        <w:rPr>
          <w:sz w:val="28"/>
          <w:szCs w:val="28"/>
        </w:rPr>
      </w:pPr>
      <w:bookmarkStart w:id="105" w:name="sub_14252"/>
      <w:bookmarkEnd w:id="104"/>
      <w:r w:rsidRPr="00454EBD">
        <w:rPr>
          <w:sz w:val="28"/>
          <w:szCs w:val="28"/>
        </w:rPr>
        <w:t>2. Лицо, осуществившее самовольную постройку, не приобретает на неё право собственности. Оно не вправе распоряжаться постройкой – продавать, дарить, сдавать в аренду, совершать другие сделки.</w:t>
      </w:r>
    </w:p>
    <w:bookmarkEnd w:id="105"/>
    <w:p w:rsidR="00B832D4" w:rsidRPr="00454EBD" w:rsidRDefault="00B832D4" w:rsidP="00B832D4">
      <w:pPr>
        <w:ind w:firstLine="540"/>
        <w:jc w:val="both"/>
        <w:rPr>
          <w:sz w:val="28"/>
          <w:szCs w:val="28"/>
        </w:rPr>
      </w:pPr>
      <w:r w:rsidRPr="00454EBD">
        <w:rPr>
          <w:sz w:val="28"/>
          <w:szCs w:val="28"/>
        </w:rPr>
        <w:t xml:space="preserve">Самовольная постройка подлежит сносу осуществившим её лицом либо за его счет, кроме случаев, предусмотренных </w:t>
      </w:r>
      <w:hyperlink r:id="rId15" w:anchor="sub_14253#sub_14253" w:history="1">
        <w:r w:rsidRPr="00454EBD">
          <w:rPr>
            <w:rStyle w:val="a3"/>
            <w:color w:val="auto"/>
            <w:sz w:val="28"/>
            <w:szCs w:val="28"/>
            <w:u w:val="none"/>
          </w:rPr>
          <w:t>пунктом 3</w:t>
        </w:r>
      </w:hyperlink>
      <w:r w:rsidRPr="00454EBD">
        <w:rPr>
          <w:sz w:val="28"/>
          <w:szCs w:val="28"/>
        </w:rPr>
        <w:t xml:space="preserve"> настоящей статьи.</w:t>
      </w:r>
    </w:p>
    <w:p w:rsidR="00B832D4" w:rsidRPr="00454EBD" w:rsidRDefault="00B832D4" w:rsidP="00B832D4">
      <w:pPr>
        <w:ind w:firstLine="540"/>
        <w:jc w:val="both"/>
        <w:rPr>
          <w:sz w:val="28"/>
          <w:szCs w:val="28"/>
        </w:rPr>
      </w:pPr>
      <w:bookmarkStart w:id="106" w:name="sub_14253"/>
      <w:r w:rsidRPr="00454EBD">
        <w:rPr>
          <w:sz w:val="28"/>
          <w:szCs w:val="28"/>
        </w:rP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её лицу расходы на постройку в размере, определенном судом.</w:t>
      </w:r>
    </w:p>
    <w:bookmarkEnd w:id="106"/>
    <w:p w:rsidR="00B832D4" w:rsidRPr="00454EBD" w:rsidRDefault="00B832D4" w:rsidP="00B832D4">
      <w:pPr>
        <w:ind w:firstLine="540"/>
        <w:jc w:val="both"/>
        <w:rPr>
          <w:sz w:val="28"/>
          <w:szCs w:val="28"/>
        </w:rPr>
      </w:pPr>
      <w:r w:rsidRPr="00454EBD">
        <w:rPr>
          <w:sz w:val="28"/>
          <w:szCs w:val="28"/>
        </w:rPr>
        <w:t>Право собственности на самовольную постройку не может быть признано за указанным лицом, если сохранение постройки нарушает права и охраняемые законом интересы других лиц, либо создает угрозу жизни и здоровью граждан.</w:t>
      </w:r>
    </w:p>
    <w:p w:rsidR="00B832D4" w:rsidRPr="00454EBD" w:rsidRDefault="00B832D4" w:rsidP="00B832D4">
      <w:pPr>
        <w:jc w:val="both"/>
        <w:rPr>
          <w:sz w:val="28"/>
          <w:szCs w:val="28"/>
        </w:rPr>
      </w:pPr>
      <w:bookmarkStart w:id="107" w:name="_Toc263062256"/>
      <w:bookmarkStart w:id="108" w:name="_Toc248302845"/>
      <w:bookmarkStart w:id="109" w:name="_Toc368559078"/>
    </w:p>
    <w:p w:rsidR="00B832D4" w:rsidRPr="00454EBD" w:rsidRDefault="00B832D4" w:rsidP="00B832D4">
      <w:pPr>
        <w:jc w:val="both"/>
        <w:rPr>
          <w:sz w:val="28"/>
          <w:szCs w:val="28"/>
        </w:rPr>
      </w:pPr>
    </w:p>
    <w:p w:rsidR="00B832D4" w:rsidRPr="00454EBD" w:rsidRDefault="00B832D4" w:rsidP="00B832D4">
      <w:pPr>
        <w:jc w:val="both"/>
        <w:rPr>
          <w:sz w:val="28"/>
          <w:szCs w:val="28"/>
        </w:rPr>
      </w:pPr>
    </w:p>
    <w:p w:rsidR="00B832D4" w:rsidRPr="00454EBD" w:rsidRDefault="00B832D4" w:rsidP="00B832D4">
      <w:pPr>
        <w:jc w:val="center"/>
        <w:rPr>
          <w:b/>
          <w:sz w:val="28"/>
        </w:rPr>
      </w:pPr>
      <w:r w:rsidRPr="00454EBD">
        <w:rPr>
          <w:b/>
          <w:sz w:val="28"/>
        </w:rPr>
        <w:lastRenderedPageBreak/>
        <w:t>Глава 4. Положение о подготовке документации по планировке</w:t>
      </w:r>
      <w:bookmarkStart w:id="110" w:name="_Toc263062257"/>
      <w:bookmarkStart w:id="111" w:name="_Toc248302846"/>
      <w:bookmarkStart w:id="112" w:name="_Toc368559079"/>
      <w:bookmarkEnd w:id="107"/>
      <w:bookmarkEnd w:id="108"/>
      <w:bookmarkEnd w:id="109"/>
    </w:p>
    <w:p w:rsidR="00B832D4" w:rsidRPr="00454EBD" w:rsidRDefault="00B832D4" w:rsidP="00B832D4">
      <w:pPr>
        <w:jc w:val="center"/>
        <w:rPr>
          <w:b/>
          <w:sz w:val="28"/>
          <w:szCs w:val="28"/>
        </w:rPr>
      </w:pPr>
      <w:r w:rsidRPr="00454EBD">
        <w:rPr>
          <w:b/>
          <w:sz w:val="28"/>
        </w:rPr>
        <w:t>территории органами местного самоуправления</w:t>
      </w:r>
      <w:bookmarkEnd w:id="110"/>
      <w:bookmarkEnd w:id="111"/>
      <w:bookmarkEnd w:id="112"/>
    </w:p>
    <w:p w:rsidR="00B832D4" w:rsidRPr="00454EBD" w:rsidRDefault="00B832D4" w:rsidP="00B832D4">
      <w:pPr>
        <w:pStyle w:val="ConsPlusNormal"/>
        <w:widowControl/>
        <w:ind w:firstLine="0"/>
        <w:jc w:val="center"/>
        <w:rPr>
          <w:rFonts w:ascii="Times New Roman" w:hAnsi="Times New Roman" w:cs="Times New Roman"/>
          <w:sz w:val="28"/>
          <w:szCs w:val="28"/>
        </w:rPr>
      </w:pPr>
    </w:p>
    <w:p w:rsidR="00B832D4" w:rsidRPr="00454EBD" w:rsidRDefault="00B832D4" w:rsidP="00B832D4">
      <w:pPr>
        <w:ind w:firstLine="540"/>
        <w:jc w:val="both"/>
      </w:pPr>
      <w:bookmarkStart w:id="113" w:name="_Toc263062258"/>
      <w:bookmarkStart w:id="114" w:name="_Toc248302847"/>
      <w:bookmarkStart w:id="115" w:name="_Toc368559080"/>
      <w:r w:rsidRPr="00454EBD">
        <w:rPr>
          <w:bCs/>
          <w:sz w:val="28"/>
        </w:rPr>
        <w:t>Статья 25. Общие положения о подготовке документации по планировке территории</w:t>
      </w:r>
      <w:bookmarkEnd w:id="113"/>
      <w:bookmarkEnd w:id="114"/>
      <w:bookmarkEnd w:id="115"/>
    </w:p>
    <w:p w:rsidR="00B832D4" w:rsidRPr="00454EBD" w:rsidRDefault="00B832D4" w:rsidP="00B832D4"/>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Подготовка документации по планировке территории сельского поселения осуществляется в отношении застроенных или подлежащих застройке территорий в целях обеспечения их устойчивого развития,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 К видам документации по планировке территории относятся: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проекты планировок в виде отдельных документов;</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 проекты планировок с проектами межевания в их составе;</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3) проекты межевания в виде отдельных документов, подготавливаемые на основании ранее утвержденных проектов планировок;</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4) проекты межевания с градостроительными планами земельных участков в их составе;</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5) градостроительные планы земельных участков в виде отдельных документов.</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3. Порядок подготовки документации по планировке территории поселения устанавливается Градостроительным кодексом Российской Федерации, настоящими Правилами.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4. Состав и содержание проектов планировки, подготавливаемых на основании документов территориально планирования Смоленской области, документов территориального планирования муниципальных образований Смоленской области, устанавливается областным законодательством в сфере градостроительной деятельности.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5. Администрация муниципального образования «Дорогобужский район» Смоленской области обеспечивает подготовку документации по планировке территории на основании Генерального плана.</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6. На основании Генерального плана производится деление территории сельского поселения на территориальные зоны. Для каждой из территориальной зоны подготавливаются проекты планировки.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7. Проект планировки территории состоит из основной части, которая подлежит утверждению, и материалов по её обоснованию.</w:t>
      </w: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116" w:name="p1136"/>
      <w:bookmarkEnd w:id="116"/>
      <w:r w:rsidRPr="00454EBD">
        <w:rPr>
          <w:rFonts w:ascii="Times New Roman" w:hAnsi="Times New Roman" w:cs="Times New Roman"/>
          <w:sz w:val="28"/>
          <w:szCs w:val="28"/>
        </w:rPr>
        <w:t>8. Основная часть проекта планировки территории включает в себя:</w:t>
      </w: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117" w:name="p1137"/>
      <w:bookmarkEnd w:id="117"/>
      <w:r w:rsidRPr="00454EBD">
        <w:rPr>
          <w:rFonts w:ascii="Times New Roman" w:hAnsi="Times New Roman" w:cs="Times New Roman"/>
          <w:sz w:val="28"/>
          <w:szCs w:val="28"/>
        </w:rPr>
        <w:t>1) чертеж или чертежи планировки территории, на которых отображаются:</w:t>
      </w: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118" w:name="p1138"/>
      <w:bookmarkEnd w:id="118"/>
      <w:r w:rsidRPr="00454EBD">
        <w:rPr>
          <w:rFonts w:ascii="Times New Roman" w:hAnsi="Times New Roman" w:cs="Times New Roman"/>
          <w:sz w:val="28"/>
          <w:szCs w:val="28"/>
        </w:rPr>
        <w:t>а) красные линии;</w:t>
      </w: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119" w:name="p1139"/>
      <w:bookmarkEnd w:id="119"/>
      <w:r w:rsidRPr="00454EBD">
        <w:rPr>
          <w:rFonts w:ascii="Times New Roman" w:hAnsi="Times New Roman" w:cs="Times New Roman"/>
          <w:sz w:val="28"/>
          <w:szCs w:val="28"/>
        </w:rPr>
        <w:t>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120" w:name="p1140"/>
      <w:bookmarkStart w:id="121" w:name="p1142"/>
      <w:bookmarkEnd w:id="120"/>
      <w:bookmarkEnd w:id="121"/>
      <w:r w:rsidRPr="00454EBD">
        <w:rPr>
          <w:rFonts w:ascii="Times New Roman" w:hAnsi="Times New Roman" w:cs="Times New Roman"/>
          <w:sz w:val="28"/>
          <w:szCs w:val="28"/>
        </w:rPr>
        <w:t>в) границы зон планируемого размещения объектов социально – культурного и коммунально – бытового назначения, иных объектов капитального строительства;</w:t>
      </w: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122" w:name="p1143"/>
      <w:bookmarkEnd w:id="122"/>
      <w:r w:rsidRPr="00454EBD">
        <w:rPr>
          <w:rFonts w:ascii="Times New Roman" w:hAnsi="Times New Roman" w:cs="Times New Roman"/>
          <w:sz w:val="28"/>
          <w:szCs w:val="28"/>
        </w:rPr>
        <w:lastRenderedPageBreak/>
        <w:t>г) границы зон планируемого размещения объектов федерального значения, объектов регионального значения, объектов местного значения;</w:t>
      </w: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123" w:name="p1144"/>
      <w:bookmarkStart w:id="124" w:name="p1145"/>
      <w:bookmarkEnd w:id="123"/>
      <w:bookmarkEnd w:id="124"/>
      <w:r w:rsidRPr="00454EBD">
        <w:rPr>
          <w:rFonts w:ascii="Times New Roman" w:hAnsi="Times New Roman" w:cs="Times New Roman"/>
          <w:sz w:val="28"/>
          <w:szCs w:val="28"/>
        </w:rPr>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 – технического обеспечения, необходимых для развития территории.</w:t>
      </w: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125" w:name="p1146"/>
      <w:bookmarkEnd w:id="125"/>
      <w:r w:rsidRPr="00454EBD">
        <w:rPr>
          <w:rFonts w:ascii="Times New Roman" w:hAnsi="Times New Roman" w:cs="Times New Roman"/>
          <w:sz w:val="28"/>
          <w:szCs w:val="28"/>
        </w:rPr>
        <w:t>9. Материалы по обоснованию проекта планировки территории включают в себя материалы в графической форме и пояснительную записку.</w:t>
      </w: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126" w:name="p1147"/>
      <w:bookmarkEnd w:id="126"/>
      <w:r w:rsidRPr="00454EBD">
        <w:rPr>
          <w:rFonts w:ascii="Times New Roman" w:hAnsi="Times New Roman" w:cs="Times New Roman"/>
          <w:sz w:val="28"/>
          <w:szCs w:val="28"/>
        </w:rPr>
        <w:t>10. Материалы по обоснованию проекта планировки территории в графической форме содержат:</w:t>
      </w: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127" w:name="p1148"/>
      <w:bookmarkEnd w:id="127"/>
      <w:r w:rsidRPr="00454EBD">
        <w:rPr>
          <w:rFonts w:ascii="Times New Roman" w:hAnsi="Times New Roman" w:cs="Times New Roman"/>
          <w:sz w:val="28"/>
          <w:szCs w:val="28"/>
        </w:rPr>
        <w:t>1) схему расположения элемента планировочной структуры;</w:t>
      </w: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128" w:name="p1149"/>
      <w:bookmarkEnd w:id="128"/>
      <w:r w:rsidRPr="00454EBD">
        <w:rPr>
          <w:rFonts w:ascii="Times New Roman" w:hAnsi="Times New Roman" w:cs="Times New Roman"/>
          <w:sz w:val="28"/>
          <w:szCs w:val="28"/>
        </w:rPr>
        <w:t>2) схему использования территории в период подготовки проекта планировки территории;</w:t>
      </w: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129" w:name="p1150"/>
      <w:bookmarkEnd w:id="129"/>
      <w:r w:rsidRPr="00454EBD">
        <w:rPr>
          <w:rFonts w:ascii="Times New Roman" w:hAnsi="Times New Roman" w:cs="Times New Roman"/>
          <w:sz w:val="28"/>
          <w:szCs w:val="28"/>
        </w:rPr>
        <w:t>3) схему организации улично – дорожной сети, которая может включать схему размещения парковок (парковочных мест), и схему движения транспорта на соответствующей территории;</w:t>
      </w: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130" w:name="p1151"/>
      <w:bookmarkStart w:id="131" w:name="p1153"/>
      <w:bookmarkEnd w:id="130"/>
      <w:bookmarkEnd w:id="131"/>
      <w:r w:rsidRPr="00454EBD">
        <w:rPr>
          <w:rFonts w:ascii="Times New Roman" w:hAnsi="Times New Roman" w:cs="Times New Roman"/>
          <w:sz w:val="28"/>
          <w:szCs w:val="28"/>
        </w:rPr>
        <w:t>4) схему границ территорий объектов культурного наследия;</w:t>
      </w: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132" w:name="p1154"/>
      <w:bookmarkEnd w:id="132"/>
      <w:r w:rsidRPr="00454EBD">
        <w:rPr>
          <w:rFonts w:ascii="Times New Roman" w:hAnsi="Times New Roman" w:cs="Times New Roman"/>
          <w:sz w:val="28"/>
          <w:szCs w:val="28"/>
        </w:rPr>
        <w:t>5) схему границ зон с особыми условиями использования территорий;</w:t>
      </w: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133" w:name="p1155"/>
      <w:bookmarkEnd w:id="133"/>
      <w:r w:rsidRPr="00454EBD">
        <w:rPr>
          <w:rFonts w:ascii="Times New Roman" w:hAnsi="Times New Roman" w:cs="Times New Roman"/>
          <w:sz w:val="28"/>
          <w:szCs w:val="28"/>
        </w:rPr>
        <w:t>6) схему вертикальной планировки и инженерной подготовки территории;</w:t>
      </w: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134" w:name="p1156"/>
      <w:bookmarkEnd w:id="134"/>
      <w:r w:rsidRPr="00454EBD">
        <w:rPr>
          <w:rFonts w:ascii="Times New Roman" w:hAnsi="Times New Roman" w:cs="Times New Roman"/>
          <w:sz w:val="28"/>
          <w:szCs w:val="28"/>
        </w:rPr>
        <w:t>7) иные материалы в графической форме для обоснования положений о планировке территории.</w:t>
      </w: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135" w:name="p1157"/>
      <w:bookmarkEnd w:id="135"/>
      <w:r w:rsidRPr="00454EBD">
        <w:rPr>
          <w:rFonts w:ascii="Times New Roman" w:hAnsi="Times New Roman" w:cs="Times New Roman"/>
          <w:sz w:val="28"/>
          <w:szCs w:val="28"/>
        </w:rPr>
        <w:t>11. Пояснительная записка, указанная в пункте 9 настоящей статьи, содержит описание и обоснование положений, касающихся:</w:t>
      </w: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136" w:name="p1158"/>
      <w:bookmarkEnd w:id="136"/>
      <w:r w:rsidRPr="00454EBD">
        <w:rPr>
          <w:rFonts w:ascii="Times New Roman" w:hAnsi="Times New Roman" w:cs="Times New Roman"/>
          <w:sz w:val="28"/>
          <w:szCs w:val="28"/>
        </w:rPr>
        <w:t>1) определения параметров планируемого строительства систем социального, транспортного обслуживания и инженерно – технического обеспечения, необходимых для развития территории;</w:t>
      </w: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137" w:name="p1159"/>
      <w:bookmarkEnd w:id="137"/>
      <w:r w:rsidRPr="00454EBD">
        <w:rPr>
          <w:rFonts w:ascii="Times New Roman" w:hAnsi="Times New Roman" w:cs="Times New Roman"/>
          <w:sz w:val="28"/>
          <w:szCs w:val="28"/>
        </w:rPr>
        <w:t>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138" w:name="p1160"/>
      <w:bookmarkEnd w:id="138"/>
      <w:r w:rsidRPr="00454EBD">
        <w:rPr>
          <w:rFonts w:ascii="Times New Roman" w:hAnsi="Times New Roman" w:cs="Times New Roman"/>
          <w:sz w:val="28"/>
          <w:szCs w:val="28"/>
        </w:rPr>
        <w:t>3) иных вопросов планировки территории определенные законодательством Российской Федерации и Смоленской области для включения в состав проектов планировки.</w:t>
      </w:r>
    </w:p>
    <w:p w:rsidR="00B832D4" w:rsidRPr="00454EBD" w:rsidRDefault="00B832D4" w:rsidP="00B832D4">
      <w:pPr>
        <w:ind w:firstLine="540"/>
        <w:jc w:val="both"/>
        <w:rPr>
          <w:sz w:val="28"/>
          <w:szCs w:val="28"/>
        </w:rPr>
      </w:pPr>
      <w:bookmarkStart w:id="139" w:name="sub_16282"/>
      <w:r w:rsidRPr="00454EBD">
        <w:rPr>
          <w:sz w:val="28"/>
          <w:szCs w:val="28"/>
        </w:rPr>
        <w:t>12. Проекты межевания территории подготавливаются с учетом требований статье 43 Градостроительного кодекса Российской Федерации.</w:t>
      </w:r>
    </w:p>
    <w:p w:rsidR="00B832D4" w:rsidRPr="00454EBD" w:rsidRDefault="00B832D4" w:rsidP="00B832D4">
      <w:pPr>
        <w:ind w:firstLine="540"/>
        <w:jc w:val="both"/>
        <w:rPr>
          <w:sz w:val="28"/>
          <w:szCs w:val="28"/>
        </w:rPr>
      </w:pPr>
      <w:r w:rsidRPr="00454EBD">
        <w:rPr>
          <w:sz w:val="28"/>
          <w:szCs w:val="28"/>
        </w:rPr>
        <w:t>13. 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B832D4" w:rsidRPr="00454EBD" w:rsidRDefault="00B832D4" w:rsidP="00B832D4">
      <w:pPr>
        <w:ind w:firstLine="540"/>
        <w:jc w:val="both"/>
        <w:rPr>
          <w:sz w:val="28"/>
          <w:szCs w:val="28"/>
        </w:rPr>
      </w:pPr>
      <w:bookmarkStart w:id="140" w:name="sub_162821"/>
      <w:bookmarkEnd w:id="139"/>
      <w:r w:rsidRPr="00454EBD">
        <w:rPr>
          <w:sz w:val="28"/>
          <w:szCs w:val="28"/>
        </w:rPr>
        <w:t>1) проекты планировки как отдельные документы разрабатываются в случаях, когда посредством красных линий необходимо определить либо изменить:</w:t>
      </w:r>
    </w:p>
    <w:bookmarkEnd w:id="140"/>
    <w:p w:rsidR="00B832D4" w:rsidRPr="00454EBD" w:rsidRDefault="00B832D4" w:rsidP="00B832D4">
      <w:pPr>
        <w:ind w:firstLine="540"/>
        <w:jc w:val="both"/>
        <w:rPr>
          <w:sz w:val="28"/>
          <w:szCs w:val="28"/>
        </w:rPr>
      </w:pPr>
      <w:r w:rsidRPr="00454EBD">
        <w:rPr>
          <w:sz w:val="28"/>
          <w:szCs w:val="28"/>
        </w:rPr>
        <w:t>– границы планировочных элементов территории (кварталов, микрорайонов);</w:t>
      </w:r>
    </w:p>
    <w:p w:rsidR="00B832D4" w:rsidRPr="00454EBD" w:rsidRDefault="00B832D4" w:rsidP="00B832D4">
      <w:pPr>
        <w:ind w:firstLine="540"/>
        <w:jc w:val="both"/>
        <w:rPr>
          <w:sz w:val="28"/>
          <w:szCs w:val="28"/>
        </w:rPr>
      </w:pPr>
      <w:r w:rsidRPr="00454EBD">
        <w:rPr>
          <w:sz w:val="28"/>
          <w:szCs w:val="28"/>
        </w:rPr>
        <w:t xml:space="preserve">– границы земельных участков общего пользования и </w:t>
      </w:r>
      <w:hyperlink r:id="rId16" w:anchor="sub_15#sub_15" w:history="1">
        <w:r w:rsidRPr="00454EBD">
          <w:rPr>
            <w:rStyle w:val="a3"/>
            <w:color w:val="auto"/>
            <w:sz w:val="28"/>
            <w:szCs w:val="28"/>
            <w:u w:val="none"/>
          </w:rPr>
          <w:t>линейных объектов</w:t>
        </w:r>
      </w:hyperlink>
      <w:r w:rsidRPr="00454EBD">
        <w:rPr>
          <w:sz w:val="28"/>
          <w:szCs w:val="28"/>
        </w:rPr>
        <w:t xml:space="preserve"> без определения границ иных земельных участков;</w:t>
      </w:r>
    </w:p>
    <w:p w:rsidR="00B832D4" w:rsidRPr="00454EBD" w:rsidRDefault="00B832D4" w:rsidP="00B832D4">
      <w:pPr>
        <w:ind w:firstLine="540"/>
        <w:jc w:val="both"/>
        <w:rPr>
          <w:sz w:val="28"/>
          <w:szCs w:val="28"/>
        </w:rPr>
      </w:pPr>
      <w:r w:rsidRPr="00454EBD">
        <w:rPr>
          <w:sz w:val="28"/>
          <w:szCs w:val="28"/>
        </w:rPr>
        <w:lastRenderedPageBreak/>
        <w:t>– границы зон действия публичных сервитутов для обеспечения проездов, проходов по соответствующей территории.</w:t>
      </w:r>
    </w:p>
    <w:p w:rsidR="00B832D4" w:rsidRPr="00454EBD" w:rsidRDefault="00B832D4" w:rsidP="00B832D4">
      <w:pPr>
        <w:ind w:firstLine="540"/>
        <w:jc w:val="both"/>
        <w:rPr>
          <w:sz w:val="28"/>
          <w:szCs w:val="28"/>
        </w:rPr>
      </w:pPr>
      <w:bookmarkStart w:id="141" w:name="sub_162822"/>
      <w:r w:rsidRPr="00454EBD">
        <w:rPr>
          <w:sz w:val="28"/>
          <w:szCs w:val="28"/>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либо изменить:</w:t>
      </w:r>
    </w:p>
    <w:bookmarkEnd w:id="141"/>
    <w:p w:rsidR="00B832D4" w:rsidRPr="00454EBD" w:rsidRDefault="00B832D4" w:rsidP="00B832D4">
      <w:pPr>
        <w:ind w:firstLine="540"/>
        <w:jc w:val="both"/>
        <w:rPr>
          <w:sz w:val="28"/>
          <w:szCs w:val="28"/>
        </w:rPr>
      </w:pPr>
      <w:r w:rsidRPr="00454EBD">
        <w:rPr>
          <w:sz w:val="28"/>
          <w:szCs w:val="28"/>
        </w:rPr>
        <w:t>– границы земельных участков, которые не являются земельными участками общего пользования;</w:t>
      </w:r>
    </w:p>
    <w:p w:rsidR="00B832D4" w:rsidRPr="00454EBD" w:rsidRDefault="00B832D4" w:rsidP="00B832D4">
      <w:pPr>
        <w:ind w:firstLine="540"/>
        <w:jc w:val="both"/>
        <w:rPr>
          <w:sz w:val="28"/>
          <w:szCs w:val="28"/>
        </w:rPr>
      </w:pPr>
      <w:r w:rsidRPr="00454EBD">
        <w:rPr>
          <w:sz w:val="28"/>
          <w:szCs w:val="28"/>
        </w:rPr>
        <w:t>– границы зон действия публичных сервитутов;</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границ зон действия ограничений на использование территории, установленных в соответствии с требованиями действующего законодательства;</w:t>
      </w:r>
    </w:p>
    <w:p w:rsidR="00B832D4" w:rsidRPr="00454EBD" w:rsidRDefault="00B832D4" w:rsidP="00B832D4">
      <w:pPr>
        <w:ind w:firstLine="540"/>
        <w:jc w:val="both"/>
        <w:rPr>
          <w:sz w:val="28"/>
          <w:szCs w:val="28"/>
        </w:rPr>
      </w:pPr>
      <w:r w:rsidRPr="00454EBD">
        <w:rPr>
          <w:sz w:val="28"/>
          <w:szCs w:val="28"/>
        </w:rPr>
        <w:t xml:space="preserve">– границы зон планируемого размещения </w:t>
      </w:r>
      <w:hyperlink r:id="rId17" w:anchor="sub_17#sub_17" w:history="1">
        <w:r w:rsidRPr="00454EBD">
          <w:rPr>
            <w:rStyle w:val="a3"/>
            <w:color w:val="auto"/>
            <w:sz w:val="28"/>
            <w:szCs w:val="28"/>
            <w:u w:val="none"/>
          </w:rPr>
          <w:t>объектов капитального строительства</w:t>
        </w:r>
      </w:hyperlink>
      <w:r w:rsidRPr="00454EBD">
        <w:rPr>
          <w:sz w:val="28"/>
          <w:szCs w:val="28"/>
        </w:rPr>
        <w:t xml:space="preserve"> для реализации государственных или муниципальных нужд;</w:t>
      </w:r>
    </w:p>
    <w:p w:rsidR="00B832D4" w:rsidRPr="00454EBD" w:rsidRDefault="00B832D4" w:rsidP="00B832D4">
      <w:pPr>
        <w:ind w:firstLine="540"/>
        <w:jc w:val="both"/>
        <w:rPr>
          <w:sz w:val="28"/>
          <w:szCs w:val="28"/>
        </w:rPr>
      </w:pPr>
      <w:r w:rsidRPr="00454EBD">
        <w:rPr>
          <w:sz w:val="28"/>
          <w:szCs w:val="28"/>
        </w:rPr>
        <w:t>– подготовить градостроительные планы земельных участков;</w:t>
      </w:r>
    </w:p>
    <w:p w:rsidR="00B832D4" w:rsidRPr="00454EBD" w:rsidRDefault="00B832D4" w:rsidP="00B832D4">
      <w:pPr>
        <w:ind w:firstLine="540"/>
        <w:jc w:val="both"/>
        <w:rPr>
          <w:sz w:val="28"/>
          <w:szCs w:val="28"/>
        </w:rPr>
      </w:pPr>
      <w:bookmarkStart w:id="142" w:name="sub_162823"/>
      <w:r w:rsidRPr="00454EBD">
        <w:rPr>
          <w:sz w:val="28"/>
          <w:szCs w:val="28"/>
        </w:rPr>
        <w:t>3) проекты межевания как отдельные документы разрабатываются в пределах красных линий планировочных элементов территории, не разделённой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B832D4" w:rsidRPr="00454EBD" w:rsidRDefault="00B832D4" w:rsidP="00B832D4">
      <w:pPr>
        <w:ind w:firstLine="540"/>
        <w:jc w:val="both"/>
        <w:rPr>
          <w:sz w:val="28"/>
          <w:szCs w:val="28"/>
        </w:rPr>
      </w:pPr>
      <w:bookmarkStart w:id="143" w:name="sub_162824"/>
      <w:bookmarkEnd w:id="142"/>
      <w:r w:rsidRPr="00454EBD">
        <w:rPr>
          <w:sz w:val="28"/>
          <w:szCs w:val="28"/>
        </w:rPr>
        <w:t>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для различного функционального использования и в других случаях, когда требуется подготовка градостроительного плана земельного участка;</w:t>
      </w:r>
    </w:p>
    <w:bookmarkEnd w:id="143"/>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5) градостроительные планы земельных участков подготавливаются в составе работ по формированию земельных участков для предоставления их для различного функционального использования, для подготовки проектной документации, выдаче разрешения на </w:t>
      </w:r>
      <w:hyperlink r:id="rId18" w:anchor="sub_24#sub_24" w:history="1">
        <w:r w:rsidRPr="00454EBD">
          <w:rPr>
            <w:rStyle w:val="a3"/>
            <w:rFonts w:ascii="Times New Roman" w:hAnsi="Times New Roman" w:cs="Times New Roman"/>
            <w:color w:val="auto"/>
            <w:sz w:val="28"/>
            <w:szCs w:val="28"/>
            <w:u w:val="none"/>
          </w:rPr>
          <w:t>строительство</w:t>
        </w:r>
      </w:hyperlink>
      <w:r w:rsidRPr="00454EBD">
        <w:rPr>
          <w:rFonts w:ascii="Times New Roman" w:hAnsi="Times New Roman" w:cs="Times New Roman"/>
          <w:sz w:val="28"/>
          <w:szCs w:val="28"/>
        </w:rPr>
        <w:t xml:space="preserve"> и т.д.</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14. Проекты планировки подлежат корректировке в следующих случаях:</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при возникновении необходимости изменения красных линий одного из планировочных элементов (квартала, микрорайона), установленных в составе проекта планировки, либо выделения новых планировочных элементов вследствие подготовки заинтересованными лицами документации по планировке территории с целью предоставления земельного участка для строительства, если такое изменение не противоречит Генеральному плану;</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при возникновении необходимости изменения параметров объектов социально – культурного и бытового назначения, сетей инженерно – технического обеспечения, установленных в составе проекта планировки, выявившейся в ходе градостроительного развития территории;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при внесении изменений в Генеральный план, повлекших за собой соответствующие изменения в проекте планировки;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при внесении изменений в Правила землепользования и застройки сельского поселения, повлекших за собой соответствующие изменения в проекте планировки.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15. Подготовка документации по планировке территории не требуется, когда правообладатели существующих земельных участков по своей инициативе:</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разделяют один земельный участок на несколько земельных участков;</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объединяют несколько земельных участков в один;</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lastRenderedPageBreak/>
        <w:t>– изменяют общую границу земельных участков.</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При этом должны соблюдаться следующие требования, установленные статьей 41 Градостроительного кодекса Российской Федерации: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размеры вновь образованных земельных участков не должны превышать их предельных максимальных и минимальных значений, установленных градостроительным регламентом соответствующей территориальной зоны;</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вновь образованный земельный участок находится в одной территориальной зоне;</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вновь образованный земельный участок имеет подъезд или подход.</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16. В вышеупомянутых случаях производится подготовка землеустроительной документации в соответствии с земельным законодательством Российской Федерации.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17.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ind w:firstLine="540"/>
      </w:pPr>
      <w:bookmarkStart w:id="144" w:name="_Toc263062259"/>
      <w:bookmarkStart w:id="145" w:name="_Toc248302848"/>
      <w:bookmarkStart w:id="146" w:name="_Toc368559081"/>
      <w:r w:rsidRPr="00454EBD">
        <w:rPr>
          <w:bCs/>
          <w:sz w:val="28"/>
        </w:rPr>
        <w:t>Статья 26. Подготовка документации по планировке территории</w:t>
      </w:r>
      <w:bookmarkEnd w:id="144"/>
      <w:bookmarkEnd w:id="145"/>
      <w:bookmarkEnd w:id="146"/>
    </w:p>
    <w:p w:rsidR="00B832D4" w:rsidRPr="00454EBD" w:rsidRDefault="00B832D4" w:rsidP="00B832D4"/>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Подготовка документации по планировке территории осуществляется на основании Генерального плана сельского поселения, настоящих Правил в соответствии с требованиями технических, градостроительных регламентов, с учётом границ территорий объектов культурного наследия (в том числе вновь выявленных), границ зон с особыми условиями использования территорий.</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 Решение о подготовке документации по планировке территории сельского поселения принимается по инициативе Главы муниципального образования «Дорогобужский район» Смоленской области во исполнение полномочий Администрации муниципального образования «Дорогобужский район» Смоленской области, либо на основании предложений физических или юридических лиц.</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3. В соответствии с Градостроительным кодексом Российской Федерации решение о подготовке документации по планировке территории может приниматься по инициативе уполномоченного федерального органа исполнительной власти, органа исполнительной власти Смоленской области, органа местного самоуправления муниципального района в границах территорий планируемого размещения на территории поселения объектов капитального строительства федерального, регионального и местного значения в соответствии со схемами территориального планирования Российской Федерации, схемой территориального планирования Смоленской области, схемой территориального планирования Дорогобужского района.</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4. Решение о подготовке документации по планировке территории поселения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муниципального образования «Дорогобужский район» Смоленской области в сети «Интернет».</w:t>
      </w:r>
    </w:p>
    <w:p w:rsidR="00B832D4" w:rsidRPr="00454EBD" w:rsidRDefault="00B832D4" w:rsidP="00B832D4">
      <w:pPr>
        <w:pStyle w:val="ConsPlusNormal"/>
        <w:widowControl/>
        <w:ind w:firstLine="540"/>
        <w:jc w:val="both"/>
        <w:rPr>
          <w:rFonts w:ascii="Times New Roman" w:hAnsi="Times New Roman" w:cs="Times New Roman"/>
        </w:rPr>
      </w:pPr>
      <w:r w:rsidRPr="00454EBD">
        <w:rPr>
          <w:rFonts w:ascii="Times New Roman" w:hAnsi="Times New Roman" w:cs="Times New Roman"/>
          <w:sz w:val="28"/>
          <w:szCs w:val="28"/>
        </w:rPr>
        <w:lastRenderedPageBreak/>
        <w:t>5. Финансирование подготовки документации по планировке территории осуществляется за счет средств бюджета сельского поселения.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6. Отдел по жилищно – коммунальному хозяйству, архитектуре и градостроительству Администрации муниципального образования «Дорогобужский район» Смоленской области подготавливает техническое задание на разработку документации по планировке территории и обеспечивает размещение муниципального заказа на её подготовку в соответствии с законодательством Российской Федерации, регулирующим порядок размещения заказов на поставки товаров, выполнение работ, оказание услуг для государственных или муниципальных нужд.</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7. В случае подготовки документации по планировке территории по инициативе юридических и физических лиц, её финансирование осуществляется за счет средств таких лиц.</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8. По окончании выполнения работ по подготовке документации по планировке территории Отдел по жилищно – коммунальному хозяйству, архитектуре и градостроительству Администрации муниципального образования «Дорогобужский район» Смоленской области в течение 30 дней осуществляет её проверку на соответствие Генеральному плану, настоящим Правилам, техническим регламентам.</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9. По результатам проверки Глава муниципального образования «Дорогобужский район» Смоленской области принимает решение о направлении документации по планировке территории Главе муниципального образования </w:t>
      </w:r>
      <w:r w:rsidR="002062B7" w:rsidRPr="00454EBD">
        <w:rPr>
          <w:rFonts w:ascii="Times New Roman" w:hAnsi="Times New Roman" w:cs="Times New Roman"/>
          <w:sz w:val="28"/>
          <w:szCs w:val="28"/>
        </w:rPr>
        <w:t>Михайловского</w:t>
      </w:r>
      <w:r w:rsidRPr="00454EBD">
        <w:rPr>
          <w:rFonts w:ascii="Times New Roman" w:hAnsi="Times New Roman" w:cs="Times New Roman"/>
          <w:sz w:val="28"/>
          <w:szCs w:val="28"/>
        </w:rPr>
        <w:t xml:space="preserve"> сельского поселения или об отклонении такой документации и о направлении её на доработку.</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10. Глава муниципального образования </w:t>
      </w:r>
      <w:r w:rsidR="002062B7" w:rsidRPr="00454EBD">
        <w:rPr>
          <w:rFonts w:ascii="Times New Roman" w:hAnsi="Times New Roman" w:cs="Times New Roman"/>
          <w:sz w:val="28"/>
          <w:szCs w:val="28"/>
        </w:rPr>
        <w:t>Михайловского</w:t>
      </w:r>
      <w:r w:rsidRPr="00454EBD">
        <w:rPr>
          <w:rFonts w:ascii="Times New Roman" w:hAnsi="Times New Roman" w:cs="Times New Roman"/>
          <w:sz w:val="28"/>
          <w:szCs w:val="28"/>
        </w:rPr>
        <w:t xml:space="preserve"> сельского поселения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Положением о порядке организации и проведения публичных слушаний в поселке.</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11. Глава муниципального образования </w:t>
      </w:r>
      <w:r w:rsidR="002062B7" w:rsidRPr="00454EBD">
        <w:rPr>
          <w:rFonts w:ascii="Times New Roman" w:hAnsi="Times New Roman" w:cs="Times New Roman"/>
          <w:sz w:val="28"/>
          <w:szCs w:val="28"/>
        </w:rPr>
        <w:t>Михайловского</w:t>
      </w:r>
      <w:r w:rsidRPr="00454EBD">
        <w:rPr>
          <w:rFonts w:ascii="Times New Roman" w:hAnsi="Times New Roman" w:cs="Times New Roman"/>
          <w:sz w:val="28"/>
          <w:szCs w:val="28"/>
        </w:rPr>
        <w:t xml:space="preserve"> сельского поселения в течение 15 дней со дня проведения публичных слушаний направляет Главе муниципального образования «Дорогобужский район» Смоленской области документацию по планировке территории, заключение о результатах публичных слушаний и протокол публичных слушаний.</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12. Глава муниципального образования «Дорогобужский район» Смоленской области с учетом результатов публичных слушаний принимает решение об утверждении документации по планировке территории, либо об её отклонении и направлении Главе муниципального образования </w:t>
      </w:r>
      <w:r w:rsidR="002062B7" w:rsidRPr="00454EBD">
        <w:rPr>
          <w:rFonts w:ascii="Times New Roman" w:hAnsi="Times New Roman" w:cs="Times New Roman"/>
          <w:sz w:val="28"/>
          <w:szCs w:val="28"/>
        </w:rPr>
        <w:t>Михайловского</w:t>
      </w:r>
      <w:r w:rsidRPr="00454EBD">
        <w:rPr>
          <w:rFonts w:ascii="Times New Roman" w:hAnsi="Times New Roman" w:cs="Times New Roman"/>
          <w:sz w:val="28"/>
          <w:szCs w:val="28"/>
        </w:rPr>
        <w:t xml:space="preserve"> сельского поселения на доработку с учетом протокола и заключения.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13. Утвержденная документация по планировке территории поселения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муниципального образования «Дорогобужский район» Смоленской области в компьютерной сети «Интернет».</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lastRenderedPageBreak/>
        <w:t xml:space="preserve">14. На основании утвержденной документации по планировке территории поселения Совет депутатов </w:t>
      </w:r>
      <w:r w:rsidR="002062B7" w:rsidRPr="00454EBD">
        <w:rPr>
          <w:rFonts w:ascii="Times New Roman" w:hAnsi="Times New Roman" w:cs="Times New Roman"/>
          <w:sz w:val="28"/>
          <w:szCs w:val="28"/>
        </w:rPr>
        <w:t>Михайловского</w:t>
      </w:r>
      <w:r w:rsidRPr="00454EBD">
        <w:rPr>
          <w:rFonts w:ascii="Times New Roman" w:hAnsi="Times New Roman" w:cs="Times New Roman"/>
          <w:sz w:val="28"/>
          <w:szCs w:val="28"/>
        </w:rPr>
        <w:t xml:space="preserve"> сельского поселения вправе вносить изменения в настоящие Правила без проведения публичных слушаний в части изменения установленных градостроительным регламентом и установления новых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15. Положения настоящей статьи не применяются при подготовке документации по планировке территории, выполняемой на основании решений, принятых уполномоченным федеральным органом исполнительной власти, органом исполнительной власти Смоленской области, органом местного самоуправления муниципального района, при размещении объектов капитального строительства федерального и регионального значения, объектов капитального строительства местного значения уровня муниципального района.</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Подготовка документации по планировке территории для размещения указанных объектов осуществляется в порядке, установленном статьей 45 Градостроительного кодекса Российской Федерации.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w:t>
      </w:r>
      <w:r w:rsidR="002062B7" w:rsidRPr="00454EBD">
        <w:rPr>
          <w:rFonts w:ascii="Times New Roman" w:hAnsi="Times New Roman" w:cs="Times New Roman"/>
          <w:sz w:val="28"/>
          <w:szCs w:val="28"/>
        </w:rPr>
        <w:t>6</w:t>
      </w:r>
      <w:r w:rsidRPr="00454EBD">
        <w:rPr>
          <w:rFonts w:ascii="Times New Roman" w:hAnsi="Times New Roman" w:cs="Times New Roman"/>
          <w:sz w:val="28"/>
          <w:szCs w:val="28"/>
        </w:rPr>
        <w:t>. Подготовка документации по планировке территории при предоставлении земельных участков для их комплексного освоения в целях жилищного строительства осуществляется в соответствии с земельным законодательством.</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w:t>
      </w:r>
      <w:r w:rsidR="002062B7" w:rsidRPr="00454EBD">
        <w:rPr>
          <w:rFonts w:ascii="Times New Roman" w:hAnsi="Times New Roman" w:cs="Times New Roman"/>
          <w:sz w:val="28"/>
          <w:szCs w:val="28"/>
        </w:rPr>
        <w:t>7</w:t>
      </w:r>
      <w:r w:rsidRPr="00454EBD">
        <w:rPr>
          <w:rFonts w:ascii="Times New Roman" w:hAnsi="Times New Roman" w:cs="Times New Roman"/>
          <w:sz w:val="28"/>
          <w:szCs w:val="28"/>
        </w:rPr>
        <w:t>. Развитие застроенных территорий поселения осуществляется в порядке, предусмотренном Градостроительным кодексом Российской Федерации.</w:t>
      </w:r>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147" w:name="_Toc263062260"/>
      <w:bookmarkStart w:id="148" w:name="_Toc248302849"/>
      <w:bookmarkStart w:id="149" w:name="_Toc368559082"/>
      <w:r w:rsidRPr="00454EBD">
        <w:rPr>
          <w:rFonts w:ascii="Times New Roman" w:hAnsi="Times New Roman" w:cs="Times New Roman"/>
          <w:bCs/>
          <w:sz w:val="28"/>
        </w:rPr>
        <w:t>Статья 27. Подготовка градостроительных планов земельных участков</w:t>
      </w:r>
      <w:bookmarkEnd w:id="147"/>
      <w:bookmarkEnd w:id="148"/>
      <w:bookmarkEnd w:id="149"/>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устанавливается Правительством Российской Федерации.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 Градостроительные планы земельных участков утверждаются в установленном порядке Главой муниципального образования «Дорогобужский район» Смоленской области: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в составе проектов межевания в случаях:</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формирования из состава государственных, муниципальных земель земельных участков в целях предоставления их физическим и юридическим лицам для строительства, а также в случаях планирования реконструкции в границах нескольких земельных участков;</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прав на эти земельные участки;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w:t>
      </w:r>
      <w:r w:rsidRPr="00454EBD">
        <w:rPr>
          <w:rFonts w:ascii="Times New Roman" w:hAnsi="Times New Roman" w:cs="Times New Roman"/>
          <w:sz w:val="28"/>
          <w:szCs w:val="28"/>
        </w:rPr>
        <w:lastRenderedPageBreak/>
        <w:t>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кодексом Российской Федерации.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3. В градостроительных планах земельных участков указываются: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границы земельного участка;</w:t>
      </w: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150" w:name="p1202"/>
      <w:bookmarkEnd w:id="150"/>
      <w:r w:rsidRPr="00454EBD">
        <w:rPr>
          <w:rFonts w:ascii="Times New Roman" w:hAnsi="Times New Roman" w:cs="Times New Roman"/>
          <w:sz w:val="28"/>
          <w:szCs w:val="28"/>
        </w:rPr>
        <w:t>2) границы зон действия публичных сервитутов;</w:t>
      </w: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151" w:name="p1203"/>
      <w:bookmarkEnd w:id="151"/>
      <w:r w:rsidRPr="00454EBD">
        <w:rPr>
          <w:rFonts w:ascii="Times New Roman" w:hAnsi="Times New Roman" w:cs="Times New Roman"/>
          <w:sz w:val="28"/>
          <w:szCs w:val="28"/>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152" w:name="p1204"/>
      <w:bookmarkEnd w:id="152"/>
      <w:r w:rsidRPr="00454EBD">
        <w:rPr>
          <w:rFonts w:ascii="Times New Roman" w:hAnsi="Times New Roman" w:cs="Times New Roman"/>
          <w:sz w:val="28"/>
          <w:szCs w:val="28"/>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153" w:name="p1205"/>
      <w:bookmarkEnd w:id="153"/>
      <w:r w:rsidRPr="00454EBD">
        <w:rPr>
          <w:rFonts w:ascii="Times New Roman" w:hAnsi="Times New Roman" w:cs="Times New Roman"/>
          <w:sz w:val="28"/>
          <w:szCs w:val="28"/>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154" w:name="p1206"/>
      <w:bookmarkEnd w:id="154"/>
      <w:r w:rsidRPr="00454EBD">
        <w:rPr>
          <w:rFonts w:ascii="Times New Roman" w:hAnsi="Times New Roman" w:cs="Times New Roman"/>
          <w:sz w:val="28"/>
          <w:szCs w:val="28"/>
        </w:rPr>
        <w:t>6) информация о расположенных в границах земельного участка объектах капитального строительства, объектах культурного наследия;</w:t>
      </w: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155" w:name="p1207"/>
      <w:bookmarkEnd w:id="155"/>
      <w:r w:rsidRPr="00454EBD">
        <w:rPr>
          <w:rFonts w:ascii="Times New Roman" w:hAnsi="Times New Roman" w:cs="Times New Roman"/>
          <w:sz w:val="28"/>
          <w:szCs w:val="28"/>
        </w:rPr>
        <w:t>7)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bookmarkStart w:id="156" w:name="p1210"/>
      <w:bookmarkEnd w:id="156"/>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8) границы зоны планируемого размещения объектов капитального строительства для государственных или муниципальных нужд.</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4. Подготовка градостроительных планов земельных участков является обязательной в случаях:</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 принятия решений об изъятии, в том числе путем выкупа, резервировании земельных участков для государственных и муниципальных нужд;</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3) подготовки проектной документации для строительства, реконструкции;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4) выдачи разрешений на строительство;</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5) выдачи разрешений на ввод объектов в эксплуатацию.</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5. Подготовка и выдача градостроительных планов определяется Постановлением Главы муниципального образования «Дорогобужский район» Смоленской области.</w:t>
      </w:r>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pStyle w:val="ConsPlusNormal"/>
        <w:widowControl/>
        <w:ind w:firstLine="0"/>
        <w:jc w:val="both"/>
        <w:rPr>
          <w:rFonts w:ascii="Times New Roman" w:hAnsi="Times New Roman" w:cs="Times New Roman"/>
          <w:sz w:val="28"/>
          <w:szCs w:val="28"/>
        </w:rPr>
      </w:pPr>
    </w:p>
    <w:p w:rsidR="00B832D4" w:rsidRPr="00454EBD" w:rsidRDefault="00B832D4" w:rsidP="00B832D4">
      <w:pPr>
        <w:pStyle w:val="ConsPlusNormal"/>
        <w:widowControl/>
        <w:ind w:firstLine="0"/>
        <w:jc w:val="center"/>
        <w:rPr>
          <w:rFonts w:ascii="Times New Roman" w:hAnsi="Times New Roman" w:cs="Times New Roman"/>
          <w:b/>
          <w:sz w:val="28"/>
        </w:rPr>
      </w:pPr>
      <w:bookmarkStart w:id="157" w:name="_Toc263062261"/>
      <w:bookmarkStart w:id="158" w:name="_Toc248302850"/>
      <w:bookmarkStart w:id="159" w:name="_Toc368559083"/>
      <w:r w:rsidRPr="00454EBD">
        <w:rPr>
          <w:rFonts w:ascii="Times New Roman" w:hAnsi="Times New Roman" w:cs="Times New Roman"/>
          <w:b/>
          <w:sz w:val="28"/>
        </w:rPr>
        <w:lastRenderedPageBreak/>
        <w:t>Глава 5. Положение о проведении публичных слушаний</w:t>
      </w:r>
    </w:p>
    <w:p w:rsidR="00B832D4" w:rsidRPr="00454EBD" w:rsidRDefault="00B832D4" w:rsidP="00B832D4">
      <w:pPr>
        <w:pStyle w:val="ConsPlusNormal"/>
        <w:widowControl/>
        <w:ind w:firstLine="0"/>
        <w:jc w:val="center"/>
        <w:rPr>
          <w:rFonts w:ascii="Times New Roman" w:hAnsi="Times New Roman" w:cs="Times New Roman"/>
          <w:b/>
          <w:sz w:val="28"/>
          <w:szCs w:val="28"/>
        </w:rPr>
      </w:pPr>
      <w:r w:rsidRPr="00454EBD">
        <w:rPr>
          <w:rFonts w:ascii="Times New Roman" w:hAnsi="Times New Roman" w:cs="Times New Roman"/>
          <w:b/>
          <w:sz w:val="28"/>
        </w:rPr>
        <w:t>по вопросам</w:t>
      </w:r>
      <w:bookmarkStart w:id="160" w:name="_Toc368559084"/>
      <w:bookmarkEnd w:id="157"/>
      <w:bookmarkEnd w:id="158"/>
      <w:bookmarkEnd w:id="159"/>
      <w:r w:rsidRPr="00454EBD">
        <w:rPr>
          <w:rFonts w:ascii="Times New Roman" w:hAnsi="Times New Roman" w:cs="Times New Roman"/>
          <w:b/>
          <w:sz w:val="28"/>
        </w:rPr>
        <w:t xml:space="preserve"> землепользования и застройки</w:t>
      </w:r>
      <w:bookmarkEnd w:id="160"/>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pStyle w:val="ConsPlusNormal"/>
        <w:widowControl/>
        <w:ind w:firstLine="708"/>
        <w:jc w:val="both"/>
        <w:rPr>
          <w:rFonts w:ascii="Times New Roman" w:hAnsi="Times New Roman" w:cs="Times New Roman"/>
          <w:sz w:val="28"/>
          <w:szCs w:val="28"/>
        </w:rPr>
      </w:pPr>
      <w:bookmarkStart w:id="161" w:name="_Toc263062263"/>
      <w:bookmarkStart w:id="162" w:name="_Toc248302852"/>
      <w:bookmarkStart w:id="163" w:name="_Toc368559085"/>
      <w:r w:rsidRPr="00454EBD">
        <w:rPr>
          <w:rFonts w:ascii="Times New Roman" w:hAnsi="Times New Roman" w:cs="Times New Roman"/>
          <w:bCs/>
          <w:sz w:val="28"/>
        </w:rPr>
        <w:t>Статья 28. Общие положения о порядке проведения публичных слушаний</w:t>
      </w:r>
      <w:bookmarkEnd w:id="161"/>
      <w:bookmarkEnd w:id="162"/>
      <w:bookmarkEnd w:id="163"/>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pStyle w:val="ConsPlusTitle"/>
        <w:widowControl/>
        <w:ind w:firstLine="540"/>
        <w:jc w:val="both"/>
        <w:rPr>
          <w:rFonts w:ascii="Times New Roman" w:hAnsi="Times New Roman" w:cs="Times New Roman"/>
          <w:b w:val="0"/>
          <w:sz w:val="28"/>
          <w:szCs w:val="28"/>
        </w:rPr>
      </w:pPr>
      <w:r w:rsidRPr="00454EBD">
        <w:rPr>
          <w:rFonts w:ascii="Times New Roman" w:hAnsi="Times New Roman" w:cs="Times New Roman"/>
          <w:b w:val="0"/>
          <w:sz w:val="28"/>
          <w:szCs w:val="28"/>
        </w:rPr>
        <w:t>1. Порядок проведения публичных слушаний по вопросам землепользования и застройки поселения осуществляется в соответствии с Градостроительным кодексом Российской Федерации, Земельным кодексом Российской Федерации, законодательством Смоленской области о градостроительной деятельности, Уставом поселения, нормативными правовыми актами органов местного самоуправления, настоящими Правилами.</w:t>
      </w:r>
    </w:p>
    <w:p w:rsidR="00B832D4" w:rsidRPr="00454EBD" w:rsidRDefault="00B832D4" w:rsidP="00B832D4">
      <w:pPr>
        <w:pStyle w:val="ConsPlusNormal"/>
        <w:widowControl/>
        <w:ind w:firstLine="540"/>
        <w:jc w:val="both"/>
        <w:rPr>
          <w:rFonts w:ascii="Times New Roman" w:hAnsi="Times New Roman" w:cs="Times New Roman"/>
        </w:rPr>
      </w:pPr>
      <w:r w:rsidRPr="00454EBD">
        <w:rPr>
          <w:rFonts w:ascii="Times New Roman" w:hAnsi="Times New Roman" w:cs="Times New Roman"/>
          <w:sz w:val="28"/>
          <w:szCs w:val="28"/>
        </w:rPr>
        <w:t>2. Процедура публичных слушаний позволяет реализовать права жителей сельского поселения на осуществление местного самоуправления посредством участия в публичных слушаниях.</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3. Публичные слушания проводятся с целью:</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предотвращения нанесения ущерба правообладателям объектов недвижимости, планируемым строительством, реконструкцией объектов капитального строительства, расположенных в непосредственной близости от их объектов недвижимости, а также тем видом деятельности, по поводу которого испрашивается соответствующее разрешение;</w:t>
      </w:r>
    </w:p>
    <w:p w:rsidR="00B832D4" w:rsidRPr="00454EBD" w:rsidRDefault="00B832D4" w:rsidP="00B832D4">
      <w:pPr>
        <w:pStyle w:val="ConsPlusNormal"/>
        <w:widowControl/>
        <w:ind w:firstLine="540"/>
        <w:jc w:val="both"/>
        <w:rPr>
          <w:rFonts w:ascii="Times New Roman" w:hAnsi="Times New Roman" w:cs="Times New Roman"/>
        </w:rPr>
      </w:pPr>
      <w:r w:rsidRPr="00454EBD">
        <w:rPr>
          <w:rFonts w:ascii="Times New Roman" w:hAnsi="Times New Roman" w:cs="Times New Roman"/>
          <w:sz w:val="28"/>
          <w:szCs w:val="28"/>
        </w:rPr>
        <w:t>2) обеспечения прав граждан в принятии решений по вопросам землепользования и застройки сельского поселения.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4. На всех публичных слушаниях вправе присутствовать представители средств массовой информации.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5. Жители сельского поселения и правообладатели объектов недвижимости участвуют в публичных слушаниях непосредственно.</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6. В обязательном порядке на публичные слушания выносятся следующие вопросы:</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проект Правил землепользования и застройки, внесение изменений в Правила;</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 проекты планировки территорий и проекты межевания территорий;</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3) проект Генерального плана и внесение в него изменений;</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4) предоставление разрешения на условно разрешенный вид использования земельного участка и объекта капитального строительства (далее также –специальное согласование);</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5)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7. Решение о проведении публичных слушаний принимается Главой муниципального образования </w:t>
      </w:r>
      <w:r w:rsidR="002062B7" w:rsidRPr="00454EBD">
        <w:rPr>
          <w:rFonts w:ascii="Times New Roman" w:hAnsi="Times New Roman" w:cs="Times New Roman"/>
          <w:sz w:val="28"/>
          <w:szCs w:val="28"/>
        </w:rPr>
        <w:t>Михайловского</w:t>
      </w:r>
      <w:r w:rsidRPr="00454EBD">
        <w:rPr>
          <w:rFonts w:ascii="Times New Roman" w:hAnsi="Times New Roman" w:cs="Times New Roman"/>
          <w:sz w:val="28"/>
          <w:szCs w:val="28"/>
        </w:rPr>
        <w:t xml:space="preserve"> сельского поселения Дорогобужского района Смоленской области.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8. Публичные слушания организуются Комиссией </w:t>
      </w:r>
      <w:r w:rsidRPr="00454EBD">
        <w:rPr>
          <w:rFonts w:ascii="Times New Roman" w:hAnsi="Times New Roman" w:cs="Times New Roman"/>
          <w:bCs/>
          <w:sz w:val="28"/>
        </w:rPr>
        <w:t>по формированию земельных участков</w:t>
      </w:r>
      <w:r w:rsidRPr="00454EBD">
        <w:rPr>
          <w:rFonts w:ascii="Times New Roman" w:hAnsi="Times New Roman" w:cs="Times New Roman"/>
          <w:sz w:val="28"/>
          <w:szCs w:val="28"/>
        </w:rPr>
        <w:t>.</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9. Информация о проведении публичных слушаний осуществляется через официальное опубликование, размещается на официальном сайте муниципального образования, а также в средствах массовой информации Дорогобужского района.</w:t>
      </w:r>
    </w:p>
    <w:p w:rsidR="00B832D4" w:rsidRPr="00454EBD" w:rsidRDefault="00B832D4" w:rsidP="00B832D4">
      <w:pPr>
        <w:pStyle w:val="ConsPlusNormal"/>
        <w:widowControl/>
        <w:ind w:firstLine="540"/>
        <w:jc w:val="both"/>
        <w:rPr>
          <w:rFonts w:ascii="Times New Roman" w:hAnsi="Times New Roman" w:cs="Times New Roman"/>
        </w:rPr>
      </w:pPr>
      <w:r w:rsidRPr="00454EBD">
        <w:rPr>
          <w:rFonts w:ascii="Times New Roman" w:hAnsi="Times New Roman" w:cs="Times New Roman"/>
          <w:sz w:val="28"/>
          <w:szCs w:val="28"/>
        </w:rPr>
        <w:lastRenderedPageBreak/>
        <w:t>10. Материалы для проведения публичных слушаний (заключения, иные необходимые материалы) готовятся Комиссией, а также по запросу Комиссии органом, уполномоченным в области архитектуры и градостроительства, иными структурными подразделениями Администрации муниципального образования «Дорогобужский район» Смоленской области.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11. Продолжительность проведения публичных слушаний должна составлять:</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по проекту Правил землепользования и застройки – не менее двух и не более четырех месяцев со дня размещения информации о проведении публичных слушаний и опубликования такого проекта;</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 при внесении изменений в Правила землепользования и застройки – не менее двух и не более четырех месяцев со дня размещения информации о проведении публичных слушаний и опубликования проекта внесения изменений в Правила;</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3) по проекту Генерального плана и внесению изменений в Генеральный план не менее одного и не более трех месяцев со дня оповещения граждан до дня опубликования заключения;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4) по проектам планировки территории не менее одного и не более трех месяцев со дня оповещения граждан до дня опубликования заключения;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5) 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 не менее двух недель и не более одного месяца со дня опубликования информации о проведении публичных слушаний.</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12. Информация о проведении публичных слушаний должна содержать следующие сведения: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наименование и состав обсуждаемых материалов;</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 информацию о месте, периоде, времени и условиях ознакомления с обсуждаемыми материалами;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3) порядок и срок подачи замечаний и предложений к обсуждаемым материалам;</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4) фамилию, имя, отчество, должность, рабочий телефон и номер служебного кабинета представителя Комиссии, на которого возложена ответственность за сбор замечаний и предложений к обсуждаемым материалам;</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5) дату, время и место проведения публичных слушаний с участием Комиссии, представителей органов местного самоуправления, разработчиков обсуждаемых материалов, специалистов, заинтересованных лиц и граждан.</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13. Со дня опубликования информации о проведении публичных слушаний заинтересованным лицам и гражданам в период рабочего времени Комиссией должна быть предоставлена возможность ознакомления с обсуждаемыми материалами.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14. В целях доведения до населения информации о содержании обсуждаемых материалов Комиссия в обязательном порядке организует выставки, экспозиции демонстрационных материалов, выступления представителей органов местного самоуправления, разработчиков обсуждаемых материалов на собраниях жителей, в печатных и электронных средствах массовой информации, по радио.</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lastRenderedPageBreak/>
        <w:t>15. Со дня опубликования информации о проведении публичных слушаний, заинтересованные лица и граждане вправе в письменной форме направлять в Комиссию свои предложения и замечания, касающиеся обсуждаемых материалов. Данные предложения и замечания подлежат обязательной регистрации в Администрации муниципального образования «Дорогобужский район» Смоленской области, рассмотрению Комиссией и включению в протокол публичных слушаний.</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16. Публичные слушания с участием Комиссии, представителей органов местного самоуправления, разработчиков обсуждаемых материалов, специалистов, заинтересованных лиц и граждан проводятся, как правило, в здании администрации муниципального образования «Дорогобужский район» Смоленской области и могут проводиться в выходные и будние дни. Проведение публичных слушаний в дни официальных праздников не допускается. В будние дни публичные слушания проводятся во время, позволяющее обеспечить максимальную явку заинтересованных лиц, в выходные дни с 10 до 17 часов.</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17. При проведении публичных слушаний всем заинтересованным лицам и гражданам должны быть обеспечены равные возможности для выражения своего мнения. Мнения заинтересованных лиц и граждан учитываются только в случае представления их в Комиссию в письменном виде.</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18. Комиссия по результатам публичных слушаний оформляет протокол результатов публичных слушаний (далее – Протокол).</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19. К Протоколу прилагаются: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копия решения о назначении публичных слушаний;</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копии предложений и замечаний заинтересованных лиц и граждан, поступивших в письменном виде в Комиссию в период проведения публичных слушаний;</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копии публикаций в средствах массовой информации по обсуждаемым материалам.</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20. Протокол подписывается членами Комиссии и утверждается её руководителем.</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Член Комиссии, не согласный с заключением Комиссии, вправе высказать свое особое мнение. Особое мнение члена Комиссии в письменном виде прилагается к Протоколу.</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21. Срок подготовки Протокола не должен превышать 20 дней.</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22.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не позднее, чем по истечении 10 дней со дня утверждения Протокола, и может размещаться на официальном сайте муниципального образования «Дорогобужский район» Смоленской области.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23. После завершения публичных слушаний по вопросам внесения изменений в Правила землепользования и застройки поселения, внесение изменений осуществляется в порядке, установленном статьей 6 настоящих Правил.</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24. После завершения публичных слушаний 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w:t>
      </w:r>
      <w:r w:rsidRPr="00454EBD">
        <w:rPr>
          <w:rFonts w:ascii="Times New Roman" w:hAnsi="Times New Roman" w:cs="Times New Roman"/>
          <w:sz w:val="28"/>
          <w:szCs w:val="28"/>
        </w:rPr>
        <w:lastRenderedPageBreak/>
        <w:t xml:space="preserve">капитального строительства принятие решения по указанным вопросам осуществляется Главой муниципального образования </w:t>
      </w:r>
      <w:r w:rsidR="002062B7" w:rsidRPr="00454EBD">
        <w:rPr>
          <w:rFonts w:ascii="Times New Roman" w:hAnsi="Times New Roman" w:cs="Times New Roman"/>
          <w:sz w:val="28"/>
          <w:szCs w:val="28"/>
        </w:rPr>
        <w:t>Михайловского</w:t>
      </w:r>
      <w:r w:rsidRPr="00454EBD">
        <w:rPr>
          <w:rFonts w:ascii="Times New Roman" w:hAnsi="Times New Roman" w:cs="Times New Roman"/>
          <w:sz w:val="28"/>
          <w:szCs w:val="28"/>
        </w:rPr>
        <w:t xml:space="preserve"> сельского поселения Дорогобужского района Смоленской области в соответствии с главой 2 настоящих Правил.</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25. Хранение Протоколов о результатах публичных слушаний осуществляется в Администрации </w:t>
      </w:r>
      <w:r w:rsidR="002062B7" w:rsidRPr="00454EBD">
        <w:rPr>
          <w:rFonts w:ascii="Times New Roman" w:hAnsi="Times New Roman" w:cs="Times New Roman"/>
          <w:sz w:val="28"/>
          <w:szCs w:val="28"/>
        </w:rPr>
        <w:t>Михайловского</w:t>
      </w:r>
      <w:r w:rsidRPr="00454EBD">
        <w:rPr>
          <w:rFonts w:ascii="Times New Roman" w:hAnsi="Times New Roman" w:cs="Times New Roman"/>
          <w:sz w:val="28"/>
          <w:szCs w:val="28"/>
        </w:rPr>
        <w:t xml:space="preserve"> сельского поселения Дорогобужского района Смоленской области. Протоколы предоставляются по письменному запросу для ознакомления любому гражданину, общественной организации, органу государственной власти в течение 10 дней с момента поступления запроса.</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26. Мнение жителей сельского поселения, выявленное в ходе публичных слушаний, носит для органов местного самоуправления рекомендательный характер.</w:t>
      </w:r>
    </w:p>
    <w:p w:rsidR="00B832D4" w:rsidRPr="00454EBD" w:rsidRDefault="00B832D4" w:rsidP="00B832D4">
      <w:pPr>
        <w:pStyle w:val="ConsPlusNormal"/>
        <w:widowControl/>
        <w:ind w:firstLine="540"/>
        <w:jc w:val="both"/>
        <w:rPr>
          <w:rFonts w:ascii="Times New Roman" w:hAnsi="Times New Roman" w:cs="Times New Roman"/>
        </w:rPr>
      </w:pP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164" w:name="_Toc263062264"/>
      <w:bookmarkStart w:id="165" w:name="_Toc248302853"/>
      <w:bookmarkStart w:id="166" w:name="_Toc368559086"/>
      <w:r w:rsidRPr="00454EBD">
        <w:rPr>
          <w:rFonts w:ascii="Times New Roman" w:hAnsi="Times New Roman" w:cs="Times New Roman"/>
          <w:bCs/>
          <w:sz w:val="28"/>
        </w:rPr>
        <w:t>Статья 29. 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64"/>
      <w:bookmarkEnd w:id="165"/>
      <w:bookmarkEnd w:id="166"/>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1. 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на территории той территориальной зоны, в границах которой расположен земельный участок или объект капитального строительства, в отношении которого запрашивается разрешение. </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 В срок не позднее десяти дней после получения заявки заинтересованного лица о предоставлении указанных в пункте 1 разрешений, Комиссия: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обеспечивает информирование граждан о проведении публичных слушаний;</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в случае, если запрашиваемое отклонение от предельных параметров может оказать негативное воздействие на окружающую среду информирует о проведении публичных слушаний правообладателей земельных участков, подверженных риску негативного воздействия.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3. При проведении публичных слушаний гражданам предоставляется информация о письменных заключениях, полученных от уполномоченных, контрольных и надзорных органов по вопросу предоставления разрешений на условно разрешенные виды использования земельных участков и объектов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4.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не позднее, чем по истечении 10 дней со дня утверждения </w:t>
      </w:r>
      <w:r w:rsidRPr="00454EBD">
        <w:rPr>
          <w:rFonts w:ascii="Times New Roman" w:hAnsi="Times New Roman" w:cs="Times New Roman"/>
          <w:sz w:val="28"/>
          <w:szCs w:val="28"/>
        </w:rPr>
        <w:lastRenderedPageBreak/>
        <w:t>Протокола, и может размещаться на официальном сайте муниципального образования «Дорогобужский район » Смоленской области.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5. Срок проведения публичных слушаний не может превышать 1 месяц со дня оповещения граждан до дня опубликования заключения о его результатах.</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6. Расходы, связанные с организацией и проведением публичных слушаний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7. На основании заключения о результатах публичных слушаний Комиссия осуществляет подготовку рекомендаций Главе муниципального образования «Дорогобужский район» Смоленской области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8. На основании вышеуказанных рекомендаций Глава муниципального образования «Дорогобужский район» Смоленской области в течение трех дней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 </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«Дорогобужский район» Смоленской области в сети «Интернет».</w:t>
      </w:r>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pStyle w:val="ConsPlusNormal"/>
        <w:widowControl/>
        <w:ind w:firstLine="540"/>
        <w:jc w:val="both"/>
        <w:rPr>
          <w:rFonts w:ascii="Times New Roman" w:hAnsi="Times New Roman" w:cs="Times New Roman"/>
          <w:sz w:val="28"/>
          <w:szCs w:val="28"/>
        </w:rPr>
      </w:pPr>
      <w:bookmarkStart w:id="167" w:name="_Toc263062265"/>
      <w:bookmarkStart w:id="168" w:name="_Toc248302854"/>
      <w:bookmarkStart w:id="169" w:name="_Toc368559087"/>
      <w:r w:rsidRPr="00454EBD">
        <w:rPr>
          <w:rFonts w:ascii="Times New Roman" w:hAnsi="Times New Roman" w:cs="Times New Roman"/>
          <w:bCs/>
          <w:sz w:val="28"/>
        </w:rPr>
        <w:t>Статья 30. Публичные слушания по обсуждению документации о планировке территории</w:t>
      </w:r>
      <w:bookmarkEnd w:id="167"/>
      <w:bookmarkEnd w:id="168"/>
      <w:bookmarkEnd w:id="169"/>
    </w:p>
    <w:p w:rsidR="00B832D4" w:rsidRPr="00454EBD" w:rsidRDefault="00B832D4" w:rsidP="00B832D4">
      <w:pPr>
        <w:pStyle w:val="ConsPlusNormal"/>
        <w:widowControl/>
        <w:ind w:firstLine="540"/>
        <w:jc w:val="both"/>
        <w:rPr>
          <w:rFonts w:ascii="Times New Roman" w:hAnsi="Times New Roman" w:cs="Times New Roman"/>
          <w:sz w:val="28"/>
          <w:szCs w:val="28"/>
        </w:rPr>
      </w:pP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Порядок проведения публичных слушаний по обсуждению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Смоленской области, настоящими Правилами и принимаемыми в соответствии с ними нормативными правовыми актами органами местного самоуправления.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 Документация по планировке территории до её утверждения подлежит обсуждению на публичных слушаниях.</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2) на свободных от застройки и прав третьих лиц находящихся в муниципальной собственности и не разделенных на земельные участки территориях </w:t>
      </w:r>
      <w:r w:rsidRPr="00454EBD">
        <w:rPr>
          <w:rFonts w:ascii="Times New Roman" w:hAnsi="Times New Roman" w:cs="Times New Roman"/>
          <w:sz w:val="28"/>
          <w:szCs w:val="28"/>
        </w:rPr>
        <w:lastRenderedPageBreak/>
        <w:t>выделяются посредством установления красных линий планировочные элементы (кварталы, микрорайоны);</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3) подготавливаются иные решения, принятие которых в соответствии с градостроительным законодательством допускается без проведения публичных слушаний.</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3. Публичные слушания организует и проводит Комиссия по формированию земельных участков.</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Правом обсуждения документации по планировке территории на публичных слушаниях обладают лица:</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проживающие на территории, применительно к которой подготовлена документация по планировке территории;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3)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4) иные лица, чьи интересы затрагиваются в связи с планируемой реализацией документации по планировке территории.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4. Предметом публичных слушаний документации по планировке территории являются вопросы соответствия этой документации: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3) градостроительным регламентам, содержащимся в настоящих Правилах;</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4) техническим регламентам, включая требования, предъявляемые к градостроительному проектированию систем инженерно – технического обеспечения планируемого строительства, реконструкции;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5) требованиям в части того, что:</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б) земельные участки многоквартирных домов могут быть выделены на местности только в случае не нарушения прав третьих лиц на использование территорий общего пользования;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 xml:space="preserve">6) 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w:t>
      </w:r>
      <w:r w:rsidRPr="00454EBD">
        <w:rPr>
          <w:rFonts w:ascii="Times New Roman" w:hAnsi="Times New Roman" w:cs="Times New Roman"/>
          <w:sz w:val="28"/>
          <w:szCs w:val="28"/>
        </w:rPr>
        <w:lastRenderedPageBreak/>
        <w:t>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7) иным требованиям, установленным законодательством о градостроительной деятельности.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Предмет обсуждения устанавливается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5. Заказчик документации по планировке территории по завершении ее подготовки обращается в Комиссию с ходатайством о проведении публичных слушаний.</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6. Комиссия в течение семи дней со дня поступления ходатайства размещает информацию о проведении публичных слушаний в средствах массовой информации и на официальном сайте муниципального образования в сети «Интернет».</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В сообщении указывается:</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1)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2) дата, время и место проведения публичных слушаний, телефон лица, ответственного за проведение публичных слушаний;</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3) дата, время и место предварительного ознакомления с документацией по планировке территории.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предстоящих публичных слушаниях.</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Дата проведения публичных слушаний назначается не ранее четырнадцати дней со дня публикации, распространения сообщения об их проведении. Публичные слушания должны состояться не позднее двух месяцев со дня подачи ходатайства об их проведении.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Публичные слушания могут проводиться в выходные и будние дни. Проведение публичных слушаний в дни официальных праздников не допускается. В будние дни публичные слушания проводятся во время, позволяющее обеспечить максимальную явку заинтересованных лиц, в выходные дни с 10 до 17 часов.</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Комиссия обеспечивает гражданам возможность предварительного ознакомления с материалами документации по планировке территории.</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7. Во время проведения публичных слушаний ведется стенограмма и протокол.</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Любое заинтересованное лицо вправе обратиться в Комиссию и получить копию протокола и стенограммы публичных слушаний.</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Комиссия вправе принять решение о повторном проведении публичных слушаний.</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lastRenderedPageBreak/>
        <w:t>8.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в сети «Интернет».</w:t>
      </w:r>
    </w:p>
    <w:p w:rsidR="00B832D4" w:rsidRPr="00454EBD" w:rsidRDefault="00B832D4" w:rsidP="00B832D4">
      <w:pPr>
        <w:pStyle w:val="ConsPlusNormal"/>
        <w:widowControl/>
        <w:ind w:firstLine="540"/>
        <w:jc w:val="both"/>
        <w:rPr>
          <w:rFonts w:ascii="Times New Roman" w:hAnsi="Times New Roman" w:cs="Times New Roman"/>
          <w:sz w:val="28"/>
          <w:szCs w:val="28"/>
        </w:rPr>
      </w:pPr>
      <w:r w:rsidRPr="00454EBD">
        <w:rPr>
          <w:rFonts w:ascii="Times New Roman" w:hAnsi="Times New Roman" w:cs="Times New Roman"/>
          <w:sz w:val="28"/>
          <w:szCs w:val="28"/>
        </w:rPr>
        <w:t>9. Срок проведения публичных слушаний не может быть менее одного и более трех месяцев со дня оповещения жителей и до дня опубликования заключения о результатах публичных слушаний.</w:t>
      </w:r>
    </w:p>
    <w:p w:rsidR="00B832D4" w:rsidRPr="00454EBD" w:rsidRDefault="00B832D4" w:rsidP="00B832D4">
      <w:pPr>
        <w:ind w:firstLine="540"/>
        <w:rPr>
          <w:sz w:val="28"/>
          <w:szCs w:val="28"/>
        </w:rPr>
      </w:pPr>
      <w:r w:rsidRPr="00454EBD">
        <w:rPr>
          <w:sz w:val="28"/>
          <w:szCs w:val="28"/>
        </w:rPr>
        <w:t>10. Глава муниципального образования «Дорогобужский район» Смоленской области с учетом протокола публичных слушаний и заключения о результатах публичных слушаний в срок не позднее двух недель со дня проведения публичных слушаний может принять решение об утверждении документации по планировке территории, либо об её отклонении и направлении на доработку.</w:t>
      </w:r>
    </w:p>
    <w:p w:rsidR="00D962D4" w:rsidRPr="00454EBD" w:rsidRDefault="00D962D4" w:rsidP="00B832D4">
      <w:pPr>
        <w:rPr>
          <w:rFonts w:eastAsiaTheme="minorHAnsi" w:cstheme="minorBidi"/>
          <w:szCs w:val="22"/>
          <w:lang w:eastAsia="en-US"/>
        </w:rPr>
      </w:pPr>
      <w:r w:rsidRPr="00454EBD">
        <w:rPr>
          <w:rFonts w:eastAsiaTheme="minorHAnsi" w:cstheme="minorBidi"/>
          <w:szCs w:val="22"/>
          <w:lang w:eastAsia="en-US"/>
        </w:rPr>
        <w:br w:type="page"/>
      </w:r>
    </w:p>
    <w:p w:rsidR="00D962D4" w:rsidRPr="00454EBD" w:rsidRDefault="00D962D4" w:rsidP="00D962D4">
      <w:pPr>
        <w:autoSpaceDE w:val="0"/>
        <w:autoSpaceDN w:val="0"/>
        <w:adjustRightInd w:val="0"/>
        <w:jc w:val="center"/>
        <w:rPr>
          <w:b/>
          <w:sz w:val="28"/>
          <w:szCs w:val="20"/>
        </w:rPr>
      </w:pPr>
      <w:bookmarkStart w:id="170" w:name="_Toc263062268"/>
      <w:bookmarkStart w:id="171" w:name="_Toc248302857"/>
      <w:bookmarkStart w:id="172" w:name="_Toc368559090"/>
      <w:r w:rsidRPr="00454EBD">
        <w:rPr>
          <w:b/>
          <w:bCs/>
          <w:sz w:val="28"/>
          <w:szCs w:val="20"/>
        </w:rPr>
        <w:lastRenderedPageBreak/>
        <w:t>Раздел 2. ГРАДОСТРОИТЕЛЬНОЕ ЗОНИРОВАНИЕ И</w:t>
      </w:r>
      <w:bookmarkStart w:id="173" w:name="_Toc263062267"/>
      <w:bookmarkStart w:id="174" w:name="_Toc248302856"/>
      <w:bookmarkStart w:id="175" w:name="_Toc368559089"/>
      <w:r w:rsidRPr="00454EBD">
        <w:rPr>
          <w:b/>
          <w:bCs/>
          <w:sz w:val="28"/>
          <w:szCs w:val="20"/>
        </w:rPr>
        <w:t xml:space="preserve"> ГРАДОСТРОИТЕЛЬНЫЕ РЕГЛАМЕНТЫ</w:t>
      </w:r>
      <w:bookmarkEnd w:id="173"/>
      <w:bookmarkEnd w:id="174"/>
      <w:bookmarkEnd w:id="175"/>
    </w:p>
    <w:p w:rsidR="00D962D4" w:rsidRPr="00454EBD" w:rsidRDefault="00D962D4" w:rsidP="00D962D4">
      <w:pPr>
        <w:autoSpaceDE w:val="0"/>
        <w:autoSpaceDN w:val="0"/>
        <w:adjustRightInd w:val="0"/>
        <w:jc w:val="center"/>
        <w:rPr>
          <w:b/>
          <w:sz w:val="28"/>
          <w:szCs w:val="20"/>
        </w:rPr>
      </w:pPr>
    </w:p>
    <w:p w:rsidR="00D962D4" w:rsidRPr="00454EBD" w:rsidRDefault="00D962D4" w:rsidP="00D962D4">
      <w:pPr>
        <w:autoSpaceDE w:val="0"/>
        <w:autoSpaceDN w:val="0"/>
        <w:adjustRightInd w:val="0"/>
        <w:jc w:val="center"/>
        <w:rPr>
          <w:b/>
          <w:sz w:val="28"/>
          <w:szCs w:val="20"/>
        </w:rPr>
      </w:pPr>
      <w:r w:rsidRPr="00454EBD">
        <w:rPr>
          <w:b/>
          <w:sz w:val="28"/>
          <w:szCs w:val="20"/>
        </w:rPr>
        <w:t>Глава 6. Положение о порядке градостроительного зонирования</w:t>
      </w:r>
      <w:bookmarkStart w:id="176" w:name="_Toc263062269"/>
      <w:bookmarkStart w:id="177" w:name="_Toc248302858"/>
      <w:bookmarkEnd w:id="170"/>
      <w:bookmarkEnd w:id="171"/>
    </w:p>
    <w:p w:rsidR="00D962D4" w:rsidRPr="00454EBD" w:rsidRDefault="00D962D4" w:rsidP="00D962D4">
      <w:pPr>
        <w:autoSpaceDE w:val="0"/>
        <w:autoSpaceDN w:val="0"/>
        <w:adjustRightInd w:val="0"/>
        <w:jc w:val="center"/>
        <w:rPr>
          <w:b/>
          <w:sz w:val="28"/>
          <w:szCs w:val="28"/>
        </w:rPr>
      </w:pPr>
      <w:r w:rsidRPr="00454EBD">
        <w:rPr>
          <w:b/>
          <w:sz w:val="28"/>
          <w:szCs w:val="20"/>
        </w:rPr>
        <w:t>и применении градостроительных регламентов</w:t>
      </w:r>
      <w:bookmarkEnd w:id="172"/>
      <w:bookmarkEnd w:id="176"/>
      <w:bookmarkEnd w:id="177"/>
    </w:p>
    <w:p w:rsidR="00D962D4" w:rsidRPr="00454EBD" w:rsidRDefault="00D962D4" w:rsidP="00D962D4">
      <w:pPr>
        <w:autoSpaceDE w:val="0"/>
        <w:autoSpaceDN w:val="0"/>
        <w:adjustRightInd w:val="0"/>
        <w:ind w:firstLine="540"/>
        <w:jc w:val="both"/>
        <w:rPr>
          <w:sz w:val="20"/>
          <w:szCs w:val="20"/>
        </w:rPr>
      </w:pPr>
    </w:p>
    <w:p w:rsidR="00D962D4" w:rsidRPr="00454EBD" w:rsidRDefault="00D962D4" w:rsidP="00D962D4">
      <w:pPr>
        <w:autoSpaceDE w:val="0"/>
        <w:autoSpaceDN w:val="0"/>
        <w:adjustRightInd w:val="0"/>
        <w:ind w:firstLine="540"/>
        <w:jc w:val="both"/>
        <w:rPr>
          <w:sz w:val="28"/>
          <w:szCs w:val="28"/>
        </w:rPr>
      </w:pPr>
      <w:bookmarkStart w:id="178" w:name="_Toc368559091"/>
      <w:r w:rsidRPr="00454EBD">
        <w:rPr>
          <w:bCs/>
          <w:sz w:val="28"/>
          <w:szCs w:val="20"/>
        </w:rPr>
        <w:t>Статья 31. Принципы градостроительного зонирования</w:t>
      </w:r>
      <w:bookmarkEnd w:id="178"/>
    </w:p>
    <w:p w:rsidR="00D962D4" w:rsidRPr="00454EBD" w:rsidRDefault="00D962D4" w:rsidP="00D962D4">
      <w:pPr>
        <w:autoSpaceDE w:val="0"/>
        <w:autoSpaceDN w:val="0"/>
        <w:adjustRightInd w:val="0"/>
        <w:ind w:firstLine="540"/>
        <w:jc w:val="both"/>
        <w:rPr>
          <w:sz w:val="20"/>
          <w:szCs w:val="20"/>
        </w:rPr>
      </w:pPr>
    </w:p>
    <w:p w:rsidR="00D962D4" w:rsidRPr="00454EBD" w:rsidRDefault="00D962D4" w:rsidP="00D962D4">
      <w:pPr>
        <w:autoSpaceDE w:val="0"/>
        <w:autoSpaceDN w:val="0"/>
        <w:adjustRightInd w:val="0"/>
        <w:ind w:firstLine="540"/>
        <w:jc w:val="both"/>
        <w:rPr>
          <w:sz w:val="28"/>
          <w:szCs w:val="28"/>
        </w:rPr>
      </w:pPr>
      <w:r w:rsidRPr="00454EBD">
        <w:rPr>
          <w:sz w:val="28"/>
          <w:szCs w:val="28"/>
        </w:rPr>
        <w:t xml:space="preserve">1. Градостроительное зонирование </w:t>
      </w:r>
      <w:r w:rsidR="00C60B9F" w:rsidRPr="00454EBD">
        <w:rPr>
          <w:sz w:val="28"/>
          <w:szCs w:val="28"/>
        </w:rPr>
        <w:t>Михайловского</w:t>
      </w:r>
      <w:r w:rsidRPr="00454EBD">
        <w:rPr>
          <w:sz w:val="28"/>
          <w:szCs w:val="28"/>
        </w:rPr>
        <w:t xml:space="preserve"> сельского поселения произведено с учетом следующих принципов:</w:t>
      </w:r>
    </w:p>
    <w:p w:rsidR="00D962D4" w:rsidRPr="00454EBD" w:rsidRDefault="00D962D4" w:rsidP="00D962D4">
      <w:pPr>
        <w:autoSpaceDE w:val="0"/>
        <w:autoSpaceDN w:val="0"/>
        <w:adjustRightInd w:val="0"/>
        <w:ind w:firstLine="540"/>
        <w:jc w:val="both"/>
        <w:rPr>
          <w:sz w:val="28"/>
          <w:szCs w:val="28"/>
        </w:rPr>
      </w:pPr>
      <w:r w:rsidRPr="00454EBD">
        <w:rPr>
          <w:sz w:val="28"/>
          <w:szCs w:val="28"/>
        </w:rPr>
        <w:t xml:space="preserve">1) установление территориальных зон в соответствии с функциональными зонами и параметрами их развития, определенными Генеральным планом </w:t>
      </w:r>
      <w:r w:rsidR="00C60B9F" w:rsidRPr="00454EBD">
        <w:rPr>
          <w:sz w:val="28"/>
          <w:szCs w:val="28"/>
        </w:rPr>
        <w:t>Михайловского</w:t>
      </w:r>
      <w:r w:rsidRPr="00454EBD">
        <w:rPr>
          <w:sz w:val="28"/>
          <w:szCs w:val="28"/>
        </w:rPr>
        <w:t xml:space="preserve"> сельского поселения;</w:t>
      </w:r>
    </w:p>
    <w:p w:rsidR="00D962D4" w:rsidRPr="00454EBD" w:rsidRDefault="00D962D4" w:rsidP="00D962D4">
      <w:pPr>
        <w:autoSpaceDE w:val="0"/>
        <w:autoSpaceDN w:val="0"/>
        <w:adjustRightInd w:val="0"/>
        <w:ind w:firstLine="540"/>
        <w:jc w:val="both"/>
        <w:rPr>
          <w:sz w:val="28"/>
          <w:szCs w:val="28"/>
        </w:rPr>
      </w:pPr>
      <w:r w:rsidRPr="00454EBD">
        <w:rPr>
          <w:sz w:val="28"/>
          <w:szCs w:val="28"/>
        </w:rPr>
        <w:t>2) возможностью сочетания в пределах одной территориальной зоны различных видов существующих и планируемых видов использования земельных участков;</w:t>
      </w:r>
    </w:p>
    <w:p w:rsidR="00D962D4" w:rsidRPr="00454EBD" w:rsidRDefault="00D962D4" w:rsidP="00D962D4">
      <w:pPr>
        <w:autoSpaceDE w:val="0"/>
        <w:autoSpaceDN w:val="0"/>
        <w:adjustRightInd w:val="0"/>
        <w:ind w:firstLine="540"/>
        <w:jc w:val="both"/>
        <w:rPr>
          <w:sz w:val="28"/>
          <w:szCs w:val="28"/>
        </w:rPr>
      </w:pPr>
      <w:r w:rsidRPr="00454EBD">
        <w:rPr>
          <w:sz w:val="28"/>
          <w:szCs w:val="28"/>
        </w:rPr>
        <w:t>3) сохранения сложившейся планировки территории и существующего землепользования;</w:t>
      </w:r>
    </w:p>
    <w:p w:rsidR="00D962D4" w:rsidRPr="00454EBD" w:rsidRDefault="00D962D4" w:rsidP="00D962D4">
      <w:pPr>
        <w:autoSpaceDE w:val="0"/>
        <w:autoSpaceDN w:val="0"/>
        <w:adjustRightInd w:val="0"/>
        <w:ind w:firstLine="540"/>
        <w:jc w:val="both"/>
        <w:rPr>
          <w:sz w:val="28"/>
          <w:szCs w:val="28"/>
        </w:rPr>
      </w:pPr>
      <w:r w:rsidRPr="00454EBD">
        <w:rPr>
          <w:sz w:val="28"/>
          <w:szCs w:val="28"/>
        </w:rPr>
        <w:t>4) соблюдения требований принадлежности каждого земельного участка только к одной территориальной зоне;</w:t>
      </w:r>
    </w:p>
    <w:p w:rsidR="00D962D4" w:rsidRPr="00454EBD" w:rsidRDefault="00D962D4" w:rsidP="00D962D4">
      <w:pPr>
        <w:autoSpaceDE w:val="0"/>
        <w:autoSpaceDN w:val="0"/>
        <w:adjustRightInd w:val="0"/>
        <w:ind w:firstLine="540"/>
        <w:jc w:val="both"/>
        <w:rPr>
          <w:sz w:val="28"/>
          <w:szCs w:val="28"/>
        </w:rPr>
      </w:pPr>
      <w:r w:rsidRPr="00454EBD">
        <w:rPr>
          <w:sz w:val="28"/>
          <w:szCs w:val="28"/>
        </w:rPr>
        <w:t>5) недопущения возможности причинения вреда объектам капитального строительства, расположенным в смежных территориальных зонах.</w:t>
      </w:r>
    </w:p>
    <w:p w:rsidR="00D962D4" w:rsidRPr="00454EBD" w:rsidRDefault="00D962D4" w:rsidP="00D962D4">
      <w:pPr>
        <w:autoSpaceDE w:val="0"/>
        <w:autoSpaceDN w:val="0"/>
        <w:adjustRightInd w:val="0"/>
        <w:ind w:firstLine="540"/>
        <w:jc w:val="both"/>
        <w:rPr>
          <w:sz w:val="28"/>
          <w:szCs w:val="28"/>
        </w:rPr>
      </w:pPr>
    </w:p>
    <w:p w:rsidR="00D962D4" w:rsidRPr="00454EBD" w:rsidRDefault="00D962D4" w:rsidP="00751E74">
      <w:pPr>
        <w:ind w:firstLine="540"/>
        <w:jc w:val="both"/>
        <w:rPr>
          <w:sz w:val="28"/>
          <w:szCs w:val="28"/>
        </w:rPr>
      </w:pPr>
      <w:bookmarkStart w:id="179" w:name="_Toc263062271"/>
      <w:bookmarkStart w:id="180" w:name="_Toc248302860"/>
      <w:bookmarkStart w:id="181" w:name="_Toc368559092"/>
      <w:r w:rsidRPr="00454EBD">
        <w:rPr>
          <w:bCs/>
          <w:sz w:val="28"/>
        </w:rPr>
        <w:t xml:space="preserve">Статья 32. Территориальные зоны, установленные для </w:t>
      </w:r>
      <w:bookmarkEnd w:id="179"/>
      <w:bookmarkEnd w:id="180"/>
      <w:bookmarkEnd w:id="181"/>
      <w:r w:rsidR="00C60B9F" w:rsidRPr="00454EBD">
        <w:rPr>
          <w:rFonts w:eastAsia="Calibri"/>
          <w:sz w:val="28"/>
          <w:szCs w:val="28"/>
          <w:lang w:eastAsia="en-US"/>
        </w:rPr>
        <w:t>Михайловского</w:t>
      </w:r>
      <w:r w:rsidRPr="00454EBD">
        <w:rPr>
          <w:rFonts w:eastAsia="Calibri"/>
          <w:sz w:val="28"/>
          <w:szCs w:val="28"/>
          <w:lang w:eastAsia="en-US"/>
        </w:rPr>
        <w:t xml:space="preserve"> сельского поселения</w:t>
      </w:r>
    </w:p>
    <w:p w:rsidR="00D962D4" w:rsidRPr="00454EBD" w:rsidRDefault="00D962D4" w:rsidP="00D962D4">
      <w:pPr>
        <w:rPr>
          <w:sz w:val="28"/>
          <w:szCs w:val="28"/>
        </w:rPr>
      </w:pPr>
    </w:p>
    <w:p w:rsidR="00D962D4" w:rsidRPr="00454EBD" w:rsidRDefault="00D962D4" w:rsidP="00D962D4">
      <w:pPr>
        <w:autoSpaceDE w:val="0"/>
        <w:autoSpaceDN w:val="0"/>
        <w:adjustRightInd w:val="0"/>
        <w:ind w:firstLine="540"/>
        <w:jc w:val="both"/>
        <w:rPr>
          <w:sz w:val="28"/>
          <w:szCs w:val="28"/>
        </w:rPr>
      </w:pPr>
      <w:r w:rsidRPr="00454EBD">
        <w:rPr>
          <w:sz w:val="28"/>
          <w:szCs w:val="28"/>
        </w:rPr>
        <w:t xml:space="preserve">1. Для целей регулирования землепользования и застройки в </w:t>
      </w:r>
      <w:r w:rsidR="00751E74" w:rsidRPr="00454EBD">
        <w:rPr>
          <w:sz w:val="28"/>
          <w:szCs w:val="28"/>
        </w:rPr>
        <w:t>Михайло</w:t>
      </w:r>
      <w:r w:rsidR="00591489" w:rsidRPr="00454EBD">
        <w:rPr>
          <w:sz w:val="28"/>
          <w:szCs w:val="28"/>
        </w:rPr>
        <w:t>в</w:t>
      </w:r>
      <w:r w:rsidRPr="00454EBD">
        <w:rPr>
          <w:sz w:val="28"/>
          <w:szCs w:val="28"/>
        </w:rPr>
        <w:t>ском сельском поселении установлены территориальные зоны, структура и кодировка которых приведена в таблице 1.</w:t>
      </w:r>
    </w:p>
    <w:p w:rsidR="00D962D4" w:rsidRPr="00454EBD" w:rsidRDefault="00D962D4" w:rsidP="00D962D4">
      <w:pPr>
        <w:autoSpaceDE w:val="0"/>
        <w:autoSpaceDN w:val="0"/>
        <w:adjustRightInd w:val="0"/>
        <w:ind w:firstLine="540"/>
        <w:jc w:val="both"/>
        <w:rPr>
          <w:sz w:val="28"/>
          <w:szCs w:val="28"/>
        </w:rPr>
      </w:pPr>
      <w:r w:rsidRPr="00454EBD">
        <w:rPr>
          <w:sz w:val="28"/>
          <w:szCs w:val="28"/>
        </w:rPr>
        <w:t>2. Границы территориальных зон установлены по:</w:t>
      </w:r>
    </w:p>
    <w:p w:rsidR="00D962D4" w:rsidRPr="00454EBD" w:rsidRDefault="00D962D4" w:rsidP="00D962D4">
      <w:pPr>
        <w:autoSpaceDE w:val="0"/>
        <w:autoSpaceDN w:val="0"/>
        <w:adjustRightInd w:val="0"/>
        <w:ind w:firstLine="540"/>
        <w:jc w:val="both"/>
        <w:rPr>
          <w:sz w:val="28"/>
          <w:szCs w:val="28"/>
        </w:rPr>
      </w:pPr>
      <w:r w:rsidRPr="00454EBD">
        <w:rPr>
          <w:sz w:val="28"/>
          <w:szCs w:val="28"/>
        </w:rPr>
        <w:t>1) границам земель различных категорий, расположенных на территории сельского поселения;</w:t>
      </w:r>
    </w:p>
    <w:p w:rsidR="00D962D4" w:rsidRPr="00454EBD" w:rsidRDefault="00D962D4" w:rsidP="00D962D4">
      <w:pPr>
        <w:autoSpaceDE w:val="0"/>
        <w:autoSpaceDN w:val="0"/>
        <w:adjustRightInd w:val="0"/>
        <w:ind w:firstLine="540"/>
        <w:jc w:val="both"/>
        <w:rPr>
          <w:sz w:val="28"/>
          <w:szCs w:val="28"/>
        </w:rPr>
      </w:pPr>
      <w:r w:rsidRPr="00454EBD">
        <w:rPr>
          <w:sz w:val="28"/>
          <w:szCs w:val="28"/>
        </w:rPr>
        <w:t>2) границам населённых пунктов, входящим в состав сельского поселения;</w:t>
      </w:r>
    </w:p>
    <w:p w:rsidR="00D962D4" w:rsidRPr="00454EBD" w:rsidRDefault="00D962D4" w:rsidP="00D962D4">
      <w:pPr>
        <w:autoSpaceDE w:val="0"/>
        <w:autoSpaceDN w:val="0"/>
        <w:adjustRightInd w:val="0"/>
        <w:ind w:firstLine="540"/>
        <w:jc w:val="both"/>
        <w:rPr>
          <w:sz w:val="28"/>
          <w:szCs w:val="28"/>
        </w:rPr>
      </w:pPr>
      <w:r w:rsidRPr="00454EBD">
        <w:rPr>
          <w:sz w:val="28"/>
          <w:szCs w:val="28"/>
        </w:rPr>
        <w:t>3) линиям магистралей, улиц, проездов, разделяющим транспортные потоки противоположных направлений;</w:t>
      </w:r>
    </w:p>
    <w:p w:rsidR="00D962D4" w:rsidRPr="00454EBD" w:rsidRDefault="00D962D4" w:rsidP="00D962D4">
      <w:pPr>
        <w:autoSpaceDE w:val="0"/>
        <w:autoSpaceDN w:val="0"/>
        <w:adjustRightInd w:val="0"/>
        <w:ind w:firstLine="540"/>
        <w:jc w:val="both"/>
        <w:rPr>
          <w:sz w:val="28"/>
          <w:szCs w:val="28"/>
        </w:rPr>
      </w:pPr>
      <w:r w:rsidRPr="00454EBD">
        <w:rPr>
          <w:sz w:val="28"/>
          <w:szCs w:val="28"/>
        </w:rPr>
        <w:t>4) красным линиям;</w:t>
      </w:r>
    </w:p>
    <w:p w:rsidR="00D962D4" w:rsidRPr="00454EBD" w:rsidRDefault="00D962D4" w:rsidP="00D962D4">
      <w:pPr>
        <w:autoSpaceDE w:val="0"/>
        <w:autoSpaceDN w:val="0"/>
        <w:adjustRightInd w:val="0"/>
        <w:ind w:firstLine="540"/>
        <w:jc w:val="both"/>
        <w:rPr>
          <w:sz w:val="28"/>
          <w:szCs w:val="28"/>
        </w:rPr>
      </w:pPr>
      <w:r w:rsidRPr="00454EBD">
        <w:rPr>
          <w:sz w:val="28"/>
          <w:szCs w:val="28"/>
        </w:rPr>
        <w:t>5) границам земельных участков;</w:t>
      </w:r>
    </w:p>
    <w:p w:rsidR="00D962D4" w:rsidRPr="00454EBD" w:rsidRDefault="00D962D4" w:rsidP="00D962D4">
      <w:pPr>
        <w:autoSpaceDE w:val="0"/>
        <w:autoSpaceDN w:val="0"/>
        <w:adjustRightInd w:val="0"/>
        <w:ind w:firstLine="540"/>
        <w:jc w:val="both"/>
        <w:rPr>
          <w:sz w:val="28"/>
          <w:szCs w:val="28"/>
        </w:rPr>
      </w:pPr>
      <w:r w:rsidRPr="00454EBD">
        <w:rPr>
          <w:sz w:val="28"/>
          <w:szCs w:val="28"/>
        </w:rPr>
        <w:t>6) естественным границам природных объектов;</w:t>
      </w:r>
    </w:p>
    <w:p w:rsidR="00D962D4" w:rsidRPr="00454EBD" w:rsidRDefault="00D962D4" w:rsidP="00D962D4">
      <w:pPr>
        <w:autoSpaceDE w:val="0"/>
        <w:autoSpaceDN w:val="0"/>
        <w:adjustRightInd w:val="0"/>
        <w:ind w:firstLine="540"/>
        <w:jc w:val="both"/>
        <w:rPr>
          <w:sz w:val="28"/>
          <w:szCs w:val="28"/>
        </w:rPr>
      </w:pPr>
      <w:r w:rsidRPr="00454EBD">
        <w:rPr>
          <w:sz w:val="28"/>
          <w:szCs w:val="28"/>
        </w:rPr>
        <w:t>7) иным границам.</w:t>
      </w:r>
    </w:p>
    <w:p w:rsidR="00D962D4" w:rsidRPr="00454EBD" w:rsidRDefault="00D962D4" w:rsidP="00D962D4">
      <w:pPr>
        <w:autoSpaceDE w:val="0"/>
        <w:autoSpaceDN w:val="0"/>
        <w:adjustRightInd w:val="0"/>
        <w:ind w:firstLine="540"/>
        <w:jc w:val="both"/>
        <w:rPr>
          <w:sz w:val="28"/>
          <w:szCs w:val="28"/>
        </w:rPr>
      </w:pPr>
      <w:r w:rsidRPr="00454EBD">
        <w:rPr>
          <w:sz w:val="28"/>
          <w:szCs w:val="28"/>
        </w:rPr>
        <w:t xml:space="preserve">3. Каждая территориальная зона обозначается на карте градостроительного зонирования территории </w:t>
      </w:r>
      <w:r w:rsidR="00C60B9F" w:rsidRPr="00454EBD">
        <w:rPr>
          <w:sz w:val="28"/>
          <w:szCs w:val="28"/>
        </w:rPr>
        <w:t>Михайловского</w:t>
      </w:r>
      <w:r w:rsidRPr="00454EBD">
        <w:rPr>
          <w:sz w:val="28"/>
          <w:szCs w:val="28"/>
        </w:rPr>
        <w:t xml:space="preserve"> сельского поселения определенным цветом и буквенно – цифровым кодом.</w:t>
      </w:r>
    </w:p>
    <w:p w:rsidR="00D962D4" w:rsidRPr="00454EBD" w:rsidRDefault="00D962D4" w:rsidP="00D962D4">
      <w:pPr>
        <w:autoSpaceDE w:val="0"/>
        <w:autoSpaceDN w:val="0"/>
        <w:adjustRightInd w:val="0"/>
        <w:ind w:firstLine="540"/>
        <w:jc w:val="both"/>
        <w:rPr>
          <w:sz w:val="28"/>
          <w:szCs w:val="28"/>
        </w:rPr>
      </w:pPr>
      <w:r w:rsidRPr="00454EBD">
        <w:rPr>
          <w:sz w:val="28"/>
          <w:szCs w:val="28"/>
        </w:rPr>
        <w:t>4. Для каждого вида территориальных зон устанавливаются виды и параметры разрешенного использования земельных участков и объектов капитального строительства.</w:t>
      </w:r>
    </w:p>
    <w:p w:rsidR="00D962D4" w:rsidRPr="00454EBD" w:rsidRDefault="00D962D4" w:rsidP="00D962D4">
      <w:pPr>
        <w:autoSpaceDE w:val="0"/>
        <w:autoSpaceDN w:val="0"/>
        <w:adjustRightInd w:val="0"/>
        <w:ind w:firstLine="540"/>
        <w:jc w:val="both"/>
        <w:rPr>
          <w:sz w:val="20"/>
          <w:szCs w:val="20"/>
        </w:rPr>
      </w:pPr>
      <w:r w:rsidRPr="00454EBD">
        <w:rPr>
          <w:sz w:val="28"/>
          <w:szCs w:val="28"/>
        </w:rPr>
        <w:lastRenderedPageBreak/>
        <w:t>Территориальные зоны покрывают всю территорию сельского поселения в пределах его границ.</w:t>
      </w:r>
    </w:p>
    <w:p w:rsidR="00D962D4" w:rsidRPr="00454EBD" w:rsidRDefault="00D962D4" w:rsidP="00D962D4">
      <w:pPr>
        <w:autoSpaceDE w:val="0"/>
        <w:autoSpaceDN w:val="0"/>
        <w:adjustRightInd w:val="0"/>
        <w:ind w:left="8280" w:hanging="7740"/>
        <w:jc w:val="right"/>
        <w:rPr>
          <w:sz w:val="28"/>
          <w:szCs w:val="28"/>
        </w:rPr>
      </w:pPr>
      <w:r w:rsidRPr="00454EBD">
        <w:rPr>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7052"/>
      </w:tblGrid>
      <w:tr w:rsidR="00454EBD" w:rsidRPr="00454EBD" w:rsidTr="00AE3C19">
        <w:tc>
          <w:tcPr>
            <w:tcW w:w="3369" w:type="dxa"/>
            <w:tcBorders>
              <w:top w:val="single" w:sz="4" w:space="0" w:color="auto"/>
              <w:left w:val="single" w:sz="4" w:space="0" w:color="auto"/>
              <w:bottom w:val="single" w:sz="4" w:space="0" w:color="auto"/>
              <w:right w:val="single" w:sz="4" w:space="0" w:color="auto"/>
            </w:tcBorders>
            <w:vAlign w:val="center"/>
          </w:tcPr>
          <w:p w:rsidR="00D962D4" w:rsidRPr="00454EBD" w:rsidRDefault="00D962D4" w:rsidP="00D962D4">
            <w:pPr>
              <w:autoSpaceDE w:val="0"/>
              <w:autoSpaceDN w:val="0"/>
              <w:adjustRightInd w:val="0"/>
              <w:jc w:val="center"/>
              <w:rPr>
                <w:b/>
                <w:bCs/>
                <w:sz w:val="28"/>
                <w:szCs w:val="20"/>
              </w:rPr>
            </w:pPr>
            <w:r w:rsidRPr="00454EBD">
              <w:rPr>
                <w:b/>
                <w:bCs/>
                <w:sz w:val="28"/>
                <w:szCs w:val="20"/>
              </w:rPr>
              <w:t>Тип территориальной зоны</w:t>
            </w:r>
          </w:p>
        </w:tc>
        <w:tc>
          <w:tcPr>
            <w:tcW w:w="7052" w:type="dxa"/>
            <w:tcBorders>
              <w:top w:val="single" w:sz="4" w:space="0" w:color="auto"/>
              <w:left w:val="single" w:sz="4" w:space="0" w:color="auto"/>
              <w:bottom w:val="single" w:sz="4" w:space="0" w:color="auto"/>
              <w:right w:val="single" w:sz="4" w:space="0" w:color="auto"/>
            </w:tcBorders>
            <w:vAlign w:val="center"/>
          </w:tcPr>
          <w:p w:rsidR="00D962D4" w:rsidRPr="00454EBD" w:rsidRDefault="00D962D4" w:rsidP="00D962D4">
            <w:pPr>
              <w:autoSpaceDE w:val="0"/>
              <w:autoSpaceDN w:val="0"/>
              <w:adjustRightInd w:val="0"/>
              <w:jc w:val="center"/>
              <w:rPr>
                <w:b/>
                <w:bCs/>
                <w:sz w:val="28"/>
                <w:szCs w:val="20"/>
              </w:rPr>
            </w:pPr>
            <w:r w:rsidRPr="00454EBD">
              <w:rPr>
                <w:b/>
                <w:bCs/>
                <w:sz w:val="28"/>
                <w:szCs w:val="20"/>
              </w:rPr>
              <w:t>Виды территориальной зоны</w:t>
            </w:r>
          </w:p>
        </w:tc>
      </w:tr>
      <w:tr w:rsidR="00454EBD" w:rsidRPr="00454EBD" w:rsidTr="00AE3C19">
        <w:tc>
          <w:tcPr>
            <w:tcW w:w="3369" w:type="dxa"/>
            <w:tcBorders>
              <w:top w:val="single" w:sz="4" w:space="0" w:color="auto"/>
              <w:left w:val="single" w:sz="4" w:space="0" w:color="auto"/>
              <w:bottom w:val="single" w:sz="4" w:space="0" w:color="auto"/>
              <w:right w:val="single" w:sz="4" w:space="0" w:color="auto"/>
            </w:tcBorders>
          </w:tcPr>
          <w:p w:rsidR="00D962D4" w:rsidRPr="00454EBD" w:rsidRDefault="00D962D4" w:rsidP="00D962D4">
            <w:pPr>
              <w:autoSpaceDE w:val="0"/>
              <w:autoSpaceDN w:val="0"/>
              <w:adjustRightInd w:val="0"/>
              <w:jc w:val="both"/>
              <w:rPr>
                <w:b/>
                <w:sz w:val="28"/>
                <w:szCs w:val="20"/>
              </w:rPr>
            </w:pPr>
            <w:r w:rsidRPr="00454EBD">
              <w:rPr>
                <w:b/>
                <w:sz w:val="28"/>
                <w:szCs w:val="20"/>
              </w:rPr>
              <w:t>Ж</w:t>
            </w:r>
          </w:p>
          <w:p w:rsidR="00D962D4" w:rsidRPr="00454EBD" w:rsidRDefault="00D962D4" w:rsidP="00D962D4">
            <w:pPr>
              <w:autoSpaceDE w:val="0"/>
              <w:autoSpaceDN w:val="0"/>
              <w:adjustRightInd w:val="0"/>
              <w:jc w:val="both"/>
              <w:rPr>
                <w:bCs/>
                <w:sz w:val="28"/>
                <w:szCs w:val="20"/>
              </w:rPr>
            </w:pPr>
            <w:r w:rsidRPr="00454EBD">
              <w:rPr>
                <w:b/>
                <w:sz w:val="28"/>
                <w:szCs w:val="20"/>
              </w:rPr>
              <w:t>жилая зона</w:t>
            </w:r>
          </w:p>
        </w:tc>
        <w:tc>
          <w:tcPr>
            <w:tcW w:w="7052" w:type="dxa"/>
            <w:tcBorders>
              <w:top w:val="single" w:sz="4" w:space="0" w:color="auto"/>
              <w:left w:val="single" w:sz="4" w:space="0" w:color="auto"/>
              <w:bottom w:val="single" w:sz="4" w:space="0" w:color="auto"/>
              <w:right w:val="single" w:sz="4" w:space="0" w:color="auto"/>
            </w:tcBorders>
          </w:tcPr>
          <w:p w:rsidR="00D962D4" w:rsidRPr="00454EBD" w:rsidRDefault="00D962D4" w:rsidP="00D962D4">
            <w:pPr>
              <w:autoSpaceDE w:val="0"/>
              <w:autoSpaceDN w:val="0"/>
              <w:adjustRightInd w:val="0"/>
              <w:jc w:val="both"/>
              <w:rPr>
                <w:bCs/>
                <w:sz w:val="28"/>
                <w:szCs w:val="20"/>
              </w:rPr>
            </w:pPr>
            <w:r w:rsidRPr="00454EBD">
              <w:rPr>
                <w:b/>
                <w:sz w:val="28"/>
                <w:szCs w:val="20"/>
              </w:rPr>
              <w:t>Ж</w:t>
            </w:r>
            <w:r w:rsidRPr="00454EBD">
              <w:rPr>
                <w:bCs/>
                <w:sz w:val="28"/>
                <w:szCs w:val="20"/>
              </w:rPr>
              <w:t xml:space="preserve"> – жилая застройка. Размещение жилых помещений различного вида и обеспечение проживания в них.</w:t>
            </w:r>
          </w:p>
        </w:tc>
      </w:tr>
      <w:tr w:rsidR="00454EBD" w:rsidRPr="00454EBD" w:rsidTr="00AE3C19">
        <w:tc>
          <w:tcPr>
            <w:tcW w:w="3369" w:type="dxa"/>
            <w:tcBorders>
              <w:top w:val="single" w:sz="4" w:space="0" w:color="auto"/>
              <w:left w:val="single" w:sz="4" w:space="0" w:color="auto"/>
              <w:bottom w:val="single" w:sz="4" w:space="0" w:color="auto"/>
              <w:right w:val="single" w:sz="4" w:space="0" w:color="auto"/>
            </w:tcBorders>
          </w:tcPr>
          <w:p w:rsidR="00D962D4" w:rsidRPr="00454EBD" w:rsidRDefault="00D962D4" w:rsidP="00D962D4">
            <w:pPr>
              <w:autoSpaceDE w:val="0"/>
              <w:autoSpaceDN w:val="0"/>
              <w:adjustRightInd w:val="0"/>
              <w:jc w:val="both"/>
              <w:rPr>
                <w:b/>
                <w:sz w:val="28"/>
                <w:szCs w:val="20"/>
              </w:rPr>
            </w:pPr>
            <w:r w:rsidRPr="00454EBD">
              <w:rPr>
                <w:b/>
                <w:sz w:val="28"/>
                <w:szCs w:val="20"/>
              </w:rPr>
              <w:t>ОД</w:t>
            </w:r>
          </w:p>
          <w:p w:rsidR="00D962D4" w:rsidRPr="00454EBD" w:rsidRDefault="00D962D4" w:rsidP="00D962D4">
            <w:pPr>
              <w:autoSpaceDE w:val="0"/>
              <w:autoSpaceDN w:val="0"/>
              <w:adjustRightInd w:val="0"/>
              <w:jc w:val="both"/>
              <w:rPr>
                <w:bCs/>
                <w:sz w:val="28"/>
                <w:szCs w:val="20"/>
              </w:rPr>
            </w:pPr>
            <w:r w:rsidRPr="00454EBD">
              <w:rPr>
                <w:b/>
                <w:sz w:val="28"/>
                <w:szCs w:val="20"/>
              </w:rPr>
              <w:t>общественно – деловая зона</w:t>
            </w:r>
          </w:p>
        </w:tc>
        <w:tc>
          <w:tcPr>
            <w:tcW w:w="7052" w:type="dxa"/>
            <w:tcBorders>
              <w:top w:val="single" w:sz="4" w:space="0" w:color="auto"/>
              <w:left w:val="single" w:sz="4" w:space="0" w:color="auto"/>
              <w:bottom w:val="single" w:sz="4" w:space="0" w:color="auto"/>
              <w:right w:val="single" w:sz="4" w:space="0" w:color="auto"/>
            </w:tcBorders>
          </w:tcPr>
          <w:p w:rsidR="00D962D4" w:rsidRPr="00454EBD" w:rsidRDefault="00D962D4" w:rsidP="00D962D4">
            <w:pPr>
              <w:autoSpaceDE w:val="0"/>
              <w:autoSpaceDN w:val="0"/>
              <w:adjustRightInd w:val="0"/>
              <w:rPr>
                <w:bCs/>
                <w:sz w:val="28"/>
                <w:szCs w:val="20"/>
              </w:rPr>
            </w:pPr>
            <w:r w:rsidRPr="00454EBD">
              <w:rPr>
                <w:b/>
                <w:sz w:val="28"/>
                <w:szCs w:val="20"/>
              </w:rPr>
              <w:t>ОД</w:t>
            </w:r>
            <w:r w:rsidRPr="00454EBD">
              <w:rPr>
                <w:sz w:val="28"/>
                <w:szCs w:val="20"/>
              </w:rPr>
              <w:t xml:space="preserve"> </w:t>
            </w:r>
            <w:r w:rsidRPr="00454EBD">
              <w:rPr>
                <w:bCs/>
                <w:sz w:val="28"/>
                <w:szCs w:val="20"/>
              </w:rPr>
              <w:t>– зона объектов многофункционального административно – делового и общественного назначения. Размещение объектов капитального строительства в целях обеспечения удовлетворения бытовых, социальных и духовных потребностей человека.</w:t>
            </w:r>
          </w:p>
        </w:tc>
      </w:tr>
      <w:tr w:rsidR="00454EBD" w:rsidRPr="00454EBD" w:rsidTr="00AE3C19">
        <w:trPr>
          <w:trHeight w:val="697"/>
        </w:trPr>
        <w:tc>
          <w:tcPr>
            <w:tcW w:w="3369" w:type="dxa"/>
            <w:tcBorders>
              <w:top w:val="single" w:sz="4" w:space="0" w:color="auto"/>
              <w:left w:val="single" w:sz="4" w:space="0" w:color="auto"/>
              <w:bottom w:val="single" w:sz="4" w:space="0" w:color="auto"/>
              <w:right w:val="single" w:sz="4" w:space="0" w:color="auto"/>
            </w:tcBorders>
          </w:tcPr>
          <w:p w:rsidR="00D962D4" w:rsidRPr="00454EBD" w:rsidRDefault="00D962D4" w:rsidP="00D962D4">
            <w:pPr>
              <w:autoSpaceDE w:val="0"/>
              <w:autoSpaceDN w:val="0"/>
              <w:adjustRightInd w:val="0"/>
              <w:jc w:val="both"/>
              <w:rPr>
                <w:b/>
                <w:sz w:val="28"/>
                <w:szCs w:val="20"/>
              </w:rPr>
            </w:pPr>
            <w:r w:rsidRPr="00454EBD">
              <w:rPr>
                <w:b/>
                <w:sz w:val="28"/>
                <w:szCs w:val="20"/>
              </w:rPr>
              <w:t>П</w:t>
            </w:r>
          </w:p>
          <w:p w:rsidR="00D962D4" w:rsidRPr="00454EBD" w:rsidRDefault="00D962D4" w:rsidP="00D962D4">
            <w:pPr>
              <w:autoSpaceDE w:val="0"/>
              <w:autoSpaceDN w:val="0"/>
              <w:adjustRightInd w:val="0"/>
              <w:jc w:val="both"/>
              <w:rPr>
                <w:b/>
                <w:sz w:val="28"/>
                <w:szCs w:val="20"/>
              </w:rPr>
            </w:pPr>
            <w:r w:rsidRPr="00454EBD">
              <w:rPr>
                <w:b/>
                <w:sz w:val="28"/>
                <w:szCs w:val="20"/>
              </w:rPr>
              <w:t>производственная зона</w:t>
            </w:r>
          </w:p>
        </w:tc>
        <w:tc>
          <w:tcPr>
            <w:tcW w:w="7052" w:type="dxa"/>
            <w:tcBorders>
              <w:top w:val="single" w:sz="4" w:space="0" w:color="auto"/>
              <w:left w:val="single" w:sz="4" w:space="0" w:color="auto"/>
              <w:bottom w:val="single" w:sz="4" w:space="0" w:color="auto"/>
              <w:right w:val="single" w:sz="4" w:space="0" w:color="auto"/>
            </w:tcBorders>
          </w:tcPr>
          <w:p w:rsidR="00D962D4" w:rsidRPr="00454EBD" w:rsidRDefault="00D962D4" w:rsidP="00D962D4">
            <w:pPr>
              <w:autoSpaceDE w:val="0"/>
              <w:autoSpaceDN w:val="0"/>
              <w:adjustRightInd w:val="0"/>
              <w:rPr>
                <w:sz w:val="28"/>
                <w:szCs w:val="20"/>
              </w:rPr>
            </w:pPr>
            <w:r w:rsidRPr="00454EBD">
              <w:rPr>
                <w:b/>
                <w:bCs/>
                <w:sz w:val="28"/>
                <w:szCs w:val="20"/>
              </w:rPr>
              <w:t>П</w:t>
            </w:r>
            <w:r w:rsidRPr="00454EBD">
              <w:rPr>
                <w:bCs/>
                <w:sz w:val="28"/>
                <w:szCs w:val="20"/>
              </w:rPr>
              <w:t xml:space="preserve"> – зона производственных и коммунально – складских объектов </w:t>
            </w:r>
            <w:r w:rsidRPr="00454EBD">
              <w:rPr>
                <w:sz w:val="28"/>
                <w:szCs w:val="28"/>
              </w:rPr>
              <w:t>IV</w:t>
            </w:r>
            <w:r w:rsidRPr="00454EBD">
              <w:rPr>
                <w:bCs/>
                <w:sz w:val="28"/>
                <w:szCs w:val="20"/>
              </w:rPr>
              <w:t xml:space="preserve"> – </w:t>
            </w:r>
            <w:r w:rsidRPr="00454EBD">
              <w:rPr>
                <w:bCs/>
                <w:sz w:val="28"/>
                <w:szCs w:val="20"/>
                <w:lang w:val="en-US"/>
              </w:rPr>
              <w:t>V</w:t>
            </w:r>
            <w:r w:rsidRPr="00454EBD">
              <w:rPr>
                <w:bCs/>
                <w:sz w:val="28"/>
                <w:szCs w:val="20"/>
              </w:rPr>
              <w:t xml:space="preserve"> классов </w:t>
            </w:r>
            <w:r w:rsidRPr="00454EBD">
              <w:rPr>
                <w:sz w:val="28"/>
                <w:szCs w:val="28"/>
              </w:rPr>
              <w:t>санитарной вредности. Размещение объектов капитального строительства в целях добычи недр, их переработки, изготовления вещей промышленным способом.</w:t>
            </w:r>
          </w:p>
        </w:tc>
      </w:tr>
      <w:tr w:rsidR="00454EBD" w:rsidRPr="00454EBD" w:rsidTr="00AE3C19">
        <w:tc>
          <w:tcPr>
            <w:tcW w:w="3369" w:type="dxa"/>
            <w:tcBorders>
              <w:top w:val="single" w:sz="4" w:space="0" w:color="auto"/>
              <w:left w:val="single" w:sz="4" w:space="0" w:color="auto"/>
              <w:bottom w:val="single" w:sz="4" w:space="0" w:color="auto"/>
              <w:right w:val="single" w:sz="4" w:space="0" w:color="auto"/>
            </w:tcBorders>
          </w:tcPr>
          <w:p w:rsidR="00D962D4" w:rsidRPr="00454EBD" w:rsidRDefault="00D962D4" w:rsidP="00D962D4">
            <w:pPr>
              <w:autoSpaceDE w:val="0"/>
              <w:autoSpaceDN w:val="0"/>
              <w:adjustRightInd w:val="0"/>
              <w:rPr>
                <w:b/>
                <w:sz w:val="28"/>
                <w:szCs w:val="20"/>
              </w:rPr>
            </w:pPr>
            <w:r w:rsidRPr="00454EBD">
              <w:rPr>
                <w:b/>
                <w:sz w:val="28"/>
                <w:szCs w:val="20"/>
              </w:rPr>
              <w:t>ИТ</w:t>
            </w:r>
          </w:p>
          <w:p w:rsidR="00D962D4" w:rsidRPr="00454EBD" w:rsidRDefault="00D962D4" w:rsidP="00D962D4">
            <w:pPr>
              <w:autoSpaceDE w:val="0"/>
              <w:autoSpaceDN w:val="0"/>
              <w:adjustRightInd w:val="0"/>
              <w:jc w:val="both"/>
              <w:rPr>
                <w:bCs/>
                <w:sz w:val="28"/>
                <w:szCs w:val="20"/>
              </w:rPr>
            </w:pPr>
            <w:r w:rsidRPr="00454EBD">
              <w:rPr>
                <w:b/>
                <w:sz w:val="28"/>
                <w:szCs w:val="20"/>
              </w:rPr>
              <w:t>зона инженерной и транспортной инфраструктур</w:t>
            </w:r>
          </w:p>
        </w:tc>
        <w:tc>
          <w:tcPr>
            <w:tcW w:w="7052" w:type="dxa"/>
            <w:tcBorders>
              <w:top w:val="single" w:sz="4" w:space="0" w:color="auto"/>
              <w:left w:val="single" w:sz="4" w:space="0" w:color="auto"/>
              <w:bottom w:val="single" w:sz="4" w:space="0" w:color="auto"/>
              <w:right w:val="single" w:sz="4" w:space="0" w:color="auto"/>
            </w:tcBorders>
            <w:vAlign w:val="center"/>
          </w:tcPr>
          <w:p w:rsidR="00D962D4" w:rsidRPr="00454EBD" w:rsidRDefault="00D962D4" w:rsidP="00D962D4">
            <w:pPr>
              <w:autoSpaceDE w:val="0"/>
              <w:autoSpaceDN w:val="0"/>
              <w:adjustRightInd w:val="0"/>
              <w:rPr>
                <w:bCs/>
                <w:sz w:val="28"/>
                <w:szCs w:val="20"/>
              </w:rPr>
            </w:pPr>
            <w:r w:rsidRPr="00454EBD">
              <w:rPr>
                <w:b/>
                <w:bCs/>
                <w:sz w:val="28"/>
                <w:szCs w:val="20"/>
              </w:rPr>
              <w:t>ИТ</w:t>
            </w:r>
            <w:r w:rsidRPr="00454EBD">
              <w:rPr>
                <w:bCs/>
                <w:sz w:val="28"/>
                <w:szCs w:val="20"/>
              </w:rPr>
              <w:t xml:space="preserve"> – зона размещения автомобильных дорог и коммуникаций. Размещение различного рода путей сообщения и сооружений, используемых для перевозки людей или грузов либо передачи веществ.</w:t>
            </w:r>
          </w:p>
        </w:tc>
      </w:tr>
      <w:tr w:rsidR="00454EBD" w:rsidRPr="00454EBD" w:rsidTr="00AE3C19">
        <w:tc>
          <w:tcPr>
            <w:tcW w:w="3369" w:type="dxa"/>
            <w:tcBorders>
              <w:top w:val="single" w:sz="4" w:space="0" w:color="auto"/>
              <w:left w:val="single" w:sz="4" w:space="0" w:color="auto"/>
              <w:bottom w:val="single" w:sz="4" w:space="0" w:color="auto"/>
              <w:right w:val="single" w:sz="4" w:space="0" w:color="auto"/>
            </w:tcBorders>
          </w:tcPr>
          <w:p w:rsidR="00D962D4" w:rsidRPr="00454EBD" w:rsidRDefault="00D962D4" w:rsidP="00D962D4">
            <w:pPr>
              <w:autoSpaceDE w:val="0"/>
              <w:autoSpaceDN w:val="0"/>
              <w:adjustRightInd w:val="0"/>
              <w:jc w:val="both"/>
              <w:rPr>
                <w:b/>
                <w:sz w:val="28"/>
                <w:szCs w:val="20"/>
              </w:rPr>
            </w:pPr>
            <w:r w:rsidRPr="00454EBD">
              <w:rPr>
                <w:b/>
                <w:sz w:val="28"/>
                <w:szCs w:val="20"/>
              </w:rPr>
              <w:t>Р</w:t>
            </w:r>
          </w:p>
          <w:p w:rsidR="00D962D4" w:rsidRPr="00454EBD" w:rsidRDefault="00D962D4" w:rsidP="00D962D4">
            <w:pPr>
              <w:autoSpaceDE w:val="0"/>
              <w:autoSpaceDN w:val="0"/>
              <w:adjustRightInd w:val="0"/>
              <w:rPr>
                <w:b/>
                <w:sz w:val="28"/>
                <w:szCs w:val="20"/>
              </w:rPr>
            </w:pPr>
            <w:r w:rsidRPr="00454EBD">
              <w:rPr>
                <w:b/>
                <w:sz w:val="28"/>
                <w:szCs w:val="20"/>
              </w:rPr>
              <w:t>рекреационная зона</w:t>
            </w:r>
          </w:p>
        </w:tc>
        <w:tc>
          <w:tcPr>
            <w:tcW w:w="7052" w:type="dxa"/>
            <w:tcBorders>
              <w:top w:val="single" w:sz="4" w:space="0" w:color="auto"/>
              <w:left w:val="single" w:sz="4" w:space="0" w:color="auto"/>
              <w:bottom w:val="single" w:sz="4" w:space="0" w:color="auto"/>
              <w:right w:val="single" w:sz="4" w:space="0" w:color="auto"/>
            </w:tcBorders>
          </w:tcPr>
          <w:p w:rsidR="00D962D4" w:rsidRPr="00454EBD" w:rsidRDefault="00D962D4" w:rsidP="00D962D4">
            <w:pPr>
              <w:autoSpaceDE w:val="0"/>
              <w:autoSpaceDN w:val="0"/>
              <w:adjustRightInd w:val="0"/>
              <w:ind w:right="425"/>
              <w:rPr>
                <w:sz w:val="28"/>
                <w:szCs w:val="20"/>
              </w:rPr>
            </w:pPr>
            <w:r w:rsidRPr="00454EBD">
              <w:rPr>
                <w:b/>
                <w:sz w:val="28"/>
                <w:szCs w:val="20"/>
              </w:rPr>
              <w:t xml:space="preserve">Р </w:t>
            </w:r>
            <w:r w:rsidRPr="00454EBD">
              <w:rPr>
                <w:sz w:val="28"/>
                <w:szCs w:val="20"/>
              </w:rPr>
              <w:t xml:space="preserve">– </w:t>
            </w:r>
            <w:r w:rsidRPr="00454EBD">
              <w:rPr>
                <w:bCs/>
                <w:sz w:val="28"/>
                <w:szCs w:val="20"/>
              </w:rPr>
              <w:t>зона парков, лесов и лесопарков общего пользования без возможности строительства. 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r>
      <w:tr w:rsidR="00454EBD" w:rsidRPr="00454EBD" w:rsidTr="00AE3C19">
        <w:tc>
          <w:tcPr>
            <w:tcW w:w="3369" w:type="dxa"/>
            <w:tcBorders>
              <w:top w:val="single" w:sz="4" w:space="0" w:color="auto"/>
              <w:left w:val="single" w:sz="4" w:space="0" w:color="auto"/>
              <w:bottom w:val="single" w:sz="4" w:space="0" w:color="auto"/>
              <w:right w:val="single" w:sz="4" w:space="0" w:color="auto"/>
            </w:tcBorders>
          </w:tcPr>
          <w:p w:rsidR="00D962D4" w:rsidRPr="00454EBD" w:rsidRDefault="00D962D4" w:rsidP="00D962D4">
            <w:pPr>
              <w:autoSpaceDE w:val="0"/>
              <w:autoSpaceDN w:val="0"/>
              <w:adjustRightInd w:val="0"/>
              <w:rPr>
                <w:b/>
                <w:sz w:val="28"/>
                <w:szCs w:val="20"/>
              </w:rPr>
            </w:pPr>
            <w:r w:rsidRPr="00454EBD">
              <w:rPr>
                <w:b/>
                <w:sz w:val="28"/>
                <w:szCs w:val="20"/>
              </w:rPr>
              <w:t>СХ</w:t>
            </w:r>
          </w:p>
          <w:p w:rsidR="00D962D4" w:rsidRPr="00454EBD" w:rsidRDefault="00D962D4" w:rsidP="00D962D4">
            <w:pPr>
              <w:autoSpaceDE w:val="0"/>
              <w:autoSpaceDN w:val="0"/>
              <w:adjustRightInd w:val="0"/>
              <w:rPr>
                <w:b/>
                <w:sz w:val="28"/>
                <w:szCs w:val="20"/>
              </w:rPr>
            </w:pPr>
            <w:r w:rsidRPr="00454EBD">
              <w:rPr>
                <w:b/>
                <w:sz w:val="28"/>
                <w:szCs w:val="20"/>
              </w:rPr>
              <w:t>зона сельскохозяйственного использования</w:t>
            </w:r>
          </w:p>
        </w:tc>
        <w:tc>
          <w:tcPr>
            <w:tcW w:w="7052" w:type="dxa"/>
            <w:tcBorders>
              <w:top w:val="single" w:sz="4" w:space="0" w:color="auto"/>
              <w:left w:val="single" w:sz="4" w:space="0" w:color="auto"/>
              <w:bottom w:val="single" w:sz="4" w:space="0" w:color="auto"/>
              <w:right w:val="single" w:sz="4" w:space="0" w:color="auto"/>
            </w:tcBorders>
          </w:tcPr>
          <w:p w:rsidR="00D962D4" w:rsidRPr="00454EBD" w:rsidRDefault="00D962D4" w:rsidP="00D962D4">
            <w:pPr>
              <w:autoSpaceDE w:val="0"/>
              <w:autoSpaceDN w:val="0"/>
              <w:adjustRightInd w:val="0"/>
              <w:jc w:val="both"/>
              <w:outlineLvl w:val="4"/>
              <w:rPr>
                <w:sz w:val="28"/>
                <w:szCs w:val="20"/>
              </w:rPr>
            </w:pPr>
            <w:r w:rsidRPr="00454EBD">
              <w:rPr>
                <w:b/>
                <w:sz w:val="28"/>
                <w:szCs w:val="20"/>
              </w:rPr>
              <w:t>СХ</w:t>
            </w:r>
            <w:r w:rsidRPr="00454EBD">
              <w:rPr>
                <w:sz w:val="28"/>
                <w:szCs w:val="20"/>
              </w:rPr>
              <w:t xml:space="preserve"> – </w:t>
            </w:r>
            <w:r w:rsidRPr="00454EBD">
              <w:rPr>
                <w:bCs/>
                <w:sz w:val="28"/>
                <w:szCs w:val="20"/>
              </w:rPr>
              <w:t>ведение сельского хозяйства. Осуществление хозяйственной деятельности на сельскохозяйственных угодьях, в том числе размещение зданий и сооружений, используемых для хранения и переработки сельскохозяйственной продукции.</w:t>
            </w:r>
          </w:p>
        </w:tc>
      </w:tr>
      <w:tr w:rsidR="00454EBD" w:rsidRPr="00454EBD" w:rsidTr="00AE3C19">
        <w:tc>
          <w:tcPr>
            <w:tcW w:w="3369" w:type="dxa"/>
            <w:tcBorders>
              <w:top w:val="single" w:sz="4" w:space="0" w:color="auto"/>
              <w:left w:val="single" w:sz="4" w:space="0" w:color="auto"/>
              <w:bottom w:val="single" w:sz="4" w:space="0" w:color="auto"/>
              <w:right w:val="single" w:sz="4" w:space="0" w:color="auto"/>
            </w:tcBorders>
          </w:tcPr>
          <w:p w:rsidR="00D962D4" w:rsidRPr="00454EBD" w:rsidRDefault="00D962D4" w:rsidP="00D962D4">
            <w:pPr>
              <w:autoSpaceDE w:val="0"/>
              <w:autoSpaceDN w:val="0"/>
              <w:adjustRightInd w:val="0"/>
              <w:rPr>
                <w:b/>
                <w:sz w:val="28"/>
                <w:szCs w:val="20"/>
              </w:rPr>
            </w:pPr>
            <w:r w:rsidRPr="00454EBD">
              <w:rPr>
                <w:b/>
                <w:sz w:val="28"/>
                <w:szCs w:val="20"/>
              </w:rPr>
              <w:t>С</w:t>
            </w:r>
          </w:p>
          <w:p w:rsidR="00D962D4" w:rsidRPr="00454EBD" w:rsidRDefault="00D962D4" w:rsidP="00D962D4">
            <w:pPr>
              <w:autoSpaceDE w:val="0"/>
              <w:autoSpaceDN w:val="0"/>
              <w:adjustRightInd w:val="0"/>
              <w:rPr>
                <w:b/>
                <w:sz w:val="28"/>
                <w:szCs w:val="20"/>
              </w:rPr>
            </w:pPr>
            <w:r w:rsidRPr="00454EBD">
              <w:rPr>
                <w:b/>
                <w:sz w:val="28"/>
                <w:szCs w:val="20"/>
              </w:rPr>
              <w:t xml:space="preserve">зона специального назначения </w:t>
            </w:r>
          </w:p>
          <w:p w:rsidR="00D962D4" w:rsidRPr="00454EBD" w:rsidRDefault="00D962D4" w:rsidP="00D962D4">
            <w:pPr>
              <w:autoSpaceDE w:val="0"/>
              <w:autoSpaceDN w:val="0"/>
              <w:adjustRightInd w:val="0"/>
              <w:rPr>
                <w:b/>
                <w:sz w:val="28"/>
                <w:szCs w:val="20"/>
              </w:rPr>
            </w:pPr>
          </w:p>
        </w:tc>
        <w:tc>
          <w:tcPr>
            <w:tcW w:w="7052" w:type="dxa"/>
            <w:tcBorders>
              <w:top w:val="single" w:sz="4" w:space="0" w:color="auto"/>
              <w:left w:val="single" w:sz="4" w:space="0" w:color="auto"/>
              <w:bottom w:val="single" w:sz="4" w:space="0" w:color="auto"/>
              <w:right w:val="single" w:sz="4" w:space="0" w:color="auto"/>
            </w:tcBorders>
          </w:tcPr>
          <w:p w:rsidR="00D962D4" w:rsidRPr="00454EBD" w:rsidRDefault="00D962D4" w:rsidP="00D962D4">
            <w:pPr>
              <w:widowControl w:val="0"/>
              <w:autoSpaceDE w:val="0"/>
              <w:autoSpaceDN w:val="0"/>
              <w:adjustRightInd w:val="0"/>
              <w:rPr>
                <w:sz w:val="28"/>
                <w:szCs w:val="20"/>
              </w:rPr>
            </w:pPr>
            <w:r w:rsidRPr="00454EBD">
              <w:rPr>
                <w:b/>
                <w:sz w:val="28"/>
                <w:szCs w:val="20"/>
              </w:rPr>
              <w:t>С</w:t>
            </w:r>
            <w:r w:rsidRPr="00454EBD">
              <w:rPr>
                <w:bCs/>
                <w:sz w:val="28"/>
                <w:szCs w:val="20"/>
              </w:rPr>
              <w:t xml:space="preserve"> – зона специального назначения</w:t>
            </w:r>
            <w:r w:rsidRPr="00454EBD">
              <w:rPr>
                <w:b/>
                <w:sz w:val="28"/>
                <w:szCs w:val="20"/>
              </w:rPr>
              <w:t xml:space="preserve">. </w:t>
            </w:r>
            <w:r w:rsidRPr="00454EBD">
              <w:rPr>
                <w:sz w:val="28"/>
                <w:szCs w:val="20"/>
              </w:rPr>
              <w:t>Размещение кладбищ, соответствующих культовых сооружений.</w:t>
            </w:r>
            <w:r w:rsidRPr="00454EBD">
              <w:rPr>
                <w:rFonts w:ascii="Arial" w:hAnsi="Arial" w:cs="Arial"/>
                <w:sz w:val="20"/>
                <w:szCs w:val="20"/>
              </w:rPr>
              <w:t xml:space="preserve"> </w:t>
            </w:r>
            <w:r w:rsidRPr="00454EBD">
              <w:rPr>
                <w:sz w:val="28"/>
                <w:szCs w:val="20"/>
              </w:rPr>
              <w:t>Размещение скотомогильников, захоронение отходов потребления и промышленного производства.</w:t>
            </w:r>
          </w:p>
        </w:tc>
      </w:tr>
      <w:tr w:rsidR="00D962D4" w:rsidRPr="00454EBD" w:rsidTr="00AE3C19">
        <w:tc>
          <w:tcPr>
            <w:tcW w:w="3369" w:type="dxa"/>
            <w:tcBorders>
              <w:top w:val="single" w:sz="4" w:space="0" w:color="auto"/>
              <w:left w:val="single" w:sz="4" w:space="0" w:color="auto"/>
              <w:bottom w:val="single" w:sz="4" w:space="0" w:color="auto"/>
              <w:right w:val="single" w:sz="4" w:space="0" w:color="auto"/>
            </w:tcBorders>
          </w:tcPr>
          <w:p w:rsidR="00D962D4" w:rsidRPr="00454EBD" w:rsidRDefault="00D962D4" w:rsidP="00D962D4">
            <w:pPr>
              <w:autoSpaceDE w:val="0"/>
              <w:autoSpaceDN w:val="0"/>
              <w:adjustRightInd w:val="0"/>
              <w:rPr>
                <w:b/>
                <w:sz w:val="28"/>
                <w:szCs w:val="20"/>
              </w:rPr>
            </w:pPr>
            <w:r w:rsidRPr="00454EBD">
              <w:rPr>
                <w:b/>
                <w:sz w:val="28"/>
                <w:szCs w:val="20"/>
              </w:rPr>
              <w:t>ОТ</w:t>
            </w:r>
          </w:p>
          <w:p w:rsidR="00D962D4" w:rsidRPr="00454EBD" w:rsidRDefault="00D962D4" w:rsidP="00D962D4">
            <w:pPr>
              <w:autoSpaceDE w:val="0"/>
              <w:autoSpaceDN w:val="0"/>
              <w:adjustRightInd w:val="0"/>
              <w:rPr>
                <w:b/>
                <w:sz w:val="28"/>
                <w:szCs w:val="20"/>
              </w:rPr>
            </w:pPr>
            <w:r w:rsidRPr="00454EBD">
              <w:rPr>
                <w:b/>
                <w:sz w:val="28"/>
                <w:szCs w:val="20"/>
              </w:rPr>
              <w:t>зона охраняемых территорий</w:t>
            </w:r>
          </w:p>
        </w:tc>
        <w:tc>
          <w:tcPr>
            <w:tcW w:w="7052" w:type="dxa"/>
            <w:tcBorders>
              <w:top w:val="single" w:sz="4" w:space="0" w:color="auto"/>
              <w:left w:val="single" w:sz="4" w:space="0" w:color="auto"/>
              <w:bottom w:val="single" w:sz="4" w:space="0" w:color="auto"/>
              <w:right w:val="single" w:sz="4" w:space="0" w:color="auto"/>
            </w:tcBorders>
          </w:tcPr>
          <w:p w:rsidR="00D962D4" w:rsidRPr="00454EBD" w:rsidRDefault="00D962D4" w:rsidP="00D962D4">
            <w:pPr>
              <w:autoSpaceDE w:val="0"/>
              <w:autoSpaceDN w:val="0"/>
              <w:adjustRightInd w:val="0"/>
              <w:rPr>
                <w:bCs/>
                <w:sz w:val="28"/>
                <w:szCs w:val="20"/>
              </w:rPr>
            </w:pPr>
            <w:r w:rsidRPr="00454EBD">
              <w:rPr>
                <w:b/>
                <w:sz w:val="28"/>
                <w:szCs w:val="20"/>
              </w:rPr>
              <w:t>ОТ</w:t>
            </w:r>
            <w:r w:rsidRPr="00454EBD">
              <w:rPr>
                <w:sz w:val="28"/>
                <w:szCs w:val="20"/>
              </w:rPr>
              <w:t xml:space="preserve"> – зона территории памятников архитектуры</w:t>
            </w:r>
            <w:r w:rsidRPr="00454EBD">
              <w:rPr>
                <w:b/>
                <w:sz w:val="28"/>
                <w:szCs w:val="20"/>
              </w:rPr>
              <w:t xml:space="preserve">, </w:t>
            </w:r>
            <w:r w:rsidRPr="00454EBD">
              <w:rPr>
                <w:sz w:val="28"/>
                <w:szCs w:val="20"/>
              </w:rPr>
              <w:t>культуры и истории. Сохранение и изучение объектов культурного наследия народов Российской Федерации</w:t>
            </w:r>
          </w:p>
        </w:tc>
      </w:tr>
    </w:tbl>
    <w:p w:rsidR="00D962D4" w:rsidRPr="00454EBD" w:rsidRDefault="00D962D4" w:rsidP="00D962D4">
      <w:pPr>
        <w:autoSpaceDE w:val="0"/>
        <w:autoSpaceDN w:val="0"/>
        <w:adjustRightInd w:val="0"/>
        <w:jc w:val="both"/>
        <w:rPr>
          <w:sz w:val="20"/>
          <w:szCs w:val="20"/>
        </w:rPr>
      </w:pPr>
    </w:p>
    <w:p w:rsidR="00D962D4" w:rsidRPr="00454EBD" w:rsidRDefault="00D962D4" w:rsidP="00D962D4">
      <w:pPr>
        <w:autoSpaceDE w:val="0"/>
        <w:autoSpaceDN w:val="0"/>
        <w:adjustRightInd w:val="0"/>
        <w:ind w:firstLine="540"/>
        <w:jc w:val="both"/>
        <w:rPr>
          <w:sz w:val="28"/>
          <w:szCs w:val="28"/>
        </w:rPr>
      </w:pPr>
      <w:r w:rsidRPr="00454EBD">
        <w:rPr>
          <w:sz w:val="28"/>
          <w:szCs w:val="28"/>
        </w:rPr>
        <w:t xml:space="preserve">5. Территориальные зоны могут подразделяться на подзоны в зависимости от того, какие предельные параметры использования объектов капитального строительства и земельных участков установлены относительно их отдельных частей. Подзоны могут подразделяться на участки градостроительного зонирования, </w:t>
      </w:r>
      <w:r w:rsidRPr="00454EBD">
        <w:rPr>
          <w:sz w:val="28"/>
          <w:szCs w:val="28"/>
        </w:rPr>
        <w:lastRenderedPageBreak/>
        <w:t>образуемые отдельными земельными участками, имеющими непрерывающиеся общие границы.</w:t>
      </w:r>
    </w:p>
    <w:p w:rsidR="00D962D4" w:rsidRPr="00454EBD" w:rsidRDefault="00D962D4" w:rsidP="00D962D4">
      <w:pPr>
        <w:autoSpaceDE w:val="0"/>
        <w:autoSpaceDN w:val="0"/>
        <w:adjustRightInd w:val="0"/>
        <w:ind w:firstLine="540"/>
        <w:jc w:val="both"/>
        <w:rPr>
          <w:sz w:val="28"/>
          <w:szCs w:val="28"/>
        </w:rPr>
      </w:pPr>
      <w:r w:rsidRPr="00454EBD">
        <w:rPr>
          <w:sz w:val="28"/>
          <w:szCs w:val="28"/>
        </w:rPr>
        <w:t xml:space="preserve">6. Подзона территориальной зоны (подзона) – территория, выделенная в составе территориальной зоны по схожести средовых характеристик застройки в ее пределах и для которой установлены одинаковые параметры использования земельных участков и объектов капитального строительства. </w:t>
      </w:r>
    </w:p>
    <w:p w:rsidR="00D962D4" w:rsidRPr="00454EBD" w:rsidRDefault="00D962D4" w:rsidP="00D962D4">
      <w:pPr>
        <w:autoSpaceDE w:val="0"/>
        <w:autoSpaceDN w:val="0"/>
        <w:adjustRightInd w:val="0"/>
        <w:ind w:firstLine="540"/>
        <w:jc w:val="both"/>
        <w:rPr>
          <w:sz w:val="28"/>
          <w:szCs w:val="28"/>
        </w:rPr>
      </w:pPr>
      <w:r w:rsidRPr="00454EBD">
        <w:rPr>
          <w:sz w:val="28"/>
          <w:szCs w:val="28"/>
        </w:rPr>
        <w:t>7. Участок градостроительного зонирования – часть территории подзоны, территориальной зоны, состоящая из земельных участков, имеющих смежные границы, и отделенная от других участков этой же территориальной зоны (подзоны) участками градостроительного зонирования других территориальных зон (подзон).</w:t>
      </w:r>
    </w:p>
    <w:p w:rsidR="00D962D4" w:rsidRPr="00454EBD" w:rsidRDefault="00D962D4" w:rsidP="00D962D4">
      <w:pPr>
        <w:autoSpaceDE w:val="0"/>
        <w:autoSpaceDN w:val="0"/>
        <w:adjustRightInd w:val="0"/>
        <w:ind w:firstLine="540"/>
        <w:jc w:val="both"/>
        <w:rPr>
          <w:sz w:val="28"/>
          <w:szCs w:val="28"/>
        </w:rPr>
      </w:pPr>
      <w:r w:rsidRPr="00454EBD">
        <w:rPr>
          <w:sz w:val="28"/>
          <w:szCs w:val="28"/>
        </w:rPr>
        <w:t>8. Участки градостроительного зонирования имеют свою систему нумерации в целях облегчения ориентации пользователей Правил. Номера участков градостроительного зонирования состоят из следующих элементов:</w:t>
      </w:r>
    </w:p>
    <w:p w:rsidR="00D962D4" w:rsidRPr="00454EBD" w:rsidRDefault="00D962D4" w:rsidP="00D962D4">
      <w:pPr>
        <w:autoSpaceDE w:val="0"/>
        <w:autoSpaceDN w:val="0"/>
        <w:adjustRightInd w:val="0"/>
        <w:ind w:firstLine="540"/>
        <w:jc w:val="both"/>
        <w:rPr>
          <w:sz w:val="28"/>
          <w:szCs w:val="28"/>
        </w:rPr>
      </w:pPr>
      <w:r w:rsidRPr="00454EBD">
        <w:rPr>
          <w:sz w:val="28"/>
          <w:szCs w:val="28"/>
        </w:rPr>
        <w:t>1) смешанного буквенно – цифрового кода территориальной зоны, в соответствии с пунктом 1 настоящей статьи;</w:t>
      </w:r>
    </w:p>
    <w:p w:rsidR="00D962D4" w:rsidRPr="00454EBD" w:rsidRDefault="00D962D4" w:rsidP="00D962D4">
      <w:pPr>
        <w:autoSpaceDE w:val="0"/>
        <w:autoSpaceDN w:val="0"/>
        <w:adjustRightInd w:val="0"/>
        <w:ind w:firstLine="540"/>
        <w:jc w:val="both"/>
        <w:rPr>
          <w:sz w:val="28"/>
          <w:szCs w:val="28"/>
        </w:rPr>
      </w:pPr>
      <w:r w:rsidRPr="00454EBD">
        <w:rPr>
          <w:sz w:val="28"/>
          <w:szCs w:val="28"/>
        </w:rPr>
        <w:t>2) собственного номера участка градостроительного зонирования, отделенного от буквенно – цифрового обозначения территориальной зоны знаком «тире».</w:t>
      </w:r>
    </w:p>
    <w:p w:rsidR="00D962D4" w:rsidRPr="00454EBD" w:rsidRDefault="00D962D4" w:rsidP="00D962D4">
      <w:pPr>
        <w:autoSpaceDE w:val="0"/>
        <w:autoSpaceDN w:val="0"/>
        <w:adjustRightInd w:val="0"/>
        <w:ind w:firstLine="540"/>
        <w:jc w:val="both"/>
        <w:rPr>
          <w:sz w:val="28"/>
          <w:szCs w:val="28"/>
        </w:rPr>
      </w:pPr>
      <w:r w:rsidRPr="00454EBD">
        <w:rPr>
          <w:sz w:val="28"/>
          <w:szCs w:val="28"/>
        </w:rPr>
        <w:t>9. Номер каждого участка градостроительного зонирования является уникальным.</w:t>
      </w:r>
    </w:p>
    <w:p w:rsidR="00D962D4" w:rsidRPr="00454EBD" w:rsidRDefault="00D962D4" w:rsidP="00D962D4">
      <w:pPr>
        <w:autoSpaceDE w:val="0"/>
        <w:autoSpaceDN w:val="0"/>
        <w:adjustRightInd w:val="0"/>
        <w:ind w:firstLine="540"/>
        <w:jc w:val="both"/>
        <w:rPr>
          <w:sz w:val="28"/>
          <w:szCs w:val="28"/>
        </w:rPr>
      </w:pPr>
      <w:r w:rsidRPr="00454EBD">
        <w:rPr>
          <w:sz w:val="28"/>
          <w:szCs w:val="28"/>
        </w:rPr>
        <w:t>10. Для акваторий водных объектов территориальные зоны не установлены.</w:t>
      </w:r>
    </w:p>
    <w:p w:rsidR="00D962D4" w:rsidRPr="00454EBD" w:rsidRDefault="00D962D4" w:rsidP="00D962D4">
      <w:pPr>
        <w:autoSpaceDE w:val="0"/>
        <w:autoSpaceDN w:val="0"/>
        <w:adjustRightInd w:val="0"/>
        <w:ind w:firstLine="540"/>
        <w:jc w:val="both"/>
        <w:rPr>
          <w:sz w:val="28"/>
          <w:szCs w:val="28"/>
        </w:rPr>
      </w:pPr>
    </w:p>
    <w:p w:rsidR="00D962D4" w:rsidRPr="00454EBD" w:rsidRDefault="00D962D4" w:rsidP="00D962D4">
      <w:pPr>
        <w:autoSpaceDE w:val="0"/>
        <w:autoSpaceDN w:val="0"/>
        <w:adjustRightInd w:val="0"/>
        <w:ind w:firstLine="540"/>
        <w:jc w:val="both"/>
        <w:rPr>
          <w:sz w:val="28"/>
          <w:szCs w:val="28"/>
        </w:rPr>
      </w:pPr>
      <w:bookmarkStart w:id="182" w:name="_Toc263062272"/>
      <w:bookmarkStart w:id="183" w:name="_Toc248302861"/>
      <w:bookmarkStart w:id="184" w:name="_Toc368559093"/>
      <w:r w:rsidRPr="00454EBD">
        <w:rPr>
          <w:bCs/>
          <w:sz w:val="28"/>
          <w:szCs w:val="20"/>
        </w:rPr>
        <w:t>Статья 33. Ограничения на использование территории</w:t>
      </w:r>
      <w:bookmarkEnd w:id="182"/>
      <w:bookmarkEnd w:id="183"/>
      <w:bookmarkEnd w:id="184"/>
    </w:p>
    <w:p w:rsidR="00D962D4" w:rsidRPr="00454EBD" w:rsidRDefault="00D962D4" w:rsidP="00D962D4">
      <w:pPr>
        <w:autoSpaceDE w:val="0"/>
        <w:autoSpaceDN w:val="0"/>
        <w:adjustRightInd w:val="0"/>
        <w:ind w:firstLine="540"/>
        <w:jc w:val="both"/>
        <w:rPr>
          <w:sz w:val="28"/>
          <w:szCs w:val="28"/>
        </w:rPr>
      </w:pPr>
    </w:p>
    <w:p w:rsidR="00D962D4" w:rsidRPr="00454EBD" w:rsidRDefault="00D962D4" w:rsidP="00D962D4">
      <w:pPr>
        <w:autoSpaceDE w:val="0"/>
        <w:autoSpaceDN w:val="0"/>
        <w:adjustRightInd w:val="0"/>
        <w:ind w:firstLine="540"/>
        <w:jc w:val="both"/>
        <w:rPr>
          <w:sz w:val="28"/>
          <w:szCs w:val="28"/>
        </w:rPr>
      </w:pPr>
      <w:r w:rsidRPr="00454EBD">
        <w:rPr>
          <w:sz w:val="28"/>
          <w:szCs w:val="28"/>
        </w:rPr>
        <w:t>В соответствии с требованиями действующего законодательства на установленные виды и параметры разрешенного использования каждой территориальной зоны могут накладываться ограничения.</w:t>
      </w:r>
    </w:p>
    <w:p w:rsidR="00D962D4" w:rsidRPr="00454EBD" w:rsidRDefault="00D962D4" w:rsidP="00D962D4">
      <w:pPr>
        <w:autoSpaceDE w:val="0"/>
        <w:autoSpaceDN w:val="0"/>
        <w:adjustRightInd w:val="0"/>
        <w:ind w:firstLine="540"/>
        <w:jc w:val="both"/>
        <w:rPr>
          <w:sz w:val="28"/>
          <w:szCs w:val="28"/>
        </w:rPr>
      </w:pPr>
      <w:r w:rsidRPr="00454EBD">
        <w:rPr>
          <w:sz w:val="28"/>
          <w:szCs w:val="28"/>
        </w:rPr>
        <w:t xml:space="preserve">Для территории </w:t>
      </w:r>
      <w:r w:rsidR="00C60B9F" w:rsidRPr="00454EBD">
        <w:rPr>
          <w:sz w:val="28"/>
          <w:szCs w:val="28"/>
        </w:rPr>
        <w:t>Михайловского</w:t>
      </w:r>
      <w:r w:rsidRPr="00454EBD">
        <w:rPr>
          <w:sz w:val="28"/>
          <w:szCs w:val="28"/>
        </w:rPr>
        <w:t xml:space="preserve"> сельского поселения установлены следующие виды ограничений на использование территории: </w:t>
      </w:r>
    </w:p>
    <w:p w:rsidR="00D962D4" w:rsidRPr="00454EBD" w:rsidRDefault="00D962D4" w:rsidP="00D962D4">
      <w:pPr>
        <w:autoSpaceDE w:val="0"/>
        <w:autoSpaceDN w:val="0"/>
        <w:adjustRightInd w:val="0"/>
        <w:ind w:firstLine="540"/>
        <w:jc w:val="both"/>
        <w:rPr>
          <w:sz w:val="28"/>
          <w:szCs w:val="28"/>
        </w:rPr>
      </w:pPr>
      <w:r w:rsidRPr="00454EBD">
        <w:rPr>
          <w:sz w:val="28"/>
          <w:szCs w:val="28"/>
        </w:rPr>
        <w:t>1. По требованиям охраны объектов культурного наследия:</w:t>
      </w:r>
    </w:p>
    <w:p w:rsidR="00D962D4" w:rsidRPr="00454EBD" w:rsidRDefault="00D962D4" w:rsidP="00D962D4">
      <w:pPr>
        <w:autoSpaceDE w:val="0"/>
        <w:autoSpaceDN w:val="0"/>
        <w:adjustRightInd w:val="0"/>
        <w:ind w:firstLine="540"/>
        <w:jc w:val="both"/>
        <w:rPr>
          <w:sz w:val="28"/>
          <w:szCs w:val="28"/>
        </w:rPr>
      </w:pPr>
      <w:r w:rsidRPr="00454EBD">
        <w:rPr>
          <w:sz w:val="28"/>
          <w:szCs w:val="28"/>
        </w:rPr>
        <w:t>1) территория объекта культурного наследия;</w:t>
      </w:r>
    </w:p>
    <w:p w:rsidR="00D962D4" w:rsidRPr="00454EBD" w:rsidRDefault="00D962D4" w:rsidP="00D962D4">
      <w:pPr>
        <w:autoSpaceDE w:val="0"/>
        <w:autoSpaceDN w:val="0"/>
        <w:adjustRightInd w:val="0"/>
        <w:ind w:firstLine="540"/>
        <w:jc w:val="both"/>
        <w:rPr>
          <w:sz w:val="28"/>
          <w:szCs w:val="28"/>
        </w:rPr>
      </w:pPr>
      <w:r w:rsidRPr="00454EBD">
        <w:rPr>
          <w:sz w:val="28"/>
          <w:szCs w:val="28"/>
        </w:rPr>
        <w:t>2) охранная зона объекта культурного наследия;</w:t>
      </w:r>
    </w:p>
    <w:p w:rsidR="00D962D4" w:rsidRPr="00454EBD" w:rsidRDefault="00D962D4" w:rsidP="00D962D4">
      <w:pPr>
        <w:autoSpaceDE w:val="0"/>
        <w:autoSpaceDN w:val="0"/>
        <w:adjustRightInd w:val="0"/>
        <w:ind w:firstLine="540"/>
        <w:jc w:val="both"/>
        <w:rPr>
          <w:sz w:val="28"/>
          <w:szCs w:val="28"/>
        </w:rPr>
      </w:pPr>
      <w:r w:rsidRPr="00454EBD">
        <w:rPr>
          <w:sz w:val="28"/>
          <w:szCs w:val="28"/>
        </w:rPr>
        <w:t>3) зоны регулирования застройки и градостроительных изменений;</w:t>
      </w:r>
    </w:p>
    <w:p w:rsidR="00D962D4" w:rsidRPr="00454EBD" w:rsidRDefault="00D962D4" w:rsidP="00D962D4">
      <w:pPr>
        <w:autoSpaceDE w:val="0"/>
        <w:autoSpaceDN w:val="0"/>
        <w:adjustRightInd w:val="0"/>
        <w:ind w:firstLine="540"/>
        <w:jc w:val="both"/>
        <w:rPr>
          <w:sz w:val="28"/>
          <w:szCs w:val="28"/>
        </w:rPr>
      </w:pPr>
      <w:r w:rsidRPr="00454EBD">
        <w:rPr>
          <w:sz w:val="28"/>
          <w:szCs w:val="28"/>
        </w:rPr>
        <w:t>4) зона охраняемого ландшафта;</w:t>
      </w:r>
    </w:p>
    <w:p w:rsidR="00D962D4" w:rsidRPr="00454EBD" w:rsidRDefault="00D962D4" w:rsidP="00D962D4">
      <w:pPr>
        <w:autoSpaceDE w:val="0"/>
        <w:autoSpaceDN w:val="0"/>
        <w:adjustRightInd w:val="0"/>
        <w:ind w:firstLine="540"/>
        <w:jc w:val="both"/>
        <w:rPr>
          <w:sz w:val="28"/>
          <w:szCs w:val="28"/>
        </w:rPr>
      </w:pPr>
      <w:r w:rsidRPr="00454EBD">
        <w:rPr>
          <w:sz w:val="28"/>
          <w:szCs w:val="28"/>
        </w:rPr>
        <w:t>5) охранная зона культурного слоя.</w:t>
      </w:r>
    </w:p>
    <w:p w:rsidR="00D962D4" w:rsidRPr="00454EBD" w:rsidRDefault="00D962D4" w:rsidP="00D962D4">
      <w:pPr>
        <w:autoSpaceDE w:val="0"/>
        <w:autoSpaceDN w:val="0"/>
        <w:adjustRightInd w:val="0"/>
        <w:ind w:firstLine="540"/>
        <w:jc w:val="both"/>
        <w:rPr>
          <w:sz w:val="28"/>
          <w:szCs w:val="28"/>
        </w:rPr>
      </w:pPr>
      <w:r w:rsidRPr="00454EBD">
        <w:rPr>
          <w:sz w:val="28"/>
          <w:szCs w:val="28"/>
        </w:rPr>
        <w:t>2. По экологическим и санитарно – гигиеническим условиям:</w:t>
      </w:r>
    </w:p>
    <w:p w:rsidR="00D962D4" w:rsidRPr="00454EBD" w:rsidRDefault="00D962D4" w:rsidP="00D962D4">
      <w:pPr>
        <w:autoSpaceDE w:val="0"/>
        <w:autoSpaceDN w:val="0"/>
        <w:adjustRightInd w:val="0"/>
        <w:ind w:firstLine="540"/>
        <w:jc w:val="both"/>
        <w:rPr>
          <w:sz w:val="28"/>
          <w:szCs w:val="28"/>
        </w:rPr>
      </w:pPr>
      <w:r w:rsidRPr="00454EBD">
        <w:rPr>
          <w:sz w:val="28"/>
          <w:szCs w:val="28"/>
        </w:rPr>
        <w:t>1) санитарно – защитные зоны и санитарные разрывы;</w:t>
      </w:r>
    </w:p>
    <w:p w:rsidR="00D962D4" w:rsidRPr="00454EBD" w:rsidRDefault="00D962D4" w:rsidP="00D962D4">
      <w:pPr>
        <w:autoSpaceDE w:val="0"/>
        <w:autoSpaceDN w:val="0"/>
        <w:adjustRightInd w:val="0"/>
        <w:ind w:firstLine="540"/>
        <w:jc w:val="both"/>
        <w:rPr>
          <w:sz w:val="28"/>
          <w:szCs w:val="28"/>
        </w:rPr>
      </w:pPr>
      <w:r w:rsidRPr="00454EBD">
        <w:rPr>
          <w:sz w:val="28"/>
          <w:szCs w:val="28"/>
        </w:rPr>
        <w:t>2) зоны негативных воздействий электромагнитных полей;</w:t>
      </w:r>
    </w:p>
    <w:p w:rsidR="00D962D4" w:rsidRPr="00454EBD" w:rsidRDefault="00D962D4" w:rsidP="00D962D4">
      <w:pPr>
        <w:autoSpaceDE w:val="0"/>
        <w:autoSpaceDN w:val="0"/>
        <w:adjustRightInd w:val="0"/>
        <w:ind w:firstLine="540"/>
        <w:jc w:val="both"/>
        <w:rPr>
          <w:sz w:val="28"/>
          <w:szCs w:val="28"/>
        </w:rPr>
      </w:pPr>
      <w:r w:rsidRPr="00454EBD">
        <w:rPr>
          <w:sz w:val="28"/>
          <w:szCs w:val="28"/>
        </w:rPr>
        <w:t>3) санитарно – защитные полосы водоводов;</w:t>
      </w:r>
    </w:p>
    <w:p w:rsidR="00D962D4" w:rsidRPr="00454EBD" w:rsidRDefault="00D962D4" w:rsidP="00D962D4">
      <w:pPr>
        <w:autoSpaceDE w:val="0"/>
        <w:autoSpaceDN w:val="0"/>
        <w:adjustRightInd w:val="0"/>
        <w:ind w:firstLine="540"/>
        <w:jc w:val="both"/>
        <w:rPr>
          <w:sz w:val="28"/>
          <w:szCs w:val="28"/>
        </w:rPr>
      </w:pPr>
      <w:r w:rsidRPr="00454EBD">
        <w:rPr>
          <w:sz w:val="28"/>
          <w:szCs w:val="28"/>
        </w:rPr>
        <w:t>4) I пояс зоны санитарной охраны водозаборов;</w:t>
      </w:r>
    </w:p>
    <w:p w:rsidR="00D962D4" w:rsidRPr="00454EBD" w:rsidRDefault="00D962D4" w:rsidP="00D962D4">
      <w:pPr>
        <w:autoSpaceDE w:val="0"/>
        <w:autoSpaceDN w:val="0"/>
        <w:adjustRightInd w:val="0"/>
        <w:ind w:firstLine="540"/>
        <w:jc w:val="both"/>
        <w:rPr>
          <w:sz w:val="28"/>
          <w:szCs w:val="28"/>
        </w:rPr>
      </w:pPr>
      <w:r w:rsidRPr="00454EBD">
        <w:rPr>
          <w:sz w:val="28"/>
          <w:szCs w:val="28"/>
        </w:rPr>
        <w:t>5) II пояс зоны санитарной охраны водозаборов;</w:t>
      </w:r>
    </w:p>
    <w:p w:rsidR="00D962D4" w:rsidRPr="00454EBD" w:rsidRDefault="00D962D4" w:rsidP="00D962D4">
      <w:pPr>
        <w:autoSpaceDE w:val="0"/>
        <w:autoSpaceDN w:val="0"/>
        <w:adjustRightInd w:val="0"/>
        <w:ind w:firstLine="540"/>
        <w:jc w:val="both"/>
        <w:rPr>
          <w:sz w:val="28"/>
          <w:szCs w:val="28"/>
        </w:rPr>
      </w:pPr>
      <w:r w:rsidRPr="00454EBD">
        <w:rPr>
          <w:sz w:val="28"/>
          <w:szCs w:val="28"/>
        </w:rPr>
        <w:t>6) прибрежные защитные полосы рек и водоемов;</w:t>
      </w:r>
    </w:p>
    <w:p w:rsidR="00D962D4" w:rsidRPr="00454EBD" w:rsidRDefault="00D962D4" w:rsidP="00D962D4">
      <w:pPr>
        <w:autoSpaceDE w:val="0"/>
        <w:autoSpaceDN w:val="0"/>
        <w:adjustRightInd w:val="0"/>
        <w:ind w:firstLine="540"/>
        <w:jc w:val="both"/>
        <w:rPr>
          <w:sz w:val="28"/>
          <w:szCs w:val="28"/>
        </w:rPr>
      </w:pPr>
      <w:r w:rsidRPr="00454EBD">
        <w:rPr>
          <w:sz w:val="28"/>
          <w:szCs w:val="28"/>
        </w:rPr>
        <w:t>7) водоохранные зоны рек и водоемов;</w:t>
      </w:r>
    </w:p>
    <w:p w:rsidR="00D962D4" w:rsidRPr="00454EBD" w:rsidRDefault="00D962D4" w:rsidP="00D962D4">
      <w:pPr>
        <w:autoSpaceDE w:val="0"/>
        <w:autoSpaceDN w:val="0"/>
        <w:adjustRightInd w:val="0"/>
        <w:ind w:firstLine="540"/>
        <w:jc w:val="both"/>
        <w:rPr>
          <w:sz w:val="28"/>
          <w:szCs w:val="28"/>
        </w:rPr>
      </w:pPr>
      <w:r w:rsidRPr="00454EBD">
        <w:rPr>
          <w:sz w:val="28"/>
          <w:szCs w:val="28"/>
        </w:rPr>
        <w:t>8) особо охраняемые территории;</w:t>
      </w:r>
    </w:p>
    <w:p w:rsidR="00D962D4" w:rsidRPr="00454EBD" w:rsidRDefault="00D962D4" w:rsidP="00D962D4">
      <w:pPr>
        <w:autoSpaceDE w:val="0"/>
        <w:autoSpaceDN w:val="0"/>
        <w:adjustRightInd w:val="0"/>
        <w:ind w:firstLine="540"/>
        <w:jc w:val="both"/>
        <w:rPr>
          <w:sz w:val="28"/>
          <w:szCs w:val="28"/>
        </w:rPr>
      </w:pPr>
      <w:r w:rsidRPr="00454EBD">
        <w:rPr>
          <w:sz w:val="28"/>
          <w:szCs w:val="28"/>
        </w:rPr>
        <w:t>3. По воздействию на строительство природных и техногенных факторов:</w:t>
      </w:r>
    </w:p>
    <w:p w:rsidR="00D962D4" w:rsidRPr="00454EBD" w:rsidRDefault="00D962D4" w:rsidP="00D962D4">
      <w:pPr>
        <w:autoSpaceDE w:val="0"/>
        <w:autoSpaceDN w:val="0"/>
        <w:adjustRightInd w:val="0"/>
        <w:ind w:firstLine="540"/>
        <w:jc w:val="both"/>
        <w:rPr>
          <w:sz w:val="28"/>
          <w:szCs w:val="28"/>
        </w:rPr>
      </w:pPr>
      <w:r w:rsidRPr="00454EBD">
        <w:rPr>
          <w:sz w:val="28"/>
          <w:szCs w:val="28"/>
        </w:rPr>
        <w:t>1) зона затопления паводком 1-процентной обеспеченности;</w:t>
      </w:r>
    </w:p>
    <w:p w:rsidR="00D962D4" w:rsidRPr="00454EBD" w:rsidRDefault="00D962D4" w:rsidP="00D962D4">
      <w:pPr>
        <w:autoSpaceDE w:val="0"/>
        <w:autoSpaceDN w:val="0"/>
        <w:adjustRightInd w:val="0"/>
        <w:ind w:firstLine="540"/>
        <w:jc w:val="both"/>
        <w:rPr>
          <w:sz w:val="28"/>
          <w:szCs w:val="28"/>
        </w:rPr>
      </w:pPr>
      <w:r w:rsidRPr="00454EBD">
        <w:rPr>
          <w:sz w:val="28"/>
          <w:szCs w:val="28"/>
        </w:rPr>
        <w:lastRenderedPageBreak/>
        <w:t>2) зона подтопления грунтовыми водами;</w:t>
      </w:r>
    </w:p>
    <w:p w:rsidR="00D962D4" w:rsidRPr="00454EBD" w:rsidRDefault="00D962D4" w:rsidP="00D962D4">
      <w:pPr>
        <w:autoSpaceDE w:val="0"/>
        <w:autoSpaceDN w:val="0"/>
        <w:adjustRightInd w:val="0"/>
        <w:ind w:firstLine="540"/>
        <w:jc w:val="both"/>
        <w:rPr>
          <w:sz w:val="28"/>
          <w:szCs w:val="28"/>
        </w:rPr>
      </w:pPr>
      <w:r w:rsidRPr="00454EBD">
        <w:rPr>
          <w:sz w:val="28"/>
          <w:szCs w:val="28"/>
        </w:rPr>
        <w:t>3) овражные и прибрежно – склоновые территории;</w:t>
      </w:r>
    </w:p>
    <w:p w:rsidR="00D962D4" w:rsidRPr="00454EBD" w:rsidRDefault="00D962D4" w:rsidP="00D962D4">
      <w:pPr>
        <w:autoSpaceDE w:val="0"/>
        <w:autoSpaceDN w:val="0"/>
        <w:adjustRightInd w:val="0"/>
        <w:ind w:firstLine="540"/>
        <w:jc w:val="both"/>
        <w:rPr>
          <w:sz w:val="28"/>
          <w:szCs w:val="28"/>
        </w:rPr>
      </w:pPr>
      <w:r w:rsidRPr="00454EBD">
        <w:rPr>
          <w:sz w:val="28"/>
          <w:szCs w:val="28"/>
        </w:rPr>
        <w:t>4) заболоченные и заторфованные территории;</w:t>
      </w:r>
    </w:p>
    <w:p w:rsidR="00D962D4" w:rsidRPr="00454EBD" w:rsidRDefault="00D962D4" w:rsidP="00D962D4">
      <w:pPr>
        <w:autoSpaceDE w:val="0"/>
        <w:autoSpaceDN w:val="0"/>
        <w:adjustRightInd w:val="0"/>
        <w:ind w:firstLine="540"/>
        <w:jc w:val="both"/>
        <w:rPr>
          <w:sz w:val="28"/>
          <w:szCs w:val="28"/>
        </w:rPr>
      </w:pPr>
      <w:r w:rsidRPr="00454EBD">
        <w:rPr>
          <w:sz w:val="28"/>
          <w:szCs w:val="28"/>
        </w:rPr>
        <w:t>5) зона отработанных карьеров.</w:t>
      </w:r>
    </w:p>
    <w:p w:rsidR="00D962D4" w:rsidRPr="00454EBD" w:rsidRDefault="00D962D4" w:rsidP="00D962D4">
      <w:pPr>
        <w:autoSpaceDE w:val="0"/>
        <w:autoSpaceDN w:val="0"/>
        <w:adjustRightInd w:val="0"/>
        <w:ind w:firstLine="540"/>
        <w:jc w:val="both"/>
        <w:rPr>
          <w:sz w:val="28"/>
          <w:szCs w:val="28"/>
        </w:rPr>
      </w:pPr>
      <w:r w:rsidRPr="00454EBD">
        <w:rPr>
          <w:sz w:val="28"/>
          <w:szCs w:val="28"/>
        </w:rPr>
        <w:t>4. По требованиям охраны инженерно – транспортных коммуникаций:</w:t>
      </w:r>
    </w:p>
    <w:p w:rsidR="00D962D4" w:rsidRPr="00454EBD" w:rsidRDefault="00D962D4" w:rsidP="00D962D4">
      <w:pPr>
        <w:autoSpaceDE w:val="0"/>
        <w:autoSpaceDN w:val="0"/>
        <w:adjustRightInd w:val="0"/>
        <w:ind w:firstLine="540"/>
        <w:jc w:val="both"/>
        <w:rPr>
          <w:sz w:val="28"/>
          <w:szCs w:val="28"/>
        </w:rPr>
      </w:pPr>
      <w:r w:rsidRPr="00454EBD">
        <w:rPr>
          <w:sz w:val="28"/>
          <w:szCs w:val="28"/>
        </w:rPr>
        <w:t>1) охранная зона железной дороги;</w:t>
      </w:r>
    </w:p>
    <w:p w:rsidR="00D962D4" w:rsidRPr="00454EBD" w:rsidRDefault="00D962D4" w:rsidP="00D962D4">
      <w:pPr>
        <w:autoSpaceDE w:val="0"/>
        <w:autoSpaceDN w:val="0"/>
        <w:adjustRightInd w:val="0"/>
        <w:ind w:firstLine="540"/>
        <w:jc w:val="both"/>
        <w:rPr>
          <w:sz w:val="28"/>
          <w:szCs w:val="28"/>
        </w:rPr>
      </w:pPr>
      <w:r w:rsidRPr="00454EBD">
        <w:rPr>
          <w:sz w:val="28"/>
          <w:szCs w:val="28"/>
        </w:rPr>
        <w:t>3) придорожная полоса автомобильных дорог вне застроенных территорий;</w:t>
      </w:r>
    </w:p>
    <w:p w:rsidR="00D962D4" w:rsidRPr="00454EBD" w:rsidRDefault="00D962D4" w:rsidP="00D962D4">
      <w:pPr>
        <w:autoSpaceDE w:val="0"/>
        <w:autoSpaceDN w:val="0"/>
        <w:adjustRightInd w:val="0"/>
        <w:ind w:firstLine="540"/>
        <w:jc w:val="both"/>
        <w:rPr>
          <w:sz w:val="28"/>
          <w:szCs w:val="28"/>
        </w:rPr>
      </w:pPr>
      <w:r w:rsidRPr="00454EBD">
        <w:rPr>
          <w:sz w:val="28"/>
          <w:szCs w:val="28"/>
        </w:rPr>
        <w:t>4) охранная зона магистральных газопроводов;</w:t>
      </w:r>
    </w:p>
    <w:p w:rsidR="00D962D4" w:rsidRPr="00454EBD" w:rsidRDefault="00D962D4" w:rsidP="00D962D4">
      <w:pPr>
        <w:autoSpaceDE w:val="0"/>
        <w:autoSpaceDN w:val="0"/>
        <w:adjustRightInd w:val="0"/>
        <w:ind w:firstLine="540"/>
        <w:jc w:val="both"/>
        <w:rPr>
          <w:sz w:val="28"/>
          <w:szCs w:val="28"/>
        </w:rPr>
      </w:pPr>
      <w:r w:rsidRPr="00454EBD">
        <w:rPr>
          <w:sz w:val="28"/>
          <w:szCs w:val="28"/>
        </w:rPr>
        <w:t>5) охранная зона воздушных линий электропередачи.</w:t>
      </w:r>
    </w:p>
    <w:p w:rsidR="00D962D4" w:rsidRPr="00454EBD" w:rsidRDefault="00D962D4" w:rsidP="00D962D4">
      <w:pPr>
        <w:autoSpaceDE w:val="0"/>
        <w:autoSpaceDN w:val="0"/>
        <w:adjustRightInd w:val="0"/>
        <w:ind w:firstLine="540"/>
        <w:jc w:val="both"/>
        <w:rPr>
          <w:sz w:val="28"/>
          <w:szCs w:val="28"/>
        </w:rPr>
      </w:pPr>
    </w:p>
    <w:p w:rsidR="00D962D4" w:rsidRPr="00454EBD" w:rsidRDefault="00D962D4" w:rsidP="00D962D4">
      <w:pPr>
        <w:ind w:firstLine="540"/>
        <w:jc w:val="both"/>
        <w:rPr>
          <w:sz w:val="28"/>
          <w:szCs w:val="28"/>
        </w:rPr>
      </w:pPr>
      <w:bookmarkStart w:id="185" w:name="_Toc263062273"/>
      <w:bookmarkStart w:id="186" w:name="_Toc248302862"/>
      <w:bookmarkStart w:id="187" w:name="_Toc368559094"/>
      <w:r w:rsidRPr="00454EBD">
        <w:rPr>
          <w:bCs/>
          <w:sz w:val="28"/>
        </w:rPr>
        <w:t xml:space="preserve">Статья 34. Зоны с особыми условиями использования территории, установленные для </w:t>
      </w:r>
      <w:bookmarkEnd w:id="185"/>
      <w:bookmarkEnd w:id="186"/>
      <w:bookmarkEnd w:id="187"/>
      <w:r w:rsidR="00C60B9F" w:rsidRPr="00454EBD">
        <w:rPr>
          <w:bCs/>
          <w:sz w:val="28"/>
        </w:rPr>
        <w:t>Михайловского</w:t>
      </w:r>
      <w:r w:rsidRPr="00454EBD">
        <w:rPr>
          <w:bCs/>
          <w:sz w:val="28"/>
        </w:rPr>
        <w:t xml:space="preserve"> сельского поселения</w:t>
      </w:r>
    </w:p>
    <w:p w:rsidR="00D962D4" w:rsidRPr="00454EBD" w:rsidRDefault="00D962D4" w:rsidP="00D962D4">
      <w:pPr>
        <w:rPr>
          <w:sz w:val="28"/>
          <w:szCs w:val="28"/>
        </w:rPr>
      </w:pPr>
    </w:p>
    <w:p w:rsidR="00D962D4" w:rsidRPr="00454EBD" w:rsidRDefault="00D962D4" w:rsidP="00D962D4">
      <w:pPr>
        <w:autoSpaceDE w:val="0"/>
        <w:autoSpaceDN w:val="0"/>
        <w:adjustRightInd w:val="0"/>
        <w:ind w:firstLine="540"/>
        <w:jc w:val="both"/>
        <w:rPr>
          <w:sz w:val="28"/>
          <w:szCs w:val="28"/>
        </w:rPr>
      </w:pPr>
      <w:r w:rsidRPr="00454EBD">
        <w:rPr>
          <w:sz w:val="28"/>
          <w:szCs w:val="28"/>
        </w:rPr>
        <w:t>Виды ограничений, установленные статьей 33 настоящих Правил, выделены в зоны с особыми условиями использования территории.</w:t>
      </w:r>
    </w:p>
    <w:p w:rsidR="00D962D4" w:rsidRPr="00454EBD" w:rsidRDefault="00D962D4" w:rsidP="00D962D4">
      <w:pPr>
        <w:autoSpaceDE w:val="0"/>
        <w:autoSpaceDN w:val="0"/>
        <w:adjustRightInd w:val="0"/>
        <w:ind w:firstLine="540"/>
        <w:jc w:val="both"/>
        <w:rPr>
          <w:sz w:val="20"/>
          <w:szCs w:val="20"/>
        </w:rPr>
      </w:pPr>
      <w:r w:rsidRPr="00454EBD">
        <w:rPr>
          <w:sz w:val="28"/>
          <w:szCs w:val="28"/>
        </w:rPr>
        <w:t>Для сельского поселения установлены следующие зоны с особыми условиями использования территории:</w:t>
      </w:r>
    </w:p>
    <w:p w:rsidR="00D962D4" w:rsidRPr="00454EBD" w:rsidRDefault="00D962D4" w:rsidP="00D962D4">
      <w:pPr>
        <w:autoSpaceDE w:val="0"/>
        <w:autoSpaceDN w:val="0"/>
        <w:adjustRightInd w:val="0"/>
        <w:ind w:firstLine="540"/>
        <w:jc w:val="both"/>
        <w:rPr>
          <w:sz w:val="28"/>
          <w:szCs w:val="28"/>
        </w:rPr>
      </w:pPr>
      <w:r w:rsidRPr="00454EBD">
        <w:rPr>
          <w:sz w:val="28"/>
          <w:szCs w:val="28"/>
        </w:rPr>
        <w:t>1) зоны, выделенные для обеспечения правового режима охраны и эксплуатации объектов культурного наследия Российской Федерации;</w:t>
      </w:r>
    </w:p>
    <w:p w:rsidR="00D962D4" w:rsidRPr="00454EBD" w:rsidRDefault="00D962D4" w:rsidP="00D962D4">
      <w:pPr>
        <w:autoSpaceDE w:val="0"/>
        <w:autoSpaceDN w:val="0"/>
        <w:adjustRightInd w:val="0"/>
        <w:ind w:firstLine="540"/>
        <w:jc w:val="both"/>
        <w:rPr>
          <w:sz w:val="28"/>
          <w:szCs w:val="28"/>
        </w:rPr>
      </w:pPr>
      <w:r w:rsidRPr="00454EBD">
        <w:rPr>
          <w:sz w:val="28"/>
          <w:szCs w:val="28"/>
        </w:rPr>
        <w:t>2) зоны, выделенные по экологическим и санитарно – эпидемиологическим условиям;</w:t>
      </w:r>
    </w:p>
    <w:p w:rsidR="00D962D4" w:rsidRPr="00454EBD" w:rsidRDefault="00D962D4" w:rsidP="00D962D4">
      <w:pPr>
        <w:autoSpaceDE w:val="0"/>
        <w:autoSpaceDN w:val="0"/>
        <w:adjustRightInd w:val="0"/>
        <w:ind w:firstLine="540"/>
        <w:jc w:val="both"/>
        <w:rPr>
          <w:sz w:val="28"/>
          <w:szCs w:val="28"/>
        </w:rPr>
      </w:pPr>
      <w:r w:rsidRPr="00454EBD">
        <w:rPr>
          <w:sz w:val="28"/>
          <w:szCs w:val="28"/>
        </w:rPr>
        <w:t>3) иные зоны, выделяемые в соответствии с законодательством Российской Федерации.</w:t>
      </w:r>
    </w:p>
    <w:p w:rsidR="00D962D4" w:rsidRPr="00454EBD" w:rsidRDefault="00D962D4" w:rsidP="00D962D4">
      <w:pPr>
        <w:autoSpaceDE w:val="0"/>
        <w:autoSpaceDN w:val="0"/>
        <w:adjustRightInd w:val="0"/>
        <w:ind w:firstLine="540"/>
        <w:jc w:val="both"/>
        <w:rPr>
          <w:sz w:val="28"/>
          <w:szCs w:val="28"/>
        </w:rPr>
      </w:pPr>
      <w:r w:rsidRPr="00454EBD">
        <w:rPr>
          <w:sz w:val="28"/>
          <w:szCs w:val="28"/>
        </w:rPr>
        <w:t>2. Режим градостроительной деятельности в пределах указанных зон определяется законодательством Российской Федерации, Смоленской области, нормативными правовыми актами органов местного самоуправления.</w:t>
      </w:r>
    </w:p>
    <w:p w:rsidR="00D962D4" w:rsidRPr="00454EBD" w:rsidRDefault="00D962D4" w:rsidP="00D962D4">
      <w:pPr>
        <w:autoSpaceDE w:val="0"/>
        <w:autoSpaceDN w:val="0"/>
        <w:adjustRightInd w:val="0"/>
        <w:ind w:firstLine="540"/>
        <w:jc w:val="both"/>
        <w:rPr>
          <w:i/>
          <w:sz w:val="28"/>
          <w:szCs w:val="28"/>
        </w:rPr>
      </w:pPr>
      <w:r w:rsidRPr="00454EBD">
        <w:rPr>
          <w:sz w:val="28"/>
          <w:szCs w:val="28"/>
        </w:rPr>
        <w:t>3. При нанесении на карты зон с особыми условиями использования территории границы указанных зон определялись в соответствии с имеющейся документацией с установлением и описанием границ указанных зон, а при ее отсутствии в соответствии с нормативными правовыми актами, регулирующими режим градостроительной деятельности в пределах указанных зон, в том случае, если таковые акты содержат прямые указания на способ установления границ указанных зон.</w:t>
      </w:r>
    </w:p>
    <w:p w:rsidR="00D962D4" w:rsidRPr="00454EBD" w:rsidRDefault="00D962D4" w:rsidP="00D962D4">
      <w:pPr>
        <w:autoSpaceDE w:val="0"/>
        <w:autoSpaceDN w:val="0"/>
        <w:adjustRightInd w:val="0"/>
        <w:ind w:firstLine="540"/>
        <w:jc w:val="both"/>
        <w:rPr>
          <w:sz w:val="28"/>
          <w:szCs w:val="28"/>
        </w:rPr>
      </w:pPr>
    </w:p>
    <w:p w:rsidR="00D962D4" w:rsidRPr="00454EBD" w:rsidRDefault="00D962D4" w:rsidP="00D962D4">
      <w:pPr>
        <w:autoSpaceDE w:val="0"/>
        <w:autoSpaceDN w:val="0"/>
        <w:adjustRightInd w:val="0"/>
        <w:ind w:firstLine="540"/>
        <w:jc w:val="both"/>
        <w:rPr>
          <w:sz w:val="28"/>
          <w:szCs w:val="28"/>
        </w:rPr>
      </w:pPr>
      <w:bookmarkStart w:id="188" w:name="_Toc263062274"/>
      <w:bookmarkStart w:id="189" w:name="_Toc248302863"/>
      <w:bookmarkStart w:id="190" w:name="_Toc368559095"/>
      <w:r w:rsidRPr="00454EBD">
        <w:rPr>
          <w:bCs/>
          <w:sz w:val="28"/>
          <w:szCs w:val="20"/>
        </w:rPr>
        <w:t>Статья 35. Градостроительный регламент</w:t>
      </w:r>
      <w:bookmarkEnd w:id="188"/>
      <w:bookmarkEnd w:id="189"/>
      <w:bookmarkEnd w:id="190"/>
    </w:p>
    <w:p w:rsidR="00D962D4" w:rsidRPr="00454EBD" w:rsidRDefault="00D962D4" w:rsidP="00D962D4">
      <w:pPr>
        <w:autoSpaceDE w:val="0"/>
        <w:autoSpaceDN w:val="0"/>
        <w:adjustRightInd w:val="0"/>
        <w:ind w:firstLine="540"/>
        <w:jc w:val="both"/>
        <w:rPr>
          <w:sz w:val="28"/>
          <w:szCs w:val="28"/>
        </w:rPr>
      </w:pPr>
    </w:p>
    <w:p w:rsidR="00D962D4" w:rsidRPr="00454EBD" w:rsidRDefault="00D962D4" w:rsidP="00D962D4">
      <w:pPr>
        <w:autoSpaceDE w:val="0"/>
        <w:autoSpaceDN w:val="0"/>
        <w:adjustRightInd w:val="0"/>
        <w:ind w:firstLine="540"/>
        <w:jc w:val="both"/>
        <w:rPr>
          <w:sz w:val="28"/>
          <w:szCs w:val="28"/>
        </w:rPr>
      </w:pPr>
      <w:r w:rsidRPr="00454EBD">
        <w:rPr>
          <w:sz w:val="28"/>
          <w:szCs w:val="28"/>
        </w:rPr>
        <w:t>Градостроительный регламент – совокупность установленных Правилами разрешенных видов использования земельных участков и параметров объектов капитального строительства, а также ограничений на их использование, действующих в границах установленных территориальных зон.</w:t>
      </w:r>
    </w:p>
    <w:p w:rsidR="00D962D4" w:rsidRPr="00454EBD" w:rsidRDefault="00D962D4" w:rsidP="00D962D4">
      <w:pPr>
        <w:autoSpaceDE w:val="0"/>
        <w:autoSpaceDN w:val="0"/>
        <w:adjustRightInd w:val="0"/>
        <w:ind w:firstLine="540"/>
        <w:jc w:val="both"/>
        <w:rPr>
          <w:sz w:val="20"/>
          <w:szCs w:val="20"/>
        </w:rPr>
      </w:pPr>
      <w:r w:rsidRPr="00454EBD">
        <w:rPr>
          <w:sz w:val="28"/>
          <w:szCs w:val="28"/>
        </w:rPr>
        <w:t>Градостроительный регламент территориальной зоны определяет правовую основу земельных участков, равно как всего, что находится над и под поверхностью земельных участков и используется в процессе застройки и эксплуатации зданий, строений и сооружений.</w:t>
      </w:r>
    </w:p>
    <w:p w:rsidR="00D962D4" w:rsidRPr="00454EBD" w:rsidRDefault="00D962D4" w:rsidP="00D962D4">
      <w:pPr>
        <w:autoSpaceDE w:val="0"/>
        <w:autoSpaceDN w:val="0"/>
        <w:adjustRightInd w:val="0"/>
        <w:ind w:firstLine="540"/>
        <w:jc w:val="both"/>
        <w:rPr>
          <w:sz w:val="28"/>
          <w:szCs w:val="28"/>
        </w:rPr>
      </w:pPr>
    </w:p>
    <w:p w:rsidR="00D962D4" w:rsidRPr="00454EBD" w:rsidRDefault="00D962D4" w:rsidP="00D962D4">
      <w:pPr>
        <w:autoSpaceDE w:val="0"/>
        <w:autoSpaceDN w:val="0"/>
        <w:adjustRightInd w:val="0"/>
        <w:ind w:firstLine="540"/>
        <w:jc w:val="both"/>
        <w:outlineLvl w:val="2"/>
        <w:rPr>
          <w:sz w:val="28"/>
          <w:szCs w:val="28"/>
        </w:rPr>
      </w:pPr>
      <w:bookmarkStart w:id="191" w:name="_Toc263062275"/>
      <w:bookmarkStart w:id="192" w:name="_Toc248302864"/>
      <w:bookmarkStart w:id="193" w:name="_Toc368559096"/>
      <w:r w:rsidRPr="00454EBD">
        <w:rPr>
          <w:bCs/>
          <w:sz w:val="28"/>
          <w:szCs w:val="20"/>
        </w:rPr>
        <w:lastRenderedPageBreak/>
        <w:t>Статья 36. Состав градостроительных регламентов</w:t>
      </w:r>
      <w:bookmarkEnd w:id="191"/>
      <w:bookmarkEnd w:id="192"/>
      <w:bookmarkEnd w:id="193"/>
    </w:p>
    <w:p w:rsidR="00D962D4" w:rsidRPr="00454EBD" w:rsidRDefault="00D962D4" w:rsidP="00D962D4">
      <w:pPr>
        <w:autoSpaceDE w:val="0"/>
        <w:autoSpaceDN w:val="0"/>
        <w:adjustRightInd w:val="0"/>
        <w:ind w:firstLine="540"/>
        <w:jc w:val="both"/>
        <w:outlineLvl w:val="2"/>
        <w:rPr>
          <w:sz w:val="28"/>
          <w:szCs w:val="28"/>
        </w:rPr>
      </w:pPr>
    </w:p>
    <w:p w:rsidR="00D962D4" w:rsidRPr="00454EBD" w:rsidRDefault="00D962D4" w:rsidP="00D962D4">
      <w:pPr>
        <w:autoSpaceDE w:val="0"/>
        <w:autoSpaceDN w:val="0"/>
        <w:adjustRightInd w:val="0"/>
        <w:ind w:firstLine="540"/>
        <w:jc w:val="both"/>
        <w:outlineLvl w:val="2"/>
        <w:rPr>
          <w:sz w:val="28"/>
          <w:szCs w:val="28"/>
        </w:rPr>
      </w:pPr>
      <w:bookmarkStart w:id="194" w:name="_Toc263062276"/>
      <w:bookmarkStart w:id="195" w:name="_Toc368559097"/>
      <w:r w:rsidRPr="00454EBD">
        <w:rPr>
          <w:sz w:val="28"/>
          <w:szCs w:val="28"/>
        </w:rPr>
        <w:t>Градостроительные регламенты состоят из территориальных регламентов, установленных в границах соответствующих территориальных зон, и ограничительных, установленных в соответствии с действующим законодательством в границах зон с особыми условиями использования территории.</w:t>
      </w:r>
      <w:bookmarkEnd w:id="194"/>
      <w:bookmarkEnd w:id="195"/>
    </w:p>
    <w:p w:rsidR="00D962D4" w:rsidRPr="00454EBD" w:rsidRDefault="00D962D4" w:rsidP="00D962D4">
      <w:pPr>
        <w:autoSpaceDE w:val="0"/>
        <w:autoSpaceDN w:val="0"/>
        <w:adjustRightInd w:val="0"/>
        <w:ind w:firstLine="540"/>
        <w:jc w:val="both"/>
        <w:outlineLvl w:val="2"/>
        <w:rPr>
          <w:sz w:val="20"/>
          <w:szCs w:val="20"/>
        </w:rPr>
      </w:pPr>
      <w:bookmarkStart w:id="196" w:name="_Toc263062277"/>
      <w:bookmarkStart w:id="197" w:name="_Toc368559098"/>
      <w:r w:rsidRPr="00454EBD">
        <w:rPr>
          <w:sz w:val="28"/>
          <w:szCs w:val="28"/>
        </w:rPr>
        <w:t>1. Территориальные регламенты включают в себя:</w:t>
      </w:r>
      <w:bookmarkEnd w:id="196"/>
      <w:bookmarkEnd w:id="197"/>
    </w:p>
    <w:p w:rsidR="00D962D4" w:rsidRPr="00454EBD" w:rsidRDefault="00D962D4" w:rsidP="00D962D4">
      <w:pPr>
        <w:autoSpaceDE w:val="0"/>
        <w:autoSpaceDN w:val="0"/>
        <w:adjustRightInd w:val="0"/>
        <w:ind w:firstLine="540"/>
        <w:jc w:val="both"/>
        <w:rPr>
          <w:sz w:val="28"/>
          <w:szCs w:val="28"/>
        </w:rPr>
      </w:pPr>
      <w:r w:rsidRPr="00454EBD">
        <w:rPr>
          <w:sz w:val="28"/>
          <w:szCs w:val="28"/>
        </w:rPr>
        <w:t>1) перечень возможных видов разрешенного использования земельных участков и объектов капитального строительства, устанавливаемых в зависимости от функционального назначения территориальной зоны;</w:t>
      </w:r>
    </w:p>
    <w:p w:rsidR="00D962D4" w:rsidRPr="00454EBD" w:rsidRDefault="00D962D4" w:rsidP="00D962D4">
      <w:pPr>
        <w:autoSpaceDE w:val="0"/>
        <w:autoSpaceDN w:val="0"/>
        <w:adjustRightInd w:val="0"/>
        <w:ind w:firstLine="540"/>
        <w:jc w:val="both"/>
        <w:rPr>
          <w:sz w:val="28"/>
          <w:szCs w:val="28"/>
        </w:rPr>
      </w:pPr>
      <w:r w:rsidRPr="00454EBD">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962D4" w:rsidRPr="00454EBD" w:rsidRDefault="00D962D4" w:rsidP="00D962D4">
      <w:pPr>
        <w:autoSpaceDE w:val="0"/>
        <w:autoSpaceDN w:val="0"/>
        <w:adjustRightInd w:val="0"/>
        <w:ind w:firstLine="540"/>
        <w:jc w:val="both"/>
        <w:rPr>
          <w:sz w:val="28"/>
          <w:szCs w:val="28"/>
        </w:rPr>
      </w:pPr>
      <w:r w:rsidRPr="00454EBD">
        <w:rPr>
          <w:sz w:val="28"/>
          <w:szCs w:val="28"/>
        </w:rPr>
        <w:t>Территориальным зонам одного вида соответствуют одинаковые территориальные регламенты.</w:t>
      </w:r>
    </w:p>
    <w:p w:rsidR="00D962D4" w:rsidRPr="00454EBD" w:rsidRDefault="00D962D4" w:rsidP="00D962D4">
      <w:pPr>
        <w:autoSpaceDE w:val="0"/>
        <w:autoSpaceDN w:val="0"/>
        <w:adjustRightInd w:val="0"/>
        <w:ind w:firstLine="540"/>
        <w:jc w:val="both"/>
        <w:rPr>
          <w:sz w:val="28"/>
          <w:szCs w:val="28"/>
        </w:rPr>
      </w:pPr>
      <w:r w:rsidRPr="00454EBD">
        <w:rPr>
          <w:sz w:val="20"/>
          <w:szCs w:val="20"/>
        </w:rPr>
        <w:t xml:space="preserve"> </w:t>
      </w:r>
      <w:r w:rsidRPr="00454EBD">
        <w:rPr>
          <w:sz w:val="28"/>
          <w:szCs w:val="28"/>
        </w:rPr>
        <w:t>Виды разрешенного использования земельных участков и объектов капитального строительства, содержащиеся в территориальных регламентах, разделяются на основные, условно разрешенные и вспомогательные.</w:t>
      </w:r>
    </w:p>
    <w:p w:rsidR="00D962D4" w:rsidRPr="00454EBD" w:rsidRDefault="00D962D4" w:rsidP="00D962D4">
      <w:pPr>
        <w:autoSpaceDE w:val="0"/>
        <w:autoSpaceDN w:val="0"/>
        <w:adjustRightInd w:val="0"/>
        <w:ind w:firstLine="540"/>
        <w:jc w:val="both"/>
        <w:rPr>
          <w:sz w:val="28"/>
          <w:szCs w:val="28"/>
        </w:rPr>
      </w:pPr>
      <w:r w:rsidRPr="00454EBD">
        <w:rPr>
          <w:sz w:val="28"/>
          <w:szCs w:val="28"/>
        </w:rPr>
        <w:t>Основные виды разрешенного использования земельных участков и объектов капитального строительства – это такие виды использования, которые соответствуют реализации основной функции территориальной зоны.</w:t>
      </w:r>
    </w:p>
    <w:p w:rsidR="00D962D4" w:rsidRPr="00454EBD" w:rsidRDefault="00D962D4" w:rsidP="00D962D4">
      <w:pPr>
        <w:autoSpaceDE w:val="0"/>
        <w:autoSpaceDN w:val="0"/>
        <w:adjustRightInd w:val="0"/>
        <w:ind w:firstLine="540"/>
        <w:jc w:val="both"/>
        <w:rPr>
          <w:sz w:val="28"/>
          <w:szCs w:val="28"/>
        </w:rPr>
      </w:pPr>
      <w:r w:rsidRPr="00454EBD">
        <w:rPr>
          <w:sz w:val="28"/>
          <w:szCs w:val="28"/>
        </w:rPr>
        <w:t>Вспомогательные виды разрешенного использования земельных участков и объектов капитального строительства являются дополнительными или сопутствующими по отношению к основным видам и условно разрешенным видам использования и осуществляемые совместно с ними.</w:t>
      </w:r>
    </w:p>
    <w:p w:rsidR="00D962D4" w:rsidRPr="00454EBD" w:rsidRDefault="00D962D4" w:rsidP="00D962D4">
      <w:pPr>
        <w:autoSpaceDE w:val="0"/>
        <w:autoSpaceDN w:val="0"/>
        <w:adjustRightInd w:val="0"/>
        <w:ind w:firstLine="540"/>
        <w:jc w:val="both"/>
        <w:rPr>
          <w:sz w:val="28"/>
          <w:szCs w:val="28"/>
        </w:rPr>
      </w:pPr>
      <w:r w:rsidRPr="00454EBD">
        <w:rPr>
          <w:sz w:val="28"/>
          <w:szCs w:val="28"/>
        </w:rPr>
        <w:t xml:space="preserve">Условно разрешенные виды использования земельных участков и объектов капитального строительства правообладателями земельных участков могут применяться только после получения специального разрешения, предоставление которого осуществляется в порядке, установленном статьей 14 настоящих Правил, посредством публичных слушаний, проводимых в соответствии с Положением, утвержденным решением Совета депутатов поселения, Уставом муниципального образования </w:t>
      </w:r>
      <w:r w:rsidR="00C60B9F" w:rsidRPr="00454EBD">
        <w:rPr>
          <w:sz w:val="28"/>
          <w:szCs w:val="28"/>
        </w:rPr>
        <w:t>Михайловского</w:t>
      </w:r>
      <w:r w:rsidRPr="00454EBD">
        <w:rPr>
          <w:sz w:val="28"/>
          <w:szCs w:val="28"/>
        </w:rPr>
        <w:t xml:space="preserve"> сельского поселения Дорогобужского района Смоленской области.</w:t>
      </w:r>
    </w:p>
    <w:p w:rsidR="00D962D4" w:rsidRPr="00454EBD" w:rsidRDefault="00D962D4" w:rsidP="00D962D4">
      <w:pPr>
        <w:autoSpaceDE w:val="0"/>
        <w:autoSpaceDN w:val="0"/>
        <w:adjustRightInd w:val="0"/>
        <w:ind w:firstLine="540"/>
        <w:jc w:val="both"/>
        <w:rPr>
          <w:sz w:val="28"/>
          <w:szCs w:val="28"/>
        </w:rPr>
      </w:pPr>
      <w:r w:rsidRPr="00454EBD">
        <w:rPr>
          <w:sz w:val="28"/>
          <w:szCs w:val="28"/>
        </w:rPr>
        <w:t>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самостоятельно без дополнительных разрешений и согласований.</w:t>
      </w:r>
    </w:p>
    <w:p w:rsidR="00D962D4" w:rsidRPr="00454EBD" w:rsidRDefault="00D962D4" w:rsidP="00D962D4">
      <w:pPr>
        <w:autoSpaceDE w:val="0"/>
        <w:autoSpaceDN w:val="0"/>
        <w:adjustRightInd w:val="0"/>
        <w:ind w:firstLine="540"/>
        <w:jc w:val="both"/>
        <w:rPr>
          <w:sz w:val="28"/>
          <w:szCs w:val="28"/>
        </w:rPr>
      </w:pPr>
      <w:r w:rsidRPr="00454EBD">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(далее – предельные параметры) могут устанавливаться применительно к отдельным подзонам, участкам градостроительного зонирования, выделенным в составе территориальных зон (далее также – территориальные учетные единицы) или ко всем территориальным зонам, если в их составе не выделены территориальные учетные единицы.</w:t>
      </w:r>
    </w:p>
    <w:p w:rsidR="00D962D4" w:rsidRPr="00454EBD" w:rsidRDefault="00D962D4" w:rsidP="00D962D4">
      <w:pPr>
        <w:autoSpaceDE w:val="0"/>
        <w:autoSpaceDN w:val="0"/>
        <w:adjustRightInd w:val="0"/>
        <w:ind w:firstLine="540"/>
        <w:jc w:val="both"/>
        <w:rPr>
          <w:sz w:val="28"/>
          <w:szCs w:val="28"/>
        </w:rPr>
      </w:pPr>
      <w:r w:rsidRPr="00454EBD">
        <w:rPr>
          <w:sz w:val="28"/>
          <w:szCs w:val="28"/>
        </w:rPr>
        <w:lastRenderedPageBreak/>
        <w:t>Предельные параметры устанавливают требования к строительному и ландшафтному зонированию территории, по отношению к которой установлен территориальный регламент, а также требования к благоустройству среды сельского поселения (в том числе порядку установления уличной рекламы, ограждений, мощению участков и тому подобного).</w:t>
      </w:r>
    </w:p>
    <w:p w:rsidR="00D962D4" w:rsidRPr="00454EBD" w:rsidRDefault="00D962D4" w:rsidP="00D962D4">
      <w:pPr>
        <w:autoSpaceDE w:val="0"/>
        <w:autoSpaceDN w:val="0"/>
        <w:adjustRightInd w:val="0"/>
        <w:ind w:firstLine="540"/>
        <w:jc w:val="both"/>
        <w:rPr>
          <w:sz w:val="28"/>
          <w:szCs w:val="28"/>
        </w:rPr>
      </w:pPr>
      <w:r w:rsidRPr="00454EBD">
        <w:rPr>
          <w:sz w:val="28"/>
          <w:szCs w:val="28"/>
        </w:rPr>
        <w:t>Перечень предельных параметров, содержащихся в территориальных регламентах, может дополняться по мере разработки проектов планировки отдельных территорий. В зависимости от того, какие предельные параметры выделены применительно к разным частям территориальной зоны, происходит выделение территориальных учетных единиц.</w:t>
      </w:r>
    </w:p>
    <w:p w:rsidR="00D962D4" w:rsidRPr="00454EBD" w:rsidRDefault="00D962D4" w:rsidP="00D962D4">
      <w:pPr>
        <w:autoSpaceDE w:val="0"/>
        <w:autoSpaceDN w:val="0"/>
        <w:adjustRightInd w:val="0"/>
        <w:ind w:firstLine="540"/>
        <w:jc w:val="both"/>
        <w:rPr>
          <w:sz w:val="28"/>
          <w:szCs w:val="28"/>
        </w:rPr>
      </w:pPr>
      <w:r w:rsidRPr="00454EBD">
        <w:rPr>
          <w:sz w:val="28"/>
          <w:szCs w:val="28"/>
        </w:rPr>
        <w:t>2. Ограничительные регламенты являются дополнительными по отношению к территориальным зонам и устанавливаются в том случае, если территориальная зона или ее часть попадает под влияние ограничений, установленных для зон с особыми условиями использования территории.</w:t>
      </w:r>
    </w:p>
    <w:p w:rsidR="00D962D4" w:rsidRPr="00454EBD" w:rsidRDefault="00D962D4" w:rsidP="00D962D4">
      <w:pPr>
        <w:autoSpaceDE w:val="0"/>
        <w:autoSpaceDN w:val="0"/>
        <w:adjustRightInd w:val="0"/>
        <w:ind w:firstLine="540"/>
        <w:jc w:val="both"/>
        <w:rPr>
          <w:sz w:val="28"/>
          <w:szCs w:val="28"/>
        </w:rPr>
      </w:pPr>
      <w:r w:rsidRPr="00454EBD">
        <w:rPr>
          <w:sz w:val="28"/>
          <w:szCs w:val="28"/>
        </w:rPr>
        <w:t>Ограничения видов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962D4" w:rsidRPr="00454EBD" w:rsidRDefault="00D962D4" w:rsidP="00D962D4">
      <w:pPr>
        <w:autoSpaceDE w:val="0"/>
        <w:autoSpaceDN w:val="0"/>
        <w:adjustRightInd w:val="0"/>
        <w:ind w:firstLine="540"/>
        <w:jc w:val="both"/>
        <w:rPr>
          <w:sz w:val="28"/>
          <w:szCs w:val="28"/>
        </w:rPr>
      </w:pPr>
      <w:r w:rsidRPr="00454EBD">
        <w:rPr>
          <w:sz w:val="28"/>
          <w:szCs w:val="28"/>
        </w:rPr>
        <w:t>В ограничительных регламентах устанавливаются два уровня ограничений:</w:t>
      </w:r>
    </w:p>
    <w:p w:rsidR="00D962D4" w:rsidRPr="00454EBD" w:rsidRDefault="00D962D4" w:rsidP="00D962D4">
      <w:pPr>
        <w:autoSpaceDE w:val="0"/>
        <w:autoSpaceDN w:val="0"/>
        <w:adjustRightInd w:val="0"/>
        <w:ind w:firstLine="540"/>
        <w:jc w:val="both"/>
        <w:rPr>
          <w:sz w:val="28"/>
          <w:szCs w:val="28"/>
        </w:rPr>
      </w:pPr>
      <w:r w:rsidRPr="00454EBD">
        <w:rPr>
          <w:sz w:val="28"/>
          <w:szCs w:val="28"/>
        </w:rPr>
        <w:t>– использование разрешено при условии выполнения специальных требований, проведения комплекса мероприятий, нейтрализующих действие ограничений («разрешенные виды использования»);</w:t>
      </w:r>
    </w:p>
    <w:p w:rsidR="00D962D4" w:rsidRPr="00454EBD" w:rsidRDefault="00D962D4" w:rsidP="00D962D4">
      <w:pPr>
        <w:autoSpaceDE w:val="0"/>
        <w:autoSpaceDN w:val="0"/>
        <w:adjustRightInd w:val="0"/>
        <w:ind w:firstLine="540"/>
        <w:jc w:val="both"/>
        <w:rPr>
          <w:sz w:val="28"/>
          <w:szCs w:val="28"/>
        </w:rPr>
      </w:pPr>
      <w:r w:rsidRPr="00454EBD">
        <w:rPr>
          <w:sz w:val="28"/>
          <w:szCs w:val="28"/>
        </w:rPr>
        <w:t>– использование запрещено («запрещенные виды использования»).</w:t>
      </w:r>
    </w:p>
    <w:p w:rsidR="00D962D4" w:rsidRPr="00454EBD" w:rsidRDefault="00D962D4" w:rsidP="00D962D4">
      <w:pPr>
        <w:autoSpaceDE w:val="0"/>
        <w:autoSpaceDN w:val="0"/>
        <w:adjustRightInd w:val="0"/>
        <w:ind w:firstLine="540"/>
        <w:jc w:val="both"/>
        <w:rPr>
          <w:sz w:val="28"/>
          <w:szCs w:val="28"/>
        </w:rPr>
      </w:pPr>
      <w:r w:rsidRPr="00454EBD">
        <w:rPr>
          <w:sz w:val="28"/>
          <w:szCs w:val="28"/>
        </w:rPr>
        <w:t>Градостроительные регламенты устанавливаются для всех земель в границах сельского поселения, за исключением указанных в части 6 статьи 36 Градостроительного кодекса Российской Федерации.</w:t>
      </w:r>
    </w:p>
    <w:p w:rsidR="00D962D4" w:rsidRPr="00454EBD" w:rsidRDefault="00D962D4" w:rsidP="00D962D4">
      <w:pPr>
        <w:autoSpaceDE w:val="0"/>
        <w:autoSpaceDN w:val="0"/>
        <w:adjustRightInd w:val="0"/>
        <w:ind w:firstLine="540"/>
        <w:jc w:val="both"/>
        <w:rPr>
          <w:b/>
          <w:bCs/>
          <w:sz w:val="28"/>
          <w:szCs w:val="20"/>
        </w:rPr>
      </w:pPr>
      <w:r w:rsidRPr="00454EBD">
        <w:rPr>
          <w:sz w:val="28"/>
          <w:szCs w:val="20"/>
        </w:rPr>
        <w:t>Действие градостроительных регламентов распространяется на все земельные участки, находящиеся в пределах данной территориальной зоны, за исключением земельных участков, указанных в части 4 статьи 36 Градостроительного кодекса Российской Федерации.</w:t>
      </w:r>
    </w:p>
    <w:p w:rsidR="00D962D4" w:rsidRPr="00454EBD" w:rsidRDefault="00D962D4" w:rsidP="00D962D4"/>
    <w:p w:rsidR="00D962D4" w:rsidRPr="00454EBD" w:rsidRDefault="00D962D4" w:rsidP="00D962D4">
      <w:pPr>
        <w:ind w:firstLine="540"/>
      </w:pPr>
      <w:bookmarkStart w:id="198" w:name="_Toc263062278"/>
      <w:bookmarkStart w:id="199" w:name="_Toc248302865"/>
      <w:bookmarkStart w:id="200" w:name="_Toc368559099"/>
      <w:r w:rsidRPr="00454EBD">
        <w:rPr>
          <w:bCs/>
          <w:sz w:val="28"/>
        </w:rPr>
        <w:t>Статья 37. Порядок применения градостроительных регламентов</w:t>
      </w:r>
      <w:bookmarkEnd w:id="198"/>
      <w:bookmarkEnd w:id="199"/>
      <w:bookmarkEnd w:id="200"/>
    </w:p>
    <w:p w:rsidR="00D962D4" w:rsidRPr="00454EBD" w:rsidRDefault="00D962D4" w:rsidP="00D962D4"/>
    <w:p w:rsidR="00D962D4" w:rsidRPr="00454EBD" w:rsidRDefault="00D962D4" w:rsidP="00D962D4">
      <w:pPr>
        <w:autoSpaceDE w:val="0"/>
        <w:autoSpaceDN w:val="0"/>
        <w:adjustRightInd w:val="0"/>
        <w:ind w:firstLine="540"/>
        <w:jc w:val="both"/>
        <w:rPr>
          <w:sz w:val="28"/>
          <w:szCs w:val="28"/>
        </w:rPr>
      </w:pPr>
      <w:r w:rsidRPr="00454EBD">
        <w:rPr>
          <w:sz w:val="28"/>
          <w:szCs w:val="28"/>
        </w:rPr>
        <w:t>1. Для каждого земельного участка, иного объекта недвижимости, расположенного в границах поселка, разрешенным считается такое использование, которое соответствует:</w:t>
      </w:r>
    </w:p>
    <w:p w:rsidR="00D962D4" w:rsidRPr="00454EBD" w:rsidRDefault="00D962D4" w:rsidP="00D962D4">
      <w:pPr>
        <w:autoSpaceDE w:val="0"/>
        <w:autoSpaceDN w:val="0"/>
        <w:adjustRightInd w:val="0"/>
        <w:ind w:firstLine="540"/>
        <w:jc w:val="both"/>
        <w:rPr>
          <w:sz w:val="28"/>
          <w:szCs w:val="28"/>
        </w:rPr>
      </w:pPr>
      <w:r w:rsidRPr="00454EBD">
        <w:rPr>
          <w:sz w:val="28"/>
          <w:szCs w:val="28"/>
        </w:rPr>
        <w:t>1) территориальным регламентам, установленным в главе 6 настоящих Правил;</w:t>
      </w:r>
    </w:p>
    <w:p w:rsidR="00D962D4" w:rsidRPr="00454EBD" w:rsidRDefault="00D962D4" w:rsidP="00D962D4">
      <w:pPr>
        <w:autoSpaceDE w:val="0"/>
        <w:autoSpaceDN w:val="0"/>
        <w:adjustRightInd w:val="0"/>
        <w:ind w:firstLine="540"/>
        <w:jc w:val="both"/>
        <w:rPr>
          <w:sz w:val="28"/>
          <w:szCs w:val="28"/>
        </w:rPr>
      </w:pPr>
      <w:r w:rsidRPr="00454EBD">
        <w:rPr>
          <w:sz w:val="28"/>
          <w:szCs w:val="28"/>
        </w:rPr>
        <w:t>2) ограничительным регламентам, в том числе: ограничениям по условиям охраны объектов культурного наследия, экологическим и санитарно-эпидемиологическим условиям, иным условиям, в случаях, когда земельный участок, иной объект недвижимости расположен в соответствующей зоне с особыми условиями использования территории;</w:t>
      </w:r>
    </w:p>
    <w:p w:rsidR="00D962D4" w:rsidRPr="00454EBD" w:rsidRDefault="00D962D4" w:rsidP="00D962D4">
      <w:pPr>
        <w:autoSpaceDE w:val="0"/>
        <w:autoSpaceDN w:val="0"/>
        <w:adjustRightInd w:val="0"/>
        <w:ind w:firstLine="540"/>
        <w:jc w:val="both"/>
        <w:rPr>
          <w:sz w:val="28"/>
          <w:szCs w:val="28"/>
        </w:rPr>
      </w:pPr>
      <w:r w:rsidRPr="00454EBD">
        <w:rPr>
          <w:sz w:val="28"/>
          <w:szCs w:val="28"/>
        </w:rPr>
        <w:t>3) другим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D962D4" w:rsidRPr="00454EBD" w:rsidRDefault="00D962D4" w:rsidP="00D962D4">
      <w:pPr>
        <w:autoSpaceDE w:val="0"/>
        <w:autoSpaceDN w:val="0"/>
        <w:adjustRightInd w:val="0"/>
        <w:ind w:firstLine="540"/>
        <w:jc w:val="both"/>
        <w:rPr>
          <w:sz w:val="28"/>
          <w:szCs w:val="28"/>
        </w:rPr>
      </w:pPr>
      <w:r w:rsidRPr="00454EBD">
        <w:rPr>
          <w:sz w:val="28"/>
          <w:szCs w:val="28"/>
        </w:rPr>
        <w:lastRenderedPageBreak/>
        <w:t>4) техническим регламентам, региональным и местным нормативам градостроительного проектирования.</w:t>
      </w:r>
    </w:p>
    <w:p w:rsidR="00D962D4" w:rsidRPr="00454EBD" w:rsidRDefault="00D962D4" w:rsidP="00D962D4">
      <w:pPr>
        <w:autoSpaceDE w:val="0"/>
        <w:autoSpaceDN w:val="0"/>
        <w:adjustRightInd w:val="0"/>
        <w:ind w:firstLine="540"/>
        <w:jc w:val="both"/>
        <w:rPr>
          <w:sz w:val="28"/>
          <w:szCs w:val="28"/>
        </w:rPr>
      </w:pPr>
      <w:r w:rsidRPr="00454EBD">
        <w:rPr>
          <w:sz w:val="28"/>
          <w:szCs w:val="28"/>
        </w:rPr>
        <w:t>2. Собственники, землепользователи, землевладельцы, арендаторы земельных участков, иных объектов недвижимости имеют право по своему усмотрению выбирать вид (виды) использования недвижимости, разрешенный как основной и вспомогательный к ним для соответствующих территориальных зон, при условии обязательного соблюдения требований технических регламентов, нормативно-технических документов, региональных и местных нормативов градостроительного проектирования.</w:t>
      </w:r>
    </w:p>
    <w:p w:rsidR="00D962D4" w:rsidRPr="00454EBD" w:rsidRDefault="00D962D4" w:rsidP="00D962D4">
      <w:pPr>
        <w:autoSpaceDE w:val="0"/>
        <w:autoSpaceDN w:val="0"/>
        <w:adjustRightInd w:val="0"/>
        <w:ind w:firstLine="540"/>
        <w:jc w:val="both"/>
        <w:rPr>
          <w:sz w:val="28"/>
          <w:szCs w:val="28"/>
        </w:rPr>
      </w:pPr>
      <w:r w:rsidRPr="00454EBD">
        <w:rPr>
          <w:sz w:val="28"/>
          <w:szCs w:val="28"/>
        </w:rPr>
        <w:t>3. Для использования земельных участков, объектов капитального строительства в соответствии с видом разрешенного использования, определенным как условно разрешенный для данной территориальной зоны, необходимо получение разрешения в соответствии с порядком, установленным статьей 14 настоящих Правил.</w:t>
      </w:r>
    </w:p>
    <w:p w:rsidR="00D962D4" w:rsidRPr="00454EBD" w:rsidRDefault="00D962D4" w:rsidP="00D962D4">
      <w:pPr>
        <w:autoSpaceDE w:val="0"/>
        <w:autoSpaceDN w:val="0"/>
        <w:adjustRightInd w:val="0"/>
        <w:ind w:firstLine="540"/>
        <w:jc w:val="both"/>
        <w:rPr>
          <w:sz w:val="28"/>
          <w:szCs w:val="28"/>
        </w:rPr>
      </w:pPr>
      <w:r w:rsidRPr="00454EBD">
        <w:rPr>
          <w:sz w:val="28"/>
          <w:szCs w:val="28"/>
        </w:rPr>
        <w:t>5. Изменение одного вида на другой вид разрешенного использования земельных участков и иных объектов недвижимости осуществляется в соответствии со статьей 13 настоящих Правил при условии выполнения требований технических регламентов.</w:t>
      </w:r>
    </w:p>
    <w:p w:rsidR="00D962D4" w:rsidRPr="00454EBD" w:rsidRDefault="00D962D4" w:rsidP="00D962D4">
      <w:pPr>
        <w:autoSpaceDE w:val="0"/>
        <w:autoSpaceDN w:val="0"/>
        <w:adjustRightInd w:val="0"/>
        <w:ind w:firstLine="540"/>
        <w:jc w:val="both"/>
        <w:rPr>
          <w:sz w:val="28"/>
          <w:szCs w:val="28"/>
        </w:rPr>
      </w:pPr>
    </w:p>
    <w:p w:rsidR="00D962D4" w:rsidRPr="00454EBD" w:rsidRDefault="00D962D4" w:rsidP="00D962D4">
      <w:pPr>
        <w:autoSpaceDE w:val="0"/>
        <w:autoSpaceDN w:val="0"/>
        <w:adjustRightInd w:val="0"/>
        <w:ind w:firstLine="540"/>
        <w:jc w:val="both"/>
        <w:rPr>
          <w:sz w:val="28"/>
          <w:szCs w:val="28"/>
        </w:rPr>
      </w:pPr>
      <w:bookmarkStart w:id="201" w:name="_Toc263062279"/>
      <w:bookmarkStart w:id="202" w:name="_Toc248302866"/>
      <w:bookmarkStart w:id="203" w:name="_Toc368559100"/>
      <w:r w:rsidRPr="00454EBD">
        <w:rPr>
          <w:bCs/>
          <w:sz w:val="28"/>
          <w:szCs w:val="20"/>
        </w:rPr>
        <w:t>Статья 38. Контроль за использованием объектов капитального строительства и земельных участков</w:t>
      </w:r>
      <w:bookmarkEnd w:id="201"/>
      <w:bookmarkEnd w:id="202"/>
      <w:bookmarkEnd w:id="203"/>
    </w:p>
    <w:p w:rsidR="00D962D4" w:rsidRPr="00454EBD" w:rsidRDefault="00D962D4" w:rsidP="00D962D4">
      <w:pPr>
        <w:autoSpaceDE w:val="0"/>
        <w:autoSpaceDN w:val="0"/>
        <w:adjustRightInd w:val="0"/>
        <w:ind w:firstLine="540"/>
        <w:jc w:val="both"/>
        <w:rPr>
          <w:sz w:val="28"/>
          <w:szCs w:val="28"/>
        </w:rPr>
      </w:pPr>
    </w:p>
    <w:p w:rsidR="00D962D4" w:rsidRPr="00454EBD" w:rsidRDefault="00D962D4" w:rsidP="00D962D4">
      <w:pPr>
        <w:autoSpaceDE w:val="0"/>
        <w:autoSpaceDN w:val="0"/>
        <w:adjustRightInd w:val="0"/>
        <w:ind w:firstLine="540"/>
        <w:jc w:val="both"/>
        <w:rPr>
          <w:sz w:val="28"/>
          <w:szCs w:val="28"/>
        </w:rPr>
      </w:pPr>
      <w:r w:rsidRPr="00454EBD">
        <w:rPr>
          <w:sz w:val="28"/>
          <w:szCs w:val="28"/>
        </w:rPr>
        <w:t>1. Контроль за использованием объектов капитального строительства и земельных участков осуществляют должностные лица надзорных и контролирующих органов, которым в соответствии с законодательством Российской Федерации предоставлены такие полномочия.</w:t>
      </w:r>
    </w:p>
    <w:p w:rsidR="00D962D4" w:rsidRPr="00454EBD" w:rsidRDefault="00D962D4" w:rsidP="00D962D4">
      <w:pPr>
        <w:autoSpaceDE w:val="0"/>
        <w:autoSpaceDN w:val="0"/>
        <w:adjustRightInd w:val="0"/>
        <w:ind w:firstLine="540"/>
        <w:jc w:val="both"/>
        <w:rPr>
          <w:sz w:val="28"/>
          <w:szCs w:val="28"/>
        </w:rPr>
      </w:pPr>
      <w:r w:rsidRPr="00454EBD">
        <w:rPr>
          <w:sz w:val="28"/>
          <w:szCs w:val="28"/>
        </w:rPr>
        <w:t>2. Правообладатели объектов капитального строительства и земельных участков обязаны оказывать должностным лицам надзорных и контрольных органов, действующих в соответствии с законодательством Российской Федерации, содействие в выполнении ими своих обязанностей.</w:t>
      </w:r>
    </w:p>
    <w:p w:rsidR="00D962D4" w:rsidRPr="00454EBD" w:rsidRDefault="00D962D4" w:rsidP="00D962D4">
      <w:pPr>
        <w:autoSpaceDE w:val="0"/>
        <w:autoSpaceDN w:val="0"/>
        <w:adjustRightInd w:val="0"/>
        <w:ind w:firstLine="540"/>
        <w:jc w:val="both"/>
        <w:rPr>
          <w:sz w:val="28"/>
          <w:szCs w:val="28"/>
        </w:rPr>
      </w:pPr>
    </w:p>
    <w:p w:rsidR="00D962D4" w:rsidRPr="00454EBD" w:rsidRDefault="00D962D4" w:rsidP="00D962D4">
      <w:pPr>
        <w:autoSpaceDE w:val="0"/>
        <w:autoSpaceDN w:val="0"/>
        <w:adjustRightInd w:val="0"/>
        <w:jc w:val="center"/>
        <w:rPr>
          <w:b/>
          <w:sz w:val="28"/>
          <w:szCs w:val="28"/>
        </w:rPr>
      </w:pPr>
      <w:bookmarkStart w:id="204" w:name="_Toc263062280"/>
      <w:bookmarkStart w:id="205" w:name="_Toc248302867"/>
      <w:bookmarkStart w:id="206" w:name="_Toc368559101"/>
      <w:r w:rsidRPr="00454EBD">
        <w:rPr>
          <w:b/>
          <w:sz w:val="28"/>
          <w:szCs w:val="20"/>
        </w:rPr>
        <w:t>Глава 7. Карта градостроительного зонирования</w:t>
      </w:r>
      <w:bookmarkEnd w:id="204"/>
      <w:bookmarkEnd w:id="205"/>
      <w:bookmarkEnd w:id="206"/>
    </w:p>
    <w:p w:rsidR="00D962D4" w:rsidRPr="00454EBD" w:rsidRDefault="00D962D4" w:rsidP="00D962D4">
      <w:pPr>
        <w:autoSpaceDE w:val="0"/>
        <w:autoSpaceDN w:val="0"/>
        <w:adjustRightInd w:val="0"/>
        <w:ind w:firstLine="540"/>
        <w:jc w:val="both"/>
        <w:rPr>
          <w:sz w:val="28"/>
          <w:szCs w:val="28"/>
        </w:rPr>
      </w:pPr>
    </w:p>
    <w:p w:rsidR="00D962D4" w:rsidRPr="00454EBD" w:rsidRDefault="00D962D4" w:rsidP="00D962D4">
      <w:pPr>
        <w:autoSpaceDE w:val="0"/>
        <w:autoSpaceDN w:val="0"/>
        <w:adjustRightInd w:val="0"/>
        <w:ind w:firstLine="540"/>
        <w:jc w:val="both"/>
        <w:rPr>
          <w:sz w:val="28"/>
          <w:szCs w:val="28"/>
        </w:rPr>
      </w:pPr>
      <w:bookmarkStart w:id="207" w:name="_Toc263062281"/>
      <w:bookmarkStart w:id="208" w:name="_Toc248302868"/>
      <w:bookmarkStart w:id="209" w:name="_Toc368559102"/>
      <w:r w:rsidRPr="00454EBD">
        <w:rPr>
          <w:bCs/>
          <w:sz w:val="28"/>
          <w:szCs w:val="20"/>
        </w:rPr>
        <w:t>Статья 39. Состав и содержание карты градостроительного зонирования</w:t>
      </w:r>
      <w:bookmarkEnd w:id="207"/>
      <w:bookmarkEnd w:id="208"/>
      <w:bookmarkEnd w:id="209"/>
    </w:p>
    <w:p w:rsidR="00D962D4" w:rsidRPr="00454EBD" w:rsidRDefault="00D962D4" w:rsidP="00D962D4">
      <w:pPr>
        <w:autoSpaceDE w:val="0"/>
        <w:autoSpaceDN w:val="0"/>
        <w:adjustRightInd w:val="0"/>
        <w:ind w:firstLine="540"/>
        <w:jc w:val="both"/>
        <w:rPr>
          <w:sz w:val="28"/>
          <w:szCs w:val="28"/>
        </w:rPr>
      </w:pPr>
    </w:p>
    <w:p w:rsidR="00D962D4" w:rsidRPr="00454EBD" w:rsidRDefault="00D962D4" w:rsidP="00D962D4">
      <w:pPr>
        <w:autoSpaceDE w:val="0"/>
        <w:autoSpaceDN w:val="0"/>
        <w:adjustRightInd w:val="0"/>
        <w:ind w:firstLine="540"/>
        <w:jc w:val="both"/>
        <w:rPr>
          <w:sz w:val="28"/>
          <w:szCs w:val="28"/>
        </w:rPr>
      </w:pPr>
      <w:r w:rsidRPr="00454EBD">
        <w:rPr>
          <w:sz w:val="28"/>
          <w:szCs w:val="28"/>
        </w:rPr>
        <w:t>1. Картой градостроительного зонирования в составе Правил является графическое отображение границ территориальных зон, подзон, участков градостроительного зонирования, границ зон с особыми условиями использования территории, отображенных на картографической основе.</w:t>
      </w:r>
    </w:p>
    <w:p w:rsidR="00D962D4" w:rsidRPr="00454EBD" w:rsidRDefault="00D962D4" w:rsidP="00D962D4">
      <w:pPr>
        <w:autoSpaceDE w:val="0"/>
        <w:autoSpaceDN w:val="0"/>
        <w:adjustRightInd w:val="0"/>
        <w:ind w:firstLine="540"/>
        <w:jc w:val="both"/>
        <w:rPr>
          <w:sz w:val="28"/>
          <w:szCs w:val="28"/>
        </w:rPr>
      </w:pPr>
      <w:r w:rsidRPr="00454EBD">
        <w:rPr>
          <w:sz w:val="28"/>
          <w:szCs w:val="28"/>
        </w:rPr>
        <w:t>2. Карта градостроительного зонирования включает в себя:</w:t>
      </w:r>
    </w:p>
    <w:p w:rsidR="00D962D4" w:rsidRPr="00454EBD" w:rsidRDefault="00D962D4" w:rsidP="00D962D4">
      <w:pPr>
        <w:autoSpaceDE w:val="0"/>
        <w:autoSpaceDN w:val="0"/>
        <w:adjustRightInd w:val="0"/>
        <w:ind w:firstLine="540"/>
        <w:jc w:val="both"/>
        <w:rPr>
          <w:sz w:val="28"/>
          <w:szCs w:val="28"/>
        </w:rPr>
      </w:pPr>
      <w:r w:rsidRPr="00454EBD">
        <w:rPr>
          <w:sz w:val="28"/>
          <w:szCs w:val="28"/>
        </w:rPr>
        <w:t>1) карту границ территориальных зон поселения;</w:t>
      </w:r>
    </w:p>
    <w:p w:rsidR="00D962D4" w:rsidRPr="00454EBD" w:rsidRDefault="00D962D4" w:rsidP="00D962D4">
      <w:pPr>
        <w:autoSpaceDE w:val="0"/>
        <w:autoSpaceDN w:val="0"/>
        <w:adjustRightInd w:val="0"/>
        <w:ind w:firstLine="540"/>
        <w:jc w:val="both"/>
        <w:rPr>
          <w:sz w:val="28"/>
          <w:szCs w:val="28"/>
        </w:rPr>
      </w:pPr>
      <w:r w:rsidRPr="00454EBD">
        <w:rPr>
          <w:sz w:val="28"/>
          <w:szCs w:val="28"/>
        </w:rPr>
        <w:t>2) карту границ зон с особыми условиями использования территорий, в том числе:</w:t>
      </w:r>
    </w:p>
    <w:p w:rsidR="00D962D4" w:rsidRPr="00454EBD" w:rsidRDefault="00D962D4" w:rsidP="00D962D4">
      <w:pPr>
        <w:autoSpaceDE w:val="0"/>
        <w:autoSpaceDN w:val="0"/>
        <w:adjustRightInd w:val="0"/>
        <w:ind w:firstLine="540"/>
        <w:jc w:val="both"/>
        <w:rPr>
          <w:sz w:val="28"/>
          <w:szCs w:val="28"/>
        </w:rPr>
      </w:pPr>
      <w:r w:rsidRPr="00454EBD">
        <w:rPr>
          <w:sz w:val="28"/>
          <w:szCs w:val="28"/>
        </w:rPr>
        <w:t>а) карту ограничений по использованию территории в границах объектов культурного наследия поселения;</w:t>
      </w:r>
    </w:p>
    <w:p w:rsidR="00D962D4" w:rsidRPr="00454EBD" w:rsidRDefault="00D962D4" w:rsidP="00D962D4">
      <w:pPr>
        <w:autoSpaceDE w:val="0"/>
        <w:autoSpaceDN w:val="0"/>
        <w:adjustRightInd w:val="0"/>
        <w:ind w:firstLine="540"/>
        <w:jc w:val="both"/>
        <w:rPr>
          <w:sz w:val="28"/>
          <w:szCs w:val="28"/>
        </w:rPr>
      </w:pPr>
      <w:r w:rsidRPr="00454EBD">
        <w:rPr>
          <w:sz w:val="28"/>
          <w:szCs w:val="28"/>
        </w:rPr>
        <w:lastRenderedPageBreak/>
        <w:t>б) карту ограничений по использованию территорий в границах зон, выделенных по экологическим и санитарно – эпидемиологическим условиям (в границах санитарно – защитных зон промышленных объектов, охранных зон магистральных трубопроводов и иных инженерно – технических коммуникаций и сооружений).</w:t>
      </w:r>
    </w:p>
    <w:p w:rsidR="00D962D4" w:rsidRPr="00454EBD" w:rsidRDefault="00D962D4" w:rsidP="00D962D4">
      <w:pPr>
        <w:autoSpaceDE w:val="0"/>
        <w:autoSpaceDN w:val="0"/>
        <w:adjustRightInd w:val="0"/>
        <w:ind w:firstLine="540"/>
        <w:jc w:val="both"/>
        <w:rPr>
          <w:i/>
          <w:sz w:val="28"/>
          <w:szCs w:val="28"/>
        </w:rPr>
      </w:pPr>
      <w:r w:rsidRPr="00454EBD">
        <w:rPr>
          <w:sz w:val="28"/>
          <w:szCs w:val="28"/>
        </w:rPr>
        <w:t>3. Масштаб карты градостроительного зонирования сельского поселения установлен.</w:t>
      </w:r>
    </w:p>
    <w:p w:rsidR="00D962D4" w:rsidRPr="00454EBD" w:rsidRDefault="00D962D4" w:rsidP="00D962D4">
      <w:pPr>
        <w:autoSpaceDE w:val="0"/>
        <w:autoSpaceDN w:val="0"/>
        <w:adjustRightInd w:val="0"/>
        <w:ind w:firstLine="540"/>
        <w:jc w:val="both"/>
        <w:rPr>
          <w:sz w:val="28"/>
          <w:szCs w:val="28"/>
        </w:rPr>
      </w:pPr>
    </w:p>
    <w:p w:rsidR="00D962D4" w:rsidRPr="00454EBD" w:rsidRDefault="00D962D4" w:rsidP="00D962D4">
      <w:pPr>
        <w:autoSpaceDE w:val="0"/>
        <w:autoSpaceDN w:val="0"/>
        <w:adjustRightInd w:val="0"/>
        <w:ind w:firstLine="540"/>
        <w:jc w:val="both"/>
        <w:rPr>
          <w:sz w:val="28"/>
          <w:szCs w:val="28"/>
        </w:rPr>
      </w:pPr>
      <w:bookmarkStart w:id="210" w:name="_Toc263062282"/>
      <w:bookmarkStart w:id="211" w:name="_Toc248302869"/>
      <w:bookmarkStart w:id="212" w:name="_Toc368559103"/>
      <w:r w:rsidRPr="00454EBD">
        <w:rPr>
          <w:bCs/>
          <w:sz w:val="28"/>
          <w:szCs w:val="20"/>
        </w:rPr>
        <w:t>Статья 40. Порядок ведения карты градостроительного зонирования</w:t>
      </w:r>
      <w:bookmarkEnd w:id="210"/>
      <w:bookmarkEnd w:id="211"/>
      <w:bookmarkEnd w:id="212"/>
    </w:p>
    <w:p w:rsidR="00D962D4" w:rsidRPr="00454EBD" w:rsidRDefault="00D962D4" w:rsidP="00D962D4">
      <w:pPr>
        <w:autoSpaceDE w:val="0"/>
        <w:autoSpaceDN w:val="0"/>
        <w:adjustRightInd w:val="0"/>
        <w:ind w:firstLine="540"/>
        <w:jc w:val="both"/>
        <w:rPr>
          <w:sz w:val="28"/>
          <w:szCs w:val="28"/>
        </w:rPr>
      </w:pPr>
    </w:p>
    <w:p w:rsidR="00D962D4" w:rsidRPr="00454EBD" w:rsidRDefault="00D962D4" w:rsidP="00D962D4">
      <w:pPr>
        <w:autoSpaceDE w:val="0"/>
        <w:autoSpaceDN w:val="0"/>
        <w:adjustRightInd w:val="0"/>
        <w:ind w:firstLine="540"/>
        <w:jc w:val="both"/>
        <w:rPr>
          <w:sz w:val="28"/>
          <w:szCs w:val="28"/>
        </w:rPr>
      </w:pPr>
      <w:r w:rsidRPr="00454EBD">
        <w:rPr>
          <w:sz w:val="28"/>
          <w:szCs w:val="28"/>
        </w:rPr>
        <w:t>1. Ведение карты градостроительного зонирования и своевременное отображение внесенных в установленном порядке в неё изменений осуществляется структурным подразделением Администрации муниципального образования «Дорогобужский район» Смоленской области, уполномоченным в области архитектуры и градостроительства (далее – Отдел по строительству и архитектуре).</w:t>
      </w:r>
    </w:p>
    <w:p w:rsidR="00D962D4" w:rsidRPr="00454EBD" w:rsidRDefault="00D962D4" w:rsidP="00D962D4">
      <w:pPr>
        <w:autoSpaceDE w:val="0"/>
        <w:autoSpaceDN w:val="0"/>
        <w:adjustRightInd w:val="0"/>
        <w:ind w:firstLine="540"/>
        <w:jc w:val="both"/>
        <w:rPr>
          <w:sz w:val="28"/>
          <w:szCs w:val="28"/>
        </w:rPr>
      </w:pPr>
      <w:r w:rsidRPr="00454EBD">
        <w:rPr>
          <w:sz w:val="28"/>
          <w:szCs w:val="28"/>
        </w:rPr>
        <w:t>2. Внесение изменений в карту границ территориальных зон осуществляется в порядке, установленном статьей 12 настоящих Правил.</w:t>
      </w:r>
    </w:p>
    <w:p w:rsidR="00D962D4" w:rsidRPr="00454EBD" w:rsidRDefault="00D962D4" w:rsidP="00D962D4">
      <w:pPr>
        <w:autoSpaceDE w:val="0"/>
        <w:autoSpaceDN w:val="0"/>
        <w:adjustRightInd w:val="0"/>
        <w:ind w:firstLine="540"/>
        <w:jc w:val="both"/>
        <w:rPr>
          <w:sz w:val="28"/>
          <w:szCs w:val="28"/>
        </w:rPr>
      </w:pPr>
      <w:r w:rsidRPr="00454EBD">
        <w:rPr>
          <w:sz w:val="28"/>
          <w:szCs w:val="28"/>
        </w:rPr>
        <w:t>3. Внесение изменений в карту границ зон с особыми условиями использования территории может осуществляться на основании нормативных правовых актов, принятых в соответствии с требованиями действующего законодательства.</w:t>
      </w:r>
    </w:p>
    <w:p w:rsidR="00D962D4" w:rsidRPr="00454EBD" w:rsidRDefault="00D962D4" w:rsidP="00D962D4">
      <w:pPr>
        <w:autoSpaceDE w:val="0"/>
        <w:autoSpaceDN w:val="0"/>
        <w:adjustRightInd w:val="0"/>
        <w:ind w:firstLine="540"/>
        <w:jc w:val="both"/>
        <w:rPr>
          <w:sz w:val="28"/>
          <w:szCs w:val="28"/>
        </w:rPr>
      </w:pPr>
      <w:r w:rsidRPr="00454EBD">
        <w:rPr>
          <w:sz w:val="28"/>
          <w:szCs w:val="28"/>
        </w:rPr>
        <w:t>В случае необходимости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необходимости внесении соответствующих изменений в Правила землепользования и застройки и в течение пяти дней с такого уведомления представляет в Комиссию документы, подтверждающие правомочность внесения таких изменений.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Отдел по строительству и архитектуре в течение десяти дней с момента принятия решения обеспечивает внесение изменений в карту границ зон с особыми условиями использования территории и публикацию таких изменений в порядке, аналогичном порядку публикации о внесении изменений в Правила.</w:t>
      </w:r>
    </w:p>
    <w:p w:rsidR="00425292" w:rsidRPr="00454EBD" w:rsidRDefault="00425292" w:rsidP="006B360C">
      <w:pPr>
        <w:rPr>
          <w:rFonts w:eastAsiaTheme="minorHAnsi" w:cstheme="minorBidi"/>
          <w:szCs w:val="22"/>
          <w:lang w:eastAsia="en-US"/>
        </w:rPr>
      </w:pPr>
    </w:p>
    <w:p w:rsidR="00425292" w:rsidRPr="00454EBD" w:rsidRDefault="00425292" w:rsidP="006B360C">
      <w:pPr>
        <w:rPr>
          <w:rFonts w:eastAsiaTheme="minorHAnsi" w:cstheme="minorBidi"/>
          <w:szCs w:val="22"/>
          <w:lang w:eastAsia="en-US"/>
        </w:rPr>
      </w:pPr>
    </w:p>
    <w:p w:rsidR="00425292" w:rsidRPr="00454EBD" w:rsidRDefault="00425292" w:rsidP="006B360C">
      <w:pPr>
        <w:rPr>
          <w:rFonts w:eastAsiaTheme="minorHAnsi" w:cstheme="minorBidi"/>
          <w:szCs w:val="22"/>
          <w:lang w:eastAsia="en-US"/>
        </w:rPr>
      </w:pPr>
    </w:p>
    <w:p w:rsidR="006B360C" w:rsidRPr="00454EBD" w:rsidRDefault="006B360C" w:rsidP="006B360C">
      <w:pPr>
        <w:rPr>
          <w:rFonts w:eastAsiaTheme="minorHAnsi" w:cstheme="minorBidi"/>
          <w:szCs w:val="22"/>
          <w:lang w:eastAsia="en-US"/>
        </w:rPr>
      </w:pPr>
    </w:p>
    <w:p w:rsidR="006B360C" w:rsidRPr="00454EBD" w:rsidRDefault="006B360C" w:rsidP="006B360C">
      <w:pPr>
        <w:rPr>
          <w:rFonts w:eastAsiaTheme="minorHAnsi" w:cstheme="minorBidi"/>
          <w:szCs w:val="22"/>
          <w:lang w:eastAsia="en-US"/>
        </w:rPr>
        <w:sectPr w:rsidR="006B360C" w:rsidRPr="00454EBD" w:rsidSect="006B360C">
          <w:headerReference w:type="default" r:id="rId19"/>
          <w:footerReference w:type="default" r:id="rId20"/>
          <w:pgSz w:w="11906" w:h="16838" w:code="9"/>
          <w:pgMar w:top="1134" w:right="567" w:bottom="1134" w:left="1134" w:header="709" w:footer="709" w:gutter="0"/>
          <w:cols w:space="708"/>
          <w:docGrid w:linePitch="360"/>
        </w:sectPr>
      </w:pPr>
    </w:p>
    <w:p w:rsidR="006B360C" w:rsidRPr="00454EBD" w:rsidRDefault="006B360C" w:rsidP="006B360C">
      <w:pPr>
        <w:jc w:val="center"/>
        <w:rPr>
          <w:b/>
          <w:sz w:val="28"/>
          <w:szCs w:val="28"/>
        </w:rPr>
      </w:pPr>
      <w:bookmarkStart w:id="213" w:name="_Toc263062283"/>
      <w:bookmarkStart w:id="214" w:name="_Toc248302870"/>
      <w:bookmarkStart w:id="215" w:name="_Toc368559104"/>
      <w:r w:rsidRPr="00454EBD">
        <w:rPr>
          <w:b/>
          <w:sz w:val="28"/>
        </w:rPr>
        <w:lastRenderedPageBreak/>
        <w:t>Глава 8. Градостроительные регламенты</w:t>
      </w:r>
      <w:bookmarkEnd w:id="213"/>
      <w:bookmarkEnd w:id="214"/>
      <w:bookmarkEnd w:id="215"/>
    </w:p>
    <w:p w:rsidR="006B360C" w:rsidRPr="00454EBD" w:rsidRDefault="006B360C" w:rsidP="006B360C">
      <w:pPr>
        <w:rPr>
          <w:sz w:val="28"/>
          <w:szCs w:val="28"/>
        </w:rPr>
      </w:pPr>
    </w:p>
    <w:p w:rsidR="006B360C" w:rsidRPr="00454EBD" w:rsidRDefault="006B360C" w:rsidP="006B360C">
      <w:pPr>
        <w:ind w:firstLine="540"/>
        <w:rPr>
          <w:sz w:val="28"/>
          <w:szCs w:val="28"/>
        </w:rPr>
      </w:pPr>
      <w:bookmarkStart w:id="216" w:name="_Toc263062284"/>
      <w:bookmarkStart w:id="217" w:name="_Toc248302871"/>
      <w:bookmarkStart w:id="218" w:name="_Toc368559105"/>
      <w:r w:rsidRPr="00454EBD">
        <w:rPr>
          <w:bCs/>
          <w:sz w:val="28"/>
        </w:rPr>
        <w:t>Статья 41. Градостроительные регламенты. Жилые зоны (Ж)</w:t>
      </w:r>
      <w:bookmarkEnd w:id="216"/>
      <w:bookmarkEnd w:id="217"/>
      <w:bookmarkEnd w:id="218"/>
    </w:p>
    <w:p w:rsidR="006B360C" w:rsidRPr="00454EBD" w:rsidRDefault="006B360C" w:rsidP="006B360C">
      <w:pPr>
        <w:rPr>
          <w:sz w:val="28"/>
          <w:szCs w:val="28"/>
        </w:rPr>
      </w:pPr>
    </w:p>
    <w:p w:rsidR="006B360C" w:rsidRPr="00454EBD" w:rsidRDefault="006B360C" w:rsidP="006B360C">
      <w:pPr>
        <w:autoSpaceDE w:val="0"/>
        <w:autoSpaceDN w:val="0"/>
        <w:adjustRightInd w:val="0"/>
        <w:ind w:firstLine="540"/>
        <w:jc w:val="both"/>
        <w:rPr>
          <w:sz w:val="28"/>
          <w:szCs w:val="28"/>
        </w:rPr>
      </w:pPr>
      <w:r w:rsidRPr="00454EBD">
        <w:rPr>
          <w:sz w:val="28"/>
          <w:szCs w:val="28"/>
        </w:rPr>
        <w:t>К жилым зонам относятся участки территории поселения, используемые и предназначенные для размещения жилых домов. Указанные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6B360C" w:rsidRPr="00454EBD" w:rsidRDefault="006B360C" w:rsidP="006B360C">
      <w:pPr>
        <w:autoSpaceDE w:val="0"/>
        <w:autoSpaceDN w:val="0"/>
        <w:adjustRightInd w:val="0"/>
        <w:ind w:firstLine="540"/>
        <w:jc w:val="both"/>
        <w:rPr>
          <w:sz w:val="28"/>
          <w:szCs w:val="28"/>
        </w:rPr>
      </w:pPr>
      <w:r w:rsidRPr="00454EBD">
        <w:rPr>
          <w:sz w:val="28"/>
          <w:szCs w:val="28"/>
        </w:rPr>
        <w:t>В жилых зонах допускается размещение отдельно стоящих, встроенных или пристроенных объектов социального и коммунально – бытового назначения, торговли, здравоохранения, общественного питания, объектов дошкольного, начального общего и среднего (полного) общего образования, культовых зданий, одноуровневых и многоуровневых автостоянок и гаражей для временного и постоянного хранения автотранспорта, иных объектов, связанных с проживанием граждан и не оказывающих негативного воздействия на окружающую среду.</w:t>
      </w:r>
    </w:p>
    <w:p w:rsidR="006B360C" w:rsidRPr="00454EBD" w:rsidRDefault="006B360C" w:rsidP="006B360C">
      <w:pPr>
        <w:autoSpaceDE w:val="0"/>
        <w:autoSpaceDN w:val="0"/>
        <w:adjustRightInd w:val="0"/>
        <w:ind w:firstLine="540"/>
        <w:jc w:val="both"/>
        <w:rPr>
          <w:sz w:val="28"/>
          <w:szCs w:val="28"/>
        </w:rPr>
      </w:pPr>
      <w:r w:rsidRPr="00454EBD">
        <w:rPr>
          <w:sz w:val="28"/>
          <w:szCs w:val="28"/>
        </w:rPr>
        <w:t>При осуществлении в жилых зонах строительства зданий, строений, сооружений следует предусматривать их обеспечение объектами инженерной, транспортной и социальной инфраструктур.</w:t>
      </w:r>
    </w:p>
    <w:p w:rsidR="006B360C" w:rsidRPr="00454EBD" w:rsidRDefault="006B360C" w:rsidP="006B360C">
      <w:pPr>
        <w:autoSpaceDE w:val="0"/>
        <w:autoSpaceDN w:val="0"/>
        <w:adjustRightInd w:val="0"/>
        <w:ind w:firstLine="540"/>
        <w:jc w:val="both"/>
        <w:rPr>
          <w:sz w:val="28"/>
          <w:szCs w:val="28"/>
        </w:rPr>
      </w:pPr>
      <w:r w:rsidRPr="00454EBD">
        <w:rPr>
          <w:sz w:val="28"/>
          <w:szCs w:val="28"/>
        </w:rPr>
        <w:t>В состав жилых зон могут включаться территории, предназначенные для ведения садоводства и дачного хозяйства в случаях, предусмотренных настоящими Правилами.</w:t>
      </w:r>
    </w:p>
    <w:p w:rsidR="006B360C" w:rsidRPr="00454EBD" w:rsidRDefault="006B360C" w:rsidP="006B360C">
      <w:pPr>
        <w:autoSpaceDE w:val="0"/>
        <w:autoSpaceDN w:val="0"/>
        <w:adjustRightInd w:val="0"/>
        <w:ind w:firstLine="540"/>
        <w:jc w:val="both"/>
        <w:rPr>
          <w:sz w:val="28"/>
          <w:szCs w:val="28"/>
        </w:rPr>
      </w:pPr>
      <w:r w:rsidRPr="00454EBD">
        <w:rPr>
          <w:sz w:val="28"/>
          <w:szCs w:val="28"/>
        </w:rPr>
        <w:t>В жилых зонах объекты основного вида разрешенного использования должны занимать не менее 70 процентов территории зоны, до 30 процентов территории зоны допускается использовать для размещения объектов вспомогательного и условно разрешенного видов использования.</w:t>
      </w:r>
    </w:p>
    <w:p w:rsidR="006B360C" w:rsidRPr="00454EBD" w:rsidRDefault="006B360C" w:rsidP="006B360C">
      <w:pPr>
        <w:autoSpaceDE w:val="0"/>
        <w:autoSpaceDN w:val="0"/>
        <w:adjustRightInd w:val="0"/>
        <w:ind w:firstLine="540"/>
        <w:jc w:val="both"/>
        <w:rPr>
          <w:sz w:val="28"/>
          <w:szCs w:val="28"/>
        </w:rPr>
      </w:pPr>
    </w:p>
    <w:p w:rsidR="006B360C" w:rsidRPr="00454EBD" w:rsidRDefault="006B360C" w:rsidP="006B360C">
      <w:pPr>
        <w:autoSpaceDE w:val="0"/>
        <w:autoSpaceDN w:val="0"/>
        <w:adjustRightInd w:val="0"/>
        <w:ind w:firstLine="540"/>
        <w:jc w:val="both"/>
        <w:rPr>
          <w:sz w:val="28"/>
          <w:szCs w:val="28"/>
        </w:rPr>
      </w:pPr>
      <w:r w:rsidRPr="00454EBD">
        <w:rPr>
          <w:bCs/>
          <w:sz w:val="28"/>
          <w:szCs w:val="20"/>
        </w:rPr>
        <w:t>Статья 41.1. Градостроительные регламенты. Жилая зона Ж</w:t>
      </w:r>
    </w:p>
    <w:p w:rsidR="006B360C" w:rsidRPr="00454EBD" w:rsidRDefault="006B360C" w:rsidP="006B360C">
      <w:pPr>
        <w:autoSpaceDE w:val="0"/>
        <w:autoSpaceDN w:val="0"/>
        <w:adjustRightInd w:val="0"/>
        <w:ind w:firstLine="540"/>
        <w:jc w:val="both"/>
        <w:rPr>
          <w:sz w:val="28"/>
          <w:szCs w:val="28"/>
        </w:rPr>
      </w:pPr>
    </w:p>
    <w:p w:rsidR="006B360C" w:rsidRPr="00454EBD" w:rsidRDefault="006B360C" w:rsidP="006B360C">
      <w:pPr>
        <w:autoSpaceDE w:val="0"/>
        <w:autoSpaceDN w:val="0"/>
        <w:adjustRightInd w:val="0"/>
        <w:ind w:firstLine="540"/>
        <w:jc w:val="both"/>
        <w:rPr>
          <w:sz w:val="28"/>
          <w:szCs w:val="28"/>
        </w:rPr>
      </w:pPr>
      <w:r w:rsidRPr="00454EBD">
        <w:rPr>
          <w:sz w:val="28"/>
          <w:szCs w:val="28"/>
        </w:rPr>
        <w:t>1. Территориальная зона Ж – зона застройки индивидуальными жилыми домами с индивидуальными земельными участками и блокированными домами предназначена для проживания отдельных семей в отдельно стоящих домах усадебного типа и блокированных домах с приквартирными участками или без них с правом ведения ограниченного личного подсобного хозяйства (содержание домашнего скота и птицы), и индивидуальной трудовой деятельности, допустимой для зоны Ж, при условии соблюдения санитарных норм и правил, а также параметров застройки, прописанных в настоящих регламентах.</w:t>
      </w:r>
    </w:p>
    <w:p w:rsidR="006B360C" w:rsidRPr="00454EBD" w:rsidRDefault="006B360C" w:rsidP="006B360C">
      <w:pPr>
        <w:autoSpaceDE w:val="0"/>
        <w:autoSpaceDN w:val="0"/>
        <w:adjustRightInd w:val="0"/>
        <w:ind w:firstLine="540"/>
        <w:jc w:val="both"/>
        <w:rPr>
          <w:sz w:val="28"/>
          <w:szCs w:val="28"/>
        </w:rPr>
      </w:pPr>
      <w:r w:rsidRPr="00454EBD">
        <w:rPr>
          <w:sz w:val="28"/>
          <w:szCs w:val="28"/>
        </w:rPr>
        <w:t>2. Перечень видов разрешенного использования объектов капитального строительства и земельных участков территориальной зоны Ж установлен в соответствии с таблицей 2.</w:t>
      </w:r>
    </w:p>
    <w:p w:rsidR="006B360C" w:rsidRPr="00454EBD" w:rsidRDefault="006B360C" w:rsidP="006B360C">
      <w:pPr>
        <w:autoSpaceDE w:val="0"/>
        <w:autoSpaceDN w:val="0"/>
        <w:adjustRightInd w:val="0"/>
        <w:ind w:firstLine="540"/>
        <w:jc w:val="both"/>
        <w:rPr>
          <w:sz w:val="28"/>
          <w:szCs w:val="28"/>
        </w:rPr>
      </w:pPr>
      <w:r w:rsidRPr="00454EBD">
        <w:rPr>
          <w:sz w:val="28"/>
          <w:szCs w:val="28"/>
        </w:rPr>
        <w:lastRenderedPageBreak/>
        <w:t>3. Во встроено – пристроенных к дому помещениях общественного назначения 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6B360C" w:rsidRPr="00454EBD" w:rsidRDefault="006B360C" w:rsidP="006B360C">
      <w:pPr>
        <w:autoSpaceDE w:val="0"/>
        <w:autoSpaceDN w:val="0"/>
        <w:adjustRightInd w:val="0"/>
        <w:ind w:firstLine="540"/>
        <w:jc w:val="both"/>
        <w:rPr>
          <w:sz w:val="28"/>
          <w:szCs w:val="28"/>
        </w:rPr>
      </w:pPr>
      <w:r w:rsidRPr="00454EBD">
        <w:rPr>
          <w:sz w:val="28"/>
          <w:szCs w:val="28"/>
        </w:rPr>
        <w:t>На землях общего пользования не допускается ремонт автомобилей, складирование строительных материалов, хозяйственного инвентаря.</w:t>
      </w:r>
    </w:p>
    <w:p w:rsidR="006B360C" w:rsidRPr="00454EBD" w:rsidRDefault="006B360C" w:rsidP="006B360C">
      <w:pPr>
        <w:autoSpaceDE w:val="0"/>
        <w:autoSpaceDN w:val="0"/>
        <w:adjustRightInd w:val="0"/>
        <w:ind w:firstLine="540"/>
        <w:jc w:val="both"/>
        <w:rPr>
          <w:sz w:val="28"/>
          <w:szCs w:val="28"/>
        </w:rPr>
      </w:pPr>
      <w:r w:rsidRPr="00454EBD">
        <w:rPr>
          <w:sz w:val="28"/>
          <w:szCs w:val="28"/>
        </w:rPr>
        <w:t>Не допускается размещать со стороны улицы вспомогательные строения.</w:t>
      </w:r>
    </w:p>
    <w:p w:rsidR="006B360C" w:rsidRPr="00454EBD" w:rsidRDefault="006B360C" w:rsidP="006B360C">
      <w:pPr>
        <w:autoSpaceDE w:val="0"/>
        <w:autoSpaceDN w:val="0"/>
        <w:adjustRightInd w:val="0"/>
        <w:ind w:firstLine="540"/>
        <w:jc w:val="both"/>
        <w:rPr>
          <w:sz w:val="28"/>
          <w:szCs w:val="28"/>
        </w:rPr>
      </w:pPr>
      <w:r w:rsidRPr="00454EBD">
        <w:rPr>
          <w:sz w:val="28"/>
          <w:szCs w:val="28"/>
        </w:rPr>
        <w:t>Размещение рекламы не допускается на ограждениях участка, дома, строения.</w:t>
      </w:r>
    </w:p>
    <w:p w:rsidR="006B360C" w:rsidRPr="00454EBD" w:rsidRDefault="006B360C" w:rsidP="006B360C">
      <w:pPr>
        <w:ind w:right="425" w:firstLine="567"/>
        <w:jc w:val="both"/>
        <w:rPr>
          <w:sz w:val="28"/>
          <w:szCs w:val="28"/>
        </w:rPr>
      </w:pPr>
      <w:r w:rsidRPr="00454EBD">
        <w:rPr>
          <w:sz w:val="28"/>
          <w:szCs w:val="28"/>
        </w:rPr>
        <w:t>4. В жилых зданиях не допускается размещать:</w:t>
      </w:r>
    </w:p>
    <w:p w:rsidR="006B360C" w:rsidRPr="00454EBD" w:rsidRDefault="006B360C" w:rsidP="006B360C">
      <w:pPr>
        <w:ind w:right="425" w:firstLine="567"/>
        <w:jc w:val="both"/>
        <w:rPr>
          <w:sz w:val="28"/>
          <w:szCs w:val="28"/>
        </w:rPr>
      </w:pPr>
      <w:r w:rsidRPr="00454EBD">
        <w:rPr>
          <w:sz w:val="28"/>
          <w:szCs w:val="28"/>
        </w:rPr>
        <w:t>– специализированные магазины москательно – химических и других товаров, эксплуатация которых может вести к загрязнению территории и воздуха жилой застройки;</w:t>
      </w:r>
    </w:p>
    <w:p w:rsidR="006B360C" w:rsidRPr="00454EBD" w:rsidRDefault="006B360C" w:rsidP="006B360C">
      <w:pPr>
        <w:ind w:right="425" w:firstLine="567"/>
        <w:jc w:val="both"/>
        <w:rPr>
          <w:sz w:val="28"/>
          <w:szCs w:val="28"/>
        </w:rPr>
      </w:pPr>
      <w:r w:rsidRPr="00454EBD">
        <w:rPr>
          <w:sz w:val="28"/>
          <w:szCs w:val="28"/>
        </w:rPr>
        <w:t>– магазины и другие помещения с наличием в них взрывопожароопасных веществ и материалов (легковоспламеняющихся и горючих жидкостей в аэрозольной упаковке), а также твердых пожароопасных материалов;</w:t>
      </w:r>
    </w:p>
    <w:p w:rsidR="006B360C" w:rsidRPr="00454EBD" w:rsidRDefault="006B360C" w:rsidP="006B360C">
      <w:pPr>
        <w:ind w:right="425" w:firstLine="567"/>
        <w:jc w:val="both"/>
        <w:rPr>
          <w:sz w:val="28"/>
          <w:szCs w:val="28"/>
        </w:rPr>
      </w:pPr>
      <w:r w:rsidRPr="00454EBD">
        <w:rPr>
          <w:sz w:val="28"/>
          <w:szCs w:val="28"/>
        </w:rPr>
        <w:t>– магазины по продаже ковровых изделий, автозапчастей, шин и автомобильных масел;</w:t>
      </w:r>
    </w:p>
    <w:p w:rsidR="006B360C" w:rsidRPr="00454EBD" w:rsidRDefault="006B360C" w:rsidP="006B360C">
      <w:pPr>
        <w:ind w:right="425" w:firstLine="567"/>
        <w:jc w:val="both"/>
        <w:rPr>
          <w:sz w:val="28"/>
          <w:szCs w:val="28"/>
        </w:rPr>
      </w:pPr>
      <w:r w:rsidRPr="00454EBD">
        <w:rPr>
          <w:sz w:val="28"/>
          <w:szCs w:val="28"/>
        </w:rPr>
        <w:t>– магазины специализированные рыбные;</w:t>
      </w:r>
    </w:p>
    <w:p w:rsidR="006B360C" w:rsidRPr="00454EBD" w:rsidRDefault="006B360C" w:rsidP="006B360C">
      <w:pPr>
        <w:ind w:right="425" w:firstLine="567"/>
        <w:jc w:val="both"/>
        <w:rPr>
          <w:sz w:val="28"/>
          <w:szCs w:val="28"/>
        </w:rPr>
      </w:pPr>
      <w:r w:rsidRPr="00454EBD">
        <w:rPr>
          <w:sz w:val="28"/>
          <w:szCs w:val="28"/>
        </w:rPr>
        <w:t>– магазины специализированные овощные без мойки и расфасовки;</w:t>
      </w:r>
    </w:p>
    <w:p w:rsidR="006B360C" w:rsidRPr="00454EBD" w:rsidRDefault="006B360C" w:rsidP="006B360C">
      <w:pPr>
        <w:ind w:right="425" w:firstLine="567"/>
        <w:jc w:val="both"/>
        <w:rPr>
          <w:sz w:val="28"/>
          <w:szCs w:val="28"/>
        </w:rPr>
      </w:pPr>
      <w:r w:rsidRPr="00454EBD">
        <w:rPr>
          <w:sz w:val="28"/>
          <w:szCs w:val="28"/>
        </w:rPr>
        <w:t>– магазины суммарной торговой площадью более 1000 м</w:t>
      </w:r>
      <w:r w:rsidRPr="00454EBD">
        <w:rPr>
          <w:sz w:val="28"/>
          <w:szCs w:val="28"/>
          <w:vertAlign w:val="superscript"/>
        </w:rPr>
        <w:t>2</w:t>
      </w:r>
      <w:r w:rsidRPr="00454EBD">
        <w:rPr>
          <w:sz w:val="28"/>
          <w:szCs w:val="28"/>
        </w:rPr>
        <w:t>;</w:t>
      </w:r>
    </w:p>
    <w:p w:rsidR="006B360C" w:rsidRPr="00454EBD" w:rsidRDefault="006B360C" w:rsidP="006B360C">
      <w:pPr>
        <w:ind w:right="425" w:firstLine="567"/>
        <w:jc w:val="both"/>
        <w:rPr>
          <w:sz w:val="28"/>
          <w:szCs w:val="28"/>
        </w:rPr>
      </w:pPr>
      <w:r w:rsidRPr="00454EBD">
        <w:rPr>
          <w:sz w:val="28"/>
          <w:szCs w:val="28"/>
        </w:rPr>
        <w:t>– объекты с режимом функционирования после 23 часов;</w:t>
      </w:r>
    </w:p>
    <w:p w:rsidR="006B360C" w:rsidRPr="00454EBD" w:rsidRDefault="006B360C" w:rsidP="006B360C">
      <w:pPr>
        <w:ind w:right="425" w:firstLine="567"/>
        <w:jc w:val="both"/>
        <w:rPr>
          <w:sz w:val="28"/>
          <w:szCs w:val="28"/>
        </w:rPr>
      </w:pPr>
      <w:r w:rsidRPr="00454EBD">
        <w:rPr>
          <w:sz w:val="28"/>
          <w:szCs w:val="28"/>
        </w:rPr>
        <w:t>–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w:t>
      </w:r>
      <w:r w:rsidRPr="00454EBD">
        <w:rPr>
          <w:sz w:val="28"/>
          <w:szCs w:val="28"/>
          <w:vertAlign w:val="superscript"/>
        </w:rPr>
        <w:t>2</w:t>
      </w:r>
      <w:r w:rsidRPr="00454EBD">
        <w:rPr>
          <w:sz w:val="28"/>
          <w:szCs w:val="28"/>
        </w:rPr>
        <w:t>);</w:t>
      </w:r>
    </w:p>
    <w:p w:rsidR="006B360C" w:rsidRPr="00454EBD" w:rsidRDefault="006B360C" w:rsidP="006B360C">
      <w:pPr>
        <w:ind w:right="425" w:firstLine="567"/>
        <w:jc w:val="both"/>
        <w:rPr>
          <w:sz w:val="28"/>
          <w:szCs w:val="28"/>
        </w:rPr>
      </w:pPr>
      <w:r w:rsidRPr="00454EBD">
        <w:rPr>
          <w:sz w:val="28"/>
          <w:szCs w:val="28"/>
        </w:rPr>
        <w:t>– мастерские ремонта бытовых машин и приборов, ремонта обуви нормируемой площадью свыше 100 м</w:t>
      </w:r>
      <w:r w:rsidRPr="00454EBD">
        <w:rPr>
          <w:sz w:val="28"/>
          <w:szCs w:val="28"/>
          <w:vertAlign w:val="superscript"/>
        </w:rPr>
        <w:t>2</w:t>
      </w:r>
      <w:r w:rsidRPr="00454EBD">
        <w:rPr>
          <w:sz w:val="28"/>
          <w:szCs w:val="28"/>
        </w:rPr>
        <w:t>;</w:t>
      </w:r>
    </w:p>
    <w:p w:rsidR="006B360C" w:rsidRPr="00454EBD" w:rsidRDefault="006B360C" w:rsidP="006B360C">
      <w:pPr>
        <w:ind w:right="425" w:firstLine="567"/>
        <w:jc w:val="both"/>
        <w:rPr>
          <w:sz w:val="28"/>
          <w:szCs w:val="28"/>
        </w:rPr>
      </w:pPr>
      <w:r w:rsidRPr="00454EBD">
        <w:rPr>
          <w:sz w:val="28"/>
          <w:szCs w:val="28"/>
        </w:rPr>
        <w:t>– бани и сауны;</w:t>
      </w:r>
    </w:p>
    <w:p w:rsidR="006B360C" w:rsidRPr="00454EBD" w:rsidRDefault="006B360C" w:rsidP="006B360C">
      <w:pPr>
        <w:ind w:right="425" w:firstLine="567"/>
        <w:jc w:val="both"/>
        <w:rPr>
          <w:sz w:val="28"/>
          <w:szCs w:val="28"/>
        </w:rPr>
      </w:pPr>
      <w:r w:rsidRPr="00454EBD">
        <w:rPr>
          <w:sz w:val="28"/>
          <w:szCs w:val="28"/>
        </w:rPr>
        <w:t>– казино;</w:t>
      </w:r>
    </w:p>
    <w:p w:rsidR="006B360C" w:rsidRPr="00454EBD" w:rsidRDefault="006B360C" w:rsidP="006B360C">
      <w:pPr>
        <w:ind w:right="425" w:firstLine="567"/>
        <w:jc w:val="both"/>
        <w:rPr>
          <w:sz w:val="28"/>
          <w:szCs w:val="28"/>
        </w:rPr>
      </w:pPr>
      <w:r w:rsidRPr="00454EBD">
        <w:rPr>
          <w:sz w:val="28"/>
          <w:szCs w:val="28"/>
        </w:rPr>
        <w:t>– дискотеки;</w:t>
      </w:r>
    </w:p>
    <w:p w:rsidR="006B360C" w:rsidRPr="00454EBD" w:rsidRDefault="006B360C" w:rsidP="006B360C">
      <w:pPr>
        <w:ind w:right="425" w:firstLine="567"/>
        <w:jc w:val="both"/>
        <w:rPr>
          <w:sz w:val="28"/>
          <w:szCs w:val="28"/>
        </w:rPr>
      </w:pPr>
      <w:r w:rsidRPr="00454EBD">
        <w:rPr>
          <w:sz w:val="28"/>
          <w:szCs w:val="28"/>
        </w:rPr>
        <w:t>– предприятия питания и досуга с числом мест более 50 и общей площадью более 250 м</w:t>
      </w:r>
      <w:r w:rsidRPr="00454EBD">
        <w:rPr>
          <w:sz w:val="28"/>
          <w:szCs w:val="28"/>
          <w:vertAlign w:val="superscript"/>
        </w:rPr>
        <w:t>2</w:t>
      </w:r>
      <w:r w:rsidRPr="00454EBD">
        <w:rPr>
          <w:sz w:val="28"/>
          <w:szCs w:val="28"/>
        </w:rPr>
        <w:t xml:space="preserve"> с режимом функционирования после 23 часов и с музыкальным сопровождением – рестораны, бары, кафе, столовые, закусочные;</w:t>
      </w:r>
    </w:p>
    <w:p w:rsidR="006B360C" w:rsidRPr="00454EBD" w:rsidRDefault="006B360C" w:rsidP="006B360C">
      <w:pPr>
        <w:ind w:right="425" w:firstLine="567"/>
        <w:jc w:val="both"/>
        <w:rPr>
          <w:sz w:val="28"/>
          <w:szCs w:val="28"/>
        </w:rPr>
      </w:pPr>
      <w:r w:rsidRPr="00454EBD">
        <w:rPr>
          <w:sz w:val="28"/>
          <w:szCs w:val="28"/>
        </w:rPr>
        <w:t>– прачечные и химчистки (кроме приемных пунктов и прачечных самообслуживания производительностью до 75 кг в смену);</w:t>
      </w:r>
    </w:p>
    <w:p w:rsidR="006B360C" w:rsidRPr="00454EBD" w:rsidRDefault="006B360C" w:rsidP="006B360C">
      <w:pPr>
        <w:ind w:right="425" w:firstLine="567"/>
        <w:jc w:val="both"/>
        <w:rPr>
          <w:sz w:val="28"/>
          <w:szCs w:val="28"/>
        </w:rPr>
      </w:pPr>
      <w:r w:rsidRPr="00454EBD">
        <w:rPr>
          <w:sz w:val="28"/>
          <w:szCs w:val="28"/>
        </w:rPr>
        <w:lastRenderedPageBreak/>
        <w:t>– автоматические телефонные станции, предназначенные для телефонизации жилых зданий, общей площадью более 100 м</w:t>
      </w:r>
      <w:r w:rsidRPr="00454EBD">
        <w:rPr>
          <w:sz w:val="28"/>
          <w:szCs w:val="28"/>
          <w:vertAlign w:val="superscript"/>
        </w:rPr>
        <w:t>2</w:t>
      </w:r>
      <w:r w:rsidRPr="00454EBD">
        <w:rPr>
          <w:sz w:val="28"/>
          <w:szCs w:val="28"/>
        </w:rPr>
        <w:t>;</w:t>
      </w:r>
    </w:p>
    <w:p w:rsidR="006B360C" w:rsidRPr="00454EBD" w:rsidRDefault="006B360C" w:rsidP="006B360C">
      <w:pPr>
        <w:ind w:right="425" w:firstLine="567"/>
        <w:jc w:val="both"/>
        <w:rPr>
          <w:sz w:val="28"/>
          <w:szCs w:val="28"/>
        </w:rPr>
      </w:pPr>
      <w:r w:rsidRPr="00454EBD">
        <w:rPr>
          <w:sz w:val="28"/>
          <w:szCs w:val="28"/>
        </w:rPr>
        <w:t>– общественные уборные;</w:t>
      </w:r>
    </w:p>
    <w:p w:rsidR="006B360C" w:rsidRPr="00454EBD" w:rsidRDefault="006B360C" w:rsidP="006B360C">
      <w:pPr>
        <w:ind w:right="425" w:firstLine="567"/>
        <w:jc w:val="both"/>
        <w:rPr>
          <w:sz w:val="28"/>
          <w:szCs w:val="28"/>
        </w:rPr>
      </w:pPr>
      <w:r w:rsidRPr="00454EBD">
        <w:rPr>
          <w:sz w:val="28"/>
          <w:szCs w:val="28"/>
        </w:rPr>
        <w:t>– похоронные бюро;</w:t>
      </w:r>
    </w:p>
    <w:p w:rsidR="006B360C" w:rsidRPr="00454EBD" w:rsidRDefault="006B360C" w:rsidP="006B360C">
      <w:pPr>
        <w:ind w:right="425" w:firstLine="567"/>
        <w:jc w:val="both"/>
        <w:rPr>
          <w:sz w:val="28"/>
          <w:szCs w:val="28"/>
        </w:rPr>
      </w:pPr>
      <w:r w:rsidRPr="00454EBD">
        <w:rPr>
          <w:sz w:val="28"/>
          <w:szCs w:val="28"/>
        </w:rPr>
        <w:t>– пункты приема посуды;</w:t>
      </w:r>
    </w:p>
    <w:p w:rsidR="006B360C" w:rsidRPr="00454EBD" w:rsidRDefault="006B360C" w:rsidP="006B360C">
      <w:pPr>
        <w:ind w:right="425" w:firstLine="567"/>
        <w:jc w:val="both"/>
        <w:rPr>
          <w:sz w:val="28"/>
          <w:szCs w:val="28"/>
        </w:rPr>
      </w:pPr>
      <w:r w:rsidRPr="00454EBD">
        <w:rPr>
          <w:sz w:val="28"/>
          <w:szCs w:val="28"/>
        </w:rPr>
        <w:t>– склады оптовой (или мелкооптовой) торговли;</w:t>
      </w:r>
    </w:p>
    <w:p w:rsidR="006B360C" w:rsidRPr="00454EBD" w:rsidRDefault="006B360C" w:rsidP="006B360C">
      <w:pPr>
        <w:ind w:right="425" w:firstLine="567"/>
        <w:jc w:val="both"/>
        <w:rPr>
          <w:sz w:val="28"/>
          <w:szCs w:val="28"/>
        </w:rPr>
      </w:pPr>
      <w:r w:rsidRPr="00454EBD">
        <w:rPr>
          <w:sz w:val="28"/>
          <w:szCs w:val="28"/>
        </w:rPr>
        <w:t>– производственные помещения (кроме мастерских реставрационных и народных промыслов, помещений для труда инвалидов и престарелых, размещаемых в специализированных квартирных жилых домах, в их числе пункты выдачи работы на дом, мастерские сборочные, монтажные и декоративных работ);</w:t>
      </w:r>
    </w:p>
    <w:p w:rsidR="006B360C" w:rsidRPr="00454EBD" w:rsidRDefault="006B360C" w:rsidP="006B360C">
      <w:pPr>
        <w:ind w:right="425" w:firstLine="567"/>
        <w:jc w:val="both"/>
        <w:rPr>
          <w:sz w:val="28"/>
          <w:szCs w:val="28"/>
        </w:rPr>
      </w:pPr>
      <w:r w:rsidRPr="00454EBD">
        <w:rPr>
          <w:sz w:val="28"/>
          <w:szCs w:val="28"/>
        </w:rPr>
        <w:t>– зуботехнические лаборатории;</w:t>
      </w:r>
    </w:p>
    <w:p w:rsidR="006B360C" w:rsidRPr="00454EBD" w:rsidRDefault="006B360C" w:rsidP="006B360C">
      <w:pPr>
        <w:ind w:right="425" w:firstLine="567"/>
        <w:jc w:val="both"/>
        <w:rPr>
          <w:sz w:val="28"/>
          <w:szCs w:val="28"/>
        </w:rPr>
      </w:pPr>
      <w:r w:rsidRPr="00454EBD">
        <w:rPr>
          <w:sz w:val="28"/>
          <w:szCs w:val="28"/>
        </w:rPr>
        <w:t>– клинико – диагностические и бактериологические лаборатории;</w:t>
      </w:r>
    </w:p>
    <w:p w:rsidR="006B360C" w:rsidRPr="00454EBD" w:rsidRDefault="006B360C" w:rsidP="006B360C">
      <w:pPr>
        <w:ind w:right="425" w:firstLine="567"/>
        <w:jc w:val="both"/>
        <w:rPr>
          <w:sz w:val="28"/>
          <w:szCs w:val="28"/>
        </w:rPr>
      </w:pPr>
      <w:r w:rsidRPr="00454EBD">
        <w:rPr>
          <w:sz w:val="28"/>
          <w:szCs w:val="28"/>
        </w:rPr>
        <w:t>– стационары, в том числе диспансеры, дневные стационары и стационары частных клиник;</w:t>
      </w:r>
    </w:p>
    <w:p w:rsidR="006B360C" w:rsidRPr="00454EBD" w:rsidRDefault="006B360C" w:rsidP="006B360C">
      <w:pPr>
        <w:ind w:right="425" w:firstLine="567"/>
        <w:jc w:val="both"/>
        <w:rPr>
          <w:sz w:val="28"/>
          <w:szCs w:val="28"/>
        </w:rPr>
      </w:pPr>
      <w:r w:rsidRPr="00454EBD">
        <w:rPr>
          <w:sz w:val="28"/>
          <w:szCs w:val="28"/>
        </w:rPr>
        <w:t>– диспансеры всех типов;</w:t>
      </w:r>
    </w:p>
    <w:p w:rsidR="006B360C" w:rsidRPr="00454EBD" w:rsidRDefault="006B360C" w:rsidP="006B360C">
      <w:pPr>
        <w:ind w:right="425" w:firstLine="567"/>
        <w:jc w:val="both"/>
        <w:rPr>
          <w:sz w:val="28"/>
          <w:szCs w:val="28"/>
        </w:rPr>
      </w:pPr>
      <w:r w:rsidRPr="00454EBD">
        <w:rPr>
          <w:sz w:val="28"/>
          <w:szCs w:val="28"/>
        </w:rPr>
        <w:t>– травмпункты;</w:t>
      </w:r>
    </w:p>
    <w:p w:rsidR="006B360C" w:rsidRPr="00454EBD" w:rsidRDefault="006B360C" w:rsidP="006B360C">
      <w:pPr>
        <w:ind w:right="425" w:firstLine="567"/>
        <w:jc w:val="both"/>
        <w:rPr>
          <w:sz w:val="28"/>
          <w:szCs w:val="28"/>
        </w:rPr>
      </w:pPr>
      <w:r w:rsidRPr="00454EBD">
        <w:rPr>
          <w:sz w:val="28"/>
          <w:szCs w:val="28"/>
        </w:rPr>
        <w:t>– подстанции скорой и неотложной медицинской помощи;</w:t>
      </w:r>
    </w:p>
    <w:p w:rsidR="006B360C" w:rsidRPr="00454EBD" w:rsidRDefault="006B360C" w:rsidP="006B360C">
      <w:pPr>
        <w:ind w:right="425" w:firstLine="567"/>
        <w:jc w:val="both"/>
        <w:rPr>
          <w:sz w:val="28"/>
          <w:szCs w:val="28"/>
        </w:rPr>
      </w:pPr>
      <w:r w:rsidRPr="00454EBD">
        <w:rPr>
          <w:sz w:val="28"/>
          <w:szCs w:val="28"/>
        </w:rPr>
        <w:t>– дерматовенерологические, психиатрические, инфекционные и фтизиатрические кабинеты врачебного приема;</w:t>
      </w:r>
    </w:p>
    <w:p w:rsidR="006B360C" w:rsidRPr="00454EBD" w:rsidRDefault="006B360C" w:rsidP="006B360C">
      <w:pPr>
        <w:ind w:right="425" w:firstLine="567"/>
        <w:jc w:val="both"/>
        <w:rPr>
          <w:sz w:val="28"/>
          <w:szCs w:val="28"/>
        </w:rPr>
      </w:pPr>
      <w:r w:rsidRPr="00454EBD">
        <w:rPr>
          <w:sz w:val="28"/>
          <w:szCs w:val="28"/>
        </w:rPr>
        <w:t>– отделения (кабинеты) магниторезонансной томографии;</w:t>
      </w:r>
    </w:p>
    <w:p w:rsidR="006B360C" w:rsidRPr="00454EBD" w:rsidRDefault="006B360C" w:rsidP="006B360C">
      <w:pPr>
        <w:ind w:right="425" w:firstLine="567"/>
        <w:jc w:val="both"/>
        <w:rPr>
          <w:sz w:val="28"/>
          <w:szCs w:val="28"/>
        </w:rPr>
      </w:pPr>
      <w:r w:rsidRPr="00454EBD">
        <w:rPr>
          <w:sz w:val="28"/>
          <w:szCs w:val="28"/>
        </w:rPr>
        <w:t>– рентгеновские кабинеты в смежных с жилыми помещениях и под ними, а также помещения с лечебной или диагностической аппаратурой и установками, являющимися источником ионизирующего излучения.</w:t>
      </w:r>
    </w:p>
    <w:p w:rsidR="006B360C" w:rsidRPr="00454EBD" w:rsidRDefault="006B360C" w:rsidP="006B360C">
      <w:pPr>
        <w:autoSpaceDE w:val="0"/>
        <w:autoSpaceDN w:val="0"/>
        <w:adjustRightInd w:val="0"/>
        <w:ind w:firstLine="540"/>
        <w:jc w:val="both"/>
        <w:rPr>
          <w:sz w:val="28"/>
          <w:szCs w:val="28"/>
        </w:rPr>
      </w:pPr>
      <w:r w:rsidRPr="00454EBD">
        <w:rPr>
          <w:sz w:val="28"/>
          <w:szCs w:val="28"/>
        </w:rPr>
        <w:t>5. Дополнительные ограничения использования земельных участков и объектов капитального строительства территориальной зоны Ж установлены в статьях 49, 50 – 50.16 Правил.</w:t>
      </w:r>
    </w:p>
    <w:p w:rsidR="006B360C" w:rsidRPr="00454EBD" w:rsidRDefault="006B360C" w:rsidP="006B360C">
      <w:pPr>
        <w:autoSpaceDE w:val="0"/>
        <w:autoSpaceDN w:val="0"/>
        <w:adjustRightInd w:val="0"/>
        <w:ind w:firstLine="540"/>
        <w:jc w:val="both"/>
        <w:rPr>
          <w:sz w:val="28"/>
          <w:szCs w:val="28"/>
        </w:rPr>
      </w:pPr>
    </w:p>
    <w:p w:rsidR="006B360C" w:rsidRPr="00454EBD" w:rsidRDefault="006B360C" w:rsidP="006B360C">
      <w:pPr>
        <w:autoSpaceDE w:val="0"/>
        <w:autoSpaceDN w:val="0"/>
        <w:adjustRightInd w:val="0"/>
        <w:ind w:firstLine="540"/>
        <w:jc w:val="both"/>
        <w:rPr>
          <w:sz w:val="28"/>
          <w:szCs w:val="28"/>
        </w:rPr>
      </w:pPr>
    </w:p>
    <w:p w:rsidR="006B360C" w:rsidRPr="00454EBD" w:rsidRDefault="006B360C" w:rsidP="006B360C">
      <w:pPr>
        <w:autoSpaceDE w:val="0"/>
        <w:autoSpaceDN w:val="0"/>
        <w:adjustRightInd w:val="0"/>
        <w:ind w:firstLine="540"/>
        <w:jc w:val="both"/>
        <w:rPr>
          <w:sz w:val="28"/>
          <w:szCs w:val="28"/>
        </w:rPr>
      </w:pPr>
    </w:p>
    <w:p w:rsidR="006B360C" w:rsidRPr="00454EBD" w:rsidRDefault="006B360C" w:rsidP="006B360C">
      <w:pPr>
        <w:autoSpaceDE w:val="0"/>
        <w:autoSpaceDN w:val="0"/>
        <w:adjustRightInd w:val="0"/>
        <w:ind w:firstLine="540"/>
        <w:jc w:val="both"/>
        <w:rPr>
          <w:sz w:val="28"/>
          <w:szCs w:val="28"/>
        </w:rPr>
      </w:pPr>
    </w:p>
    <w:p w:rsidR="006B360C" w:rsidRPr="00454EBD" w:rsidRDefault="006B360C" w:rsidP="006B360C">
      <w:pPr>
        <w:autoSpaceDE w:val="0"/>
        <w:autoSpaceDN w:val="0"/>
        <w:adjustRightInd w:val="0"/>
        <w:ind w:firstLine="540"/>
        <w:jc w:val="both"/>
        <w:rPr>
          <w:sz w:val="28"/>
          <w:szCs w:val="28"/>
        </w:rPr>
      </w:pPr>
    </w:p>
    <w:p w:rsidR="006B360C" w:rsidRPr="00454EBD" w:rsidRDefault="006B360C" w:rsidP="006B360C">
      <w:pPr>
        <w:autoSpaceDE w:val="0"/>
        <w:autoSpaceDN w:val="0"/>
        <w:adjustRightInd w:val="0"/>
        <w:ind w:firstLine="540"/>
        <w:jc w:val="both"/>
        <w:rPr>
          <w:sz w:val="28"/>
          <w:szCs w:val="28"/>
        </w:rPr>
      </w:pPr>
    </w:p>
    <w:p w:rsidR="006B360C" w:rsidRPr="00454EBD" w:rsidRDefault="006B360C" w:rsidP="006B360C">
      <w:pPr>
        <w:autoSpaceDE w:val="0"/>
        <w:autoSpaceDN w:val="0"/>
        <w:adjustRightInd w:val="0"/>
        <w:ind w:firstLine="540"/>
        <w:jc w:val="both"/>
        <w:rPr>
          <w:sz w:val="28"/>
          <w:szCs w:val="28"/>
        </w:rPr>
      </w:pPr>
    </w:p>
    <w:p w:rsidR="006B360C" w:rsidRPr="00454EBD" w:rsidRDefault="006B360C" w:rsidP="006B360C">
      <w:pPr>
        <w:autoSpaceDE w:val="0"/>
        <w:autoSpaceDN w:val="0"/>
        <w:adjustRightInd w:val="0"/>
        <w:ind w:firstLine="540"/>
        <w:jc w:val="both"/>
        <w:rPr>
          <w:sz w:val="28"/>
          <w:szCs w:val="28"/>
        </w:rPr>
      </w:pPr>
    </w:p>
    <w:p w:rsidR="006B360C" w:rsidRPr="00454EBD" w:rsidRDefault="006B360C" w:rsidP="006B360C">
      <w:pPr>
        <w:autoSpaceDE w:val="0"/>
        <w:autoSpaceDN w:val="0"/>
        <w:adjustRightInd w:val="0"/>
        <w:ind w:firstLine="540"/>
        <w:jc w:val="both"/>
        <w:rPr>
          <w:sz w:val="28"/>
          <w:szCs w:val="28"/>
        </w:rPr>
      </w:pPr>
    </w:p>
    <w:p w:rsidR="00A877E0" w:rsidRPr="00454EBD" w:rsidRDefault="00A877E0" w:rsidP="00A877E0">
      <w:pPr>
        <w:autoSpaceDE w:val="0"/>
        <w:autoSpaceDN w:val="0"/>
        <w:adjustRightInd w:val="0"/>
        <w:ind w:firstLine="540"/>
        <w:jc w:val="right"/>
        <w:rPr>
          <w:sz w:val="28"/>
          <w:szCs w:val="28"/>
        </w:rPr>
      </w:pPr>
      <w:r w:rsidRPr="00454EBD">
        <w:rPr>
          <w:sz w:val="28"/>
          <w:szCs w:val="28"/>
        </w:rPr>
        <w:lastRenderedPageBreak/>
        <w:t>Таблица 2</w:t>
      </w:r>
    </w:p>
    <w:tbl>
      <w:tblPr>
        <w:tblStyle w:val="af4"/>
        <w:tblW w:w="0" w:type="auto"/>
        <w:tblLook w:val="04A0"/>
      </w:tblPr>
      <w:tblGrid>
        <w:gridCol w:w="2943"/>
        <w:gridCol w:w="2410"/>
        <w:gridCol w:w="9356"/>
      </w:tblGrid>
      <w:tr w:rsidR="00454EBD" w:rsidRPr="00454EBD" w:rsidTr="00B832D4">
        <w:trPr>
          <w:trHeight w:val="964"/>
          <w:tblHeader/>
        </w:trPr>
        <w:tc>
          <w:tcPr>
            <w:tcW w:w="2943" w:type="dxa"/>
            <w:vAlign w:val="center"/>
          </w:tcPr>
          <w:p w:rsidR="00A877E0" w:rsidRPr="00454EBD" w:rsidRDefault="00A877E0" w:rsidP="00A877E0">
            <w:pPr>
              <w:autoSpaceDE w:val="0"/>
              <w:autoSpaceDN w:val="0"/>
              <w:adjustRightInd w:val="0"/>
              <w:jc w:val="center"/>
              <w:rPr>
                <w:b/>
                <w:sz w:val="20"/>
                <w:szCs w:val="20"/>
              </w:rPr>
            </w:pPr>
            <w:r w:rsidRPr="00454EBD">
              <w:rPr>
                <w:b/>
                <w:sz w:val="20"/>
                <w:szCs w:val="20"/>
              </w:rPr>
              <w:t>Наименование вида разрешенного использования земельного участка</w:t>
            </w:r>
          </w:p>
        </w:tc>
        <w:tc>
          <w:tcPr>
            <w:tcW w:w="2410" w:type="dxa"/>
            <w:vAlign w:val="center"/>
          </w:tcPr>
          <w:p w:rsidR="00A877E0" w:rsidRPr="00454EBD" w:rsidRDefault="00A877E0" w:rsidP="00A877E0">
            <w:pPr>
              <w:autoSpaceDE w:val="0"/>
              <w:autoSpaceDN w:val="0"/>
              <w:adjustRightInd w:val="0"/>
              <w:jc w:val="center"/>
              <w:rPr>
                <w:b/>
                <w:sz w:val="20"/>
                <w:szCs w:val="20"/>
              </w:rPr>
            </w:pPr>
            <w:r w:rsidRPr="00454EBD">
              <w:rPr>
                <w:b/>
                <w:sz w:val="20"/>
                <w:szCs w:val="20"/>
              </w:rPr>
              <w:t>Код (числовое обозначение) вида разрешенного использования</w:t>
            </w:r>
          </w:p>
          <w:p w:rsidR="00A877E0" w:rsidRPr="00454EBD" w:rsidRDefault="00A877E0" w:rsidP="00A877E0">
            <w:pPr>
              <w:autoSpaceDE w:val="0"/>
              <w:autoSpaceDN w:val="0"/>
              <w:adjustRightInd w:val="0"/>
              <w:jc w:val="center"/>
              <w:rPr>
                <w:b/>
                <w:sz w:val="20"/>
                <w:szCs w:val="20"/>
              </w:rPr>
            </w:pPr>
            <w:r w:rsidRPr="00454EBD">
              <w:rPr>
                <w:b/>
                <w:sz w:val="20"/>
                <w:szCs w:val="20"/>
              </w:rPr>
              <w:t>земельного участка</w:t>
            </w:r>
          </w:p>
        </w:tc>
        <w:tc>
          <w:tcPr>
            <w:tcW w:w="9356" w:type="dxa"/>
            <w:vAlign w:val="center"/>
          </w:tcPr>
          <w:p w:rsidR="00A877E0" w:rsidRPr="00454EBD" w:rsidRDefault="00A877E0" w:rsidP="00A877E0">
            <w:pPr>
              <w:autoSpaceDE w:val="0"/>
              <w:autoSpaceDN w:val="0"/>
              <w:adjustRightInd w:val="0"/>
              <w:jc w:val="center"/>
              <w:rPr>
                <w:b/>
                <w:sz w:val="20"/>
                <w:szCs w:val="20"/>
              </w:rPr>
            </w:pPr>
            <w:r w:rsidRPr="00454EBD">
              <w:rPr>
                <w:b/>
                <w:sz w:val="20"/>
                <w:szCs w:val="20"/>
              </w:rPr>
              <w:t>Описание вида разрешенного использования земельного участка.</w:t>
            </w:r>
          </w:p>
          <w:p w:rsidR="00A877E0" w:rsidRPr="00454EBD" w:rsidRDefault="00A877E0" w:rsidP="00A877E0">
            <w:pPr>
              <w:autoSpaceDE w:val="0"/>
              <w:autoSpaceDN w:val="0"/>
              <w:adjustRightInd w:val="0"/>
              <w:jc w:val="center"/>
              <w:rPr>
                <w:b/>
                <w:sz w:val="20"/>
                <w:szCs w:val="20"/>
              </w:rPr>
            </w:pPr>
            <w:r w:rsidRPr="00454EBD">
              <w:rPr>
                <w:b/>
                <w:sz w:val="20"/>
                <w:szCs w:val="20"/>
              </w:rPr>
              <w:t>Параметры застройки</w:t>
            </w:r>
          </w:p>
        </w:tc>
      </w:tr>
      <w:tr w:rsidR="00454EBD" w:rsidRPr="00454EBD" w:rsidTr="00B832D4">
        <w:trPr>
          <w:trHeight w:val="233"/>
        </w:trPr>
        <w:tc>
          <w:tcPr>
            <w:tcW w:w="14709" w:type="dxa"/>
            <w:gridSpan w:val="3"/>
            <w:vAlign w:val="center"/>
          </w:tcPr>
          <w:p w:rsidR="00A877E0" w:rsidRPr="00454EBD" w:rsidRDefault="00A877E0" w:rsidP="00A877E0">
            <w:pPr>
              <w:autoSpaceDE w:val="0"/>
              <w:autoSpaceDN w:val="0"/>
              <w:adjustRightInd w:val="0"/>
              <w:jc w:val="both"/>
              <w:rPr>
                <w:sz w:val="20"/>
                <w:szCs w:val="20"/>
              </w:rPr>
            </w:pPr>
            <w:r w:rsidRPr="00454EBD">
              <w:rPr>
                <w:sz w:val="20"/>
                <w:szCs w:val="20"/>
              </w:rPr>
              <w:t>Размеры земельных участков для всех видов разрешенного использования зоны Ж, кроме селитебной территории:</w:t>
            </w:r>
          </w:p>
          <w:p w:rsidR="00A877E0" w:rsidRPr="00454EBD" w:rsidRDefault="00A877E0" w:rsidP="00A877E0">
            <w:pPr>
              <w:autoSpaceDE w:val="0"/>
              <w:autoSpaceDN w:val="0"/>
              <w:adjustRightInd w:val="0"/>
              <w:jc w:val="both"/>
              <w:rPr>
                <w:sz w:val="20"/>
                <w:szCs w:val="20"/>
              </w:rPr>
            </w:pPr>
            <w:r w:rsidRPr="00454EBD">
              <w:rPr>
                <w:sz w:val="20"/>
                <w:szCs w:val="20"/>
              </w:rPr>
              <w:t>– минимальная площадь участков – 500 м</w:t>
            </w:r>
            <w:r w:rsidRPr="00454EBD">
              <w:rPr>
                <w:sz w:val="20"/>
                <w:szCs w:val="20"/>
                <w:vertAlign w:val="superscript"/>
              </w:rPr>
              <w:t>2</w:t>
            </w:r>
            <w:r w:rsidRPr="00454EBD">
              <w:rPr>
                <w:sz w:val="20"/>
                <w:szCs w:val="20"/>
              </w:rPr>
              <w:t>;</w:t>
            </w:r>
          </w:p>
          <w:p w:rsidR="00A877E0" w:rsidRPr="00454EBD" w:rsidRDefault="00A877E0" w:rsidP="00A877E0">
            <w:pPr>
              <w:autoSpaceDE w:val="0"/>
              <w:autoSpaceDN w:val="0"/>
              <w:adjustRightInd w:val="0"/>
              <w:jc w:val="both"/>
              <w:rPr>
                <w:sz w:val="20"/>
                <w:szCs w:val="20"/>
              </w:rPr>
            </w:pPr>
            <w:r w:rsidRPr="00454EBD">
              <w:rPr>
                <w:sz w:val="20"/>
                <w:szCs w:val="20"/>
              </w:rPr>
              <w:t>– максимальная площадь участков – 2000 м</w:t>
            </w:r>
            <w:r w:rsidRPr="00454EBD">
              <w:rPr>
                <w:sz w:val="20"/>
                <w:szCs w:val="20"/>
                <w:vertAlign w:val="superscript"/>
              </w:rPr>
              <w:t>2</w:t>
            </w:r>
            <w:r w:rsidRPr="00454EBD">
              <w:rPr>
                <w:sz w:val="20"/>
                <w:szCs w:val="20"/>
              </w:rPr>
              <w:t>.</w:t>
            </w:r>
          </w:p>
          <w:p w:rsidR="00A877E0" w:rsidRPr="00454EBD" w:rsidRDefault="00A877E0" w:rsidP="00A877E0">
            <w:pPr>
              <w:autoSpaceDE w:val="0"/>
              <w:autoSpaceDN w:val="0"/>
              <w:adjustRightInd w:val="0"/>
              <w:jc w:val="both"/>
              <w:rPr>
                <w:sz w:val="20"/>
                <w:szCs w:val="20"/>
              </w:rPr>
            </w:pPr>
          </w:p>
        </w:tc>
      </w:tr>
      <w:tr w:rsidR="00454EBD" w:rsidRPr="00454EBD" w:rsidTr="00B832D4">
        <w:trPr>
          <w:trHeight w:val="359"/>
        </w:trPr>
        <w:tc>
          <w:tcPr>
            <w:tcW w:w="14709" w:type="dxa"/>
            <w:gridSpan w:val="3"/>
            <w:vAlign w:val="center"/>
          </w:tcPr>
          <w:p w:rsidR="00A877E0" w:rsidRPr="00454EBD" w:rsidRDefault="00A877E0" w:rsidP="00A877E0">
            <w:pPr>
              <w:jc w:val="center"/>
              <w:rPr>
                <w:b/>
                <w:sz w:val="20"/>
                <w:szCs w:val="20"/>
              </w:rPr>
            </w:pPr>
            <w:r w:rsidRPr="00454EBD">
              <w:rPr>
                <w:b/>
                <w:sz w:val="20"/>
                <w:szCs w:val="20"/>
              </w:rPr>
              <w:t>Основные виды разрешённого использования</w:t>
            </w:r>
          </w:p>
        </w:tc>
      </w:tr>
      <w:tr w:rsidR="00454EBD" w:rsidRPr="00454EBD" w:rsidTr="00B832D4">
        <w:trPr>
          <w:trHeight w:val="2514"/>
        </w:trPr>
        <w:tc>
          <w:tcPr>
            <w:tcW w:w="2943" w:type="dxa"/>
          </w:tcPr>
          <w:p w:rsidR="00A877E0" w:rsidRPr="00454EBD" w:rsidRDefault="00A877E0" w:rsidP="00A877E0">
            <w:pPr>
              <w:autoSpaceDE w:val="0"/>
              <w:autoSpaceDN w:val="0"/>
              <w:adjustRightInd w:val="0"/>
              <w:rPr>
                <w:sz w:val="20"/>
                <w:szCs w:val="20"/>
              </w:rPr>
            </w:pPr>
            <w:r w:rsidRPr="00454EBD">
              <w:rPr>
                <w:sz w:val="20"/>
                <w:szCs w:val="20"/>
              </w:rPr>
              <w:t>Малоэтажная жилая застройка (индивидуальное жилищное строительство;</w:t>
            </w:r>
          </w:p>
          <w:p w:rsidR="00A877E0" w:rsidRPr="00454EBD" w:rsidRDefault="00A877E0" w:rsidP="00A877E0">
            <w:pPr>
              <w:autoSpaceDE w:val="0"/>
              <w:autoSpaceDN w:val="0"/>
              <w:adjustRightInd w:val="0"/>
              <w:rPr>
                <w:sz w:val="20"/>
                <w:szCs w:val="20"/>
              </w:rPr>
            </w:pPr>
            <w:r w:rsidRPr="00454EBD">
              <w:rPr>
                <w:sz w:val="20"/>
                <w:szCs w:val="20"/>
              </w:rPr>
              <w:t>размещение дачных домов и садовых домов)</w:t>
            </w:r>
          </w:p>
        </w:tc>
        <w:tc>
          <w:tcPr>
            <w:tcW w:w="2410" w:type="dxa"/>
          </w:tcPr>
          <w:p w:rsidR="00A877E0" w:rsidRPr="00454EBD" w:rsidRDefault="00A877E0" w:rsidP="00A877E0">
            <w:pPr>
              <w:autoSpaceDE w:val="0"/>
              <w:autoSpaceDN w:val="0"/>
              <w:adjustRightInd w:val="0"/>
              <w:jc w:val="center"/>
              <w:rPr>
                <w:sz w:val="20"/>
                <w:szCs w:val="20"/>
              </w:rPr>
            </w:pPr>
            <w:r w:rsidRPr="00454EBD">
              <w:rPr>
                <w:sz w:val="20"/>
                <w:szCs w:val="20"/>
              </w:rPr>
              <w:t>2.1</w:t>
            </w:r>
          </w:p>
        </w:tc>
        <w:tc>
          <w:tcPr>
            <w:tcW w:w="9356" w:type="dxa"/>
          </w:tcPr>
          <w:p w:rsidR="00A877E0" w:rsidRPr="00454EBD" w:rsidRDefault="00A877E0" w:rsidP="00A877E0">
            <w:pPr>
              <w:jc w:val="both"/>
              <w:rPr>
                <w:sz w:val="20"/>
                <w:szCs w:val="20"/>
                <w:u w:val="single"/>
              </w:rPr>
            </w:pPr>
            <w:r w:rsidRPr="00454EBD">
              <w:rPr>
                <w:sz w:val="20"/>
                <w:szCs w:val="20"/>
                <w:u w:val="single"/>
              </w:rPr>
              <w:t>Предназначен для:</w:t>
            </w:r>
          </w:p>
          <w:p w:rsidR="00A877E0" w:rsidRPr="00454EBD" w:rsidRDefault="00A877E0" w:rsidP="00A877E0">
            <w:pPr>
              <w:jc w:val="both"/>
              <w:rPr>
                <w:sz w:val="20"/>
                <w:szCs w:val="20"/>
              </w:rPr>
            </w:pPr>
            <w:r w:rsidRPr="00454EBD">
              <w:rPr>
                <w:sz w:val="20"/>
                <w:szCs w:val="20"/>
              </w:rPr>
              <w:t>– размещения жилого дома, не предназначенного для раздела на квартиры (дом, пригодный для постоянного проживания, высотой не выше трех надземных этажей);</w:t>
            </w:r>
          </w:p>
          <w:p w:rsidR="00A877E0" w:rsidRPr="00454EBD" w:rsidRDefault="00A877E0" w:rsidP="00A877E0">
            <w:pPr>
              <w:jc w:val="both"/>
              <w:rPr>
                <w:sz w:val="20"/>
                <w:szCs w:val="20"/>
              </w:rPr>
            </w:pPr>
            <w:r w:rsidRPr="00454EBD">
              <w:rPr>
                <w:sz w:val="20"/>
                <w:szCs w:val="20"/>
              </w:rPr>
              <w:t>– выращивания плодовых, ягодных, овощных, бахчевых или иных декоративных или сельскохозяйственных культур;</w:t>
            </w:r>
          </w:p>
          <w:p w:rsidR="00A877E0" w:rsidRPr="00454EBD" w:rsidRDefault="00A877E0" w:rsidP="00A877E0">
            <w:pPr>
              <w:jc w:val="both"/>
              <w:rPr>
                <w:sz w:val="20"/>
                <w:szCs w:val="20"/>
              </w:rPr>
            </w:pPr>
            <w:r w:rsidRPr="00454EBD">
              <w:rPr>
                <w:sz w:val="20"/>
                <w:szCs w:val="20"/>
              </w:rPr>
              <w:t>– размещения гаражей и подсобных сооружений.</w:t>
            </w:r>
          </w:p>
          <w:p w:rsidR="00A877E0" w:rsidRPr="00454EBD" w:rsidRDefault="00A877E0" w:rsidP="00A877E0">
            <w:pPr>
              <w:jc w:val="both"/>
              <w:rPr>
                <w:sz w:val="20"/>
                <w:szCs w:val="20"/>
              </w:rPr>
            </w:pPr>
          </w:p>
          <w:p w:rsidR="00A877E0" w:rsidRPr="00454EBD" w:rsidRDefault="00A877E0" w:rsidP="00A877E0">
            <w:pPr>
              <w:jc w:val="both"/>
              <w:rPr>
                <w:sz w:val="20"/>
                <w:szCs w:val="20"/>
              </w:rPr>
            </w:pPr>
            <w:r w:rsidRPr="00454EBD">
              <w:rPr>
                <w:sz w:val="20"/>
                <w:szCs w:val="20"/>
              </w:rPr>
              <w:t>1. Этажность – не более 3 этажей.</w:t>
            </w:r>
          </w:p>
          <w:p w:rsidR="00A877E0" w:rsidRPr="00454EBD" w:rsidRDefault="00A877E0" w:rsidP="00A877E0">
            <w:pPr>
              <w:jc w:val="both"/>
              <w:rPr>
                <w:sz w:val="20"/>
                <w:szCs w:val="20"/>
              </w:rPr>
            </w:pPr>
            <w:r w:rsidRPr="00454EBD">
              <w:rPr>
                <w:sz w:val="20"/>
                <w:szCs w:val="20"/>
              </w:rPr>
              <w:t xml:space="preserve">2. Коэффициент использования территории </w:t>
            </w:r>
          </w:p>
          <w:p w:rsidR="00A877E0" w:rsidRPr="00454EBD" w:rsidRDefault="00A877E0" w:rsidP="00A877E0">
            <w:pPr>
              <w:jc w:val="both"/>
              <w:rPr>
                <w:sz w:val="20"/>
                <w:szCs w:val="20"/>
              </w:rPr>
            </w:pPr>
            <w:r w:rsidRPr="00454EBD">
              <w:rPr>
                <w:sz w:val="20"/>
                <w:szCs w:val="20"/>
              </w:rPr>
              <w:t>– не более 0,67.</w:t>
            </w:r>
          </w:p>
          <w:p w:rsidR="00A877E0" w:rsidRPr="00454EBD" w:rsidRDefault="00A877E0" w:rsidP="00A877E0">
            <w:pPr>
              <w:jc w:val="both"/>
              <w:rPr>
                <w:sz w:val="20"/>
                <w:szCs w:val="20"/>
              </w:rPr>
            </w:pPr>
            <w:r w:rsidRPr="00454EBD">
              <w:rPr>
                <w:sz w:val="20"/>
                <w:szCs w:val="20"/>
              </w:rPr>
              <w:t xml:space="preserve">3. Отступ линии застройки от красной линии </w:t>
            </w:r>
          </w:p>
          <w:p w:rsidR="00A877E0" w:rsidRPr="00454EBD" w:rsidRDefault="00A877E0" w:rsidP="00A877E0">
            <w:pPr>
              <w:jc w:val="both"/>
              <w:rPr>
                <w:sz w:val="20"/>
                <w:szCs w:val="20"/>
              </w:rPr>
            </w:pPr>
            <w:r w:rsidRPr="00454EBD">
              <w:rPr>
                <w:sz w:val="20"/>
                <w:szCs w:val="20"/>
              </w:rPr>
              <w:t>при новом строительстве:</w:t>
            </w:r>
          </w:p>
          <w:p w:rsidR="00A877E0" w:rsidRPr="00454EBD" w:rsidRDefault="00A877E0" w:rsidP="00A877E0">
            <w:pPr>
              <w:jc w:val="both"/>
              <w:rPr>
                <w:sz w:val="20"/>
                <w:szCs w:val="20"/>
              </w:rPr>
            </w:pPr>
            <w:r w:rsidRPr="00454EBD">
              <w:rPr>
                <w:sz w:val="20"/>
                <w:szCs w:val="20"/>
              </w:rPr>
              <w:t xml:space="preserve">– не менее </w:t>
            </w:r>
            <w:smartTag w:uri="urn:schemas-microsoft-com:office:smarttags" w:element="metricconverter">
              <w:smartTagPr>
                <w:attr w:name="ProductID" w:val="5 м"/>
              </w:smartTagPr>
              <w:r w:rsidRPr="00454EBD">
                <w:rPr>
                  <w:sz w:val="20"/>
                  <w:szCs w:val="20"/>
                </w:rPr>
                <w:t>5 м</w:t>
              </w:r>
            </w:smartTag>
            <w:r w:rsidRPr="00454EBD">
              <w:rPr>
                <w:sz w:val="20"/>
                <w:szCs w:val="20"/>
              </w:rPr>
              <w:t xml:space="preserve"> со стороны улиц;</w:t>
            </w:r>
          </w:p>
          <w:p w:rsidR="00A877E0" w:rsidRPr="00454EBD" w:rsidRDefault="00A877E0" w:rsidP="00A877E0">
            <w:pPr>
              <w:jc w:val="both"/>
              <w:rPr>
                <w:sz w:val="20"/>
                <w:szCs w:val="20"/>
              </w:rPr>
            </w:pPr>
            <w:r w:rsidRPr="00454EBD">
              <w:rPr>
                <w:sz w:val="20"/>
                <w:szCs w:val="20"/>
              </w:rPr>
              <w:t xml:space="preserve">– не мене </w:t>
            </w:r>
            <w:smartTag w:uri="urn:schemas-microsoft-com:office:smarttags" w:element="metricconverter">
              <w:smartTagPr>
                <w:attr w:name="ProductID" w:val="3 м"/>
              </w:smartTagPr>
              <w:r w:rsidRPr="00454EBD">
                <w:rPr>
                  <w:sz w:val="20"/>
                  <w:szCs w:val="20"/>
                </w:rPr>
                <w:t>3 м</w:t>
              </w:r>
            </w:smartTag>
            <w:r w:rsidRPr="00454EBD">
              <w:rPr>
                <w:sz w:val="20"/>
                <w:szCs w:val="20"/>
              </w:rPr>
              <w:t xml:space="preserve"> со стороны проездов;</w:t>
            </w:r>
          </w:p>
          <w:p w:rsidR="00A877E0" w:rsidRPr="00454EBD" w:rsidRDefault="00A877E0" w:rsidP="00A877E0">
            <w:pPr>
              <w:jc w:val="both"/>
              <w:rPr>
                <w:sz w:val="20"/>
                <w:szCs w:val="20"/>
              </w:rPr>
            </w:pPr>
            <w:r w:rsidRPr="00454EBD">
              <w:rPr>
                <w:sz w:val="20"/>
                <w:szCs w:val="20"/>
              </w:rPr>
              <w:t>– в районе существующей застройки – в соответствии со сложившейся ситуацией.</w:t>
            </w:r>
          </w:p>
          <w:p w:rsidR="00A877E0" w:rsidRPr="00454EBD" w:rsidRDefault="00A877E0" w:rsidP="00A877E0">
            <w:pPr>
              <w:jc w:val="both"/>
              <w:rPr>
                <w:sz w:val="20"/>
                <w:szCs w:val="20"/>
              </w:rPr>
            </w:pPr>
            <w:r w:rsidRPr="00454EBD">
              <w:rPr>
                <w:sz w:val="20"/>
                <w:szCs w:val="20"/>
              </w:rPr>
              <w:t>От хозяйственных построек до красной линии улиц и проездов – не менее 5 м.</w:t>
            </w:r>
          </w:p>
          <w:p w:rsidR="00A877E0" w:rsidRPr="00454EBD" w:rsidRDefault="00A877E0" w:rsidP="00A877E0">
            <w:pPr>
              <w:autoSpaceDE w:val="0"/>
              <w:autoSpaceDN w:val="0"/>
              <w:adjustRightInd w:val="0"/>
              <w:jc w:val="both"/>
              <w:rPr>
                <w:sz w:val="20"/>
                <w:szCs w:val="20"/>
              </w:rPr>
            </w:pPr>
            <w:r w:rsidRPr="00454EBD">
              <w:rPr>
                <w:sz w:val="20"/>
                <w:szCs w:val="20"/>
              </w:rPr>
              <w:t>4. Минимальное расстояние от границ соседнего участка до:</w:t>
            </w:r>
          </w:p>
          <w:p w:rsidR="00A877E0" w:rsidRPr="00454EBD" w:rsidRDefault="00A877E0" w:rsidP="00A877E0">
            <w:pPr>
              <w:autoSpaceDE w:val="0"/>
              <w:autoSpaceDN w:val="0"/>
              <w:adjustRightInd w:val="0"/>
              <w:jc w:val="both"/>
              <w:rPr>
                <w:sz w:val="20"/>
                <w:szCs w:val="20"/>
              </w:rPr>
            </w:pPr>
            <w:r w:rsidRPr="00454EBD">
              <w:rPr>
                <w:sz w:val="20"/>
                <w:szCs w:val="20"/>
              </w:rPr>
              <w:t>– жилого дома – 3 м;</w:t>
            </w:r>
          </w:p>
          <w:p w:rsidR="00A877E0" w:rsidRPr="00454EBD" w:rsidRDefault="00A877E0" w:rsidP="00A877E0">
            <w:pPr>
              <w:autoSpaceDE w:val="0"/>
              <w:autoSpaceDN w:val="0"/>
              <w:adjustRightInd w:val="0"/>
              <w:jc w:val="both"/>
              <w:rPr>
                <w:sz w:val="20"/>
                <w:szCs w:val="20"/>
              </w:rPr>
            </w:pPr>
            <w:r w:rsidRPr="00454EBD">
              <w:rPr>
                <w:sz w:val="20"/>
                <w:szCs w:val="20"/>
              </w:rPr>
              <w:t>– постройки для содержания скота и птицы – 4 м;</w:t>
            </w:r>
          </w:p>
          <w:p w:rsidR="00A877E0" w:rsidRPr="00454EBD" w:rsidRDefault="00A877E0" w:rsidP="00A877E0">
            <w:pPr>
              <w:autoSpaceDE w:val="0"/>
              <w:autoSpaceDN w:val="0"/>
              <w:adjustRightInd w:val="0"/>
              <w:jc w:val="both"/>
              <w:rPr>
                <w:sz w:val="20"/>
                <w:szCs w:val="20"/>
              </w:rPr>
            </w:pPr>
            <w:r w:rsidRPr="00454EBD">
              <w:rPr>
                <w:sz w:val="20"/>
                <w:szCs w:val="20"/>
              </w:rPr>
              <w:t>– других построек (бани, автостоянки и др.) – 1 м;</w:t>
            </w:r>
          </w:p>
          <w:p w:rsidR="00A877E0" w:rsidRPr="00454EBD" w:rsidRDefault="00A877E0" w:rsidP="00A877E0">
            <w:pPr>
              <w:autoSpaceDE w:val="0"/>
              <w:autoSpaceDN w:val="0"/>
              <w:adjustRightInd w:val="0"/>
              <w:jc w:val="both"/>
              <w:rPr>
                <w:sz w:val="20"/>
                <w:szCs w:val="20"/>
              </w:rPr>
            </w:pPr>
            <w:r w:rsidRPr="00454EBD">
              <w:rPr>
                <w:sz w:val="20"/>
                <w:szCs w:val="20"/>
              </w:rPr>
              <w:t>– дворовых туалетов, помойных ям, выгребов, септиков – 4 м;</w:t>
            </w:r>
          </w:p>
          <w:p w:rsidR="00A877E0" w:rsidRPr="00454EBD" w:rsidRDefault="00A877E0" w:rsidP="00A877E0">
            <w:pPr>
              <w:autoSpaceDE w:val="0"/>
              <w:autoSpaceDN w:val="0"/>
              <w:adjustRightInd w:val="0"/>
              <w:jc w:val="both"/>
              <w:rPr>
                <w:sz w:val="20"/>
                <w:szCs w:val="20"/>
              </w:rPr>
            </w:pPr>
            <w:r w:rsidRPr="00454EBD">
              <w:rPr>
                <w:sz w:val="20"/>
                <w:szCs w:val="20"/>
              </w:rPr>
              <w:t>– до стволов высокорослых деревьев – 4 м;</w:t>
            </w:r>
          </w:p>
          <w:p w:rsidR="00A877E0" w:rsidRPr="00454EBD" w:rsidRDefault="00A877E0" w:rsidP="00A877E0">
            <w:pPr>
              <w:autoSpaceDE w:val="0"/>
              <w:autoSpaceDN w:val="0"/>
              <w:adjustRightInd w:val="0"/>
              <w:jc w:val="both"/>
              <w:rPr>
                <w:sz w:val="20"/>
                <w:szCs w:val="20"/>
              </w:rPr>
            </w:pPr>
            <w:r w:rsidRPr="00454EBD">
              <w:rPr>
                <w:sz w:val="20"/>
                <w:szCs w:val="20"/>
              </w:rPr>
              <w:t>– до стволов среднерослых деревьев – 2 м;</w:t>
            </w:r>
          </w:p>
          <w:p w:rsidR="00A877E0" w:rsidRPr="00454EBD" w:rsidRDefault="00A877E0" w:rsidP="00A877E0">
            <w:pPr>
              <w:autoSpaceDE w:val="0"/>
              <w:autoSpaceDN w:val="0"/>
              <w:adjustRightInd w:val="0"/>
              <w:jc w:val="both"/>
              <w:rPr>
                <w:sz w:val="20"/>
                <w:szCs w:val="20"/>
              </w:rPr>
            </w:pPr>
            <w:r w:rsidRPr="00454EBD">
              <w:rPr>
                <w:sz w:val="20"/>
                <w:szCs w:val="20"/>
              </w:rPr>
              <w:t>– до кустарников – 1 м.</w:t>
            </w:r>
          </w:p>
          <w:p w:rsidR="00A877E0" w:rsidRPr="00454EBD" w:rsidRDefault="00A877E0" w:rsidP="00A877E0">
            <w:pPr>
              <w:autoSpaceDE w:val="0"/>
              <w:autoSpaceDN w:val="0"/>
              <w:adjustRightInd w:val="0"/>
              <w:jc w:val="both"/>
              <w:rPr>
                <w:sz w:val="20"/>
                <w:szCs w:val="20"/>
              </w:rPr>
            </w:pPr>
            <w:r w:rsidRPr="00454EBD">
              <w:rPr>
                <w:sz w:val="20"/>
                <w:szCs w:val="20"/>
              </w:rPr>
              <w:t>5. Минимальное расстояние:</w:t>
            </w:r>
          </w:p>
          <w:p w:rsidR="00A877E0" w:rsidRPr="00454EBD" w:rsidRDefault="00A877E0" w:rsidP="00A877E0">
            <w:pPr>
              <w:autoSpaceDE w:val="0"/>
              <w:autoSpaceDN w:val="0"/>
              <w:adjustRightInd w:val="0"/>
              <w:jc w:val="both"/>
              <w:rPr>
                <w:sz w:val="20"/>
                <w:szCs w:val="20"/>
              </w:rPr>
            </w:pPr>
            <w:r w:rsidRPr="00454EBD">
              <w:rPr>
                <w:sz w:val="20"/>
                <w:szCs w:val="20"/>
              </w:rPr>
              <w:t>а) от окон жилых помещений:</w:t>
            </w:r>
          </w:p>
          <w:p w:rsidR="00A877E0" w:rsidRPr="00454EBD" w:rsidRDefault="00A877E0" w:rsidP="00A877E0">
            <w:pPr>
              <w:autoSpaceDE w:val="0"/>
              <w:autoSpaceDN w:val="0"/>
              <w:adjustRightInd w:val="0"/>
              <w:jc w:val="both"/>
              <w:rPr>
                <w:sz w:val="20"/>
                <w:szCs w:val="20"/>
              </w:rPr>
            </w:pPr>
            <w:r w:rsidRPr="00454EBD">
              <w:rPr>
                <w:sz w:val="20"/>
                <w:szCs w:val="20"/>
              </w:rPr>
              <w:t>– по противопожарным нормам в зависимости от огнестойкости зданий и сооружений от 6 м до 15 м;</w:t>
            </w:r>
          </w:p>
          <w:p w:rsidR="00A877E0" w:rsidRPr="00454EBD" w:rsidRDefault="00A877E0" w:rsidP="00A877E0">
            <w:pPr>
              <w:autoSpaceDE w:val="0"/>
              <w:autoSpaceDN w:val="0"/>
              <w:adjustRightInd w:val="0"/>
              <w:jc w:val="both"/>
              <w:rPr>
                <w:sz w:val="20"/>
                <w:szCs w:val="20"/>
              </w:rPr>
            </w:pPr>
            <w:r w:rsidRPr="00454EBD">
              <w:rPr>
                <w:sz w:val="20"/>
                <w:szCs w:val="20"/>
              </w:rPr>
              <w:t xml:space="preserve"> – до душа, бани и сауны – 8 м;</w:t>
            </w:r>
          </w:p>
          <w:p w:rsidR="00A877E0" w:rsidRPr="00454EBD" w:rsidRDefault="00A877E0" w:rsidP="00A877E0">
            <w:pPr>
              <w:autoSpaceDE w:val="0"/>
              <w:autoSpaceDN w:val="0"/>
              <w:adjustRightInd w:val="0"/>
              <w:jc w:val="both"/>
              <w:rPr>
                <w:sz w:val="20"/>
                <w:szCs w:val="20"/>
              </w:rPr>
            </w:pPr>
            <w:r w:rsidRPr="00454EBD">
              <w:rPr>
                <w:sz w:val="20"/>
                <w:szCs w:val="20"/>
              </w:rPr>
              <w:t>– до построек с содержанием скота и птицы, дворовых</w:t>
            </w:r>
            <w:r w:rsidRPr="00454EBD">
              <w:rPr>
                <w:sz w:val="20"/>
              </w:rPr>
              <w:t xml:space="preserve"> </w:t>
            </w:r>
            <w:r w:rsidRPr="00454EBD">
              <w:rPr>
                <w:sz w:val="20"/>
                <w:szCs w:val="20"/>
              </w:rPr>
              <w:t>туалетов, помойных ям – 12 м;</w:t>
            </w:r>
          </w:p>
          <w:p w:rsidR="00A877E0" w:rsidRPr="00454EBD" w:rsidRDefault="00A877E0" w:rsidP="00A877E0">
            <w:pPr>
              <w:autoSpaceDE w:val="0"/>
              <w:autoSpaceDN w:val="0"/>
              <w:adjustRightInd w:val="0"/>
              <w:jc w:val="both"/>
              <w:rPr>
                <w:sz w:val="20"/>
                <w:szCs w:val="20"/>
              </w:rPr>
            </w:pPr>
            <w:r w:rsidRPr="00454EBD">
              <w:rPr>
                <w:sz w:val="20"/>
                <w:szCs w:val="20"/>
              </w:rPr>
              <w:t>б) от колодца до уборной и компостного устройства – 10 м;</w:t>
            </w:r>
          </w:p>
          <w:p w:rsidR="00A877E0" w:rsidRPr="00454EBD" w:rsidRDefault="00A877E0" w:rsidP="00A877E0">
            <w:pPr>
              <w:autoSpaceDE w:val="0"/>
              <w:autoSpaceDN w:val="0"/>
              <w:adjustRightInd w:val="0"/>
              <w:jc w:val="both"/>
              <w:rPr>
                <w:sz w:val="20"/>
                <w:szCs w:val="20"/>
              </w:rPr>
            </w:pPr>
            <w:r w:rsidRPr="00454EBD">
              <w:rPr>
                <w:sz w:val="20"/>
                <w:szCs w:val="20"/>
              </w:rPr>
              <w:lastRenderedPageBreak/>
              <w:t>в) от погреба до компостного устройства и постройки для содержания мелкого скота и птицы – 12 м.</w:t>
            </w:r>
          </w:p>
          <w:p w:rsidR="00A877E0" w:rsidRPr="00454EBD" w:rsidRDefault="00A877E0" w:rsidP="00A877E0">
            <w:pPr>
              <w:autoSpaceDE w:val="0"/>
              <w:autoSpaceDN w:val="0"/>
              <w:adjustRightInd w:val="0"/>
              <w:jc w:val="both"/>
              <w:rPr>
                <w:sz w:val="20"/>
                <w:szCs w:val="20"/>
              </w:rPr>
            </w:pPr>
            <w:r w:rsidRPr="00454EBD">
              <w:rPr>
                <w:sz w:val="20"/>
                <w:szCs w:val="20"/>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A877E0" w:rsidRPr="00454EBD" w:rsidRDefault="00A877E0" w:rsidP="00A877E0">
            <w:pPr>
              <w:autoSpaceDE w:val="0"/>
              <w:autoSpaceDN w:val="0"/>
              <w:adjustRightInd w:val="0"/>
              <w:jc w:val="both"/>
              <w:rPr>
                <w:sz w:val="20"/>
                <w:szCs w:val="20"/>
              </w:rPr>
            </w:pPr>
            <w:r w:rsidRPr="00454EBD">
              <w:rPr>
                <w:sz w:val="20"/>
                <w:szCs w:val="20"/>
              </w:rPr>
              <w:t>6.Максимальная высота ограждения со стороны улиц и между соседними участками – 2 м.</w:t>
            </w:r>
          </w:p>
          <w:p w:rsidR="00A877E0" w:rsidRPr="00454EBD" w:rsidRDefault="00A877E0" w:rsidP="00A877E0">
            <w:pPr>
              <w:autoSpaceDE w:val="0"/>
              <w:autoSpaceDN w:val="0"/>
              <w:adjustRightInd w:val="0"/>
              <w:jc w:val="both"/>
              <w:rPr>
                <w:sz w:val="20"/>
                <w:szCs w:val="20"/>
              </w:rPr>
            </w:pPr>
            <w:r w:rsidRPr="00454EBD">
              <w:rPr>
                <w:sz w:val="20"/>
                <w:szCs w:val="20"/>
              </w:rPr>
              <w:t>7. Максимальная высота ограждения со стороны улиц – 2 м.</w:t>
            </w:r>
          </w:p>
          <w:p w:rsidR="00A877E0" w:rsidRPr="00454EBD" w:rsidRDefault="00A877E0" w:rsidP="00A877E0">
            <w:pPr>
              <w:autoSpaceDE w:val="0"/>
              <w:autoSpaceDN w:val="0"/>
              <w:adjustRightInd w:val="0"/>
              <w:jc w:val="both"/>
              <w:rPr>
                <w:sz w:val="20"/>
                <w:szCs w:val="20"/>
              </w:rPr>
            </w:pPr>
            <w:r w:rsidRPr="00454EBD">
              <w:rPr>
                <w:sz w:val="20"/>
                <w:szCs w:val="20"/>
              </w:rPr>
              <w:t>Ограждение должно быть  выдержанным в едином стиле.</w:t>
            </w:r>
          </w:p>
          <w:p w:rsidR="00A877E0" w:rsidRPr="00454EBD" w:rsidRDefault="00A877E0" w:rsidP="00A877E0">
            <w:pPr>
              <w:autoSpaceDE w:val="0"/>
              <w:autoSpaceDN w:val="0"/>
              <w:adjustRightInd w:val="0"/>
              <w:jc w:val="both"/>
              <w:rPr>
                <w:sz w:val="20"/>
                <w:szCs w:val="20"/>
              </w:rPr>
            </w:pPr>
            <w:r w:rsidRPr="00454EBD">
              <w:rPr>
                <w:sz w:val="20"/>
                <w:szCs w:val="20"/>
              </w:rPr>
              <w:t>Максимальная высота ограждения между соседними участками – 2 м. Ограждение не должно затенять соседний участок.</w:t>
            </w:r>
          </w:p>
          <w:p w:rsidR="00A877E0" w:rsidRPr="00454EBD" w:rsidRDefault="00A877E0" w:rsidP="00A877E0">
            <w:pPr>
              <w:autoSpaceDE w:val="0"/>
              <w:autoSpaceDN w:val="0"/>
              <w:adjustRightInd w:val="0"/>
              <w:jc w:val="both"/>
              <w:rPr>
                <w:sz w:val="20"/>
                <w:szCs w:val="20"/>
              </w:rPr>
            </w:pPr>
            <w:r w:rsidRPr="00454EBD">
              <w:rPr>
                <w:sz w:val="20"/>
                <w:szCs w:val="20"/>
              </w:rPr>
              <w:t>Ограждение между соседними участками может быть сетчатым, решетчатым и сплошным.</w:t>
            </w:r>
          </w:p>
          <w:p w:rsidR="00A877E0" w:rsidRPr="00454EBD" w:rsidRDefault="00A877E0" w:rsidP="00A877E0">
            <w:pPr>
              <w:autoSpaceDE w:val="0"/>
              <w:autoSpaceDN w:val="0"/>
              <w:adjustRightInd w:val="0"/>
              <w:jc w:val="both"/>
              <w:rPr>
                <w:sz w:val="20"/>
                <w:szCs w:val="20"/>
              </w:rPr>
            </w:pPr>
            <w:r w:rsidRPr="00454EBD">
              <w:rPr>
                <w:sz w:val="20"/>
                <w:szCs w:val="20"/>
              </w:rPr>
              <w:t>Сплошное ограждение допускается в том случае,</w:t>
            </w:r>
            <w:r w:rsidRPr="00454EBD">
              <w:rPr>
                <w:sz w:val="20"/>
              </w:rPr>
              <w:t xml:space="preserve"> </w:t>
            </w:r>
            <w:r w:rsidRPr="00454EBD">
              <w:rPr>
                <w:sz w:val="20"/>
                <w:szCs w:val="20"/>
              </w:rPr>
              <w:t>если оно не затеняет соседний участок.</w:t>
            </w:r>
          </w:p>
          <w:p w:rsidR="00A877E0" w:rsidRPr="00454EBD" w:rsidRDefault="00A877E0" w:rsidP="00A877E0">
            <w:pPr>
              <w:autoSpaceDE w:val="0"/>
              <w:autoSpaceDN w:val="0"/>
              <w:adjustRightInd w:val="0"/>
              <w:jc w:val="both"/>
              <w:rPr>
                <w:sz w:val="20"/>
                <w:szCs w:val="20"/>
              </w:rPr>
            </w:pPr>
            <w:r w:rsidRPr="00454EBD">
              <w:rPr>
                <w:sz w:val="20"/>
                <w:szCs w:val="20"/>
              </w:rPr>
              <w:t>8. Противопожарные расстояния между зданиями, сооружениями должны обеспечивать нераспространение пожара на соседние здания, сооружения.</w:t>
            </w:r>
          </w:p>
          <w:p w:rsidR="00A877E0" w:rsidRPr="00454EBD" w:rsidRDefault="00A877E0" w:rsidP="00A877E0">
            <w:pPr>
              <w:autoSpaceDE w:val="0"/>
              <w:autoSpaceDN w:val="0"/>
              <w:adjustRightInd w:val="0"/>
              <w:jc w:val="both"/>
              <w:rPr>
                <w:sz w:val="20"/>
                <w:szCs w:val="20"/>
              </w:rPr>
            </w:pPr>
            <w:r w:rsidRPr="00454EBD">
              <w:rPr>
                <w:sz w:val="20"/>
                <w:szCs w:val="20"/>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A877E0" w:rsidRPr="00454EBD" w:rsidRDefault="00A877E0" w:rsidP="00A877E0">
            <w:pPr>
              <w:autoSpaceDE w:val="0"/>
              <w:autoSpaceDN w:val="0"/>
              <w:adjustRightInd w:val="0"/>
              <w:jc w:val="both"/>
              <w:rPr>
                <w:sz w:val="20"/>
                <w:szCs w:val="20"/>
              </w:rPr>
            </w:pPr>
            <w:r w:rsidRPr="00454EBD">
              <w:rPr>
                <w:sz w:val="20"/>
                <w:szCs w:val="20"/>
              </w:rPr>
              <w:t>9. Расстояния от сараев для скота и птицы до шахтных колодцев должно быть не менее 20 м. Колодцы должны располагаться выше по потоку грунтовых вод.</w:t>
            </w:r>
          </w:p>
        </w:tc>
      </w:tr>
      <w:tr w:rsidR="00454EBD" w:rsidRPr="00454EBD" w:rsidTr="00B832D4">
        <w:trPr>
          <w:trHeight w:val="4098"/>
        </w:trPr>
        <w:tc>
          <w:tcPr>
            <w:tcW w:w="2943" w:type="dxa"/>
          </w:tcPr>
          <w:p w:rsidR="00A877E0" w:rsidRPr="00454EBD" w:rsidRDefault="00A877E0" w:rsidP="00A877E0">
            <w:pPr>
              <w:autoSpaceDE w:val="0"/>
              <w:autoSpaceDN w:val="0"/>
              <w:adjustRightInd w:val="0"/>
              <w:rPr>
                <w:sz w:val="20"/>
                <w:szCs w:val="20"/>
              </w:rPr>
            </w:pPr>
            <w:r w:rsidRPr="00454EBD">
              <w:rPr>
                <w:sz w:val="20"/>
                <w:szCs w:val="20"/>
              </w:rPr>
              <w:lastRenderedPageBreak/>
              <w:t>Блокированная жилая застройка</w:t>
            </w:r>
          </w:p>
        </w:tc>
        <w:tc>
          <w:tcPr>
            <w:tcW w:w="2410" w:type="dxa"/>
          </w:tcPr>
          <w:p w:rsidR="00A877E0" w:rsidRPr="00454EBD" w:rsidRDefault="00A877E0" w:rsidP="00A877E0">
            <w:pPr>
              <w:autoSpaceDE w:val="0"/>
              <w:autoSpaceDN w:val="0"/>
              <w:adjustRightInd w:val="0"/>
              <w:jc w:val="center"/>
              <w:rPr>
                <w:sz w:val="20"/>
                <w:szCs w:val="20"/>
              </w:rPr>
            </w:pPr>
            <w:r w:rsidRPr="00454EBD">
              <w:rPr>
                <w:sz w:val="20"/>
                <w:szCs w:val="20"/>
              </w:rPr>
              <w:t>2.3</w:t>
            </w:r>
          </w:p>
        </w:tc>
        <w:tc>
          <w:tcPr>
            <w:tcW w:w="9356" w:type="dxa"/>
          </w:tcPr>
          <w:p w:rsidR="00A877E0" w:rsidRPr="00454EBD" w:rsidRDefault="00A877E0" w:rsidP="00A877E0">
            <w:pPr>
              <w:autoSpaceDE w:val="0"/>
              <w:autoSpaceDN w:val="0"/>
              <w:adjustRightInd w:val="0"/>
              <w:jc w:val="both"/>
              <w:rPr>
                <w:sz w:val="20"/>
                <w:szCs w:val="20"/>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p w:rsidR="00A877E0" w:rsidRPr="00454EBD" w:rsidRDefault="00A877E0" w:rsidP="00A877E0">
            <w:pPr>
              <w:autoSpaceDE w:val="0"/>
              <w:autoSpaceDN w:val="0"/>
              <w:adjustRightInd w:val="0"/>
              <w:jc w:val="both"/>
              <w:rPr>
                <w:sz w:val="20"/>
                <w:szCs w:val="20"/>
              </w:rPr>
            </w:pPr>
            <w:r w:rsidRPr="00454EBD">
              <w:rPr>
                <w:sz w:val="20"/>
                <w:szCs w:val="20"/>
              </w:rPr>
              <w:t>– разведения декоративных и плодовых деревьев, овощей и ягодных культур;</w:t>
            </w:r>
          </w:p>
          <w:p w:rsidR="00A877E0" w:rsidRPr="00454EBD" w:rsidRDefault="00A877E0" w:rsidP="00A877E0">
            <w:pPr>
              <w:autoSpaceDE w:val="0"/>
              <w:autoSpaceDN w:val="0"/>
              <w:adjustRightInd w:val="0"/>
              <w:jc w:val="both"/>
              <w:rPr>
                <w:sz w:val="20"/>
                <w:szCs w:val="20"/>
              </w:rPr>
            </w:pPr>
            <w:r w:rsidRPr="00454EBD">
              <w:rPr>
                <w:sz w:val="20"/>
                <w:szCs w:val="20"/>
              </w:rPr>
              <w:t>– размещение гаражей и иных вспомогательных сооружений</w:t>
            </w:r>
          </w:p>
          <w:p w:rsidR="00A877E0" w:rsidRPr="00454EBD" w:rsidRDefault="00A877E0" w:rsidP="00A877E0">
            <w:pPr>
              <w:autoSpaceDE w:val="0"/>
              <w:autoSpaceDN w:val="0"/>
              <w:adjustRightInd w:val="0"/>
              <w:jc w:val="both"/>
              <w:rPr>
                <w:sz w:val="20"/>
                <w:szCs w:val="20"/>
              </w:rPr>
            </w:pPr>
            <w:r w:rsidRPr="00454EBD">
              <w:rPr>
                <w:sz w:val="20"/>
                <w:szCs w:val="20"/>
              </w:rPr>
              <w:t>1. Этажность – не более 3 этажей.</w:t>
            </w:r>
          </w:p>
          <w:p w:rsidR="00A877E0" w:rsidRPr="00454EBD" w:rsidRDefault="00A877E0" w:rsidP="00A877E0">
            <w:pPr>
              <w:autoSpaceDE w:val="0"/>
              <w:autoSpaceDN w:val="0"/>
              <w:adjustRightInd w:val="0"/>
              <w:jc w:val="both"/>
              <w:rPr>
                <w:sz w:val="20"/>
                <w:szCs w:val="20"/>
              </w:rPr>
            </w:pPr>
            <w:r w:rsidRPr="00454EBD">
              <w:rPr>
                <w:sz w:val="20"/>
                <w:szCs w:val="20"/>
              </w:rPr>
              <w:t>2. Коэффициент использования территории:</w:t>
            </w:r>
          </w:p>
          <w:p w:rsidR="00A877E0" w:rsidRPr="00454EBD" w:rsidRDefault="00A877E0" w:rsidP="00A877E0">
            <w:pPr>
              <w:autoSpaceDE w:val="0"/>
              <w:autoSpaceDN w:val="0"/>
              <w:adjustRightInd w:val="0"/>
              <w:jc w:val="both"/>
              <w:rPr>
                <w:sz w:val="20"/>
                <w:szCs w:val="20"/>
              </w:rPr>
            </w:pPr>
            <w:r w:rsidRPr="00454EBD">
              <w:rPr>
                <w:sz w:val="20"/>
                <w:szCs w:val="20"/>
              </w:rPr>
              <w:t>1 – этажного блокированного жилого дома – не более 0,8;</w:t>
            </w:r>
          </w:p>
          <w:p w:rsidR="00A877E0" w:rsidRPr="00454EBD" w:rsidRDefault="00A877E0" w:rsidP="00A877E0">
            <w:pPr>
              <w:autoSpaceDE w:val="0"/>
              <w:autoSpaceDN w:val="0"/>
              <w:adjustRightInd w:val="0"/>
              <w:jc w:val="both"/>
              <w:rPr>
                <w:sz w:val="20"/>
                <w:szCs w:val="20"/>
              </w:rPr>
            </w:pPr>
            <w:r w:rsidRPr="00454EBD">
              <w:rPr>
                <w:sz w:val="20"/>
                <w:szCs w:val="20"/>
              </w:rPr>
              <w:t>2 – этажного блокированного жилого дома – не более 1,4;</w:t>
            </w:r>
          </w:p>
          <w:p w:rsidR="00A877E0" w:rsidRPr="00454EBD" w:rsidRDefault="00A877E0" w:rsidP="00A877E0">
            <w:pPr>
              <w:autoSpaceDE w:val="0"/>
              <w:autoSpaceDN w:val="0"/>
              <w:adjustRightInd w:val="0"/>
              <w:jc w:val="both"/>
              <w:rPr>
                <w:sz w:val="20"/>
                <w:szCs w:val="20"/>
              </w:rPr>
            </w:pPr>
            <w:r w:rsidRPr="00454EBD">
              <w:rPr>
                <w:sz w:val="20"/>
                <w:szCs w:val="20"/>
              </w:rPr>
              <w:t>3 – этажного блокированного жилого дома – не более 2;</w:t>
            </w:r>
          </w:p>
          <w:p w:rsidR="00A877E0" w:rsidRPr="00454EBD" w:rsidRDefault="00A877E0" w:rsidP="00A877E0">
            <w:pPr>
              <w:autoSpaceDE w:val="0"/>
              <w:autoSpaceDN w:val="0"/>
              <w:adjustRightInd w:val="0"/>
              <w:jc w:val="both"/>
              <w:rPr>
                <w:sz w:val="20"/>
                <w:szCs w:val="20"/>
              </w:rPr>
            </w:pPr>
            <w:r w:rsidRPr="00454EBD">
              <w:rPr>
                <w:sz w:val="20"/>
                <w:szCs w:val="20"/>
              </w:rPr>
              <w:t>3. Отступ линии застройки от красной линии:</w:t>
            </w:r>
          </w:p>
          <w:p w:rsidR="00A877E0" w:rsidRPr="00454EBD" w:rsidRDefault="00A877E0" w:rsidP="00A877E0">
            <w:pPr>
              <w:autoSpaceDE w:val="0"/>
              <w:autoSpaceDN w:val="0"/>
              <w:adjustRightInd w:val="0"/>
              <w:jc w:val="both"/>
              <w:rPr>
                <w:sz w:val="20"/>
                <w:szCs w:val="20"/>
              </w:rPr>
            </w:pPr>
            <w:r w:rsidRPr="00454EBD">
              <w:rPr>
                <w:sz w:val="20"/>
                <w:szCs w:val="20"/>
              </w:rPr>
              <w:t>а) при новом строительстве:</w:t>
            </w:r>
          </w:p>
          <w:p w:rsidR="00A877E0" w:rsidRPr="00454EBD" w:rsidRDefault="00A877E0" w:rsidP="00A877E0">
            <w:pPr>
              <w:autoSpaceDE w:val="0"/>
              <w:autoSpaceDN w:val="0"/>
              <w:adjustRightInd w:val="0"/>
              <w:jc w:val="both"/>
              <w:rPr>
                <w:sz w:val="20"/>
                <w:szCs w:val="20"/>
              </w:rPr>
            </w:pPr>
            <w:r w:rsidRPr="00454EBD">
              <w:rPr>
                <w:sz w:val="20"/>
                <w:szCs w:val="20"/>
              </w:rPr>
              <w:t>– не менее 5 м со стороны улиц;</w:t>
            </w:r>
          </w:p>
          <w:p w:rsidR="00A877E0" w:rsidRPr="00454EBD" w:rsidRDefault="00A877E0" w:rsidP="00A877E0">
            <w:pPr>
              <w:autoSpaceDE w:val="0"/>
              <w:autoSpaceDN w:val="0"/>
              <w:adjustRightInd w:val="0"/>
              <w:jc w:val="both"/>
              <w:rPr>
                <w:sz w:val="20"/>
                <w:szCs w:val="20"/>
              </w:rPr>
            </w:pPr>
            <w:r w:rsidRPr="00454EBD">
              <w:rPr>
                <w:sz w:val="20"/>
                <w:szCs w:val="20"/>
              </w:rPr>
              <w:t>– не мене 3 м со стороны проездов;</w:t>
            </w:r>
          </w:p>
          <w:p w:rsidR="00A877E0" w:rsidRPr="00454EBD" w:rsidRDefault="00A877E0" w:rsidP="00A877E0">
            <w:pPr>
              <w:autoSpaceDE w:val="0"/>
              <w:autoSpaceDN w:val="0"/>
              <w:adjustRightInd w:val="0"/>
              <w:jc w:val="both"/>
              <w:rPr>
                <w:sz w:val="20"/>
                <w:szCs w:val="20"/>
              </w:rPr>
            </w:pPr>
            <w:r w:rsidRPr="00454EBD">
              <w:rPr>
                <w:sz w:val="20"/>
                <w:szCs w:val="20"/>
              </w:rPr>
              <w:t>б) в районе существующей застройки – в соответствии со сложившейся ситуацией.</w:t>
            </w:r>
          </w:p>
          <w:p w:rsidR="00A877E0" w:rsidRPr="00454EBD" w:rsidRDefault="00A877E0" w:rsidP="00A877E0">
            <w:pPr>
              <w:autoSpaceDE w:val="0"/>
              <w:autoSpaceDN w:val="0"/>
              <w:adjustRightInd w:val="0"/>
              <w:jc w:val="both"/>
              <w:rPr>
                <w:sz w:val="20"/>
                <w:szCs w:val="20"/>
              </w:rPr>
            </w:pPr>
            <w:r w:rsidRPr="00454EBD">
              <w:rPr>
                <w:sz w:val="20"/>
                <w:szCs w:val="20"/>
              </w:rPr>
              <w:t>4 Максимальная высота ограждения между соседними участками – 2 м. Ограждение не должно затенять соседний участок.</w:t>
            </w:r>
          </w:p>
          <w:p w:rsidR="00A877E0" w:rsidRPr="00454EBD" w:rsidRDefault="00A877E0" w:rsidP="00A877E0">
            <w:pPr>
              <w:autoSpaceDE w:val="0"/>
              <w:autoSpaceDN w:val="0"/>
              <w:adjustRightInd w:val="0"/>
              <w:jc w:val="both"/>
              <w:rPr>
                <w:sz w:val="20"/>
                <w:szCs w:val="20"/>
              </w:rPr>
            </w:pPr>
          </w:p>
          <w:p w:rsidR="00A877E0" w:rsidRPr="00454EBD" w:rsidRDefault="00A877E0" w:rsidP="00A877E0">
            <w:pPr>
              <w:autoSpaceDE w:val="0"/>
              <w:autoSpaceDN w:val="0"/>
              <w:adjustRightInd w:val="0"/>
              <w:jc w:val="both"/>
              <w:rPr>
                <w:sz w:val="20"/>
                <w:szCs w:val="20"/>
              </w:rPr>
            </w:pPr>
          </w:p>
          <w:p w:rsidR="00A877E0" w:rsidRPr="00454EBD" w:rsidRDefault="00A877E0" w:rsidP="00A877E0">
            <w:pPr>
              <w:autoSpaceDE w:val="0"/>
              <w:autoSpaceDN w:val="0"/>
              <w:adjustRightInd w:val="0"/>
              <w:jc w:val="both"/>
              <w:rPr>
                <w:sz w:val="20"/>
                <w:szCs w:val="20"/>
              </w:rPr>
            </w:pPr>
          </w:p>
        </w:tc>
      </w:tr>
      <w:tr w:rsidR="00454EBD" w:rsidRPr="00454EBD" w:rsidTr="00B832D4">
        <w:trPr>
          <w:trHeight w:val="425"/>
        </w:trPr>
        <w:tc>
          <w:tcPr>
            <w:tcW w:w="14709" w:type="dxa"/>
            <w:gridSpan w:val="3"/>
            <w:vAlign w:val="center"/>
          </w:tcPr>
          <w:p w:rsidR="00A877E0" w:rsidRPr="00454EBD" w:rsidRDefault="00A877E0" w:rsidP="00A877E0">
            <w:pPr>
              <w:widowControl w:val="0"/>
              <w:autoSpaceDE w:val="0"/>
              <w:autoSpaceDN w:val="0"/>
              <w:adjustRightInd w:val="0"/>
              <w:jc w:val="center"/>
              <w:rPr>
                <w:b/>
                <w:sz w:val="20"/>
                <w:szCs w:val="20"/>
              </w:rPr>
            </w:pPr>
            <w:r w:rsidRPr="00454EBD">
              <w:rPr>
                <w:b/>
                <w:sz w:val="20"/>
                <w:szCs w:val="20"/>
              </w:rPr>
              <w:lastRenderedPageBreak/>
              <w:t>Вспомогательные виды разрешённого использования</w:t>
            </w:r>
          </w:p>
        </w:tc>
      </w:tr>
      <w:tr w:rsidR="00454EBD" w:rsidRPr="00454EBD" w:rsidTr="00B832D4">
        <w:trPr>
          <w:trHeight w:val="4073"/>
        </w:trPr>
        <w:tc>
          <w:tcPr>
            <w:tcW w:w="2943" w:type="dxa"/>
          </w:tcPr>
          <w:p w:rsidR="00A877E0" w:rsidRPr="00454EBD" w:rsidRDefault="00A877E0" w:rsidP="00A877E0">
            <w:pPr>
              <w:autoSpaceDE w:val="0"/>
              <w:autoSpaceDN w:val="0"/>
              <w:adjustRightInd w:val="0"/>
              <w:rPr>
                <w:sz w:val="20"/>
                <w:szCs w:val="20"/>
              </w:rPr>
            </w:pPr>
            <w:r w:rsidRPr="00454EBD">
              <w:rPr>
                <w:sz w:val="20"/>
                <w:szCs w:val="20"/>
              </w:rPr>
              <w:t xml:space="preserve">Приусадебный участок личного подсобного хозяйства </w:t>
            </w:r>
          </w:p>
        </w:tc>
        <w:tc>
          <w:tcPr>
            <w:tcW w:w="2410" w:type="dxa"/>
          </w:tcPr>
          <w:p w:rsidR="00A877E0" w:rsidRPr="00454EBD" w:rsidRDefault="00A877E0" w:rsidP="00A877E0">
            <w:pPr>
              <w:autoSpaceDE w:val="0"/>
              <w:autoSpaceDN w:val="0"/>
              <w:adjustRightInd w:val="0"/>
              <w:jc w:val="center"/>
              <w:rPr>
                <w:sz w:val="20"/>
                <w:szCs w:val="20"/>
              </w:rPr>
            </w:pPr>
            <w:r w:rsidRPr="00454EBD">
              <w:rPr>
                <w:sz w:val="20"/>
                <w:szCs w:val="20"/>
              </w:rPr>
              <w:t>2.2</w:t>
            </w:r>
          </w:p>
        </w:tc>
        <w:tc>
          <w:tcPr>
            <w:tcW w:w="9356" w:type="dxa"/>
          </w:tcPr>
          <w:p w:rsidR="00A877E0" w:rsidRPr="00454EBD" w:rsidRDefault="00A877E0" w:rsidP="00A877E0">
            <w:pPr>
              <w:widowControl w:val="0"/>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widowControl w:val="0"/>
              <w:autoSpaceDE w:val="0"/>
              <w:autoSpaceDN w:val="0"/>
              <w:adjustRightInd w:val="0"/>
              <w:jc w:val="both"/>
              <w:rPr>
                <w:sz w:val="20"/>
                <w:szCs w:val="20"/>
              </w:rPr>
            </w:pPr>
            <w:r w:rsidRPr="00454EBD">
              <w:rPr>
                <w:sz w:val="20"/>
                <w:szCs w:val="20"/>
              </w:rPr>
              <w:t>– размещения жилого дома, не предназначенного для раздела на квартиры (дома, пригодные для постоянного проживания и высотой не выше трех надземных этажей);</w:t>
            </w:r>
          </w:p>
          <w:p w:rsidR="00A877E0" w:rsidRPr="00454EBD" w:rsidRDefault="00A877E0" w:rsidP="00A877E0">
            <w:pPr>
              <w:widowControl w:val="0"/>
              <w:autoSpaceDE w:val="0"/>
              <w:autoSpaceDN w:val="0"/>
              <w:adjustRightInd w:val="0"/>
              <w:jc w:val="both"/>
              <w:rPr>
                <w:sz w:val="20"/>
                <w:szCs w:val="20"/>
              </w:rPr>
            </w:pPr>
            <w:r w:rsidRPr="00454EBD">
              <w:rPr>
                <w:sz w:val="20"/>
                <w:szCs w:val="20"/>
              </w:rPr>
              <w:t>– производства сельскохозяйственной продукции;</w:t>
            </w:r>
          </w:p>
          <w:p w:rsidR="00A877E0" w:rsidRPr="00454EBD" w:rsidRDefault="00A877E0" w:rsidP="00A877E0">
            <w:pPr>
              <w:widowControl w:val="0"/>
              <w:autoSpaceDE w:val="0"/>
              <w:autoSpaceDN w:val="0"/>
              <w:adjustRightInd w:val="0"/>
              <w:jc w:val="both"/>
              <w:rPr>
                <w:sz w:val="20"/>
                <w:szCs w:val="20"/>
              </w:rPr>
            </w:pPr>
            <w:r w:rsidRPr="00454EBD">
              <w:rPr>
                <w:sz w:val="20"/>
                <w:szCs w:val="20"/>
              </w:rPr>
              <w:t>– размещения гаража и иных вспомогательных сооружений;</w:t>
            </w:r>
          </w:p>
          <w:p w:rsidR="00A877E0" w:rsidRPr="00454EBD" w:rsidRDefault="00A877E0" w:rsidP="00A877E0">
            <w:pPr>
              <w:widowControl w:val="0"/>
              <w:autoSpaceDE w:val="0"/>
              <w:autoSpaceDN w:val="0"/>
              <w:adjustRightInd w:val="0"/>
              <w:jc w:val="both"/>
              <w:rPr>
                <w:sz w:val="20"/>
                <w:szCs w:val="20"/>
              </w:rPr>
            </w:pPr>
            <w:r w:rsidRPr="00454EBD">
              <w:rPr>
                <w:sz w:val="20"/>
                <w:szCs w:val="20"/>
              </w:rPr>
              <w:t>– содержания сельскохозяйственных животных.</w:t>
            </w:r>
          </w:p>
          <w:p w:rsidR="00A877E0" w:rsidRPr="00454EBD" w:rsidRDefault="00A877E0" w:rsidP="00A877E0">
            <w:pPr>
              <w:widowControl w:val="0"/>
              <w:autoSpaceDE w:val="0"/>
              <w:autoSpaceDN w:val="0"/>
              <w:adjustRightInd w:val="0"/>
              <w:jc w:val="both"/>
              <w:rPr>
                <w:sz w:val="20"/>
                <w:szCs w:val="20"/>
              </w:rPr>
            </w:pPr>
            <w:r w:rsidRPr="00454EBD">
              <w:rPr>
                <w:sz w:val="20"/>
                <w:szCs w:val="20"/>
              </w:rPr>
              <w:t>1. Размеры земельных участков:</w:t>
            </w:r>
          </w:p>
          <w:p w:rsidR="00A877E0" w:rsidRPr="00454EBD" w:rsidRDefault="00A877E0" w:rsidP="00A877E0">
            <w:pPr>
              <w:widowControl w:val="0"/>
              <w:autoSpaceDE w:val="0"/>
              <w:autoSpaceDN w:val="0"/>
              <w:adjustRightInd w:val="0"/>
              <w:jc w:val="both"/>
              <w:rPr>
                <w:sz w:val="20"/>
                <w:szCs w:val="20"/>
              </w:rPr>
            </w:pPr>
            <w:r w:rsidRPr="00454EBD">
              <w:rPr>
                <w:sz w:val="20"/>
                <w:szCs w:val="20"/>
              </w:rPr>
              <w:t xml:space="preserve">– минимальная площадь участков – </w:t>
            </w:r>
            <w:r w:rsidR="00A011B4" w:rsidRPr="00454EBD">
              <w:rPr>
                <w:sz w:val="20"/>
                <w:szCs w:val="20"/>
              </w:rPr>
              <w:t>1</w:t>
            </w:r>
            <w:r w:rsidRPr="00454EBD">
              <w:rPr>
                <w:sz w:val="20"/>
                <w:szCs w:val="20"/>
              </w:rPr>
              <w:t>500 м</w:t>
            </w:r>
            <w:r w:rsidRPr="00454EBD">
              <w:rPr>
                <w:sz w:val="20"/>
                <w:szCs w:val="20"/>
                <w:vertAlign w:val="superscript"/>
              </w:rPr>
              <w:t>2</w:t>
            </w:r>
            <w:r w:rsidRPr="00454EBD">
              <w:rPr>
                <w:sz w:val="20"/>
                <w:szCs w:val="20"/>
              </w:rPr>
              <w:t>;</w:t>
            </w:r>
          </w:p>
          <w:p w:rsidR="00A877E0" w:rsidRPr="00454EBD" w:rsidRDefault="00A877E0" w:rsidP="00A877E0">
            <w:pPr>
              <w:widowControl w:val="0"/>
              <w:autoSpaceDE w:val="0"/>
              <w:autoSpaceDN w:val="0"/>
              <w:adjustRightInd w:val="0"/>
              <w:jc w:val="both"/>
              <w:rPr>
                <w:sz w:val="20"/>
                <w:szCs w:val="20"/>
              </w:rPr>
            </w:pPr>
            <w:r w:rsidRPr="00454EBD">
              <w:rPr>
                <w:sz w:val="20"/>
                <w:szCs w:val="20"/>
              </w:rPr>
              <w:t xml:space="preserve">– максимальная площадь участков – </w:t>
            </w:r>
            <w:r w:rsidR="00A011B4" w:rsidRPr="00454EBD">
              <w:rPr>
                <w:sz w:val="20"/>
                <w:szCs w:val="20"/>
              </w:rPr>
              <w:t>45</w:t>
            </w:r>
            <w:r w:rsidRPr="00454EBD">
              <w:rPr>
                <w:sz w:val="20"/>
                <w:szCs w:val="20"/>
              </w:rPr>
              <w:t>00 м</w:t>
            </w:r>
            <w:r w:rsidRPr="00454EBD">
              <w:rPr>
                <w:sz w:val="20"/>
                <w:szCs w:val="20"/>
                <w:vertAlign w:val="superscript"/>
              </w:rPr>
              <w:t>2</w:t>
            </w:r>
            <w:r w:rsidRPr="00454EBD">
              <w:rPr>
                <w:sz w:val="20"/>
                <w:szCs w:val="20"/>
              </w:rPr>
              <w:t>.</w:t>
            </w:r>
          </w:p>
          <w:p w:rsidR="00A877E0" w:rsidRPr="00454EBD" w:rsidRDefault="00A877E0" w:rsidP="00A877E0">
            <w:pPr>
              <w:widowControl w:val="0"/>
              <w:autoSpaceDE w:val="0"/>
              <w:autoSpaceDN w:val="0"/>
              <w:adjustRightInd w:val="0"/>
              <w:jc w:val="both"/>
              <w:rPr>
                <w:sz w:val="20"/>
                <w:szCs w:val="20"/>
              </w:rPr>
            </w:pPr>
            <w:r w:rsidRPr="00454EBD">
              <w:rPr>
                <w:sz w:val="20"/>
                <w:szCs w:val="20"/>
              </w:rPr>
              <w:t>2. Коэффициент использования территории – не более 0,4.</w:t>
            </w:r>
          </w:p>
          <w:p w:rsidR="00A877E0" w:rsidRPr="00454EBD" w:rsidRDefault="00A877E0" w:rsidP="00A877E0">
            <w:pPr>
              <w:widowControl w:val="0"/>
              <w:autoSpaceDE w:val="0"/>
              <w:autoSpaceDN w:val="0"/>
              <w:adjustRightInd w:val="0"/>
              <w:jc w:val="both"/>
              <w:rPr>
                <w:sz w:val="20"/>
                <w:szCs w:val="20"/>
              </w:rPr>
            </w:pPr>
            <w:r w:rsidRPr="00454EBD">
              <w:rPr>
                <w:sz w:val="20"/>
                <w:szCs w:val="20"/>
              </w:rPr>
              <w:t>3. Этажность – не более 3 этажей.</w:t>
            </w:r>
          </w:p>
          <w:p w:rsidR="00A877E0" w:rsidRPr="00454EBD" w:rsidRDefault="00A877E0" w:rsidP="00A877E0">
            <w:pPr>
              <w:widowControl w:val="0"/>
              <w:autoSpaceDE w:val="0"/>
              <w:autoSpaceDN w:val="0"/>
              <w:adjustRightInd w:val="0"/>
              <w:jc w:val="both"/>
              <w:rPr>
                <w:sz w:val="20"/>
                <w:szCs w:val="20"/>
              </w:rPr>
            </w:pPr>
            <w:r w:rsidRPr="00454EBD">
              <w:rPr>
                <w:sz w:val="20"/>
                <w:szCs w:val="20"/>
              </w:rPr>
              <w:t>4. Отступ:</w:t>
            </w:r>
          </w:p>
          <w:p w:rsidR="00A877E0" w:rsidRPr="00454EBD" w:rsidRDefault="00A877E0" w:rsidP="00A877E0">
            <w:pPr>
              <w:widowControl w:val="0"/>
              <w:autoSpaceDE w:val="0"/>
              <w:autoSpaceDN w:val="0"/>
              <w:adjustRightInd w:val="0"/>
              <w:jc w:val="both"/>
              <w:rPr>
                <w:sz w:val="20"/>
                <w:szCs w:val="20"/>
              </w:rPr>
            </w:pPr>
            <w:r w:rsidRPr="00454EBD">
              <w:rPr>
                <w:sz w:val="20"/>
                <w:szCs w:val="20"/>
              </w:rPr>
              <w:t xml:space="preserve">а) от жилого дома до красной линии </w:t>
            </w:r>
          </w:p>
          <w:p w:rsidR="00A877E0" w:rsidRPr="00454EBD" w:rsidRDefault="00A877E0" w:rsidP="00A877E0">
            <w:pPr>
              <w:widowControl w:val="0"/>
              <w:autoSpaceDE w:val="0"/>
              <w:autoSpaceDN w:val="0"/>
              <w:adjustRightInd w:val="0"/>
              <w:jc w:val="both"/>
              <w:rPr>
                <w:sz w:val="20"/>
                <w:szCs w:val="20"/>
              </w:rPr>
            </w:pPr>
            <w:r w:rsidRPr="00454EBD">
              <w:rPr>
                <w:sz w:val="20"/>
                <w:szCs w:val="20"/>
              </w:rPr>
              <w:t>при новом строительстве:</w:t>
            </w:r>
          </w:p>
          <w:p w:rsidR="00A877E0" w:rsidRPr="00454EBD" w:rsidRDefault="00A877E0" w:rsidP="00A877E0">
            <w:pPr>
              <w:widowControl w:val="0"/>
              <w:autoSpaceDE w:val="0"/>
              <w:autoSpaceDN w:val="0"/>
              <w:adjustRightInd w:val="0"/>
              <w:jc w:val="both"/>
              <w:rPr>
                <w:sz w:val="20"/>
                <w:szCs w:val="20"/>
              </w:rPr>
            </w:pPr>
            <w:r w:rsidRPr="00454EBD">
              <w:rPr>
                <w:sz w:val="20"/>
                <w:szCs w:val="20"/>
              </w:rPr>
              <w:t>– не менее 5 м со стороны улиц;</w:t>
            </w:r>
          </w:p>
          <w:p w:rsidR="00A877E0" w:rsidRPr="00454EBD" w:rsidRDefault="00A877E0" w:rsidP="00A877E0">
            <w:pPr>
              <w:widowControl w:val="0"/>
              <w:autoSpaceDE w:val="0"/>
              <w:autoSpaceDN w:val="0"/>
              <w:adjustRightInd w:val="0"/>
              <w:jc w:val="both"/>
              <w:rPr>
                <w:sz w:val="20"/>
                <w:szCs w:val="20"/>
              </w:rPr>
            </w:pPr>
            <w:r w:rsidRPr="00454EBD">
              <w:rPr>
                <w:sz w:val="20"/>
                <w:szCs w:val="20"/>
              </w:rPr>
              <w:t>– не мене 3 м со стороны проездов;</w:t>
            </w:r>
          </w:p>
          <w:p w:rsidR="00A877E0" w:rsidRPr="00454EBD" w:rsidRDefault="00A877E0" w:rsidP="00A877E0">
            <w:pPr>
              <w:widowControl w:val="0"/>
              <w:autoSpaceDE w:val="0"/>
              <w:autoSpaceDN w:val="0"/>
              <w:adjustRightInd w:val="0"/>
              <w:jc w:val="both"/>
              <w:rPr>
                <w:sz w:val="20"/>
                <w:szCs w:val="20"/>
              </w:rPr>
            </w:pPr>
            <w:r w:rsidRPr="00454EBD">
              <w:rPr>
                <w:sz w:val="20"/>
                <w:szCs w:val="20"/>
              </w:rPr>
              <w:t>– в районе существующей застройки – в соответствии со сложившейся ситуацией.</w:t>
            </w:r>
          </w:p>
          <w:p w:rsidR="00A877E0" w:rsidRPr="00454EBD" w:rsidRDefault="00A877E0" w:rsidP="00A877E0">
            <w:pPr>
              <w:widowControl w:val="0"/>
              <w:autoSpaceDE w:val="0"/>
              <w:autoSpaceDN w:val="0"/>
              <w:adjustRightInd w:val="0"/>
              <w:jc w:val="both"/>
              <w:rPr>
                <w:sz w:val="20"/>
                <w:szCs w:val="20"/>
              </w:rPr>
            </w:pPr>
            <w:r w:rsidRPr="00454EBD">
              <w:rPr>
                <w:sz w:val="20"/>
                <w:szCs w:val="20"/>
              </w:rPr>
              <w:t>б) от хозяйственных построек до красной линии улиц и проездов – не менее 5 м.</w:t>
            </w:r>
          </w:p>
          <w:p w:rsidR="00A877E0" w:rsidRPr="00454EBD" w:rsidRDefault="00A877E0" w:rsidP="00A877E0">
            <w:pPr>
              <w:widowControl w:val="0"/>
              <w:autoSpaceDE w:val="0"/>
              <w:autoSpaceDN w:val="0"/>
              <w:adjustRightInd w:val="0"/>
              <w:jc w:val="both"/>
              <w:rPr>
                <w:sz w:val="20"/>
                <w:szCs w:val="20"/>
              </w:rPr>
            </w:pPr>
            <w:r w:rsidRPr="00454EBD">
              <w:rPr>
                <w:sz w:val="20"/>
                <w:szCs w:val="20"/>
              </w:rPr>
              <w:t>5. Минимальное расстояние от границ соседнего участка до:</w:t>
            </w:r>
          </w:p>
          <w:p w:rsidR="00A877E0" w:rsidRPr="00454EBD" w:rsidRDefault="00A877E0" w:rsidP="00A877E0">
            <w:pPr>
              <w:widowControl w:val="0"/>
              <w:autoSpaceDE w:val="0"/>
              <w:autoSpaceDN w:val="0"/>
              <w:adjustRightInd w:val="0"/>
              <w:jc w:val="both"/>
              <w:rPr>
                <w:sz w:val="20"/>
                <w:szCs w:val="20"/>
              </w:rPr>
            </w:pPr>
            <w:r w:rsidRPr="00454EBD">
              <w:rPr>
                <w:sz w:val="20"/>
                <w:szCs w:val="20"/>
              </w:rPr>
              <w:t>– жилого дома – 3 м;</w:t>
            </w:r>
          </w:p>
          <w:p w:rsidR="00A877E0" w:rsidRPr="00454EBD" w:rsidRDefault="00A877E0" w:rsidP="00A877E0">
            <w:pPr>
              <w:widowControl w:val="0"/>
              <w:autoSpaceDE w:val="0"/>
              <w:autoSpaceDN w:val="0"/>
              <w:adjustRightInd w:val="0"/>
              <w:jc w:val="both"/>
              <w:rPr>
                <w:sz w:val="20"/>
                <w:szCs w:val="20"/>
              </w:rPr>
            </w:pPr>
            <w:r w:rsidRPr="00454EBD">
              <w:rPr>
                <w:sz w:val="20"/>
                <w:szCs w:val="20"/>
              </w:rPr>
              <w:t>– хозяйственных и прочих строений – 2 м;</w:t>
            </w:r>
          </w:p>
          <w:p w:rsidR="00A877E0" w:rsidRPr="00454EBD" w:rsidRDefault="00A877E0" w:rsidP="00A877E0">
            <w:pPr>
              <w:widowControl w:val="0"/>
              <w:autoSpaceDE w:val="0"/>
              <w:autoSpaceDN w:val="0"/>
              <w:adjustRightInd w:val="0"/>
              <w:jc w:val="both"/>
              <w:rPr>
                <w:sz w:val="20"/>
                <w:szCs w:val="20"/>
              </w:rPr>
            </w:pPr>
            <w:r w:rsidRPr="00454EBD">
              <w:rPr>
                <w:sz w:val="20"/>
                <w:szCs w:val="20"/>
              </w:rPr>
              <w:t>– открытой автостоянки – 2 м;</w:t>
            </w:r>
          </w:p>
          <w:p w:rsidR="00A877E0" w:rsidRPr="00454EBD" w:rsidRDefault="00A877E0" w:rsidP="00A877E0">
            <w:pPr>
              <w:autoSpaceDE w:val="0"/>
              <w:autoSpaceDN w:val="0"/>
              <w:adjustRightInd w:val="0"/>
              <w:jc w:val="both"/>
              <w:rPr>
                <w:sz w:val="20"/>
                <w:szCs w:val="20"/>
              </w:rPr>
            </w:pPr>
            <w:r w:rsidRPr="00454EBD">
              <w:rPr>
                <w:sz w:val="20"/>
                <w:szCs w:val="20"/>
              </w:rPr>
              <w:t>– отдельно стоящего гаража – 2 м.</w:t>
            </w:r>
          </w:p>
        </w:tc>
      </w:tr>
      <w:tr w:rsidR="00454EBD" w:rsidRPr="00454EBD" w:rsidTr="00B832D4">
        <w:trPr>
          <w:trHeight w:val="529"/>
        </w:trPr>
        <w:tc>
          <w:tcPr>
            <w:tcW w:w="2943" w:type="dxa"/>
          </w:tcPr>
          <w:p w:rsidR="00A877E0" w:rsidRPr="00454EBD" w:rsidRDefault="00A877E0" w:rsidP="00A877E0">
            <w:pPr>
              <w:autoSpaceDE w:val="0"/>
              <w:autoSpaceDN w:val="0"/>
              <w:adjustRightInd w:val="0"/>
              <w:rPr>
                <w:sz w:val="20"/>
                <w:szCs w:val="20"/>
              </w:rPr>
            </w:pPr>
            <w:r w:rsidRPr="00454EBD">
              <w:rPr>
                <w:sz w:val="20"/>
                <w:szCs w:val="20"/>
              </w:rPr>
              <w:t>Среднеэтажная жилая застройка</w:t>
            </w:r>
          </w:p>
        </w:tc>
        <w:tc>
          <w:tcPr>
            <w:tcW w:w="2410" w:type="dxa"/>
          </w:tcPr>
          <w:p w:rsidR="00A877E0" w:rsidRPr="00454EBD" w:rsidRDefault="00A877E0" w:rsidP="00A877E0">
            <w:pPr>
              <w:autoSpaceDE w:val="0"/>
              <w:autoSpaceDN w:val="0"/>
              <w:adjustRightInd w:val="0"/>
              <w:ind w:right="-53"/>
              <w:jc w:val="center"/>
              <w:outlineLvl w:val="2"/>
              <w:rPr>
                <w:sz w:val="20"/>
                <w:szCs w:val="20"/>
              </w:rPr>
            </w:pPr>
            <w:r w:rsidRPr="00454EBD">
              <w:rPr>
                <w:sz w:val="20"/>
                <w:szCs w:val="20"/>
              </w:rPr>
              <w:t>2.5</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A877E0" w:rsidRPr="00454EBD" w:rsidRDefault="00A877E0" w:rsidP="00A877E0">
            <w:pPr>
              <w:autoSpaceDE w:val="0"/>
              <w:autoSpaceDN w:val="0"/>
              <w:adjustRightInd w:val="0"/>
              <w:jc w:val="both"/>
              <w:rPr>
                <w:sz w:val="20"/>
                <w:szCs w:val="20"/>
              </w:rPr>
            </w:pPr>
            <w:r w:rsidRPr="00454EBD">
              <w:rPr>
                <w:sz w:val="20"/>
                <w:szCs w:val="20"/>
              </w:rPr>
              <w:t>– благоустройства и озеленения;</w:t>
            </w:r>
          </w:p>
          <w:p w:rsidR="00A877E0" w:rsidRPr="00454EBD" w:rsidRDefault="00A877E0" w:rsidP="00A877E0">
            <w:pPr>
              <w:autoSpaceDE w:val="0"/>
              <w:autoSpaceDN w:val="0"/>
              <w:adjustRightInd w:val="0"/>
              <w:jc w:val="both"/>
              <w:rPr>
                <w:sz w:val="20"/>
                <w:szCs w:val="20"/>
              </w:rPr>
            </w:pPr>
            <w:r w:rsidRPr="00454EBD">
              <w:rPr>
                <w:sz w:val="20"/>
                <w:szCs w:val="20"/>
              </w:rPr>
              <w:t>– размещения подземных гаражей и автостоянок;</w:t>
            </w:r>
          </w:p>
          <w:p w:rsidR="00A877E0" w:rsidRPr="00454EBD" w:rsidRDefault="00A877E0" w:rsidP="00A877E0">
            <w:pPr>
              <w:autoSpaceDE w:val="0"/>
              <w:autoSpaceDN w:val="0"/>
              <w:adjustRightInd w:val="0"/>
              <w:jc w:val="both"/>
              <w:rPr>
                <w:sz w:val="20"/>
                <w:szCs w:val="20"/>
              </w:rPr>
            </w:pPr>
            <w:r w:rsidRPr="00454EBD">
              <w:rPr>
                <w:sz w:val="20"/>
                <w:szCs w:val="20"/>
              </w:rPr>
              <w:t>– обустройства спортивных и детских площадок, площадок отдыха;</w:t>
            </w:r>
          </w:p>
          <w:p w:rsidR="00A877E0" w:rsidRPr="00454EBD" w:rsidRDefault="00A877E0" w:rsidP="00A877E0">
            <w:pPr>
              <w:autoSpaceDE w:val="0"/>
              <w:autoSpaceDN w:val="0"/>
              <w:adjustRightInd w:val="0"/>
              <w:jc w:val="both"/>
              <w:rPr>
                <w:sz w:val="20"/>
                <w:szCs w:val="20"/>
              </w:rPr>
            </w:pPr>
            <w:r w:rsidRPr="00454EBD">
              <w:rPr>
                <w:sz w:val="20"/>
                <w:szCs w:val="20"/>
              </w:rPr>
              <w:t>– размещения объектов обслуживания жилой застройки во встроенных, пристроенных и встроено – 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A877E0" w:rsidRPr="00454EBD" w:rsidRDefault="00A877E0" w:rsidP="00A877E0">
            <w:pPr>
              <w:autoSpaceDE w:val="0"/>
              <w:autoSpaceDN w:val="0"/>
              <w:adjustRightInd w:val="0"/>
              <w:jc w:val="both"/>
              <w:rPr>
                <w:sz w:val="20"/>
                <w:szCs w:val="20"/>
              </w:rPr>
            </w:pPr>
          </w:p>
          <w:p w:rsidR="00A877E0" w:rsidRPr="00454EBD" w:rsidRDefault="00A877E0" w:rsidP="00A877E0">
            <w:pPr>
              <w:autoSpaceDE w:val="0"/>
              <w:autoSpaceDN w:val="0"/>
              <w:adjustRightInd w:val="0"/>
              <w:jc w:val="both"/>
              <w:rPr>
                <w:sz w:val="20"/>
                <w:szCs w:val="20"/>
              </w:rPr>
            </w:pPr>
            <w:r w:rsidRPr="00454EBD">
              <w:rPr>
                <w:sz w:val="20"/>
                <w:szCs w:val="20"/>
              </w:rPr>
              <w:t>1. Коэффициент использования территории – не более 0,67.</w:t>
            </w:r>
          </w:p>
          <w:p w:rsidR="00A877E0" w:rsidRPr="00454EBD" w:rsidRDefault="00A877E0" w:rsidP="00A877E0">
            <w:pPr>
              <w:autoSpaceDE w:val="0"/>
              <w:autoSpaceDN w:val="0"/>
              <w:adjustRightInd w:val="0"/>
              <w:jc w:val="both"/>
              <w:rPr>
                <w:sz w:val="20"/>
                <w:szCs w:val="20"/>
              </w:rPr>
            </w:pPr>
            <w:r w:rsidRPr="00454EBD">
              <w:rPr>
                <w:sz w:val="20"/>
                <w:szCs w:val="20"/>
              </w:rPr>
              <w:lastRenderedPageBreak/>
              <w:t>Минимальное количество квартир – 2;</w:t>
            </w:r>
          </w:p>
          <w:p w:rsidR="00A877E0" w:rsidRPr="00454EBD" w:rsidRDefault="00A877E0" w:rsidP="00A877E0">
            <w:pPr>
              <w:autoSpaceDE w:val="0"/>
              <w:autoSpaceDN w:val="0"/>
              <w:adjustRightInd w:val="0"/>
              <w:jc w:val="both"/>
              <w:rPr>
                <w:sz w:val="20"/>
                <w:szCs w:val="20"/>
              </w:rPr>
            </w:pPr>
            <w:r w:rsidRPr="00454EBD">
              <w:rPr>
                <w:sz w:val="20"/>
                <w:szCs w:val="20"/>
              </w:rPr>
              <w:t>Максимальное количество квартир – 10;</w:t>
            </w:r>
          </w:p>
          <w:p w:rsidR="00A877E0" w:rsidRPr="00454EBD" w:rsidRDefault="00A877E0" w:rsidP="00A877E0">
            <w:pPr>
              <w:autoSpaceDE w:val="0"/>
              <w:autoSpaceDN w:val="0"/>
              <w:adjustRightInd w:val="0"/>
              <w:jc w:val="both"/>
              <w:rPr>
                <w:sz w:val="20"/>
                <w:szCs w:val="20"/>
              </w:rPr>
            </w:pPr>
            <w:r w:rsidRPr="00454EBD">
              <w:rPr>
                <w:sz w:val="20"/>
                <w:szCs w:val="20"/>
              </w:rPr>
              <w:t>Этажность – не более 3 этажей.</w:t>
            </w:r>
          </w:p>
          <w:p w:rsidR="00A877E0" w:rsidRPr="00454EBD" w:rsidRDefault="00A877E0" w:rsidP="00A877E0">
            <w:pPr>
              <w:autoSpaceDE w:val="0"/>
              <w:autoSpaceDN w:val="0"/>
              <w:adjustRightInd w:val="0"/>
              <w:jc w:val="both"/>
              <w:rPr>
                <w:sz w:val="20"/>
                <w:szCs w:val="20"/>
              </w:rPr>
            </w:pPr>
            <w:r w:rsidRPr="00454EBD">
              <w:rPr>
                <w:sz w:val="20"/>
                <w:szCs w:val="20"/>
              </w:rPr>
              <w:t>1. Минимальная площадь приквартирных участков – 250 м</w:t>
            </w:r>
            <w:r w:rsidRPr="00454EBD">
              <w:rPr>
                <w:sz w:val="20"/>
                <w:szCs w:val="20"/>
                <w:vertAlign w:val="superscript"/>
              </w:rPr>
              <w:t>2</w:t>
            </w:r>
          </w:p>
          <w:p w:rsidR="00A877E0" w:rsidRPr="00454EBD" w:rsidRDefault="00A877E0" w:rsidP="00A877E0">
            <w:pPr>
              <w:autoSpaceDE w:val="0"/>
              <w:autoSpaceDN w:val="0"/>
              <w:adjustRightInd w:val="0"/>
              <w:jc w:val="both"/>
              <w:rPr>
                <w:sz w:val="20"/>
                <w:szCs w:val="20"/>
              </w:rPr>
            </w:pPr>
            <w:r w:rsidRPr="00454EBD">
              <w:rPr>
                <w:sz w:val="20"/>
                <w:szCs w:val="20"/>
              </w:rPr>
              <w:t>3. Отступ линии застройки от красной линии:</w:t>
            </w:r>
          </w:p>
          <w:p w:rsidR="00A877E0" w:rsidRPr="00454EBD" w:rsidRDefault="00A877E0" w:rsidP="00A877E0">
            <w:pPr>
              <w:autoSpaceDE w:val="0"/>
              <w:autoSpaceDN w:val="0"/>
              <w:adjustRightInd w:val="0"/>
              <w:jc w:val="both"/>
              <w:rPr>
                <w:sz w:val="20"/>
                <w:szCs w:val="20"/>
              </w:rPr>
            </w:pPr>
            <w:r w:rsidRPr="00454EBD">
              <w:rPr>
                <w:sz w:val="20"/>
                <w:szCs w:val="20"/>
              </w:rPr>
              <w:t>а) при новом строительстве:</w:t>
            </w:r>
          </w:p>
          <w:p w:rsidR="00A877E0" w:rsidRPr="00454EBD" w:rsidRDefault="00A877E0" w:rsidP="00A877E0">
            <w:pPr>
              <w:autoSpaceDE w:val="0"/>
              <w:autoSpaceDN w:val="0"/>
              <w:adjustRightInd w:val="0"/>
              <w:jc w:val="both"/>
              <w:rPr>
                <w:sz w:val="20"/>
                <w:szCs w:val="20"/>
              </w:rPr>
            </w:pPr>
            <w:r w:rsidRPr="00454EBD">
              <w:rPr>
                <w:sz w:val="20"/>
                <w:szCs w:val="20"/>
              </w:rPr>
              <w:t>– не менее 5 м со стороны улиц;</w:t>
            </w:r>
          </w:p>
          <w:p w:rsidR="00A877E0" w:rsidRPr="00454EBD" w:rsidRDefault="00A877E0" w:rsidP="00A877E0">
            <w:pPr>
              <w:autoSpaceDE w:val="0"/>
              <w:autoSpaceDN w:val="0"/>
              <w:adjustRightInd w:val="0"/>
              <w:jc w:val="both"/>
              <w:rPr>
                <w:sz w:val="20"/>
                <w:szCs w:val="20"/>
              </w:rPr>
            </w:pPr>
            <w:r w:rsidRPr="00454EBD">
              <w:rPr>
                <w:sz w:val="20"/>
                <w:szCs w:val="20"/>
              </w:rPr>
              <w:t>– не мене 3 м со стороны проездов;</w:t>
            </w:r>
          </w:p>
          <w:p w:rsidR="00A877E0" w:rsidRPr="00454EBD" w:rsidRDefault="00A877E0" w:rsidP="00A877E0">
            <w:pPr>
              <w:autoSpaceDE w:val="0"/>
              <w:autoSpaceDN w:val="0"/>
              <w:adjustRightInd w:val="0"/>
              <w:jc w:val="both"/>
              <w:rPr>
                <w:sz w:val="20"/>
                <w:szCs w:val="20"/>
              </w:rPr>
            </w:pPr>
            <w:r w:rsidRPr="00454EBD">
              <w:rPr>
                <w:sz w:val="20"/>
                <w:szCs w:val="20"/>
              </w:rPr>
              <w:t>б) в районе существующей застройки – в соответствии со сложившейся ситуацией.</w:t>
            </w:r>
          </w:p>
          <w:p w:rsidR="00A877E0" w:rsidRPr="00454EBD" w:rsidRDefault="00A877E0" w:rsidP="00A877E0">
            <w:pPr>
              <w:autoSpaceDE w:val="0"/>
              <w:autoSpaceDN w:val="0"/>
              <w:adjustRightInd w:val="0"/>
              <w:jc w:val="both"/>
              <w:rPr>
                <w:sz w:val="20"/>
                <w:szCs w:val="20"/>
              </w:rPr>
            </w:pPr>
            <w:r w:rsidRPr="00454EBD">
              <w:rPr>
                <w:sz w:val="20"/>
                <w:szCs w:val="20"/>
              </w:rPr>
              <w:t>4 Максимальная высота ограждения между соседними приквартирными участками – не более 2 м.</w:t>
            </w:r>
          </w:p>
        </w:tc>
      </w:tr>
      <w:tr w:rsidR="00454EBD" w:rsidRPr="00454EBD" w:rsidTr="00B832D4">
        <w:trPr>
          <w:trHeight w:val="671"/>
        </w:trPr>
        <w:tc>
          <w:tcPr>
            <w:tcW w:w="2943" w:type="dxa"/>
          </w:tcPr>
          <w:p w:rsidR="00A877E0" w:rsidRPr="00454EBD" w:rsidRDefault="00A877E0" w:rsidP="00A877E0">
            <w:pPr>
              <w:autoSpaceDE w:val="0"/>
              <w:autoSpaceDN w:val="0"/>
              <w:adjustRightInd w:val="0"/>
              <w:rPr>
                <w:sz w:val="20"/>
                <w:szCs w:val="20"/>
              </w:rPr>
            </w:pPr>
            <w:r w:rsidRPr="00454EBD">
              <w:rPr>
                <w:sz w:val="20"/>
                <w:szCs w:val="20"/>
              </w:rPr>
              <w:lastRenderedPageBreak/>
              <w:t xml:space="preserve">Обслуживание жилой застройки </w:t>
            </w:r>
          </w:p>
        </w:tc>
        <w:tc>
          <w:tcPr>
            <w:tcW w:w="2410" w:type="dxa"/>
          </w:tcPr>
          <w:p w:rsidR="00A877E0" w:rsidRPr="00454EBD" w:rsidRDefault="00A877E0" w:rsidP="00A877E0">
            <w:pPr>
              <w:widowControl w:val="0"/>
              <w:tabs>
                <w:tab w:val="left" w:pos="2271"/>
              </w:tabs>
              <w:autoSpaceDE w:val="0"/>
              <w:autoSpaceDN w:val="0"/>
              <w:adjustRightInd w:val="0"/>
              <w:ind w:right="-2"/>
              <w:jc w:val="center"/>
              <w:rPr>
                <w:sz w:val="20"/>
                <w:szCs w:val="20"/>
              </w:rPr>
            </w:pPr>
            <w:r w:rsidRPr="00454EBD">
              <w:rPr>
                <w:sz w:val="20"/>
                <w:szCs w:val="20"/>
              </w:rPr>
              <w:t>2.7</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объектов недвижимости, размещение которых предусмотрено видами разрешенного использования с кодами 3.1 – 3.10 или 4.1 – 4.9,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предусмотренная видами разрешенного использования с кодами 2.1 – 2.6.</w:t>
            </w:r>
          </w:p>
          <w:p w:rsidR="00A877E0" w:rsidRPr="00454EBD" w:rsidRDefault="00A877E0" w:rsidP="00A877E0">
            <w:pPr>
              <w:autoSpaceDE w:val="0"/>
              <w:autoSpaceDN w:val="0"/>
              <w:adjustRightInd w:val="0"/>
              <w:jc w:val="both"/>
              <w:rPr>
                <w:sz w:val="20"/>
                <w:szCs w:val="20"/>
              </w:rPr>
            </w:pPr>
          </w:p>
          <w:p w:rsidR="00A877E0" w:rsidRPr="00454EBD" w:rsidRDefault="00A877E0" w:rsidP="00A877E0">
            <w:pPr>
              <w:autoSpaceDE w:val="0"/>
              <w:autoSpaceDN w:val="0"/>
              <w:adjustRightInd w:val="0"/>
              <w:jc w:val="both"/>
              <w:rPr>
                <w:sz w:val="20"/>
                <w:szCs w:val="20"/>
              </w:rPr>
            </w:pPr>
            <w:r w:rsidRPr="00454EBD">
              <w:rPr>
                <w:sz w:val="20"/>
                <w:szCs w:val="20"/>
              </w:rPr>
              <w:t>1. Этажность – не более 3-х этажей.</w:t>
            </w:r>
          </w:p>
          <w:p w:rsidR="00A877E0" w:rsidRPr="00454EBD" w:rsidRDefault="00A877E0" w:rsidP="00A877E0">
            <w:pPr>
              <w:autoSpaceDE w:val="0"/>
              <w:autoSpaceDN w:val="0"/>
              <w:adjustRightInd w:val="0"/>
              <w:jc w:val="both"/>
              <w:rPr>
                <w:sz w:val="20"/>
                <w:szCs w:val="20"/>
              </w:rPr>
            </w:pPr>
            <w:r w:rsidRPr="00454EBD">
              <w:rPr>
                <w:sz w:val="20"/>
                <w:szCs w:val="20"/>
              </w:rPr>
              <w:t>2. Требования к высоте строений, оформлению фасадов, ограждений, обращенных на улицу, должны соответствовать характеру формирующейся среды, типу застройки и условиям размещения в населенных пунктах, что определяется утвержденной градостроительной документацией.</w:t>
            </w:r>
          </w:p>
          <w:p w:rsidR="00A877E0" w:rsidRPr="00454EBD" w:rsidRDefault="00A877E0" w:rsidP="00A877E0">
            <w:pPr>
              <w:autoSpaceDE w:val="0"/>
              <w:autoSpaceDN w:val="0"/>
              <w:adjustRightInd w:val="0"/>
              <w:jc w:val="both"/>
              <w:rPr>
                <w:sz w:val="20"/>
                <w:szCs w:val="20"/>
              </w:rPr>
            </w:pPr>
            <w:r w:rsidRPr="00454EBD">
              <w:rPr>
                <w:sz w:val="20"/>
                <w:szCs w:val="20"/>
              </w:rPr>
              <w:t>3. Расстояния между жилыми зданиями, а также между жилыми, общественными и производственными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877E0" w:rsidRPr="00454EBD" w:rsidRDefault="00A877E0" w:rsidP="00A877E0">
            <w:pPr>
              <w:autoSpaceDE w:val="0"/>
              <w:autoSpaceDN w:val="0"/>
              <w:adjustRightInd w:val="0"/>
              <w:jc w:val="both"/>
              <w:rPr>
                <w:sz w:val="20"/>
                <w:szCs w:val="20"/>
              </w:rPr>
            </w:pPr>
            <w:r w:rsidRPr="00454EBD">
              <w:rPr>
                <w:sz w:val="20"/>
                <w:szCs w:val="20"/>
              </w:rPr>
              <w:t>4. Минимально допустимое расстояние от окон жилых домов  и общественных зданий до:</w:t>
            </w:r>
          </w:p>
          <w:p w:rsidR="00A877E0" w:rsidRPr="00454EBD" w:rsidRDefault="00A877E0" w:rsidP="00A877E0">
            <w:pPr>
              <w:autoSpaceDE w:val="0"/>
              <w:autoSpaceDN w:val="0"/>
              <w:adjustRightInd w:val="0"/>
              <w:jc w:val="both"/>
              <w:rPr>
                <w:sz w:val="20"/>
                <w:szCs w:val="20"/>
              </w:rPr>
            </w:pPr>
            <w:r w:rsidRPr="00454EBD">
              <w:rPr>
                <w:sz w:val="20"/>
                <w:szCs w:val="20"/>
              </w:rPr>
              <w:t>– детских площадок – 12 м;</w:t>
            </w:r>
          </w:p>
          <w:p w:rsidR="00A877E0" w:rsidRPr="00454EBD" w:rsidRDefault="00A877E0" w:rsidP="00A877E0">
            <w:pPr>
              <w:autoSpaceDE w:val="0"/>
              <w:autoSpaceDN w:val="0"/>
              <w:adjustRightInd w:val="0"/>
              <w:jc w:val="both"/>
              <w:rPr>
                <w:sz w:val="20"/>
                <w:szCs w:val="20"/>
              </w:rPr>
            </w:pPr>
            <w:r w:rsidRPr="00454EBD">
              <w:rPr>
                <w:sz w:val="20"/>
                <w:szCs w:val="20"/>
              </w:rPr>
              <w:t>– площадок для отдыха взрослых – 10 м;</w:t>
            </w:r>
          </w:p>
          <w:p w:rsidR="00A877E0" w:rsidRPr="00454EBD" w:rsidRDefault="00A877E0" w:rsidP="00A877E0">
            <w:pPr>
              <w:autoSpaceDE w:val="0"/>
              <w:autoSpaceDN w:val="0"/>
              <w:adjustRightInd w:val="0"/>
              <w:jc w:val="both"/>
              <w:rPr>
                <w:sz w:val="20"/>
                <w:szCs w:val="20"/>
              </w:rPr>
            </w:pPr>
            <w:r w:rsidRPr="00454EBD">
              <w:rPr>
                <w:sz w:val="20"/>
                <w:szCs w:val="20"/>
              </w:rPr>
              <w:t>– спортивных площадок в зависимости от шумовых характеристик – 10 – 40 м;</w:t>
            </w:r>
          </w:p>
          <w:p w:rsidR="00A877E0" w:rsidRPr="00454EBD" w:rsidRDefault="00A877E0" w:rsidP="00A877E0">
            <w:pPr>
              <w:autoSpaceDE w:val="0"/>
              <w:autoSpaceDN w:val="0"/>
              <w:adjustRightInd w:val="0"/>
              <w:jc w:val="both"/>
              <w:rPr>
                <w:sz w:val="20"/>
                <w:szCs w:val="20"/>
              </w:rPr>
            </w:pPr>
            <w:r w:rsidRPr="00454EBD">
              <w:rPr>
                <w:sz w:val="20"/>
                <w:szCs w:val="20"/>
              </w:rPr>
              <w:t>– хозяйственных площадок – 20 м;</w:t>
            </w:r>
          </w:p>
          <w:p w:rsidR="00A877E0" w:rsidRPr="00454EBD" w:rsidRDefault="00A877E0" w:rsidP="00A877E0">
            <w:pPr>
              <w:autoSpaceDE w:val="0"/>
              <w:autoSpaceDN w:val="0"/>
              <w:adjustRightInd w:val="0"/>
              <w:jc w:val="both"/>
              <w:rPr>
                <w:sz w:val="20"/>
                <w:szCs w:val="20"/>
              </w:rPr>
            </w:pPr>
            <w:r w:rsidRPr="00454EBD">
              <w:rPr>
                <w:sz w:val="20"/>
                <w:szCs w:val="20"/>
              </w:rPr>
              <w:t>– площадок для выгула собак – 40 м.</w:t>
            </w:r>
          </w:p>
          <w:p w:rsidR="00A877E0" w:rsidRPr="00454EBD" w:rsidRDefault="00A877E0" w:rsidP="00A877E0">
            <w:pPr>
              <w:autoSpaceDE w:val="0"/>
              <w:autoSpaceDN w:val="0"/>
              <w:adjustRightInd w:val="0"/>
              <w:jc w:val="both"/>
              <w:rPr>
                <w:sz w:val="20"/>
                <w:szCs w:val="20"/>
              </w:rPr>
            </w:pPr>
            <w:r w:rsidRPr="00454EBD">
              <w:rPr>
                <w:sz w:val="20"/>
                <w:szCs w:val="20"/>
              </w:rPr>
              <w:t>5. Расстояние от площадок для сбора мусора до жилых домов не менее 20 м, но не более 100 м, до детских учреждений, спортивных площадок и площадок отдыха – не менее 25 м.</w:t>
            </w:r>
          </w:p>
          <w:p w:rsidR="00A877E0" w:rsidRPr="00454EBD" w:rsidRDefault="00A877E0" w:rsidP="00A877E0">
            <w:pPr>
              <w:autoSpaceDE w:val="0"/>
              <w:autoSpaceDN w:val="0"/>
              <w:adjustRightInd w:val="0"/>
              <w:jc w:val="both"/>
              <w:rPr>
                <w:sz w:val="20"/>
                <w:szCs w:val="20"/>
              </w:rPr>
            </w:pPr>
            <w:r w:rsidRPr="00454EBD">
              <w:rPr>
                <w:sz w:val="20"/>
                <w:szCs w:val="20"/>
              </w:rPr>
              <w:t>6. Отступ застройки от красной линии:</w:t>
            </w:r>
          </w:p>
          <w:p w:rsidR="00A877E0" w:rsidRPr="00454EBD" w:rsidRDefault="00A877E0" w:rsidP="00A877E0">
            <w:pPr>
              <w:autoSpaceDE w:val="0"/>
              <w:autoSpaceDN w:val="0"/>
              <w:adjustRightInd w:val="0"/>
              <w:jc w:val="both"/>
              <w:rPr>
                <w:sz w:val="20"/>
                <w:szCs w:val="20"/>
              </w:rPr>
            </w:pPr>
            <w:r w:rsidRPr="00454EBD">
              <w:rPr>
                <w:sz w:val="20"/>
                <w:szCs w:val="20"/>
              </w:rPr>
              <w:t>а) в районах существующей застройки – в соответствии со сложившейся линией застройки;</w:t>
            </w:r>
          </w:p>
          <w:p w:rsidR="00A877E0" w:rsidRPr="00454EBD" w:rsidRDefault="00A877E0" w:rsidP="00A877E0">
            <w:pPr>
              <w:autoSpaceDE w:val="0"/>
              <w:autoSpaceDN w:val="0"/>
              <w:adjustRightInd w:val="0"/>
              <w:jc w:val="both"/>
              <w:rPr>
                <w:sz w:val="20"/>
                <w:szCs w:val="20"/>
              </w:rPr>
            </w:pPr>
            <w:r w:rsidRPr="00454EBD">
              <w:rPr>
                <w:sz w:val="20"/>
                <w:szCs w:val="20"/>
              </w:rPr>
              <w:t>б) в районах новой застройки:</w:t>
            </w:r>
          </w:p>
          <w:p w:rsidR="00A877E0" w:rsidRPr="00454EBD" w:rsidRDefault="00A877E0" w:rsidP="00A877E0">
            <w:pPr>
              <w:autoSpaceDE w:val="0"/>
              <w:autoSpaceDN w:val="0"/>
              <w:adjustRightInd w:val="0"/>
              <w:jc w:val="both"/>
              <w:rPr>
                <w:sz w:val="20"/>
                <w:szCs w:val="20"/>
              </w:rPr>
            </w:pPr>
            <w:r w:rsidRPr="00454EBD">
              <w:rPr>
                <w:sz w:val="20"/>
                <w:szCs w:val="20"/>
              </w:rPr>
              <w:lastRenderedPageBreak/>
              <w:t>– зданий общеобразовательных учреждений и детских дошкольных учреждений от красной линии – 25 м;</w:t>
            </w:r>
          </w:p>
          <w:p w:rsidR="00A877E0" w:rsidRPr="00454EBD" w:rsidRDefault="00A877E0" w:rsidP="00A877E0">
            <w:pPr>
              <w:autoSpaceDE w:val="0"/>
              <w:autoSpaceDN w:val="0"/>
              <w:adjustRightInd w:val="0"/>
              <w:jc w:val="both"/>
              <w:rPr>
                <w:sz w:val="20"/>
                <w:szCs w:val="20"/>
              </w:rPr>
            </w:pPr>
            <w:r w:rsidRPr="00454EBD">
              <w:rPr>
                <w:sz w:val="20"/>
                <w:szCs w:val="20"/>
              </w:rPr>
              <w:t>– иных зданий – не менее 5 м.</w:t>
            </w:r>
          </w:p>
        </w:tc>
      </w:tr>
      <w:tr w:rsidR="00454EBD" w:rsidRPr="00454EBD" w:rsidTr="00B832D4">
        <w:trPr>
          <w:trHeight w:val="338"/>
        </w:trPr>
        <w:tc>
          <w:tcPr>
            <w:tcW w:w="14709" w:type="dxa"/>
            <w:gridSpan w:val="3"/>
            <w:vAlign w:val="center"/>
          </w:tcPr>
          <w:p w:rsidR="00A877E0" w:rsidRPr="00454EBD" w:rsidRDefault="00A877E0" w:rsidP="00A877E0">
            <w:pPr>
              <w:autoSpaceDE w:val="0"/>
              <w:autoSpaceDN w:val="0"/>
              <w:adjustRightInd w:val="0"/>
              <w:jc w:val="center"/>
              <w:rPr>
                <w:b/>
                <w:sz w:val="20"/>
                <w:szCs w:val="20"/>
              </w:rPr>
            </w:pPr>
            <w:r w:rsidRPr="00454EBD">
              <w:rPr>
                <w:b/>
                <w:sz w:val="20"/>
                <w:szCs w:val="20"/>
              </w:rPr>
              <w:lastRenderedPageBreak/>
              <w:t>Условно разрешенные виды использования</w:t>
            </w:r>
          </w:p>
        </w:tc>
      </w:tr>
      <w:tr w:rsidR="00A877E0" w:rsidRPr="00454EBD" w:rsidTr="00B832D4">
        <w:tc>
          <w:tcPr>
            <w:tcW w:w="2943" w:type="dxa"/>
          </w:tcPr>
          <w:p w:rsidR="00A877E0" w:rsidRPr="00454EBD" w:rsidRDefault="00A877E0" w:rsidP="00A877E0">
            <w:pPr>
              <w:autoSpaceDE w:val="0"/>
              <w:autoSpaceDN w:val="0"/>
              <w:adjustRightInd w:val="0"/>
              <w:rPr>
                <w:sz w:val="20"/>
                <w:szCs w:val="20"/>
              </w:rPr>
            </w:pPr>
            <w:r w:rsidRPr="00454EBD">
              <w:rPr>
                <w:sz w:val="20"/>
                <w:szCs w:val="20"/>
              </w:rPr>
              <w:t>Передвижное жилье</w:t>
            </w:r>
          </w:p>
        </w:tc>
        <w:tc>
          <w:tcPr>
            <w:tcW w:w="2410" w:type="dxa"/>
          </w:tcPr>
          <w:p w:rsidR="00A877E0" w:rsidRPr="00454EBD" w:rsidRDefault="00A877E0" w:rsidP="00A877E0">
            <w:pPr>
              <w:autoSpaceDE w:val="0"/>
              <w:autoSpaceDN w:val="0"/>
              <w:adjustRightInd w:val="0"/>
              <w:jc w:val="center"/>
              <w:rPr>
                <w:sz w:val="20"/>
                <w:szCs w:val="20"/>
              </w:rPr>
            </w:pPr>
            <w:r w:rsidRPr="00454EBD">
              <w:rPr>
                <w:sz w:val="20"/>
                <w:szCs w:val="20"/>
              </w:rPr>
              <w:t>2.4</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p w:rsidR="00A877E0" w:rsidRPr="00454EBD" w:rsidRDefault="00A877E0" w:rsidP="00A877E0">
            <w:pPr>
              <w:autoSpaceDE w:val="0"/>
              <w:autoSpaceDN w:val="0"/>
              <w:adjustRightInd w:val="0"/>
              <w:jc w:val="both"/>
              <w:rPr>
                <w:sz w:val="20"/>
                <w:szCs w:val="20"/>
              </w:rPr>
            </w:pPr>
          </w:p>
        </w:tc>
      </w:tr>
    </w:tbl>
    <w:p w:rsidR="00A877E0" w:rsidRPr="00454EBD" w:rsidRDefault="00A877E0" w:rsidP="00A877E0">
      <w:pPr>
        <w:autoSpaceDE w:val="0"/>
        <w:autoSpaceDN w:val="0"/>
        <w:adjustRightInd w:val="0"/>
        <w:jc w:val="both"/>
        <w:rPr>
          <w:sz w:val="28"/>
          <w:szCs w:val="26"/>
        </w:rPr>
      </w:pPr>
    </w:p>
    <w:p w:rsidR="00A877E0" w:rsidRPr="00454EBD" w:rsidRDefault="00A877E0" w:rsidP="00A877E0">
      <w:pPr>
        <w:autoSpaceDE w:val="0"/>
        <w:autoSpaceDN w:val="0"/>
        <w:adjustRightInd w:val="0"/>
        <w:ind w:firstLine="540"/>
        <w:jc w:val="both"/>
        <w:rPr>
          <w:sz w:val="20"/>
          <w:szCs w:val="20"/>
        </w:rPr>
      </w:pPr>
      <w:r w:rsidRPr="00454EBD">
        <w:rPr>
          <w:sz w:val="28"/>
          <w:szCs w:val="26"/>
        </w:rPr>
        <w:t>Статья 42. Градостроительные регламенты. Общественно – деловые зоны (ОД)</w:t>
      </w:r>
    </w:p>
    <w:p w:rsidR="00A877E0" w:rsidRPr="00454EBD" w:rsidRDefault="00A877E0" w:rsidP="00A877E0">
      <w:pPr>
        <w:autoSpaceDE w:val="0"/>
        <w:autoSpaceDN w:val="0"/>
        <w:adjustRightInd w:val="0"/>
        <w:ind w:firstLine="540"/>
        <w:jc w:val="both"/>
        <w:rPr>
          <w:sz w:val="20"/>
          <w:szCs w:val="20"/>
        </w:rPr>
      </w:pPr>
    </w:p>
    <w:p w:rsidR="00A877E0" w:rsidRPr="00454EBD" w:rsidRDefault="00A877E0" w:rsidP="00A877E0">
      <w:pPr>
        <w:autoSpaceDE w:val="0"/>
        <w:autoSpaceDN w:val="0"/>
        <w:adjustRightInd w:val="0"/>
        <w:ind w:firstLine="540"/>
        <w:jc w:val="both"/>
        <w:rPr>
          <w:sz w:val="28"/>
          <w:szCs w:val="28"/>
        </w:rPr>
      </w:pPr>
      <w:r w:rsidRPr="00454EBD">
        <w:rPr>
          <w:sz w:val="28"/>
          <w:szCs w:val="28"/>
        </w:rPr>
        <w:t>Общественно – деловые зоны предназначены для преимущественного размещения объектов здравоохранения, культуры, просвещения, связи, торговли, общественного питания, бытового обслуживания, коммерческой деятельности, а также учреждений среднего профессионального и высшего образования, научно-исследовательских, административных учреждений, культовых объектов, центров деловой, финансовой и общественной активности, стоянок автомобильного транспорта и иных зданий и сооружений общегородского и областного значения.</w:t>
      </w:r>
    </w:p>
    <w:p w:rsidR="00A877E0" w:rsidRPr="00454EBD" w:rsidRDefault="00A877E0" w:rsidP="00A877E0">
      <w:pPr>
        <w:autoSpaceDE w:val="0"/>
        <w:autoSpaceDN w:val="0"/>
        <w:adjustRightInd w:val="0"/>
        <w:ind w:firstLine="540"/>
        <w:jc w:val="both"/>
        <w:rPr>
          <w:sz w:val="28"/>
          <w:szCs w:val="28"/>
        </w:rPr>
      </w:pPr>
      <w:r w:rsidRPr="00454EBD">
        <w:rPr>
          <w:sz w:val="28"/>
          <w:szCs w:val="28"/>
        </w:rPr>
        <w:t>В общественно – деловых зонах объекты основного вида разрешенного использования должны занимать не менее 70 процентов территории зоны, до 30 процентов территории зоны допускается использовать для размещения объектов вспомогательного и условно разрешенного видов использования.</w:t>
      </w:r>
    </w:p>
    <w:p w:rsidR="00A877E0" w:rsidRPr="00454EBD" w:rsidRDefault="00A877E0" w:rsidP="00A877E0">
      <w:pPr>
        <w:jc w:val="both"/>
        <w:rPr>
          <w:sz w:val="28"/>
          <w:szCs w:val="28"/>
        </w:rPr>
      </w:pPr>
    </w:p>
    <w:p w:rsidR="00A877E0" w:rsidRPr="00454EBD" w:rsidRDefault="00A877E0" w:rsidP="00A877E0">
      <w:pPr>
        <w:ind w:firstLine="540"/>
        <w:jc w:val="both"/>
        <w:rPr>
          <w:sz w:val="28"/>
          <w:szCs w:val="28"/>
        </w:rPr>
      </w:pPr>
      <w:r w:rsidRPr="00454EBD">
        <w:rPr>
          <w:bCs/>
          <w:sz w:val="28"/>
        </w:rPr>
        <w:t>Статья 42.1. Градостроительные регламенты. Общественно – деловая зона ОД.</w:t>
      </w:r>
    </w:p>
    <w:p w:rsidR="00A877E0" w:rsidRPr="00454EBD" w:rsidRDefault="00A877E0" w:rsidP="00A877E0">
      <w:pPr>
        <w:jc w:val="both"/>
        <w:rPr>
          <w:sz w:val="28"/>
          <w:szCs w:val="28"/>
        </w:rPr>
      </w:pPr>
    </w:p>
    <w:p w:rsidR="00A877E0" w:rsidRPr="00454EBD" w:rsidRDefault="00A877E0" w:rsidP="00A877E0">
      <w:pPr>
        <w:ind w:firstLine="540"/>
        <w:jc w:val="both"/>
        <w:rPr>
          <w:sz w:val="28"/>
          <w:szCs w:val="28"/>
        </w:rPr>
      </w:pPr>
      <w:r w:rsidRPr="00454EBD">
        <w:rPr>
          <w:sz w:val="28"/>
          <w:szCs w:val="28"/>
        </w:rPr>
        <w:t>1. Общественно – деловая зона ОД – зона объектов многофункционального административно – делового и общественного назначения, объектов здравоохранения, образования и науки.</w:t>
      </w:r>
    </w:p>
    <w:p w:rsidR="00A877E0" w:rsidRPr="00454EBD" w:rsidRDefault="00A877E0" w:rsidP="00A877E0">
      <w:pPr>
        <w:ind w:firstLine="540"/>
        <w:jc w:val="both"/>
        <w:rPr>
          <w:sz w:val="28"/>
          <w:szCs w:val="28"/>
        </w:rPr>
      </w:pPr>
      <w:r w:rsidRPr="00454EBD">
        <w:rPr>
          <w:sz w:val="28"/>
          <w:szCs w:val="28"/>
        </w:rPr>
        <w:t>В территориальной зоне ОД</w:t>
      </w:r>
      <w:r w:rsidRPr="00454EBD">
        <w:t xml:space="preserve"> </w:t>
      </w:r>
      <w:r w:rsidRPr="00454EBD">
        <w:rPr>
          <w:sz w:val="28"/>
          <w:szCs w:val="28"/>
        </w:rPr>
        <w:t xml:space="preserve">размещаются крупные административные объекты управления, бизнеса, кредитно – финансовой и деловой сферы, торговли, бытового обслуживания, культуры и досуга, иных объектов, связанных с массовым посещением населения и обеспечением жизнедеятельности граждан, крупные объекты сферы медицины и </w:t>
      </w:r>
      <w:r w:rsidRPr="00454EBD">
        <w:rPr>
          <w:sz w:val="28"/>
          <w:szCs w:val="28"/>
        </w:rPr>
        <w:lastRenderedPageBreak/>
        <w:t>здравоохранения, учреждения науки и образования в комплексе с сопутствующими объектами, обеспечивающими их функционирование и проведение досуга (лаборатории, опытные производства, общежития, спортивные площадки и сооружения и т.д.), а также крупные спортивные и зрелищные объекты, связанные с большим единовременным притоком и оттоком людей и автотранспорта.</w:t>
      </w:r>
    </w:p>
    <w:p w:rsidR="00A877E0" w:rsidRPr="00454EBD" w:rsidRDefault="00A877E0" w:rsidP="00A877E0">
      <w:pPr>
        <w:autoSpaceDE w:val="0"/>
        <w:autoSpaceDN w:val="0"/>
        <w:adjustRightInd w:val="0"/>
        <w:ind w:firstLine="540"/>
        <w:jc w:val="both"/>
        <w:rPr>
          <w:sz w:val="28"/>
          <w:szCs w:val="28"/>
        </w:rPr>
      </w:pPr>
      <w:r w:rsidRPr="00454EBD">
        <w:rPr>
          <w:sz w:val="28"/>
          <w:szCs w:val="28"/>
        </w:rPr>
        <w:t>2. Перечень видов разрешенного использования объектов капитального строительства и земельных участков территориальной зоны ОД установлен в соответствии с таблицей 3.</w:t>
      </w:r>
    </w:p>
    <w:p w:rsidR="00A877E0" w:rsidRPr="00454EBD" w:rsidRDefault="00A877E0" w:rsidP="00A877E0">
      <w:pPr>
        <w:autoSpaceDE w:val="0"/>
        <w:autoSpaceDN w:val="0"/>
        <w:adjustRightInd w:val="0"/>
        <w:ind w:firstLine="540"/>
        <w:jc w:val="both"/>
        <w:rPr>
          <w:sz w:val="28"/>
          <w:szCs w:val="28"/>
        </w:rPr>
      </w:pPr>
      <w:r w:rsidRPr="00454EBD">
        <w:rPr>
          <w:sz w:val="28"/>
          <w:szCs w:val="28"/>
        </w:rPr>
        <w:t>3. Дополнительные ограничения использования земельных участков и объектов капитального строительства территориальной зоны ОД установлены в статьях 49, 50 – 50.16 Правил.</w:t>
      </w:r>
    </w:p>
    <w:p w:rsidR="00A877E0" w:rsidRPr="00454EBD" w:rsidRDefault="00A877E0" w:rsidP="00A877E0">
      <w:pPr>
        <w:autoSpaceDE w:val="0"/>
        <w:autoSpaceDN w:val="0"/>
        <w:adjustRightInd w:val="0"/>
        <w:jc w:val="both"/>
        <w:rPr>
          <w:sz w:val="28"/>
          <w:szCs w:val="28"/>
        </w:rPr>
      </w:pPr>
    </w:p>
    <w:p w:rsidR="00A877E0" w:rsidRPr="00454EBD" w:rsidRDefault="00A877E0" w:rsidP="00A877E0">
      <w:pPr>
        <w:autoSpaceDE w:val="0"/>
        <w:autoSpaceDN w:val="0"/>
        <w:adjustRightInd w:val="0"/>
        <w:jc w:val="right"/>
        <w:rPr>
          <w:sz w:val="28"/>
          <w:szCs w:val="28"/>
        </w:rPr>
      </w:pPr>
      <w:r w:rsidRPr="00454EBD">
        <w:rPr>
          <w:sz w:val="28"/>
          <w:szCs w:val="28"/>
        </w:rPr>
        <w:t>Таблица 3</w:t>
      </w:r>
    </w:p>
    <w:tbl>
      <w:tblPr>
        <w:tblStyle w:val="af4"/>
        <w:tblW w:w="0" w:type="auto"/>
        <w:tblLook w:val="04A0"/>
      </w:tblPr>
      <w:tblGrid>
        <w:gridCol w:w="2943"/>
        <w:gridCol w:w="2268"/>
        <w:gridCol w:w="9498"/>
      </w:tblGrid>
      <w:tr w:rsidR="00454EBD" w:rsidRPr="00454EBD" w:rsidTr="00B832D4">
        <w:trPr>
          <w:trHeight w:val="964"/>
          <w:tblHeader/>
        </w:trPr>
        <w:tc>
          <w:tcPr>
            <w:tcW w:w="2943" w:type="dxa"/>
            <w:vAlign w:val="center"/>
          </w:tcPr>
          <w:p w:rsidR="00A877E0" w:rsidRPr="00454EBD" w:rsidRDefault="00A877E0" w:rsidP="00A877E0">
            <w:pPr>
              <w:autoSpaceDE w:val="0"/>
              <w:autoSpaceDN w:val="0"/>
              <w:adjustRightInd w:val="0"/>
              <w:jc w:val="center"/>
              <w:rPr>
                <w:b/>
                <w:sz w:val="20"/>
                <w:szCs w:val="20"/>
              </w:rPr>
            </w:pPr>
            <w:r w:rsidRPr="00454EBD">
              <w:rPr>
                <w:b/>
                <w:sz w:val="20"/>
                <w:szCs w:val="20"/>
              </w:rPr>
              <w:t>Наименование вида разрешенного использования</w:t>
            </w:r>
          </w:p>
          <w:p w:rsidR="00A877E0" w:rsidRPr="00454EBD" w:rsidRDefault="00A877E0" w:rsidP="00A877E0">
            <w:pPr>
              <w:autoSpaceDE w:val="0"/>
              <w:autoSpaceDN w:val="0"/>
              <w:adjustRightInd w:val="0"/>
              <w:jc w:val="center"/>
              <w:rPr>
                <w:b/>
                <w:sz w:val="20"/>
                <w:szCs w:val="20"/>
              </w:rPr>
            </w:pPr>
            <w:r w:rsidRPr="00454EBD">
              <w:rPr>
                <w:b/>
                <w:sz w:val="20"/>
                <w:szCs w:val="20"/>
              </w:rPr>
              <w:t xml:space="preserve">земельного участка </w:t>
            </w:r>
          </w:p>
        </w:tc>
        <w:tc>
          <w:tcPr>
            <w:tcW w:w="2268" w:type="dxa"/>
            <w:vAlign w:val="center"/>
          </w:tcPr>
          <w:p w:rsidR="00A877E0" w:rsidRPr="00454EBD" w:rsidRDefault="00A877E0" w:rsidP="00A877E0">
            <w:pPr>
              <w:autoSpaceDE w:val="0"/>
              <w:autoSpaceDN w:val="0"/>
              <w:adjustRightInd w:val="0"/>
              <w:jc w:val="center"/>
              <w:rPr>
                <w:b/>
                <w:sz w:val="20"/>
                <w:szCs w:val="20"/>
              </w:rPr>
            </w:pPr>
            <w:r w:rsidRPr="00454EBD">
              <w:rPr>
                <w:b/>
                <w:sz w:val="20"/>
                <w:szCs w:val="20"/>
              </w:rPr>
              <w:t>Код (числовое обозначение) вида разрешенного использования</w:t>
            </w:r>
          </w:p>
          <w:p w:rsidR="00A877E0" w:rsidRPr="00454EBD" w:rsidRDefault="00A877E0" w:rsidP="00A877E0">
            <w:pPr>
              <w:autoSpaceDE w:val="0"/>
              <w:autoSpaceDN w:val="0"/>
              <w:adjustRightInd w:val="0"/>
              <w:jc w:val="center"/>
              <w:rPr>
                <w:b/>
                <w:sz w:val="20"/>
                <w:szCs w:val="20"/>
              </w:rPr>
            </w:pPr>
            <w:r w:rsidRPr="00454EBD">
              <w:rPr>
                <w:b/>
                <w:sz w:val="20"/>
                <w:szCs w:val="20"/>
              </w:rPr>
              <w:t>земельного участка</w:t>
            </w:r>
          </w:p>
        </w:tc>
        <w:tc>
          <w:tcPr>
            <w:tcW w:w="9498" w:type="dxa"/>
            <w:vAlign w:val="center"/>
          </w:tcPr>
          <w:p w:rsidR="00A877E0" w:rsidRPr="00454EBD" w:rsidRDefault="00A877E0" w:rsidP="00A877E0">
            <w:pPr>
              <w:autoSpaceDE w:val="0"/>
              <w:autoSpaceDN w:val="0"/>
              <w:adjustRightInd w:val="0"/>
              <w:jc w:val="center"/>
              <w:rPr>
                <w:b/>
                <w:sz w:val="20"/>
                <w:szCs w:val="20"/>
              </w:rPr>
            </w:pPr>
            <w:r w:rsidRPr="00454EBD">
              <w:rPr>
                <w:b/>
                <w:sz w:val="20"/>
                <w:szCs w:val="20"/>
              </w:rPr>
              <w:t>Описание вида разрешенного использования земельного участка.</w:t>
            </w:r>
          </w:p>
          <w:p w:rsidR="00A877E0" w:rsidRPr="00454EBD" w:rsidRDefault="00A877E0" w:rsidP="00A877E0">
            <w:pPr>
              <w:autoSpaceDE w:val="0"/>
              <w:autoSpaceDN w:val="0"/>
              <w:adjustRightInd w:val="0"/>
              <w:jc w:val="center"/>
              <w:rPr>
                <w:b/>
                <w:sz w:val="20"/>
                <w:szCs w:val="20"/>
              </w:rPr>
            </w:pPr>
            <w:r w:rsidRPr="00454EBD">
              <w:rPr>
                <w:b/>
                <w:sz w:val="20"/>
                <w:szCs w:val="20"/>
              </w:rPr>
              <w:t>Параметры застройки</w:t>
            </w:r>
          </w:p>
        </w:tc>
      </w:tr>
      <w:tr w:rsidR="00454EBD" w:rsidRPr="00454EBD" w:rsidTr="00B832D4">
        <w:trPr>
          <w:trHeight w:val="400"/>
        </w:trPr>
        <w:tc>
          <w:tcPr>
            <w:tcW w:w="14709" w:type="dxa"/>
            <w:gridSpan w:val="3"/>
            <w:vAlign w:val="center"/>
          </w:tcPr>
          <w:p w:rsidR="00A877E0" w:rsidRPr="00454EBD" w:rsidRDefault="00A877E0" w:rsidP="00A877E0">
            <w:pPr>
              <w:autoSpaceDE w:val="0"/>
              <w:autoSpaceDN w:val="0"/>
              <w:adjustRightInd w:val="0"/>
              <w:jc w:val="center"/>
              <w:rPr>
                <w:b/>
                <w:sz w:val="20"/>
                <w:szCs w:val="20"/>
              </w:rPr>
            </w:pPr>
            <w:r w:rsidRPr="00454EBD">
              <w:rPr>
                <w:b/>
                <w:sz w:val="20"/>
                <w:szCs w:val="20"/>
              </w:rPr>
              <w:t>Основные виды разрешённого использования</w:t>
            </w:r>
          </w:p>
        </w:tc>
      </w:tr>
      <w:tr w:rsidR="00454EBD" w:rsidRPr="00454EBD" w:rsidTr="00B832D4">
        <w:trPr>
          <w:trHeight w:val="2334"/>
        </w:trPr>
        <w:tc>
          <w:tcPr>
            <w:tcW w:w="2943" w:type="dxa"/>
          </w:tcPr>
          <w:p w:rsidR="00A877E0" w:rsidRPr="00454EBD" w:rsidRDefault="00A877E0" w:rsidP="00A877E0">
            <w:pPr>
              <w:autoSpaceDE w:val="0"/>
              <w:autoSpaceDN w:val="0"/>
              <w:adjustRightInd w:val="0"/>
              <w:rPr>
                <w:sz w:val="20"/>
                <w:szCs w:val="20"/>
                <w:u w:val="single"/>
              </w:rPr>
            </w:pPr>
            <w:r w:rsidRPr="00454EBD">
              <w:rPr>
                <w:sz w:val="20"/>
                <w:szCs w:val="20"/>
              </w:rPr>
              <w:t>Коммунальное обслуживание</w:t>
            </w:r>
          </w:p>
        </w:tc>
        <w:tc>
          <w:tcPr>
            <w:tcW w:w="2268" w:type="dxa"/>
          </w:tcPr>
          <w:p w:rsidR="00A877E0" w:rsidRPr="00454EBD" w:rsidRDefault="00A877E0" w:rsidP="00A877E0">
            <w:pPr>
              <w:autoSpaceDE w:val="0"/>
              <w:autoSpaceDN w:val="0"/>
              <w:adjustRightInd w:val="0"/>
              <w:jc w:val="center"/>
              <w:rPr>
                <w:sz w:val="20"/>
                <w:szCs w:val="20"/>
                <w:u w:val="single"/>
              </w:rPr>
            </w:pPr>
            <w:r w:rsidRPr="00454EBD">
              <w:rPr>
                <w:sz w:val="20"/>
                <w:szCs w:val="20"/>
              </w:rPr>
              <w:t>3.1</w:t>
            </w:r>
          </w:p>
        </w:tc>
        <w:tc>
          <w:tcPr>
            <w:tcW w:w="9498"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p w:rsidR="00A877E0" w:rsidRPr="00454EBD" w:rsidRDefault="00A877E0" w:rsidP="00A877E0">
            <w:pPr>
              <w:autoSpaceDE w:val="0"/>
              <w:autoSpaceDN w:val="0"/>
              <w:adjustRightInd w:val="0"/>
              <w:jc w:val="both"/>
              <w:rPr>
                <w:sz w:val="20"/>
                <w:szCs w:val="20"/>
                <w:u w:val="single"/>
              </w:rPr>
            </w:pPr>
          </w:p>
        </w:tc>
      </w:tr>
      <w:tr w:rsidR="00454EBD" w:rsidRPr="00454EBD" w:rsidTr="00B832D4">
        <w:trPr>
          <w:trHeight w:val="319"/>
        </w:trPr>
        <w:tc>
          <w:tcPr>
            <w:tcW w:w="2943" w:type="dxa"/>
          </w:tcPr>
          <w:p w:rsidR="00A877E0" w:rsidRPr="00454EBD" w:rsidRDefault="00A877E0" w:rsidP="00A877E0">
            <w:pPr>
              <w:autoSpaceDE w:val="0"/>
              <w:autoSpaceDN w:val="0"/>
              <w:adjustRightInd w:val="0"/>
              <w:rPr>
                <w:sz w:val="20"/>
                <w:szCs w:val="20"/>
              </w:rPr>
            </w:pPr>
            <w:r w:rsidRPr="00454EBD">
              <w:rPr>
                <w:sz w:val="20"/>
                <w:szCs w:val="20"/>
              </w:rPr>
              <w:t>Социальное обслуживание</w:t>
            </w:r>
          </w:p>
        </w:tc>
        <w:tc>
          <w:tcPr>
            <w:tcW w:w="2268" w:type="dxa"/>
          </w:tcPr>
          <w:p w:rsidR="00A877E0" w:rsidRPr="00454EBD" w:rsidRDefault="00A877E0" w:rsidP="00A877E0">
            <w:pPr>
              <w:autoSpaceDE w:val="0"/>
              <w:autoSpaceDN w:val="0"/>
              <w:adjustRightInd w:val="0"/>
              <w:jc w:val="center"/>
              <w:rPr>
                <w:sz w:val="20"/>
                <w:szCs w:val="20"/>
              </w:rPr>
            </w:pPr>
            <w:r w:rsidRPr="00454EBD">
              <w:rPr>
                <w:sz w:val="20"/>
                <w:szCs w:val="20"/>
              </w:rPr>
              <w:t>3.2</w:t>
            </w:r>
          </w:p>
        </w:tc>
        <w:tc>
          <w:tcPr>
            <w:tcW w:w="9498"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A877E0" w:rsidRPr="00454EBD" w:rsidRDefault="00A877E0" w:rsidP="00A877E0">
            <w:pPr>
              <w:autoSpaceDE w:val="0"/>
              <w:autoSpaceDN w:val="0"/>
              <w:adjustRightInd w:val="0"/>
              <w:jc w:val="both"/>
              <w:rPr>
                <w:sz w:val="20"/>
                <w:szCs w:val="20"/>
              </w:rPr>
            </w:pPr>
            <w:r w:rsidRPr="00454EBD">
              <w:rPr>
                <w:sz w:val="20"/>
                <w:szCs w:val="20"/>
              </w:rPr>
              <w:t>– размещения объектов капитального строительства для размещения отделений почты и телеграфа;</w:t>
            </w:r>
          </w:p>
          <w:p w:rsidR="00A877E0" w:rsidRPr="00454EBD" w:rsidRDefault="00A877E0" w:rsidP="00A877E0">
            <w:pPr>
              <w:autoSpaceDE w:val="0"/>
              <w:autoSpaceDN w:val="0"/>
              <w:adjustRightInd w:val="0"/>
              <w:jc w:val="both"/>
              <w:rPr>
                <w:sz w:val="20"/>
                <w:szCs w:val="20"/>
              </w:rPr>
            </w:pPr>
            <w:r w:rsidRPr="00454EBD">
              <w:rPr>
                <w:sz w:val="20"/>
                <w:szCs w:val="20"/>
              </w:rPr>
              <w:t>– размещения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454EBD" w:rsidRPr="00454EBD" w:rsidTr="00B832D4">
        <w:trPr>
          <w:trHeight w:val="727"/>
        </w:trPr>
        <w:tc>
          <w:tcPr>
            <w:tcW w:w="2943" w:type="dxa"/>
          </w:tcPr>
          <w:p w:rsidR="00A877E0" w:rsidRPr="00454EBD" w:rsidRDefault="00A877E0" w:rsidP="00A877E0">
            <w:pPr>
              <w:autoSpaceDE w:val="0"/>
              <w:autoSpaceDN w:val="0"/>
              <w:adjustRightInd w:val="0"/>
              <w:rPr>
                <w:sz w:val="20"/>
                <w:szCs w:val="20"/>
              </w:rPr>
            </w:pPr>
            <w:r w:rsidRPr="00454EBD">
              <w:rPr>
                <w:sz w:val="20"/>
                <w:szCs w:val="20"/>
              </w:rPr>
              <w:lastRenderedPageBreak/>
              <w:t>Бытовое обслуживание</w:t>
            </w:r>
          </w:p>
        </w:tc>
        <w:tc>
          <w:tcPr>
            <w:tcW w:w="2268" w:type="dxa"/>
          </w:tcPr>
          <w:p w:rsidR="00A877E0" w:rsidRPr="00454EBD" w:rsidRDefault="00A877E0" w:rsidP="00A877E0">
            <w:pPr>
              <w:autoSpaceDE w:val="0"/>
              <w:autoSpaceDN w:val="0"/>
              <w:adjustRightInd w:val="0"/>
              <w:jc w:val="center"/>
              <w:rPr>
                <w:sz w:val="20"/>
                <w:szCs w:val="20"/>
              </w:rPr>
            </w:pPr>
            <w:r w:rsidRPr="00454EBD">
              <w:rPr>
                <w:sz w:val="20"/>
                <w:szCs w:val="20"/>
              </w:rPr>
              <w:t>3.3</w:t>
            </w:r>
          </w:p>
        </w:tc>
        <w:tc>
          <w:tcPr>
            <w:tcW w:w="9498"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r>
      <w:tr w:rsidR="00454EBD" w:rsidRPr="00454EBD" w:rsidTr="00B832D4">
        <w:trPr>
          <w:trHeight w:val="319"/>
        </w:trPr>
        <w:tc>
          <w:tcPr>
            <w:tcW w:w="2943" w:type="dxa"/>
          </w:tcPr>
          <w:p w:rsidR="00A877E0" w:rsidRPr="00454EBD" w:rsidRDefault="00A877E0" w:rsidP="00A877E0">
            <w:pPr>
              <w:autoSpaceDE w:val="0"/>
              <w:autoSpaceDN w:val="0"/>
              <w:adjustRightInd w:val="0"/>
              <w:rPr>
                <w:sz w:val="20"/>
                <w:szCs w:val="20"/>
              </w:rPr>
            </w:pPr>
            <w:r w:rsidRPr="00454EBD">
              <w:rPr>
                <w:sz w:val="20"/>
                <w:szCs w:val="20"/>
              </w:rPr>
              <w:t>Здравоохранение</w:t>
            </w:r>
          </w:p>
        </w:tc>
        <w:tc>
          <w:tcPr>
            <w:tcW w:w="2268" w:type="dxa"/>
          </w:tcPr>
          <w:p w:rsidR="00A877E0" w:rsidRPr="00454EBD" w:rsidRDefault="00A877E0" w:rsidP="00A877E0">
            <w:pPr>
              <w:autoSpaceDE w:val="0"/>
              <w:autoSpaceDN w:val="0"/>
              <w:adjustRightInd w:val="0"/>
              <w:jc w:val="center"/>
              <w:rPr>
                <w:sz w:val="20"/>
                <w:szCs w:val="20"/>
              </w:rPr>
            </w:pPr>
            <w:r w:rsidRPr="00454EBD">
              <w:rPr>
                <w:sz w:val="20"/>
                <w:szCs w:val="20"/>
              </w:rPr>
              <w:t>3.4</w:t>
            </w:r>
          </w:p>
        </w:tc>
        <w:tc>
          <w:tcPr>
            <w:tcW w:w="9498"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454EBD" w:rsidRPr="00454EBD" w:rsidTr="00B832D4">
        <w:trPr>
          <w:trHeight w:val="246"/>
        </w:trPr>
        <w:tc>
          <w:tcPr>
            <w:tcW w:w="2943" w:type="dxa"/>
          </w:tcPr>
          <w:p w:rsidR="00A877E0" w:rsidRPr="00454EBD" w:rsidRDefault="00A877E0" w:rsidP="00A877E0">
            <w:pPr>
              <w:autoSpaceDE w:val="0"/>
              <w:autoSpaceDN w:val="0"/>
              <w:adjustRightInd w:val="0"/>
              <w:rPr>
                <w:sz w:val="20"/>
                <w:szCs w:val="20"/>
              </w:rPr>
            </w:pPr>
            <w:r w:rsidRPr="00454EBD">
              <w:rPr>
                <w:sz w:val="20"/>
                <w:szCs w:val="20"/>
              </w:rPr>
              <w:t>Образование и просвещение</w:t>
            </w:r>
          </w:p>
        </w:tc>
        <w:tc>
          <w:tcPr>
            <w:tcW w:w="2268" w:type="dxa"/>
          </w:tcPr>
          <w:p w:rsidR="00A877E0" w:rsidRPr="00454EBD" w:rsidRDefault="00A877E0" w:rsidP="00A877E0">
            <w:pPr>
              <w:autoSpaceDE w:val="0"/>
              <w:autoSpaceDN w:val="0"/>
              <w:adjustRightInd w:val="0"/>
              <w:jc w:val="center"/>
              <w:rPr>
                <w:sz w:val="20"/>
                <w:szCs w:val="20"/>
              </w:rPr>
            </w:pPr>
            <w:r w:rsidRPr="00454EBD">
              <w:rPr>
                <w:sz w:val="20"/>
                <w:szCs w:val="20"/>
              </w:rPr>
              <w:t>3.5</w:t>
            </w:r>
          </w:p>
        </w:tc>
        <w:tc>
          <w:tcPr>
            <w:tcW w:w="9498"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r>
      <w:tr w:rsidR="00454EBD" w:rsidRPr="00454EBD" w:rsidTr="00B832D4">
        <w:trPr>
          <w:trHeight w:val="319"/>
        </w:trPr>
        <w:tc>
          <w:tcPr>
            <w:tcW w:w="2943" w:type="dxa"/>
          </w:tcPr>
          <w:p w:rsidR="00A877E0" w:rsidRPr="00454EBD" w:rsidRDefault="00A877E0" w:rsidP="00A877E0">
            <w:pPr>
              <w:autoSpaceDE w:val="0"/>
              <w:autoSpaceDN w:val="0"/>
              <w:adjustRightInd w:val="0"/>
              <w:rPr>
                <w:sz w:val="20"/>
                <w:szCs w:val="20"/>
              </w:rPr>
            </w:pPr>
            <w:r w:rsidRPr="00454EBD">
              <w:rPr>
                <w:sz w:val="20"/>
                <w:szCs w:val="20"/>
              </w:rPr>
              <w:t>Культурное развитие</w:t>
            </w:r>
          </w:p>
        </w:tc>
        <w:tc>
          <w:tcPr>
            <w:tcW w:w="2268" w:type="dxa"/>
          </w:tcPr>
          <w:p w:rsidR="00A877E0" w:rsidRPr="00454EBD" w:rsidRDefault="00A877E0" w:rsidP="00A877E0">
            <w:pPr>
              <w:autoSpaceDE w:val="0"/>
              <w:autoSpaceDN w:val="0"/>
              <w:adjustRightInd w:val="0"/>
              <w:jc w:val="center"/>
              <w:rPr>
                <w:sz w:val="20"/>
                <w:szCs w:val="20"/>
              </w:rPr>
            </w:pPr>
            <w:r w:rsidRPr="00454EBD">
              <w:rPr>
                <w:sz w:val="20"/>
                <w:szCs w:val="20"/>
              </w:rPr>
              <w:t>3.6</w:t>
            </w:r>
          </w:p>
        </w:tc>
        <w:tc>
          <w:tcPr>
            <w:tcW w:w="9498"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A877E0" w:rsidRPr="00454EBD" w:rsidRDefault="00A877E0" w:rsidP="00A877E0">
            <w:pPr>
              <w:autoSpaceDE w:val="0"/>
              <w:autoSpaceDN w:val="0"/>
              <w:adjustRightInd w:val="0"/>
              <w:jc w:val="both"/>
              <w:rPr>
                <w:sz w:val="20"/>
                <w:szCs w:val="20"/>
              </w:rPr>
            </w:pPr>
            <w:r w:rsidRPr="00454EBD">
              <w:rPr>
                <w:sz w:val="20"/>
                <w:szCs w:val="20"/>
              </w:rPr>
              <w:t>– устройства площадок для празднеств и гуляний;</w:t>
            </w:r>
          </w:p>
          <w:p w:rsidR="00A877E0" w:rsidRPr="00454EBD" w:rsidRDefault="00A877E0" w:rsidP="00A877E0">
            <w:pPr>
              <w:autoSpaceDE w:val="0"/>
              <w:autoSpaceDN w:val="0"/>
              <w:adjustRightInd w:val="0"/>
              <w:jc w:val="both"/>
              <w:rPr>
                <w:sz w:val="20"/>
                <w:szCs w:val="20"/>
              </w:rPr>
            </w:pPr>
            <w:r w:rsidRPr="00454EBD">
              <w:rPr>
                <w:sz w:val="20"/>
                <w:szCs w:val="20"/>
              </w:rPr>
              <w:t>– размещения зданий и сооружений для размещения цирков, зверинцев, зоопарков, океанариумов.</w:t>
            </w:r>
          </w:p>
        </w:tc>
      </w:tr>
      <w:tr w:rsidR="00454EBD" w:rsidRPr="00454EBD" w:rsidTr="00B832D4">
        <w:trPr>
          <w:trHeight w:val="176"/>
        </w:trPr>
        <w:tc>
          <w:tcPr>
            <w:tcW w:w="2943" w:type="dxa"/>
          </w:tcPr>
          <w:p w:rsidR="00A877E0" w:rsidRPr="00454EBD" w:rsidRDefault="00A877E0" w:rsidP="00A877E0">
            <w:pPr>
              <w:autoSpaceDE w:val="0"/>
              <w:autoSpaceDN w:val="0"/>
              <w:adjustRightInd w:val="0"/>
              <w:rPr>
                <w:sz w:val="20"/>
                <w:szCs w:val="20"/>
              </w:rPr>
            </w:pPr>
            <w:r w:rsidRPr="00454EBD">
              <w:rPr>
                <w:sz w:val="20"/>
                <w:szCs w:val="20"/>
              </w:rPr>
              <w:t>Религиозное использование</w:t>
            </w:r>
          </w:p>
        </w:tc>
        <w:tc>
          <w:tcPr>
            <w:tcW w:w="2268" w:type="dxa"/>
          </w:tcPr>
          <w:p w:rsidR="00A877E0" w:rsidRPr="00454EBD" w:rsidRDefault="00A877E0" w:rsidP="00A877E0">
            <w:pPr>
              <w:autoSpaceDE w:val="0"/>
              <w:autoSpaceDN w:val="0"/>
              <w:adjustRightInd w:val="0"/>
              <w:jc w:val="center"/>
              <w:rPr>
                <w:sz w:val="20"/>
                <w:szCs w:val="20"/>
              </w:rPr>
            </w:pPr>
            <w:r w:rsidRPr="00454EBD">
              <w:rPr>
                <w:sz w:val="20"/>
                <w:szCs w:val="20"/>
              </w:rPr>
              <w:t>3.7</w:t>
            </w:r>
          </w:p>
        </w:tc>
        <w:tc>
          <w:tcPr>
            <w:tcW w:w="9498"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A877E0" w:rsidRPr="00454EBD" w:rsidRDefault="00A877E0" w:rsidP="00A877E0">
            <w:pPr>
              <w:autoSpaceDE w:val="0"/>
              <w:autoSpaceDN w:val="0"/>
              <w:adjustRightInd w:val="0"/>
              <w:jc w:val="both"/>
              <w:rPr>
                <w:sz w:val="20"/>
                <w:szCs w:val="20"/>
              </w:rPr>
            </w:pPr>
            <w:r w:rsidRPr="00454EBD">
              <w:rPr>
                <w:sz w:val="20"/>
                <w:szCs w:val="20"/>
              </w:rPr>
              <w:t>– размещения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54EBD" w:rsidRPr="00454EBD" w:rsidTr="00B832D4">
        <w:trPr>
          <w:trHeight w:val="319"/>
        </w:trPr>
        <w:tc>
          <w:tcPr>
            <w:tcW w:w="2943" w:type="dxa"/>
          </w:tcPr>
          <w:p w:rsidR="00A877E0" w:rsidRPr="00454EBD" w:rsidRDefault="00A877E0" w:rsidP="00A877E0">
            <w:pPr>
              <w:autoSpaceDE w:val="0"/>
              <w:autoSpaceDN w:val="0"/>
              <w:adjustRightInd w:val="0"/>
              <w:rPr>
                <w:sz w:val="20"/>
                <w:szCs w:val="20"/>
              </w:rPr>
            </w:pPr>
            <w:r w:rsidRPr="00454EBD">
              <w:rPr>
                <w:sz w:val="20"/>
                <w:szCs w:val="20"/>
              </w:rPr>
              <w:t>Общественное управление</w:t>
            </w:r>
          </w:p>
        </w:tc>
        <w:tc>
          <w:tcPr>
            <w:tcW w:w="2268" w:type="dxa"/>
          </w:tcPr>
          <w:p w:rsidR="00A877E0" w:rsidRPr="00454EBD" w:rsidRDefault="00A877E0" w:rsidP="00A877E0">
            <w:pPr>
              <w:autoSpaceDE w:val="0"/>
              <w:autoSpaceDN w:val="0"/>
              <w:adjustRightInd w:val="0"/>
              <w:jc w:val="center"/>
              <w:rPr>
                <w:sz w:val="20"/>
                <w:szCs w:val="20"/>
              </w:rPr>
            </w:pPr>
            <w:r w:rsidRPr="00454EBD">
              <w:rPr>
                <w:sz w:val="20"/>
                <w:szCs w:val="20"/>
              </w:rPr>
              <w:t>3.8</w:t>
            </w:r>
          </w:p>
        </w:tc>
        <w:tc>
          <w:tcPr>
            <w:tcW w:w="9498"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454EBD" w:rsidRPr="00454EBD" w:rsidTr="00B832D4">
        <w:trPr>
          <w:trHeight w:val="319"/>
        </w:trPr>
        <w:tc>
          <w:tcPr>
            <w:tcW w:w="2943" w:type="dxa"/>
          </w:tcPr>
          <w:p w:rsidR="00A877E0" w:rsidRPr="00454EBD" w:rsidRDefault="00A877E0" w:rsidP="00A877E0">
            <w:pPr>
              <w:autoSpaceDE w:val="0"/>
              <w:autoSpaceDN w:val="0"/>
              <w:adjustRightInd w:val="0"/>
              <w:rPr>
                <w:sz w:val="20"/>
                <w:szCs w:val="20"/>
              </w:rPr>
            </w:pPr>
            <w:r w:rsidRPr="00454EBD">
              <w:rPr>
                <w:sz w:val="20"/>
                <w:szCs w:val="20"/>
              </w:rPr>
              <w:t>Деловое управление</w:t>
            </w:r>
          </w:p>
        </w:tc>
        <w:tc>
          <w:tcPr>
            <w:tcW w:w="2268" w:type="dxa"/>
          </w:tcPr>
          <w:p w:rsidR="00A877E0" w:rsidRPr="00454EBD" w:rsidRDefault="00A877E0" w:rsidP="00A877E0">
            <w:pPr>
              <w:autoSpaceDE w:val="0"/>
              <w:autoSpaceDN w:val="0"/>
              <w:adjustRightInd w:val="0"/>
              <w:jc w:val="center"/>
              <w:rPr>
                <w:sz w:val="20"/>
                <w:szCs w:val="20"/>
              </w:rPr>
            </w:pPr>
            <w:r w:rsidRPr="00454EBD">
              <w:rPr>
                <w:sz w:val="20"/>
                <w:szCs w:val="20"/>
              </w:rPr>
              <w:t>4.1</w:t>
            </w:r>
          </w:p>
        </w:tc>
        <w:tc>
          <w:tcPr>
            <w:tcW w:w="9498"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xml:space="preserve">– размещения объектов капитального строительства с целью: размещения органов управления </w:t>
            </w:r>
            <w:r w:rsidRPr="00454EBD">
              <w:rPr>
                <w:sz w:val="20"/>
                <w:szCs w:val="20"/>
              </w:rPr>
              <w:lastRenderedPageBreak/>
              <w:t>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454EBD" w:rsidRPr="00454EBD" w:rsidTr="00B832D4">
        <w:trPr>
          <w:trHeight w:val="319"/>
        </w:trPr>
        <w:tc>
          <w:tcPr>
            <w:tcW w:w="2943" w:type="dxa"/>
          </w:tcPr>
          <w:p w:rsidR="00A877E0" w:rsidRPr="00454EBD" w:rsidRDefault="00A877E0" w:rsidP="00A877E0">
            <w:pPr>
              <w:autoSpaceDE w:val="0"/>
              <w:autoSpaceDN w:val="0"/>
              <w:adjustRightInd w:val="0"/>
              <w:rPr>
                <w:sz w:val="20"/>
                <w:szCs w:val="20"/>
              </w:rPr>
            </w:pPr>
            <w:r w:rsidRPr="00454EBD">
              <w:rPr>
                <w:sz w:val="20"/>
                <w:szCs w:val="20"/>
              </w:rPr>
              <w:lastRenderedPageBreak/>
              <w:t>Торговые центры</w:t>
            </w:r>
          </w:p>
          <w:p w:rsidR="00A877E0" w:rsidRPr="00454EBD" w:rsidRDefault="00A877E0" w:rsidP="00A877E0">
            <w:pPr>
              <w:autoSpaceDE w:val="0"/>
              <w:autoSpaceDN w:val="0"/>
              <w:adjustRightInd w:val="0"/>
              <w:rPr>
                <w:sz w:val="20"/>
                <w:szCs w:val="20"/>
              </w:rPr>
            </w:pPr>
            <w:r w:rsidRPr="00454EBD">
              <w:rPr>
                <w:sz w:val="20"/>
                <w:szCs w:val="20"/>
              </w:rPr>
              <w:t>(Торгово – развлекательные центры)</w:t>
            </w:r>
          </w:p>
        </w:tc>
        <w:tc>
          <w:tcPr>
            <w:tcW w:w="2268" w:type="dxa"/>
          </w:tcPr>
          <w:p w:rsidR="00A877E0" w:rsidRPr="00454EBD" w:rsidRDefault="00A877E0" w:rsidP="00A877E0">
            <w:pPr>
              <w:autoSpaceDE w:val="0"/>
              <w:autoSpaceDN w:val="0"/>
              <w:adjustRightInd w:val="0"/>
              <w:jc w:val="center"/>
              <w:rPr>
                <w:sz w:val="20"/>
                <w:szCs w:val="20"/>
              </w:rPr>
            </w:pPr>
            <w:r w:rsidRPr="00454EBD">
              <w:rPr>
                <w:sz w:val="20"/>
                <w:szCs w:val="20"/>
              </w:rPr>
              <w:t>4.2</w:t>
            </w:r>
          </w:p>
        </w:tc>
        <w:tc>
          <w:tcPr>
            <w:tcW w:w="9498"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объектов капитального строительства, общей площадью свыше 5000 м</w:t>
            </w:r>
            <w:r w:rsidRPr="00454EBD">
              <w:rPr>
                <w:rFonts w:ascii="Times" w:hAnsi="Times"/>
                <w:sz w:val="20"/>
                <w:szCs w:val="20"/>
                <w:vertAlign w:val="superscript"/>
              </w:rPr>
              <w:t>2</w:t>
            </w:r>
            <w:r w:rsidRPr="00454EBD">
              <w:rPr>
                <w:sz w:val="20"/>
                <w:szCs w:val="20"/>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A877E0" w:rsidRPr="00454EBD" w:rsidRDefault="00A877E0" w:rsidP="00A877E0">
            <w:pPr>
              <w:autoSpaceDE w:val="0"/>
              <w:autoSpaceDN w:val="0"/>
              <w:adjustRightInd w:val="0"/>
              <w:jc w:val="both"/>
              <w:rPr>
                <w:sz w:val="20"/>
                <w:szCs w:val="20"/>
              </w:rPr>
            </w:pPr>
            <w:r w:rsidRPr="00454EBD">
              <w:rPr>
                <w:sz w:val="20"/>
                <w:szCs w:val="20"/>
              </w:rPr>
              <w:t>– размещение гаражей и (или) стоянок для автомобилей сотрудников и посетителей торгового центра.</w:t>
            </w:r>
          </w:p>
        </w:tc>
      </w:tr>
      <w:tr w:rsidR="00454EBD" w:rsidRPr="00454EBD" w:rsidTr="00B832D4">
        <w:trPr>
          <w:trHeight w:val="319"/>
        </w:trPr>
        <w:tc>
          <w:tcPr>
            <w:tcW w:w="2943" w:type="dxa"/>
          </w:tcPr>
          <w:p w:rsidR="00A877E0" w:rsidRPr="00454EBD" w:rsidRDefault="00A877E0" w:rsidP="00A877E0">
            <w:pPr>
              <w:autoSpaceDE w:val="0"/>
              <w:autoSpaceDN w:val="0"/>
              <w:adjustRightInd w:val="0"/>
              <w:rPr>
                <w:sz w:val="20"/>
                <w:szCs w:val="20"/>
              </w:rPr>
            </w:pPr>
            <w:r w:rsidRPr="00454EBD">
              <w:rPr>
                <w:sz w:val="20"/>
                <w:szCs w:val="20"/>
              </w:rPr>
              <w:t>Рынки</w:t>
            </w:r>
          </w:p>
        </w:tc>
        <w:tc>
          <w:tcPr>
            <w:tcW w:w="2268" w:type="dxa"/>
          </w:tcPr>
          <w:p w:rsidR="00A877E0" w:rsidRPr="00454EBD" w:rsidRDefault="00A877E0" w:rsidP="00A877E0">
            <w:pPr>
              <w:autoSpaceDE w:val="0"/>
              <w:autoSpaceDN w:val="0"/>
              <w:adjustRightInd w:val="0"/>
              <w:jc w:val="center"/>
              <w:rPr>
                <w:sz w:val="20"/>
                <w:szCs w:val="20"/>
              </w:rPr>
            </w:pPr>
            <w:r w:rsidRPr="00454EBD">
              <w:rPr>
                <w:sz w:val="20"/>
                <w:szCs w:val="20"/>
              </w:rPr>
              <w:t>4.3</w:t>
            </w:r>
          </w:p>
        </w:tc>
        <w:tc>
          <w:tcPr>
            <w:tcW w:w="9498"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объектов капитального строительства, сооружений, предназначенных для организации постоянной или временной торговли (ярмарка, ярмарка – выставка, рынок, базар), с учетом того, что каждое из торговых мест не располагает торговой площадью более 200 м</w:t>
            </w:r>
            <w:r w:rsidRPr="00454EBD">
              <w:rPr>
                <w:rFonts w:ascii="Times" w:hAnsi="Times"/>
                <w:sz w:val="20"/>
                <w:szCs w:val="20"/>
                <w:vertAlign w:val="superscript"/>
              </w:rPr>
              <w:t>2</w:t>
            </w:r>
            <w:r w:rsidRPr="00454EBD">
              <w:rPr>
                <w:sz w:val="20"/>
                <w:szCs w:val="20"/>
              </w:rPr>
              <w:t>;</w:t>
            </w:r>
          </w:p>
          <w:p w:rsidR="00A877E0" w:rsidRPr="00454EBD" w:rsidRDefault="00A877E0" w:rsidP="00A877E0">
            <w:pPr>
              <w:autoSpaceDE w:val="0"/>
              <w:autoSpaceDN w:val="0"/>
              <w:adjustRightInd w:val="0"/>
              <w:jc w:val="both"/>
              <w:rPr>
                <w:sz w:val="20"/>
                <w:szCs w:val="20"/>
              </w:rPr>
            </w:pPr>
            <w:r w:rsidRPr="00454EBD">
              <w:rPr>
                <w:sz w:val="20"/>
                <w:szCs w:val="20"/>
              </w:rPr>
              <w:t>– размещение гаражей и (или) стоянок для автомобилей сотрудников и посетителей рынка.</w:t>
            </w:r>
          </w:p>
        </w:tc>
      </w:tr>
      <w:tr w:rsidR="00454EBD" w:rsidRPr="00454EBD" w:rsidTr="00B832D4">
        <w:trPr>
          <w:trHeight w:val="319"/>
        </w:trPr>
        <w:tc>
          <w:tcPr>
            <w:tcW w:w="2943" w:type="dxa"/>
          </w:tcPr>
          <w:p w:rsidR="00A877E0" w:rsidRPr="00454EBD" w:rsidRDefault="00A877E0" w:rsidP="00A877E0">
            <w:pPr>
              <w:autoSpaceDE w:val="0"/>
              <w:autoSpaceDN w:val="0"/>
              <w:adjustRightInd w:val="0"/>
              <w:rPr>
                <w:sz w:val="20"/>
                <w:szCs w:val="20"/>
              </w:rPr>
            </w:pPr>
            <w:r w:rsidRPr="00454EBD">
              <w:rPr>
                <w:sz w:val="20"/>
                <w:szCs w:val="20"/>
              </w:rPr>
              <w:t>Магазины</w:t>
            </w:r>
          </w:p>
        </w:tc>
        <w:tc>
          <w:tcPr>
            <w:tcW w:w="2268" w:type="dxa"/>
          </w:tcPr>
          <w:p w:rsidR="00A877E0" w:rsidRPr="00454EBD" w:rsidRDefault="00A877E0" w:rsidP="00A877E0">
            <w:pPr>
              <w:autoSpaceDE w:val="0"/>
              <w:autoSpaceDN w:val="0"/>
              <w:adjustRightInd w:val="0"/>
              <w:jc w:val="center"/>
              <w:rPr>
                <w:sz w:val="20"/>
                <w:szCs w:val="20"/>
              </w:rPr>
            </w:pPr>
            <w:r w:rsidRPr="00454EBD">
              <w:rPr>
                <w:sz w:val="20"/>
                <w:szCs w:val="20"/>
              </w:rPr>
              <w:t>4.4</w:t>
            </w:r>
          </w:p>
        </w:tc>
        <w:tc>
          <w:tcPr>
            <w:tcW w:w="9498"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объектов капитального строительства, предназначенных для продажи товаров, торговая площадь которых составляет до 5000 м</w:t>
            </w:r>
            <w:r w:rsidRPr="00454EBD">
              <w:rPr>
                <w:sz w:val="20"/>
                <w:szCs w:val="20"/>
                <w:vertAlign w:val="superscript"/>
              </w:rPr>
              <w:t>2</w:t>
            </w:r>
            <w:r w:rsidRPr="00454EBD">
              <w:rPr>
                <w:rFonts w:ascii="Times" w:hAnsi="Times"/>
                <w:sz w:val="20"/>
                <w:szCs w:val="20"/>
              </w:rPr>
              <w:t>.</w:t>
            </w:r>
          </w:p>
        </w:tc>
      </w:tr>
      <w:tr w:rsidR="00454EBD" w:rsidRPr="00454EBD" w:rsidTr="00B832D4">
        <w:trPr>
          <w:trHeight w:val="319"/>
        </w:trPr>
        <w:tc>
          <w:tcPr>
            <w:tcW w:w="2943" w:type="dxa"/>
          </w:tcPr>
          <w:p w:rsidR="00A877E0" w:rsidRPr="00454EBD" w:rsidRDefault="00A877E0" w:rsidP="00A877E0">
            <w:pPr>
              <w:autoSpaceDE w:val="0"/>
              <w:autoSpaceDN w:val="0"/>
              <w:adjustRightInd w:val="0"/>
              <w:rPr>
                <w:sz w:val="20"/>
                <w:szCs w:val="20"/>
              </w:rPr>
            </w:pPr>
            <w:r w:rsidRPr="00454EBD">
              <w:rPr>
                <w:sz w:val="20"/>
                <w:szCs w:val="20"/>
              </w:rPr>
              <w:t>Банковская и страховая деятельность</w:t>
            </w:r>
          </w:p>
        </w:tc>
        <w:tc>
          <w:tcPr>
            <w:tcW w:w="2268" w:type="dxa"/>
          </w:tcPr>
          <w:p w:rsidR="00A877E0" w:rsidRPr="00454EBD" w:rsidRDefault="00A877E0" w:rsidP="00A877E0">
            <w:pPr>
              <w:autoSpaceDE w:val="0"/>
              <w:autoSpaceDN w:val="0"/>
              <w:adjustRightInd w:val="0"/>
              <w:jc w:val="center"/>
              <w:rPr>
                <w:sz w:val="20"/>
                <w:szCs w:val="20"/>
              </w:rPr>
            </w:pPr>
            <w:r w:rsidRPr="00454EBD">
              <w:rPr>
                <w:sz w:val="20"/>
                <w:szCs w:val="20"/>
              </w:rPr>
              <w:t>4.5</w:t>
            </w:r>
          </w:p>
        </w:tc>
        <w:tc>
          <w:tcPr>
            <w:tcW w:w="9498"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объектов капитального строительства, предназначенных для размещения организаций, оказывающих банковские и страховые.</w:t>
            </w:r>
          </w:p>
        </w:tc>
      </w:tr>
      <w:tr w:rsidR="00454EBD" w:rsidRPr="00454EBD" w:rsidTr="00B832D4">
        <w:trPr>
          <w:trHeight w:val="319"/>
        </w:trPr>
        <w:tc>
          <w:tcPr>
            <w:tcW w:w="2943" w:type="dxa"/>
          </w:tcPr>
          <w:p w:rsidR="00A877E0" w:rsidRPr="00454EBD" w:rsidRDefault="00A877E0" w:rsidP="00A877E0">
            <w:pPr>
              <w:autoSpaceDE w:val="0"/>
              <w:autoSpaceDN w:val="0"/>
              <w:adjustRightInd w:val="0"/>
              <w:rPr>
                <w:sz w:val="20"/>
                <w:szCs w:val="20"/>
              </w:rPr>
            </w:pPr>
            <w:r w:rsidRPr="00454EBD">
              <w:rPr>
                <w:sz w:val="20"/>
                <w:szCs w:val="20"/>
              </w:rPr>
              <w:t>Общественное питание</w:t>
            </w:r>
          </w:p>
        </w:tc>
        <w:tc>
          <w:tcPr>
            <w:tcW w:w="2268" w:type="dxa"/>
          </w:tcPr>
          <w:p w:rsidR="00A877E0" w:rsidRPr="00454EBD" w:rsidRDefault="00A877E0" w:rsidP="00A877E0">
            <w:pPr>
              <w:autoSpaceDE w:val="0"/>
              <w:autoSpaceDN w:val="0"/>
              <w:adjustRightInd w:val="0"/>
              <w:jc w:val="center"/>
              <w:rPr>
                <w:sz w:val="20"/>
                <w:szCs w:val="20"/>
              </w:rPr>
            </w:pPr>
            <w:r w:rsidRPr="00454EBD">
              <w:rPr>
                <w:sz w:val="20"/>
                <w:szCs w:val="20"/>
              </w:rPr>
              <w:t>4.6</w:t>
            </w:r>
          </w:p>
        </w:tc>
        <w:tc>
          <w:tcPr>
            <w:tcW w:w="9498"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объектов капитального строительства в целях устройства мест общественного питания за плату (рестораны, кафе, столовые, закусочные, бары).</w:t>
            </w:r>
          </w:p>
        </w:tc>
      </w:tr>
      <w:tr w:rsidR="00454EBD" w:rsidRPr="00454EBD" w:rsidTr="00B832D4">
        <w:trPr>
          <w:trHeight w:val="319"/>
        </w:trPr>
        <w:tc>
          <w:tcPr>
            <w:tcW w:w="2943" w:type="dxa"/>
          </w:tcPr>
          <w:p w:rsidR="00A877E0" w:rsidRPr="00454EBD" w:rsidRDefault="00A877E0" w:rsidP="00A877E0">
            <w:pPr>
              <w:autoSpaceDE w:val="0"/>
              <w:autoSpaceDN w:val="0"/>
              <w:adjustRightInd w:val="0"/>
              <w:rPr>
                <w:sz w:val="20"/>
                <w:szCs w:val="20"/>
              </w:rPr>
            </w:pPr>
            <w:r w:rsidRPr="00454EBD">
              <w:rPr>
                <w:sz w:val="20"/>
                <w:szCs w:val="20"/>
              </w:rPr>
              <w:t>Гостиничное обслуживание</w:t>
            </w:r>
          </w:p>
        </w:tc>
        <w:tc>
          <w:tcPr>
            <w:tcW w:w="2268" w:type="dxa"/>
          </w:tcPr>
          <w:p w:rsidR="00A877E0" w:rsidRPr="00454EBD" w:rsidRDefault="00A877E0" w:rsidP="00A877E0">
            <w:pPr>
              <w:autoSpaceDE w:val="0"/>
              <w:autoSpaceDN w:val="0"/>
              <w:adjustRightInd w:val="0"/>
              <w:jc w:val="center"/>
              <w:rPr>
                <w:sz w:val="20"/>
                <w:szCs w:val="20"/>
              </w:rPr>
            </w:pPr>
            <w:r w:rsidRPr="00454EBD">
              <w:rPr>
                <w:sz w:val="20"/>
                <w:szCs w:val="20"/>
              </w:rPr>
              <w:t>4.7</w:t>
            </w:r>
          </w:p>
        </w:tc>
        <w:tc>
          <w:tcPr>
            <w:tcW w:w="9498"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54EBD" w:rsidRPr="00454EBD" w:rsidTr="00B832D4">
        <w:trPr>
          <w:trHeight w:val="319"/>
        </w:trPr>
        <w:tc>
          <w:tcPr>
            <w:tcW w:w="2943" w:type="dxa"/>
          </w:tcPr>
          <w:p w:rsidR="00A877E0" w:rsidRPr="00454EBD" w:rsidRDefault="00A877E0" w:rsidP="00A877E0">
            <w:pPr>
              <w:autoSpaceDE w:val="0"/>
              <w:autoSpaceDN w:val="0"/>
              <w:adjustRightInd w:val="0"/>
              <w:rPr>
                <w:sz w:val="20"/>
                <w:szCs w:val="20"/>
              </w:rPr>
            </w:pPr>
            <w:r w:rsidRPr="00454EBD">
              <w:rPr>
                <w:sz w:val="20"/>
                <w:szCs w:val="20"/>
              </w:rPr>
              <w:t>Развлечения</w:t>
            </w:r>
          </w:p>
        </w:tc>
        <w:tc>
          <w:tcPr>
            <w:tcW w:w="2268" w:type="dxa"/>
          </w:tcPr>
          <w:p w:rsidR="00A877E0" w:rsidRPr="00454EBD" w:rsidRDefault="00A877E0" w:rsidP="00A877E0">
            <w:pPr>
              <w:autoSpaceDE w:val="0"/>
              <w:autoSpaceDN w:val="0"/>
              <w:adjustRightInd w:val="0"/>
              <w:jc w:val="center"/>
              <w:rPr>
                <w:sz w:val="20"/>
                <w:szCs w:val="20"/>
              </w:rPr>
            </w:pPr>
            <w:r w:rsidRPr="00454EBD">
              <w:rPr>
                <w:sz w:val="20"/>
                <w:szCs w:val="20"/>
              </w:rPr>
              <w:t>4.8</w:t>
            </w:r>
          </w:p>
        </w:tc>
        <w:tc>
          <w:tcPr>
            <w:tcW w:w="9498"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r>
      <w:tr w:rsidR="00454EBD" w:rsidRPr="00454EBD" w:rsidTr="00B832D4">
        <w:trPr>
          <w:trHeight w:val="104"/>
        </w:trPr>
        <w:tc>
          <w:tcPr>
            <w:tcW w:w="2943" w:type="dxa"/>
          </w:tcPr>
          <w:p w:rsidR="00A877E0" w:rsidRPr="00454EBD" w:rsidRDefault="00A877E0" w:rsidP="00A877E0">
            <w:pPr>
              <w:autoSpaceDE w:val="0"/>
              <w:autoSpaceDN w:val="0"/>
              <w:adjustRightInd w:val="0"/>
              <w:rPr>
                <w:sz w:val="20"/>
                <w:szCs w:val="20"/>
              </w:rPr>
            </w:pPr>
            <w:r w:rsidRPr="00454EBD">
              <w:rPr>
                <w:sz w:val="20"/>
                <w:szCs w:val="20"/>
              </w:rPr>
              <w:t>Обслуживание автотранспорта</w:t>
            </w:r>
          </w:p>
        </w:tc>
        <w:tc>
          <w:tcPr>
            <w:tcW w:w="2268" w:type="dxa"/>
          </w:tcPr>
          <w:p w:rsidR="00A877E0" w:rsidRPr="00454EBD" w:rsidRDefault="00A877E0" w:rsidP="00A877E0">
            <w:pPr>
              <w:autoSpaceDE w:val="0"/>
              <w:autoSpaceDN w:val="0"/>
              <w:adjustRightInd w:val="0"/>
              <w:jc w:val="center"/>
              <w:rPr>
                <w:sz w:val="20"/>
                <w:szCs w:val="20"/>
              </w:rPr>
            </w:pPr>
            <w:r w:rsidRPr="00454EBD">
              <w:rPr>
                <w:sz w:val="20"/>
                <w:szCs w:val="20"/>
              </w:rPr>
              <w:t>4.9</w:t>
            </w:r>
          </w:p>
        </w:tc>
        <w:tc>
          <w:tcPr>
            <w:tcW w:w="9498"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постоянных или временных гаражей с несколькими стояночными местами, стоянок, автозаправочных станций (бензиновых, газовых);</w:t>
            </w:r>
          </w:p>
          <w:p w:rsidR="00A877E0" w:rsidRPr="00454EBD" w:rsidRDefault="00A877E0" w:rsidP="00A877E0">
            <w:pPr>
              <w:autoSpaceDE w:val="0"/>
              <w:autoSpaceDN w:val="0"/>
              <w:adjustRightInd w:val="0"/>
              <w:jc w:val="both"/>
              <w:rPr>
                <w:sz w:val="20"/>
                <w:szCs w:val="20"/>
              </w:rPr>
            </w:pPr>
            <w:r w:rsidRPr="00454EBD">
              <w:rPr>
                <w:sz w:val="20"/>
                <w:szCs w:val="20"/>
              </w:rPr>
              <w:t xml:space="preserve">– размещения магазинов сопутствующей торговли, зданий для организации общественного питания в </w:t>
            </w:r>
            <w:r w:rsidRPr="00454EBD">
              <w:rPr>
                <w:sz w:val="20"/>
                <w:szCs w:val="20"/>
              </w:rPr>
              <w:lastRenderedPageBreak/>
              <w:t>качестве придорожного сервиса;</w:t>
            </w:r>
          </w:p>
          <w:p w:rsidR="00A877E0" w:rsidRPr="00454EBD" w:rsidRDefault="00A877E0" w:rsidP="00A877E0">
            <w:pPr>
              <w:autoSpaceDE w:val="0"/>
              <w:autoSpaceDN w:val="0"/>
              <w:adjustRightInd w:val="0"/>
              <w:jc w:val="both"/>
              <w:rPr>
                <w:sz w:val="20"/>
                <w:szCs w:val="20"/>
              </w:rPr>
            </w:pPr>
            <w:r w:rsidRPr="00454EBD">
              <w:rPr>
                <w:sz w:val="20"/>
                <w:szCs w:val="20"/>
              </w:rPr>
              <w:t>– 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r w:rsidR="00454EBD" w:rsidRPr="00454EBD" w:rsidTr="00B832D4">
        <w:trPr>
          <w:trHeight w:val="319"/>
        </w:trPr>
        <w:tc>
          <w:tcPr>
            <w:tcW w:w="14709" w:type="dxa"/>
            <w:gridSpan w:val="3"/>
            <w:vAlign w:val="center"/>
          </w:tcPr>
          <w:p w:rsidR="00A877E0" w:rsidRPr="00454EBD" w:rsidRDefault="00A877E0" w:rsidP="00A877E0">
            <w:pPr>
              <w:autoSpaceDE w:val="0"/>
              <w:autoSpaceDN w:val="0"/>
              <w:adjustRightInd w:val="0"/>
              <w:jc w:val="center"/>
              <w:rPr>
                <w:sz w:val="20"/>
                <w:szCs w:val="20"/>
                <w:u w:val="single"/>
              </w:rPr>
            </w:pPr>
            <w:r w:rsidRPr="00454EBD">
              <w:rPr>
                <w:b/>
                <w:sz w:val="20"/>
                <w:szCs w:val="20"/>
              </w:rPr>
              <w:lastRenderedPageBreak/>
              <w:t>Вспомогательные виды разрешённого использования</w:t>
            </w:r>
          </w:p>
        </w:tc>
      </w:tr>
      <w:tr w:rsidR="00454EBD" w:rsidRPr="00454EBD" w:rsidTr="00B832D4">
        <w:trPr>
          <w:trHeight w:val="319"/>
        </w:trPr>
        <w:tc>
          <w:tcPr>
            <w:tcW w:w="2943" w:type="dxa"/>
          </w:tcPr>
          <w:p w:rsidR="00A877E0" w:rsidRPr="00454EBD" w:rsidRDefault="00A877E0" w:rsidP="00A877E0">
            <w:pPr>
              <w:autoSpaceDE w:val="0"/>
              <w:autoSpaceDN w:val="0"/>
              <w:adjustRightInd w:val="0"/>
              <w:rPr>
                <w:sz w:val="20"/>
                <w:szCs w:val="20"/>
              </w:rPr>
            </w:pPr>
            <w:r w:rsidRPr="00454EBD">
              <w:rPr>
                <w:sz w:val="20"/>
                <w:szCs w:val="20"/>
              </w:rPr>
              <w:t>Обеспечение научной деятельности</w:t>
            </w:r>
          </w:p>
        </w:tc>
        <w:tc>
          <w:tcPr>
            <w:tcW w:w="2268" w:type="dxa"/>
          </w:tcPr>
          <w:p w:rsidR="00A877E0" w:rsidRPr="00454EBD" w:rsidRDefault="00A877E0" w:rsidP="00A877E0">
            <w:pPr>
              <w:autoSpaceDE w:val="0"/>
              <w:autoSpaceDN w:val="0"/>
              <w:adjustRightInd w:val="0"/>
              <w:jc w:val="center"/>
              <w:rPr>
                <w:sz w:val="20"/>
                <w:szCs w:val="20"/>
              </w:rPr>
            </w:pPr>
            <w:r w:rsidRPr="00454EBD">
              <w:rPr>
                <w:sz w:val="20"/>
                <w:szCs w:val="20"/>
              </w:rPr>
              <w:t>3.9</w:t>
            </w:r>
          </w:p>
        </w:tc>
        <w:tc>
          <w:tcPr>
            <w:tcW w:w="9498"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 – исследовательские институты, проектные институты, научные центры, опытно – 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A877E0" w:rsidRPr="00454EBD" w:rsidTr="00B832D4">
        <w:trPr>
          <w:trHeight w:val="319"/>
        </w:trPr>
        <w:tc>
          <w:tcPr>
            <w:tcW w:w="2943" w:type="dxa"/>
          </w:tcPr>
          <w:p w:rsidR="00A877E0" w:rsidRPr="00454EBD" w:rsidRDefault="00A877E0" w:rsidP="00A877E0">
            <w:pPr>
              <w:autoSpaceDE w:val="0"/>
              <w:autoSpaceDN w:val="0"/>
              <w:adjustRightInd w:val="0"/>
              <w:rPr>
                <w:sz w:val="20"/>
                <w:szCs w:val="20"/>
              </w:rPr>
            </w:pPr>
            <w:r w:rsidRPr="00454EBD">
              <w:rPr>
                <w:sz w:val="20"/>
                <w:szCs w:val="20"/>
              </w:rPr>
              <w:t>Ветеринарное обслуживание</w:t>
            </w:r>
          </w:p>
        </w:tc>
        <w:tc>
          <w:tcPr>
            <w:tcW w:w="2268" w:type="dxa"/>
          </w:tcPr>
          <w:p w:rsidR="00A877E0" w:rsidRPr="00454EBD" w:rsidRDefault="00A877E0" w:rsidP="00A877E0">
            <w:pPr>
              <w:autoSpaceDE w:val="0"/>
              <w:autoSpaceDN w:val="0"/>
              <w:adjustRightInd w:val="0"/>
              <w:jc w:val="center"/>
              <w:rPr>
                <w:sz w:val="20"/>
                <w:szCs w:val="20"/>
              </w:rPr>
            </w:pPr>
            <w:r w:rsidRPr="00454EBD">
              <w:rPr>
                <w:sz w:val="20"/>
                <w:szCs w:val="20"/>
              </w:rPr>
              <w:t>3.10</w:t>
            </w:r>
          </w:p>
        </w:tc>
        <w:tc>
          <w:tcPr>
            <w:tcW w:w="9498"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r>
    </w:tbl>
    <w:p w:rsidR="00A877E0" w:rsidRPr="00454EBD" w:rsidRDefault="00A877E0" w:rsidP="00A877E0">
      <w:pPr>
        <w:autoSpaceDE w:val="0"/>
        <w:autoSpaceDN w:val="0"/>
        <w:adjustRightInd w:val="0"/>
        <w:ind w:firstLine="540"/>
        <w:jc w:val="both"/>
        <w:rPr>
          <w:bCs/>
          <w:sz w:val="28"/>
          <w:szCs w:val="20"/>
        </w:rPr>
      </w:pPr>
    </w:p>
    <w:p w:rsidR="00A877E0" w:rsidRPr="00454EBD" w:rsidRDefault="00A877E0" w:rsidP="00A877E0">
      <w:pPr>
        <w:autoSpaceDE w:val="0"/>
        <w:autoSpaceDN w:val="0"/>
        <w:adjustRightInd w:val="0"/>
        <w:ind w:firstLine="540"/>
        <w:jc w:val="both"/>
        <w:rPr>
          <w:sz w:val="28"/>
          <w:szCs w:val="28"/>
        </w:rPr>
      </w:pPr>
      <w:r w:rsidRPr="00454EBD">
        <w:rPr>
          <w:bCs/>
          <w:sz w:val="28"/>
          <w:szCs w:val="20"/>
        </w:rPr>
        <w:t>Статья 43. Градостроительные регламенты. Рекреационные зоны (Р)</w:t>
      </w:r>
    </w:p>
    <w:p w:rsidR="00A877E0" w:rsidRPr="00454EBD" w:rsidRDefault="00A877E0" w:rsidP="00A877E0">
      <w:pPr>
        <w:autoSpaceDE w:val="0"/>
        <w:autoSpaceDN w:val="0"/>
        <w:adjustRightInd w:val="0"/>
        <w:ind w:firstLine="540"/>
        <w:jc w:val="both"/>
        <w:rPr>
          <w:sz w:val="28"/>
          <w:szCs w:val="28"/>
        </w:rPr>
      </w:pPr>
    </w:p>
    <w:p w:rsidR="00A877E0" w:rsidRPr="00454EBD" w:rsidRDefault="00A877E0" w:rsidP="00A877E0">
      <w:pPr>
        <w:autoSpaceDE w:val="0"/>
        <w:autoSpaceDN w:val="0"/>
        <w:adjustRightInd w:val="0"/>
        <w:ind w:firstLine="540"/>
        <w:jc w:val="both"/>
        <w:rPr>
          <w:sz w:val="28"/>
          <w:szCs w:val="28"/>
        </w:rPr>
      </w:pPr>
      <w:r w:rsidRPr="00454EBD">
        <w:rPr>
          <w:sz w:val="28"/>
          <w:szCs w:val="28"/>
        </w:rPr>
        <w:t>Рекреационные зоны предназначены для организации мест отдыха населения и включают в себя территории, занятые сельскими лесами, скверами, парками, лесопарками, сельскими садами, прудами, озерами, водохранилищами, пляжами, а также иные территории, используемые и предназначенные для отдыха, туризма, занятий физической культурой и спортом.</w:t>
      </w:r>
    </w:p>
    <w:p w:rsidR="00A877E0" w:rsidRPr="00454EBD" w:rsidRDefault="00A877E0" w:rsidP="00A877E0">
      <w:pPr>
        <w:autoSpaceDE w:val="0"/>
        <w:autoSpaceDN w:val="0"/>
        <w:adjustRightInd w:val="0"/>
        <w:ind w:firstLine="540"/>
        <w:jc w:val="both"/>
        <w:rPr>
          <w:sz w:val="28"/>
          <w:szCs w:val="28"/>
        </w:rPr>
      </w:pPr>
      <w:r w:rsidRPr="00454EBD">
        <w:rPr>
          <w:sz w:val="28"/>
          <w:szCs w:val="28"/>
        </w:rPr>
        <w:t>В рекреационных зонах допускается размещение домов для престарелых и инвалидов, детских домов, домов ребенка, иных объектов в случаях, предусмотренных настоящими Правилами.</w:t>
      </w:r>
    </w:p>
    <w:p w:rsidR="00A877E0" w:rsidRPr="00454EBD" w:rsidRDefault="00A877E0" w:rsidP="00A877E0">
      <w:pPr>
        <w:autoSpaceDE w:val="0"/>
        <w:autoSpaceDN w:val="0"/>
        <w:adjustRightInd w:val="0"/>
        <w:ind w:firstLine="540"/>
        <w:jc w:val="both"/>
        <w:rPr>
          <w:sz w:val="28"/>
          <w:szCs w:val="28"/>
        </w:rPr>
      </w:pPr>
      <w:r w:rsidRPr="00454EBD">
        <w:rPr>
          <w:sz w:val="28"/>
          <w:szCs w:val="28"/>
        </w:rPr>
        <w:t>В рекреационных зонах не допускается расширение и новое размещение промышленных, коммунальных и складских объектов, дачное и жилищное строительство, рубки зеленых насаждений, за исключением санитарных, а также хозяйственная деятельность, отрицательно влияющая на экологическую обстановку и непосредственно не связанная с эксплуатацией объектов оздоровительного и рекреационного назначения.</w:t>
      </w:r>
    </w:p>
    <w:p w:rsidR="00A877E0" w:rsidRPr="00454EBD" w:rsidRDefault="00A877E0" w:rsidP="00A877E0">
      <w:pPr>
        <w:ind w:firstLine="539"/>
        <w:jc w:val="both"/>
        <w:rPr>
          <w:sz w:val="28"/>
          <w:szCs w:val="28"/>
        </w:rPr>
      </w:pPr>
    </w:p>
    <w:p w:rsidR="00A877E0" w:rsidRPr="00454EBD" w:rsidRDefault="00A877E0" w:rsidP="00A877E0">
      <w:pPr>
        <w:ind w:firstLine="539"/>
        <w:jc w:val="both"/>
        <w:rPr>
          <w:sz w:val="28"/>
          <w:szCs w:val="28"/>
        </w:rPr>
      </w:pPr>
    </w:p>
    <w:p w:rsidR="00A877E0" w:rsidRPr="00454EBD" w:rsidRDefault="00A877E0" w:rsidP="00A877E0">
      <w:pPr>
        <w:ind w:firstLine="539"/>
        <w:jc w:val="both"/>
        <w:rPr>
          <w:sz w:val="28"/>
          <w:szCs w:val="28"/>
        </w:rPr>
      </w:pPr>
      <w:r w:rsidRPr="00454EBD">
        <w:rPr>
          <w:bCs/>
          <w:sz w:val="28"/>
        </w:rPr>
        <w:lastRenderedPageBreak/>
        <w:t>Статья 43.1. Градостроительные регламенты. Рекреационная зона (Р)</w:t>
      </w:r>
    </w:p>
    <w:p w:rsidR="00A877E0" w:rsidRPr="00454EBD" w:rsidRDefault="00A877E0" w:rsidP="00A877E0">
      <w:pPr>
        <w:ind w:firstLine="539"/>
        <w:jc w:val="both"/>
        <w:rPr>
          <w:sz w:val="28"/>
          <w:szCs w:val="28"/>
        </w:rPr>
      </w:pPr>
    </w:p>
    <w:p w:rsidR="00A877E0" w:rsidRPr="00454EBD" w:rsidRDefault="00A877E0" w:rsidP="00A877E0">
      <w:pPr>
        <w:ind w:firstLine="539"/>
        <w:jc w:val="both"/>
        <w:rPr>
          <w:sz w:val="28"/>
          <w:szCs w:val="28"/>
        </w:rPr>
      </w:pPr>
      <w:r w:rsidRPr="00454EBD">
        <w:rPr>
          <w:sz w:val="28"/>
          <w:szCs w:val="28"/>
        </w:rPr>
        <w:t>1. Рекреационная зона Р – зона парков, лесов и лесопарков общего пользования без возможности строительства.</w:t>
      </w:r>
    </w:p>
    <w:p w:rsidR="00A877E0" w:rsidRPr="00454EBD" w:rsidRDefault="00A877E0" w:rsidP="00A877E0">
      <w:pPr>
        <w:autoSpaceDE w:val="0"/>
        <w:autoSpaceDN w:val="0"/>
        <w:adjustRightInd w:val="0"/>
        <w:ind w:firstLine="540"/>
        <w:jc w:val="both"/>
        <w:rPr>
          <w:sz w:val="28"/>
          <w:szCs w:val="28"/>
        </w:rPr>
      </w:pPr>
      <w:r w:rsidRPr="00454EBD">
        <w:rPr>
          <w:sz w:val="28"/>
          <w:szCs w:val="28"/>
        </w:rPr>
        <w:t>Территориальная зона Р</w:t>
      </w:r>
      <w:r w:rsidRPr="00454EBD">
        <w:rPr>
          <w:sz w:val="20"/>
          <w:szCs w:val="20"/>
        </w:rPr>
        <w:t xml:space="preserve"> </w:t>
      </w:r>
      <w:r w:rsidRPr="00454EBD">
        <w:rPr>
          <w:sz w:val="28"/>
          <w:szCs w:val="28"/>
        </w:rPr>
        <w:t>включает благоустроенные озелененные территории на всей территории сельского поселения, предназначенные для повседневного кратковременного отдыха населения, а так же включает лесные территории естественного происхождения в черте сельского поселения, активно используемые населением в рекреационных целях. На территории лесов и лесопарков сохраняется природный ландшафт с проведением благоустройства и организации мест отдыха.</w:t>
      </w:r>
    </w:p>
    <w:p w:rsidR="00A877E0" w:rsidRPr="00454EBD" w:rsidRDefault="00A877E0" w:rsidP="00A877E0">
      <w:pPr>
        <w:ind w:firstLine="540"/>
        <w:jc w:val="both"/>
        <w:rPr>
          <w:sz w:val="28"/>
          <w:szCs w:val="28"/>
        </w:rPr>
      </w:pPr>
      <w:r w:rsidRPr="00454EBD">
        <w:rPr>
          <w:sz w:val="28"/>
          <w:szCs w:val="28"/>
        </w:rPr>
        <w:t>Территориальная зона Р включает не занятые застройкой или неудобные для застройки территории, в том числе овраги, приречные территории, которые могут использоваться для самодеятельного отдыха (пикники, пешие, велосипедные и лыжные прогулки).</w:t>
      </w:r>
    </w:p>
    <w:p w:rsidR="00A877E0" w:rsidRPr="00454EBD" w:rsidRDefault="00A877E0" w:rsidP="00A877E0">
      <w:pPr>
        <w:ind w:firstLine="540"/>
        <w:jc w:val="both"/>
        <w:rPr>
          <w:sz w:val="28"/>
          <w:szCs w:val="28"/>
        </w:rPr>
      </w:pPr>
      <w:r w:rsidRPr="00454EBD">
        <w:rPr>
          <w:sz w:val="28"/>
          <w:szCs w:val="28"/>
        </w:rPr>
        <w:t>Рекреационные зоны предназначены для организации мест отдыха населения и включают в себя территории, занятые лесами, скверами, парками, лесопарками, садами, прудами, озерами, водохранилищами, пляжами, а также иные территории, используемые и предназначенные для отдыха, туризма, занятий физической культурой и спортом.</w:t>
      </w:r>
    </w:p>
    <w:p w:rsidR="00A877E0" w:rsidRPr="00454EBD" w:rsidRDefault="00A877E0" w:rsidP="00A877E0">
      <w:pPr>
        <w:autoSpaceDE w:val="0"/>
        <w:autoSpaceDN w:val="0"/>
        <w:adjustRightInd w:val="0"/>
        <w:ind w:firstLine="540"/>
        <w:jc w:val="both"/>
        <w:rPr>
          <w:sz w:val="28"/>
          <w:szCs w:val="28"/>
        </w:rPr>
      </w:pPr>
      <w:r w:rsidRPr="00454EBD">
        <w:rPr>
          <w:sz w:val="28"/>
          <w:szCs w:val="28"/>
        </w:rPr>
        <w:t>В состав рекреационных зон включены также особо охраняемые природные территории, расположенные на территории поселения.</w:t>
      </w:r>
    </w:p>
    <w:p w:rsidR="00A877E0" w:rsidRPr="00454EBD" w:rsidRDefault="00A877E0" w:rsidP="00A877E0">
      <w:pPr>
        <w:autoSpaceDE w:val="0"/>
        <w:autoSpaceDN w:val="0"/>
        <w:adjustRightInd w:val="0"/>
        <w:ind w:firstLine="540"/>
        <w:jc w:val="both"/>
        <w:rPr>
          <w:sz w:val="28"/>
          <w:szCs w:val="28"/>
        </w:rPr>
      </w:pPr>
      <w:r w:rsidRPr="00454EBD">
        <w:rPr>
          <w:sz w:val="28"/>
          <w:szCs w:val="28"/>
        </w:rPr>
        <w:t>В рекреационных зонах не допускается расширение и новое размещение промышленных, коммунальных и складских объектов, дачное и жилищное строительство, рубки зеленых насаждений, за исключением санитарных, а также хозяйственная деятельность, отрицательно влияющая на экологическую обстановку и непосредственно не связанная с эксплуатацией объектов оздоровительного и рекреационного назначения.</w:t>
      </w:r>
    </w:p>
    <w:p w:rsidR="00A877E0" w:rsidRPr="00454EBD" w:rsidRDefault="00A877E0" w:rsidP="00A877E0">
      <w:pPr>
        <w:autoSpaceDE w:val="0"/>
        <w:autoSpaceDN w:val="0"/>
        <w:adjustRightInd w:val="0"/>
        <w:ind w:firstLine="540"/>
        <w:jc w:val="both"/>
        <w:rPr>
          <w:sz w:val="28"/>
          <w:szCs w:val="28"/>
        </w:rPr>
      </w:pPr>
      <w:r w:rsidRPr="00454EBD">
        <w:rPr>
          <w:sz w:val="28"/>
          <w:szCs w:val="28"/>
        </w:rPr>
        <w:t>2. Перечень видов разрешенного использования объектов капитального строительства и земельных участков территориальной зоны Р установлен в соответствии с таблицей 4.</w:t>
      </w:r>
    </w:p>
    <w:p w:rsidR="00A877E0" w:rsidRPr="00454EBD" w:rsidRDefault="00A877E0" w:rsidP="00A877E0">
      <w:pPr>
        <w:autoSpaceDE w:val="0"/>
        <w:autoSpaceDN w:val="0"/>
        <w:adjustRightInd w:val="0"/>
        <w:jc w:val="both"/>
        <w:rPr>
          <w:sz w:val="28"/>
          <w:szCs w:val="28"/>
        </w:rPr>
      </w:pPr>
    </w:p>
    <w:p w:rsidR="00A877E0" w:rsidRPr="00454EBD" w:rsidRDefault="00A877E0" w:rsidP="00A877E0">
      <w:pPr>
        <w:autoSpaceDE w:val="0"/>
        <w:autoSpaceDN w:val="0"/>
        <w:adjustRightInd w:val="0"/>
        <w:jc w:val="both"/>
        <w:rPr>
          <w:sz w:val="28"/>
          <w:szCs w:val="28"/>
        </w:rPr>
      </w:pPr>
    </w:p>
    <w:p w:rsidR="00A877E0" w:rsidRPr="00454EBD" w:rsidRDefault="00A877E0" w:rsidP="00A877E0">
      <w:pPr>
        <w:autoSpaceDE w:val="0"/>
        <w:autoSpaceDN w:val="0"/>
        <w:adjustRightInd w:val="0"/>
        <w:jc w:val="both"/>
        <w:rPr>
          <w:sz w:val="28"/>
          <w:szCs w:val="28"/>
        </w:rPr>
      </w:pPr>
    </w:p>
    <w:p w:rsidR="00A877E0" w:rsidRPr="00454EBD" w:rsidRDefault="00A877E0" w:rsidP="00A877E0">
      <w:pPr>
        <w:autoSpaceDE w:val="0"/>
        <w:autoSpaceDN w:val="0"/>
        <w:adjustRightInd w:val="0"/>
        <w:jc w:val="both"/>
        <w:rPr>
          <w:sz w:val="28"/>
          <w:szCs w:val="28"/>
        </w:rPr>
      </w:pPr>
    </w:p>
    <w:p w:rsidR="00A877E0" w:rsidRPr="00454EBD" w:rsidRDefault="00A877E0" w:rsidP="00A877E0">
      <w:pPr>
        <w:autoSpaceDE w:val="0"/>
        <w:autoSpaceDN w:val="0"/>
        <w:adjustRightInd w:val="0"/>
        <w:jc w:val="both"/>
        <w:rPr>
          <w:sz w:val="28"/>
          <w:szCs w:val="28"/>
        </w:rPr>
      </w:pPr>
    </w:p>
    <w:p w:rsidR="00A877E0" w:rsidRPr="00454EBD" w:rsidRDefault="00A877E0" w:rsidP="00A877E0">
      <w:pPr>
        <w:autoSpaceDE w:val="0"/>
        <w:autoSpaceDN w:val="0"/>
        <w:adjustRightInd w:val="0"/>
        <w:jc w:val="both"/>
        <w:rPr>
          <w:sz w:val="28"/>
          <w:szCs w:val="28"/>
        </w:rPr>
      </w:pPr>
    </w:p>
    <w:p w:rsidR="00A877E0" w:rsidRPr="00454EBD" w:rsidRDefault="00A877E0" w:rsidP="00A877E0">
      <w:pPr>
        <w:autoSpaceDE w:val="0"/>
        <w:autoSpaceDN w:val="0"/>
        <w:adjustRightInd w:val="0"/>
        <w:jc w:val="both"/>
        <w:rPr>
          <w:sz w:val="28"/>
          <w:szCs w:val="28"/>
        </w:rPr>
      </w:pPr>
    </w:p>
    <w:p w:rsidR="00A877E0" w:rsidRPr="00454EBD" w:rsidRDefault="00A877E0" w:rsidP="00A877E0">
      <w:pPr>
        <w:autoSpaceDE w:val="0"/>
        <w:autoSpaceDN w:val="0"/>
        <w:adjustRightInd w:val="0"/>
        <w:jc w:val="both"/>
        <w:rPr>
          <w:sz w:val="28"/>
          <w:szCs w:val="28"/>
        </w:rPr>
      </w:pPr>
    </w:p>
    <w:p w:rsidR="00A877E0" w:rsidRPr="00454EBD" w:rsidRDefault="00A877E0" w:rsidP="00A877E0">
      <w:pPr>
        <w:autoSpaceDE w:val="0"/>
        <w:autoSpaceDN w:val="0"/>
        <w:adjustRightInd w:val="0"/>
        <w:ind w:firstLine="540"/>
        <w:jc w:val="right"/>
        <w:rPr>
          <w:sz w:val="28"/>
          <w:szCs w:val="28"/>
        </w:rPr>
      </w:pPr>
      <w:r w:rsidRPr="00454EBD">
        <w:rPr>
          <w:sz w:val="28"/>
          <w:szCs w:val="28"/>
        </w:rPr>
        <w:lastRenderedPageBreak/>
        <w:t>Таблица 4</w:t>
      </w:r>
    </w:p>
    <w:tbl>
      <w:tblPr>
        <w:tblStyle w:val="af4"/>
        <w:tblW w:w="0" w:type="auto"/>
        <w:tblLook w:val="04A0"/>
      </w:tblPr>
      <w:tblGrid>
        <w:gridCol w:w="2943"/>
        <w:gridCol w:w="2694"/>
        <w:gridCol w:w="9072"/>
      </w:tblGrid>
      <w:tr w:rsidR="00454EBD" w:rsidRPr="00454EBD" w:rsidTr="00B832D4">
        <w:trPr>
          <w:trHeight w:val="964"/>
          <w:tblHeader/>
        </w:trPr>
        <w:tc>
          <w:tcPr>
            <w:tcW w:w="2943" w:type="dxa"/>
            <w:vAlign w:val="center"/>
          </w:tcPr>
          <w:p w:rsidR="00A877E0" w:rsidRPr="00454EBD" w:rsidRDefault="00A877E0" w:rsidP="00A877E0">
            <w:pPr>
              <w:autoSpaceDE w:val="0"/>
              <w:autoSpaceDN w:val="0"/>
              <w:adjustRightInd w:val="0"/>
              <w:jc w:val="center"/>
              <w:rPr>
                <w:b/>
                <w:sz w:val="20"/>
                <w:szCs w:val="20"/>
              </w:rPr>
            </w:pPr>
            <w:r w:rsidRPr="00454EBD">
              <w:rPr>
                <w:b/>
                <w:sz w:val="20"/>
                <w:szCs w:val="20"/>
              </w:rPr>
              <w:t>Наименование вида разрешенного использования</w:t>
            </w:r>
          </w:p>
          <w:p w:rsidR="00A877E0" w:rsidRPr="00454EBD" w:rsidRDefault="00A877E0" w:rsidP="00A877E0">
            <w:pPr>
              <w:autoSpaceDE w:val="0"/>
              <w:autoSpaceDN w:val="0"/>
              <w:adjustRightInd w:val="0"/>
              <w:jc w:val="center"/>
              <w:rPr>
                <w:b/>
                <w:sz w:val="20"/>
                <w:szCs w:val="20"/>
              </w:rPr>
            </w:pPr>
            <w:r w:rsidRPr="00454EBD">
              <w:rPr>
                <w:b/>
                <w:sz w:val="20"/>
                <w:szCs w:val="20"/>
              </w:rPr>
              <w:t xml:space="preserve">земельного участка </w:t>
            </w:r>
          </w:p>
        </w:tc>
        <w:tc>
          <w:tcPr>
            <w:tcW w:w="2694" w:type="dxa"/>
            <w:vAlign w:val="center"/>
          </w:tcPr>
          <w:p w:rsidR="00A877E0" w:rsidRPr="00454EBD" w:rsidRDefault="00A877E0" w:rsidP="00A877E0">
            <w:pPr>
              <w:autoSpaceDE w:val="0"/>
              <w:autoSpaceDN w:val="0"/>
              <w:adjustRightInd w:val="0"/>
              <w:jc w:val="center"/>
              <w:rPr>
                <w:b/>
                <w:sz w:val="20"/>
                <w:szCs w:val="20"/>
              </w:rPr>
            </w:pPr>
            <w:r w:rsidRPr="00454EBD">
              <w:rPr>
                <w:b/>
                <w:sz w:val="20"/>
                <w:szCs w:val="20"/>
              </w:rPr>
              <w:t>Код (числовое обозначение) вида разрешенного использования</w:t>
            </w:r>
          </w:p>
          <w:p w:rsidR="00A877E0" w:rsidRPr="00454EBD" w:rsidRDefault="00A877E0" w:rsidP="00A877E0">
            <w:pPr>
              <w:autoSpaceDE w:val="0"/>
              <w:autoSpaceDN w:val="0"/>
              <w:adjustRightInd w:val="0"/>
              <w:jc w:val="center"/>
              <w:rPr>
                <w:b/>
                <w:sz w:val="20"/>
                <w:szCs w:val="20"/>
              </w:rPr>
            </w:pPr>
            <w:r w:rsidRPr="00454EBD">
              <w:rPr>
                <w:b/>
                <w:sz w:val="20"/>
                <w:szCs w:val="20"/>
              </w:rPr>
              <w:t>земельного участка</w:t>
            </w:r>
          </w:p>
        </w:tc>
        <w:tc>
          <w:tcPr>
            <w:tcW w:w="9072" w:type="dxa"/>
            <w:vAlign w:val="center"/>
          </w:tcPr>
          <w:p w:rsidR="00A877E0" w:rsidRPr="00454EBD" w:rsidRDefault="00A877E0" w:rsidP="00A877E0">
            <w:pPr>
              <w:autoSpaceDE w:val="0"/>
              <w:autoSpaceDN w:val="0"/>
              <w:adjustRightInd w:val="0"/>
              <w:jc w:val="center"/>
              <w:rPr>
                <w:b/>
                <w:sz w:val="20"/>
                <w:szCs w:val="20"/>
              </w:rPr>
            </w:pPr>
            <w:r w:rsidRPr="00454EBD">
              <w:rPr>
                <w:b/>
                <w:sz w:val="20"/>
                <w:szCs w:val="20"/>
              </w:rPr>
              <w:t>Описание вида разрешенного использования земельного участка.</w:t>
            </w:r>
          </w:p>
          <w:p w:rsidR="00A877E0" w:rsidRPr="00454EBD" w:rsidRDefault="00A877E0" w:rsidP="00A877E0">
            <w:pPr>
              <w:autoSpaceDE w:val="0"/>
              <w:autoSpaceDN w:val="0"/>
              <w:adjustRightInd w:val="0"/>
              <w:jc w:val="center"/>
              <w:rPr>
                <w:b/>
                <w:sz w:val="20"/>
                <w:szCs w:val="20"/>
              </w:rPr>
            </w:pPr>
            <w:r w:rsidRPr="00454EBD">
              <w:rPr>
                <w:b/>
                <w:sz w:val="20"/>
                <w:szCs w:val="20"/>
              </w:rPr>
              <w:t>Параметры застройки</w:t>
            </w:r>
          </w:p>
        </w:tc>
      </w:tr>
      <w:tr w:rsidR="00454EBD" w:rsidRPr="00454EBD" w:rsidTr="00B832D4">
        <w:trPr>
          <w:trHeight w:val="388"/>
        </w:trPr>
        <w:tc>
          <w:tcPr>
            <w:tcW w:w="14709" w:type="dxa"/>
            <w:gridSpan w:val="3"/>
            <w:vAlign w:val="center"/>
          </w:tcPr>
          <w:p w:rsidR="00A877E0" w:rsidRPr="00454EBD" w:rsidRDefault="00A877E0" w:rsidP="00A877E0">
            <w:pPr>
              <w:autoSpaceDE w:val="0"/>
              <w:autoSpaceDN w:val="0"/>
              <w:adjustRightInd w:val="0"/>
              <w:jc w:val="center"/>
              <w:rPr>
                <w:b/>
                <w:sz w:val="20"/>
                <w:szCs w:val="20"/>
              </w:rPr>
            </w:pPr>
            <w:r w:rsidRPr="00454EBD">
              <w:rPr>
                <w:b/>
                <w:sz w:val="20"/>
                <w:szCs w:val="20"/>
              </w:rPr>
              <w:t>Основные виды разрешённого использования</w:t>
            </w:r>
          </w:p>
        </w:tc>
      </w:tr>
      <w:tr w:rsidR="00454EBD" w:rsidRPr="00454EBD" w:rsidTr="00B832D4">
        <w:trPr>
          <w:trHeight w:val="1390"/>
        </w:trPr>
        <w:tc>
          <w:tcPr>
            <w:tcW w:w="2943" w:type="dxa"/>
          </w:tcPr>
          <w:p w:rsidR="00A877E0" w:rsidRPr="00454EBD" w:rsidRDefault="00A877E0" w:rsidP="00A877E0">
            <w:pPr>
              <w:autoSpaceDE w:val="0"/>
              <w:autoSpaceDN w:val="0"/>
              <w:adjustRightInd w:val="0"/>
              <w:rPr>
                <w:sz w:val="20"/>
                <w:szCs w:val="20"/>
              </w:rPr>
            </w:pPr>
            <w:r w:rsidRPr="00454EBD">
              <w:rPr>
                <w:sz w:val="20"/>
                <w:szCs w:val="20"/>
              </w:rPr>
              <w:t>Спорт</w:t>
            </w:r>
          </w:p>
        </w:tc>
        <w:tc>
          <w:tcPr>
            <w:tcW w:w="2694" w:type="dxa"/>
          </w:tcPr>
          <w:p w:rsidR="00A877E0" w:rsidRPr="00454EBD" w:rsidRDefault="00A877E0" w:rsidP="00A877E0">
            <w:pPr>
              <w:autoSpaceDE w:val="0"/>
              <w:autoSpaceDN w:val="0"/>
              <w:adjustRightInd w:val="0"/>
              <w:jc w:val="center"/>
              <w:rPr>
                <w:sz w:val="20"/>
                <w:szCs w:val="20"/>
                <w:u w:val="single"/>
              </w:rPr>
            </w:pPr>
            <w:r w:rsidRPr="00454EBD">
              <w:rPr>
                <w:sz w:val="20"/>
                <w:szCs w:val="20"/>
              </w:rPr>
              <w:t>5.1</w:t>
            </w:r>
          </w:p>
        </w:tc>
        <w:tc>
          <w:tcPr>
            <w:tcW w:w="9072"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u w:val="single"/>
              </w:rPr>
            </w:pPr>
            <w:r w:rsidRPr="00454EBD">
              <w:rPr>
                <w:sz w:val="20"/>
                <w:szCs w:val="20"/>
              </w:rPr>
              <w:t>– размещения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r>
      <w:tr w:rsidR="00454EBD" w:rsidRPr="00454EBD" w:rsidTr="00B832D4">
        <w:trPr>
          <w:trHeight w:val="276"/>
        </w:trPr>
        <w:tc>
          <w:tcPr>
            <w:tcW w:w="2943" w:type="dxa"/>
          </w:tcPr>
          <w:p w:rsidR="00A877E0" w:rsidRPr="00454EBD" w:rsidRDefault="00A877E0" w:rsidP="00A877E0">
            <w:pPr>
              <w:autoSpaceDE w:val="0"/>
              <w:autoSpaceDN w:val="0"/>
              <w:adjustRightInd w:val="0"/>
              <w:rPr>
                <w:sz w:val="20"/>
                <w:szCs w:val="20"/>
              </w:rPr>
            </w:pPr>
            <w:r w:rsidRPr="00454EBD">
              <w:rPr>
                <w:sz w:val="20"/>
                <w:szCs w:val="20"/>
              </w:rPr>
              <w:t>Природно – познавательный туризм</w:t>
            </w:r>
          </w:p>
        </w:tc>
        <w:tc>
          <w:tcPr>
            <w:tcW w:w="2694" w:type="dxa"/>
          </w:tcPr>
          <w:p w:rsidR="00A877E0" w:rsidRPr="00454EBD" w:rsidRDefault="00A877E0" w:rsidP="00A877E0">
            <w:pPr>
              <w:autoSpaceDE w:val="0"/>
              <w:autoSpaceDN w:val="0"/>
              <w:adjustRightInd w:val="0"/>
              <w:jc w:val="center"/>
              <w:rPr>
                <w:sz w:val="20"/>
                <w:szCs w:val="20"/>
              </w:rPr>
            </w:pPr>
            <w:r w:rsidRPr="00454EBD">
              <w:rPr>
                <w:sz w:val="20"/>
                <w:szCs w:val="20"/>
              </w:rPr>
              <w:t>5.2</w:t>
            </w:r>
          </w:p>
        </w:tc>
        <w:tc>
          <w:tcPr>
            <w:tcW w:w="9072"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jc w:val="both"/>
              <w:rPr>
                <w:sz w:val="20"/>
                <w:szCs w:val="20"/>
              </w:rPr>
            </w:pPr>
            <w:r w:rsidRPr="00454EBD">
              <w:rPr>
                <w:sz w:val="20"/>
                <w:szCs w:val="20"/>
              </w:rPr>
              <w:t>– размещения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A877E0" w:rsidRPr="00454EBD" w:rsidRDefault="00A877E0" w:rsidP="00A877E0">
            <w:pPr>
              <w:jc w:val="both"/>
              <w:rPr>
                <w:sz w:val="20"/>
                <w:szCs w:val="20"/>
              </w:rPr>
            </w:pPr>
            <w:r w:rsidRPr="00454EBD">
              <w:rPr>
                <w:sz w:val="20"/>
                <w:szCs w:val="20"/>
              </w:rPr>
              <w:t>– осуществление необходимых природоохранных и природовосстановительных мероприятий.</w:t>
            </w:r>
          </w:p>
        </w:tc>
      </w:tr>
      <w:tr w:rsidR="00454EBD" w:rsidRPr="00454EBD" w:rsidTr="00B832D4">
        <w:trPr>
          <w:trHeight w:val="276"/>
        </w:trPr>
        <w:tc>
          <w:tcPr>
            <w:tcW w:w="2943" w:type="dxa"/>
          </w:tcPr>
          <w:p w:rsidR="00A877E0" w:rsidRPr="00454EBD" w:rsidRDefault="00A877E0" w:rsidP="00A877E0">
            <w:pPr>
              <w:autoSpaceDE w:val="0"/>
              <w:autoSpaceDN w:val="0"/>
              <w:adjustRightInd w:val="0"/>
              <w:rPr>
                <w:sz w:val="20"/>
                <w:szCs w:val="20"/>
              </w:rPr>
            </w:pPr>
            <w:r w:rsidRPr="00454EBD">
              <w:rPr>
                <w:sz w:val="20"/>
                <w:szCs w:val="20"/>
              </w:rPr>
              <w:t>Охота и рыбалка</w:t>
            </w:r>
          </w:p>
        </w:tc>
        <w:tc>
          <w:tcPr>
            <w:tcW w:w="2694" w:type="dxa"/>
          </w:tcPr>
          <w:p w:rsidR="00A877E0" w:rsidRPr="00454EBD" w:rsidRDefault="00A877E0" w:rsidP="00A877E0">
            <w:pPr>
              <w:autoSpaceDE w:val="0"/>
              <w:autoSpaceDN w:val="0"/>
              <w:adjustRightInd w:val="0"/>
              <w:jc w:val="center"/>
              <w:rPr>
                <w:sz w:val="20"/>
                <w:szCs w:val="20"/>
              </w:rPr>
            </w:pPr>
            <w:r w:rsidRPr="00454EBD">
              <w:rPr>
                <w:sz w:val="20"/>
                <w:szCs w:val="20"/>
              </w:rPr>
              <w:t>5.3</w:t>
            </w:r>
          </w:p>
        </w:tc>
        <w:tc>
          <w:tcPr>
            <w:tcW w:w="9072"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u w:val="single"/>
              </w:rPr>
            </w:pPr>
            <w:r w:rsidRPr="00454EBD">
              <w:rPr>
                <w:sz w:val="20"/>
                <w:szCs w:val="20"/>
              </w:rPr>
              <w:t>– обустройства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454EBD" w:rsidRPr="00454EBD" w:rsidTr="00B832D4">
        <w:trPr>
          <w:trHeight w:val="276"/>
        </w:trPr>
        <w:tc>
          <w:tcPr>
            <w:tcW w:w="14709" w:type="dxa"/>
            <w:gridSpan w:val="3"/>
            <w:vAlign w:val="center"/>
          </w:tcPr>
          <w:p w:rsidR="00A877E0" w:rsidRPr="00454EBD" w:rsidRDefault="00A877E0" w:rsidP="00A877E0">
            <w:pPr>
              <w:autoSpaceDE w:val="0"/>
              <w:autoSpaceDN w:val="0"/>
              <w:adjustRightInd w:val="0"/>
              <w:jc w:val="center"/>
              <w:rPr>
                <w:sz w:val="20"/>
                <w:szCs w:val="20"/>
                <w:u w:val="single"/>
              </w:rPr>
            </w:pPr>
            <w:r w:rsidRPr="00454EBD">
              <w:rPr>
                <w:b/>
                <w:sz w:val="20"/>
                <w:szCs w:val="20"/>
              </w:rPr>
              <w:t>Вспомогательные виды разрешённого использования</w:t>
            </w:r>
          </w:p>
        </w:tc>
      </w:tr>
      <w:tr w:rsidR="00454EBD" w:rsidRPr="00454EBD" w:rsidTr="00B832D4">
        <w:trPr>
          <w:trHeight w:val="276"/>
        </w:trPr>
        <w:tc>
          <w:tcPr>
            <w:tcW w:w="2943" w:type="dxa"/>
          </w:tcPr>
          <w:p w:rsidR="00A877E0" w:rsidRPr="00454EBD" w:rsidRDefault="00A877E0" w:rsidP="00A877E0">
            <w:pPr>
              <w:autoSpaceDE w:val="0"/>
              <w:autoSpaceDN w:val="0"/>
              <w:adjustRightInd w:val="0"/>
              <w:rPr>
                <w:sz w:val="20"/>
                <w:szCs w:val="20"/>
              </w:rPr>
            </w:pPr>
            <w:r w:rsidRPr="00454EBD">
              <w:rPr>
                <w:sz w:val="20"/>
                <w:szCs w:val="20"/>
              </w:rPr>
              <w:t>Причалы для маломерных судов</w:t>
            </w:r>
          </w:p>
        </w:tc>
        <w:tc>
          <w:tcPr>
            <w:tcW w:w="2694" w:type="dxa"/>
          </w:tcPr>
          <w:p w:rsidR="00A877E0" w:rsidRPr="00454EBD" w:rsidRDefault="00A877E0" w:rsidP="00A877E0">
            <w:pPr>
              <w:autoSpaceDE w:val="0"/>
              <w:autoSpaceDN w:val="0"/>
              <w:adjustRightInd w:val="0"/>
              <w:jc w:val="center"/>
              <w:rPr>
                <w:sz w:val="20"/>
                <w:szCs w:val="20"/>
              </w:rPr>
            </w:pPr>
            <w:r w:rsidRPr="00454EBD">
              <w:rPr>
                <w:sz w:val="20"/>
                <w:szCs w:val="20"/>
              </w:rPr>
              <w:t>5.4</w:t>
            </w:r>
          </w:p>
        </w:tc>
        <w:tc>
          <w:tcPr>
            <w:tcW w:w="9072"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u w:val="single"/>
              </w:rPr>
            </w:pPr>
            <w:r w:rsidRPr="00454EBD">
              <w:rPr>
                <w:sz w:val="20"/>
                <w:szCs w:val="20"/>
              </w:rPr>
              <w:t>– размещения сооружений, предназначенных для причаливания, хранения и обслуживания яхт, катеров, лодок и других маломерных судов.</w:t>
            </w:r>
          </w:p>
        </w:tc>
      </w:tr>
      <w:tr w:rsidR="00454EBD" w:rsidRPr="00454EBD" w:rsidTr="00B832D4">
        <w:trPr>
          <w:trHeight w:val="276"/>
        </w:trPr>
        <w:tc>
          <w:tcPr>
            <w:tcW w:w="2943" w:type="dxa"/>
          </w:tcPr>
          <w:p w:rsidR="00A877E0" w:rsidRPr="00454EBD" w:rsidRDefault="00A877E0" w:rsidP="00A877E0">
            <w:pPr>
              <w:autoSpaceDE w:val="0"/>
              <w:autoSpaceDN w:val="0"/>
              <w:adjustRightInd w:val="0"/>
              <w:rPr>
                <w:sz w:val="20"/>
                <w:szCs w:val="20"/>
              </w:rPr>
            </w:pPr>
            <w:r w:rsidRPr="00454EBD">
              <w:rPr>
                <w:sz w:val="20"/>
                <w:szCs w:val="20"/>
              </w:rPr>
              <w:t>Общее пользование водными объектами</w:t>
            </w:r>
          </w:p>
        </w:tc>
        <w:tc>
          <w:tcPr>
            <w:tcW w:w="2694" w:type="dxa"/>
          </w:tcPr>
          <w:p w:rsidR="00A877E0" w:rsidRPr="00454EBD" w:rsidRDefault="00A877E0" w:rsidP="00A877E0">
            <w:pPr>
              <w:autoSpaceDE w:val="0"/>
              <w:autoSpaceDN w:val="0"/>
              <w:adjustRightInd w:val="0"/>
              <w:jc w:val="center"/>
              <w:rPr>
                <w:sz w:val="20"/>
                <w:szCs w:val="20"/>
              </w:rPr>
            </w:pPr>
            <w:r w:rsidRPr="00454EBD">
              <w:rPr>
                <w:sz w:val="20"/>
                <w:szCs w:val="20"/>
              </w:rPr>
              <w:t>11.1</w:t>
            </w:r>
          </w:p>
        </w:tc>
        <w:tc>
          <w:tcPr>
            <w:tcW w:w="9072"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u w:val="single"/>
              </w:rPr>
            </w:pPr>
            <w:r w:rsidRPr="00454EBD">
              <w:rPr>
                <w:sz w:val="20"/>
                <w:szCs w:val="20"/>
              </w:rPr>
              <w:t>– использования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 – 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877E0" w:rsidRPr="00454EBD" w:rsidTr="00B832D4">
        <w:trPr>
          <w:trHeight w:val="276"/>
        </w:trPr>
        <w:tc>
          <w:tcPr>
            <w:tcW w:w="14709" w:type="dxa"/>
            <w:gridSpan w:val="3"/>
          </w:tcPr>
          <w:p w:rsidR="00A877E0" w:rsidRPr="00454EBD" w:rsidRDefault="00A877E0" w:rsidP="00A877E0">
            <w:pPr>
              <w:autoSpaceDE w:val="0"/>
              <w:autoSpaceDN w:val="0"/>
              <w:adjustRightInd w:val="0"/>
              <w:jc w:val="both"/>
              <w:rPr>
                <w:sz w:val="20"/>
                <w:szCs w:val="20"/>
              </w:rPr>
            </w:pPr>
            <w:r w:rsidRPr="00454EBD">
              <w:rPr>
                <w:sz w:val="20"/>
                <w:szCs w:val="20"/>
              </w:rPr>
              <w:t>1.</w:t>
            </w:r>
            <w:r w:rsidRPr="00454EBD">
              <w:rPr>
                <w:b/>
                <w:sz w:val="20"/>
                <w:szCs w:val="20"/>
              </w:rPr>
              <w:t xml:space="preserve"> </w:t>
            </w:r>
            <w:r w:rsidRPr="00454EBD">
              <w:rPr>
                <w:sz w:val="20"/>
                <w:szCs w:val="20"/>
              </w:rPr>
              <w:t>Площадь земельного участка:</w:t>
            </w:r>
          </w:p>
          <w:p w:rsidR="00A877E0" w:rsidRPr="00454EBD" w:rsidRDefault="00A877E0" w:rsidP="00A877E0">
            <w:pPr>
              <w:autoSpaceDE w:val="0"/>
              <w:autoSpaceDN w:val="0"/>
              <w:adjustRightInd w:val="0"/>
              <w:jc w:val="both"/>
              <w:rPr>
                <w:sz w:val="20"/>
                <w:szCs w:val="20"/>
              </w:rPr>
            </w:pPr>
            <w:r w:rsidRPr="00454EBD">
              <w:rPr>
                <w:sz w:val="20"/>
                <w:szCs w:val="20"/>
              </w:rPr>
              <w:t>минимальная – не нормируется; максимальная – не нормируется.</w:t>
            </w:r>
          </w:p>
          <w:p w:rsidR="00A877E0" w:rsidRPr="00454EBD" w:rsidRDefault="00A877E0" w:rsidP="00A877E0">
            <w:pPr>
              <w:autoSpaceDE w:val="0"/>
              <w:autoSpaceDN w:val="0"/>
              <w:adjustRightInd w:val="0"/>
              <w:jc w:val="both"/>
              <w:rPr>
                <w:sz w:val="20"/>
                <w:szCs w:val="20"/>
              </w:rPr>
            </w:pPr>
            <w:r w:rsidRPr="00454EBD">
              <w:rPr>
                <w:sz w:val="20"/>
                <w:szCs w:val="20"/>
              </w:rPr>
              <w:t xml:space="preserve">2. Требования к высоте строений, оформлению фасадов, ограждений, обращенных на улицу, должны соответствовать характеру формирующейся среды, типу застройки и условиям размещения в населенных пунктах, что определяется утвержденной градостроительной документацией. </w:t>
            </w:r>
          </w:p>
          <w:p w:rsidR="00A877E0" w:rsidRPr="00454EBD" w:rsidRDefault="00A877E0" w:rsidP="00A877E0">
            <w:pPr>
              <w:widowControl w:val="0"/>
              <w:autoSpaceDE w:val="0"/>
              <w:autoSpaceDN w:val="0"/>
              <w:adjustRightInd w:val="0"/>
              <w:jc w:val="both"/>
              <w:rPr>
                <w:sz w:val="20"/>
                <w:szCs w:val="20"/>
              </w:rPr>
            </w:pPr>
            <w:r w:rsidRPr="00454EBD">
              <w:rPr>
                <w:sz w:val="20"/>
                <w:szCs w:val="20"/>
              </w:rPr>
              <w:t>3. Этажность – не более 3 этажей.</w:t>
            </w:r>
          </w:p>
          <w:p w:rsidR="00A877E0" w:rsidRPr="00454EBD" w:rsidRDefault="00A877E0" w:rsidP="00A877E0">
            <w:pPr>
              <w:widowControl w:val="0"/>
              <w:autoSpaceDE w:val="0"/>
              <w:autoSpaceDN w:val="0"/>
              <w:adjustRightInd w:val="0"/>
              <w:jc w:val="both"/>
              <w:rPr>
                <w:sz w:val="20"/>
                <w:szCs w:val="20"/>
              </w:rPr>
            </w:pPr>
            <w:r w:rsidRPr="00454EBD">
              <w:rPr>
                <w:sz w:val="20"/>
                <w:szCs w:val="20"/>
              </w:rPr>
              <w:t>4. Минимальное расстояние между корпусами и проезжей частью улиц – не менее 25 м.</w:t>
            </w:r>
          </w:p>
          <w:p w:rsidR="00A877E0" w:rsidRPr="00454EBD" w:rsidRDefault="00A877E0" w:rsidP="00A877E0">
            <w:pPr>
              <w:autoSpaceDE w:val="0"/>
              <w:autoSpaceDN w:val="0"/>
              <w:adjustRightInd w:val="0"/>
              <w:jc w:val="both"/>
              <w:rPr>
                <w:sz w:val="20"/>
                <w:szCs w:val="20"/>
              </w:rPr>
            </w:pPr>
            <w:r w:rsidRPr="00454EBD">
              <w:rPr>
                <w:sz w:val="20"/>
                <w:szCs w:val="20"/>
              </w:rPr>
              <w:t>5. Минимальная площадь озелененных территорий – не менее 8 м</w:t>
            </w:r>
            <w:r w:rsidRPr="00454EBD">
              <w:rPr>
                <w:sz w:val="20"/>
                <w:szCs w:val="20"/>
                <w:vertAlign w:val="superscript"/>
              </w:rPr>
              <w:t>2</w:t>
            </w:r>
            <w:r w:rsidRPr="00454EBD">
              <w:rPr>
                <w:sz w:val="20"/>
                <w:szCs w:val="20"/>
              </w:rPr>
              <w:t xml:space="preserve"> на 1 жителя.</w:t>
            </w:r>
          </w:p>
          <w:p w:rsidR="00A877E0" w:rsidRPr="00454EBD" w:rsidRDefault="00A877E0" w:rsidP="00A877E0">
            <w:pPr>
              <w:autoSpaceDE w:val="0"/>
              <w:autoSpaceDN w:val="0"/>
              <w:adjustRightInd w:val="0"/>
              <w:jc w:val="both"/>
              <w:rPr>
                <w:sz w:val="20"/>
                <w:szCs w:val="20"/>
              </w:rPr>
            </w:pPr>
            <w:r w:rsidRPr="00454EBD">
              <w:rPr>
                <w:sz w:val="20"/>
                <w:szCs w:val="20"/>
              </w:rPr>
              <w:t>6. Минимальные размеры земельных участков для размещения новых парков, бульваров, скверов:</w:t>
            </w:r>
          </w:p>
          <w:p w:rsidR="00A877E0" w:rsidRPr="00454EBD" w:rsidRDefault="00A877E0" w:rsidP="00A877E0">
            <w:pPr>
              <w:autoSpaceDE w:val="0"/>
              <w:autoSpaceDN w:val="0"/>
              <w:adjustRightInd w:val="0"/>
              <w:jc w:val="both"/>
              <w:rPr>
                <w:sz w:val="20"/>
                <w:szCs w:val="20"/>
              </w:rPr>
            </w:pPr>
            <w:r w:rsidRPr="00454EBD">
              <w:rPr>
                <w:sz w:val="20"/>
                <w:szCs w:val="20"/>
              </w:rPr>
              <w:lastRenderedPageBreak/>
              <w:t>– поселковых парков – 1 га;</w:t>
            </w:r>
          </w:p>
          <w:p w:rsidR="00A877E0" w:rsidRPr="00454EBD" w:rsidRDefault="00A877E0" w:rsidP="00A877E0">
            <w:pPr>
              <w:autoSpaceDE w:val="0"/>
              <w:autoSpaceDN w:val="0"/>
              <w:adjustRightInd w:val="0"/>
              <w:jc w:val="both"/>
              <w:rPr>
                <w:sz w:val="20"/>
                <w:szCs w:val="20"/>
              </w:rPr>
            </w:pPr>
            <w:r w:rsidRPr="00454EBD">
              <w:rPr>
                <w:sz w:val="20"/>
                <w:szCs w:val="20"/>
              </w:rPr>
              <w:t>– жилых зон – 0,3 га;</w:t>
            </w:r>
          </w:p>
          <w:p w:rsidR="00A877E0" w:rsidRPr="00454EBD" w:rsidRDefault="00A877E0" w:rsidP="00A877E0">
            <w:pPr>
              <w:autoSpaceDE w:val="0"/>
              <w:autoSpaceDN w:val="0"/>
              <w:adjustRightInd w:val="0"/>
              <w:jc w:val="both"/>
              <w:rPr>
                <w:sz w:val="20"/>
                <w:szCs w:val="20"/>
              </w:rPr>
            </w:pPr>
            <w:r w:rsidRPr="00454EBD">
              <w:rPr>
                <w:sz w:val="20"/>
                <w:szCs w:val="20"/>
              </w:rPr>
              <w:t>– скверов – 0,5 га.</w:t>
            </w:r>
          </w:p>
          <w:p w:rsidR="00A877E0" w:rsidRPr="00454EBD" w:rsidRDefault="00A877E0" w:rsidP="00A877E0">
            <w:pPr>
              <w:autoSpaceDE w:val="0"/>
              <w:autoSpaceDN w:val="0"/>
              <w:adjustRightInd w:val="0"/>
              <w:jc w:val="both"/>
              <w:rPr>
                <w:sz w:val="20"/>
                <w:szCs w:val="20"/>
              </w:rPr>
            </w:pPr>
            <w:r w:rsidRPr="00454EBD">
              <w:rPr>
                <w:sz w:val="20"/>
                <w:szCs w:val="20"/>
              </w:rPr>
              <w:t>При новом строительстве, для условий реконструкции указанные размеры могут быть уменьшены.</w:t>
            </w:r>
          </w:p>
          <w:p w:rsidR="00A877E0" w:rsidRPr="00454EBD" w:rsidRDefault="00A877E0" w:rsidP="00A877E0">
            <w:pPr>
              <w:autoSpaceDE w:val="0"/>
              <w:autoSpaceDN w:val="0"/>
              <w:adjustRightInd w:val="0"/>
              <w:jc w:val="both"/>
              <w:rPr>
                <w:sz w:val="20"/>
                <w:szCs w:val="20"/>
              </w:rPr>
            </w:pPr>
            <w:r w:rsidRPr="00454EBD">
              <w:rPr>
                <w:sz w:val="20"/>
                <w:szCs w:val="20"/>
              </w:rPr>
              <w:t>7. В общей территории городского парка зеленые насаждения и водоемы должны занимать не менее 65 – 70% территории, аллеи и дорожки – 25 – 28%, сооружения и застройка – 5 – 7%.</w:t>
            </w:r>
          </w:p>
          <w:p w:rsidR="00A877E0" w:rsidRPr="00454EBD" w:rsidRDefault="00A877E0" w:rsidP="00A877E0">
            <w:pPr>
              <w:autoSpaceDE w:val="0"/>
              <w:autoSpaceDN w:val="0"/>
              <w:adjustRightInd w:val="0"/>
              <w:jc w:val="both"/>
              <w:rPr>
                <w:sz w:val="20"/>
                <w:szCs w:val="20"/>
              </w:rPr>
            </w:pPr>
            <w:r w:rsidRPr="00454EBD">
              <w:rPr>
                <w:sz w:val="20"/>
                <w:szCs w:val="20"/>
              </w:rPr>
              <w:t>8. Высота зданий для обслуживания населения – не более 3 м;</w:t>
            </w:r>
          </w:p>
          <w:p w:rsidR="00A877E0" w:rsidRPr="00454EBD" w:rsidRDefault="00A877E0" w:rsidP="00A877E0">
            <w:pPr>
              <w:autoSpaceDE w:val="0"/>
              <w:autoSpaceDN w:val="0"/>
              <w:adjustRightInd w:val="0"/>
              <w:jc w:val="both"/>
              <w:rPr>
                <w:sz w:val="20"/>
                <w:szCs w:val="20"/>
              </w:rPr>
            </w:pPr>
            <w:r w:rsidRPr="00454EBD">
              <w:rPr>
                <w:sz w:val="20"/>
                <w:szCs w:val="20"/>
              </w:rPr>
              <w:t>9. Высота парковых аттракционов – не ограничивается.</w:t>
            </w:r>
          </w:p>
          <w:p w:rsidR="00A877E0" w:rsidRPr="00454EBD" w:rsidRDefault="00A877E0" w:rsidP="00A877E0">
            <w:pPr>
              <w:autoSpaceDE w:val="0"/>
              <w:autoSpaceDN w:val="0"/>
              <w:adjustRightInd w:val="0"/>
              <w:jc w:val="both"/>
              <w:rPr>
                <w:sz w:val="20"/>
                <w:szCs w:val="20"/>
              </w:rPr>
            </w:pPr>
            <w:r w:rsidRPr="00454EBD">
              <w:rPr>
                <w:sz w:val="20"/>
                <w:szCs w:val="20"/>
              </w:rPr>
              <w:t>10. Расстояние от границы парка до границы жилой застройки должно быть не менее 10 м.</w:t>
            </w:r>
          </w:p>
          <w:p w:rsidR="00A877E0" w:rsidRPr="00454EBD" w:rsidRDefault="00A877E0" w:rsidP="00A877E0">
            <w:pPr>
              <w:jc w:val="both"/>
              <w:rPr>
                <w:sz w:val="20"/>
                <w:szCs w:val="20"/>
              </w:rPr>
            </w:pPr>
            <w:r w:rsidRPr="00454EBD">
              <w:rPr>
                <w:sz w:val="20"/>
                <w:szCs w:val="20"/>
              </w:rPr>
              <w:t xml:space="preserve">11. Ширина пешеходных дорожек должна быть кратна </w:t>
            </w:r>
            <w:smartTag w:uri="urn:schemas-microsoft-com:office:smarttags" w:element="metricconverter">
              <w:smartTagPr>
                <w:attr w:name="ProductID" w:val="0,75 м"/>
              </w:smartTagPr>
              <w:r w:rsidRPr="00454EBD">
                <w:rPr>
                  <w:sz w:val="20"/>
                  <w:szCs w:val="20"/>
                </w:rPr>
                <w:t>0,75 м</w:t>
              </w:r>
            </w:smartTag>
            <w:r w:rsidRPr="00454EBD">
              <w:rPr>
                <w:sz w:val="20"/>
                <w:szCs w:val="20"/>
              </w:rPr>
              <w:t xml:space="preserve"> (ширина полосы движения 1 человека).</w:t>
            </w:r>
          </w:p>
          <w:p w:rsidR="00A877E0" w:rsidRPr="00454EBD" w:rsidRDefault="00A877E0" w:rsidP="00A877E0">
            <w:pPr>
              <w:jc w:val="both"/>
              <w:rPr>
                <w:sz w:val="20"/>
                <w:szCs w:val="20"/>
                <w:u w:val="single"/>
              </w:rPr>
            </w:pPr>
            <w:r w:rsidRPr="00454EBD">
              <w:rPr>
                <w:sz w:val="20"/>
                <w:szCs w:val="20"/>
              </w:rPr>
              <w:t>12. Для маломобильных групп населения:</w:t>
            </w:r>
          </w:p>
          <w:p w:rsidR="00A877E0" w:rsidRPr="00454EBD" w:rsidRDefault="00A877E0" w:rsidP="00A877E0">
            <w:pPr>
              <w:jc w:val="both"/>
              <w:rPr>
                <w:sz w:val="20"/>
                <w:szCs w:val="20"/>
              </w:rPr>
            </w:pPr>
            <w:r w:rsidRPr="00454EBD">
              <w:rPr>
                <w:sz w:val="20"/>
                <w:szCs w:val="20"/>
              </w:rPr>
              <w:t xml:space="preserve">– ширина дорожек при встречном движении инвалидов на креслах – колясках – не менее </w:t>
            </w:r>
            <w:smartTag w:uri="urn:schemas-microsoft-com:office:smarttags" w:element="metricconverter">
              <w:smartTagPr>
                <w:attr w:name="ProductID" w:val="1,8 м"/>
              </w:smartTagPr>
              <w:r w:rsidRPr="00454EBD">
                <w:rPr>
                  <w:sz w:val="20"/>
                  <w:szCs w:val="20"/>
                </w:rPr>
                <w:t>1,8 м</w:t>
              </w:r>
            </w:smartTag>
            <w:r w:rsidRPr="00454EBD">
              <w:rPr>
                <w:sz w:val="20"/>
                <w:szCs w:val="20"/>
              </w:rPr>
              <w:t xml:space="preserve"> (с учетом габаритных размеров кресел – колясок);</w:t>
            </w:r>
          </w:p>
          <w:p w:rsidR="00A877E0" w:rsidRPr="00454EBD" w:rsidRDefault="00A877E0" w:rsidP="00A877E0">
            <w:pPr>
              <w:autoSpaceDE w:val="0"/>
              <w:autoSpaceDN w:val="0"/>
              <w:adjustRightInd w:val="0"/>
              <w:jc w:val="both"/>
              <w:rPr>
                <w:spacing w:val="-8"/>
                <w:sz w:val="20"/>
                <w:szCs w:val="20"/>
              </w:rPr>
            </w:pPr>
            <w:r w:rsidRPr="00454EBD">
              <w:rPr>
                <w:sz w:val="20"/>
                <w:szCs w:val="20"/>
              </w:rPr>
              <w:t xml:space="preserve">– </w:t>
            </w:r>
            <w:r w:rsidRPr="00454EBD">
              <w:rPr>
                <w:spacing w:val="-8"/>
                <w:sz w:val="20"/>
                <w:szCs w:val="20"/>
              </w:rPr>
              <w:t>продольный уклон при движении не должен превышать 5 %, при устройстве съездов допускается увеличение до 10 %;</w:t>
            </w:r>
          </w:p>
          <w:p w:rsidR="00A877E0" w:rsidRPr="00454EBD" w:rsidRDefault="00A877E0" w:rsidP="00A877E0">
            <w:pPr>
              <w:autoSpaceDE w:val="0"/>
              <w:autoSpaceDN w:val="0"/>
              <w:adjustRightInd w:val="0"/>
              <w:jc w:val="both"/>
              <w:rPr>
                <w:spacing w:val="-8"/>
                <w:sz w:val="20"/>
                <w:szCs w:val="20"/>
              </w:rPr>
            </w:pPr>
            <w:r w:rsidRPr="00454EBD">
              <w:rPr>
                <w:spacing w:val="-8"/>
                <w:sz w:val="20"/>
                <w:szCs w:val="20"/>
              </w:rPr>
              <w:t>– поперечный уклон – 1 – 2%;</w:t>
            </w:r>
          </w:p>
          <w:p w:rsidR="00A877E0" w:rsidRPr="00454EBD" w:rsidRDefault="00A877E0" w:rsidP="00A877E0">
            <w:pPr>
              <w:autoSpaceDE w:val="0"/>
              <w:autoSpaceDN w:val="0"/>
              <w:adjustRightInd w:val="0"/>
              <w:jc w:val="both"/>
              <w:rPr>
                <w:sz w:val="20"/>
                <w:szCs w:val="20"/>
                <w:u w:val="single"/>
              </w:rPr>
            </w:pPr>
            <w:r w:rsidRPr="00454EBD">
              <w:rPr>
                <w:spacing w:val="-8"/>
                <w:sz w:val="20"/>
                <w:szCs w:val="20"/>
              </w:rPr>
              <w:t>– покрытия площадок, дорожно – тропиночной сети в пределах рекреационных территорий следует применять из плитки, щебня и других прочных минеральных материалов, асфальтовое покрытие – в исключительных случаях.</w:t>
            </w:r>
          </w:p>
        </w:tc>
      </w:tr>
    </w:tbl>
    <w:p w:rsidR="00A877E0" w:rsidRPr="00454EBD" w:rsidRDefault="00A877E0" w:rsidP="00A877E0">
      <w:pPr>
        <w:autoSpaceDE w:val="0"/>
        <w:autoSpaceDN w:val="0"/>
        <w:adjustRightInd w:val="0"/>
        <w:rPr>
          <w:sz w:val="28"/>
          <w:szCs w:val="28"/>
        </w:rPr>
      </w:pPr>
    </w:p>
    <w:p w:rsidR="00A877E0" w:rsidRPr="00454EBD" w:rsidRDefault="00A877E0" w:rsidP="00A877E0">
      <w:pPr>
        <w:autoSpaceDE w:val="0"/>
        <w:autoSpaceDN w:val="0"/>
        <w:adjustRightInd w:val="0"/>
        <w:ind w:firstLine="540"/>
        <w:jc w:val="both"/>
        <w:rPr>
          <w:sz w:val="28"/>
          <w:szCs w:val="28"/>
        </w:rPr>
      </w:pPr>
      <w:r w:rsidRPr="00454EBD">
        <w:rPr>
          <w:sz w:val="28"/>
          <w:szCs w:val="28"/>
        </w:rPr>
        <w:t>3. Ограничения использования земельных участков и объектов капитального строительства территориальной зоны Р установлены в статьях 49, 50 – 50.16 Правил.</w:t>
      </w:r>
    </w:p>
    <w:p w:rsidR="00A877E0" w:rsidRPr="00454EBD" w:rsidRDefault="00A877E0" w:rsidP="00A877E0">
      <w:pPr>
        <w:autoSpaceDE w:val="0"/>
        <w:autoSpaceDN w:val="0"/>
        <w:adjustRightInd w:val="0"/>
        <w:jc w:val="both"/>
        <w:rPr>
          <w:sz w:val="28"/>
          <w:szCs w:val="28"/>
        </w:rPr>
      </w:pPr>
    </w:p>
    <w:p w:rsidR="00A877E0" w:rsidRPr="00454EBD" w:rsidRDefault="00A877E0" w:rsidP="00A877E0">
      <w:pPr>
        <w:autoSpaceDE w:val="0"/>
        <w:autoSpaceDN w:val="0"/>
        <w:adjustRightInd w:val="0"/>
        <w:ind w:firstLine="540"/>
        <w:jc w:val="both"/>
        <w:rPr>
          <w:sz w:val="28"/>
          <w:szCs w:val="28"/>
        </w:rPr>
      </w:pPr>
      <w:r w:rsidRPr="00454EBD">
        <w:rPr>
          <w:bCs/>
          <w:sz w:val="28"/>
          <w:szCs w:val="20"/>
        </w:rPr>
        <w:t>Статья 44. Градостроительные регламенты. Производственные зоны (П)</w:t>
      </w:r>
    </w:p>
    <w:p w:rsidR="00A877E0" w:rsidRPr="00454EBD" w:rsidRDefault="00A877E0" w:rsidP="00A877E0">
      <w:pPr>
        <w:autoSpaceDE w:val="0"/>
        <w:autoSpaceDN w:val="0"/>
        <w:adjustRightInd w:val="0"/>
        <w:ind w:firstLine="540"/>
        <w:jc w:val="both"/>
        <w:rPr>
          <w:sz w:val="28"/>
          <w:szCs w:val="28"/>
        </w:rPr>
      </w:pPr>
    </w:p>
    <w:p w:rsidR="00A877E0" w:rsidRPr="00454EBD" w:rsidRDefault="00A877E0" w:rsidP="00A877E0">
      <w:pPr>
        <w:autoSpaceDE w:val="0"/>
        <w:autoSpaceDN w:val="0"/>
        <w:adjustRightInd w:val="0"/>
        <w:ind w:firstLine="540"/>
        <w:jc w:val="both"/>
        <w:rPr>
          <w:sz w:val="28"/>
          <w:szCs w:val="28"/>
        </w:rPr>
      </w:pPr>
      <w:r w:rsidRPr="00454EBD">
        <w:rPr>
          <w:sz w:val="28"/>
          <w:szCs w:val="28"/>
        </w:rPr>
        <w:t>Производственные зоны предназначены для размещения промышленных, коммунальных и складских объектов, объектов инженерной и транспортной инфраструктур, обеспечивающих их функционирование, а также для установления санитарно – защитных зон таких объектов в соответствии с требованиями технических регламентов.</w:t>
      </w:r>
    </w:p>
    <w:p w:rsidR="00A877E0" w:rsidRPr="00454EBD" w:rsidRDefault="00A877E0" w:rsidP="00A877E0">
      <w:pPr>
        <w:autoSpaceDE w:val="0"/>
        <w:autoSpaceDN w:val="0"/>
        <w:adjustRightInd w:val="0"/>
        <w:ind w:firstLine="540"/>
        <w:jc w:val="both"/>
        <w:outlineLvl w:val="3"/>
        <w:rPr>
          <w:sz w:val="28"/>
          <w:szCs w:val="28"/>
        </w:rPr>
      </w:pPr>
      <w:r w:rsidRPr="00454EBD">
        <w:rPr>
          <w:sz w:val="28"/>
          <w:szCs w:val="28"/>
        </w:rPr>
        <w:t>Производственные зоны включают территории, предназначенные для размещения производственных и коммунально – складских объектов II</w:t>
      </w:r>
      <w:r w:rsidRPr="00454EBD">
        <w:rPr>
          <w:sz w:val="28"/>
          <w:szCs w:val="28"/>
          <w:lang w:val="en-US"/>
        </w:rPr>
        <w:t>I</w:t>
      </w:r>
      <w:r w:rsidRPr="00454EBD">
        <w:rPr>
          <w:sz w:val="28"/>
          <w:szCs w:val="28"/>
        </w:rPr>
        <w:t xml:space="preserve"> – V классов санитарной вредности, а также объектов жилищно – коммунального хозяйства, объектов транспорта, объектов оптовой торговли, а также объектов инженерной и транспортной инфраструктур, связанных с обслуживанием указанных объектов</w:t>
      </w:r>
    </w:p>
    <w:p w:rsidR="00A877E0" w:rsidRPr="00454EBD" w:rsidRDefault="00A877E0" w:rsidP="00A877E0">
      <w:pPr>
        <w:autoSpaceDE w:val="0"/>
        <w:autoSpaceDN w:val="0"/>
        <w:adjustRightInd w:val="0"/>
        <w:ind w:firstLine="540"/>
        <w:jc w:val="both"/>
        <w:rPr>
          <w:sz w:val="28"/>
          <w:szCs w:val="28"/>
        </w:rPr>
      </w:pPr>
      <w:r w:rsidRPr="00454EBD">
        <w:rPr>
          <w:sz w:val="28"/>
          <w:szCs w:val="28"/>
        </w:rPr>
        <w:t>Благоустройство территории производственной и санитарно – защитной зон осуществляется за счет собственников производственных объектов.</w:t>
      </w:r>
    </w:p>
    <w:p w:rsidR="00A877E0" w:rsidRPr="00454EBD" w:rsidRDefault="00A877E0" w:rsidP="00A877E0">
      <w:pPr>
        <w:ind w:firstLine="540"/>
        <w:jc w:val="both"/>
      </w:pPr>
      <w:r w:rsidRPr="00454EBD">
        <w:rPr>
          <w:bCs/>
          <w:sz w:val="28"/>
        </w:rPr>
        <w:lastRenderedPageBreak/>
        <w:t>Статья 44.1. Градостроительные регламенты. Производственная зона (П)</w:t>
      </w:r>
    </w:p>
    <w:p w:rsidR="00A877E0" w:rsidRPr="00454EBD" w:rsidRDefault="00A877E0" w:rsidP="00A877E0">
      <w:pPr>
        <w:autoSpaceDE w:val="0"/>
        <w:autoSpaceDN w:val="0"/>
        <w:adjustRightInd w:val="0"/>
        <w:jc w:val="center"/>
        <w:rPr>
          <w:sz w:val="20"/>
          <w:szCs w:val="20"/>
        </w:rPr>
      </w:pPr>
    </w:p>
    <w:p w:rsidR="00A877E0" w:rsidRPr="00454EBD" w:rsidRDefault="00A877E0" w:rsidP="00A877E0">
      <w:pPr>
        <w:autoSpaceDE w:val="0"/>
        <w:autoSpaceDN w:val="0"/>
        <w:adjustRightInd w:val="0"/>
        <w:ind w:firstLine="720"/>
        <w:jc w:val="both"/>
        <w:rPr>
          <w:sz w:val="28"/>
          <w:szCs w:val="28"/>
        </w:rPr>
      </w:pPr>
    </w:p>
    <w:p w:rsidR="00A877E0" w:rsidRPr="00454EBD" w:rsidRDefault="00A877E0" w:rsidP="00A877E0">
      <w:pPr>
        <w:autoSpaceDE w:val="0"/>
        <w:autoSpaceDN w:val="0"/>
        <w:adjustRightInd w:val="0"/>
        <w:ind w:firstLine="720"/>
        <w:jc w:val="both"/>
        <w:rPr>
          <w:sz w:val="28"/>
          <w:szCs w:val="28"/>
        </w:rPr>
      </w:pPr>
      <w:r w:rsidRPr="00454EBD">
        <w:rPr>
          <w:sz w:val="28"/>
          <w:szCs w:val="28"/>
        </w:rPr>
        <w:t xml:space="preserve">1. Производственная зона П – зона производственных и коммунально – складских объектов </w:t>
      </w:r>
      <w:r w:rsidRPr="00454EBD">
        <w:rPr>
          <w:sz w:val="28"/>
          <w:szCs w:val="28"/>
          <w:lang w:val="en-US"/>
        </w:rPr>
        <w:t>IV</w:t>
      </w:r>
      <w:r w:rsidRPr="00454EBD">
        <w:rPr>
          <w:sz w:val="28"/>
          <w:szCs w:val="28"/>
        </w:rPr>
        <w:t xml:space="preserve"> – </w:t>
      </w:r>
      <w:r w:rsidRPr="00454EBD">
        <w:rPr>
          <w:sz w:val="28"/>
          <w:szCs w:val="28"/>
          <w:lang w:val="en-US"/>
        </w:rPr>
        <w:t>V</w:t>
      </w:r>
      <w:r w:rsidRPr="00454EBD">
        <w:rPr>
          <w:sz w:val="28"/>
          <w:szCs w:val="28"/>
        </w:rPr>
        <w:t xml:space="preserve"> класса.</w:t>
      </w:r>
    </w:p>
    <w:p w:rsidR="00A877E0" w:rsidRPr="00454EBD" w:rsidRDefault="00A877E0" w:rsidP="00A877E0">
      <w:pPr>
        <w:autoSpaceDE w:val="0"/>
        <w:autoSpaceDN w:val="0"/>
        <w:adjustRightInd w:val="0"/>
        <w:ind w:firstLine="540"/>
        <w:jc w:val="both"/>
        <w:rPr>
          <w:sz w:val="28"/>
          <w:szCs w:val="28"/>
        </w:rPr>
      </w:pPr>
      <w:r w:rsidRPr="00454EBD">
        <w:rPr>
          <w:sz w:val="28"/>
          <w:szCs w:val="28"/>
        </w:rPr>
        <w:t>Производственная зона П предназначена для размещения промышленных, коммунальных и складских объектов, объектов инженерной и транспортной инфраструктур, обеспечивающих их функционирование, а также для установления санитарно – защитных зон таких объектов в соответствии с требованиями технических регламентов.</w:t>
      </w:r>
    </w:p>
    <w:p w:rsidR="00A877E0" w:rsidRPr="00454EBD" w:rsidRDefault="00A877E0" w:rsidP="00A877E0">
      <w:pPr>
        <w:ind w:firstLine="540"/>
        <w:jc w:val="both"/>
        <w:rPr>
          <w:sz w:val="28"/>
          <w:szCs w:val="28"/>
        </w:rPr>
      </w:pPr>
      <w:r w:rsidRPr="00454EBD">
        <w:rPr>
          <w:sz w:val="28"/>
          <w:szCs w:val="28"/>
        </w:rPr>
        <w:t>Производственная зона П включает территорию, предназначенную для размещения производственных и коммунально – складских объектов IV – V класса санитарной вредности, а также объектов жилищно – коммунального хозяйства, объектов транспорта, объектов оптовой торговли, а также объектов инженерной и транспортной инфраструктур, связанных с обслуживанием указанных объектов</w:t>
      </w:r>
    </w:p>
    <w:p w:rsidR="00A877E0" w:rsidRPr="00454EBD" w:rsidRDefault="00A877E0" w:rsidP="00A877E0">
      <w:pPr>
        <w:autoSpaceDE w:val="0"/>
        <w:autoSpaceDN w:val="0"/>
        <w:adjustRightInd w:val="0"/>
        <w:ind w:firstLine="540"/>
        <w:jc w:val="both"/>
        <w:rPr>
          <w:sz w:val="28"/>
          <w:szCs w:val="28"/>
        </w:rPr>
      </w:pPr>
      <w:r w:rsidRPr="00454EBD">
        <w:rPr>
          <w:sz w:val="28"/>
          <w:szCs w:val="28"/>
        </w:rPr>
        <w:t>Благоустройство территории производственной и санитарно – защитной зон осуществляется за счет собственников производственных объектов.</w:t>
      </w:r>
    </w:p>
    <w:p w:rsidR="00A877E0" w:rsidRPr="00454EBD" w:rsidRDefault="00A877E0" w:rsidP="00A877E0">
      <w:pPr>
        <w:autoSpaceDE w:val="0"/>
        <w:autoSpaceDN w:val="0"/>
        <w:adjustRightInd w:val="0"/>
        <w:ind w:firstLine="540"/>
        <w:jc w:val="both"/>
        <w:rPr>
          <w:sz w:val="28"/>
          <w:szCs w:val="28"/>
        </w:rPr>
      </w:pPr>
      <w:r w:rsidRPr="00454EBD">
        <w:rPr>
          <w:sz w:val="28"/>
          <w:szCs w:val="28"/>
        </w:rPr>
        <w:t>В производственной зоне П допускаются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A877E0" w:rsidRPr="00454EBD" w:rsidRDefault="00A877E0" w:rsidP="00A877E0">
      <w:pPr>
        <w:autoSpaceDE w:val="0"/>
        <w:autoSpaceDN w:val="0"/>
        <w:adjustRightInd w:val="0"/>
        <w:ind w:firstLine="540"/>
        <w:jc w:val="both"/>
        <w:rPr>
          <w:sz w:val="28"/>
          <w:szCs w:val="28"/>
        </w:rPr>
      </w:pPr>
      <w:r w:rsidRPr="00454EBD">
        <w:rPr>
          <w:sz w:val="28"/>
          <w:szCs w:val="28"/>
        </w:rPr>
        <w:t>2.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A877E0" w:rsidRPr="00454EBD" w:rsidRDefault="00A877E0" w:rsidP="00A877E0">
      <w:pPr>
        <w:autoSpaceDE w:val="0"/>
        <w:autoSpaceDN w:val="0"/>
        <w:adjustRightInd w:val="0"/>
        <w:ind w:firstLine="540"/>
        <w:jc w:val="both"/>
        <w:rPr>
          <w:sz w:val="28"/>
          <w:szCs w:val="28"/>
        </w:rPr>
      </w:pPr>
      <w:r w:rsidRPr="00454EBD">
        <w:rPr>
          <w:sz w:val="28"/>
          <w:szCs w:val="28"/>
        </w:rPr>
        <w:t>3. Перечень видов разрешенного использования объектов капитального строительства и земельных участков территориальной зоны П установлен в соответствии с таблицей 5.</w:t>
      </w:r>
    </w:p>
    <w:p w:rsidR="00A877E0" w:rsidRPr="00454EBD" w:rsidRDefault="00A877E0" w:rsidP="00A877E0">
      <w:pPr>
        <w:autoSpaceDE w:val="0"/>
        <w:autoSpaceDN w:val="0"/>
        <w:adjustRightInd w:val="0"/>
        <w:jc w:val="both"/>
        <w:rPr>
          <w:sz w:val="28"/>
          <w:szCs w:val="28"/>
        </w:rPr>
      </w:pPr>
    </w:p>
    <w:p w:rsidR="00A877E0" w:rsidRPr="00454EBD" w:rsidRDefault="00A877E0" w:rsidP="00A877E0">
      <w:pPr>
        <w:autoSpaceDE w:val="0"/>
        <w:autoSpaceDN w:val="0"/>
        <w:adjustRightInd w:val="0"/>
        <w:ind w:firstLine="540"/>
        <w:jc w:val="right"/>
        <w:rPr>
          <w:sz w:val="28"/>
          <w:szCs w:val="28"/>
        </w:rPr>
      </w:pPr>
      <w:r w:rsidRPr="00454EBD">
        <w:rPr>
          <w:sz w:val="28"/>
          <w:szCs w:val="28"/>
        </w:rPr>
        <w:t>Таблица 5</w:t>
      </w:r>
    </w:p>
    <w:tbl>
      <w:tblPr>
        <w:tblStyle w:val="af4"/>
        <w:tblW w:w="0" w:type="auto"/>
        <w:tblLook w:val="04A0"/>
      </w:tblPr>
      <w:tblGrid>
        <w:gridCol w:w="2943"/>
        <w:gridCol w:w="2410"/>
        <w:gridCol w:w="9356"/>
      </w:tblGrid>
      <w:tr w:rsidR="00454EBD" w:rsidRPr="00454EBD" w:rsidTr="00B832D4">
        <w:trPr>
          <w:trHeight w:val="964"/>
          <w:tblHeader/>
        </w:trPr>
        <w:tc>
          <w:tcPr>
            <w:tcW w:w="2943" w:type="dxa"/>
            <w:vAlign w:val="center"/>
          </w:tcPr>
          <w:p w:rsidR="00A877E0" w:rsidRPr="00454EBD" w:rsidRDefault="00A877E0" w:rsidP="00A877E0">
            <w:pPr>
              <w:autoSpaceDE w:val="0"/>
              <w:autoSpaceDN w:val="0"/>
              <w:adjustRightInd w:val="0"/>
              <w:jc w:val="center"/>
              <w:rPr>
                <w:b/>
                <w:sz w:val="20"/>
                <w:szCs w:val="20"/>
              </w:rPr>
            </w:pPr>
            <w:r w:rsidRPr="00454EBD">
              <w:rPr>
                <w:b/>
                <w:sz w:val="20"/>
                <w:szCs w:val="20"/>
              </w:rPr>
              <w:t>Наименование вида разрешенного использования</w:t>
            </w:r>
          </w:p>
          <w:p w:rsidR="00A877E0" w:rsidRPr="00454EBD" w:rsidRDefault="00A877E0" w:rsidP="00A877E0">
            <w:pPr>
              <w:autoSpaceDE w:val="0"/>
              <w:autoSpaceDN w:val="0"/>
              <w:adjustRightInd w:val="0"/>
              <w:jc w:val="center"/>
              <w:rPr>
                <w:b/>
                <w:sz w:val="20"/>
                <w:szCs w:val="20"/>
              </w:rPr>
            </w:pPr>
            <w:r w:rsidRPr="00454EBD">
              <w:rPr>
                <w:b/>
                <w:sz w:val="20"/>
                <w:szCs w:val="20"/>
              </w:rPr>
              <w:t xml:space="preserve">земельного участка </w:t>
            </w:r>
          </w:p>
        </w:tc>
        <w:tc>
          <w:tcPr>
            <w:tcW w:w="2410" w:type="dxa"/>
            <w:vAlign w:val="center"/>
          </w:tcPr>
          <w:p w:rsidR="00A877E0" w:rsidRPr="00454EBD" w:rsidRDefault="00A877E0" w:rsidP="00A877E0">
            <w:pPr>
              <w:autoSpaceDE w:val="0"/>
              <w:autoSpaceDN w:val="0"/>
              <w:adjustRightInd w:val="0"/>
              <w:jc w:val="center"/>
              <w:rPr>
                <w:b/>
                <w:sz w:val="20"/>
                <w:szCs w:val="20"/>
              </w:rPr>
            </w:pPr>
            <w:r w:rsidRPr="00454EBD">
              <w:rPr>
                <w:b/>
                <w:sz w:val="20"/>
                <w:szCs w:val="20"/>
              </w:rPr>
              <w:t>Код (числовое обозначение) вида разрешенного использования</w:t>
            </w:r>
          </w:p>
          <w:p w:rsidR="00A877E0" w:rsidRPr="00454EBD" w:rsidRDefault="00A877E0" w:rsidP="00A877E0">
            <w:pPr>
              <w:autoSpaceDE w:val="0"/>
              <w:autoSpaceDN w:val="0"/>
              <w:adjustRightInd w:val="0"/>
              <w:jc w:val="center"/>
              <w:rPr>
                <w:b/>
                <w:sz w:val="20"/>
                <w:szCs w:val="20"/>
              </w:rPr>
            </w:pPr>
            <w:r w:rsidRPr="00454EBD">
              <w:rPr>
                <w:b/>
                <w:sz w:val="20"/>
                <w:szCs w:val="20"/>
              </w:rPr>
              <w:t>земельного участка</w:t>
            </w:r>
          </w:p>
        </w:tc>
        <w:tc>
          <w:tcPr>
            <w:tcW w:w="9356" w:type="dxa"/>
            <w:vAlign w:val="center"/>
          </w:tcPr>
          <w:p w:rsidR="00A877E0" w:rsidRPr="00454EBD" w:rsidRDefault="00A877E0" w:rsidP="00A877E0">
            <w:pPr>
              <w:autoSpaceDE w:val="0"/>
              <w:autoSpaceDN w:val="0"/>
              <w:adjustRightInd w:val="0"/>
              <w:jc w:val="center"/>
              <w:rPr>
                <w:b/>
                <w:sz w:val="20"/>
                <w:szCs w:val="20"/>
              </w:rPr>
            </w:pPr>
            <w:r w:rsidRPr="00454EBD">
              <w:rPr>
                <w:b/>
                <w:sz w:val="20"/>
                <w:szCs w:val="20"/>
              </w:rPr>
              <w:t>Описание вида разрешенного использования земельного участка.</w:t>
            </w:r>
          </w:p>
          <w:p w:rsidR="00A877E0" w:rsidRPr="00454EBD" w:rsidRDefault="00A877E0" w:rsidP="00A877E0">
            <w:pPr>
              <w:autoSpaceDE w:val="0"/>
              <w:autoSpaceDN w:val="0"/>
              <w:adjustRightInd w:val="0"/>
              <w:jc w:val="center"/>
              <w:rPr>
                <w:b/>
                <w:sz w:val="20"/>
                <w:szCs w:val="20"/>
              </w:rPr>
            </w:pPr>
            <w:r w:rsidRPr="00454EBD">
              <w:rPr>
                <w:b/>
                <w:sz w:val="20"/>
                <w:szCs w:val="20"/>
              </w:rPr>
              <w:t>Параметры застройки</w:t>
            </w:r>
          </w:p>
        </w:tc>
      </w:tr>
      <w:tr w:rsidR="00454EBD" w:rsidRPr="00454EBD" w:rsidTr="00B832D4">
        <w:trPr>
          <w:trHeight w:val="388"/>
        </w:trPr>
        <w:tc>
          <w:tcPr>
            <w:tcW w:w="14709" w:type="dxa"/>
            <w:gridSpan w:val="3"/>
            <w:vAlign w:val="center"/>
          </w:tcPr>
          <w:p w:rsidR="00A877E0" w:rsidRPr="00454EBD" w:rsidRDefault="00A877E0" w:rsidP="00A877E0">
            <w:pPr>
              <w:autoSpaceDE w:val="0"/>
              <w:autoSpaceDN w:val="0"/>
              <w:adjustRightInd w:val="0"/>
              <w:jc w:val="center"/>
              <w:rPr>
                <w:sz w:val="20"/>
                <w:szCs w:val="20"/>
                <w:u w:val="single"/>
              </w:rPr>
            </w:pPr>
            <w:r w:rsidRPr="00454EBD">
              <w:rPr>
                <w:b/>
                <w:sz w:val="20"/>
                <w:szCs w:val="20"/>
              </w:rPr>
              <w:t>Основные виды разрешённого использования</w:t>
            </w:r>
          </w:p>
        </w:tc>
      </w:tr>
      <w:tr w:rsidR="00454EBD" w:rsidRPr="00454EBD" w:rsidTr="00B832D4">
        <w:trPr>
          <w:trHeight w:val="299"/>
        </w:trPr>
        <w:tc>
          <w:tcPr>
            <w:tcW w:w="2943" w:type="dxa"/>
          </w:tcPr>
          <w:p w:rsidR="00A877E0" w:rsidRPr="00454EBD" w:rsidRDefault="00A877E0" w:rsidP="00A877E0">
            <w:pPr>
              <w:autoSpaceDE w:val="0"/>
              <w:autoSpaceDN w:val="0"/>
              <w:adjustRightInd w:val="0"/>
              <w:rPr>
                <w:sz w:val="20"/>
                <w:szCs w:val="20"/>
              </w:rPr>
            </w:pPr>
            <w:r w:rsidRPr="00454EBD">
              <w:rPr>
                <w:sz w:val="20"/>
                <w:szCs w:val="20"/>
              </w:rPr>
              <w:t>Легкая промышленность</w:t>
            </w:r>
          </w:p>
        </w:tc>
        <w:tc>
          <w:tcPr>
            <w:tcW w:w="2410" w:type="dxa"/>
          </w:tcPr>
          <w:p w:rsidR="00A877E0" w:rsidRPr="00454EBD" w:rsidRDefault="00A877E0" w:rsidP="00A877E0">
            <w:pPr>
              <w:autoSpaceDE w:val="0"/>
              <w:autoSpaceDN w:val="0"/>
              <w:adjustRightInd w:val="0"/>
              <w:jc w:val="center"/>
              <w:rPr>
                <w:sz w:val="20"/>
                <w:szCs w:val="20"/>
              </w:rPr>
            </w:pPr>
            <w:r w:rsidRPr="00454EBD">
              <w:rPr>
                <w:sz w:val="20"/>
                <w:szCs w:val="20"/>
              </w:rPr>
              <w:t>6.3</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p w:rsidR="00A877E0" w:rsidRPr="00454EBD" w:rsidRDefault="00A877E0" w:rsidP="00A877E0">
            <w:pPr>
              <w:autoSpaceDE w:val="0"/>
              <w:autoSpaceDN w:val="0"/>
              <w:adjustRightInd w:val="0"/>
              <w:jc w:val="both"/>
              <w:rPr>
                <w:sz w:val="20"/>
                <w:szCs w:val="20"/>
              </w:rPr>
            </w:pPr>
          </w:p>
        </w:tc>
      </w:tr>
      <w:tr w:rsidR="00454EBD" w:rsidRPr="00454EBD" w:rsidTr="00B832D4">
        <w:trPr>
          <w:trHeight w:val="276"/>
        </w:trPr>
        <w:tc>
          <w:tcPr>
            <w:tcW w:w="2943" w:type="dxa"/>
          </w:tcPr>
          <w:p w:rsidR="00A877E0" w:rsidRPr="00454EBD" w:rsidRDefault="00A877E0" w:rsidP="00A877E0">
            <w:pPr>
              <w:autoSpaceDE w:val="0"/>
              <w:autoSpaceDN w:val="0"/>
              <w:adjustRightInd w:val="0"/>
              <w:rPr>
                <w:sz w:val="20"/>
                <w:szCs w:val="20"/>
              </w:rPr>
            </w:pPr>
            <w:r w:rsidRPr="00454EBD">
              <w:rPr>
                <w:sz w:val="20"/>
                <w:szCs w:val="20"/>
              </w:rPr>
              <w:lastRenderedPageBreak/>
              <w:t>Пищевая промышленность</w:t>
            </w:r>
          </w:p>
        </w:tc>
        <w:tc>
          <w:tcPr>
            <w:tcW w:w="2410" w:type="dxa"/>
          </w:tcPr>
          <w:p w:rsidR="00A877E0" w:rsidRPr="00454EBD" w:rsidRDefault="00A877E0" w:rsidP="00A877E0">
            <w:pPr>
              <w:autoSpaceDE w:val="0"/>
              <w:autoSpaceDN w:val="0"/>
              <w:adjustRightInd w:val="0"/>
              <w:jc w:val="center"/>
              <w:rPr>
                <w:sz w:val="20"/>
                <w:szCs w:val="20"/>
              </w:rPr>
            </w:pPr>
            <w:r w:rsidRPr="00454EBD">
              <w:rPr>
                <w:sz w:val="20"/>
                <w:szCs w:val="20"/>
              </w:rPr>
              <w:t>6.4</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54EBD" w:rsidRPr="00454EBD" w:rsidTr="00B832D4">
        <w:trPr>
          <w:trHeight w:val="276"/>
        </w:trPr>
        <w:tc>
          <w:tcPr>
            <w:tcW w:w="2943" w:type="dxa"/>
          </w:tcPr>
          <w:p w:rsidR="00A877E0" w:rsidRPr="00454EBD" w:rsidRDefault="00A877E0" w:rsidP="00A877E0">
            <w:pPr>
              <w:autoSpaceDE w:val="0"/>
              <w:autoSpaceDN w:val="0"/>
              <w:adjustRightInd w:val="0"/>
              <w:rPr>
                <w:sz w:val="20"/>
                <w:szCs w:val="20"/>
              </w:rPr>
            </w:pPr>
            <w:r w:rsidRPr="00454EBD">
              <w:rPr>
                <w:sz w:val="20"/>
                <w:szCs w:val="20"/>
              </w:rPr>
              <w:t>Строительная промышленность</w:t>
            </w:r>
          </w:p>
        </w:tc>
        <w:tc>
          <w:tcPr>
            <w:tcW w:w="2410" w:type="dxa"/>
          </w:tcPr>
          <w:p w:rsidR="00A877E0" w:rsidRPr="00454EBD" w:rsidRDefault="00A877E0" w:rsidP="00A877E0">
            <w:pPr>
              <w:autoSpaceDE w:val="0"/>
              <w:autoSpaceDN w:val="0"/>
              <w:adjustRightInd w:val="0"/>
              <w:jc w:val="center"/>
              <w:rPr>
                <w:sz w:val="20"/>
                <w:szCs w:val="20"/>
              </w:rPr>
            </w:pPr>
            <w:r w:rsidRPr="00454EBD">
              <w:rPr>
                <w:sz w:val="20"/>
                <w:szCs w:val="20"/>
              </w:rPr>
              <w:t>6.6</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54EBD" w:rsidRPr="00454EBD" w:rsidTr="00B832D4">
        <w:trPr>
          <w:trHeight w:val="276"/>
        </w:trPr>
        <w:tc>
          <w:tcPr>
            <w:tcW w:w="2943" w:type="dxa"/>
          </w:tcPr>
          <w:p w:rsidR="00A877E0" w:rsidRPr="00454EBD" w:rsidRDefault="00A877E0" w:rsidP="00A877E0">
            <w:pPr>
              <w:autoSpaceDE w:val="0"/>
              <w:autoSpaceDN w:val="0"/>
              <w:adjustRightInd w:val="0"/>
              <w:rPr>
                <w:sz w:val="20"/>
                <w:szCs w:val="20"/>
              </w:rPr>
            </w:pPr>
            <w:r w:rsidRPr="00454EBD">
              <w:rPr>
                <w:sz w:val="20"/>
                <w:szCs w:val="20"/>
              </w:rPr>
              <w:t>Склады</w:t>
            </w:r>
          </w:p>
        </w:tc>
        <w:tc>
          <w:tcPr>
            <w:tcW w:w="2410" w:type="dxa"/>
          </w:tcPr>
          <w:p w:rsidR="00A877E0" w:rsidRPr="00454EBD" w:rsidRDefault="00A877E0" w:rsidP="00A877E0">
            <w:pPr>
              <w:autoSpaceDE w:val="0"/>
              <w:autoSpaceDN w:val="0"/>
              <w:adjustRightInd w:val="0"/>
              <w:jc w:val="center"/>
              <w:rPr>
                <w:sz w:val="20"/>
                <w:szCs w:val="20"/>
              </w:rPr>
            </w:pPr>
            <w:r w:rsidRPr="00454EBD">
              <w:rPr>
                <w:sz w:val="20"/>
                <w:szCs w:val="20"/>
              </w:rPr>
              <w:t>6.9</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54EBD" w:rsidRPr="00454EBD" w:rsidTr="00B832D4">
        <w:trPr>
          <w:trHeight w:val="276"/>
        </w:trPr>
        <w:tc>
          <w:tcPr>
            <w:tcW w:w="2943" w:type="dxa"/>
          </w:tcPr>
          <w:p w:rsidR="00A877E0" w:rsidRPr="00454EBD" w:rsidRDefault="00A877E0" w:rsidP="00A877E0">
            <w:pPr>
              <w:autoSpaceDE w:val="0"/>
              <w:autoSpaceDN w:val="0"/>
              <w:adjustRightInd w:val="0"/>
              <w:rPr>
                <w:sz w:val="20"/>
                <w:szCs w:val="20"/>
              </w:rPr>
            </w:pPr>
            <w:r w:rsidRPr="00454EBD">
              <w:rPr>
                <w:sz w:val="20"/>
                <w:szCs w:val="20"/>
              </w:rPr>
              <w:t>Заготовка древесины</w:t>
            </w:r>
          </w:p>
        </w:tc>
        <w:tc>
          <w:tcPr>
            <w:tcW w:w="2410" w:type="dxa"/>
          </w:tcPr>
          <w:p w:rsidR="00A877E0" w:rsidRPr="00454EBD" w:rsidRDefault="00A877E0" w:rsidP="00A877E0">
            <w:pPr>
              <w:autoSpaceDE w:val="0"/>
              <w:autoSpaceDN w:val="0"/>
              <w:adjustRightInd w:val="0"/>
              <w:jc w:val="center"/>
              <w:rPr>
                <w:sz w:val="20"/>
                <w:szCs w:val="20"/>
              </w:rPr>
            </w:pPr>
            <w:r w:rsidRPr="00454EBD">
              <w:rPr>
                <w:sz w:val="20"/>
                <w:szCs w:val="20"/>
              </w:rPr>
              <w:t>10.1</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u w:val="single"/>
              </w:rPr>
            </w:pPr>
            <w:r w:rsidRPr="00454EBD">
              <w:rPr>
                <w:sz w:val="20"/>
                <w:szCs w:val="20"/>
              </w:rPr>
              <w:t>– рубки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454EBD" w:rsidRPr="00454EBD" w:rsidTr="00B832D4">
        <w:trPr>
          <w:trHeight w:val="276"/>
        </w:trPr>
        <w:tc>
          <w:tcPr>
            <w:tcW w:w="2943" w:type="dxa"/>
          </w:tcPr>
          <w:p w:rsidR="00A877E0" w:rsidRPr="00454EBD" w:rsidRDefault="00A877E0" w:rsidP="00A877E0">
            <w:pPr>
              <w:autoSpaceDE w:val="0"/>
              <w:autoSpaceDN w:val="0"/>
              <w:adjustRightInd w:val="0"/>
              <w:rPr>
                <w:sz w:val="20"/>
                <w:szCs w:val="20"/>
              </w:rPr>
            </w:pPr>
            <w:r w:rsidRPr="00454EBD">
              <w:rPr>
                <w:sz w:val="20"/>
                <w:szCs w:val="20"/>
              </w:rPr>
              <w:t>Лесные плантации</w:t>
            </w:r>
          </w:p>
        </w:tc>
        <w:tc>
          <w:tcPr>
            <w:tcW w:w="2410" w:type="dxa"/>
          </w:tcPr>
          <w:p w:rsidR="00A877E0" w:rsidRPr="00454EBD" w:rsidRDefault="00A877E0" w:rsidP="00A877E0">
            <w:pPr>
              <w:autoSpaceDE w:val="0"/>
              <w:autoSpaceDN w:val="0"/>
              <w:adjustRightInd w:val="0"/>
              <w:jc w:val="center"/>
              <w:rPr>
                <w:sz w:val="20"/>
                <w:szCs w:val="20"/>
              </w:rPr>
            </w:pPr>
            <w:r w:rsidRPr="00454EBD">
              <w:rPr>
                <w:sz w:val="20"/>
                <w:szCs w:val="20"/>
              </w:rPr>
              <w:t>10.2</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выращивания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454EBD" w:rsidRPr="00454EBD" w:rsidTr="00B832D4">
        <w:trPr>
          <w:trHeight w:val="276"/>
        </w:trPr>
        <w:tc>
          <w:tcPr>
            <w:tcW w:w="2943" w:type="dxa"/>
          </w:tcPr>
          <w:p w:rsidR="00A877E0" w:rsidRPr="00454EBD" w:rsidRDefault="00A877E0" w:rsidP="00A877E0">
            <w:pPr>
              <w:autoSpaceDE w:val="0"/>
              <w:autoSpaceDN w:val="0"/>
              <w:adjustRightInd w:val="0"/>
              <w:rPr>
                <w:sz w:val="20"/>
                <w:szCs w:val="20"/>
              </w:rPr>
            </w:pPr>
            <w:r w:rsidRPr="00454EBD">
              <w:rPr>
                <w:sz w:val="20"/>
                <w:szCs w:val="20"/>
              </w:rPr>
              <w:t>Заготовка лесных ресурсов</w:t>
            </w:r>
          </w:p>
        </w:tc>
        <w:tc>
          <w:tcPr>
            <w:tcW w:w="2410" w:type="dxa"/>
          </w:tcPr>
          <w:p w:rsidR="00A877E0" w:rsidRPr="00454EBD" w:rsidRDefault="00A877E0" w:rsidP="00A877E0">
            <w:pPr>
              <w:autoSpaceDE w:val="0"/>
              <w:autoSpaceDN w:val="0"/>
              <w:adjustRightInd w:val="0"/>
              <w:jc w:val="center"/>
              <w:rPr>
                <w:sz w:val="20"/>
                <w:szCs w:val="20"/>
              </w:rPr>
            </w:pPr>
            <w:r w:rsidRPr="00454EBD">
              <w:rPr>
                <w:sz w:val="20"/>
                <w:szCs w:val="20"/>
              </w:rPr>
              <w:t>10.3</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u w:val="single"/>
              </w:rPr>
            </w:pPr>
            <w:r w:rsidRPr="00454EBD">
              <w:rPr>
                <w:sz w:val="20"/>
                <w:szCs w:val="20"/>
              </w:rPr>
              <w:t>– заготовки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454EBD" w:rsidRPr="00454EBD" w:rsidTr="00B832D4">
        <w:trPr>
          <w:trHeight w:val="276"/>
        </w:trPr>
        <w:tc>
          <w:tcPr>
            <w:tcW w:w="2943" w:type="dxa"/>
          </w:tcPr>
          <w:p w:rsidR="00A877E0" w:rsidRPr="00454EBD" w:rsidRDefault="00A877E0" w:rsidP="00A877E0">
            <w:pPr>
              <w:autoSpaceDE w:val="0"/>
              <w:autoSpaceDN w:val="0"/>
              <w:adjustRightInd w:val="0"/>
              <w:rPr>
                <w:sz w:val="20"/>
                <w:szCs w:val="20"/>
              </w:rPr>
            </w:pPr>
            <w:r w:rsidRPr="00454EBD">
              <w:rPr>
                <w:sz w:val="20"/>
                <w:szCs w:val="20"/>
              </w:rPr>
              <w:t>Резервные леса</w:t>
            </w:r>
          </w:p>
        </w:tc>
        <w:tc>
          <w:tcPr>
            <w:tcW w:w="2410" w:type="dxa"/>
          </w:tcPr>
          <w:p w:rsidR="00A877E0" w:rsidRPr="00454EBD" w:rsidRDefault="00A877E0" w:rsidP="00A877E0">
            <w:pPr>
              <w:autoSpaceDE w:val="0"/>
              <w:autoSpaceDN w:val="0"/>
              <w:adjustRightInd w:val="0"/>
              <w:jc w:val="center"/>
              <w:rPr>
                <w:sz w:val="20"/>
                <w:szCs w:val="20"/>
              </w:rPr>
            </w:pPr>
            <w:r w:rsidRPr="00454EBD">
              <w:rPr>
                <w:sz w:val="20"/>
                <w:szCs w:val="20"/>
              </w:rPr>
              <w:t>10.4</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деятельности, связанная с охраной лесов.</w:t>
            </w:r>
          </w:p>
          <w:p w:rsidR="00A877E0" w:rsidRPr="00454EBD" w:rsidRDefault="00A877E0" w:rsidP="00A877E0">
            <w:pPr>
              <w:autoSpaceDE w:val="0"/>
              <w:autoSpaceDN w:val="0"/>
              <w:adjustRightInd w:val="0"/>
              <w:jc w:val="both"/>
              <w:rPr>
                <w:sz w:val="20"/>
                <w:szCs w:val="20"/>
              </w:rPr>
            </w:pPr>
          </w:p>
          <w:p w:rsidR="00A877E0" w:rsidRPr="00454EBD" w:rsidRDefault="00A877E0" w:rsidP="00A877E0">
            <w:pPr>
              <w:autoSpaceDE w:val="0"/>
              <w:autoSpaceDN w:val="0"/>
              <w:adjustRightInd w:val="0"/>
              <w:jc w:val="both"/>
              <w:rPr>
                <w:sz w:val="20"/>
                <w:szCs w:val="20"/>
              </w:rPr>
            </w:pPr>
          </w:p>
          <w:p w:rsidR="00A877E0" w:rsidRPr="00454EBD" w:rsidRDefault="00A877E0" w:rsidP="00A877E0">
            <w:pPr>
              <w:autoSpaceDE w:val="0"/>
              <w:autoSpaceDN w:val="0"/>
              <w:adjustRightInd w:val="0"/>
              <w:jc w:val="both"/>
              <w:rPr>
                <w:sz w:val="20"/>
                <w:szCs w:val="20"/>
              </w:rPr>
            </w:pPr>
          </w:p>
          <w:p w:rsidR="00A877E0" w:rsidRPr="00454EBD" w:rsidRDefault="00A877E0" w:rsidP="00A877E0">
            <w:pPr>
              <w:autoSpaceDE w:val="0"/>
              <w:autoSpaceDN w:val="0"/>
              <w:adjustRightInd w:val="0"/>
              <w:jc w:val="both"/>
              <w:rPr>
                <w:sz w:val="20"/>
                <w:szCs w:val="20"/>
                <w:u w:val="single"/>
              </w:rPr>
            </w:pPr>
          </w:p>
        </w:tc>
      </w:tr>
      <w:tr w:rsidR="00454EBD" w:rsidRPr="00454EBD" w:rsidTr="00B832D4">
        <w:trPr>
          <w:trHeight w:val="276"/>
        </w:trPr>
        <w:tc>
          <w:tcPr>
            <w:tcW w:w="14709" w:type="dxa"/>
            <w:gridSpan w:val="3"/>
            <w:vAlign w:val="center"/>
          </w:tcPr>
          <w:p w:rsidR="00A877E0" w:rsidRPr="00454EBD" w:rsidRDefault="00A877E0" w:rsidP="00A877E0">
            <w:pPr>
              <w:autoSpaceDE w:val="0"/>
              <w:autoSpaceDN w:val="0"/>
              <w:adjustRightInd w:val="0"/>
              <w:jc w:val="center"/>
              <w:rPr>
                <w:sz w:val="20"/>
                <w:szCs w:val="20"/>
                <w:u w:val="single"/>
              </w:rPr>
            </w:pPr>
            <w:r w:rsidRPr="00454EBD">
              <w:rPr>
                <w:b/>
                <w:sz w:val="20"/>
                <w:szCs w:val="20"/>
              </w:rPr>
              <w:lastRenderedPageBreak/>
              <w:t>Вспомогательные виды разрешённого использования</w:t>
            </w:r>
          </w:p>
        </w:tc>
      </w:tr>
      <w:tr w:rsidR="00454EBD" w:rsidRPr="00454EBD" w:rsidTr="00B832D4">
        <w:trPr>
          <w:trHeight w:val="671"/>
        </w:trPr>
        <w:tc>
          <w:tcPr>
            <w:tcW w:w="2943" w:type="dxa"/>
          </w:tcPr>
          <w:p w:rsidR="00A877E0" w:rsidRPr="00454EBD" w:rsidRDefault="00A877E0" w:rsidP="00A877E0">
            <w:pPr>
              <w:autoSpaceDE w:val="0"/>
              <w:autoSpaceDN w:val="0"/>
              <w:adjustRightInd w:val="0"/>
              <w:rPr>
                <w:sz w:val="20"/>
                <w:szCs w:val="20"/>
              </w:rPr>
            </w:pPr>
            <w:r w:rsidRPr="00454EBD">
              <w:rPr>
                <w:sz w:val="20"/>
                <w:szCs w:val="20"/>
              </w:rPr>
              <w:t>Недропользование</w:t>
            </w:r>
          </w:p>
        </w:tc>
        <w:tc>
          <w:tcPr>
            <w:tcW w:w="2410" w:type="dxa"/>
          </w:tcPr>
          <w:p w:rsidR="00A877E0" w:rsidRPr="00454EBD" w:rsidRDefault="00A877E0" w:rsidP="00A877E0">
            <w:pPr>
              <w:autoSpaceDE w:val="0"/>
              <w:autoSpaceDN w:val="0"/>
              <w:adjustRightInd w:val="0"/>
              <w:jc w:val="center"/>
              <w:rPr>
                <w:sz w:val="20"/>
                <w:szCs w:val="20"/>
                <w:u w:val="single"/>
              </w:rPr>
            </w:pPr>
            <w:r w:rsidRPr="00454EBD">
              <w:rPr>
                <w:sz w:val="20"/>
                <w:szCs w:val="20"/>
              </w:rPr>
              <w:t>6.1</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осуществления геологических изысканий;</w:t>
            </w:r>
          </w:p>
          <w:p w:rsidR="00A877E0" w:rsidRPr="00454EBD" w:rsidRDefault="00A877E0" w:rsidP="00A877E0">
            <w:pPr>
              <w:autoSpaceDE w:val="0"/>
              <w:autoSpaceDN w:val="0"/>
              <w:adjustRightInd w:val="0"/>
              <w:jc w:val="both"/>
              <w:rPr>
                <w:sz w:val="20"/>
                <w:szCs w:val="20"/>
              </w:rPr>
            </w:pPr>
            <w:r w:rsidRPr="00454EBD">
              <w:rPr>
                <w:sz w:val="20"/>
                <w:szCs w:val="20"/>
              </w:rPr>
              <w:t>– добычи недр открытым (карьеры, отвалы) и закрытым (шахты, скважины) способами;</w:t>
            </w:r>
          </w:p>
          <w:p w:rsidR="00A877E0" w:rsidRPr="00454EBD" w:rsidRDefault="00A877E0" w:rsidP="00A877E0">
            <w:pPr>
              <w:autoSpaceDE w:val="0"/>
              <w:autoSpaceDN w:val="0"/>
              <w:adjustRightInd w:val="0"/>
              <w:jc w:val="both"/>
              <w:rPr>
                <w:sz w:val="20"/>
                <w:szCs w:val="20"/>
              </w:rPr>
            </w:pPr>
            <w:r w:rsidRPr="00454EBD">
              <w:rPr>
                <w:sz w:val="20"/>
                <w:szCs w:val="20"/>
              </w:rPr>
              <w:t>– размещения объектов капитального строительства, в том числе подземных, в целях добычи недр;</w:t>
            </w:r>
          </w:p>
          <w:p w:rsidR="00A877E0" w:rsidRPr="00454EBD" w:rsidRDefault="00A877E0" w:rsidP="00A877E0">
            <w:pPr>
              <w:autoSpaceDE w:val="0"/>
              <w:autoSpaceDN w:val="0"/>
              <w:adjustRightInd w:val="0"/>
              <w:jc w:val="both"/>
              <w:rPr>
                <w:sz w:val="20"/>
                <w:szCs w:val="20"/>
                <w:u w:val="single"/>
              </w:rPr>
            </w:pPr>
            <w:r w:rsidRPr="00454EBD">
              <w:rPr>
                <w:sz w:val="20"/>
                <w:szCs w:val="20"/>
              </w:rPr>
              <w:t>– размещения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454EBD" w:rsidRPr="00454EBD" w:rsidTr="00B832D4">
        <w:trPr>
          <w:trHeight w:val="1390"/>
        </w:trPr>
        <w:tc>
          <w:tcPr>
            <w:tcW w:w="2943" w:type="dxa"/>
          </w:tcPr>
          <w:p w:rsidR="00A877E0" w:rsidRPr="00454EBD" w:rsidRDefault="00A877E0" w:rsidP="00A877E0">
            <w:pPr>
              <w:autoSpaceDE w:val="0"/>
              <w:autoSpaceDN w:val="0"/>
              <w:adjustRightInd w:val="0"/>
              <w:rPr>
                <w:sz w:val="20"/>
                <w:szCs w:val="20"/>
              </w:rPr>
            </w:pPr>
            <w:r w:rsidRPr="00454EBD">
              <w:rPr>
                <w:sz w:val="20"/>
                <w:szCs w:val="20"/>
              </w:rPr>
              <w:t>Тяжелая промышленность</w:t>
            </w:r>
          </w:p>
        </w:tc>
        <w:tc>
          <w:tcPr>
            <w:tcW w:w="2410" w:type="dxa"/>
          </w:tcPr>
          <w:p w:rsidR="00A877E0" w:rsidRPr="00454EBD" w:rsidRDefault="00A877E0" w:rsidP="00A877E0">
            <w:pPr>
              <w:autoSpaceDE w:val="0"/>
              <w:autoSpaceDN w:val="0"/>
              <w:adjustRightInd w:val="0"/>
              <w:jc w:val="center"/>
              <w:rPr>
                <w:sz w:val="20"/>
                <w:szCs w:val="20"/>
              </w:rPr>
            </w:pPr>
            <w:r w:rsidRPr="00454EBD">
              <w:rPr>
                <w:sz w:val="20"/>
                <w:szCs w:val="20"/>
              </w:rPr>
              <w:t>6.2</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u w:val="single"/>
              </w:rPr>
            </w:pPr>
            <w:r w:rsidRPr="00454EBD">
              <w:rPr>
                <w:sz w:val="20"/>
                <w:szCs w:val="20"/>
              </w:rPr>
              <w:t>– Размещение объектов капитального строительства горно – обогатительной и горно – 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 – защитных зон, за исключением случаев, когда объект промышленности отнесен к иному виду разрешенного использования.</w:t>
            </w:r>
          </w:p>
        </w:tc>
      </w:tr>
      <w:tr w:rsidR="00454EBD" w:rsidRPr="00454EBD" w:rsidTr="00B832D4">
        <w:trPr>
          <w:trHeight w:val="276"/>
        </w:trPr>
        <w:tc>
          <w:tcPr>
            <w:tcW w:w="2943" w:type="dxa"/>
          </w:tcPr>
          <w:p w:rsidR="00A877E0" w:rsidRPr="00454EBD" w:rsidRDefault="00A877E0" w:rsidP="00A877E0">
            <w:pPr>
              <w:autoSpaceDE w:val="0"/>
              <w:autoSpaceDN w:val="0"/>
              <w:adjustRightInd w:val="0"/>
              <w:rPr>
                <w:sz w:val="20"/>
                <w:szCs w:val="20"/>
              </w:rPr>
            </w:pPr>
            <w:r w:rsidRPr="00454EBD">
              <w:rPr>
                <w:sz w:val="20"/>
                <w:szCs w:val="20"/>
              </w:rPr>
              <w:t>Нефтехимическая промышленность</w:t>
            </w:r>
          </w:p>
        </w:tc>
        <w:tc>
          <w:tcPr>
            <w:tcW w:w="2410" w:type="dxa"/>
          </w:tcPr>
          <w:p w:rsidR="00A877E0" w:rsidRPr="00454EBD" w:rsidRDefault="00A877E0" w:rsidP="00A877E0">
            <w:pPr>
              <w:autoSpaceDE w:val="0"/>
              <w:autoSpaceDN w:val="0"/>
              <w:adjustRightInd w:val="0"/>
              <w:jc w:val="center"/>
              <w:rPr>
                <w:sz w:val="20"/>
                <w:szCs w:val="20"/>
              </w:rPr>
            </w:pPr>
            <w:r w:rsidRPr="00454EBD">
              <w:rPr>
                <w:sz w:val="20"/>
                <w:szCs w:val="20"/>
              </w:rPr>
              <w:t>6.5</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54EBD" w:rsidRPr="00454EBD" w:rsidTr="00B832D4">
        <w:trPr>
          <w:trHeight w:val="276"/>
        </w:trPr>
        <w:tc>
          <w:tcPr>
            <w:tcW w:w="2943" w:type="dxa"/>
          </w:tcPr>
          <w:p w:rsidR="00A877E0" w:rsidRPr="00454EBD" w:rsidRDefault="00A877E0" w:rsidP="00A877E0">
            <w:pPr>
              <w:autoSpaceDE w:val="0"/>
              <w:autoSpaceDN w:val="0"/>
              <w:adjustRightInd w:val="0"/>
              <w:rPr>
                <w:sz w:val="20"/>
                <w:szCs w:val="20"/>
              </w:rPr>
            </w:pPr>
            <w:r w:rsidRPr="00454EBD">
              <w:rPr>
                <w:sz w:val="20"/>
                <w:szCs w:val="20"/>
              </w:rPr>
              <w:t>Энергетика</w:t>
            </w:r>
          </w:p>
        </w:tc>
        <w:tc>
          <w:tcPr>
            <w:tcW w:w="2410" w:type="dxa"/>
          </w:tcPr>
          <w:p w:rsidR="00A877E0" w:rsidRPr="00454EBD" w:rsidRDefault="00A877E0" w:rsidP="00A877E0">
            <w:pPr>
              <w:autoSpaceDE w:val="0"/>
              <w:autoSpaceDN w:val="0"/>
              <w:adjustRightInd w:val="0"/>
              <w:jc w:val="center"/>
              <w:rPr>
                <w:sz w:val="20"/>
                <w:szCs w:val="20"/>
              </w:rPr>
            </w:pPr>
            <w:r w:rsidRPr="00454EBD">
              <w:rPr>
                <w:sz w:val="20"/>
                <w:szCs w:val="20"/>
              </w:rPr>
              <w:t>6.7</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A877E0" w:rsidRPr="00454EBD" w:rsidRDefault="00A877E0" w:rsidP="00A877E0">
            <w:pPr>
              <w:autoSpaceDE w:val="0"/>
              <w:autoSpaceDN w:val="0"/>
              <w:adjustRightInd w:val="0"/>
              <w:jc w:val="both"/>
              <w:rPr>
                <w:sz w:val="20"/>
                <w:szCs w:val="20"/>
              </w:rPr>
            </w:pPr>
            <w:r w:rsidRPr="00454EBD">
              <w:rPr>
                <w:sz w:val="20"/>
                <w:szCs w:val="20"/>
              </w:rPr>
              <w:t>– размещения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54EBD" w:rsidRPr="00454EBD" w:rsidTr="00B832D4">
        <w:trPr>
          <w:trHeight w:val="276"/>
        </w:trPr>
        <w:tc>
          <w:tcPr>
            <w:tcW w:w="2943" w:type="dxa"/>
          </w:tcPr>
          <w:p w:rsidR="00A877E0" w:rsidRPr="00454EBD" w:rsidRDefault="00A877E0" w:rsidP="00A877E0">
            <w:pPr>
              <w:autoSpaceDE w:val="0"/>
              <w:autoSpaceDN w:val="0"/>
              <w:adjustRightInd w:val="0"/>
              <w:rPr>
                <w:sz w:val="20"/>
                <w:szCs w:val="20"/>
              </w:rPr>
            </w:pPr>
            <w:r w:rsidRPr="00454EBD">
              <w:rPr>
                <w:sz w:val="20"/>
                <w:szCs w:val="20"/>
              </w:rPr>
              <w:t>Связь</w:t>
            </w:r>
          </w:p>
        </w:tc>
        <w:tc>
          <w:tcPr>
            <w:tcW w:w="2410" w:type="dxa"/>
          </w:tcPr>
          <w:p w:rsidR="00A877E0" w:rsidRPr="00454EBD" w:rsidRDefault="00A877E0" w:rsidP="00A877E0">
            <w:pPr>
              <w:autoSpaceDE w:val="0"/>
              <w:autoSpaceDN w:val="0"/>
              <w:adjustRightInd w:val="0"/>
              <w:jc w:val="center"/>
              <w:rPr>
                <w:sz w:val="20"/>
                <w:szCs w:val="20"/>
              </w:rPr>
            </w:pPr>
            <w:r w:rsidRPr="00454EBD">
              <w:rPr>
                <w:sz w:val="20"/>
                <w:szCs w:val="20"/>
              </w:rPr>
              <w:t>6.8</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454EBD" w:rsidRPr="00454EBD" w:rsidTr="00B832D4">
        <w:trPr>
          <w:trHeight w:val="402"/>
        </w:trPr>
        <w:tc>
          <w:tcPr>
            <w:tcW w:w="14709" w:type="dxa"/>
            <w:gridSpan w:val="3"/>
          </w:tcPr>
          <w:p w:rsidR="00A877E0" w:rsidRPr="00454EBD" w:rsidRDefault="00A877E0" w:rsidP="00A877E0">
            <w:pPr>
              <w:autoSpaceDE w:val="0"/>
              <w:autoSpaceDN w:val="0"/>
              <w:adjustRightInd w:val="0"/>
              <w:jc w:val="both"/>
              <w:rPr>
                <w:sz w:val="20"/>
                <w:szCs w:val="20"/>
              </w:rPr>
            </w:pPr>
            <w:r w:rsidRPr="00454EBD">
              <w:rPr>
                <w:sz w:val="20"/>
                <w:szCs w:val="20"/>
              </w:rPr>
              <w:t>Минимальная плотность застройки предприятия – не менее указанной в приложении СНиП II-89-80*.</w:t>
            </w:r>
          </w:p>
          <w:p w:rsidR="00A877E0" w:rsidRPr="00454EBD" w:rsidRDefault="00A877E0" w:rsidP="00A877E0">
            <w:pPr>
              <w:autoSpaceDE w:val="0"/>
              <w:autoSpaceDN w:val="0"/>
              <w:adjustRightInd w:val="0"/>
              <w:jc w:val="both"/>
              <w:rPr>
                <w:sz w:val="20"/>
                <w:szCs w:val="20"/>
                <w:u w:val="single"/>
              </w:rPr>
            </w:pPr>
            <w:r w:rsidRPr="00454EBD">
              <w:rPr>
                <w:sz w:val="20"/>
                <w:szCs w:val="20"/>
              </w:rPr>
              <w:t>Площадь озелененных территорий предприятия – не менее 3 м</w:t>
            </w:r>
            <w:r w:rsidRPr="00454EBD">
              <w:rPr>
                <w:sz w:val="20"/>
                <w:szCs w:val="20"/>
                <w:vertAlign w:val="superscript"/>
              </w:rPr>
              <w:t>2</w:t>
            </w:r>
            <w:r w:rsidRPr="00454EBD">
              <w:rPr>
                <w:sz w:val="20"/>
                <w:szCs w:val="20"/>
              </w:rPr>
              <w:t xml:space="preserve"> на 1 работающего в наиболее многочисленной смене, но не более 15 % от общей территории.</w:t>
            </w:r>
          </w:p>
        </w:tc>
      </w:tr>
    </w:tbl>
    <w:p w:rsidR="00A877E0" w:rsidRPr="00454EBD" w:rsidRDefault="00A877E0" w:rsidP="00A877E0">
      <w:pPr>
        <w:autoSpaceDE w:val="0"/>
        <w:autoSpaceDN w:val="0"/>
        <w:adjustRightInd w:val="0"/>
        <w:ind w:firstLine="540"/>
        <w:jc w:val="both"/>
        <w:rPr>
          <w:sz w:val="28"/>
          <w:szCs w:val="28"/>
        </w:rPr>
      </w:pPr>
      <w:r w:rsidRPr="00454EBD">
        <w:rPr>
          <w:sz w:val="28"/>
          <w:szCs w:val="28"/>
        </w:rPr>
        <w:lastRenderedPageBreak/>
        <w:t>4. Ограничения использования земельных участков и объектов капитального строительства территориальной зоны П установлены в статьях 49, 50 – 50.16 Правил.</w:t>
      </w:r>
    </w:p>
    <w:p w:rsidR="00A877E0" w:rsidRPr="00454EBD" w:rsidRDefault="00A877E0" w:rsidP="00A877E0">
      <w:pPr>
        <w:autoSpaceDE w:val="0"/>
        <w:autoSpaceDN w:val="0"/>
        <w:adjustRightInd w:val="0"/>
        <w:jc w:val="both"/>
        <w:rPr>
          <w:sz w:val="28"/>
          <w:szCs w:val="28"/>
        </w:rPr>
      </w:pPr>
    </w:p>
    <w:p w:rsidR="00A877E0" w:rsidRPr="00454EBD" w:rsidRDefault="00A877E0" w:rsidP="00A877E0">
      <w:pPr>
        <w:autoSpaceDE w:val="0"/>
        <w:autoSpaceDN w:val="0"/>
        <w:adjustRightInd w:val="0"/>
        <w:ind w:firstLine="540"/>
        <w:jc w:val="both"/>
        <w:rPr>
          <w:sz w:val="20"/>
          <w:szCs w:val="20"/>
        </w:rPr>
      </w:pPr>
      <w:r w:rsidRPr="00454EBD">
        <w:rPr>
          <w:bCs/>
          <w:sz w:val="28"/>
          <w:szCs w:val="20"/>
        </w:rPr>
        <w:t>Статья 45. Градостроительные регламенты. Зоны инженерной и транспортной инфраструктур (ИТ)</w:t>
      </w:r>
    </w:p>
    <w:p w:rsidR="00A877E0" w:rsidRPr="00454EBD" w:rsidRDefault="00A877E0" w:rsidP="00A877E0">
      <w:pPr>
        <w:autoSpaceDE w:val="0"/>
        <w:autoSpaceDN w:val="0"/>
        <w:adjustRightInd w:val="0"/>
        <w:rPr>
          <w:sz w:val="28"/>
          <w:szCs w:val="28"/>
        </w:rPr>
      </w:pPr>
    </w:p>
    <w:p w:rsidR="00A877E0" w:rsidRPr="00454EBD" w:rsidRDefault="00A877E0" w:rsidP="00A877E0">
      <w:pPr>
        <w:autoSpaceDE w:val="0"/>
        <w:autoSpaceDN w:val="0"/>
        <w:adjustRightInd w:val="0"/>
        <w:ind w:firstLine="540"/>
        <w:jc w:val="both"/>
        <w:rPr>
          <w:sz w:val="28"/>
          <w:szCs w:val="28"/>
        </w:rPr>
      </w:pPr>
      <w:r w:rsidRPr="00454EBD">
        <w:rPr>
          <w:sz w:val="28"/>
          <w:szCs w:val="28"/>
        </w:rPr>
        <w:t>Зоны инженерной и транспортной инфраструктур предназначены для размещения объектов инженерной и транспортной инфраструктур, в том числе коммуникаций и сооружений железнодорожного и автомобильного транспорта, сетей и сооружений инженерной инфраструктуры, а также для установления санитарно-защитных зон и санитарных разрывов для таких объектов.</w:t>
      </w:r>
    </w:p>
    <w:p w:rsidR="00A877E0" w:rsidRPr="00454EBD" w:rsidRDefault="00A877E0" w:rsidP="00A877E0">
      <w:pPr>
        <w:autoSpaceDE w:val="0"/>
        <w:autoSpaceDN w:val="0"/>
        <w:adjustRightInd w:val="0"/>
        <w:ind w:firstLine="540"/>
        <w:jc w:val="both"/>
        <w:rPr>
          <w:sz w:val="28"/>
          <w:szCs w:val="28"/>
        </w:rPr>
      </w:pPr>
      <w:r w:rsidRPr="00454EBD">
        <w:rPr>
          <w:sz w:val="28"/>
          <w:szCs w:val="28"/>
        </w:rPr>
        <w:t>В зонах инженерной и транспортной инфраструктур допускается размещение коммунальных, складских и иных объектов в случаях, предусмотренных настоящими Правилами, при условии обеспечения безопасности функционирования объектов инженерной и транспортной инфраструктур.</w:t>
      </w:r>
    </w:p>
    <w:p w:rsidR="00A877E0" w:rsidRPr="00454EBD" w:rsidRDefault="00A877E0" w:rsidP="00A877E0">
      <w:pPr>
        <w:autoSpaceDE w:val="0"/>
        <w:autoSpaceDN w:val="0"/>
        <w:adjustRightInd w:val="0"/>
        <w:ind w:firstLine="540"/>
        <w:jc w:val="both"/>
        <w:rPr>
          <w:sz w:val="28"/>
          <w:szCs w:val="28"/>
        </w:rPr>
      </w:pPr>
      <w:r w:rsidRPr="00454EBD">
        <w:rPr>
          <w:sz w:val="28"/>
          <w:szCs w:val="28"/>
        </w:rPr>
        <w:t>Ответственность за содержание в надлежащем состоянии земель, предоставленных в пользование предприятиям, учреждениям и организациям транспорта, и использование их в соответствии с целевым назначением возлагается на руководителей указанных предприятий, учреждений и организаций.</w:t>
      </w:r>
    </w:p>
    <w:p w:rsidR="00A877E0" w:rsidRPr="00454EBD" w:rsidRDefault="00A877E0" w:rsidP="00A877E0">
      <w:pPr>
        <w:rPr>
          <w:sz w:val="28"/>
          <w:szCs w:val="28"/>
        </w:rPr>
      </w:pPr>
    </w:p>
    <w:p w:rsidR="00A877E0" w:rsidRPr="00454EBD" w:rsidRDefault="00A877E0" w:rsidP="00A877E0">
      <w:pPr>
        <w:ind w:firstLine="540"/>
        <w:jc w:val="both"/>
      </w:pPr>
      <w:r w:rsidRPr="00454EBD">
        <w:rPr>
          <w:bCs/>
          <w:sz w:val="28"/>
        </w:rPr>
        <w:t>Статья 45.1. Градостроительные регламенты. Территориальная зона ИТ</w:t>
      </w:r>
    </w:p>
    <w:p w:rsidR="00A877E0" w:rsidRPr="00454EBD" w:rsidRDefault="00A877E0" w:rsidP="00A877E0">
      <w:pPr>
        <w:rPr>
          <w:sz w:val="28"/>
          <w:szCs w:val="28"/>
        </w:rPr>
      </w:pPr>
    </w:p>
    <w:p w:rsidR="00A877E0" w:rsidRPr="00454EBD" w:rsidRDefault="00A877E0" w:rsidP="00A877E0">
      <w:pPr>
        <w:autoSpaceDE w:val="0"/>
        <w:autoSpaceDN w:val="0"/>
        <w:adjustRightInd w:val="0"/>
        <w:ind w:firstLine="540"/>
        <w:jc w:val="both"/>
        <w:rPr>
          <w:sz w:val="28"/>
          <w:szCs w:val="28"/>
        </w:rPr>
      </w:pPr>
      <w:r w:rsidRPr="00454EBD">
        <w:rPr>
          <w:sz w:val="28"/>
          <w:szCs w:val="28"/>
        </w:rPr>
        <w:t xml:space="preserve">Территориальная зона ИТ – зона размещения автомобильных дорог </w:t>
      </w:r>
      <w:r w:rsidRPr="00454EBD">
        <w:rPr>
          <w:bCs/>
          <w:sz w:val="28"/>
          <w:szCs w:val="20"/>
        </w:rPr>
        <w:t>и коммуникаций</w:t>
      </w:r>
      <w:r w:rsidRPr="00454EBD">
        <w:rPr>
          <w:sz w:val="28"/>
          <w:szCs w:val="28"/>
        </w:rPr>
        <w:t>.</w:t>
      </w:r>
    </w:p>
    <w:p w:rsidR="00A877E0" w:rsidRPr="00454EBD" w:rsidRDefault="00A877E0" w:rsidP="00A877E0">
      <w:pPr>
        <w:autoSpaceDE w:val="0"/>
        <w:autoSpaceDN w:val="0"/>
        <w:adjustRightInd w:val="0"/>
        <w:ind w:firstLine="540"/>
        <w:jc w:val="both"/>
        <w:rPr>
          <w:sz w:val="28"/>
          <w:szCs w:val="28"/>
        </w:rPr>
      </w:pPr>
      <w:r w:rsidRPr="00454EBD">
        <w:rPr>
          <w:sz w:val="28"/>
          <w:szCs w:val="28"/>
        </w:rPr>
        <w:t>Территориальная зона ИТ включает в себя земли, предназначенные для размещения</w:t>
      </w:r>
      <w:r w:rsidRPr="00454EBD">
        <w:rPr>
          <w:sz w:val="20"/>
          <w:szCs w:val="20"/>
        </w:rPr>
        <w:t xml:space="preserve"> </w:t>
      </w:r>
      <w:r w:rsidRPr="00454EBD">
        <w:rPr>
          <w:sz w:val="28"/>
          <w:szCs w:val="28"/>
        </w:rPr>
        <w:t>автомобильных дорог в границах полосы отвода и зданий, строений и сооружений, технологически связанных с эксплуатацией автомобильных дорог и обеспечением движения автомобильного транспорта (дорожное полотно, искусственные и защитные дорожные сооружения, производственные объекты и элементы обустройства автомобильных дорог), включает в себя земли, предназначенные для размещения сооружений и объектов инженерной инфраструктуры населенных пунктов и внешних инженерных коммуникаций, в том числе: водоснабжения, канализации, санитарной очистки территории, тепло–, газо– и электроснабжения, связи, радиовещания и телевидения, пожарной и охранной сигнализации, а также установления санитарно – защитных и охранных зон таких объектов и сооружений.</w:t>
      </w:r>
    </w:p>
    <w:p w:rsidR="00A877E0" w:rsidRPr="00454EBD" w:rsidRDefault="00A877E0" w:rsidP="00A877E0">
      <w:pPr>
        <w:autoSpaceDE w:val="0"/>
        <w:autoSpaceDN w:val="0"/>
        <w:adjustRightInd w:val="0"/>
        <w:ind w:firstLine="540"/>
        <w:jc w:val="both"/>
        <w:rPr>
          <w:sz w:val="28"/>
          <w:szCs w:val="28"/>
        </w:rPr>
      </w:pPr>
      <w:r w:rsidRPr="00454EBD">
        <w:rPr>
          <w:sz w:val="28"/>
          <w:szCs w:val="28"/>
        </w:rPr>
        <w:t xml:space="preserve">Объекты, имеющие специальное назначение по обслуживанию дорожного хозяйства и автомобильного транспорта, в том числе: производственные, служебные, жилые и культурно – бытовые объекты, гаражи, станции технического обслуживания, автозаправочные станции общего пользования, транспортно – экспедиционные предприятия, </w:t>
      </w:r>
      <w:r w:rsidRPr="00454EBD">
        <w:rPr>
          <w:sz w:val="28"/>
          <w:szCs w:val="28"/>
        </w:rPr>
        <w:lastRenderedPageBreak/>
        <w:t>авторемонтные базы, контейнерные и перецепные площадки и иные объекты включены в состав производственных, специальных, общественно – деловых и других зон.</w:t>
      </w:r>
    </w:p>
    <w:p w:rsidR="00A877E0" w:rsidRPr="00454EBD" w:rsidRDefault="00A877E0" w:rsidP="00A877E0">
      <w:pPr>
        <w:autoSpaceDE w:val="0"/>
        <w:autoSpaceDN w:val="0"/>
        <w:adjustRightInd w:val="0"/>
        <w:ind w:firstLine="540"/>
        <w:jc w:val="both"/>
        <w:rPr>
          <w:sz w:val="28"/>
          <w:szCs w:val="28"/>
        </w:rPr>
      </w:pPr>
      <w:r w:rsidRPr="00454EBD">
        <w:rPr>
          <w:sz w:val="28"/>
          <w:szCs w:val="28"/>
        </w:rPr>
        <w:t>2. Перечень видов разрешенного использования объектов капитального строительства и земельных участков территориальной зоны ИТ установлен в соответствии с таблицей 6.</w:t>
      </w:r>
    </w:p>
    <w:p w:rsidR="00A877E0" w:rsidRPr="00454EBD" w:rsidRDefault="00A877E0" w:rsidP="00A877E0">
      <w:pPr>
        <w:autoSpaceDE w:val="0"/>
        <w:autoSpaceDN w:val="0"/>
        <w:adjustRightInd w:val="0"/>
        <w:ind w:firstLine="540"/>
        <w:jc w:val="both"/>
        <w:rPr>
          <w:sz w:val="28"/>
          <w:szCs w:val="28"/>
        </w:rPr>
      </w:pPr>
    </w:p>
    <w:p w:rsidR="00A877E0" w:rsidRPr="00454EBD" w:rsidRDefault="00A877E0" w:rsidP="00A877E0">
      <w:pPr>
        <w:autoSpaceDE w:val="0"/>
        <w:autoSpaceDN w:val="0"/>
        <w:adjustRightInd w:val="0"/>
        <w:ind w:firstLine="540"/>
        <w:jc w:val="right"/>
        <w:rPr>
          <w:sz w:val="28"/>
          <w:szCs w:val="28"/>
        </w:rPr>
      </w:pPr>
      <w:r w:rsidRPr="00454EBD">
        <w:rPr>
          <w:sz w:val="28"/>
          <w:szCs w:val="28"/>
        </w:rPr>
        <w:t>Таблица 6</w:t>
      </w:r>
    </w:p>
    <w:tbl>
      <w:tblPr>
        <w:tblStyle w:val="af4"/>
        <w:tblW w:w="0" w:type="auto"/>
        <w:tblLook w:val="04A0"/>
      </w:tblPr>
      <w:tblGrid>
        <w:gridCol w:w="2943"/>
        <w:gridCol w:w="2694"/>
        <w:gridCol w:w="9072"/>
      </w:tblGrid>
      <w:tr w:rsidR="00454EBD" w:rsidRPr="00454EBD" w:rsidTr="00B832D4">
        <w:trPr>
          <w:trHeight w:val="964"/>
          <w:tblHeader/>
        </w:trPr>
        <w:tc>
          <w:tcPr>
            <w:tcW w:w="2943" w:type="dxa"/>
            <w:vAlign w:val="center"/>
          </w:tcPr>
          <w:p w:rsidR="00A877E0" w:rsidRPr="00454EBD" w:rsidRDefault="00A877E0" w:rsidP="00A877E0">
            <w:pPr>
              <w:autoSpaceDE w:val="0"/>
              <w:autoSpaceDN w:val="0"/>
              <w:adjustRightInd w:val="0"/>
              <w:jc w:val="center"/>
              <w:rPr>
                <w:b/>
                <w:sz w:val="20"/>
                <w:szCs w:val="20"/>
              </w:rPr>
            </w:pPr>
            <w:r w:rsidRPr="00454EBD">
              <w:rPr>
                <w:b/>
                <w:sz w:val="20"/>
                <w:szCs w:val="20"/>
              </w:rPr>
              <w:t>Наименование вида разрешенного использования</w:t>
            </w:r>
          </w:p>
          <w:p w:rsidR="00A877E0" w:rsidRPr="00454EBD" w:rsidRDefault="00A877E0" w:rsidP="00A877E0">
            <w:pPr>
              <w:autoSpaceDE w:val="0"/>
              <w:autoSpaceDN w:val="0"/>
              <w:adjustRightInd w:val="0"/>
              <w:jc w:val="center"/>
              <w:rPr>
                <w:b/>
                <w:sz w:val="20"/>
                <w:szCs w:val="20"/>
              </w:rPr>
            </w:pPr>
            <w:r w:rsidRPr="00454EBD">
              <w:rPr>
                <w:b/>
                <w:sz w:val="20"/>
                <w:szCs w:val="20"/>
              </w:rPr>
              <w:t xml:space="preserve">земельного участка </w:t>
            </w:r>
          </w:p>
        </w:tc>
        <w:tc>
          <w:tcPr>
            <w:tcW w:w="2694" w:type="dxa"/>
            <w:vAlign w:val="center"/>
          </w:tcPr>
          <w:p w:rsidR="00A877E0" w:rsidRPr="00454EBD" w:rsidRDefault="00A877E0" w:rsidP="00A877E0">
            <w:pPr>
              <w:autoSpaceDE w:val="0"/>
              <w:autoSpaceDN w:val="0"/>
              <w:adjustRightInd w:val="0"/>
              <w:jc w:val="center"/>
              <w:rPr>
                <w:b/>
                <w:sz w:val="20"/>
                <w:szCs w:val="20"/>
              </w:rPr>
            </w:pPr>
            <w:r w:rsidRPr="00454EBD">
              <w:rPr>
                <w:b/>
                <w:sz w:val="20"/>
                <w:szCs w:val="20"/>
              </w:rPr>
              <w:t>Код (числовое обозначение) вида разрешенного использования</w:t>
            </w:r>
          </w:p>
          <w:p w:rsidR="00A877E0" w:rsidRPr="00454EBD" w:rsidRDefault="00A877E0" w:rsidP="00A877E0">
            <w:pPr>
              <w:autoSpaceDE w:val="0"/>
              <w:autoSpaceDN w:val="0"/>
              <w:adjustRightInd w:val="0"/>
              <w:jc w:val="center"/>
              <w:rPr>
                <w:b/>
                <w:sz w:val="20"/>
                <w:szCs w:val="20"/>
              </w:rPr>
            </w:pPr>
            <w:r w:rsidRPr="00454EBD">
              <w:rPr>
                <w:b/>
                <w:sz w:val="20"/>
                <w:szCs w:val="20"/>
              </w:rPr>
              <w:t>земельного участка</w:t>
            </w:r>
          </w:p>
        </w:tc>
        <w:tc>
          <w:tcPr>
            <w:tcW w:w="9072" w:type="dxa"/>
            <w:vAlign w:val="center"/>
          </w:tcPr>
          <w:p w:rsidR="00A877E0" w:rsidRPr="00454EBD" w:rsidRDefault="00A877E0" w:rsidP="00A877E0">
            <w:pPr>
              <w:autoSpaceDE w:val="0"/>
              <w:autoSpaceDN w:val="0"/>
              <w:adjustRightInd w:val="0"/>
              <w:jc w:val="center"/>
              <w:rPr>
                <w:b/>
                <w:sz w:val="20"/>
                <w:szCs w:val="20"/>
              </w:rPr>
            </w:pPr>
            <w:r w:rsidRPr="00454EBD">
              <w:rPr>
                <w:b/>
                <w:sz w:val="20"/>
                <w:szCs w:val="20"/>
              </w:rPr>
              <w:t>Описание вида разрешенного использования земельного участка.</w:t>
            </w:r>
          </w:p>
          <w:p w:rsidR="00A877E0" w:rsidRPr="00454EBD" w:rsidRDefault="00A877E0" w:rsidP="00A877E0">
            <w:pPr>
              <w:autoSpaceDE w:val="0"/>
              <w:autoSpaceDN w:val="0"/>
              <w:adjustRightInd w:val="0"/>
              <w:jc w:val="center"/>
              <w:rPr>
                <w:b/>
                <w:sz w:val="20"/>
                <w:szCs w:val="20"/>
              </w:rPr>
            </w:pPr>
            <w:r w:rsidRPr="00454EBD">
              <w:rPr>
                <w:b/>
                <w:sz w:val="20"/>
                <w:szCs w:val="20"/>
              </w:rPr>
              <w:t>Параметры застройки</w:t>
            </w:r>
          </w:p>
        </w:tc>
      </w:tr>
      <w:tr w:rsidR="00454EBD" w:rsidRPr="00454EBD" w:rsidTr="00B832D4">
        <w:trPr>
          <w:trHeight w:val="461"/>
        </w:trPr>
        <w:tc>
          <w:tcPr>
            <w:tcW w:w="14709" w:type="dxa"/>
            <w:gridSpan w:val="3"/>
            <w:vAlign w:val="center"/>
          </w:tcPr>
          <w:p w:rsidR="00A877E0" w:rsidRPr="00454EBD" w:rsidRDefault="00A877E0" w:rsidP="00A877E0">
            <w:pPr>
              <w:autoSpaceDE w:val="0"/>
              <w:autoSpaceDN w:val="0"/>
              <w:adjustRightInd w:val="0"/>
              <w:jc w:val="center"/>
              <w:rPr>
                <w:sz w:val="20"/>
                <w:szCs w:val="20"/>
                <w:u w:val="single"/>
              </w:rPr>
            </w:pPr>
            <w:r w:rsidRPr="00454EBD">
              <w:rPr>
                <w:b/>
                <w:sz w:val="20"/>
                <w:szCs w:val="20"/>
              </w:rPr>
              <w:t>Основные виды разрешённого использования</w:t>
            </w:r>
          </w:p>
        </w:tc>
      </w:tr>
      <w:tr w:rsidR="00454EBD" w:rsidRPr="00454EBD" w:rsidTr="00B832D4">
        <w:trPr>
          <w:trHeight w:val="743"/>
        </w:trPr>
        <w:tc>
          <w:tcPr>
            <w:tcW w:w="2943" w:type="dxa"/>
          </w:tcPr>
          <w:p w:rsidR="00A877E0" w:rsidRPr="00454EBD" w:rsidRDefault="00A877E0" w:rsidP="00A877E0">
            <w:pPr>
              <w:autoSpaceDE w:val="0"/>
              <w:autoSpaceDN w:val="0"/>
              <w:adjustRightInd w:val="0"/>
              <w:rPr>
                <w:sz w:val="20"/>
                <w:szCs w:val="20"/>
              </w:rPr>
            </w:pPr>
            <w:r w:rsidRPr="00454EBD">
              <w:rPr>
                <w:sz w:val="20"/>
                <w:szCs w:val="20"/>
              </w:rPr>
              <w:t>Железнодорожный транспорт</w:t>
            </w:r>
          </w:p>
        </w:tc>
        <w:tc>
          <w:tcPr>
            <w:tcW w:w="2694" w:type="dxa"/>
          </w:tcPr>
          <w:p w:rsidR="00A877E0" w:rsidRPr="00454EBD" w:rsidRDefault="00A877E0" w:rsidP="00A877E0">
            <w:pPr>
              <w:autoSpaceDE w:val="0"/>
              <w:autoSpaceDN w:val="0"/>
              <w:adjustRightInd w:val="0"/>
              <w:jc w:val="center"/>
              <w:rPr>
                <w:sz w:val="20"/>
                <w:szCs w:val="20"/>
                <w:u w:val="single"/>
              </w:rPr>
            </w:pPr>
            <w:r w:rsidRPr="00454EBD">
              <w:rPr>
                <w:sz w:val="20"/>
                <w:szCs w:val="20"/>
              </w:rPr>
              <w:t>7.1</w:t>
            </w:r>
          </w:p>
        </w:tc>
        <w:tc>
          <w:tcPr>
            <w:tcW w:w="9072"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железнодорожных путей;</w:t>
            </w:r>
          </w:p>
          <w:p w:rsidR="00A877E0" w:rsidRPr="00454EBD" w:rsidRDefault="00A877E0" w:rsidP="00A877E0">
            <w:pPr>
              <w:autoSpaceDE w:val="0"/>
              <w:autoSpaceDN w:val="0"/>
              <w:adjustRightInd w:val="0"/>
              <w:jc w:val="both"/>
              <w:rPr>
                <w:sz w:val="20"/>
                <w:szCs w:val="20"/>
              </w:rPr>
            </w:pPr>
            <w:r w:rsidRPr="00454EBD">
              <w:rPr>
                <w:sz w:val="20"/>
                <w:szCs w:val="20"/>
              </w:rPr>
              <w:t>– размещения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 – смазочных материалов и автозаправочных станций любых типов, а также складов, предназначенных для хранения опасных веществ и материалов);</w:t>
            </w:r>
          </w:p>
          <w:p w:rsidR="00A877E0" w:rsidRPr="00454EBD" w:rsidRDefault="00A877E0" w:rsidP="00A877E0">
            <w:pPr>
              <w:autoSpaceDE w:val="0"/>
              <w:autoSpaceDN w:val="0"/>
              <w:adjustRightInd w:val="0"/>
              <w:jc w:val="both"/>
              <w:rPr>
                <w:sz w:val="20"/>
                <w:szCs w:val="20"/>
              </w:rPr>
            </w:pPr>
            <w:r w:rsidRPr="00454EBD">
              <w:rPr>
                <w:sz w:val="20"/>
                <w:szCs w:val="20"/>
              </w:rPr>
              <w:t>– размещения наземных сооружений метрополитена, в том числе посадочных станций, вентиляционных шахт;</w:t>
            </w:r>
          </w:p>
          <w:p w:rsidR="00A877E0" w:rsidRPr="00454EBD" w:rsidRDefault="00A877E0" w:rsidP="00A877E0">
            <w:pPr>
              <w:autoSpaceDE w:val="0"/>
              <w:autoSpaceDN w:val="0"/>
              <w:adjustRightInd w:val="0"/>
              <w:jc w:val="both"/>
              <w:rPr>
                <w:sz w:val="20"/>
                <w:szCs w:val="20"/>
                <w:u w:val="single"/>
              </w:rPr>
            </w:pPr>
            <w:r w:rsidRPr="00454EBD">
              <w:rPr>
                <w:sz w:val="20"/>
                <w:szCs w:val="20"/>
              </w:rPr>
              <w:t>– размещения наземных сооружений для трамвайного сообщения и иных специальных дорог (канатных, монорельсовых).</w:t>
            </w:r>
          </w:p>
        </w:tc>
      </w:tr>
      <w:tr w:rsidR="00454EBD" w:rsidRPr="00454EBD" w:rsidTr="00B832D4">
        <w:trPr>
          <w:trHeight w:val="257"/>
        </w:trPr>
        <w:tc>
          <w:tcPr>
            <w:tcW w:w="2943" w:type="dxa"/>
          </w:tcPr>
          <w:p w:rsidR="00A877E0" w:rsidRPr="00454EBD" w:rsidRDefault="00A877E0" w:rsidP="00A877E0">
            <w:pPr>
              <w:autoSpaceDE w:val="0"/>
              <w:autoSpaceDN w:val="0"/>
              <w:adjustRightInd w:val="0"/>
              <w:rPr>
                <w:sz w:val="20"/>
                <w:szCs w:val="20"/>
              </w:rPr>
            </w:pPr>
            <w:r w:rsidRPr="00454EBD">
              <w:rPr>
                <w:sz w:val="20"/>
                <w:szCs w:val="20"/>
              </w:rPr>
              <w:t>Автомобильный транспорт</w:t>
            </w:r>
          </w:p>
        </w:tc>
        <w:tc>
          <w:tcPr>
            <w:tcW w:w="2694" w:type="dxa"/>
          </w:tcPr>
          <w:p w:rsidR="00A877E0" w:rsidRPr="00454EBD" w:rsidRDefault="00A877E0" w:rsidP="00A877E0">
            <w:pPr>
              <w:autoSpaceDE w:val="0"/>
              <w:autoSpaceDN w:val="0"/>
              <w:adjustRightInd w:val="0"/>
              <w:jc w:val="center"/>
              <w:rPr>
                <w:sz w:val="20"/>
                <w:szCs w:val="20"/>
              </w:rPr>
            </w:pPr>
            <w:r w:rsidRPr="00454EBD">
              <w:rPr>
                <w:sz w:val="20"/>
                <w:szCs w:val="20"/>
              </w:rPr>
              <w:t>7.2</w:t>
            </w:r>
          </w:p>
        </w:tc>
        <w:tc>
          <w:tcPr>
            <w:tcW w:w="9072"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автомобильных дорог вне границ населенного пункта;</w:t>
            </w:r>
          </w:p>
          <w:p w:rsidR="00A877E0" w:rsidRPr="00454EBD" w:rsidRDefault="00A877E0" w:rsidP="00A877E0">
            <w:pPr>
              <w:autoSpaceDE w:val="0"/>
              <w:autoSpaceDN w:val="0"/>
              <w:adjustRightInd w:val="0"/>
              <w:jc w:val="both"/>
              <w:rPr>
                <w:sz w:val="20"/>
                <w:szCs w:val="20"/>
              </w:rPr>
            </w:pPr>
            <w:r w:rsidRPr="00454EBD">
              <w:rPr>
                <w:sz w:val="20"/>
                <w:szCs w:val="20"/>
              </w:rPr>
              <w:t>– размещения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A877E0" w:rsidRPr="00454EBD" w:rsidRDefault="00A877E0" w:rsidP="00A877E0">
            <w:pPr>
              <w:autoSpaceDE w:val="0"/>
              <w:autoSpaceDN w:val="0"/>
              <w:adjustRightInd w:val="0"/>
              <w:jc w:val="both"/>
              <w:rPr>
                <w:sz w:val="20"/>
                <w:szCs w:val="20"/>
              </w:rPr>
            </w:pPr>
            <w:r w:rsidRPr="00454EBD">
              <w:rPr>
                <w:sz w:val="20"/>
                <w:szCs w:val="20"/>
              </w:rPr>
              <w:t>– оборудования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454EBD" w:rsidRPr="00454EBD" w:rsidTr="00B832D4">
        <w:trPr>
          <w:trHeight w:val="257"/>
        </w:trPr>
        <w:tc>
          <w:tcPr>
            <w:tcW w:w="2943" w:type="dxa"/>
          </w:tcPr>
          <w:p w:rsidR="00A877E0" w:rsidRPr="00454EBD" w:rsidRDefault="00A877E0" w:rsidP="00A877E0">
            <w:pPr>
              <w:autoSpaceDE w:val="0"/>
              <w:autoSpaceDN w:val="0"/>
              <w:adjustRightInd w:val="0"/>
              <w:rPr>
                <w:sz w:val="20"/>
                <w:szCs w:val="20"/>
              </w:rPr>
            </w:pPr>
            <w:r w:rsidRPr="00454EBD">
              <w:rPr>
                <w:sz w:val="20"/>
                <w:szCs w:val="20"/>
              </w:rPr>
              <w:t>Трубопроводный транспорт</w:t>
            </w:r>
          </w:p>
        </w:tc>
        <w:tc>
          <w:tcPr>
            <w:tcW w:w="2694" w:type="dxa"/>
          </w:tcPr>
          <w:p w:rsidR="00A877E0" w:rsidRPr="00454EBD" w:rsidRDefault="00A877E0" w:rsidP="00A877E0">
            <w:pPr>
              <w:autoSpaceDE w:val="0"/>
              <w:autoSpaceDN w:val="0"/>
              <w:adjustRightInd w:val="0"/>
              <w:jc w:val="center"/>
              <w:rPr>
                <w:sz w:val="20"/>
                <w:szCs w:val="20"/>
              </w:rPr>
            </w:pPr>
            <w:r w:rsidRPr="00454EBD">
              <w:rPr>
                <w:sz w:val="20"/>
                <w:szCs w:val="20"/>
              </w:rPr>
              <w:t>7.5</w:t>
            </w:r>
          </w:p>
        </w:tc>
        <w:tc>
          <w:tcPr>
            <w:tcW w:w="9072"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54EBD" w:rsidRPr="00454EBD" w:rsidTr="00B832D4">
        <w:trPr>
          <w:trHeight w:val="257"/>
        </w:trPr>
        <w:tc>
          <w:tcPr>
            <w:tcW w:w="2943" w:type="dxa"/>
          </w:tcPr>
          <w:p w:rsidR="00A877E0" w:rsidRPr="00454EBD" w:rsidRDefault="00A877E0" w:rsidP="00A877E0">
            <w:pPr>
              <w:autoSpaceDE w:val="0"/>
              <w:autoSpaceDN w:val="0"/>
              <w:adjustRightInd w:val="0"/>
              <w:rPr>
                <w:sz w:val="20"/>
                <w:szCs w:val="20"/>
              </w:rPr>
            </w:pPr>
            <w:r w:rsidRPr="00454EBD">
              <w:rPr>
                <w:sz w:val="20"/>
                <w:szCs w:val="20"/>
              </w:rPr>
              <w:t>Коммунальное обслуживание</w:t>
            </w:r>
          </w:p>
        </w:tc>
        <w:tc>
          <w:tcPr>
            <w:tcW w:w="2694" w:type="dxa"/>
          </w:tcPr>
          <w:p w:rsidR="00A877E0" w:rsidRPr="00454EBD" w:rsidRDefault="00A877E0" w:rsidP="00A877E0">
            <w:pPr>
              <w:autoSpaceDE w:val="0"/>
              <w:autoSpaceDN w:val="0"/>
              <w:adjustRightInd w:val="0"/>
              <w:jc w:val="center"/>
              <w:rPr>
                <w:sz w:val="20"/>
                <w:szCs w:val="20"/>
              </w:rPr>
            </w:pPr>
            <w:r w:rsidRPr="00454EBD">
              <w:rPr>
                <w:sz w:val="20"/>
                <w:szCs w:val="20"/>
              </w:rPr>
              <w:t>3.1</w:t>
            </w:r>
          </w:p>
        </w:tc>
        <w:tc>
          <w:tcPr>
            <w:tcW w:w="9072"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xml:space="preserve">– размещения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w:t>
            </w:r>
            <w:r w:rsidRPr="00454EBD">
              <w:rPr>
                <w:sz w:val="20"/>
                <w:szCs w:val="20"/>
              </w:rPr>
              <w:lastRenderedPageBreak/>
              <w:t>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p w:rsidR="00A877E0" w:rsidRPr="00454EBD" w:rsidRDefault="00A877E0" w:rsidP="00A877E0">
            <w:pPr>
              <w:autoSpaceDE w:val="0"/>
              <w:autoSpaceDN w:val="0"/>
              <w:adjustRightInd w:val="0"/>
              <w:jc w:val="both"/>
              <w:rPr>
                <w:sz w:val="20"/>
                <w:szCs w:val="20"/>
              </w:rPr>
            </w:pPr>
            <w:r w:rsidRPr="00454EBD">
              <w:rPr>
                <w:sz w:val="20"/>
                <w:szCs w:val="20"/>
              </w:rPr>
              <w:t>Выбор участков для размещения очистных и водозаборных сооружений осуществляется на основании геологических и гидрогеологических изысканий. Грунты на участках под очистные сооружения должны быть сухими на глубину не менее 2 м.</w:t>
            </w:r>
          </w:p>
        </w:tc>
      </w:tr>
      <w:tr w:rsidR="00454EBD" w:rsidRPr="00454EBD" w:rsidTr="00B832D4">
        <w:trPr>
          <w:trHeight w:val="343"/>
        </w:trPr>
        <w:tc>
          <w:tcPr>
            <w:tcW w:w="14709" w:type="dxa"/>
            <w:gridSpan w:val="3"/>
            <w:vAlign w:val="center"/>
          </w:tcPr>
          <w:p w:rsidR="00A877E0" w:rsidRPr="00454EBD" w:rsidRDefault="00A877E0" w:rsidP="00A877E0">
            <w:pPr>
              <w:autoSpaceDE w:val="0"/>
              <w:autoSpaceDN w:val="0"/>
              <w:adjustRightInd w:val="0"/>
              <w:jc w:val="center"/>
              <w:rPr>
                <w:sz w:val="20"/>
                <w:szCs w:val="20"/>
                <w:u w:val="single"/>
              </w:rPr>
            </w:pPr>
            <w:r w:rsidRPr="00454EBD">
              <w:rPr>
                <w:b/>
                <w:sz w:val="20"/>
                <w:szCs w:val="20"/>
              </w:rPr>
              <w:lastRenderedPageBreak/>
              <w:t>Вспомогательные виды разрешённого использования</w:t>
            </w:r>
          </w:p>
        </w:tc>
      </w:tr>
      <w:tr w:rsidR="00454EBD" w:rsidRPr="00454EBD" w:rsidTr="00B832D4">
        <w:trPr>
          <w:trHeight w:val="257"/>
        </w:trPr>
        <w:tc>
          <w:tcPr>
            <w:tcW w:w="2943" w:type="dxa"/>
          </w:tcPr>
          <w:p w:rsidR="00A877E0" w:rsidRPr="00454EBD" w:rsidRDefault="00A877E0" w:rsidP="00A877E0">
            <w:pPr>
              <w:autoSpaceDE w:val="0"/>
              <w:autoSpaceDN w:val="0"/>
              <w:adjustRightInd w:val="0"/>
              <w:rPr>
                <w:sz w:val="20"/>
                <w:szCs w:val="20"/>
              </w:rPr>
            </w:pPr>
            <w:r w:rsidRPr="00454EBD">
              <w:rPr>
                <w:sz w:val="20"/>
                <w:szCs w:val="20"/>
              </w:rPr>
              <w:t>Водный транспорт</w:t>
            </w:r>
          </w:p>
        </w:tc>
        <w:tc>
          <w:tcPr>
            <w:tcW w:w="2694" w:type="dxa"/>
          </w:tcPr>
          <w:p w:rsidR="00A877E0" w:rsidRPr="00454EBD" w:rsidRDefault="00A877E0" w:rsidP="00A877E0">
            <w:pPr>
              <w:autoSpaceDE w:val="0"/>
              <w:autoSpaceDN w:val="0"/>
              <w:adjustRightInd w:val="0"/>
              <w:jc w:val="center"/>
              <w:rPr>
                <w:sz w:val="20"/>
                <w:szCs w:val="20"/>
              </w:rPr>
            </w:pPr>
            <w:r w:rsidRPr="00454EBD">
              <w:rPr>
                <w:sz w:val="20"/>
                <w:szCs w:val="20"/>
              </w:rPr>
              <w:t>7.3</w:t>
            </w:r>
          </w:p>
        </w:tc>
        <w:tc>
          <w:tcPr>
            <w:tcW w:w="9072"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искусственно созданных для судоходства внутренних водных путей, размещение морских и речных портов, причалов, пристаней, гидротехнических сооружений, других объектов, необходимых для обеспечения судоходства и водных перевозок.</w:t>
            </w:r>
          </w:p>
        </w:tc>
      </w:tr>
      <w:tr w:rsidR="00454EBD" w:rsidRPr="00454EBD" w:rsidTr="00B832D4">
        <w:trPr>
          <w:trHeight w:val="330"/>
        </w:trPr>
        <w:tc>
          <w:tcPr>
            <w:tcW w:w="14709" w:type="dxa"/>
            <w:gridSpan w:val="3"/>
            <w:vAlign w:val="center"/>
          </w:tcPr>
          <w:p w:rsidR="00A877E0" w:rsidRPr="00454EBD" w:rsidRDefault="00A877E0" w:rsidP="00A877E0">
            <w:pPr>
              <w:autoSpaceDE w:val="0"/>
              <w:autoSpaceDN w:val="0"/>
              <w:adjustRightInd w:val="0"/>
              <w:jc w:val="center"/>
              <w:rPr>
                <w:sz w:val="20"/>
                <w:szCs w:val="20"/>
                <w:u w:val="single"/>
              </w:rPr>
            </w:pPr>
            <w:r w:rsidRPr="00454EBD">
              <w:rPr>
                <w:b/>
                <w:sz w:val="20"/>
                <w:szCs w:val="20"/>
              </w:rPr>
              <w:t>Условно разрешённые виды использования</w:t>
            </w:r>
          </w:p>
        </w:tc>
      </w:tr>
      <w:tr w:rsidR="00454EBD" w:rsidRPr="00454EBD" w:rsidTr="00B832D4">
        <w:trPr>
          <w:trHeight w:val="257"/>
        </w:trPr>
        <w:tc>
          <w:tcPr>
            <w:tcW w:w="2943" w:type="dxa"/>
          </w:tcPr>
          <w:p w:rsidR="00A877E0" w:rsidRPr="00454EBD" w:rsidRDefault="00A877E0" w:rsidP="00A877E0">
            <w:pPr>
              <w:autoSpaceDE w:val="0"/>
              <w:autoSpaceDN w:val="0"/>
              <w:adjustRightInd w:val="0"/>
              <w:rPr>
                <w:sz w:val="20"/>
                <w:szCs w:val="20"/>
              </w:rPr>
            </w:pPr>
            <w:r w:rsidRPr="00454EBD">
              <w:rPr>
                <w:sz w:val="20"/>
                <w:szCs w:val="20"/>
              </w:rPr>
              <w:t>Воздушный транспорт</w:t>
            </w:r>
          </w:p>
        </w:tc>
        <w:tc>
          <w:tcPr>
            <w:tcW w:w="2694" w:type="dxa"/>
          </w:tcPr>
          <w:p w:rsidR="00A877E0" w:rsidRPr="00454EBD" w:rsidRDefault="00A877E0" w:rsidP="00A877E0">
            <w:pPr>
              <w:autoSpaceDE w:val="0"/>
              <w:autoSpaceDN w:val="0"/>
              <w:adjustRightInd w:val="0"/>
              <w:jc w:val="center"/>
              <w:rPr>
                <w:sz w:val="20"/>
                <w:szCs w:val="20"/>
              </w:rPr>
            </w:pPr>
            <w:r w:rsidRPr="00454EBD">
              <w:rPr>
                <w:sz w:val="20"/>
                <w:szCs w:val="20"/>
              </w:rPr>
              <w:t>7.4</w:t>
            </w:r>
          </w:p>
        </w:tc>
        <w:tc>
          <w:tcPr>
            <w:tcW w:w="9072"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r>
      <w:tr w:rsidR="00454EBD" w:rsidRPr="00454EBD" w:rsidTr="00B832D4">
        <w:trPr>
          <w:trHeight w:val="257"/>
        </w:trPr>
        <w:tc>
          <w:tcPr>
            <w:tcW w:w="2943" w:type="dxa"/>
          </w:tcPr>
          <w:p w:rsidR="00A877E0" w:rsidRPr="00454EBD" w:rsidRDefault="00A877E0" w:rsidP="00A877E0">
            <w:pPr>
              <w:autoSpaceDE w:val="0"/>
              <w:autoSpaceDN w:val="0"/>
              <w:adjustRightInd w:val="0"/>
              <w:rPr>
                <w:sz w:val="20"/>
                <w:szCs w:val="20"/>
              </w:rPr>
            </w:pPr>
            <w:r w:rsidRPr="00454EBD">
              <w:rPr>
                <w:sz w:val="20"/>
                <w:szCs w:val="20"/>
              </w:rPr>
              <w:t>Специальное пользование водными объектами</w:t>
            </w:r>
          </w:p>
        </w:tc>
        <w:tc>
          <w:tcPr>
            <w:tcW w:w="2694" w:type="dxa"/>
          </w:tcPr>
          <w:p w:rsidR="00A877E0" w:rsidRPr="00454EBD" w:rsidRDefault="00A877E0" w:rsidP="00A877E0">
            <w:pPr>
              <w:autoSpaceDE w:val="0"/>
              <w:autoSpaceDN w:val="0"/>
              <w:adjustRightInd w:val="0"/>
              <w:jc w:val="center"/>
              <w:rPr>
                <w:sz w:val="20"/>
                <w:szCs w:val="20"/>
              </w:rPr>
            </w:pPr>
            <w:r w:rsidRPr="00454EBD">
              <w:rPr>
                <w:sz w:val="20"/>
                <w:szCs w:val="20"/>
              </w:rPr>
              <w:t>11.2</w:t>
            </w:r>
          </w:p>
        </w:tc>
        <w:tc>
          <w:tcPr>
            <w:tcW w:w="9072"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использования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54EBD" w:rsidRPr="00454EBD" w:rsidTr="00B832D4">
        <w:trPr>
          <w:trHeight w:val="257"/>
        </w:trPr>
        <w:tc>
          <w:tcPr>
            <w:tcW w:w="2943" w:type="dxa"/>
          </w:tcPr>
          <w:p w:rsidR="00A877E0" w:rsidRPr="00454EBD" w:rsidRDefault="00A877E0" w:rsidP="00A877E0">
            <w:pPr>
              <w:autoSpaceDE w:val="0"/>
              <w:autoSpaceDN w:val="0"/>
              <w:adjustRightInd w:val="0"/>
              <w:rPr>
                <w:sz w:val="20"/>
                <w:szCs w:val="20"/>
              </w:rPr>
            </w:pPr>
            <w:r w:rsidRPr="00454EBD">
              <w:rPr>
                <w:sz w:val="20"/>
                <w:szCs w:val="20"/>
              </w:rPr>
              <w:t>Гидротехнические сооружения</w:t>
            </w:r>
          </w:p>
        </w:tc>
        <w:tc>
          <w:tcPr>
            <w:tcW w:w="2694" w:type="dxa"/>
          </w:tcPr>
          <w:p w:rsidR="00A877E0" w:rsidRPr="00454EBD" w:rsidRDefault="00A877E0" w:rsidP="00A877E0">
            <w:pPr>
              <w:autoSpaceDE w:val="0"/>
              <w:autoSpaceDN w:val="0"/>
              <w:adjustRightInd w:val="0"/>
              <w:jc w:val="center"/>
              <w:rPr>
                <w:sz w:val="20"/>
                <w:szCs w:val="20"/>
              </w:rPr>
            </w:pPr>
            <w:r w:rsidRPr="00454EBD">
              <w:rPr>
                <w:sz w:val="20"/>
                <w:szCs w:val="20"/>
              </w:rPr>
              <w:t>11.3</w:t>
            </w:r>
          </w:p>
        </w:tc>
        <w:tc>
          <w:tcPr>
            <w:tcW w:w="9072"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A877E0" w:rsidRPr="00454EBD" w:rsidTr="00B832D4">
        <w:trPr>
          <w:trHeight w:val="257"/>
        </w:trPr>
        <w:tc>
          <w:tcPr>
            <w:tcW w:w="14709" w:type="dxa"/>
            <w:gridSpan w:val="3"/>
          </w:tcPr>
          <w:p w:rsidR="00A877E0" w:rsidRPr="00454EBD" w:rsidRDefault="00A877E0" w:rsidP="00A877E0">
            <w:pPr>
              <w:autoSpaceDE w:val="0"/>
              <w:autoSpaceDN w:val="0"/>
              <w:adjustRightInd w:val="0"/>
              <w:jc w:val="both"/>
              <w:rPr>
                <w:sz w:val="20"/>
                <w:szCs w:val="20"/>
              </w:rPr>
            </w:pPr>
            <w:r w:rsidRPr="00454EBD">
              <w:rPr>
                <w:sz w:val="20"/>
                <w:szCs w:val="20"/>
              </w:rPr>
              <w:t>1. Земляное полотно улиц и дорог с проезжей частью, обочинами, системой водоотвода и другими элементами по техническим параметрам, характерным для автомобильных дорог общего пользования, проектируется в соответствии с действующими нормативами и правилами по проектированию автомобильных дорог.</w:t>
            </w:r>
          </w:p>
          <w:p w:rsidR="00A877E0" w:rsidRPr="00454EBD" w:rsidRDefault="00A877E0" w:rsidP="00A877E0">
            <w:pPr>
              <w:autoSpaceDE w:val="0"/>
              <w:autoSpaceDN w:val="0"/>
              <w:adjustRightInd w:val="0"/>
              <w:jc w:val="both"/>
              <w:rPr>
                <w:sz w:val="20"/>
                <w:szCs w:val="20"/>
              </w:rPr>
            </w:pPr>
            <w:r w:rsidRPr="00454EBD">
              <w:rPr>
                <w:sz w:val="20"/>
                <w:szCs w:val="20"/>
              </w:rPr>
              <w:t>2. Расстояния от бровки земляного полотна для дорог I, II, III категорий:</w:t>
            </w:r>
          </w:p>
          <w:p w:rsidR="00A877E0" w:rsidRPr="00454EBD" w:rsidRDefault="00A877E0" w:rsidP="00A877E0">
            <w:pPr>
              <w:autoSpaceDE w:val="0"/>
              <w:autoSpaceDN w:val="0"/>
              <w:adjustRightInd w:val="0"/>
              <w:jc w:val="both"/>
              <w:rPr>
                <w:sz w:val="20"/>
                <w:szCs w:val="20"/>
              </w:rPr>
            </w:pPr>
            <w:r w:rsidRPr="00454EBD">
              <w:rPr>
                <w:sz w:val="20"/>
                <w:szCs w:val="20"/>
              </w:rPr>
              <w:lastRenderedPageBreak/>
              <w:t>– до жилой застройки – 100 м;</w:t>
            </w:r>
          </w:p>
          <w:p w:rsidR="00A877E0" w:rsidRPr="00454EBD" w:rsidRDefault="00A877E0" w:rsidP="00A877E0">
            <w:pPr>
              <w:autoSpaceDE w:val="0"/>
              <w:autoSpaceDN w:val="0"/>
              <w:adjustRightInd w:val="0"/>
              <w:jc w:val="both"/>
              <w:rPr>
                <w:sz w:val="20"/>
                <w:szCs w:val="20"/>
              </w:rPr>
            </w:pPr>
            <w:r w:rsidRPr="00454EBD">
              <w:rPr>
                <w:sz w:val="20"/>
                <w:szCs w:val="20"/>
              </w:rPr>
              <w:t>– до садоводческих товариществ – 50 м;</w:t>
            </w:r>
          </w:p>
          <w:p w:rsidR="00A877E0" w:rsidRPr="00454EBD" w:rsidRDefault="00A877E0" w:rsidP="00A877E0">
            <w:pPr>
              <w:autoSpaceDE w:val="0"/>
              <w:autoSpaceDN w:val="0"/>
              <w:adjustRightInd w:val="0"/>
              <w:jc w:val="both"/>
              <w:rPr>
                <w:sz w:val="20"/>
                <w:szCs w:val="20"/>
              </w:rPr>
            </w:pPr>
            <w:r w:rsidRPr="00454EBD">
              <w:rPr>
                <w:sz w:val="20"/>
                <w:szCs w:val="20"/>
              </w:rPr>
              <w:t>– для дорог IV категории – соответственно 50 м и 25 м.</w:t>
            </w:r>
          </w:p>
          <w:p w:rsidR="00A877E0" w:rsidRPr="00454EBD" w:rsidRDefault="00A877E0" w:rsidP="00A877E0">
            <w:pPr>
              <w:autoSpaceDE w:val="0"/>
              <w:autoSpaceDN w:val="0"/>
              <w:adjustRightInd w:val="0"/>
              <w:jc w:val="both"/>
              <w:rPr>
                <w:sz w:val="20"/>
                <w:szCs w:val="20"/>
              </w:rPr>
            </w:pPr>
            <w:r w:rsidRPr="00454EBD">
              <w:rPr>
                <w:sz w:val="20"/>
                <w:szCs w:val="20"/>
              </w:rPr>
              <w:t>3. Полоса зеленых насаждений вдоль дороги со стороны жилой и общественной застройки – шириной не менее 10 м.</w:t>
            </w:r>
          </w:p>
          <w:p w:rsidR="00A877E0" w:rsidRPr="00454EBD" w:rsidRDefault="00A877E0" w:rsidP="00A877E0">
            <w:pPr>
              <w:autoSpaceDE w:val="0"/>
              <w:autoSpaceDN w:val="0"/>
              <w:adjustRightInd w:val="0"/>
              <w:jc w:val="both"/>
              <w:rPr>
                <w:sz w:val="20"/>
                <w:szCs w:val="20"/>
              </w:rPr>
            </w:pPr>
            <w:r w:rsidRPr="00454EBD">
              <w:rPr>
                <w:sz w:val="20"/>
                <w:szCs w:val="20"/>
              </w:rPr>
              <w:t>4. Наибольшая ширина земляного полотна для:</w:t>
            </w:r>
          </w:p>
          <w:p w:rsidR="00A877E0" w:rsidRPr="00454EBD" w:rsidRDefault="00A877E0" w:rsidP="00A877E0">
            <w:pPr>
              <w:autoSpaceDE w:val="0"/>
              <w:autoSpaceDN w:val="0"/>
              <w:adjustRightInd w:val="0"/>
              <w:jc w:val="both"/>
              <w:rPr>
                <w:sz w:val="20"/>
                <w:szCs w:val="20"/>
              </w:rPr>
            </w:pPr>
            <w:r w:rsidRPr="00454EBD">
              <w:rPr>
                <w:sz w:val="20"/>
                <w:szCs w:val="20"/>
              </w:rPr>
              <w:t>– магистралей скоростного движения – 40 – 65 м,</w:t>
            </w:r>
          </w:p>
          <w:p w:rsidR="00A877E0" w:rsidRPr="00454EBD" w:rsidRDefault="00A877E0" w:rsidP="00A877E0">
            <w:pPr>
              <w:autoSpaceDE w:val="0"/>
              <w:autoSpaceDN w:val="0"/>
              <w:adjustRightInd w:val="0"/>
              <w:jc w:val="both"/>
              <w:rPr>
                <w:sz w:val="20"/>
                <w:szCs w:val="20"/>
              </w:rPr>
            </w:pPr>
            <w:r w:rsidRPr="00454EBD">
              <w:rPr>
                <w:sz w:val="20"/>
                <w:szCs w:val="20"/>
              </w:rPr>
              <w:t>– местного грузового движения – 20 м,</w:t>
            </w:r>
          </w:p>
          <w:p w:rsidR="00A877E0" w:rsidRPr="00454EBD" w:rsidRDefault="00A877E0" w:rsidP="00A877E0">
            <w:pPr>
              <w:autoSpaceDE w:val="0"/>
              <w:autoSpaceDN w:val="0"/>
              <w:adjustRightInd w:val="0"/>
              <w:jc w:val="both"/>
              <w:rPr>
                <w:sz w:val="20"/>
                <w:szCs w:val="20"/>
              </w:rPr>
            </w:pPr>
            <w:r w:rsidRPr="00454EBD">
              <w:rPr>
                <w:sz w:val="20"/>
                <w:szCs w:val="20"/>
              </w:rPr>
              <w:t>– паркового – 15 м;</w:t>
            </w:r>
          </w:p>
          <w:p w:rsidR="00A877E0" w:rsidRPr="00454EBD" w:rsidRDefault="00A877E0" w:rsidP="00A877E0">
            <w:pPr>
              <w:autoSpaceDE w:val="0"/>
              <w:autoSpaceDN w:val="0"/>
              <w:adjustRightInd w:val="0"/>
              <w:jc w:val="both"/>
              <w:rPr>
                <w:sz w:val="20"/>
                <w:szCs w:val="20"/>
              </w:rPr>
            </w:pPr>
            <w:r w:rsidRPr="00454EBD">
              <w:rPr>
                <w:sz w:val="20"/>
                <w:szCs w:val="20"/>
              </w:rPr>
              <w:t>5. Увеличение ширины полосы движения на магистральных дорогах с преимущественным движением грузовых автомобилей – до 4 м, при доле большегрузных автомобилей в потоке более 20% – до 4,5 м.</w:t>
            </w:r>
          </w:p>
          <w:p w:rsidR="00A877E0" w:rsidRPr="00454EBD" w:rsidRDefault="00A877E0" w:rsidP="00A877E0">
            <w:pPr>
              <w:autoSpaceDE w:val="0"/>
              <w:autoSpaceDN w:val="0"/>
              <w:adjustRightInd w:val="0"/>
              <w:jc w:val="both"/>
              <w:rPr>
                <w:sz w:val="20"/>
                <w:szCs w:val="20"/>
              </w:rPr>
            </w:pPr>
            <w:r w:rsidRPr="00454EBD">
              <w:rPr>
                <w:sz w:val="20"/>
                <w:szCs w:val="20"/>
              </w:rPr>
              <w:t>6. На неохраняемых пересечениях автомобильных и железных дорог в одном уровне должна быть обеспечена видимость, при которой водитель автомобиля мог видеть приближающийся поезд не менее чем за 400 м, а машинист приближающегося поезда мог видеть середину переезда на расстоянии не менее 1000 м.</w:t>
            </w:r>
          </w:p>
          <w:p w:rsidR="00A877E0" w:rsidRPr="00454EBD" w:rsidRDefault="00A877E0" w:rsidP="00A877E0">
            <w:pPr>
              <w:autoSpaceDE w:val="0"/>
              <w:autoSpaceDN w:val="0"/>
              <w:adjustRightInd w:val="0"/>
              <w:jc w:val="both"/>
              <w:rPr>
                <w:sz w:val="20"/>
                <w:szCs w:val="20"/>
              </w:rPr>
            </w:pPr>
            <w:r w:rsidRPr="00454EBD">
              <w:rPr>
                <w:sz w:val="20"/>
                <w:szCs w:val="20"/>
              </w:rPr>
              <w:t>7. Реклама не должна ограничивать видимость технических средств организации дорожного движения или мешать их восприятию участниками движения, не должна размещаться в одном створе с дорожными знаками, вызывать ослепление участников движения светом, в том числе отраженным; при расположении на пролетных строениях инженерных сооружений уменьшать их габариты; располагаться таким образом, чтобы для её восприятия пешеходы были вынуждены выходить на проезжую часть улиц и дорог. Анкерное основание опор рекламных средств не должно выступать над уровнем земли более чем на 20 мм. Удаление рекламного средства от линий электропередачи осветительной сети должно быть не менее 1 м.</w:t>
            </w:r>
          </w:p>
          <w:p w:rsidR="00A877E0" w:rsidRPr="00454EBD" w:rsidRDefault="00A877E0" w:rsidP="00A877E0">
            <w:pPr>
              <w:autoSpaceDE w:val="0"/>
              <w:autoSpaceDN w:val="0"/>
              <w:adjustRightInd w:val="0"/>
              <w:jc w:val="both"/>
              <w:rPr>
                <w:sz w:val="20"/>
                <w:szCs w:val="20"/>
              </w:rPr>
            </w:pPr>
            <w:r w:rsidRPr="00454EBD">
              <w:rPr>
                <w:sz w:val="20"/>
                <w:szCs w:val="20"/>
              </w:rPr>
              <w:t>8. Не допускается размещение рекламы в пределах треугольников видимости «транспорт – транспорт» и «транспорт – пешеход», определяемых в соответствии с действующими государственными стандартами и нормативными актами.</w:t>
            </w:r>
          </w:p>
        </w:tc>
      </w:tr>
    </w:tbl>
    <w:p w:rsidR="00A877E0" w:rsidRPr="00454EBD" w:rsidRDefault="00A877E0" w:rsidP="00A877E0">
      <w:pPr>
        <w:autoSpaceDE w:val="0"/>
        <w:autoSpaceDN w:val="0"/>
        <w:adjustRightInd w:val="0"/>
        <w:ind w:firstLine="540"/>
        <w:jc w:val="both"/>
        <w:rPr>
          <w:sz w:val="28"/>
          <w:szCs w:val="28"/>
        </w:rPr>
      </w:pPr>
    </w:p>
    <w:p w:rsidR="00A877E0" w:rsidRPr="00454EBD" w:rsidRDefault="00A877E0" w:rsidP="00A877E0">
      <w:pPr>
        <w:autoSpaceDE w:val="0"/>
        <w:autoSpaceDN w:val="0"/>
        <w:adjustRightInd w:val="0"/>
        <w:ind w:firstLine="540"/>
        <w:jc w:val="both"/>
        <w:rPr>
          <w:sz w:val="28"/>
          <w:szCs w:val="28"/>
        </w:rPr>
      </w:pPr>
      <w:r w:rsidRPr="00454EBD">
        <w:rPr>
          <w:sz w:val="28"/>
          <w:szCs w:val="28"/>
        </w:rPr>
        <w:t>3. Ограничения использования земельных участков и объектов капитального строительства территориальной зоны ИТ установлены в статьях х 49, 50 – 50.16 Правил.</w:t>
      </w:r>
    </w:p>
    <w:p w:rsidR="00A877E0" w:rsidRPr="00454EBD" w:rsidRDefault="00A877E0" w:rsidP="00A877E0">
      <w:pPr>
        <w:autoSpaceDE w:val="0"/>
        <w:autoSpaceDN w:val="0"/>
        <w:adjustRightInd w:val="0"/>
        <w:ind w:firstLine="540"/>
        <w:jc w:val="both"/>
        <w:rPr>
          <w:sz w:val="28"/>
          <w:szCs w:val="28"/>
        </w:rPr>
      </w:pPr>
    </w:p>
    <w:p w:rsidR="00A877E0" w:rsidRPr="00454EBD" w:rsidRDefault="00A877E0" w:rsidP="00A877E0">
      <w:pPr>
        <w:autoSpaceDE w:val="0"/>
        <w:autoSpaceDN w:val="0"/>
        <w:adjustRightInd w:val="0"/>
        <w:ind w:firstLine="540"/>
        <w:jc w:val="both"/>
        <w:rPr>
          <w:sz w:val="28"/>
          <w:szCs w:val="28"/>
        </w:rPr>
      </w:pPr>
      <w:r w:rsidRPr="00454EBD">
        <w:rPr>
          <w:bCs/>
          <w:sz w:val="28"/>
          <w:szCs w:val="20"/>
        </w:rPr>
        <w:t>Статья 46. Градостроительные регламенты. Зоны охраняемых территорий (ОТ)</w:t>
      </w:r>
    </w:p>
    <w:p w:rsidR="00A877E0" w:rsidRPr="00454EBD" w:rsidRDefault="00A877E0" w:rsidP="00A877E0">
      <w:pPr>
        <w:autoSpaceDE w:val="0"/>
        <w:autoSpaceDN w:val="0"/>
        <w:adjustRightInd w:val="0"/>
        <w:ind w:firstLine="540"/>
        <w:jc w:val="both"/>
        <w:rPr>
          <w:sz w:val="28"/>
          <w:szCs w:val="28"/>
        </w:rPr>
      </w:pPr>
    </w:p>
    <w:p w:rsidR="00A877E0" w:rsidRPr="00454EBD" w:rsidRDefault="00A877E0" w:rsidP="00A877E0">
      <w:pPr>
        <w:autoSpaceDE w:val="0"/>
        <w:autoSpaceDN w:val="0"/>
        <w:adjustRightInd w:val="0"/>
        <w:ind w:firstLine="540"/>
        <w:jc w:val="both"/>
        <w:rPr>
          <w:sz w:val="28"/>
          <w:szCs w:val="28"/>
        </w:rPr>
      </w:pPr>
      <w:r w:rsidRPr="00454EBD">
        <w:rPr>
          <w:sz w:val="28"/>
          <w:szCs w:val="28"/>
        </w:rPr>
        <w:t>Зоны охраняемых территорий предназначены</w:t>
      </w:r>
      <w:r w:rsidRPr="00454EBD">
        <w:rPr>
          <w:sz w:val="20"/>
          <w:szCs w:val="20"/>
        </w:rPr>
        <w:t xml:space="preserve"> </w:t>
      </w:r>
      <w:r w:rsidRPr="00454EBD">
        <w:rPr>
          <w:sz w:val="28"/>
          <w:szCs w:val="28"/>
        </w:rPr>
        <w:t>для обеспечения сохранности объектов культурного наследия и особо охраняемых природных территорий.</w:t>
      </w:r>
    </w:p>
    <w:p w:rsidR="00A877E0" w:rsidRPr="00454EBD" w:rsidRDefault="00A877E0" w:rsidP="00A877E0">
      <w:pPr>
        <w:autoSpaceDE w:val="0"/>
        <w:autoSpaceDN w:val="0"/>
        <w:adjustRightInd w:val="0"/>
        <w:ind w:firstLine="540"/>
        <w:jc w:val="both"/>
        <w:rPr>
          <w:sz w:val="28"/>
          <w:szCs w:val="28"/>
        </w:rPr>
      </w:pPr>
      <w:r w:rsidRPr="00454EBD">
        <w:rPr>
          <w:sz w:val="28"/>
          <w:szCs w:val="28"/>
        </w:rPr>
        <w:t>В целях обеспечения сохранности объектов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зона охраны культурного слоя. Границы зон охраны, режимы использования земель и градостроительные регламенты в границах этих зон устанавливаются и утверждаются на основании проекта зон охраны объектов культурного наследия.</w:t>
      </w:r>
    </w:p>
    <w:p w:rsidR="00A877E0" w:rsidRPr="00454EBD" w:rsidRDefault="00A877E0" w:rsidP="00A877E0">
      <w:pPr>
        <w:autoSpaceDE w:val="0"/>
        <w:autoSpaceDN w:val="0"/>
        <w:adjustRightInd w:val="0"/>
        <w:ind w:firstLine="540"/>
        <w:jc w:val="both"/>
        <w:rPr>
          <w:sz w:val="28"/>
          <w:szCs w:val="28"/>
        </w:rPr>
      </w:pPr>
      <w:r w:rsidRPr="00454EBD">
        <w:rPr>
          <w:sz w:val="28"/>
          <w:szCs w:val="28"/>
        </w:rPr>
        <w:lastRenderedPageBreak/>
        <w:t>Режим использования земель в границах охранных зон и зон регулирования застройки и хозяйственной деятельности установлены статьей 50 Правил.</w:t>
      </w:r>
    </w:p>
    <w:p w:rsidR="00A877E0" w:rsidRPr="00454EBD" w:rsidRDefault="00A877E0" w:rsidP="00A877E0">
      <w:pPr>
        <w:autoSpaceDE w:val="0"/>
        <w:autoSpaceDN w:val="0"/>
        <w:adjustRightInd w:val="0"/>
        <w:ind w:firstLine="540"/>
        <w:jc w:val="both"/>
        <w:rPr>
          <w:sz w:val="28"/>
          <w:szCs w:val="28"/>
        </w:rPr>
      </w:pPr>
      <w:r w:rsidRPr="00454EBD">
        <w:rPr>
          <w:sz w:val="28"/>
          <w:szCs w:val="28"/>
        </w:rPr>
        <w:t>При разработке и принятии новых руководящих документов, определяющих режимные требования к охране объектов культурного наследия, Правила должны быть приведены в соответствие с такими нормативными документами.</w:t>
      </w:r>
    </w:p>
    <w:p w:rsidR="00A877E0" w:rsidRPr="00454EBD" w:rsidRDefault="00A877E0" w:rsidP="00A877E0">
      <w:pPr>
        <w:autoSpaceDE w:val="0"/>
        <w:autoSpaceDN w:val="0"/>
        <w:adjustRightInd w:val="0"/>
        <w:ind w:firstLine="540"/>
        <w:jc w:val="both"/>
        <w:rPr>
          <w:sz w:val="28"/>
          <w:szCs w:val="28"/>
        </w:rPr>
      </w:pPr>
    </w:p>
    <w:p w:rsidR="00A877E0" w:rsidRPr="00454EBD" w:rsidRDefault="00A877E0" w:rsidP="00A877E0">
      <w:pPr>
        <w:ind w:firstLine="539"/>
        <w:jc w:val="both"/>
        <w:rPr>
          <w:sz w:val="28"/>
          <w:szCs w:val="28"/>
        </w:rPr>
      </w:pPr>
      <w:r w:rsidRPr="00454EBD">
        <w:rPr>
          <w:bCs/>
          <w:sz w:val="28"/>
        </w:rPr>
        <w:t>Статья 46.1. Градостроительные регламенты. Территориальная зона ОТ</w:t>
      </w:r>
    </w:p>
    <w:p w:rsidR="00A877E0" w:rsidRPr="00454EBD" w:rsidRDefault="00A877E0" w:rsidP="00A877E0">
      <w:pPr>
        <w:rPr>
          <w:sz w:val="28"/>
          <w:szCs w:val="28"/>
        </w:rPr>
      </w:pPr>
    </w:p>
    <w:p w:rsidR="00A877E0" w:rsidRPr="00454EBD" w:rsidRDefault="00A877E0" w:rsidP="00A877E0">
      <w:pPr>
        <w:ind w:firstLine="539"/>
        <w:jc w:val="both"/>
        <w:rPr>
          <w:sz w:val="28"/>
        </w:rPr>
      </w:pPr>
      <w:r w:rsidRPr="00454EBD">
        <w:rPr>
          <w:sz w:val="28"/>
          <w:szCs w:val="28"/>
        </w:rPr>
        <w:t>Территориальная зона ОТ – зона территории памятников архитектуры, культуры и истории.</w:t>
      </w:r>
    </w:p>
    <w:p w:rsidR="00A877E0" w:rsidRPr="00454EBD" w:rsidRDefault="00A877E0" w:rsidP="00A877E0">
      <w:pPr>
        <w:autoSpaceDE w:val="0"/>
        <w:autoSpaceDN w:val="0"/>
        <w:adjustRightInd w:val="0"/>
        <w:ind w:firstLine="540"/>
        <w:jc w:val="both"/>
        <w:rPr>
          <w:sz w:val="28"/>
          <w:szCs w:val="28"/>
        </w:rPr>
      </w:pPr>
      <w:r w:rsidRPr="00454EBD">
        <w:rPr>
          <w:sz w:val="28"/>
          <w:szCs w:val="28"/>
        </w:rPr>
        <w:t>Территориальная зона ОТ включает в себя территории</w:t>
      </w:r>
      <w:r w:rsidRPr="00454EBD">
        <w:rPr>
          <w:sz w:val="28"/>
          <w:szCs w:val="20"/>
        </w:rPr>
        <w:t xml:space="preserve"> объектов культурного наследия (отдельного памятника, ансамбля, комплекса)</w:t>
      </w:r>
      <w:r w:rsidRPr="00454EBD">
        <w:rPr>
          <w:sz w:val="28"/>
          <w:szCs w:val="28"/>
        </w:rPr>
        <w:t xml:space="preserve"> в границах сельского поселения, территорию распространения археологического культурного слоя поселения, ареалы вокруг отдельных памятников археологии: руинированных построек, городищ, стоянок, селищ и курганов; устанавливается на территории, где верхние напластования земли до материка, образовавшиеся в результате деятельности человека, содержат остатки исторической материальной культуры и являются памятником археологии, включает в себя территории</w:t>
      </w:r>
      <w:r w:rsidRPr="00454EBD">
        <w:rPr>
          <w:sz w:val="28"/>
          <w:szCs w:val="20"/>
        </w:rPr>
        <w:t xml:space="preserve"> объектов памятников истории</w:t>
      </w:r>
      <w:r w:rsidRPr="00454EBD">
        <w:rPr>
          <w:sz w:val="28"/>
          <w:szCs w:val="28"/>
        </w:rPr>
        <w:t xml:space="preserve"> в границах городского поселения. </w:t>
      </w:r>
    </w:p>
    <w:p w:rsidR="00A877E0" w:rsidRPr="00454EBD" w:rsidRDefault="00A877E0" w:rsidP="00A877E0">
      <w:pPr>
        <w:autoSpaceDE w:val="0"/>
        <w:autoSpaceDN w:val="0"/>
        <w:adjustRightInd w:val="0"/>
        <w:ind w:firstLine="540"/>
        <w:jc w:val="both"/>
        <w:rPr>
          <w:sz w:val="28"/>
          <w:szCs w:val="28"/>
        </w:rPr>
      </w:pPr>
      <w:r w:rsidRPr="00454EBD">
        <w:rPr>
          <w:sz w:val="28"/>
          <w:szCs w:val="28"/>
        </w:rPr>
        <w:t>Земельные участки в границах территории объектов культурного наследия относятся к землям историко – культурного назначения. У собственников они не изымаются, за исключением случаев, установленных законодательством. Собственник объекта историко – культурного назначения несет бремя сохранения и содержания принадлежащего ему объекта.</w:t>
      </w:r>
    </w:p>
    <w:p w:rsidR="00A877E0" w:rsidRPr="00454EBD" w:rsidRDefault="00A877E0" w:rsidP="00A877E0">
      <w:pPr>
        <w:autoSpaceDE w:val="0"/>
        <w:autoSpaceDN w:val="0"/>
        <w:adjustRightInd w:val="0"/>
        <w:ind w:firstLine="540"/>
        <w:jc w:val="both"/>
        <w:rPr>
          <w:sz w:val="20"/>
          <w:szCs w:val="20"/>
        </w:rPr>
      </w:pPr>
      <w:r w:rsidRPr="00454EBD">
        <w:rPr>
          <w:sz w:val="28"/>
          <w:szCs w:val="28"/>
        </w:rPr>
        <w:t>2. Перечень видов разрешенного использования объектов капитального строительства и земельных участков территориальной зоны ОТ установлен в соответствии с таблицей 7.</w:t>
      </w:r>
    </w:p>
    <w:p w:rsidR="00A877E0" w:rsidRPr="00454EBD" w:rsidRDefault="00A877E0" w:rsidP="00A877E0">
      <w:pPr>
        <w:autoSpaceDE w:val="0"/>
        <w:autoSpaceDN w:val="0"/>
        <w:adjustRightInd w:val="0"/>
        <w:jc w:val="both"/>
        <w:rPr>
          <w:sz w:val="28"/>
          <w:szCs w:val="28"/>
        </w:rPr>
      </w:pPr>
    </w:p>
    <w:p w:rsidR="00A877E0" w:rsidRPr="00454EBD" w:rsidRDefault="00A877E0" w:rsidP="00A877E0">
      <w:pPr>
        <w:autoSpaceDE w:val="0"/>
        <w:autoSpaceDN w:val="0"/>
        <w:adjustRightInd w:val="0"/>
        <w:ind w:firstLine="540"/>
        <w:jc w:val="right"/>
        <w:rPr>
          <w:sz w:val="28"/>
          <w:szCs w:val="28"/>
        </w:rPr>
      </w:pPr>
      <w:r w:rsidRPr="00454EBD">
        <w:rPr>
          <w:sz w:val="28"/>
          <w:szCs w:val="28"/>
        </w:rPr>
        <w:t>Таблица 7</w:t>
      </w:r>
    </w:p>
    <w:tbl>
      <w:tblPr>
        <w:tblStyle w:val="af4"/>
        <w:tblW w:w="0" w:type="auto"/>
        <w:tblLook w:val="04A0"/>
      </w:tblPr>
      <w:tblGrid>
        <w:gridCol w:w="2943"/>
        <w:gridCol w:w="2694"/>
        <w:gridCol w:w="9072"/>
      </w:tblGrid>
      <w:tr w:rsidR="00454EBD" w:rsidRPr="00454EBD" w:rsidTr="00B832D4">
        <w:trPr>
          <w:trHeight w:val="964"/>
          <w:tblHeader/>
        </w:trPr>
        <w:tc>
          <w:tcPr>
            <w:tcW w:w="2943" w:type="dxa"/>
            <w:vAlign w:val="center"/>
          </w:tcPr>
          <w:p w:rsidR="00A877E0" w:rsidRPr="00454EBD" w:rsidRDefault="00A877E0" w:rsidP="00A877E0">
            <w:pPr>
              <w:autoSpaceDE w:val="0"/>
              <w:autoSpaceDN w:val="0"/>
              <w:adjustRightInd w:val="0"/>
              <w:jc w:val="center"/>
              <w:rPr>
                <w:b/>
                <w:sz w:val="20"/>
                <w:szCs w:val="20"/>
              </w:rPr>
            </w:pPr>
            <w:r w:rsidRPr="00454EBD">
              <w:rPr>
                <w:b/>
                <w:sz w:val="20"/>
                <w:szCs w:val="20"/>
              </w:rPr>
              <w:t>Наименование вида разрешенного использования</w:t>
            </w:r>
          </w:p>
          <w:p w:rsidR="00A877E0" w:rsidRPr="00454EBD" w:rsidRDefault="00A877E0" w:rsidP="00A877E0">
            <w:pPr>
              <w:autoSpaceDE w:val="0"/>
              <w:autoSpaceDN w:val="0"/>
              <w:adjustRightInd w:val="0"/>
              <w:jc w:val="center"/>
              <w:rPr>
                <w:b/>
                <w:sz w:val="20"/>
                <w:szCs w:val="20"/>
              </w:rPr>
            </w:pPr>
            <w:r w:rsidRPr="00454EBD">
              <w:rPr>
                <w:b/>
                <w:sz w:val="20"/>
                <w:szCs w:val="20"/>
              </w:rPr>
              <w:t xml:space="preserve">земельного участка </w:t>
            </w:r>
          </w:p>
        </w:tc>
        <w:tc>
          <w:tcPr>
            <w:tcW w:w="2694" w:type="dxa"/>
            <w:vAlign w:val="center"/>
          </w:tcPr>
          <w:p w:rsidR="00A877E0" w:rsidRPr="00454EBD" w:rsidRDefault="00A877E0" w:rsidP="00A877E0">
            <w:pPr>
              <w:autoSpaceDE w:val="0"/>
              <w:autoSpaceDN w:val="0"/>
              <w:adjustRightInd w:val="0"/>
              <w:jc w:val="center"/>
              <w:rPr>
                <w:b/>
                <w:sz w:val="20"/>
                <w:szCs w:val="20"/>
              </w:rPr>
            </w:pPr>
            <w:r w:rsidRPr="00454EBD">
              <w:rPr>
                <w:b/>
                <w:sz w:val="20"/>
                <w:szCs w:val="20"/>
              </w:rPr>
              <w:t>Код (числовое обозначение) вида разрешенного использования</w:t>
            </w:r>
          </w:p>
          <w:p w:rsidR="00A877E0" w:rsidRPr="00454EBD" w:rsidRDefault="00A877E0" w:rsidP="00A877E0">
            <w:pPr>
              <w:autoSpaceDE w:val="0"/>
              <w:autoSpaceDN w:val="0"/>
              <w:adjustRightInd w:val="0"/>
              <w:jc w:val="center"/>
              <w:rPr>
                <w:b/>
                <w:sz w:val="20"/>
                <w:szCs w:val="20"/>
              </w:rPr>
            </w:pPr>
            <w:r w:rsidRPr="00454EBD">
              <w:rPr>
                <w:b/>
                <w:sz w:val="20"/>
                <w:szCs w:val="20"/>
              </w:rPr>
              <w:t>земельного участка</w:t>
            </w:r>
          </w:p>
        </w:tc>
        <w:tc>
          <w:tcPr>
            <w:tcW w:w="9072" w:type="dxa"/>
            <w:vAlign w:val="center"/>
          </w:tcPr>
          <w:p w:rsidR="00A877E0" w:rsidRPr="00454EBD" w:rsidRDefault="00A877E0" w:rsidP="00A877E0">
            <w:pPr>
              <w:autoSpaceDE w:val="0"/>
              <w:autoSpaceDN w:val="0"/>
              <w:adjustRightInd w:val="0"/>
              <w:jc w:val="center"/>
              <w:rPr>
                <w:b/>
                <w:sz w:val="20"/>
                <w:szCs w:val="20"/>
              </w:rPr>
            </w:pPr>
            <w:r w:rsidRPr="00454EBD">
              <w:rPr>
                <w:b/>
                <w:sz w:val="20"/>
                <w:szCs w:val="20"/>
              </w:rPr>
              <w:t>Описание вида разрешенного использования земельного участка.</w:t>
            </w:r>
          </w:p>
          <w:p w:rsidR="00A877E0" w:rsidRPr="00454EBD" w:rsidRDefault="00A877E0" w:rsidP="00A877E0">
            <w:pPr>
              <w:autoSpaceDE w:val="0"/>
              <w:autoSpaceDN w:val="0"/>
              <w:adjustRightInd w:val="0"/>
              <w:jc w:val="center"/>
              <w:rPr>
                <w:b/>
                <w:sz w:val="20"/>
                <w:szCs w:val="20"/>
              </w:rPr>
            </w:pPr>
            <w:r w:rsidRPr="00454EBD">
              <w:rPr>
                <w:b/>
                <w:sz w:val="20"/>
                <w:szCs w:val="20"/>
              </w:rPr>
              <w:t>Параметры застройки</w:t>
            </w:r>
          </w:p>
        </w:tc>
      </w:tr>
      <w:tr w:rsidR="00454EBD" w:rsidRPr="00454EBD" w:rsidTr="00B832D4">
        <w:trPr>
          <w:trHeight w:val="349"/>
        </w:trPr>
        <w:tc>
          <w:tcPr>
            <w:tcW w:w="14709" w:type="dxa"/>
            <w:gridSpan w:val="3"/>
            <w:vAlign w:val="center"/>
          </w:tcPr>
          <w:p w:rsidR="00A877E0" w:rsidRPr="00454EBD" w:rsidRDefault="00A877E0" w:rsidP="00A877E0">
            <w:pPr>
              <w:autoSpaceDE w:val="0"/>
              <w:autoSpaceDN w:val="0"/>
              <w:adjustRightInd w:val="0"/>
              <w:jc w:val="center"/>
              <w:rPr>
                <w:sz w:val="20"/>
                <w:szCs w:val="20"/>
                <w:u w:val="single"/>
              </w:rPr>
            </w:pPr>
            <w:r w:rsidRPr="00454EBD">
              <w:rPr>
                <w:b/>
                <w:sz w:val="20"/>
                <w:szCs w:val="20"/>
              </w:rPr>
              <w:t>Основные виды разрешённого использования</w:t>
            </w:r>
          </w:p>
        </w:tc>
      </w:tr>
      <w:tr w:rsidR="00454EBD" w:rsidRPr="00454EBD" w:rsidTr="00B832D4">
        <w:trPr>
          <w:trHeight w:val="743"/>
        </w:trPr>
        <w:tc>
          <w:tcPr>
            <w:tcW w:w="2943" w:type="dxa"/>
          </w:tcPr>
          <w:p w:rsidR="00A877E0" w:rsidRPr="00454EBD" w:rsidRDefault="00A877E0" w:rsidP="00A877E0">
            <w:pPr>
              <w:autoSpaceDE w:val="0"/>
              <w:autoSpaceDN w:val="0"/>
              <w:adjustRightInd w:val="0"/>
              <w:rPr>
                <w:sz w:val="20"/>
                <w:szCs w:val="20"/>
              </w:rPr>
            </w:pPr>
            <w:r w:rsidRPr="00454EBD">
              <w:rPr>
                <w:sz w:val="20"/>
                <w:szCs w:val="20"/>
              </w:rPr>
              <w:t>Охрана природных территорий</w:t>
            </w:r>
          </w:p>
        </w:tc>
        <w:tc>
          <w:tcPr>
            <w:tcW w:w="2694" w:type="dxa"/>
          </w:tcPr>
          <w:p w:rsidR="00A877E0" w:rsidRPr="00454EBD" w:rsidRDefault="00A877E0" w:rsidP="00A877E0">
            <w:pPr>
              <w:autoSpaceDE w:val="0"/>
              <w:autoSpaceDN w:val="0"/>
              <w:adjustRightInd w:val="0"/>
              <w:jc w:val="center"/>
              <w:rPr>
                <w:sz w:val="20"/>
                <w:szCs w:val="20"/>
                <w:u w:val="single"/>
              </w:rPr>
            </w:pPr>
            <w:r w:rsidRPr="00454EBD">
              <w:rPr>
                <w:sz w:val="20"/>
                <w:szCs w:val="20"/>
              </w:rPr>
              <w:t>9.1</w:t>
            </w:r>
          </w:p>
        </w:tc>
        <w:tc>
          <w:tcPr>
            <w:tcW w:w="9072"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u w:val="single"/>
              </w:rPr>
            </w:pPr>
            <w:r w:rsidRPr="00454EBD">
              <w:rPr>
                <w:sz w:val="20"/>
                <w:szCs w:val="20"/>
              </w:rPr>
              <w:t xml:space="preserve">– сохранения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w:t>
            </w:r>
            <w:r w:rsidRPr="00454EBD">
              <w:rPr>
                <w:sz w:val="20"/>
                <w:szCs w:val="20"/>
              </w:rPr>
              <w:lastRenderedPageBreak/>
              <w:t>природных ресурсов в заказниках, сохранение свойств земель, являющихся особо ценными.</w:t>
            </w:r>
          </w:p>
        </w:tc>
      </w:tr>
      <w:tr w:rsidR="00454EBD" w:rsidRPr="00454EBD" w:rsidTr="00B832D4">
        <w:trPr>
          <w:trHeight w:val="743"/>
        </w:trPr>
        <w:tc>
          <w:tcPr>
            <w:tcW w:w="2943" w:type="dxa"/>
          </w:tcPr>
          <w:p w:rsidR="00A877E0" w:rsidRPr="00454EBD" w:rsidRDefault="00A877E0" w:rsidP="00A877E0">
            <w:pPr>
              <w:autoSpaceDE w:val="0"/>
              <w:autoSpaceDN w:val="0"/>
              <w:adjustRightInd w:val="0"/>
              <w:rPr>
                <w:sz w:val="20"/>
                <w:szCs w:val="20"/>
              </w:rPr>
            </w:pPr>
            <w:r w:rsidRPr="00454EBD">
              <w:rPr>
                <w:sz w:val="20"/>
                <w:szCs w:val="20"/>
              </w:rPr>
              <w:lastRenderedPageBreak/>
              <w:t>Курортная деятельность</w:t>
            </w:r>
          </w:p>
        </w:tc>
        <w:tc>
          <w:tcPr>
            <w:tcW w:w="2694" w:type="dxa"/>
          </w:tcPr>
          <w:p w:rsidR="00A877E0" w:rsidRPr="00454EBD" w:rsidRDefault="00A877E0" w:rsidP="00A877E0">
            <w:pPr>
              <w:autoSpaceDE w:val="0"/>
              <w:autoSpaceDN w:val="0"/>
              <w:adjustRightInd w:val="0"/>
              <w:jc w:val="center"/>
              <w:rPr>
                <w:sz w:val="20"/>
                <w:szCs w:val="20"/>
              </w:rPr>
            </w:pPr>
            <w:r w:rsidRPr="00454EBD">
              <w:rPr>
                <w:sz w:val="20"/>
                <w:szCs w:val="20"/>
              </w:rPr>
              <w:t>9.2</w:t>
            </w:r>
          </w:p>
        </w:tc>
        <w:tc>
          <w:tcPr>
            <w:tcW w:w="9072"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u w:val="single"/>
              </w:rPr>
            </w:pPr>
            <w:r w:rsidRPr="00454EBD">
              <w:rPr>
                <w:sz w:val="20"/>
                <w:szCs w:val="20"/>
              </w:rPr>
              <w:t>– использования,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 – санитарной или санитарной охраны лечебно – оздоровительных местностей и курорта.</w:t>
            </w:r>
          </w:p>
        </w:tc>
      </w:tr>
      <w:tr w:rsidR="00454EBD" w:rsidRPr="00454EBD" w:rsidTr="00B832D4">
        <w:trPr>
          <w:trHeight w:val="743"/>
        </w:trPr>
        <w:tc>
          <w:tcPr>
            <w:tcW w:w="2943" w:type="dxa"/>
          </w:tcPr>
          <w:p w:rsidR="00A877E0" w:rsidRPr="00454EBD" w:rsidRDefault="00A877E0" w:rsidP="00A877E0">
            <w:pPr>
              <w:autoSpaceDE w:val="0"/>
              <w:autoSpaceDN w:val="0"/>
              <w:adjustRightInd w:val="0"/>
              <w:rPr>
                <w:sz w:val="20"/>
                <w:szCs w:val="20"/>
              </w:rPr>
            </w:pPr>
            <w:r w:rsidRPr="00454EBD">
              <w:rPr>
                <w:sz w:val="20"/>
                <w:szCs w:val="20"/>
              </w:rPr>
              <w:t>Историческая</w:t>
            </w:r>
          </w:p>
        </w:tc>
        <w:tc>
          <w:tcPr>
            <w:tcW w:w="2694" w:type="dxa"/>
          </w:tcPr>
          <w:p w:rsidR="00A877E0" w:rsidRPr="00454EBD" w:rsidRDefault="00A877E0" w:rsidP="00A877E0">
            <w:pPr>
              <w:autoSpaceDE w:val="0"/>
              <w:autoSpaceDN w:val="0"/>
              <w:adjustRightInd w:val="0"/>
              <w:jc w:val="center"/>
              <w:rPr>
                <w:sz w:val="20"/>
                <w:szCs w:val="20"/>
              </w:rPr>
            </w:pPr>
            <w:r w:rsidRPr="00454EBD">
              <w:rPr>
                <w:sz w:val="20"/>
                <w:szCs w:val="20"/>
              </w:rPr>
              <w:t>9.3</w:t>
            </w:r>
          </w:p>
        </w:tc>
        <w:tc>
          <w:tcPr>
            <w:tcW w:w="9072"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u w:val="single"/>
              </w:rPr>
            </w:pPr>
            <w:r w:rsidRPr="00454EBD">
              <w:rPr>
                <w:sz w:val="20"/>
                <w:szCs w:val="20"/>
              </w:rPr>
              <w:t>– сохранения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877E0" w:rsidRPr="00454EBD" w:rsidTr="00B832D4">
        <w:trPr>
          <w:trHeight w:val="743"/>
        </w:trPr>
        <w:tc>
          <w:tcPr>
            <w:tcW w:w="14709" w:type="dxa"/>
            <w:gridSpan w:val="3"/>
          </w:tcPr>
          <w:p w:rsidR="00A877E0" w:rsidRPr="00454EBD" w:rsidRDefault="00A877E0" w:rsidP="00A877E0">
            <w:pPr>
              <w:autoSpaceDE w:val="0"/>
              <w:autoSpaceDN w:val="0"/>
              <w:adjustRightInd w:val="0"/>
              <w:jc w:val="both"/>
              <w:rPr>
                <w:sz w:val="20"/>
                <w:szCs w:val="20"/>
              </w:rPr>
            </w:pPr>
            <w:r w:rsidRPr="00454EBD">
              <w:rPr>
                <w:sz w:val="20"/>
                <w:szCs w:val="20"/>
              </w:rPr>
              <w:t>1. Обеспечение физической сохранности объекта культурного наследия.</w:t>
            </w:r>
          </w:p>
          <w:p w:rsidR="00A877E0" w:rsidRPr="00454EBD" w:rsidRDefault="00A877E0" w:rsidP="00A877E0">
            <w:pPr>
              <w:autoSpaceDE w:val="0"/>
              <w:autoSpaceDN w:val="0"/>
              <w:adjustRightInd w:val="0"/>
              <w:jc w:val="both"/>
              <w:rPr>
                <w:sz w:val="20"/>
                <w:szCs w:val="20"/>
              </w:rPr>
            </w:pPr>
            <w:r w:rsidRPr="00454EBD">
              <w:rPr>
                <w:sz w:val="20"/>
                <w:szCs w:val="20"/>
              </w:rPr>
              <w:t>2. Сохранение исторического облика элементов и объектов, составляющих его территорию и окружение, проведение необходимых защитных мер по экологии, гидрологии, инженерной защите от негативных природно – геологических процессов, в том числе:</w:t>
            </w:r>
          </w:p>
          <w:p w:rsidR="00A877E0" w:rsidRPr="00454EBD" w:rsidRDefault="00A877E0" w:rsidP="00A877E0">
            <w:pPr>
              <w:autoSpaceDE w:val="0"/>
              <w:autoSpaceDN w:val="0"/>
              <w:adjustRightInd w:val="0"/>
              <w:jc w:val="both"/>
              <w:rPr>
                <w:sz w:val="20"/>
                <w:szCs w:val="20"/>
              </w:rPr>
            </w:pPr>
            <w:r w:rsidRPr="00454EBD">
              <w:rPr>
                <w:sz w:val="20"/>
                <w:szCs w:val="20"/>
              </w:rPr>
              <w:t>– постепенный вынос по мере амортизации дисгармоничных зданий или нейтрализация их дисгармоничных качеств;</w:t>
            </w:r>
          </w:p>
          <w:p w:rsidR="00A877E0" w:rsidRPr="00454EBD" w:rsidRDefault="00A877E0" w:rsidP="00A877E0">
            <w:pPr>
              <w:autoSpaceDE w:val="0"/>
              <w:autoSpaceDN w:val="0"/>
              <w:adjustRightInd w:val="0"/>
              <w:jc w:val="both"/>
              <w:rPr>
                <w:sz w:val="20"/>
                <w:szCs w:val="20"/>
              </w:rPr>
            </w:pPr>
            <w:r w:rsidRPr="00454EBD">
              <w:rPr>
                <w:sz w:val="20"/>
                <w:szCs w:val="20"/>
              </w:rPr>
              <w:t>– реконструкция зеленых насаждений, затрудняющих обзор памятников.</w:t>
            </w:r>
          </w:p>
          <w:p w:rsidR="00A877E0" w:rsidRPr="00454EBD" w:rsidRDefault="00A877E0" w:rsidP="00A877E0">
            <w:pPr>
              <w:autoSpaceDE w:val="0"/>
              <w:autoSpaceDN w:val="0"/>
              <w:adjustRightInd w:val="0"/>
              <w:jc w:val="both"/>
              <w:rPr>
                <w:sz w:val="20"/>
                <w:szCs w:val="20"/>
              </w:rPr>
            </w:pPr>
            <w:r w:rsidRPr="00454EBD">
              <w:rPr>
                <w:sz w:val="20"/>
                <w:szCs w:val="20"/>
              </w:rPr>
              <w:t>3. Изучение и полноценная реставрация объекта культурного наследия.</w:t>
            </w:r>
          </w:p>
          <w:p w:rsidR="00A877E0" w:rsidRPr="00454EBD" w:rsidRDefault="00A877E0" w:rsidP="00A877E0">
            <w:pPr>
              <w:autoSpaceDE w:val="0"/>
              <w:autoSpaceDN w:val="0"/>
              <w:adjustRightInd w:val="0"/>
              <w:jc w:val="both"/>
              <w:rPr>
                <w:sz w:val="20"/>
                <w:szCs w:val="20"/>
              </w:rPr>
            </w:pPr>
          </w:p>
          <w:p w:rsidR="00A877E0" w:rsidRPr="00454EBD" w:rsidRDefault="00A877E0" w:rsidP="00A877E0">
            <w:pPr>
              <w:autoSpaceDE w:val="0"/>
              <w:autoSpaceDN w:val="0"/>
              <w:adjustRightInd w:val="0"/>
              <w:jc w:val="both"/>
              <w:rPr>
                <w:sz w:val="20"/>
                <w:szCs w:val="20"/>
              </w:rPr>
            </w:pPr>
            <w:r w:rsidRPr="00454EBD">
              <w:rPr>
                <w:sz w:val="20"/>
                <w:szCs w:val="20"/>
              </w:rPr>
              <w:t xml:space="preserve">На территории памятника археологии </w:t>
            </w:r>
            <w:r w:rsidRPr="00454EBD">
              <w:rPr>
                <w:sz w:val="20"/>
                <w:szCs w:val="20"/>
                <w:u w:val="single"/>
              </w:rPr>
              <w:t>запрещено</w:t>
            </w:r>
            <w:r w:rsidRPr="00454EBD">
              <w:rPr>
                <w:sz w:val="20"/>
                <w:szCs w:val="20"/>
              </w:rPr>
              <w:t>:</w:t>
            </w:r>
          </w:p>
          <w:p w:rsidR="00A877E0" w:rsidRPr="00454EBD" w:rsidRDefault="00A877E0" w:rsidP="00A877E0">
            <w:pPr>
              <w:autoSpaceDE w:val="0"/>
              <w:autoSpaceDN w:val="0"/>
              <w:adjustRightInd w:val="0"/>
              <w:jc w:val="both"/>
              <w:rPr>
                <w:sz w:val="20"/>
                <w:szCs w:val="20"/>
              </w:rPr>
            </w:pPr>
            <w:r w:rsidRPr="00454EBD">
              <w:rPr>
                <w:sz w:val="20"/>
                <w:szCs w:val="20"/>
              </w:rPr>
              <w:t>1. Проведение строительных, земляных и других работ, связанных с нарушением покровных отложений в охраняемой зоне, в том числе посадка деревьев и кустарников без разрешения уполномоченного государственного органа в сфере охраны объектов культурного наследия и без участия археологов.</w:t>
            </w:r>
          </w:p>
          <w:p w:rsidR="00A877E0" w:rsidRPr="00454EBD" w:rsidRDefault="00A877E0" w:rsidP="00A877E0">
            <w:pPr>
              <w:autoSpaceDE w:val="0"/>
              <w:autoSpaceDN w:val="0"/>
              <w:adjustRightInd w:val="0"/>
              <w:jc w:val="both"/>
              <w:rPr>
                <w:sz w:val="20"/>
                <w:szCs w:val="20"/>
              </w:rPr>
            </w:pPr>
            <w:r w:rsidRPr="00454EBD">
              <w:rPr>
                <w:sz w:val="20"/>
                <w:szCs w:val="20"/>
              </w:rPr>
              <w:t>2. Ведение археологических исследований на территории зон охраны памятников, включая участки культурного слоя, без наличия у исследователей открытого листа, специального разрешения уполномоченного государственного органа в сфере охраны объектов культурного наследия на изучение.</w:t>
            </w:r>
          </w:p>
        </w:tc>
      </w:tr>
    </w:tbl>
    <w:p w:rsidR="00A877E0" w:rsidRPr="00454EBD" w:rsidRDefault="00A877E0" w:rsidP="00A877E0">
      <w:pPr>
        <w:autoSpaceDE w:val="0"/>
        <w:autoSpaceDN w:val="0"/>
        <w:adjustRightInd w:val="0"/>
        <w:ind w:firstLine="540"/>
        <w:jc w:val="both"/>
        <w:rPr>
          <w:sz w:val="28"/>
          <w:szCs w:val="28"/>
        </w:rPr>
      </w:pPr>
    </w:p>
    <w:p w:rsidR="00A877E0" w:rsidRPr="00454EBD" w:rsidRDefault="00A877E0" w:rsidP="00A877E0">
      <w:pPr>
        <w:autoSpaceDE w:val="0"/>
        <w:autoSpaceDN w:val="0"/>
        <w:adjustRightInd w:val="0"/>
        <w:ind w:firstLine="540"/>
        <w:jc w:val="both"/>
        <w:rPr>
          <w:sz w:val="28"/>
          <w:szCs w:val="28"/>
        </w:rPr>
      </w:pPr>
      <w:r w:rsidRPr="00454EBD">
        <w:rPr>
          <w:sz w:val="28"/>
          <w:szCs w:val="28"/>
        </w:rPr>
        <w:t>3. Ограничения использования земельных участков и объектов капитального строительства территориальной зоны ОТ установлены в статьях 49, 50 – 50.16 Правил.</w:t>
      </w:r>
    </w:p>
    <w:p w:rsidR="00A877E0" w:rsidRPr="00454EBD" w:rsidRDefault="00A877E0" w:rsidP="00A877E0">
      <w:pPr>
        <w:autoSpaceDE w:val="0"/>
        <w:autoSpaceDN w:val="0"/>
        <w:adjustRightInd w:val="0"/>
        <w:jc w:val="both"/>
        <w:rPr>
          <w:sz w:val="28"/>
          <w:szCs w:val="28"/>
        </w:rPr>
      </w:pPr>
    </w:p>
    <w:p w:rsidR="00A877E0" w:rsidRPr="00454EBD" w:rsidRDefault="00A877E0" w:rsidP="00A877E0">
      <w:pPr>
        <w:autoSpaceDE w:val="0"/>
        <w:autoSpaceDN w:val="0"/>
        <w:adjustRightInd w:val="0"/>
        <w:jc w:val="both"/>
        <w:rPr>
          <w:sz w:val="28"/>
          <w:szCs w:val="28"/>
        </w:rPr>
      </w:pPr>
    </w:p>
    <w:p w:rsidR="00A877E0" w:rsidRPr="00454EBD" w:rsidRDefault="00A877E0" w:rsidP="00A877E0">
      <w:pPr>
        <w:ind w:firstLine="540"/>
        <w:jc w:val="both"/>
      </w:pPr>
      <w:r w:rsidRPr="00454EBD">
        <w:rPr>
          <w:bCs/>
          <w:sz w:val="28"/>
        </w:rPr>
        <w:lastRenderedPageBreak/>
        <w:t>Статья 47. Градостроительные регламенты. Зоны сельскохозяйственного использования (СХ)</w:t>
      </w:r>
    </w:p>
    <w:p w:rsidR="00A877E0" w:rsidRPr="00454EBD" w:rsidRDefault="00A877E0" w:rsidP="00A877E0"/>
    <w:p w:rsidR="00A877E0" w:rsidRPr="00454EBD" w:rsidRDefault="00A877E0" w:rsidP="00A877E0">
      <w:pPr>
        <w:autoSpaceDE w:val="0"/>
        <w:autoSpaceDN w:val="0"/>
        <w:adjustRightInd w:val="0"/>
        <w:ind w:firstLine="540"/>
        <w:jc w:val="both"/>
        <w:rPr>
          <w:sz w:val="28"/>
          <w:szCs w:val="28"/>
        </w:rPr>
      </w:pPr>
      <w:r w:rsidRPr="00454EBD">
        <w:rPr>
          <w:sz w:val="28"/>
          <w:szCs w:val="28"/>
        </w:rPr>
        <w:t>Зоны сельскохозяйственного использования в границах поселения предназначены для выращивания сельхозпродукции открытым и закрытым способом, садоводства, огородничества, ведения личного подсобного хозяйства, развития объектов сельскохозяйственного назначения.</w:t>
      </w:r>
    </w:p>
    <w:p w:rsidR="00A877E0" w:rsidRPr="00454EBD" w:rsidRDefault="00A877E0" w:rsidP="00A877E0">
      <w:pPr>
        <w:autoSpaceDE w:val="0"/>
        <w:autoSpaceDN w:val="0"/>
        <w:adjustRightInd w:val="0"/>
        <w:ind w:firstLine="540"/>
        <w:jc w:val="both"/>
        <w:outlineLvl w:val="3"/>
        <w:rPr>
          <w:sz w:val="28"/>
          <w:szCs w:val="28"/>
        </w:rPr>
      </w:pPr>
    </w:p>
    <w:p w:rsidR="00A877E0" w:rsidRPr="00454EBD" w:rsidRDefault="00A877E0" w:rsidP="00A877E0">
      <w:pPr>
        <w:ind w:firstLine="540"/>
        <w:jc w:val="both"/>
        <w:rPr>
          <w:sz w:val="28"/>
          <w:szCs w:val="28"/>
        </w:rPr>
      </w:pPr>
      <w:r w:rsidRPr="00454EBD">
        <w:rPr>
          <w:bCs/>
          <w:sz w:val="28"/>
        </w:rPr>
        <w:t>Статья 47.1. Градостроительные регламенты. Территориальная зона СХ</w:t>
      </w:r>
    </w:p>
    <w:p w:rsidR="00A877E0" w:rsidRPr="00454EBD" w:rsidRDefault="00A877E0" w:rsidP="00A877E0">
      <w:pPr>
        <w:rPr>
          <w:sz w:val="28"/>
          <w:szCs w:val="28"/>
        </w:rPr>
      </w:pPr>
    </w:p>
    <w:p w:rsidR="00A877E0" w:rsidRPr="00454EBD" w:rsidRDefault="00A877E0" w:rsidP="00A877E0">
      <w:pPr>
        <w:ind w:firstLine="567"/>
        <w:jc w:val="both"/>
        <w:rPr>
          <w:sz w:val="28"/>
          <w:szCs w:val="28"/>
        </w:rPr>
      </w:pPr>
      <w:r w:rsidRPr="00454EBD">
        <w:rPr>
          <w:sz w:val="28"/>
          <w:szCs w:val="28"/>
        </w:rPr>
        <w:t xml:space="preserve">1. Территориальная зона СХ – зона сельскохозяйственного использования. </w:t>
      </w:r>
    </w:p>
    <w:p w:rsidR="00A877E0" w:rsidRPr="00454EBD" w:rsidRDefault="00A877E0" w:rsidP="00A877E0">
      <w:pPr>
        <w:autoSpaceDE w:val="0"/>
        <w:autoSpaceDN w:val="0"/>
        <w:adjustRightInd w:val="0"/>
        <w:ind w:firstLine="540"/>
        <w:jc w:val="both"/>
        <w:rPr>
          <w:sz w:val="20"/>
          <w:szCs w:val="20"/>
        </w:rPr>
      </w:pPr>
      <w:r w:rsidRPr="00454EBD">
        <w:rPr>
          <w:sz w:val="28"/>
          <w:szCs w:val="28"/>
        </w:rPr>
        <w:t>Территориальная зона СХ включает в себя территории в границах поселка, занятые застройкой и предназначенные для выращивания сельскохозяйственной продукции, многолетних насаждений, выпаса скота, сенокошения, а так же предназначенные для размещения сельскохозяйственных предприятий, личных подсобных хозяйств, тепличных и парниковых хозяйств, оранжерей, питомников плодово-ягодных и декоративных культур.</w:t>
      </w:r>
    </w:p>
    <w:p w:rsidR="00A877E0" w:rsidRPr="00454EBD" w:rsidRDefault="00A877E0" w:rsidP="00A877E0">
      <w:pPr>
        <w:autoSpaceDE w:val="0"/>
        <w:autoSpaceDN w:val="0"/>
        <w:adjustRightInd w:val="0"/>
        <w:ind w:firstLine="540"/>
        <w:jc w:val="both"/>
        <w:rPr>
          <w:sz w:val="28"/>
          <w:szCs w:val="28"/>
        </w:rPr>
      </w:pPr>
      <w:r w:rsidRPr="00454EBD">
        <w:rPr>
          <w:sz w:val="28"/>
          <w:szCs w:val="28"/>
        </w:rPr>
        <w:t>2. Перечень видов разрешенного использования объектов капитального строительства и земельных участков территориальной зоны СХ установлен в соответствии с таблицей 8.</w:t>
      </w:r>
    </w:p>
    <w:p w:rsidR="00A877E0" w:rsidRPr="00454EBD" w:rsidRDefault="00A877E0" w:rsidP="00A877E0">
      <w:pPr>
        <w:autoSpaceDE w:val="0"/>
        <w:autoSpaceDN w:val="0"/>
        <w:adjustRightInd w:val="0"/>
        <w:ind w:firstLine="540"/>
        <w:jc w:val="both"/>
        <w:rPr>
          <w:sz w:val="28"/>
          <w:szCs w:val="28"/>
        </w:rPr>
      </w:pPr>
    </w:p>
    <w:p w:rsidR="00A877E0" w:rsidRPr="00454EBD" w:rsidRDefault="00A877E0" w:rsidP="00A877E0">
      <w:pPr>
        <w:autoSpaceDE w:val="0"/>
        <w:autoSpaceDN w:val="0"/>
        <w:adjustRightInd w:val="0"/>
        <w:ind w:firstLine="540"/>
        <w:jc w:val="right"/>
        <w:rPr>
          <w:sz w:val="28"/>
          <w:szCs w:val="28"/>
        </w:rPr>
      </w:pPr>
      <w:r w:rsidRPr="00454EBD">
        <w:rPr>
          <w:sz w:val="28"/>
          <w:szCs w:val="28"/>
        </w:rPr>
        <w:t>Таблица 8</w:t>
      </w:r>
    </w:p>
    <w:tbl>
      <w:tblPr>
        <w:tblStyle w:val="af4"/>
        <w:tblW w:w="0" w:type="auto"/>
        <w:tblLook w:val="04A0"/>
      </w:tblPr>
      <w:tblGrid>
        <w:gridCol w:w="2943"/>
        <w:gridCol w:w="2410"/>
        <w:gridCol w:w="9356"/>
      </w:tblGrid>
      <w:tr w:rsidR="00454EBD" w:rsidRPr="00454EBD" w:rsidTr="00B832D4">
        <w:trPr>
          <w:trHeight w:val="964"/>
          <w:tblHeader/>
        </w:trPr>
        <w:tc>
          <w:tcPr>
            <w:tcW w:w="2943" w:type="dxa"/>
            <w:vAlign w:val="center"/>
          </w:tcPr>
          <w:p w:rsidR="00A877E0" w:rsidRPr="00454EBD" w:rsidRDefault="00A877E0" w:rsidP="00A877E0">
            <w:pPr>
              <w:autoSpaceDE w:val="0"/>
              <w:autoSpaceDN w:val="0"/>
              <w:adjustRightInd w:val="0"/>
              <w:jc w:val="center"/>
              <w:rPr>
                <w:b/>
                <w:sz w:val="20"/>
                <w:szCs w:val="20"/>
              </w:rPr>
            </w:pPr>
            <w:r w:rsidRPr="00454EBD">
              <w:rPr>
                <w:b/>
                <w:sz w:val="20"/>
                <w:szCs w:val="20"/>
              </w:rPr>
              <w:t>Наименование вида разрешенного использования</w:t>
            </w:r>
          </w:p>
          <w:p w:rsidR="00A877E0" w:rsidRPr="00454EBD" w:rsidRDefault="00A877E0" w:rsidP="00A877E0">
            <w:pPr>
              <w:autoSpaceDE w:val="0"/>
              <w:autoSpaceDN w:val="0"/>
              <w:adjustRightInd w:val="0"/>
              <w:jc w:val="center"/>
              <w:rPr>
                <w:b/>
                <w:sz w:val="20"/>
                <w:szCs w:val="20"/>
              </w:rPr>
            </w:pPr>
            <w:r w:rsidRPr="00454EBD">
              <w:rPr>
                <w:b/>
                <w:sz w:val="20"/>
                <w:szCs w:val="20"/>
              </w:rPr>
              <w:t xml:space="preserve">земельного участка </w:t>
            </w:r>
          </w:p>
        </w:tc>
        <w:tc>
          <w:tcPr>
            <w:tcW w:w="2410" w:type="dxa"/>
            <w:vAlign w:val="center"/>
          </w:tcPr>
          <w:p w:rsidR="00A877E0" w:rsidRPr="00454EBD" w:rsidRDefault="00A877E0" w:rsidP="00A877E0">
            <w:pPr>
              <w:autoSpaceDE w:val="0"/>
              <w:autoSpaceDN w:val="0"/>
              <w:adjustRightInd w:val="0"/>
              <w:jc w:val="center"/>
              <w:rPr>
                <w:b/>
                <w:sz w:val="20"/>
                <w:szCs w:val="20"/>
              </w:rPr>
            </w:pPr>
            <w:r w:rsidRPr="00454EBD">
              <w:rPr>
                <w:b/>
                <w:sz w:val="20"/>
                <w:szCs w:val="20"/>
              </w:rPr>
              <w:t>Код (числовое обозначение) вида разрешенного использования</w:t>
            </w:r>
          </w:p>
          <w:p w:rsidR="00A877E0" w:rsidRPr="00454EBD" w:rsidRDefault="00A877E0" w:rsidP="00A877E0">
            <w:pPr>
              <w:autoSpaceDE w:val="0"/>
              <w:autoSpaceDN w:val="0"/>
              <w:adjustRightInd w:val="0"/>
              <w:jc w:val="center"/>
              <w:rPr>
                <w:b/>
                <w:sz w:val="20"/>
                <w:szCs w:val="20"/>
              </w:rPr>
            </w:pPr>
            <w:r w:rsidRPr="00454EBD">
              <w:rPr>
                <w:b/>
                <w:sz w:val="20"/>
                <w:szCs w:val="20"/>
              </w:rPr>
              <w:t>земельного участка</w:t>
            </w:r>
          </w:p>
        </w:tc>
        <w:tc>
          <w:tcPr>
            <w:tcW w:w="9356" w:type="dxa"/>
            <w:vAlign w:val="center"/>
          </w:tcPr>
          <w:p w:rsidR="00A877E0" w:rsidRPr="00454EBD" w:rsidRDefault="00A877E0" w:rsidP="00A877E0">
            <w:pPr>
              <w:autoSpaceDE w:val="0"/>
              <w:autoSpaceDN w:val="0"/>
              <w:adjustRightInd w:val="0"/>
              <w:jc w:val="center"/>
              <w:rPr>
                <w:b/>
                <w:sz w:val="20"/>
                <w:szCs w:val="20"/>
              </w:rPr>
            </w:pPr>
            <w:r w:rsidRPr="00454EBD">
              <w:rPr>
                <w:b/>
                <w:sz w:val="20"/>
                <w:szCs w:val="20"/>
              </w:rPr>
              <w:t>Описание вида разрешенного использования земельного участка.</w:t>
            </w:r>
          </w:p>
          <w:p w:rsidR="00A877E0" w:rsidRPr="00454EBD" w:rsidRDefault="00A877E0" w:rsidP="00A877E0">
            <w:pPr>
              <w:autoSpaceDE w:val="0"/>
              <w:autoSpaceDN w:val="0"/>
              <w:adjustRightInd w:val="0"/>
              <w:jc w:val="center"/>
              <w:rPr>
                <w:b/>
                <w:sz w:val="20"/>
                <w:szCs w:val="20"/>
              </w:rPr>
            </w:pPr>
            <w:r w:rsidRPr="00454EBD">
              <w:rPr>
                <w:b/>
                <w:sz w:val="20"/>
                <w:szCs w:val="20"/>
              </w:rPr>
              <w:t>Параметры застройки</w:t>
            </w:r>
          </w:p>
        </w:tc>
      </w:tr>
      <w:tr w:rsidR="00454EBD" w:rsidRPr="00454EBD" w:rsidTr="00B832D4">
        <w:trPr>
          <w:trHeight w:val="417"/>
        </w:trPr>
        <w:tc>
          <w:tcPr>
            <w:tcW w:w="14709" w:type="dxa"/>
            <w:gridSpan w:val="3"/>
            <w:vAlign w:val="center"/>
          </w:tcPr>
          <w:p w:rsidR="00A877E0" w:rsidRPr="00454EBD" w:rsidRDefault="00A877E0" w:rsidP="00A877E0">
            <w:pPr>
              <w:autoSpaceDE w:val="0"/>
              <w:autoSpaceDN w:val="0"/>
              <w:adjustRightInd w:val="0"/>
              <w:jc w:val="center"/>
              <w:rPr>
                <w:sz w:val="20"/>
                <w:szCs w:val="20"/>
                <w:u w:val="single"/>
              </w:rPr>
            </w:pPr>
            <w:r w:rsidRPr="00454EBD">
              <w:rPr>
                <w:b/>
                <w:sz w:val="20"/>
                <w:szCs w:val="20"/>
              </w:rPr>
              <w:t>Основные виды разрешённого использования</w:t>
            </w:r>
          </w:p>
        </w:tc>
      </w:tr>
      <w:tr w:rsidR="00454EBD" w:rsidRPr="00454EBD" w:rsidTr="00B832D4">
        <w:trPr>
          <w:trHeight w:val="460"/>
        </w:trPr>
        <w:tc>
          <w:tcPr>
            <w:tcW w:w="2943" w:type="dxa"/>
          </w:tcPr>
          <w:p w:rsidR="00A877E0" w:rsidRPr="00454EBD" w:rsidRDefault="00A877E0" w:rsidP="00A877E0">
            <w:pPr>
              <w:autoSpaceDE w:val="0"/>
              <w:autoSpaceDN w:val="0"/>
              <w:adjustRightInd w:val="0"/>
              <w:rPr>
                <w:sz w:val="20"/>
                <w:szCs w:val="20"/>
              </w:rPr>
            </w:pPr>
            <w:r w:rsidRPr="00454EBD">
              <w:rPr>
                <w:sz w:val="20"/>
                <w:szCs w:val="20"/>
              </w:rPr>
              <w:t>Растениеводство</w:t>
            </w:r>
          </w:p>
        </w:tc>
        <w:tc>
          <w:tcPr>
            <w:tcW w:w="2410" w:type="dxa"/>
          </w:tcPr>
          <w:p w:rsidR="00A877E0" w:rsidRPr="00454EBD" w:rsidRDefault="00A877E0" w:rsidP="00A877E0">
            <w:pPr>
              <w:autoSpaceDE w:val="0"/>
              <w:autoSpaceDN w:val="0"/>
              <w:adjustRightInd w:val="0"/>
              <w:jc w:val="center"/>
              <w:rPr>
                <w:sz w:val="20"/>
                <w:szCs w:val="20"/>
                <w:u w:val="single"/>
              </w:rPr>
            </w:pPr>
            <w:r w:rsidRPr="00454EBD">
              <w:rPr>
                <w:sz w:val="20"/>
                <w:szCs w:val="20"/>
              </w:rPr>
              <w:t>1.1</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осуществления хозяйственной деятельности, связанной с выращиванием сельскохозяйственных культур.</w:t>
            </w:r>
          </w:p>
          <w:p w:rsidR="00A877E0" w:rsidRPr="00454EBD" w:rsidRDefault="00A877E0" w:rsidP="00A877E0">
            <w:pPr>
              <w:autoSpaceDE w:val="0"/>
              <w:autoSpaceDN w:val="0"/>
              <w:adjustRightInd w:val="0"/>
              <w:jc w:val="both"/>
              <w:rPr>
                <w:sz w:val="20"/>
                <w:szCs w:val="20"/>
                <w:u w:val="single"/>
              </w:rPr>
            </w:pPr>
            <w:r w:rsidRPr="00454EBD">
              <w:rPr>
                <w:sz w:val="20"/>
                <w:szCs w:val="20"/>
              </w:rPr>
              <w:t>Содержание данного вида разрешенного использования включает в себя содержание видов разрешенного использования с кодами 1.2 – 1.6.</w:t>
            </w:r>
          </w:p>
        </w:tc>
      </w:tr>
      <w:tr w:rsidR="00454EBD" w:rsidRPr="00454EBD" w:rsidTr="00B832D4">
        <w:trPr>
          <w:trHeight w:val="460"/>
        </w:trPr>
        <w:tc>
          <w:tcPr>
            <w:tcW w:w="2943" w:type="dxa"/>
          </w:tcPr>
          <w:p w:rsidR="00A877E0" w:rsidRPr="00454EBD" w:rsidRDefault="00A877E0" w:rsidP="00A877E0">
            <w:pPr>
              <w:autoSpaceDE w:val="0"/>
              <w:autoSpaceDN w:val="0"/>
              <w:adjustRightInd w:val="0"/>
              <w:rPr>
                <w:sz w:val="20"/>
                <w:szCs w:val="20"/>
              </w:rPr>
            </w:pPr>
            <w:r w:rsidRPr="00454EBD">
              <w:rPr>
                <w:sz w:val="20"/>
                <w:szCs w:val="20"/>
              </w:rPr>
              <w:t>Выращивание зерновых и иных сельскохозяйственных культур</w:t>
            </w:r>
          </w:p>
        </w:tc>
        <w:tc>
          <w:tcPr>
            <w:tcW w:w="2410" w:type="dxa"/>
          </w:tcPr>
          <w:p w:rsidR="00A877E0" w:rsidRPr="00454EBD" w:rsidRDefault="00A877E0" w:rsidP="00A877E0">
            <w:pPr>
              <w:autoSpaceDE w:val="0"/>
              <w:autoSpaceDN w:val="0"/>
              <w:adjustRightInd w:val="0"/>
              <w:jc w:val="center"/>
              <w:rPr>
                <w:sz w:val="20"/>
                <w:szCs w:val="20"/>
              </w:rPr>
            </w:pPr>
            <w:r w:rsidRPr="00454EBD">
              <w:rPr>
                <w:sz w:val="20"/>
                <w:szCs w:val="20"/>
              </w:rPr>
              <w:t>1.2</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u w:val="single"/>
              </w:rPr>
            </w:pPr>
            <w:r w:rsidRPr="00454EBD">
              <w:rPr>
                <w:sz w:val="20"/>
                <w:szCs w:val="20"/>
              </w:rPr>
              <w:t>– осуществления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454EBD" w:rsidRPr="00454EBD" w:rsidTr="00B832D4">
        <w:trPr>
          <w:trHeight w:val="460"/>
        </w:trPr>
        <w:tc>
          <w:tcPr>
            <w:tcW w:w="2943" w:type="dxa"/>
          </w:tcPr>
          <w:p w:rsidR="00A877E0" w:rsidRPr="00454EBD" w:rsidRDefault="00A877E0" w:rsidP="00A877E0">
            <w:pPr>
              <w:autoSpaceDE w:val="0"/>
              <w:autoSpaceDN w:val="0"/>
              <w:adjustRightInd w:val="0"/>
              <w:rPr>
                <w:sz w:val="20"/>
                <w:szCs w:val="20"/>
              </w:rPr>
            </w:pPr>
            <w:r w:rsidRPr="00454EBD">
              <w:rPr>
                <w:sz w:val="20"/>
                <w:szCs w:val="20"/>
              </w:rPr>
              <w:t>Овощеводство</w:t>
            </w:r>
          </w:p>
        </w:tc>
        <w:tc>
          <w:tcPr>
            <w:tcW w:w="2410" w:type="dxa"/>
          </w:tcPr>
          <w:p w:rsidR="00A877E0" w:rsidRPr="00454EBD" w:rsidRDefault="00A877E0" w:rsidP="00A877E0">
            <w:pPr>
              <w:autoSpaceDE w:val="0"/>
              <w:autoSpaceDN w:val="0"/>
              <w:adjustRightInd w:val="0"/>
              <w:jc w:val="center"/>
              <w:rPr>
                <w:sz w:val="20"/>
                <w:szCs w:val="20"/>
              </w:rPr>
            </w:pPr>
            <w:r w:rsidRPr="00454EBD">
              <w:rPr>
                <w:sz w:val="20"/>
                <w:szCs w:val="20"/>
              </w:rPr>
              <w:t>1.3</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xml:space="preserve">– осуществления хозяйственной деятельности на сельскохозяйственных угодьях, связанной с </w:t>
            </w:r>
            <w:r w:rsidRPr="00454EBD">
              <w:rPr>
                <w:sz w:val="20"/>
                <w:szCs w:val="20"/>
              </w:rPr>
              <w:lastRenderedPageBreak/>
              <w:t>производством картофеля, листовых, плодовых, луковичных и бахчевых сельскохозяйственных культур, в том числе с использованием теплиц.</w:t>
            </w:r>
          </w:p>
        </w:tc>
      </w:tr>
      <w:tr w:rsidR="00454EBD" w:rsidRPr="00454EBD" w:rsidTr="00B832D4">
        <w:trPr>
          <w:trHeight w:val="246"/>
        </w:trPr>
        <w:tc>
          <w:tcPr>
            <w:tcW w:w="2943" w:type="dxa"/>
          </w:tcPr>
          <w:p w:rsidR="00A877E0" w:rsidRPr="00454EBD" w:rsidRDefault="00A877E0" w:rsidP="00A877E0">
            <w:pPr>
              <w:autoSpaceDE w:val="0"/>
              <w:autoSpaceDN w:val="0"/>
              <w:adjustRightInd w:val="0"/>
              <w:rPr>
                <w:sz w:val="20"/>
                <w:szCs w:val="20"/>
              </w:rPr>
            </w:pPr>
            <w:r w:rsidRPr="00454EBD">
              <w:rPr>
                <w:sz w:val="20"/>
                <w:szCs w:val="20"/>
              </w:rPr>
              <w:lastRenderedPageBreak/>
              <w:t>Выращивание тонизирующих, лекарственных, цветочных культур</w:t>
            </w:r>
          </w:p>
        </w:tc>
        <w:tc>
          <w:tcPr>
            <w:tcW w:w="2410" w:type="dxa"/>
          </w:tcPr>
          <w:p w:rsidR="00A877E0" w:rsidRPr="00454EBD" w:rsidRDefault="00A877E0" w:rsidP="00A877E0">
            <w:pPr>
              <w:autoSpaceDE w:val="0"/>
              <w:autoSpaceDN w:val="0"/>
              <w:adjustRightInd w:val="0"/>
              <w:jc w:val="center"/>
              <w:rPr>
                <w:sz w:val="20"/>
                <w:szCs w:val="20"/>
              </w:rPr>
            </w:pPr>
            <w:r w:rsidRPr="00454EBD">
              <w:rPr>
                <w:sz w:val="20"/>
                <w:szCs w:val="20"/>
              </w:rPr>
              <w:t>1.4</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u w:val="single"/>
              </w:rPr>
            </w:pPr>
            <w:r w:rsidRPr="00454EBD">
              <w:rPr>
                <w:sz w:val="20"/>
                <w:szCs w:val="20"/>
              </w:rPr>
              <w:t>–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454EBD" w:rsidRPr="00454EBD" w:rsidTr="00B832D4">
        <w:trPr>
          <w:trHeight w:val="460"/>
        </w:trPr>
        <w:tc>
          <w:tcPr>
            <w:tcW w:w="2943" w:type="dxa"/>
          </w:tcPr>
          <w:p w:rsidR="00A877E0" w:rsidRPr="00454EBD" w:rsidRDefault="00A877E0" w:rsidP="00A877E0">
            <w:pPr>
              <w:autoSpaceDE w:val="0"/>
              <w:autoSpaceDN w:val="0"/>
              <w:adjustRightInd w:val="0"/>
              <w:rPr>
                <w:sz w:val="20"/>
                <w:szCs w:val="20"/>
              </w:rPr>
            </w:pPr>
            <w:r w:rsidRPr="00454EBD">
              <w:rPr>
                <w:sz w:val="20"/>
                <w:szCs w:val="20"/>
              </w:rPr>
              <w:t>Садоводство</w:t>
            </w:r>
          </w:p>
        </w:tc>
        <w:tc>
          <w:tcPr>
            <w:tcW w:w="2410" w:type="dxa"/>
          </w:tcPr>
          <w:p w:rsidR="00A877E0" w:rsidRPr="00454EBD" w:rsidRDefault="00A877E0" w:rsidP="00A877E0">
            <w:pPr>
              <w:autoSpaceDE w:val="0"/>
              <w:autoSpaceDN w:val="0"/>
              <w:adjustRightInd w:val="0"/>
              <w:jc w:val="center"/>
              <w:rPr>
                <w:sz w:val="20"/>
                <w:szCs w:val="20"/>
              </w:rPr>
            </w:pPr>
            <w:r w:rsidRPr="00454EBD">
              <w:rPr>
                <w:sz w:val="20"/>
                <w:szCs w:val="20"/>
              </w:rPr>
              <w:t>1.5</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u w:val="single"/>
              </w:rPr>
            </w:pPr>
            <w:r w:rsidRPr="00454EBD">
              <w:rPr>
                <w:sz w:val="20"/>
                <w:szCs w:val="20"/>
              </w:rPr>
              <w:t>– осуществления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54EBD" w:rsidRPr="00454EBD" w:rsidTr="00B832D4">
        <w:trPr>
          <w:trHeight w:val="460"/>
        </w:trPr>
        <w:tc>
          <w:tcPr>
            <w:tcW w:w="2943" w:type="dxa"/>
          </w:tcPr>
          <w:p w:rsidR="00A877E0" w:rsidRPr="00454EBD" w:rsidRDefault="00A877E0" w:rsidP="00A877E0">
            <w:pPr>
              <w:autoSpaceDE w:val="0"/>
              <w:autoSpaceDN w:val="0"/>
              <w:adjustRightInd w:val="0"/>
              <w:rPr>
                <w:sz w:val="20"/>
                <w:szCs w:val="20"/>
              </w:rPr>
            </w:pPr>
            <w:r w:rsidRPr="00454EBD">
              <w:rPr>
                <w:sz w:val="20"/>
                <w:szCs w:val="20"/>
              </w:rPr>
              <w:t>Выращивание льна и конопли</w:t>
            </w:r>
          </w:p>
        </w:tc>
        <w:tc>
          <w:tcPr>
            <w:tcW w:w="2410" w:type="dxa"/>
          </w:tcPr>
          <w:p w:rsidR="00A877E0" w:rsidRPr="00454EBD" w:rsidRDefault="00A877E0" w:rsidP="00A877E0">
            <w:pPr>
              <w:autoSpaceDE w:val="0"/>
              <w:autoSpaceDN w:val="0"/>
              <w:adjustRightInd w:val="0"/>
              <w:jc w:val="center"/>
              <w:rPr>
                <w:sz w:val="20"/>
                <w:szCs w:val="20"/>
              </w:rPr>
            </w:pPr>
            <w:r w:rsidRPr="00454EBD">
              <w:rPr>
                <w:sz w:val="20"/>
                <w:szCs w:val="20"/>
              </w:rPr>
              <w:t>1.6</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u w:val="single"/>
              </w:rPr>
            </w:pPr>
            <w:r w:rsidRPr="00454EBD">
              <w:rPr>
                <w:sz w:val="20"/>
                <w:szCs w:val="20"/>
              </w:rPr>
              <w:t>– осуществления хозяйственной деятельности, в том числе на сельскохозяйственных угодьях, связанной с выращиванием льна, конопли.</w:t>
            </w:r>
          </w:p>
        </w:tc>
      </w:tr>
      <w:tr w:rsidR="00454EBD" w:rsidRPr="00454EBD" w:rsidTr="00B832D4">
        <w:trPr>
          <w:trHeight w:val="460"/>
        </w:trPr>
        <w:tc>
          <w:tcPr>
            <w:tcW w:w="2943" w:type="dxa"/>
          </w:tcPr>
          <w:p w:rsidR="00A877E0" w:rsidRPr="00454EBD" w:rsidRDefault="00A877E0" w:rsidP="00A877E0">
            <w:pPr>
              <w:autoSpaceDE w:val="0"/>
              <w:autoSpaceDN w:val="0"/>
              <w:adjustRightInd w:val="0"/>
              <w:rPr>
                <w:sz w:val="20"/>
                <w:szCs w:val="20"/>
              </w:rPr>
            </w:pPr>
            <w:r w:rsidRPr="00454EBD">
              <w:rPr>
                <w:sz w:val="20"/>
                <w:szCs w:val="20"/>
              </w:rPr>
              <w:t>Животноводство</w:t>
            </w:r>
          </w:p>
        </w:tc>
        <w:tc>
          <w:tcPr>
            <w:tcW w:w="2410" w:type="dxa"/>
          </w:tcPr>
          <w:p w:rsidR="00A877E0" w:rsidRPr="00454EBD" w:rsidRDefault="00A877E0" w:rsidP="00A877E0">
            <w:pPr>
              <w:autoSpaceDE w:val="0"/>
              <w:autoSpaceDN w:val="0"/>
              <w:adjustRightInd w:val="0"/>
              <w:jc w:val="center"/>
              <w:rPr>
                <w:sz w:val="20"/>
                <w:szCs w:val="20"/>
              </w:rPr>
            </w:pPr>
            <w:r w:rsidRPr="00454EBD">
              <w:rPr>
                <w:sz w:val="20"/>
                <w:szCs w:val="20"/>
              </w:rPr>
              <w:t>1.7</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осуществления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877E0" w:rsidRPr="00454EBD" w:rsidRDefault="00A877E0" w:rsidP="00A877E0">
            <w:pPr>
              <w:autoSpaceDE w:val="0"/>
              <w:autoSpaceDN w:val="0"/>
              <w:adjustRightInd w:val="0"/>
              <w:jc w:val="both"/>
              <w:rPr>
                <w:sz w:val="20"/>
                <w:szCs w:val="20"/>
                <w:u w:val="single"/>
              </w:rPr>
            </w:pPr>
            <w:r w:rsidRPr="00454EBD">
              <w:rPr>
                <w:sz w:val="20"/>
                <w:szCs w:val="20"/>
              </w:rPr>
              <w:t>Содержание данного вида разрешенного использования включает в себя содержание видов разрешенного использования с кодами 1.8 – 1.11.</w:t>
            </w:r>
          </w:p>
        </w:tc>
      </w:tr>
      <w:tr w:rsidR="00454EBD" w:rsidRPr="00454EBD" w:rsidTr="00B832D4">
        <w:trPr>
          <w:trHeight w:val="460"/>
        </w:trPr>
        <w:tc>
          <w:tcPr>
            <w:tcW w:w="2943" w:type="dxa"/>
          </w:tcPr>
          <w:p w:rsidR="00A877E0" w:rsidRPr="00454EBD" w:rsidRDefault="00A877E0" w:rsidP="00A877E0">
            <w:pPr>
              <w:autoSpaceDE w:val="0"/>
              <w:autoSpaceDN w:val="0"/>
              <w:adjustRightInd w:val="0"/>
              <w:rPr>
                <w:sz w:val="20"/>
                <w:szCs w:val="20"/>
              </w:rPr>
            </w:pPr>
            <w:r w:rsidRPr="00454EBD">
              <w:rPr>
                <w:sz w:val="20"/>
                <w:szCs w:val="20"/>
              </w:rPr>
              <w:t>Скотоводство</w:t>
            </w:r>
          </w:p>
        </w:tc>
        <w:tc>
          <w:tcPr>
            <w:tcW w:w="2410" w:type="dxa"/>
          </w:tcPr>
          <w:p w:rsidR="00A877E0" w:rsidRPr="00454EBD" w:rsidRDefault="00A877E0" w:rsidP="00A877E0">
            <w:pPr>
              <w:autoSpaceDE w:val="0"/>
              <w:autoSpaceDN w:val="0"/>
              <w:adjustRightInd w:val="0"/>
              <w:jc w:val="center"/>
              <w:rPr>
                <w:sz w:val="20"/>
                <w:szCs w:val="20"/>
              </w:rPr>
            </w:pPr>
            <w:r w:rsidRPr="00454EBD">
              <w:rPr>
                <w:sz w:val="20"/>
                <w:szCs w:val="20"/>
              </w:rPr>
              <w:t>1.8</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осуществления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A877E0" w:rsidRPr="00454EBD" w:rsidRDefault="00A877E0" w:rsidP="00A877E0">
            <w:pPr>
              <w:autoSpaceDE w:val="0"/>
              <w:autoSpaceDN w:val="0"/>
              <w:adjustRightInd w:val="0"/>
              <w:jc w:val="both"/>
              <w:rPr>
                <w:sz w:val="20"/>
                <w:szCs w:val="20"/>
              </w:rPr>
            </w:pPr>
            <w:r w:rsidRPr="00454EBD">
              <w:rPr>
                <w:sz w:val="20"/>
                <w:szCs w:val="20"/>
              </w:rPr>
              <w:t>– сенокошения, выпаса сельскохозяйственных животных, производства кормов, размещения зданий, сооружений, используемых для содержания и разведения сельскохозяйственных животных;</w:t>
            </w:r>
          </w:p>
          <w:p w:rsidR="00A877E0" w:rsidRPr="00454EBD" w:rsidRDefault="00A877E0" w:rsidP="00A877E0">
            <w:pPr>
              <w:autoSpaceDE w:val="0"/>
              <w:autoSpaceDN w:val="0"/>
              <w:adjustRightInd w:val="0"/>
              <w:jc w:val="both"/>
              <w:rPr>
                <w:sz w:val="20"/>
                <w:szCs w:val="20"/>
                <w:u w:val="single"/>
              </w:rPr>
            </w:pPr>
            <w:r w:rsidRPr="00454EBD">
              <w:rPr>
                <w:sz w:val="20"/>
                <w:szCs w:val="20"/>
              </w:rPr>
              <w:t>– разведения племенных животных, производства и использования племенной продукции (материала).</w:t>
            </w:r>
          </w:p>
        </w:tc>
      </w:tr>
      <w:tr w:rsidR="00454EBD" w:rsidRPr="00454EBD" w:rsidTr="00B832D4">
        <w:trPr>
          <w:trHeight w:val="460"/>
        </w:trPr>
        <w:tc>
          <w:tcPr>
            <w:tcW w:w="2943" w:type="dxa"/>
          </w:tcPr>
          <w:p w:rsidR="00A877E0" w:rsidRPr="00454EBD" w:rsidRDefault="00A877E0" w:rsidP="00A877E0">
            <w:pPr>
              <w:autoSpaceDE w:val="0"/>
              <w:autoSpaceDN w:val="0"/>
              <w:adjustRightInd w:val="0"/>
              <w:rPr>
                <w:sz w:val="20"/>
                <w:szCs w:val="20"/>
              </w:rPr>
            </w:pPr>
            <w:r w:rsidRPr="00454EBD">
              <w:rPr>
                <w:sz w:val="20"/>
                <w:szCs w:val="20"/>
              </w:rPr>
              <w:t>Звероводство</w:t>
            </w:r>
          </w:p>
        </w:tc>
        <w:tc>
          <w:tcPr>
            <w:tcW w:w="2410" w:type="dxa"/>
          </w:tcPr>
          <w:p w:rsidR="00A877E0" w:rsidRPr="00454EBD" w:rsidRDefault="00A877E0" w:rsidP="00A877E0">
            <w:pPr>
              <w:autoSpaceDE w:val="0"/>
              <w:autoSpaceDN w:val="0"/>
              <w:adjustRightInd w:val="0"/>
              <w:jc w:val="center"/>
              <w:rPr>
                <w:sz w:val="20"/>
                <w:szCs w:val="20"/>
              </w:rPr>
            </w:pPr>
            <w:r w:rsidRPr="00454EBD">
              <w:rPr>
                <w:sz w:val="20"/>
                <w:szCs w:val="20"/>
              </w:rPr>
              <w:t>1.9</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осуществления хозяйственной деятельности, связанной с разведением в неволе ценных пушных зверей;</w:t>
            </w:r>
          </w:p>
          <w:p w:rsidR="00A877E0" w:rsidRPr="00454EBD" w:rsidRDefault="00A877E0" w:rsidP="00A877E0">
            <w:pPr>
              <w:autoSpaceDE w:val="0"/>
              <w:autoSpaceDN w:val="0"/>
              <w:adjustRightInd w:val="0"/>
              <w:jc w:val="both"/>
              <w:rPr>
                <w:sz w:val="20"/>
                <w:szCs w:val="20"/>
              </w:rPr>
            </w:pPr>
            <w:r w:rsidRPr="00454EBD">
              <w:rPr>
                <w:sz w:val="20"/>
                <w:szCs w:val="20"/>
              </w:rPr>
              <w:t>– размещения зданий, сооружений, используемых для содержания и разведения животных, производства, хранения и первичной переработки продукции;</w:t>
            </w:r>
          </w:p>
          <w:p w:rsidR="00A877E0" w:rsidRPr="00454EBD" w:rsidRDefault="00A877E0" w:rsidP="00A877E0">
            <w:pPr>
              <w:autoSpaceDE w:val="0"/>
              <w:autoSpaceDN w:val="0"/>
              <w:adjustRightInd w:val="0"/>
              <w:jc w:val="both"/>
              <w:rPr>
                <w:sz w:val="20"/>
                <w:szCs w:val="20"/>
                <w:u w:val="single"/>
              </w:rPr>
            </w:pPr>
            <w:r w:rsidRPr="00454EBD">
              <w:rPr>
                <w:sz w:val="20"/>
                <w:szCs w:val="20"/>
              </w:rPr>
              <w:t>– разведения племенных животных, производства и использования племенной продукции (материала).</w:t>
            </w:r>
          </w:p>
        </w:tc>
      </w:tr>
      <w:tr w:rsidR="00454EBD" w:rsidRPr="00454EBD" w:rsidTr="00B832D4">
        <w:trPr>
          <w:trHeight w:val="460"/>
        </w:trPr>
        <w:tc>
          <w:tcPr>
            <w:tcW w:w="2943" w:type="dxa"/>
          </w:tcPr>
          <w:p w:rsidR="00A877E0" w:rsidRPr="00454EBD" w:rsidRDefault="00A877E0" w:rsidP="00A877E0">
            <w:pPr>
              <w:autoSpaceDE w:val="0"/>
              <w:autoSpaceDN w:val="0"/>
              <w:adjustRightInd w:val="0"/>
              <w:rPr>
                <w:sz w:val="20"/>
                <w:szCs w:val="20"/>
              </w:rPr>
            </w:pPr>
            <w:r w:rsidRPr="00454EBD">
              <w:rPr>
                <w:sz w:val="20"/>
                <w:szCs w:val="20"/>
              </w:rPr>
              <w:t>Птицеводство</w:t>
            </w:r>
          </w:p>
        </w:tc>
        <w:tc>
          <w:tcPr>
            <w:tcW w:w="2410" w:type="dxa"/>
          </w:tcPr>
          <w:p w:rsidR="00A877E0" w:rsidRPr="00454EBD" w:rsidRDefault="00A877E0" w:rsidP="00A877E0">
            <w:pPr>
              <w:autoSpaceDE w:val="0"/>
              <w:autoSpaceDN w:val="0"/>
              <w:adjustRightInd w:val="0"/>
              <w:jc w:val="center"/>
              <w:rPr>
                <w:sz w:val="20"/>
                <w:szCs w:val="20"/>
              </w:rPr>
            </w:pPr>
            <w:r w:rsidRPr="00454EBD">
              <w:rPr>
                <w:sz w:val="20"/>
                <w:szCs w:val="20"/>
              </w:rPr>
              <w:t>1.10</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осуществления хозяйственной деятельности, связанной с разведением домашних пород птиц, в том числе водоплавающих;</w:t>
            </w:r>
          </w:p>
          <w:p w:rsidR="00A877E0" w:rsidRPr="00454EBD" w:rsidRDefault="00A877E0" w:rsidP="00A877E0">
            <w:pPr>
              <w:autoSpaceDE w:val="0"/>
              <w:autoSpaceDN w:val="0"/>
              <w:adjustRightInd w:val="0"/>
              <w:jc w:val="both"/>
              <w:rPr>
                <w:sz w:val="20"/>
                <w:szCs w:val="20"/>
              </w:rPr>
            </w:pPr>
            <w:r w:rsidRPr="00454EBD">
              <w:rPr>
                <w:sz w:val="20"/>
                <w:szCs w:val="20"/>
              </w:rPr>
              <w:t>размещения зданий, сооружений, используемых для содержания и разведения животных, производства, хранения и первичной переработки продукции птицеводства;</w:t>
            </w:r>
          </w:p>
          <w:p w:rsidR="00A877E0" w:rsidRPr="00454EBD" w:rsidRDefault="00A877E0" w:rsidP="00A877E0">
            <w:pPr>
              <w:autoSpaceDE w:val="0"/>
              <w:autoSpaceDN w:val="0"/>
              <w:adjustRightInd w:val="0"/>
              <w:jc w:val="both"/>
              <w:rPr>
                <w:sz w:val="20"/>
                <w:szCs w:val="20"/>
                <w:u w:val="single"/>
              </w:rPr>
            </w:pPr>
            <w:r w:rsidRPr="00454EBD">
              <w:rPr>
                <w:sz w:val="20"/>
                <w:szCs w:val="20"/>
              </w:rPr>
              <w:t>– разведения племенных животных, производства и использования племенной продукции (материала).</w:t>
            </w:r>
          </w:p>
        </w:tc>
      </w:tr>
      <w:tr w:rsidR="00454EBD" w:rsidRPr="00454EBD" w:rsidTr="00B832D4">
        <w:trPr>
          <w:trHeight w:val="460"/>
        </w:trPr>
        <w:tc>
          <w:tcPr>
            <w:tcW w:w="2943" w:type="dxa"/>
          </w:tcPr>
          <w:p w:rsidR="00A877E0" w:rsidRPr="00454EBD" w:rsidRDefault="00A877E0" w:rsidP="00A877E0">
            <w:pPr>
              <w:autoSpaceDE w:val="0"/>
              <w:autoSpaceDN w:val="0"/>
              <w:adjustRightInd w:val="0"/>
              <w:rPr>
                <w:sz w:val="20"/>
                <w:szCs w:val="20"/>
              </w:rPr>
            </w:pPr>
            <w:r w:rsidRPr="00454EBD">
              <w:rPr>
                <w:sz w:val="20"/>
                <w:szCs w:val="20"/>
              </w:rPr>
              <w:lastRenderedPageBreak/>
              <w:t>Свиноводство</w:t>
            </w:r>
          </w:p>
        </w:tc>
        <w:tc>
          <w:tcPr>
            <w:tcW w:w="2410" w:type="dxa"/>
          </w:tcPr>
          <w:p w:rsidR="00A877E0" w:rsidRPr="00454EBD" w:rsidRDefault="00A877E0" w:rsidP="00A877E0">
            <w:pPr>
              <w:autoSpaceDE w:val="0"/>
              <w:autoSpaceDN w:val="0"/>
              <w:adjustRightInd w:val="0"/>
              <w:jc w:val="center"/>
              <w:rPr>
                <w:sz w:val="20"/>
                <w:szCs w:val="20"/>
              </w:rPr>
            </w:pPr>
            <w:r w:rsidRPr="00454EBD">
              <w:rPr>
                <w:sz w:val="20"/>
                <w:szCs w:val="20"/>
              </w:rPr>
              <w:t>1.11</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осуществления хозяйственной деятельности, связанной с разведением свиней;</w:t>
            </w:r>
          </w:p>
          <w:p w:rsidR="00A877E0" w:rsidRPr="00454EBD" w:rsidRDefault="00A877E0" w:rsidP="00A877E0">
            <w:pPr>
              <w:autoSpaceDE w:val="0"/>
              <w:autoSpaceDN w:val="0"/>
              <w:adjustRightInd w:val="0"/>
              <w:jc w:val="both"/>
              <w:rPr>
                <w:sz w:val="20"/>
                <w:szCs w:val="20"/>
              </w:rPr>
            </w:pPr>
            <w:r w:rsidRPr="00454EBD">
              <w:rPr>
                <w:sz w:val="20"/>
                <w:szCs w:val="20"/>
              </w:rPr>
              <w:t>– размещения зданий, сооружений, используемых для содержания и разведения животных, производства, хранения и первичной переработки продукции;</w:t>
            </w:r>
          </w:p>
          <w:p w:rsidR="00A877E0" w:rsidRPr="00454EBD" w:rsidRDefault="00A877E0" w:rsidP="00A877E0">
            <w:pPr>
              <w:autoSpaceDE w:val="0"/>
              <w:autoSpaceDN w:val="0"/>
              <w:adjustRightInd w:val="0"/>
              <w:jc w:val="both"/>
              <w:rPr>
                <w:sz w:val="20"/>
                <w:szCs w:val="20"/>
                <w:u w:val="single"/>
              </w:rPr>
            </w:pPr>
            <w:r w:rsidRPr="00454EBD">
              <w:rPr>
                <w:sz w:val="20"/>
                <w:szCs w:val="20"/>
              </w:rPr>
              <w:t>– разведения племенных животных, производства и использования племенной продукции (материала).</w:t>
            </w:r>
          </w:p>
        </w:tc>
      </w:tr>
      <w:tr w:rsidR="00454EBD" w:rsidRPr="00454EBD" w:rsidTr="00B832D4">
        <w:trPr>
          <w:trHeight w:val="460"/>
        </w:trPr>
        <w:tc>
          <w:tcPr>
            <w:tcW w:w="2943" w:type="dxa"/>
          </w:tcPr>
          <w:p w:rsidR="00A877E0" w:rsidRPr="00454EBD" w:rsidRDefault="00A877E0" w:rsidP="00A877E0">
            <w:pPr>
              <w:autoSpaceDE w:val="0"/>
              <w:autoSpaceDN w:val="0"/>
              <w:adjustRightInd w:val="0"/>
              <w:rPr>
                <w:sz w:val="20"/>
                <w:szCs w:val="20"/>
              </w:rPr>
            </w:pPr>
            <w:r w:rsidRPr="00454EBD">
              <w:rPr>
                <w:sz w:val="20"/>
                <w:szCs w:val="20"/>
              </w:rPr>
              <w:t>Пчеловодство</w:t>
            </w:r>
          </w:p>
        </w:tc>
        <w:tc>
          <w:tcPr>
            <w:tcW w:w="2410" w:type="dxa"/>
          </w:tcPr>
          <w:p w:rsidR="00A877E0" w:rsidRPr="00454EBD" w:rsidRDefault="00A877E0" w:rsidP="00A877E0">
            <w:pPr>
              <w:autoSpaceDE w:val="0"/>
              <w:autoSpaceDN w:val="0"/>
              <w:adjustRightInd w:val="0"/>
              <w:jc w:val="center"/>
              <w:rPr>
                <w:sz w:val="20"/>
                <w:szCs w:val="20"/>
              </w:rPr>
            </w:pPr>
            <w:r w:rsidRPr="00454EBD">
              <w:rPr>
                <w:sz w:val="20"/>
                <w:szCs w:val="20"/>
              </w:rPr>
              <w:t>1.12</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осуществления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A877E0" w:rsidRPr="00454EBD" w:rsidRDefault="00A877E0" w:rsidP="00A877E0">
            <w:pPr>
              <w:autoSpaceDE w:val="0"/>
              <w:autoSpaceDN w:val="0"/>
              <w:adjustRightInd w:val="0"/>
              <w:jc w:val="both"/>
              <w:rPr>
                <w:sz w:val="20"/>
                <w:szCs w:val="20"/>
                <w:u w:val="single"/>
              </w:rPr>
            </w:pPr>
            <w:r w:rsidRPr="00454EBD">
              <w:rPr>
                <w:sz w:val="20"/>
                <w:szCs w:val="20"/>
              </w:rPr>
              <w:t>– размещения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454EBD" w:rsidRPr="00454EBD" w:rsidTr="00B832D4">
        <w:trPr>
          <w:trHeight w:val="460"/>
        </w:trPr>
        <w:tc>
          <w:tcPr>
            <w:tcW w:w="2943" w:type="dxa"/>
          </w:tcPr>
          <w:p w:rsidR="00A877E0" w:rsidRPr="00454EBD" w:rsidRDefault="00A877E0" w:rsidP="00A877E0">
            <w:pPr>
              <w:autoSpaceDE w:val="0"/>
              <w:autoSpaceDN w:val="0"/>
              <w:adjustRightInd w:val="0"/>
              <w:rPr>
                <w:sz w:val="20"/>
                <w:szCs w:val="20"/>
              </w:rPr>
            </w:pPr>
            <w:r w:rsidRPr="00454EBD">
              <w:rPr>
                <w:sz w:val="20"/>
                <w:szCs w:val="20"/>
              </w:rPr>
              <w:t>Научное обеспечение сельского хозяйства</w:t>
            </w:r>
          </w:p>
        </w:tc>
        <w:tc>
          <w:tcPr>
            <w:tcW w:w="2410" w:type="dxa"/>
          </w:tcPr>
          <w:p w:rsidR="00A877E0" w:rsidRPr="00454EBD" w:rsidRDefault="00A877E0" w:rsidP="00A877E0">
            <w:pPr>
              <w:autoSpaceDE w:val="0"/>
              <w:autoSpaceDN w:val="0"/>
              <w:adjustRightInd w:val="0"/>
              <w:jc w:val="center"/>
              <w:rPr>
                <w:sz w:val="20"/>
                <w:szCs w:val="20"/>
              </w:rPr>
            </w:pPr>
            <w:r w:rsidRPr="00454EBD">
              <w:rPr>
                <w:sz w:val="20"/>
                <w:szCs w:val="20"/>
              </w:rPr>
              <w:t>1.14</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осуществления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A877E0" w:rsidRPr="00454EBD" w:rsidRDefault="00A877E0" w:rsidP="00A877E0">
            <w:pPr>
              <w:autoSpaceDE w:val="0"/>
              <w:autoSpaceDN w:val="0"/>
              <w:adjustRightInd w:val="0"/>
              <w:jc w:val="both"/>
              <w:rPr>
                <w:sz w:val="20"/>
                <w:szCs w:val="20"/>
                <w:u w:val="single"/>
              </w:rPr>
            </w:pPr>
            <w:r w:rsidRPr="00454EBD">
              <w:rPr>
                <w:sz w:val="20"/>
                <w:szCs w:val="20"/>
              </w:rPr>
              <w:t>– размещения коллекций генетических ресурсов растений.</w:t>
            </w:r>
          </w:p>
        </w:tc>
      </w:tr>
      <w:tr w:rsidR="00454EBD" w:rsidRPr="00454EBD" w:rsidTr="00B832D4">
        <w:trPr>
          <w:trHeight w:val="460"/>
        </w:trPr>
        <w:tc>
          <w:tcPr>
            <w:tcW w:w="2943" w:type="dxa"/>
          </w:tcPr>
          <w:p w:rsidR="00A877E0" w:rsidRPr="00454EBD" w:rsidRDefault="00A877E0" w:rsidP="00A877E0">
            <w:pPr>
              <w:autoSpaceDE w:val="0"/>
              <w:autoSpaceDN w:val="0"/>
              <w:adjustRightInd w:val="0"/>
              <w:rPr>
                <w:sz w:val="20"/>
                <w:szCs w:val="20"/>
              </w:rPr>
            </w:pPr>
            <w:r w:rsidRPr="00454EBD">
              <w:rPr>
                <w:sz w:val="20"/>
                <w:szCs w:val="20"/>
              </w:rPr>
              <w:t>Хранение и переработка сельскохозяйственной продукции</w:t>
            </w:r>
          </w:p>
        </w:tc>
        <w:tc>
          <w:tcPr>
            <w:tcW w:w="2410" w:type="dxa"/>
          </w:tcPr>
          <w:p w:rsidR="00A877E0" w:rsidRPr="00454EBD" w:rsidRDefault="00A877E0" w:rsidP="00A877E0">
            <w:pPr>
              <w:autoSpaceDE w:val="0"/>
              <w:autoSpaceDN w:val="0"/>
              <w:adjustRightInd w:val="0"/>
              <w:jc w:val="center"/>
              <w:rPr>
                <w:sz w:val="20"/>
                <w:szCs w:val="20"/>
              </w:rPr>
            </w:pPr>
            <w:r w:rsidRPr="00454EBD">
              <w:rPr>
                <w:sz w:val="20"/>
                <w:szCs w:val="20"/>
              </w:rPr>
              <w:t>1.15</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u w:val="single"/>
              </w:rPr>
            </w:pPr>
            <w:r w:rsidRPr="00454EBD">
              <w:rPr>
                <w:sz w:val="20"/>
                <w:szCs w:val="20"/>
              </w:rPr>
              <w:t>– размещения зданий, сооружений, используемых для производства, хранения, первичной и глубокой переработки сельскохозяйственной продукции.</w:t>
            </w:r>
          </w:p>
        </w:tc>
      </w:tr>
      <w:tr w:rsidR="00454EBD" w:rsidRPr="00454EBD" w:rsidTr="00B832D4">
        <w:trPr>
          <w:trHeight w:val="460"/>
        </w:trPr>
        <w:tc>
          <w:tcPr>
            <w:tcW w:w="2943" w:type="dxa"/>
          </w:tcPr>
          <w:p w:rsidR="00A877E0" w:rsidRPr="00454EBD" w:rsidRDefault="00A877E0" w:rsidP="00A877E0">
            <w:pPr>
              <w:autoSpaceDE w:val="0"/>
              <w:autoSpaceDN w:val="0"/>
              <w:adjustRightInd w:val="0"/>
              <w:rPr>
                <w:sz w:val="20"/>
                <w:szCs w:val="20"/>
              </w:rPr>
            </w:pPr>
            <w:r w:rsidRPr="00454EBD">
              <w:rPr>
                <w:sz w:val="20"/>
                <w:szCs w:val="20"/>
              </w:rPr>
              <w:t>Питомники</w:t>
            </w:r>
          </w:p>
        </w:tc>
        <w:tc>
          <w:tcPr>
            <w:tcW w:w="2410" w:type="dxa"/>
          </w:tcPr>
          <w:p w:rsidR="00A877E0" w:rsidRPr="00454EBD" w:rsidRDefault="00A877E0" w:rsidP="00A877E0">
            <w:pPr>
              <w:autoSpaceDE w:val="0"/>
              <w:autoSpaceDN w:val="0"/>
              <w:adjustRightInd w:val="0"/>
              <w:jc w:val="center"/>
              <w:rPr>
                <w:sz w:val="20"/>
                <w:szCs w:val="20"/>
              </w:rPr>
            </w:pPr>
            <w:r w:rsidRPr="00454EBD">
              <w:rPr>
                <w:sz w:val="20"/>
                <w:szCs w:val="20"/>
              </w:rPr>
              <w:t>1.17</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p w:rsidR="00A877E0" w:rsidRPr="00454EBD" w:rsidRDefault="00A877E0" w:rsidP="00A877E0">
            <w:pPr>
              <w:autoSpaceDE w:val="0"/>
              <w:autoSpaceDN w:val="0"/>
              <w:adjustRightInd w:val="0"/>
              <w:jc w:val="both"/>
              <w:rPr>
                <w:sz w:val="20"/>
                <w:szCs w:val="20"/>
                <w:u w:val="single"/>
              </w:rPr>
            </w:pPr>
            <w:r w:rsidRPr="00454EBD">
              <w:rPr>
                <w:sz w:val="20"/>
                <w:szCs w:val="20"/>
              </w:rPr>
              <w:t>– размещения сооружений, необходимых для указанных видов сельскохозяйственного производства</w:t>
            </w:r>
          </w:p>
        </w:tc>
      </w:tr>
      <w:tr w:rsidR="00454EBD" w:rsidRPr="00454EBD" w:rsidTr="00B832D4">
        <w:trPr>
          <w:trHeight w:val="460"/>
        </w:trPr>
        <w:tc>
          <w:tcPr>
            <w:tcW w:w="2943" w:type="dxa"/>
          </w:tcPr>
          <w:p w:rsidR="00A877E0" w:rsidRPr="00454EBD" w:rsidRDefault="00A877E0" w:rsidP="00A877E0">
            <w:pPr>
              <w:autoSpaceDE w:val="0"/>
              <w:autoSpaceDN w:val="0"/>
              <w:adjustRightInd w:val="0"/>
              <w:rPr>
                <w:sz w:val="20"/>
                <w:szCs w:val="20"/>
              </w:rPr>
            </w:pPr>
            <w:r w:rsidRPr="00454EBD">
              <w:rPr>
                <w:sz w:val="20"/>
                <w:szCs w:val="20"/>
              </w:rPr>
              <w:t>Обеспечение сельскохозяйственного производства</w:t>
            </w:r>
          </w:p>
        </w:tc>
        <w:tc>
          <w:tcPr>
            <w:tcW w:w="2410" w:type="dxa"/>
          </w:tcPr>
          <w:p w:rsidR="00A877E0" w:rsidRPr="00454EBD" w:rsidRDefault="00A877E0" w:rsidP="00A877E0">
            <w:pPr>
              <w:autoSpaceDE w:val="0"/>
              <w:autoSpaceDN w:val="0"/>
              <w:adjustRightInd w:val="0"/>
              <w:jc w:val="center"/>
              <w:rPr>
                <w:sz w:val="20"/>
                <w:szCs w:val="20"/>
              </w:rPr>
            </w:pPr>
            <w:r w:rsidRPr="00454EBD">
              <w:rPr>
                <w:sz w:val="20"/>
                <w:szCs w:val="20"/>
              </w:rPr>
              <w:t>1.18</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u w:val="single"/>
              </w:rPr>
            </w:pPr>
            <w:r w:rsidRPr="00454EBD">
              <w:rPr>
                <w:sz w:val="20"/>
                <w:szCs w:val="20"/>
              </w:rPr>
              <w:t>– размещения машинно – 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54EBD" w:rsidRPr="00454EBD" w:rsidTr="00B832D4">
        <w:trPr>
          <w:trHeight w:val="351"/>
        </w:trPr>
        <w:tc>
          <w:tcPr>
            <w:tcW w:w="14709" w:type="dxa"/>
            <w:gridSpan w:val="3"/>
            <w:vAlign w:val="center"/>
          </w:tcPr>
          <w:p w:rsidR="00A877E0" w:rsidRPr="00454EBD" w:rsidRDefault="00A877E0" w:rsidP="00A877E0">
            <w:pPr>
              <w:autoSpaceDE w:val="0"/>
              <w:autoSpaceDN w:val="0"/>
              <w:adjustRightInd w:val="0"/>
              <w:jc w:val="center"/>
              <w:rPr>
                <w:sz w:val="20"/>
                <w:szCs w:val="20"/>
                <w:u w:val="single"/>
              </w:rPr>
            </w:pPr>
            <w:r w:rsidRPr="00454EBD">
              <w:rPr>
                <w:b/>
                <w:sz w:val="20"/>
                <w:szCs w:val="20"/>
              </w:rPr>
              <w:t>Вспомогательные виды разрешённого использования</w:t>
            </w:r>
          </w:p>
        </w:tc>
      </w:tr>
      <w:tr w:rsidR="00454EBD" w:rsidRPr="00454EBD" w:rsidTr="00B832D4">
        <w:trPr>
          <w:trHeight w:val="460"/>
        </w:trPr>
        <w:tc>
          <w:tcPr>
            <w:tcW w:w="2943" w:type="dxa"/>
          </w:tcPr>
          <w:p w:rsidR="00A877E0" w:rsidRPr="00454EBD" w:rsidRDefault="00A877E0" w:rsidP="00A877E0">
            <w:pPr>
              <w:autoSpaceDE w:val="0"/>
              <w:autoSpaceDN w:val="0"/>
              <w:adjustRightInd w:val="0"/>
              <w:rPr>
                <w:sz w:val="20"/>
                <w:szCs w:val="20"/>
              </w:rPr>
            </w:pPr>
            <w:r w:rsidRPr="00454EBD">
              <w:rPr>
                <w:sz w:val="20"/>
                <w:szCs w:val="20"/>
              </w:rPr>
              <w:t>Рыбоводство</w:t>
            </w:r>
          </w:p>
        </w:tc>
        <w:tc>
          <w:tcPr>
            <w:tcW w:w="2410" w:type="dxa"/>
          </w:tcPr>
          <w:p w:rsidR="00A877E0" w:rsidRPr="00454EBD" w:rsidRDefault="00A877E0" w:rsidP="00A877E0">
            <w:pPr>
              <w:autoSpaceDE w:val="0"/>
              <w:autoSpaceDN w:val="0"/>
              <w:adjustRightInd w:val="0"/>
              <w:jc w:val="center"/>
              <w:rPr>
                <w:sz w:val="20"/>
                <w:szCs w:val="20"/>
              </w:rPr>
            </w:pPr>
            <w:r w:rsidRPr="00454EBD">
              <w:rPr>
                <w:sz w:val="20"/>
                <w:szCs w:val="20"/>
              </w:rPr>
              <w:t>1.13</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осуществления хозяйственной деятельности, связанной с разведением и (или) содержанием, выращиванием объектов рыбоводства (аквакультуры);</w:t>
            </w:r>
          </w:p>
          <w:p w:rsidR="00A877E0" w:rsidRPr="00454EBD" w:rsidRDefault="00A877E0" w:rsidP="00A877E0">
            <w:pPr>
              <w:autoSpaceDE w:val="0"/>
              <w:autoSpaceDN w:val="0"/>
              <w:adjustRightInd w:val="0"/>
              <w:jc w:val="both"/>
              <w:rPr>
                <w:sz w:val="20"/>
                <w:szCs w:val="20"/>
                <w:u w:val="single"/>
              </w:rPr>
            </w:pPr>
            <w:r w:rsidRPr="00454EBD">
              <w:rPr>
                <w:sz w:val="20"/>
                <w:szCs w:val="20"/>
              </w:rPr>
              <w:t>– размещения зданий, сооружений, оборудования, необходимых для осуществления рыбоводства (аквакультуры).</w:t>
            </w:r>
          </w:p>
        </w:tc>
      </w:tr>
      <w:tr w:rsidR="00454EBD" w:rsidRPr="00454EBD" w:rsidTr="00B832D4">
        <w:trPr>
          <w:trHeight w:val="246"/>
        </w:trPr>
        <w:tc>
          <w:tcPr>
            <w:tcW w:w="2943" w:type="dxa"/>
          </w:tcPr>
          <w:p w:rsidR="00A877E0" w:rsidRPr="00454EBD" w:rsidRDefault="00A877E0" w:rsidP="00A877E0">
            <w:pPr>
              <w:autoSpaceDE w:val="0"/>
              <w:autoSpaceDN w:val="0"/>
              <w:adjustRightInd w:val="0"/>
              <w:rPr>
                <w:sz w:val="20"/>
                <w:szCs w:val="20"/>
              </w:rPr>
            </w:pPr>
            <w:r w:rsidRPr="00454EBD">
              <w:rPr>
                <w:sz w:val="20"/>
                <w:szCs w:val="20"/>
              </w:rPr>
              <w:t>Ведение личного подсобного хозяйства на полевых участках</w:t>
            </w:r>
          </w:p>
        </w:tc>
        <w:tc>
          <w:tcPr>
            <w:tcW w:w="2410" w:type="dxa"/>
          </w:tcPr>
          <w:p w:rsidR="00A877E0" w:rsidRPr="00454EBD" w:rsidRDefault="00A877E0" w:rsidP="00A877E0">
            <w:pPr>
              <w:autoSpaceDE w:val="0"/>
              <w:autoSpaceDN w:val="0"/>
              <w:adjustRightInd w:val="0"/>
              <w:jc w:val="center"/>
              <w:rPr>
                <w:sz w:val="20"/>
                <w:szCs w:val="20"/>
              </w:rPr>
            </w:pPr>
            <w:r w:rsidRPr="00454EBD">
              <w:rPr>
                <w:sz w:val="20"/>
                <w:szCs w:val="20"/>
              </w:rPr>
              <w:t>1.16</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u w:val="single"/>
              </w:rPr>
            </w:pPr>
            <w:r w:rsidRPr="00454EBD">
              <w:rPr>
                <w:sz w:val="20"/>
                <w:szCs w:val="20"/>
              </w:rPr>
              <w:t>– производства сельскохозяйственной продукции без права возведения объектов капитального строительства.</w:t>
            </w:r>
          </w:p>
        </w:tc>
      </w:tr>
      <w:tr w:rsidR="00A877E0" w:rsidRPr="00454EBD" w:rsidTr="00B832D4">
        <w:trPr>
          <w:trHeight w:val="460"/>
        </w:trPr>
        <w:tc>
          <w:tcPr>
            <w:tcW w:w="2943" w:type="dxa"/>
          </w:tcPr>
          <w:p w:rsidR="00A877E0" w:rsidRPr="00454EBD" w:rsidRDefault="00A877E0" w:rsidP="00A877E0">
            <w:pPr>
              <w:autoSpaceDE w:val="0"/>
              <w:autoSpaceDN w:val="0"/>
              <w:adjustRightInd w:val="0"/>
              <w:rPr>
                <w:sz w:val="20"/>
                <w:szCs w:val="20"/>
              </w:rPr>
            </w:pPr>
            <w:r w:rsidRPr="00454EBD">
              <w:rPr>
                <w:sz w:val="20"/>
                <w:szCs w:val="20"/>
              </w:rPr>
              <w:lastRenderedPageBreak/>
              <w:t>Приусадебный участок личного подсобного хозяйства</w:t>
            </w:r>
          </w:p>
        </w:tc>
        <w:tc>
          <w:tcPr>
            <w:tcW w:w="2410" w:type="dxa"/>
          </w:tcPr>
          <w:p w:rsidR="00A877E0" w:rsidRPr="00454EBD" w:rsidRDefault="00A877E0" w:rsidP="00A877E0">
            <w:pPr>
              <w:autoSpaceDE w:val="0"/>
              <w:autoSpaceDN w:val="0"/>
              <w:adjustRightInd w:val="0"/>
              <w:jc w:val="center"/>
              <w:rPr>
                <w:sz w:val="20"/>
                <w:szCs w:val="20"/>
              </w:rPr>
            </w:pPr>
            <w:r w:rsidRPr="00454EBD">
              <w:rPr>
                <w:sz w:val="20"/>
                <w:szCs w:val="20"/>
              </w:rPr>
              <w:t>2.2</w:t>
            </w:r>
          </w:p>
        </w:tc>
        <w:tc>
          <w:tcPr>
            <w:tcW w:w="9356"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жилого дома, не предназначенного для раздела на квартиры (дома, пригодные для постоянного проживания и высотой не выше трех надземных этажей);</w:t>
            </w:r>
          </w:p>
          <w:p w:rsidR="00A877E0" w:rsidRPr="00454EBD" w:rsidRDefault="00A877E0" w:rsidP="00A877E0">
            <w:pPr>
              <w:autoSpaceDE w:val="0"/>
              <w:autoSpaceDN w:val="0"/>
              <w:adjustRightInd w:val="0"/>
              <w:jc w:val="both"/>
              <w:rPr>
                <w:sz w:val="20"/>
                <w:szCs w:val="20"/>
              </w:rPr>
            </w:pPr>
            <w:r w:rsidRPr="00454EBD">
              <w:rPr>
                <w:sz w:val="20"/>
                <w:szCs w:val="20"/>
              </w:rPr>
              <w:t>– производство сельскохозяйственной продукции;</w:t>
            </w:r>
          </w:p>
          <w:p w:rsidR="00A877E0" w:rsidRPr="00454EBD" w:rsidRDefault="00A877E0" w:rsidP="00A877E0">
            <w:pPr>
              <w:autoSpaceDE w:val="0"/>
              <w:autoSpaceDN w:val="0"/>
              <w:adjustRightInd w:val="0"/>
              <w:jc w:val="both"/>
              <w:rPr>
                <w:sz w:val="20"/>
                <w:szCs w:val="20"/>
              </w:rPr>
            </w:pPr>
            <w:r w:rsidRPr="00454EBD">
              <w:rPr>
                <w:sz w:val="20"/>
                <w:szCs w:val="20"/>
              </w:rPr>
              <w:t>– размещение гаража и иных вспомогательных сооружений; содержание сельскохозяйственных животных.</w:t>
            </w:r>
          </w:p>
          <w:p w:rsidR="00A877E0" w:rsidRPr="00454EBD" w:rsidRDefault="00A877E0" w:rsidP="00A877E0">
            <w:pPr>
              <w:autoSpaceDE w:val="0"/>
              <w:autoSpaceDN w:val="0"/>
              <w:adjustRightInd w:val="0"/>
              <w:jc w:val="both"/>
              <w:rPr>
                <w:sz w:val="20"/>
                <w:szCs w:val="20"/>
              </w:rPr>
            </w:pPr>
          </w:p>
          <w:p w:rsidR="00A877E0" w:rsidRPr="00454EBD" w:rsidRDefault="00A877E0" w:rsidP="00A877E0">
            <w:pPr>
              <w:widowControl w:val="0"/>
              <w:autoSpaceDE w:val="0"/>
              <w:autoSpaceDN w:val="0"/>
              <w:adjustRightInd w:val="0"/>
              <w:jc w:val="both"/>
              <w:rPr>
                <w:sz w:val="20"/>
                <w:szCs w:val="20"/>
              </w:rPr>
            </w:pPr>
            <w:r w:rsidRPr="00454EBD">
              <w:rPr>
                <w:sz w:val="20"/>
                <w:szCs w:val="20"/>
              </w:rPr>
              <w:t>1. Размеры земельных участков:</w:t>
            </w:r>
          </w:p>
          <w:p w:rsidR="00A877E0" w:rsidRPr="00454EBD" w:rsidRDefault="00A877E0" w:rsidP="00A877E0">
            <w:pPr>
              <w:widowControl w:val="0"/>
              <w:autoSpaceDE w:val="0"/>
              <w:autoSpaceDN w:val="0"/>
              <w:adjustRightInd w:val="0"/>
              <w:jc w:val="both"/>
              <w:rPr>
                <w:sz w:val="20"/>
                <w:szCs w:val="20"/>
              </w:rPr>
            </w:pPr>
            <w:r w:rsidRPr="00454EBD">
              <w:rPr>
                <w:sz w:val="20"/>
                <w:szCs w:val="20"/>
              </w:rPr>
              <w:t xml:space="preserve">– минимальная площадь участков – </w:t>
            </w:r>
            <w:r w:rsidR="00A011B4" w:rsidRPr="00454EBD">
              <w:rPr>
                <w:sz w:val="20"/>
                <w:szCs w:val="20"/>
              </w:rPr>
              <w:t>1</w:t>
            </w:r>
            <w:r w:rsidRPr="00454EBD">
              <w:rPr>
                <w:sz w:val="20"/>
                <w:szCs w:val="20"/>
              </w:rPr>
              <w:t>500 м</w:t>
            </w:r>
            <w:r w:rsidRPr="00454EBD">
              <w:rPr>
                <w:sz w:val="20"/>
                <w:szCs w:val="20"/>
                <w:vertAlign w:val="superscript"/>
              </w:rPr>
              <w:t>2</w:t>
            </w:r>
            <w:r w:rsidRPr="00454EBD">
              <w:rPr>
                <w:sz w:val="20"/>
                <w:szCs w:val="20"/>
              </w:rPr>
              <w:t>;</w:t>
            </w:r>
          </w:p>
          <w:p w:rsidR="00A877E0" w:rsidRPr="00454EBD" w:rsidRDefault="00A877E0" w:rsidP="00A877E0">
            <w:pPr>
              <w:widowControl w:val="0"/>
              <w:autoSpaceDE w:val="0"/>
              <w:autoSpaceDN w:val="0"/>
              <w:adjustRightInd w:val="0"/>
              <w:jc w:val="both"/>
              <w:rPr>
                <w:sz w:val="20"/>
                <w:szCs w:val="20"/>
              </w:rPr>
            </w:pPr>
            <w:r w:rsidRPr="00454EBD">
              <w:rPr>
                <w:sz w:val="20"/>
                <w:szCs w:val="20"/>
              </w:rPr>
              <w:t xml:space="preserve">– максимальная площадь участков – </w:t>
            </w:r>
            <w:r w:rsidR="00A011B4" w:rsidRPr="00454EBD">
              <w:rPr>
                <w:sz w:val="20"/>
                <w:szCs w:val="20"/>
              </w:rPr>
              <w:t>45</w:t>
            </w:r>
            <w:r w:rsidRPr="00454EBD">
              <w:rPr>
                <w:sz w:val="20"/>
                <w:szCs w:val="20"/>
              </w:rPr>
              <w:t>00 м</w:t>
            </w:r>
            <w:r w:rsidRPr="00454EBD">
              <w:rPr>
                <w:sz w:val="20"/>
                <w:szCs w:val="20"/>
                <w:vertAlign w:val="superscript"/>
              </w:rPr>
              <w:t>2</w:t>
            </w:r>
            <w:r w:rsidRPr="00454EBD">
              <w:rPr>
                <w:sz w:val="20"/>
                <w:szCs w:val="20"/>
              </w:rPr>
              <w:t>.</w:t>
            </w:r>
          </w:p>
          <w:p w:rsidR="00A877E0" w:rsidRPr="00454EBD" w:rsidRDefault="00A877E0" w:rsidP="00A877E0">
            <w:pPr>
              <w:widowControl w:val="0"/>
              <w:autoSpaceDE w:val="0"/>
              <w:autoSpaceDN w:val="0"/>
              <w:adjustRightInd w:val="0"/>
              <w:jc w:val="both"/>
              <w:rPr>
                <w:sz w:val="20"/>
                <w:szCs w:val="20"/>
              </w:rPr>
            </w:pPr>
            <w:r w:rsidRPr="00454EBD">
              <w:rPr>
                <w:sz w:val="20"/>
                <w:szCs w:val="20"/>
              </w:rPr>
              <w:t>2. Коэффициент использования территории – не более 0,4.</w:t>
            </w:r>
          </w:p>
          <w:p w:rsidR="00A877E0" w:rsidRPr="00454EBD" w:rsidRDefault="00A877E0" w:rsidP="00A877E0">
            <w:pPr>
              <w:widowControl w:val="0"/>
              <w:autoSpaceDE w:val="0"/>
              <w:autoSpaceDN w:val="0"/>
              <w:adjustRightInd w:val="0"/>
              <w:jc w:val="both"/>
              <w:rPr>
                <w:sz w:val="20"/>
                <w:szCs w:val="20"/>
              </w:rPr>
            </w:pPr>
            <w:r w:rsidRPr="00454EBD">
              <w:rPr>
                <w:sz w:val="20"/>
                <w:szCs w:val="20"/>
              </w:rPr>
              <w:t>3. Этажность – не более 3 этажей.</w:t>
            </w:r>
          </w:p>
          <w:p w:rsidR="00A877E0" w:rsidRPr="00454EBD" w:rsidRDefault="00A877E0" w:rsidP="00A877E0">
            <w:pPr>
              <w:widowControl w:val="0"/>
              <w:autoSpaceDE w:val="0"/>
              <w:autoSpaceDN w:val="0"/>
              <w:adjustRightInd w:val="0"/>
              <w:jc w:val="both"/>
              <w:rPr>
                <w:sz w:val="20"/>
                <w:szCs w:val="20"/>
              </w:rPr>
            </w:pPr>
            <w:r w:rsidRPr="00454EBD">
              <w:rPr>
                <w:sz w:val="20"/>
                <w:szCs w:val="20"/>
              </w:rPr>
              <w:t>4. Отступ:</w:t>
            </w:r>
          </w:p>
          <w:p w:rsidR="00A877E0" w:rsidRPr="00454EBD" w:rsidRDefault="00A877E0" w:rsidP="00A877E0">
            <w:pPr>
              <w:widowControl w:val="0"/>
              <w:autoSpaceDE w:val="0"/>
              <w:autoSpaceDN w:val="0"/>
              <w:adjustRightInd w:val="0"/>
              <w:jc w:val="both"/>
              <w:rPr>
                <w:sz w:val="20"/>
                <w:szCs w:val="20"/>
              </w:rPr>
            </w:pPr>
            <w:r w:rsidRPr="00454EBD">
              <w:rPr>
                <w:sz w:val="20"/>
                <w:szCs w:val="20"/>
              </w:rPr>
              <w:t xml:space="preserve">а) от жилого дома до красной линии </w:t>
            </w:r>
          </w:p>
          <w:p w:rsidR="00A877E0" w:rsidRPr="00454EBD" w:rsidRDefault="00A877E0" w:rsidP="00A877E0">
            <w:pPr>
              <w:widowControl w:val="0"/>
              <w:autoSpaceDE w:val="0"/>
              <w:autoSpaceDN w:val="0"/>
              <w:adjustRightInd w:val="0"/>
              <w:jc w:val="both"/>
              <w:rPr>
                <w:sz w:val="20"/>
                <w:szCs w:val="20"/>
              </w:rPr>
            </w:pPr>
            <w:r w:rsidRPr="00454EBD">
              <w:rPr>
                <w:sz w:val="20"/>
                <w:szCs w:val="20"/>
              </w:rPr>
              <w:t>при новом строительстве:</w:t>
            </w:r>
          </w:p>
          <w:p w:rsidR="00A877E0" w:rsidRPr="00454EBD" w:rsidRDefault="00A877E0" w:rsidP="00A877E0">
            <w:pPr>
              <w:widowControl w:val="0"/>
              <w:autoSpaceDE w:val="0"/>
              <w:autoSpaceDN w:val="0"/>
              <w:adjustRightInd w:val="0"/>
              <w:jc w:val="both"/>
              <w:rPr>
                <w:sz w:val="20"/>
                <w:szCs w:val="20"/>
              </w:rPr>
            </w:pPr>
            <w:r w:rsidRPr="00454EBD">
              <w:rPr>
                <w:sz w:val="20"/>
                <w:szCs w:val="20"/>
              </w:rPr>
              <w:t>– не менее 5 м со стороны улиц;</w:t>
            </w:r>
          </w:p>
          <w:p w:rsidR="00A877E0" w:rsidRPr="00454EBD" w:rsidRDefault="00A877E0" w:rsidP="00A877E0">
            <w:pPr>
              <w:widowControl w:val="0"/>
              <w:autoSpaceDE w:val="0"/>
              <w:autoSpaceDN w:val="0"/>
              <w:adjustRightInd w:val="0"/>
              <w:jc w:val="both"/>
              <w:rPr>
                <w:sz w:val="20"/>
                <w:szCs w:val="20"/>
              </w:rPr>
            </w:pPr>
            <w:r w:rsidRPr="00454EBD">
              <w:rPr>
                <w:sz w:val="20"/>
                <w:szCs w:val="20"/>
              </w:rPr>
              <w:t>– не мене 3 м со стороны проездов;</w:t>
            </w:r>
          </w:p>
          <w:p w:rsidR="00A877E0" w:rsidRPr="00454EBD" w:rsidRDefault="00A877E0" w:rsidP="00A877E0">
            <w:pPr>
              <w:widowControl w:val="0"/>
              <w:autoSpaceDE w:val="0"/>
              <w:autoSpaceDN w:val="0"/>
              <w:adjustRightInd w:val="0"/>
              <w:jc w:val="both"/>
              <w:rPr>
                <w:sz w:val="20"/>
                <w:szCs w:val="20"/>
              </w:rPr>
            </w:pPr>
            <w:r w:rsidRPr="00454EBD">
              <w:rPr>
                <w:sz w:val="20"/>
                <w:szCs w:val="20"/>
              </w:rPr>
              <w:t>– в районе существующей застройки – в соответствии со сложившейся ситуацией.</w:t>
            </w:r>
          </w:p>
          <w:p w:rsidR="00A877E0" w:rsidRPr="00454EBD" w:rsidRDefault="00A877E0" w:rsidP="00A877E0">
            <w:pPr>
              <w:widowControl w:val="0"/>
              <w:autoSpaceDE w:val="0"/>
              <w:autoSpaceDN w:val="0"/>
              <w:adjustRightInd w:val="0"/>
              <w:jc w:val="both"/>
              <w:rPr>
                <w:sz w:val="20"/>
                <w:szCs w:val="20"/>
              </w:rPr>
            </w:pPr>
            <w:r w:rsidRPr="00454EBD">
              <w:rPr>
                <w:sz w:val="20"/>
                <w:szCs w:val="20"/>
              </w:rPr>
              <w:t>б) от хозяйственных построек до красной линии улиц и проездов – не менее 5 м.</w:t>
            </w:r>
          </w:p>
          <w:p w:rsidR="00A877E0" w:rsidRPr="00454EBD" w:rsidRDefault="00A877E0" w:rsidP="00A877E0">
            <w:pPr>
              <w:widowControl w:val="0"/>
              <w:autoSpaceDE w:val="0"/>
              <w:autoSpaceDN w:val="0"/>
              <w:adjustRightInd w:val="0"/>
              <w:jc w:val="both"/>
              <w:rPr>
                <w:sz w:val="20"/>
                <w:szCs w:val="20"/>
              </w:rPr>
            </w:pPr>
            <w:r w:rsidRPr="00454EBD">
              <w:rPr>
                <w:sz w:val="20"/>
                <w:szCs w:val="20"/>
              </w:rPr>
              <w:t>5. Минимальное расстояние от границ соседнего участка до:</w:t>
            </w:r>
          </w:p>
          <w:p w:rsidR="00A877E0" w:rsidRPr="00454EBD" w:rsidRDefault="00A877E0" w:rsidP="00A877E0">
            <w:pPr>
              <w:widowControl w:val="0"/>
              <w:autoSpaceDE w:val="0"/>
              <w:autoSpaceDN w:val="0"/>
              <w:adjustRightInd w:val="0"/>
              <w:jc w:val="both"/>
              <w:rPr>
                <w:sz w:val="20"/>
                <w:szCs w:val="20"/>
              </w:rPr>
            </w:pPr>
            <w:r w:rsidRPr="00454EBD">
              <w:rPr>
                <w:sz w:val="20"/>
                <w:szCs w:val="20"/>
              </w:rPr>
              <w:t>– жилого дома – 3 м;</w:t>
            </w:r>
          </w:p>
          <w:p w:rsidR="00A877E0" w:rsidRPr="00454EBD" w:rsidRDefault="00A877E0" w:rsidP="00A877E0">
            <w:pPr>
              <w:widowControl w:val="0"/>
              <w:autoSpaceDE w:val="0"/>
              <w:autoSpaceDN w:val="0"/>
              <w:adjustRightInd w:val="0"/>
              <w:jc w:val="both"/>
              <w:rPr>
                <w:sz w:val="20"/>
                <w:szCs w:val="20"/>
              </w:rPr>
            </w:pPr>
            <w:r w:rsidRPr="00454EBD">
              <w:rPr>
                <w:sz w:val="20"/>
                <w:szCs w:val="20"/>
              </w:rPr>
              <w:t>– хозяйственных и прочих строений – 2 м;</w:t>
            </w:r>
          </w:p>
          <w:p w:rsidR="00A877E0" w:rsidRPr="00454EBD" w:rsidRDefault="00A877E0" w:rsidP="00A877E0">
            <w:pPr>
              <w:widowControl w:val="0"/>
              <w:autoSpaceDE w:val="0"/>
              <w:autoSpaceDN w:val="0"/>
              <w:adjustRightInd w:val="0"/>
              <w:jc w:val="both"/>
              <w:rPr>
                <w:sz w:val="20"/>
                <w:szCs w:val="20"/>
              </w:rPr>
            </w:pPr>
            <w:r w:rsidRPr="00454EBD">
              <w:rPr>
                <w:sz w:val="20"/>
                <w:szCs w:val="20"/>
              </w:rPr>
              <w:t>– открытой автостоянки – 2 м;</w:t>
            </w:r>
          </w:p>
          <w:p w:rsidR="00A877E0" w:rsidRPr="00454EBD" w:rsidRDefault="00A877E0" w:rsidP="00A877E0">
            <w:pPr>
              <w:autoSpaceDE w:val="0"/>
              <w:autoSpaceDN w:val="0"/>
              <w:adjustRightInd w:val="0"/>
              <w:jc w:val="both"/>
              <w:rPr>
                <w:sz w:val="20"/>
                <w:szCs w:val="20"/>
                <w:u w:val="single"/>
              </w:rPr>
            </w:pPr>
            <w:r w:rsidRPr="00454EBD">
              <w:rPr>
                <w:sz w:val="20"/>
                <w:szCs w:val="20"/>
              </w:rPr>
              <w:t>– отдельно стоящего гаража – 2 м.</w:t>
            </w:r>
          </w:p>
        </w:tc>
      </w:tr>
    </w:tbl>
    <w:p w:rsidR="00A877E0" w:rsidRPr="00454EBD" w:rsidRDefault="00A877E0" w:rsidP="00A877E0">
      <w:pPr>
        <w:autoSpaceDE w:val="0"/>
        <w:autoSpaceDN w:val="0"/>
        <w:adjustRightInd w:val="0"/>
        <w:rPr>
          <w:sz w:val="28"/>
          <w:szCs w:val="28"/>
        </w:rPr>
      </w:pPr>
    </w:p>
    <w:p w:rsidR="00A877E0" w:rsidRPr="00454EBD" w:rsidRDefault="00A877E0" w:rsidP="00A877E0">
      <w:pPr>
        <w:autoSpaceDE w:val="0"/>
        <w:autoSpaceDN w:val="0"/>
        <w:adjustRightInd w:val="0"/>
        <w:ind w:firstLine="540"/>
        <w:jc w:val="both"/>
        <w:rPr>
          <w:sz w:val="28"/>
          <w:szCs w:val="28"/>
        </w:rPr>
      </w:pPr>
      <w:r w:rsidRPr="00454EBD">
        <w:rPr>
          <w:sz w:val="28"/>
          <w:szCs w:val="28"/>
        </w:rPr>
        <w:t>3. Ограничения использования земельных участков и объектов капитального строительства территориальной зоны СХ установлены в статьях 49, 50 – 50.16 Правил.</w:t>
      </w:r>
    </w:p>
    <w:p w:rsidR="00A877E0" w:rsidRPr="00454EBD" w:rsidRDefault="00A877E0" w:rsidP="00A877E0">
      <w:pPr>
        <w:autoSpaceDE w:val="0"/>
        <w:autoSpaceDN w:val="0"/>
        <w:adjustRightInd w:val="0"/>
        <w:jc w:val="both"/>
        <w:rPr>
          <w:sz w:val="28"/>
          <w:szCs w:val="28"/>
        </w:rPr>
      </w:pPr>
    </w:p>
    <w:p w:rsidR="00A877E0" w:rsidRPr="00454EBD" w:rsidRDefault="00A877E0" w:rsidP="00A877E0">
      <w:pPr>
        <w:autoSpaceDE w:val="0"/>
        <w:autoSpaceDN w:val="0"/>
        <w:adjustRightInd w:val="0"/>
        <w:ind w:firstLine="540"/>
        <w:jc w:val="both"/>
        <w:rPr>
          <w:sz w:val="20"/>
          <w:szCs w:val="20"/>
        </w:rPr>
      </w:pPr>
      <w:r w:rsidRPr="00454EBD">
        <w:rPr>
          <w:bCs/>
          <w:sz w:val="28"/>
          <w:szCs w:val="28"/>
        </w:rPr>
        <w:t>Статья 48. Градостроительные регламенты. Зоны специального</w:t>
      </w:r>
      <w:r w:rsidRPr="00454EBD">
        <w:rPr>
          <w:bCs/>
          <w:sz w:val="28"/>
          <w:szCs w:val="20"/>
        </w:rPr>
        <w:t xml:space="preserve"> назначения (С)</w:t>
      </w:r>
    </w:p>
    <w:p w:rsidR="00A877E0" w:rsidRPr="00454EBD" w:rsidRDefault="00A877E0" w:rsidP="00A877E0">
      <w:pPr>
        <w:autoSpaceDE w:val="0"/>
        <w:autoSpaceDN w:val="0"/>
        <w:adjustRightInd w:val="0"/>
        <w:ind w:firstLine="540"/>
        <w:jc w:val="both"/>
        <w:rPr>
          <w:sz w:val="28"/>
          <w:szCs w:val="28"/>
        </w:rPr>
      </w:pPr>
    </w:p>
    <w:p w:rsidR="00A877E0" w:rsidRPr="00454EBD" w:rsidRDefault="00A877E0" w:rsidP="00A877E0">
      <w:pPr>
        <w:autoSpaceDE w:val="0"/>
        <w:autoSpaceDN w:val="0"/>
        <w:adjustRightInd w:val="0"/>
        <w:ind w:firstLine="540"/>
        <w:jc w:val="both"/>
        <w:rPr>
          <w:sz w:val="28"/>
          <w:szCs w:val="28"/>
        </w:rPr>
      </w:pPr>
      <w:r w:rsidRPr="00454EBD">
        <w:rPr>
          <w:sz w:val="28"/>
          <w:szCs w:val="28"/>
        </w:rPr>
        <w:t>Зоны специального назначения предназначены для размещения кладбищ, крематориев, скотомогильников, свалок твердых бытовых отходов, очистных, водозаборных сооружений и иных объектов сельского хозяйства, использование которых несовместимо с территориальными зонами другого назначения.</w:t>
      </w:r>
    </w:p>
    <w:p w:rsidR="00A877E0" w:rsidRPr="00454EBD" w:rsidRDefault="00A877E0" w:rsidP="00A877E0">
      <w:pPr>
        <w:autoSpaceDE w:val="0"/>
        <w:autoSpaceDN w:val="0"/>
        <w:adjustRightInd w:val="0"/>
        <w:ind w:firstLine="540"/>
        <w:jc w:val="both"/>
        <w:rPr>
          <w:sz w:val="28"/>
          <w:szCs w:val="28"/>
        </w:rPr>
      </w:pPr>
      <w:r w:rsidRPr="00454EBD">
        <w:rPr>
          <w:sz w:val="28"/>
          <w:szCs w:val="28"/>
        </w:rPr>
        <w:lastRenderedPageBreak/>
        <w:t>К зонам специального назначения отнесены также зоны военных и других объектов, в отношении территорий которых устанавливается особый режим использования.</w:t>
      </w:r>
    </w:p>
    <w:p w:rsidR="00A877E0" w:rsidRPr="00454EBD" w:rsidRDefault="00A877E0" w:rsidP="00A877E0">
      <w:pPr>
        <w:autoSpaceDE w:val="0"/>
        <w:autoSpaceDN w:val="0"/>
        <w:adjustRightInd w:val="0"/>
        <w:ind w:firstLine="540"/>
        <w:jc w:val="both"/>
        <w:rPr>
          <w:sz w:val="28"/>
          <w:szCs w:val="28"/>
        </w:rPr>
      </w:pPr>
    </w:p>
    <w:p w:rsidR="00A877E0" w:rsidRPr="00454EBD" w:rsidRDefault="00A877E0" w:rsidP="00A877E0">
      <w:pPr>
        <w:autoSpaceDE w:val="0"/>
        <w:autoSpaceDN w:val="0"/>
        <w:adjustRightInd w:val="0"/>
        <w:ind w:firstLine="540"/>
        <w:jc w:val="both"/>
        <w:rPr>
          <w:sz w:val="20"/>
          <w:szCs w:val="20"/>
        </w:rPr>
      </w:pPr>
      <w:r w:rsidRPr="00454EBD">
        <w:rPr>
          <w:bCs/>
          <w:sz w:val="28"/>
          <w:szCs w:val="20"/>
        </w:rPr>
        <w:t>Статья 48.1. Градостроительные регламенты территориальной зоны С.</w:t>
      </w:r>
    </w:p>
    <w:p w:rsidR="00A877E0" w:rsidRPr="00454EBD" w:rsidRDefault="00A877E0" w:rsidP="00A877E0">
      <w:pPr>
        <w:autoSpaceDE w:val="0"/>
        <w:autoSpaceDN w:val="0"/>
        <w:adjustRightInd w:val="0"/>
        <w:ind w:firstLine="540"/>
        <w:jc w:val="both"/>
        <w:rPr>
          <w:sz w:val="20"/>
          <w:szCs w:val="20"/>
        </w:rPr>
      </w:pPr>
    </w:p>
    <w:p w:rsidR="00A877E0" w:rsidRPr="00454EBD" w:rsidRDefault="00A877E0" w:rsidP="00A877E0">
      <w:pPr>
        <w:autoSpaceDE w:val="0"/>
        <w:autoSpaceDN w:val="0"/>
        <w:adjustRightInd w:val="0"/>
        <w:ind w:firstLine="426"/>
        <w:jc w:val="both"/>
        <w:rPr>
          <w:sz w:val="28"/>
          <w:szCs w:val="28"/>
        </w:rPr>
      </w:pPr>
      <w:r w:rsidRPr="00454EBD">
        <w:rPr>
          <w:sz w:val="28"/>
          <w:szCs w:val="28"/>
        </w:rPr>
        <w:t>1. Территориальная зона С – зона специального назначения предназначена для размещения кладбищ, скотомогильников, свалок твердых бытовых отходов, очистных, водозаборных сооружений и иных объектов коммунального хозяйства.</w:t>
      </w:r>
    </w:p>
    <w:p w:rsidR="00A877E0" w:rsidRPr="00454EBD" w:rsidRDefault="00A877E0" w:rsidP="00A877E0">
      <w:pPr>
        <w:autoSpaceDE w:val="0"/>
        <w:autoSpaceDN w:val="0"/>
        <w:adjustRightInd w:val="0"/>
        <w:ind w:firstLine="426"/>
        <w:jc w:val="both"/>
        <w:rPr>
          <w:sz w:val="20"/>
          <w:szCs w:val="20"/>
        </w:rPr>
      </w:pPr>
      <w:r w:rsidRPr="00454EBD">
        <w:rPr>
          <w:sz w:val="28"/>
          <w:szCs w:val="28"/>
        </w:rPr>
        <w:t>2. Перечень видов разрешенного использования объектов капитального строительства и земельных участков территориальной зоны С установлен в соответствии с таблицей 9.</w:t>
      </w:r>
    </w:p>
    <w:p w:rsidR="00A877E0" w:rsidRPr="00454EBD" w:rsidRDefault="00A877E0" w:rsidP="00A877E0">
      <w:pPr>
        <w:autoSpaceDE w:val="0"/>
        <w:autoSpaceDN w:val="0"/>
        <w:adjustRightInd w:val="0"/>
        <w:jc w:val="both"/>
        <w:rPr>
          <w:sz w:val="28"/>
          <w:szCs w:val="28"/>
        </w:rPr>
      </w:pPr>
    </w:p>
    <w:p w:rsidR="00A877E0" w:rsidRPr="00454EBD" w:rsidRDefault="00A877E0" w:rsidP="00A877E0">
      <w:pPr>
        <w:autoSpaceDE w:val="0"/>
        <w:autoSpaceDN w:val="0"/>
        <w:adjustRightInd w:val="0"/>
        <w:ind w:firstLine="540"/>
        <w:jc w:val="right"/>
        <w:rPr>
          <w:sz w:val="28"/>
          <w:szCs w:val="28"/>
        </w:rPr>
      </w:pPr>
      <w:r w:rsidRPr="00454EBD">
        <w:rPr>
          <w:sz w:val="28"/>
          <w:szCs w:val="28"/>
        </w:rPr>
        <w:t>Таблица 9</w:t>
      </w:r>
    </w:p>
    <w:tbl>
      <w:tblPr>
        <w:tblStyle w:val="af4"/>
        <w:tblW w:w="0" w:type="auto"/>
        <w:tblLook w:val="04A0"/>
      </w:tblPr>
      <w:tblGrid>
        <w:gridCol w:w="2943"/>
        <w:gridCol w:w="2694"/>
        <w:gridCol w:w="9072"/>
      </w:tblGrid>
      <w:tr w:rsidR="00454EBD" w:rsidRPr="00454EBD" w:rsidTr="00B832D4">
        <w:trPr>
          <w:trHeight w:val="964"/>
          <w:tblHeader/>
        </w:trPr>
        <w:tc>
          <w:tcPr>
            <w:tcW w:w="2943" w:type="dxa"/>
            <w:vAlign w:val="center"/>
          </w:tcPr>
          <w:p w:rsidR="00A877E0" w:rsidRPr="00454EBD" w:rsidRDefault="00A877E0" w:rsidP="00A877E0">
            <w:pPr>
              <w:autoSpaceDE w:val="0"/>
              <w:autoSpaceDN w:val="0"/>
              <w:adjustRightInd w:val="0"/>
              <w:jc w:val="center"/>
              <w:rPr>
                <w:b/>
                <w:sz w:val="20"/>
                <w:szCs w:val="20"/>
              </w:rPr>
            </w:pPr>
            <w:r w:rsidRPr="00454EBD">
              <w:rPr>
                <w:b/>
                <w:sz w:val="20"/>
                <w:szCs w:val="20"/>
              </w:rPr>
              <w:t>Наименование вида разрешенного использования</w:t>
            </w:r>
          </w:p>
          <w:p w:rsidR="00A877E0" w:rsidRPr="00454EBD" w:rsidRDefault="00A877E0" w:rsidP="00A877E0">
            <w:pPr>
              <w:autoSpaceDE w:val="0"/>
              <w:autoSpaceDN w:val="0"/>
              <w:adjustRightInd w:val="0"/>
              <w:jc w:val="center"/>
              <w:rPr>
                <w:b/>
                <w:sz w:val="20"/>
                <w:szCs w:val="20"/>
              </w:rPr>
            </w:pPr>
            <w:r w:rsidRPr="00454EBD">
              <w:rPr>
                <w:b/>
                <w:sz w:val="20"/>
                <w:szCs w:val="20"/>
              </w:rPr>
              <w:t xml:space="preserve">земельного участка </w:t>
            </w:r>
          </w:p>
        </w:tc>
        <w:tc>
          <w:tcPr>
            <w:tcW w:w="2694" w:type="dxa"/>
            <w:vAlign w:val="center"/>
          </w:tcPr>
          <w:p w:rsidR="00A877E0" w:rsidRPr="00454EBD" w:rsidRDefault="00A877E0" w:rsidP="00A877E0">
            <w:pPr>
              <w:autoSpaceDE w:val="0"/>
              <w:autoSpaceDN w:val="0"/>
              <w:adjustRightInd w:val="0"/>
              <w:jc w:val="center"/>
              <w:rPr>
                <w:b/>
                <w:sz w:val="20"/>
                <w:szCs w:val="20"/>
              </w:rPr>
            </w:pPr>
            <w:r w:rsidRPr="00454EBD">
              <w:rPr>
                <w:b/>
                <w:sz w:val="20"/>
                <w:szCs w:val="20"/>
              </w:rPr>
              <w:t>Код (числовое обозначение) вида разрешенного использования</w:t>
            </w:r>
          </w:p>
          <w:p w:rsidR="00A877E0" w:rsidRPr="00454EBD" w:rsidRDefault="00A877E0" w:rsidP="00A877E0">
            <w:pPr>
              <w:autoSpaceDE w:val="0"/>
              <w:autoSpaceDN w:val="0"/>
              <w:adjustRightInd w:val="0"/>
              <w:jc w:val="center"/>
              <w:rPr>
                <w:b/>
                <w:sz w:val="20"/>
                <w:szCs w:val="20"/>
              </w:rPr>
            </w:pPr>
            <w:r w:rsidRPr="00454EBD">
              <w:rPr>
                <w:b/>
                <w:sz w:val="20"/>
                <w:szCs w:val="20"/>
              </w:rPr>
              <w:t>земельного участка</w:t>
            </w:r>
          </w:p>
        </w:tc>
        <w:tc>
          <w:tcPr>
            <w:tcW w:w="9072" w:type="dxa"/>
            <w:vAlign w:val="center"/>
          </w:tcPr>
          <w:p w:rsidR="00A877E0" w:rsidRPr="00454EBD" w:rsidRDefault="00A877E0" w:rsidP="00A877E0">
            <w:pPr>
              <w:autoSpaceDE w:val="0"/>
              <w:autoSpaceDN w:val="0"/>
              <w:adjustRightInd w:val="0"/>
              <w:jc w:val="center"/>
              <w:rPr>
                <w:b/>
                <w:sz w:val="20"/>
                <w:szCs w:val="20"/>
              </w:rPr>
            </w:pPr>
            <w:r w:rsidRPr="00454EBD">
              <w:rPr>
                <w:b/>
                <w:sz w:val="20"/>
                <w:szCs w:val="20"/>
              </w:rPr>
              <w:t>Описание вида разрешенного использования земельного участка.</w:t>
            </w:r>
          </w:p>
          <w:p w:rsidR="00A877E0" w:rsidRPr="00454EBD" w:rsidRDefault="00A877E0" w:rsidP="00A877E0">
            <w:pPr>
              <w:autoSpaceDE w:val="0"/>
              <w:autoSpaceDN w:val="0"/>
              <w:adjustRightInd w:val="0"/>
              <w:jc w:val="center"/>
              <w:rPr>
                <w:b/>
                <w:sz w:val="20"/>
                <w:szCs w:val="20"/>
              </w:rPr>
            </w:pPr>
            <w:r w:rsidRPr="00454EBD">
              <w:rPr>
                <w:b/>
                <w:sz w:val="20"/>
                <w:szCs w:val="20"/>
              </w:rPr>
              <w:t>Параметры застройки</w:t>
            </w:r>
          </w:p>
        </w:tc>
      </w:tr>
      <w:tr w:rsidR="00454EBD" w:rsidRPr="00454EBD" w:rsidTr="00B832D4">
        <w:trPr>
          <w:trHeight w:val="383"/>
        </w:trPr>
        <w:tc>
          <w:tcPr>
            <w:tcW w:w="14709" w:type="dxa"/>
            <w:gridSpan w:val="3"/>
            <w:vAlign w:val="center"/>
          </w:tcPr>
          <w:p w:rsidR="00A877E0" w:rsidRPr="00454EBD" w:rsidRDefault="00A877E0" w:rsidP="00A877E0">
            <w:pPr>
              <w:autoSpaceDE w:val="0"/>
              <w:autoSpaceDN w:val="0"/>
              <w:adjustRightInd w:val="0"/>
              <w:jc w:val="center"/>
              <w:rPr>
                <w:sz w:val="20"/>
                <w:szCs w:val="20"/>
                <w:u w:val="single"/>
              </w:rPr>
            </w:pPr>
            <w:r w:rsidRPr="00454EBD">
              <w:rPr>
                <w:b/>
                <w:sz w:val="20"/>
                <w:szCs w:val="20"/>
              </w:rPr>
              <w:t>Основные виды разрешённого использования</w:t>
            </w:r>
          </w:p>
        </w:tc>
      </w:tr>
      <w:tr w:rsidR="00454EBD" w:rsidRPr="00454EBD" w:rsidTr="00B832D4">
        <w:trPr>
          <w:trHeight w:val="439"/>
        </w:trPr>
        <w:tc>
          <w:tcPr>
            <w:tcW w:w="2943" w:type="dxa"/>
          </w:tcPr>
          <w:p w:rsidR="00A877E0" w:rsidRPr="00454EBD" w:rsidRDefault="00A877E0" w:rsidP="00A877E0">
            <w:pPr>
              <w:autoSpaceDE w:val="0"/>
              <w:autoSpaceDN w:val="0"/>
              <w:adjustRightInd w:val="0"/>
              <w:rPr>
                <w:sz w:val="20"/>
                <w:szCs w:val="20"/>
              </w:rPr>
            </w:pPr>
            <w:r w:rsidRPr="00454EBD">
              <w:rPr>
                <w:sz w:val="20"/>
                <w:szCs w:val="20"/>
              </w:rPr>
              <w:t>Ритуальная деятельность</w:t>
            </w:r>
          </w:p>
        </w:tc>
        <w:tc>
          <w:tcPr>
            <w:tcW w:w="2694" w:type="dxa"/>
          </w:tcPr>
          <w:p w:rsidR="00A877E0" w:rsidRPr="00454EBD" w:rsidRDefault="00A877E0" w:rsidP="00A877E0">
            <w:pPr>
              <w:autoSpaceDE w:val="0"/>
              <w:autoSpaceDN w:val="0"/>
              <w:adjustRightInd w:val="0"/>
              <w:jc w:val="center"/>
              <w:rPr>
                <w:sz w:val="20"/>
                <w:szCs w:val="20"/>
                <w:u w:val="single"/>
              </w:rPr>
            </w:pPr>
            <w:r w:rsidRPr="00454EBD">
              <w:rPr>
                <w:sz w:val="20"/>
                <w:szCs w:val="20"/>
              </w:rPr>
              <w:t>12.1</w:t>
            </w:r>
          </w:p>
        </w:tc>
        <w:tc>
          <w:tcPr>
            <w:tcW w:w="9072"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кладбищ, крематориев и мест захоронения;</w:t>
            </w:r>
          </w:p>
          <w:p w:rsidR="00A877E0" w:rsidRPr="00454EBD" w:rsidRDefault="00A877E0" w:rsidP="00A877E0">
            <w:pPr>
              <w:autoSpaceDE w:val="0"/>
              <w:autoSpaceDN w:val="0"/>
              <w:adjustRightInd w:val="0"/>
              <w:jc w:val="both"/>
              <w:rPr>
                <w:sz w:val="20"/>
                <w:szCs w:val="20"/>
              </w:rPr>
            </w:pPr>
            <w:r w:rsidRPr="00454EBD">
              <w:rPr>
                <w:sz w:val="20"/>
                <w:szCs w:val="20"/>
              </w:rPr>
              <w:t>– размещения соответствующих культовых сооружений.</w:t>
            </w:r>
          </w:p>
          <w:p w:rsidR="00A877E0" w:rsidRPr="00454EBD" w:rsidRDefault="00A877E0" w:rsidP="00A877E0">
            <w:pPr>
              <w:autoSpaceDE w:val="0"/>
              <w:autoSpaceDN w:val="0"/>
              <w:adjustRightInd w:val="0"/>
              <w:jc w:val="both"/>
              <w:rPr>
                <w:sz w:val="20"/>
                <w:szCs w:val="20"/>
              </w:rPr>
            </w:pPr>
          </w:p>
          <w:p w:rsidR="00A877E0" w:rsidRPr="00454EBD" w:rsidRDefault="00A877E0" w:rsidP="00A877E0">
            <w:pPr>
              <w:autoSpaceDE w:val="0"/>
              <w:autoSpaceDN w:val="0"/>
              <w:adjustRightInd w:val="0"/>
              <w:jc w:val="both"/>
              <w:rPr>
                <w:sz w:val="20"/>
                <w:szCs w:val="20"/>
              </w:rPr>
            </w:pPr>
            <w:r w:rsidRPr="00454EBD">
              <w:rPr>
                <w:sz w:val="20"/>
                <w:szCs w:val="20"/>
              </w:rPr>
              <w:t>Выбор участков для устройства мест погребения должен осуществляться на основе положительных решений экологической и санитарно – 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A877E0" w:rsidRPr="00454EBD" w:rsidRDefault="00A877E0" w:rsidP="00A877E0">
            <w:pPr>
              <w:autoSpaceDE w:val="0"/>
              <w:autoSpaceDN w:val="0"/>
              <w:adjustRightInd w:val="0"/>
              <w:jc w:val="both"/>
              <w:rPr>
                <w:sz w:val="20"/>
                <w:szCs w:val="20"/>
              </w:rPr>
            </w:pPr>
            <w:r w:rsidRPr="00454EBD">
              <w:rPr>
                <w:sz w:val="20"/>
                <w:szCs w:val="20"/>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A877E0" w:rsidRPr="00454EBD" w:rsidRDefault="00A877E0" w:rsidP="00A877E0">
            <w:pPr>
              <w:autoSpaceDE w:val="0"/>
              <w:autoSpaceDN w:val="0"/>
              <w:adjustRightInd w:val="0"/>
              <w:jc w:val="both"/>
              <w:rPr>
                <w:sz w:val="20"/>
                <w:szCs w:val="20"/>
              </w:rPr>
            </w:pPr>
            <w:r w:rsidRPr="00454EBD">
              <w:rPr>
                <w:sz w:val="20"/>
                <w:szCs w:val="20"/>
              </w:rPr>
              <w:t>Для всех типов кладбищ площадь мест захоронения должна составлять не менее 65 – 75 % от общей площади кладбища, а площадь зеленых насаждений – не менее 25 %.</w:t>
            </w:r>
          </w:p>
          <w:p w:rsidR="00A877E0" w:rsidRPr="00454EBD" w:rsidRDefault="00A877E0" w:rsidP="00A877E0">
            <w:pPr>
              <w:autoSpaceDE w:val="0"/>
              <w:autoSpaceDN w:val="0"/>
              <w:adjustRightInd w:val="0"/>
              <w:jc w:val="both"/>
              <w:rPr>
                <w:sz w:val="20"/>
                <w:szCs w:val="20"/>
              </w:rPr>
            </w:pPr>
            <w:r w:rsidRPr="00454EBD">
              <w:rPr>
                <w:sz w:val="20"/>
                <w:szCs w:val="20"/>
              </w:rPr>
              <w:t>Территорию кладбища следует подразделять на функциональные зоны: входную, ритуальную, административно – хозяйственную, захоронений, моральной (зеленой) защиты по периметру кладбища.</w:t>
            </w:r>
          </w:p>
          <w:p w:rsidR="00A877E0" w:rsidRPr="00454EBD" w:rsidRDefault="00A877E0" w:rsidP="00A877E0">
            <w:pPr>
              <w:autoSpaceDE w:val="0"/>
              <w:autoSpaceDN w:val="0"/>
              <w:adjustRightInd w:val="0"/>
              <w:jc w:val="both"/>
              <w:rPr>
                <w:sz w:val="20"/>
                <w:szCs w:val="20"/>
              </w:rPr>
            </w:pPr>
            <w:r w:rsidRPr="00454EBD">
              <w:rPr>
                <w:sz w:val="20"/>
                <w:szCs w:val="20"/>
              </w:rPr>
              <w:t>Общие размеры территорий кладбищ определяются как сумма площадей кладбищ традиционного и уранового захоронений. Размеры участков кладбищ должны быть не менее 0,5 га и не более 40 га.</w:t>
            </w:r>
          </w:p>
          <w:p w:rsidR="00A877E0" w:rsidRPr="00454EBD" w:rsidRDefault="00A877E0" w:rsidP="00A877E0">
            <w:pPr>
              <w:autoSpaceDE w:val="0"/>
              <w:autoSpaceDN w:val="0"/>
              <w:adjustRightInd w:val="0"/>
              <w:jc w:val="both"/>
              <w:rPr>
                <w:sz w:val="20"/>
                <w:szCs w:val="20"/>
              </w:rPr>
            </w:pPr>
            <w:r w:rsidRPr="00454EBD">
              <w:rPr>
                <w:sz w:val="20"/>
                <w:szCs w:val="20"/>
              </w:rPr>
              <w:lastRenderedPageBreak/>
              <w:t>Расстояние от границ участков кладбищ традиционного захоронения:</w:t>
            </w:r>
          </w:p>
          <w:p w:rsidR="00A877E0" w:rsidRPr="00454EBD" w:rsidRDefault="00A877E0" w:rsidP="00A877E0">
            <w:pPr>
              <w:autoSpaceDE w:val="0"/>
              <w:autoSpaceDN w:val="0"/>
              <w:adjustRightInd w:val="0"/>
              <w:jc w:val="both"/>
              <w:rPr>
                <w:sz w:val="20"/>
                <w:szCs w:val="20"/>
              </w:rPr>
            </w:pPr>
            <w:r w:rsidRPr="00454EBD">
              <w:rPr>
                <w:sz w:val="20"/>
                <w:szCs w:val="20"/>
              </w:rPr>
              <w:t>– до красной линии – 6 м,</w:t>
            </w:r>
          </w:p>
          <w:p w:rsidR="00A877E0" w:rsidRPr="00454EBD" w:rsidRDefault="00A877E0" w:rsidP="00A877E0">
            <w:pPr>
              <w:autoSpaceDE w:val="0"/>
              <w:autoSpaceDN w:val="0"/>
              <w:adjustRightInd w:val="0"/>
              <w:jc w:val="both"/>
              <w:rPr>
                <w:sz w:val="20"/>
                <w:szCs w:val="20"/>
              </w:rPr>
            </w:pPr>
            <w:r w:rsidRPr="00454EBD">
              <w:rPr>
                <w:sz w:val="20"/>
                <w:szCs w:val="20"/>
              </w:rPr>
              <w:t>– до стен жилых домов – 300 м,</w:t>
            </w:r>
          </w:p>
          <w:p w:rsidR="00A877E0" w:rsidRPr="00454EBD" w:rsidRDefault="00A877E0" w:rsidP="00A877E0">
            <w:pPr>
              <w:autoSpaceDE w:val="0"/>
              <w:autoSpaceDN w:val="0"/>
              <w:adjustRightInd w:val="0"/>
              <w:jc w:val="both"/>
              <w:rPr>
                <w:sz w:val="20"/>
                <w:szCs w:val="20"/>
              </w:rPr>
            </w:pPr>
            <w:r w:rsidRPr="00454EBD">
              <w:rPr>
                <w:sz w:val="20"/>
                <w:szCs w:val="20"/>
              </w:rPr>
              <w:t>– до зданий общеобразовательных школ, детских дошкольных и лечебных учреждений – 300 м;</w:t>
            </w:r>
          </w:p>
          <w:p w:rsidR="00A877E0" w:rsidRPr="00454EBD" w:rsidRDefault="00A877E0" w:rsidP="00A877E0">
            <w:pPr>
              <w:autoSpaceDE w:val="0"/>
              <w:autoSpaceDN w:val="0"/>
              <w:adjustRightInd w:val="0"/>
              <w:jc w:val="both"/>
              <w:rPr>
                <w:sz w:val="20"/>
                <w:szCs w:val="20"/>
                <w:u w:val="single"/>
              </w:rPr>
            </w:pPr>
            <w:r w:rsidRPr="00454EBD">
              <w:rPr>
                <w:sz w:val="20"/>
                <w:szCs w:val="20"/>
              </w:rPr>
              <w:t>После закрытия кладбищ традиционного захоронения по истечении 25 лет после последнего захоронения расстояния до жилой застройки могут быть сокращены до 100 м.</w:t>
            </w:r>
          </w:p>
        </w:tc>
      </w:tr>
      <w:tr w:rsidR="00454EBD" w:rsidRPr="00454EBD" w:rsidTr="00B832D4">
        <w:trPr>
          <w:trHeight w:val="421"/>
        </w:trPr>
        <w:tc>
          <w:tcPr>
            <w:tcW w:w="14709" w:type="dxa"/>
            <w:gridSpan w:val="3"/>
            <w:vAlign w:val="center"/>
          </w:tcPr>
          <w:p w:rsidR="00A877E0" w:rsidRPr="00454EBD" w:rsidRDefault="00A877E0" w:rsidP="00A877E0">
            <w:pPr>
              <w:autoSpaceDE w:val="0"/>
              <w:autoSpaceDN w:val="0"/>
              <w:adjustRightInd w:val="0"/>
              <w:jc w:val="center"/>
              <w:rPr>
                <w:sz w:val="20"/>
                <w:szCs w:val="20"/>
                <w:u w:val="single"/>
              </w:rPr>
            </w:pPr>
            <w:r w:rsidRPr="00454EBD">
              <w:rPr>
                <w:b/>
                <w:sz w:val="20"/>
                <w:szCs w:val="20"/>
              </w:rPr>
              <w:lastRenderedPageBreak/>
              <w:t>Вспомогательные виды разрешённого использования</w:t>
            </w:r>
          </w:p>
        </w:tc>
      </w:tr>
      <w:tr w:rsidR="00454EBD" w:rsidRPr="00454EBD" w:rsidTr="00B832D4">
        <w:trPr>
          <w:trHeight w:val="272"/>
        </w:trPr>
        <w:tc>
          <w:tcPr>
            <w:tcW w:w="2943" w:type="dxa"/>
          </w:tcPr>
          <w:p w:rsidR="00A877E0" w:rsidRPr="00454EBD" w:rsidRDefault="00A877E0" w:rsidP="00A877E0">
            <w:pPr>
              <w:autoSpaceDE w:val="0"/>
              <w:autoSpaceDN w:val="0"/>
              <w:adjustRightInd w:val="0"/>
              <w:rPr>
                <w:sz w:val="20"/>
                <w:szCs w:val="20"/>
              </w:rPr>
            </w:pPr>
            <w:r w:rsidRPr="00454EBD">
              <w:rPr>
                <w:sz w:val="20"/>
                <w:szCs w:val="20"/>
              </w:rPr>
              <w:t>Запас</w:t>
            </w:r>
          </w:p>
        </w:tc>
        <w:tc>
          <w:tcPr>
            <w:tcW w:w="2694" w:type="dxa"/>
          </w:tcPr>
          <w:p w:rsidR="00A877E0" w:rsidRPr="00454EBD" w:rsidRDefault="00A877E0" w:rsidP="00A877E0">
            <w:pPr>
              <w:autoSpaceDE w:val="0"/>
              <w:autoSpaceDN w:val="0"/>
              <w:adjustRightInd w:val="0"/>
              <w:jc w:val="center"/>
              <w:rPr>
                <w:sz w:val="20"/>
                <w:szCs w:val="20"/>
              </w:rPr>
            </w:pPr>
            <w:r w:rsidRPr="00454EBD">
              <w:rPr>
                <w:sz w:val="20"/>
                <w:szCs w:val="20"/>
              </w:rPr>
              <w:t>12.3</w:t>
            </w:r>
          </w:p>
        </w:tc>
        <w:tc>
          <w:tcPr>
            <w:tcW w:w="9072" w:type="dxa"/>
          </w:tcPr>
          <w:p w:rsidR="00A877E0" w:rsidRPr="00454EBD" w:rsidRDefault="00A877E0" w:rsidP="00A877E0">
            <w:pPr>
              <w:autoSpaceDE w:val="0"/>
              <w:autoSpaceDN w:val="0"/>
              <w:adjustRightInd w:val="0"/>
              <w:jc w:val="both"/>
              <w:rPr>
                <w:sz w:val="20"/>
                <w:szCs w:val="20"/>
              </w:rPr>
            </w:pPr>
            <w:r w:rsidRPr="00454EBD">
              <w:rPr>
                <w:sz w:val="20"/>
                <w:szCs w:val="20"/>
              </w:rPr>
              <w:t>Отсутствие хозяйственной деятельности</w:t>
            </w:r>
          </w:p>
        </w:tc>
      </w:tr>
      <w:tr w:rsidR="00454EBD" w:rsidRPr="00454EBD" w:rsidTr="00B832D4">
        <w:trPr>
          <w:trHeight w:val="417"/>
        </w:trPr>
        <w:tc>
          <w:tcPr>
            <w:tcW w:w="14709" w:type="dxa"/>
            <w:gridSpan w:val="3"/>
            <w:vAlign w:val="center"/>
          </w:tcPr>
          <w:p w:rsidR="00A877E0" w:rsidRPr="00454EBD" w:rsidRDefault="00A877E0" w:rsidP="00A877E0">
            <w:pPr>
              <w:autoSpaceDE w:val="0"/>
              <w:autoSpaceDN w:val="0"/>
              <w:adjustRightInd w:val="0"/>
              <w:jc w:val="center"/>
              <w:rPr>
                <w:sz w:val="20"/>
                <w:szCs w:val="20"/>
                <w:u w:val="single"/>
              </w:rPr>
            </w:pPr>
            <w:r w:rsidRPr="00454EBD">
              <w:rPr>
                <w:b/>
                <w:sz w:val="20"/>
                <w:szCs w:val="20"/>
              </w:rPr>
              <w:t>Условно разрешённые виды использования</w:t>
            </w:r>
          </w:p>
        </w:tc>
      </w:tr>
      <w:tr w:rsidR="00A877E0" w:rsidRPr="00454EBD" w:rsidTr="00B832D4">
        <w:trPr>
          <w:trHeight w:val="439"/>
        </w:trPr>
        <w:tc>
          <w:tcPr>
            <w:tcW w:w="2943" w:type="dxa"/>
          </w:tcPr>
          <w:p w:rsidR="00A877E0" w:rsidRPr="00454EBD" w:rsidRDefault="00A877E0" w:rsidP="00A877E0">
            <w:pPr>
              <w:autoSpaceDE w:val="0"/>
              <w:autoSpaceDN w:val="0"/>
              <w:adjustRightInd w:val="0"/>
              <w:rPr>
                <w:sz w:val="20"/>
                <w:szCs w:val="20"/>
              </w:rPr>
            </w:pPr>
            <w:r w:rsidRPr="00454EBD">
              <w:rPr>
                <w:sz w:val="20"/>
                <w:szCs w:val="20"/>
              </w:rPr>
              <w:t>Специальная</w:t>
            </w:r>
          </w:p>
        </w:tc>
        <w:tc>
          <w:tcPr>
            <w:tcW w:w="2694" w:type="dxa"/>
          </w:tcPr>
          <w:p w:rsidR="00A877E0" w:rsidRPr="00454EBD" w:rsidRDefault="00A877E0" w:rsidP="00A877E0">
            <w:pPr>
              <w:autoSpaceDE w:val="0"/>
              <w:autoSpaceDN w:val="0"/>
              <w:adjustRightInd w:val="0"/>
              <w:jc w:val="center"/>
              <w:rPr>
                <w:sz w:val="20"/>
                <w:szCs w:val="20"/>
              </w:rPr>
            </w:pPr>
            <w:r w:rsidRPr="00454EBD">
              <w:rPr>
                <w:sz w:val="20"/>
                <w:szCs w:val="20"/>
              </w:rPr>
              <w:t>12.2</w:t>
            </w:r>
          </w:p>
        </w:tc>
        <w:tc>
          <w:tcPr>
            <w:tcW w:w="9072" w:type="dxa"/>
          </w:tcPr>
          <w:p w:rsidR="00A877E0" w:rsidRPr="00454EBD" w:rsidRDefault="00A877E0" w:rsidP="00A877E0">
            <w:pPr>
              <w:autoSpaceDE w:val="0"/>
              <w:autoSpaceDN w:val="0"/>
              <w:adjustRightInd w:val="0"/>
              <w:jc w:val="both"/>
              <w:rPr>
                <w:sz w:val="20"/>
                <w:szCs w:val="20"/>
                <w:u w:val="single"/>
              </w:rPr>
            </w:pPr>
            <w:r w:rsidRPr="00454EBD">
              <w:rPr>
                <w:sz w:val="20"/>
                <w:szCs w:val="20"/>
                <w:u w:val="single"/>
              </w:rPr>
              <w:t>Предназначен для:</w:t>
            </w:r>
          </w:p>
          <w:p w:rsidR="00A877E0" w:rsidRPr="00454EBD" w:rsidRDefault="00A877E0" w:rsidP="00A877E0">
            <w:pPr>
              <w:autoSpaceDE w:val="0"/>
              <w:autoSpaceDN w:val="0"/>
              <w:adjustRightInd w:val="0"/>
              <w:jc w:val="both"/>
              <w:rPr>
                <w:sz w:val="20"/>
                <w:szCs w:val="20"/>
              </w:rPr>
            </w:pPr>
            <w:r w:rsidRPr="00454EBD">
              <w:rPr>
                <w:sz w:val="20"/>
                <w:szCs w:val="20"/>
              </w:rPr>
              <w:t>– размещения скотомогильников, захоронения отходов потребления и промышленного производства, в том числе радиоактивных.</w:t>
            </w:r>
          </w:p>
          <w:p w:rsidR="00A877E0" w:rsidRPr="00454EBD" w:rsidRDefault="00A877E0" w:rsidP="00A877E0">
            <w:pPr>
              <w:autoSpaceDE w:val="0"/>
              <w:autoSpaceDN w:val="0"/>
              <w:adjustRightInd w:val="0"/>
              <w:jc w:val="both"/>
              <w:rPr>
                <w:sz w:val="20"/>
                <w:szCs w:val="20"/>
              </w:rPr>
            </w:pPr>
          </w:p>
          <w:p w:rsidR="00A877E0" w:rsidRPr="00454EBD" w:rsidRDefault="00A877E0" w:rsidP="00A877E0">
            <w:pPr>
              <w:autoSpaceDE w:val="0"/>
              <w:autoSpaceDN w:val="0"/>
              <w:adjustRightInd w:val="0"/>
              <w:jc w:val="both"/>
              <w:rPr>
                <w:sz w:val="20"/>
                <w:szCs w:val="20"/>
              </w:rPr>
            </w:pPr>
            <w:r w:rsidRPr="00454EBD">
              <w:rPr>
                <w:sz w:val="20"/>
                <w:szCs w:val="20"/>
              </w:rPr>
              <w:t>Выбор участков для размещения очистных и водозаборных сооружений осуществляется на основании геологических и гидрогеологических изысканий. Грунты на участках под очистные сооружения должны быть сухими на глубину не менее 2 м.</w:t>
            </w:r>
          </w:p>
        </w:tc>
      </w:tr>
    </w:tbl>
    <w:p w:rsidR="00A877E0" w:rsidRPr="00454EBD" w:rsidRDefault="00A877E0" w:rsidP="00A877E0">
      <w:pPr>
        <w:autoSpaceDE w:val="0"/>
        <w:autoSpaceDN w:val="0"/>
        <w:adjustRightInd w:val="0"/>
        <w:ind w:firstLine="540"/>
        <w:jc w:val="right"/>
        <w:rPr>
          <w:sz w:val="28"/>
          <w:szCs w:val="28"/>
        </w:rPr>
      </w:pPr>
    </w:p>
    <w:p w:rsidR="00A877E0" w:rsidRPr="00454EBD" w:rsidRDefault="00A877E0" w:rsidP="00A877E0">
      <w:pPr>
        <w:ind w:firstLine="540"/>
        <w:jc w:val="both"/>
        <w:rPr>
          <w:sz w:val="28"/>
          <w:szCs w:val="28"/>
        </w:rPr>
      </w:pPr>
      <w:r w:rsidRPr="00454EBD">
        <w:rPr>
          <w:sz w:val="28"/>
          <w:szCs w:val="28"/>
        </w:rPr>
        <w:t>3. Ограничения использования земельных участков и объектов капитального строительства территориальной зоны С установлены в статьях 49, 50 – 50.16 Правил.</w:t>
      </w:r>
    </w:p>
    <w:p w:rsidR="00A877E0" w:rsidRPr="00454EBD" w:rsidRDefault="00A877E0" w:rsidP="00A877E0">
      <w:pPr>
        <w:rPr>
          <w:rFonts w:eastAsiaTheme="minorHAnsi" w:cstheme="minorBidi"/>
          <w:szCs w:val="22"/>
          <w:lang w:eastAsia="en-US"/>
        </w:rPr>
      </w:pPr>
    </w:p>
    <w:p w:rsidR="000873DE" w:rsidRPr="00454EBD" w:rsidRDefault="000873DE" w:rsidP="000873DE">
      <w:pPr>
        <w:jc w:val="both"/>
        <w:rPr>
          <w:sz w:val="28"/>
          <w:szCs w:val="28"/>
        </w:rPr>
      </w:pPr>
    </w:p>
    <w:p w:rsidR="000873DE" w:rsidRPr="00454EBD" w:rsidRDefault="000873DE" w:rsidP="000873DE">
      <w:pPr>
        <w:jc w:val="both"/>
        <w:rPr>
          <w:sz w:val="28"/>
          <w:szCs w:val="28"/>
        </w:rPr>
      </w:pPr>
    </w:p>
    <w:p w:rsidR="006B360C" w:rsidRPr="00454EBD" w:rsidRDefault="006B360C" w:rsidP="006B360C">
      <w:pPr>
        <w:rPr>
          <w:rFonts w:eastAsiaTheme="minorHAnsi" w:cstheme="minorBidi"/>
          <w:szCs w:val="22"/>
          <w:lang w:eastAsia="en-US"/>
        </w:rPr>
        <w:sectPr w:rsidR="006B360C" w:rsidRPr="00454EBD" w:rsidSect="006B360C">
          <w:pgSz w:w="16838" w:h="11906" w:orient="landscape" w:code="9"/>
          <w:pgMar w:top="1134" w:right="1134" w:bottom="567" w:left="1134" w:header="709" w:footer="709" w:gutter="0"/>
          <w:cols w:space="708"/>
          <w:docGrid w:linePitch="360"/>
        </w:sectPr>
      </w:pPr>
    </w:p>
    <w:p w:rsidR="006B360C" w:rsidRPr="00454EBD" w:rsidRDefault="006B360C" w:rsidP="006B360C">
      <w:pPr>
        <w:ind w:firstLine="540"/>
        <w:jc w:val="both"/>
      </w:pPr>
      <w:r w:rsidRPr="00454EBD">
        <w:rPr>
          <w:bCs/>
          <w:sz w:val="28"/>
        </w:rPr>
        <w:lastRenderedPageBreak/>
        <w:t>Статья 49. Ограничения на использование земельных участков и объектов капитального строительства, действующие в зонах с особыми условиями использования территории, выделенных для обеспечения правового режима охраны и эксплуатации объектов культурного наследия</w:t>
      </w:r>
    </w:p>
    <w:p w:rsidR="006B360C" w:rsidRPr="00454EBD" w:rsidRDefault="006B360C" w:rsidP="006B360C"/>
    <w:p w:rsidR="006B360C" w:rsidRPr="00454EBD" w:rsidRDefault="006B360C" w:rsidP="006B360C">
      <w:pPr>
        <w:autoSpaceDE w:val="0"/>
        <w:autoSpaceDN w:val="0"/>
        <w:adjustRightInd w:val="0"/>
        <w:ind w:firstLine="540"/>
        <w:jc w:val="both"/>
        <w:rPr>
          <w:sz w:val="28"/>
          <w:szCs w:val="28"/>
        </w:rPr>
      </w:pPr>
      <w:r w:rsidRPr="00454EBD">
        <w:rPr>
          <w:sz w:val="28"/>
          <w:szCs w:val="28"/>
        </w:rPr>
        <w:t>1. На карте зон с особыми условиями использования территорий отображаются установленные в соответствии с законодательством об охране культурного наследия границы зон охраны объектов культурного наследия.</w:t>
      </w:r>
    </w:p>
    <w:p w:rsidR="006B360C" w:rsidRPr="00454EBD" w:rsidRDefault="006B360C" w:rsidP="006B360C">
      <w:pPr>
        <w:autoSpaceDE w:val="0"/>
        <w:autoSpaceDN w:val="0"/>
        <w:adjustRightInd w:val="0"/>
        <w:ind w:firstLine="540"/>
        <w:jc w:val="both"/>
        <w:rPr>
          <w:sz w:val="28"/>
          <w:szCs w:val="28"/>
        </w:rPr>
      </w:pPr>
      <w:r w:rsidRPr="00454EBD">
        <w:rPr>
          <w:sz w:val="28"/>
          <w:szCs w:val="28"/>
        </w:rPr>
        <w:t>2. Ограничения по условиям охраны объектов культурного наследия действуют в пределах указанных зон и относятся к видам использования объектов недвижимости и параметрам планируемых к созданию, реконструкции объектов капитального строительства, их архитектурному решению, иным характеристикам объектов капитального строительства в случаях, предусмотренных действующим законодательством.</w:t>
      </w:r>
    </w:p>
    <w:p w:rsidR="006B360C" w:rsidRPr="00454EBD" w:rsidRDefault="006B360C" w:rsidP="006B360C">
      <w:pPr>
        <w:autoSpaceDE w:val="0"/>
        <w:autoSpaceDN w:val="0"/>
        <w:adjustRightInd w:val="0"/>
        <w:ind w:firstLine="540"/>
        <w:jc w:val="both"/>
        <w:rPr>
          <w:sz w:val="28"/>
          <w:szCs w:val="28"/>
        </w:rPr>
      </w:pPr>
      <w:r w:rsidRPr="00454EBD">
        <w:rPr>
          <w:sz w:val="28"/>
          <w:szCs w:val="28"/>
        </w:rPr>
        <w:t>3. Использование земельных участков и иных объектов капитального строительства, которые не являются памятниками истории и культуры и расположены в пределах зон с особыми условиями, выделенных по условиям охраны объектов культурного наследия, определяется:</w:t>
      </w:r>
    </w:p>
    <w:p w:rsidR="006B360C" w:rsidRPr="00454EBD" w:rsidRDefault="006B360C" w:rsidP="006B360C">
      <w:pPr>
        <w:autoSpaceDE w:val="0"/>
        <w:autoSpaceDN w:val="0"/>
        <w:adjustRightInd w:val="0"/>
        <w:ind w:firstLine="540"/>
        <w:jc w:val="both"/>
        <w:rPr>
          <w:sz w:val="28"/>
          <w:szCs w:val="28"/>
        </w:rPr>
      </w:pPr>
      <w:r w:rsidRPr="00454EBD">
        <w:rPr>
          <w:sz w:val="28"/>
          <w:szCs w:val="28"/>
        </w:rPr>
        <w:t>1) территориальными регламентами, определенными статьями 41 – 47.1 настоящих Правил применительно к соответствующим территориальным зонам, с учетом ограничений, определенных настоящей статьей;</w:t>
      </w:r>
    </w:p>
    <w:p w:rsidR="006B360C" w:rsidRPr="00454EBD" w:rsidRDefault="006B360C" w:rsidP="006B360C">
      <w:pPr>
        <w:autoSpaceDE w:val="0"/>
        <w:autoSpaceDN w:val="0"/>
        <w:adjustRightInd w:val="0"/>
        <w:ind w:firstLine="540"/>
        <w:jc w:val="both"/>
        <w:rPr>
          <w:sz w:val="28"/>
          <w:szCs w:val="28"/>
        </w:rPr>
      </w:pPr>
      <w:r w:rsidRPr="00454EBD">
        <w:rPr>
          <w:sz w:val="28"/>
          <w:szCs w:val="28"/>
        </w:rPr>
        <w:t>2) ограничениями, установленными в соответствии с действующим законодательством нормативными правовыми актами и проектами охранных зон, перечисленными в части 5 настоящей статьи.</w:t>
      </w:r>
    </w:p>
    <w:p w:rsidR="006B360C" w:rsidRPr="00454EBD" w:rsidRDefault="006B360C" w:rsidP="006B360C">
      <w:pPr>
        <w:autoSpaceDE w:val="0"/>
        <w:autoSpaceDN w:val="0"/>
        <w:adjustRightInd w:val="0"/>
        <w:ind w:firstLine="540"/>
        <w:jc w:val="both"/>
        <w:rPr>
          <w:sz w:val="28"/>
          <w:szCs w:val="28"/>
        </w:rPr>
      </w:pPr>
      <w:r w:rsidRPr="00454EBD">
        <w:rPr>
          <w:sz w:val="28"/>
          <w:szCs w:val="28"/>
        </w:rPr>
        <w:t>4. Ограничения использования земельных участков и объектов капитального строительства, которые не являются памятниками истории и культуры и расположены в границах зон охраны объектов культурного наследия, отображенных на картах, определенных подпунктом «а» пункта 2 статьи 39 настоящих Правил, определяются действующим законодательством в области охраны памятников истории и культуры.</w:t>
      </w:r>
    </w:p>
    <w:p w:rsidR="006B360C" w:rsidRPr="00454EBD" w:rsidRDefault="006B360C" w:rsidP="006B360C">
      <w:pPr>
        <w:autoSpaceDE w:val="0"/>
        <w:autoSpaceDN w:val="0"/>
        <w:adjustRightInd w:val="0"/>
        <w:ind w:firstLine="540"/>
        <w:jc w:val="both"/>
        <w:rPr>
          <w:sz w:val="28"/>
          <w:szCs w:val="28"/>
        </w:rPr>
      </w:pPr>
      <w:r w:rsidRPr="00454EBD">
        <w:rPr>
          <w:sz w:val="28"/>
          <w:szCs w:val="28"/>
        </w:rPr>
        <w:t>5. В соответствие с действующим законодательством в области охраны памятников истории и культуры на территории поселения установлены следующие зоны с особыми условиями использования территории по условиям охраны объектов культурного наследия:</w:t>
      </w:r>
    </w:p>
    <w:p w:rsidR="006B360C" w:rsidRPr="00454EBD" w:rsidRDefault="006B360C" w:rsidP="006B360C">
      <w:pPr>
        <w:autoSpaceDE w:val="0"/>
        <w:autoSpaceDN w:val="0"/>
        <w:adjustRightInd w:val="0"/>
        <w:ind w:firstLine="540"/>
        <w:jc w:val="both"/>
        <w:rPr>
          <w:sz w:val="28"/>
          <w:szCs w:val="28"/>
        </w:rPr>
      </w:pPr>
      <w:r w:rsidRPr="00454EBD">
        <w:rPr>
          <w:sz w:val="28"/>
          <w:szCs w:val="28"/>
        </w:rPr>
        <w:t>1) охранные зоны отдельных объектов культурного наследия;</w:t>
      </w:r>
    </w:p>
    <w:p w:rsidR="006B360C" w:rsidRPr="00454EBD" w:rsidRDefault="006B360C" w:rsidP="006B360C">
      <w:pPr>
        <w:autoSpaceDE w:val="0"/>
        <w:autoSpaceDN w:val="0"/>
        <w:adjustRightInd w:val="0"/>
        <w:ind w:firstLine="540"/>
        <w:jc w:val="both"/>
        <w:rPr>
          <w:sz w:val="28"/>
          <w:szCs w:val="28"/>
        </w:rPr>
      </w:pPr>
      <w:r w:rsidRPr="00454EBD">
        <w:rPr>
          <w:sz w:val="28"/>
          <w:szCs w:val="28"/>
        </w:rPr>
        <w:t>2) зоны регулирования застройки и хозяйственной деятельности, в т.ч. зоны археологического культурного слоя;</w:t>
      </w:r>
    </w:p>
    <w:p w:rsidR="006B360C" w:rsidRPr="00454EBD" w:rsidRDefault="006B360C" w:rsidP="006B360C">
      <w:pPr>
        <w:autoSpaceDE w:val="0"/>
        <w:autoSpaceDN w:val="0"/>
        <w:adjustRightInd w:val="0"/>
        <w:ind w:firstLine="540"/>
        <w:jc w:val="both"/>
        <w:rPr>
          <w:sz w:val="28"/>
          <w:szCs w:val="28"/>
        </w:rPr>
      </w:pPr>
      <w:r w:rsidRPr="00454EBD">
        <w:rPr>
          <w:sz w:val="28"/>
          <w:szCs w:val="28"/>
        </w:rPr>
        <w:t>3) зоны охраняемого ландшафта.</w:t>
      </w:r>
    </w:p>
    <w:p w:rsidR="006B360C" w:rsidRPr="00454EBD" w:rsidRDefault="006B360C" w:rsidP="006B360C">
      <w:pPr>
        <w:autoSpaceDE w:val="0"/>
        <w:autoSpaceDN w:val="0"/>
        <w:adjustRightInd w:val="0"/>
        <w:ind w:firstLine="540"/>
        <w:jc w:val="both"/>
        <w:rPr>
          <w:sz w:val="28"/>
          <w:szCs w:val="28"/>
        </w:rPr>
      </w:pPr>
      <w:r w:rsidRPr="00454EBD">
        <w:rPr>
          <w:sz w:val="28"/>
          <w:szCs w:val="28"/>
        </w:rPr>
        <w:t>6.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 – градостроительной или природной среды объекта культурного наследия.</w:t>
      </w:r>
    </w:p>
    <w:p w:rsidR="006B360C" w:rsidRPr="00454EBD" w:rsidRDefault="006B360C" w:rsidP="006B360C">
      <w:pPr>
        <w:autoSpaceDE w:val="0"/>
        <w:autoSpaceDN w:val="0"/>
        <w:adjustRightInd w:val="0"/>
        <w:ind w:firstLine="540"/>
        <w:jc w:val="both"/>
        <w:rPr>
          <w:sz w:val="28"/>
          <w:szCs w:val="28"/>
        </w:rPr>
      </w:pPr>
      <w:r w:rsidRPr="00454EBD">
        <w:rPr>
          <w:sz w:val="28"/>
          <w:szCs w:val="28"/>
        </w:rPr>
        <w:lastRenderedPageBreak/>
        <w:t>7. Особый режим использования земель в границах охранной зоны устанавливаются с учетом следующих требований:</w:t>
      </w:r>
    </w:p>
    <w:p w:rsidR="006B360C" w:rsidRPr="00454EBD" w:rsidRDefault="006B360C" w:rsidP="006B360C">
      <w:pPr>
        <w:autoSpaceDE w:val="0"/>
        <w:autoSpaceDN w:val="0"/>
        <w:adjustRightInd w:val="0"/>
        <w:ind w:firstLine="540"/>
        <w:jc w:val="both"/>
        <w:rPr>
          <w:sz w:val="28"/>
          <w:szCs w:val="28"/>
        </w:rPr>
      </w:pPr>
      <w:r w:rsidRPr="00454EBD">
        <w:rPr>
          <w:sz w:val="28"/>
          <w:szCs w:val="28"/>
        </w:rPr>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6B360C" w:rsidRPr="00454EBD" w:rsidRDefault="006B360C" w:rsidP="006B360C">
      <w:pPr>
        <w:autoSpaceDE w:val="0"/>
        <w:autoSpaceDN w:val="0"/>
        <w:adjustRightInd w:val="0"/>
        <w:ind w:firstLine="540"/>
        <w:jc w:val="both"/>
        <w:rPr>
          <w:sz w:val="28"/>
          <w:szCs w:val="28"/>
        </w:rPr>
      </w:pPr>
      <w:r w:rsidRPr="00454EBD">
        <w:rPr>
          <w:sz w:val="28"/>
          <w:szCs w:val="28"/>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6B360C" w:rsidRPr="00454EBD" w:rsidRDefault="006B360C" w:rsidP="006B360C">
      <w:pPr>
        <w:autoSpaceDE w:val="0"/>
        <w:autoSpaceDN w:val="0"/>
        <w:adjustRightInd w:val="0"/>
        <w:ind w:firstLine="540"/>
        <w:jc w:val="both"/>
        <w:rPr>
          <w:sz w:val="28"/>
          <w:szCs w:val="28"/>
        </w:rPr>
      </w:pPr>
      <w:r w:rsidRPr="00454EBD">
        <w:rPr>
          <w:sz w:val="28"/>
          <w:szCs w:val="28"/>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6B360C" w:rsidRPr="00454EBD" w:rsidRDefault="006B360C" w:rsidP="006B360C">
      <w:pPr>
        <w:autoSpaceDE w:val="0"/>
        <w:autoSpaceDN w:val="0"/>
        <w:adjustRightInd w:val="0"/>
        <w:ind w:firstLine="540"/>
        <w:jc w:val="both"/>
        <w:rPr>
          <w:sz w:val="28"/>
          <w:szCs w:val="28"/>
        </w:rPr>
      </w:pPr>
      <w:r w:rsidRPr="00454EBD">
        <w:rPr>
          <w:sz w:val="28"/>
          <w:szCs w:val="28"/>
        </w:rPr>
        <w:t>г) обеспечение пожарной безопасности объекта культурного наследия и его защиты от динамических воздействий;</w:t>
      </w:r>
    </w:p>
    <w:p w:rsidR="006B360C" w:rsidRPr="00454EBD" w:rsidRDefault="006B360C" w:rsidP="006B360C">
      <w:pPr>
        <w:autoSpaceDE w:val="0"/>
        <w:autoSpaceDN w:val="0"/>
        <w:adjustRightInd w:val="0"/>
        <w:ind w:firstLine="540"/>
        <w:jc w:val="both"/>
        <w:rPr>
          <w:sz w:val="28"/>
          <w:szCs w:val="28"/>
        </w:rPr>
      </w:pPr>
      <w:r w:rsidRPr="00454EBD">
        <w:rPr>
          <w:sz w:val="28"/>
          <w:szCs w:val="28"/>
        </w:rPr>
        <w:t>д) сохранение гидрогеологических и экологических условий, необходимых для обеспечения сохранности объектов культурного наследия;</w:t>
      </w:r>
    </w:p>
    <w:p w:rsidR="006B360C" w:rsidRPr="00454EBD" w:rsidRDefault="006B360C" w:rsidP="006B360C">
      <w:pPr>
        <w:autoSpaceDE w:val="0"/>
        <w:autoSpaceDN w:val="0"/>
        <w:adjustRightInd w:val="0"/>
        <w:ind w:firstLine="540"/>
        <w:jc w:val="both"/>
        <w:rPr>
          <w:sz w:val="28"/>
          <w:szCs w:val="28"/>
        </w:rPr>
      </w:pPr>
      <w:r w:rsidRPr="00454EBD">
        <w:rPr>
          <w:sz w:val="28"/>
          <w:szCs w:val="28"/>
        </w:rPr>
        <w:t>е)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 – градостроительной и природной среды;</w:t>
      </w:r>
    </w:p>
    <w:p w:rsidR="006B360C" w:rsidRPr="00454EBD" w:rsidRDefault="006B360C" w:rsidP="006B360C">
      <w:pPr>
        <w:autoSpaceDE w:val="0"/>
        <w:autoSpaceDN w:val="0"/>
        <w:adjustRightInd w:val="0"/>
        <w:ind w:firstLine="540"/>
        <w:jc w:val="both"/>
        <w:rPr>
          <w:sz w:val="28"/>
          <w:szCs w:val="28"/>
        </w:rPr>
      </w:pPr>
      <w:r w:rsidRPr="00454EBD">
        <w:rPr>
          <w:sz w:val="28"/>
          <w:szCs w:val="28"/>
        </w:rPr>
        <w:t xml:space="preserve">ж) иные требования, необходимые для обеспечения сохранности объекта культурного наследия в его историческом и ландшафтном окружении. </w:t>
      </w:r>
    </w:p>
    <w:p w:rsidR="006B360C" w:rsidRPr="00454EBD" w:rsidRDefault="006B360C" w:rsidP="006B360C">
      <w:pPr>
        <w:autoSpaceDE w:val="0"/>
        <w:autoSpaceDN w:val="0"/>
        <w:adjustRightInd w:val="0"/>
        <w:ind w:firstLine="540"/>
        <w:jc w:val="both"/>
        <w:rPr>
          <w:sz w:val="28"/>
          <w:szCs w:val="28"/>
        </w:rPr>
      </w:pPr>
      <w:r w:rsidRPr="00454EBD">
        <w:rPr>
          <w:sz w:val="28"/>
          <w:szCs w:val="28"/>
        </w:rPr>
        <w:t>8.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6B360C" w:rsidRPr="00454EBD" w:rsidRDefault="006B360C" w:rsidP="006B360C">
      <w:pPr>
        <w:autoSpaceDE w:val="0"/>
        <w:autoSpaceDN w:val="0"/>
        <w:adjustRightInd w:val="0"/>
        <w:ind w:firstLine="540"/>
        <w:jc w:val="both"/>
        <w:rPr>
          <w:sz w:val="28"/>
          <w:szCs w:val="28"/>
        </w:rPr>
      </w:pPr>
      <w:r w:rsidRPr="00454EBD">
        <w:rPr>
          <w:sz w:val="28"/>
          <w:szCs w:val="28"/>
        </w:rPr>
        <w:t>9. Режим использования земель в границах зоны регулирования застройки и хозяйственной деятельности устанавливается с учетом следующих требований:</w:t>
      </w:r>
    </w:p>
    <w:p w:rsidR="006B360C" w:rsidRPr="00454EBD" w:rsidRDefault="006B360C" w:rsidP="006B360C">
      <w:pPr>
        <w:autoSpaceDE w:val="0"/>
        <w:autoSpaceDN w:val="0"/>
        <w:adjustRightInd w:val="0"/>
        <w:ind w:firstLine="540"/>
        <w:jc w:val="both"/>
        <w:rPr>
          <w:sz w:val="28"/>
          <w:szCs w:val="28"/>
        </w:rPr>
      </w:pPr>
      <w:r w:rsidRPr="00454EBD">
        <w:rPr>
          <w:sz w:val="28"/>
          <w:szCs w:val="28"/>
        </w:rPr>
        <w:t>а) ограничение строительства, необходимое для обеспечения сохранности объекта культурного наследия, в том числе касающиеся размеров, пропорций и параметров объекта капитального строительства и их частей, использования отдельных строительных материалов, применения цветовых решений;</w:t>
      </w:r>
    </w:p>
    <w:p w:rsidR="006B360C" w:rsidRPr="00454EBD" w:rsidRDefault="006B360C" w:rsidP="006B360C">
      <w:pPr>
        <w:autoSpaceDE w:val="0"/>
        <w:autoSpaceDN w:val="0"/>
        <w:adjustRightInd w:val="0"/>
        <w:ind w:firstLine="540"/>
        <w:jc w:val="both"/>
        <w:rPr>
          <w:sz w:val="28"/>
          <w:szCs w:val="28"/>
        </w:rPr>
      </w:pPr>
      <w:r w:rsidRPr="00454EBD">
        <w:rPr>
          <w:sz w:val="28"/>
          <w:szCs w:val="28"/>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6B360C" w:rsidRPr="00454EBD" w:rsidRDefault="006B360C" w:rsidP="006B360C">
      <w:pPr>
        <w:autoSpaceDE w:val="0"/>
        <w:autoSpaceDN w:val="0"/>
        <w:adjustRightInd w:val="0"/>
        <w:ind w:firstLine="540"/>
        <w:jc w:val="both"/>
        <w:rPr>
          <w:sz w:val="28"/>
          <w:szCs w:val="28"/>
        </w:rPr>
      </w:pPr>
      <w:r w:rsidRPr="00454EBD">
        <w:rPr>
          <w:sz w:val="28"/>
          <w:szCs w:val="28"/>
        </w:rPr>
        <w:t>в)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6B360C" w:rsidRPr="00454EBD" w:rsidRDefault="006B360C" w:rsidP="006B360C">
      <w:pPr>
        <w:autoSpaceDE w:val="0"/>
        <w:autoSpaceDN w:val="0"/>
        <w:adjustRightInd w:val="0"/>
        <w:ind w:firstLine="540"/>
        <w:jc w:val="both"/>
        <w:rPr>
          <w:sz w:val="28"/>
          <w:szCs w:val="28"/>
        </w:rPr>
      </w:pPr>
      <w:r w:rsidRPr="00454EBD">
        <w:rPr>
          <w:sz w:val="28"/>
          <w:szCs w:val="28"/>
        </w:rPr>
        <w:t>г) обеспечение визуального восприятия объекта культурного наследия в его историко – градостроительной и природной среде;</w:t>
      </w:r>
    </w:p>
    <w:p w:rsidR="006B360C" w:rsidRPr="00454EBD" w:rsidRDefault="006B360C" w:rsidP="006B360C">
      <w:pPr>
        <w:autoSpaceDE w:val="0"/>
        <w:autoSpaceDN w:val="0"/>
        <w:adjustRightInd w:val="0"/>
        <w:ind w:firstLine="540"/>
        <w:jc w:val="both"/>
        <w:rPr>
          <w:sz w:val="28"/>
          <w:szCs w:val="28"/>
        </w:rPr>
      </w:pPr>
      <w:r w:rsidRPr="00454EBD">
        <w:rPr>
          <w:sz w:val="28"/>
          <w:szCs w:val="28"/>
        </w:rPr>
        <w:t xml:space="preserve">д) ограничение хозяйственной деятельности, необходимое для обеспечения сохранности объекта культурного наследия, в том числе запрет или ограничение </w:t>
      </w:r>
      <w:r w:rsidRPr="00454EBD">
        <w:rPr>
          <w:sz w:val="28"/>
          <w:szCs w:val="28"/>
        </w:rPr>
        <w:lastRenderedPageBreak/>
        <w:t>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6B360C" w:rsidRPr="00454EBD" w:rsidRDefault="006B360C" w:rsidP="006B360C">
      <w:pPr>
        <w:autoSpaceDE w:val="0"/>
        <w:autoSpaceDN w:val="0"/>
        <w:adjustRightInd w:val="0"/>
        <w:ind w:firstLine="540"/>
        <w:jc w:val="both"/>
        <w:rPr>
          <w:sz w:val="28"/>
          <w:szCs w:val="28"/>
        </w:rPr>
      </w:pPr>
      <w:r w:rsidRPr="00454EBD">
        <w:rPr>
          <w:sz w:val="28"/>
          <w:szCs w:val="28"/>
        </w:rPr>
        <w:t>е) обеспечение пожарной безопасности объекта культурного наследия и его защиты от динамических воздействий;</w:t>
      </w:r>
    </w:p>
    <w:p w:rsidR="006B360C" w:rsidRPr="00454EBD" w:rsidRDefault="006B360C" w:rsidP="006B360C">
      <w:pPr>
        <w:autoSpaceDE w:val="0"/>
        <w:autoSpaceDN w:val="0"/>
        <w:adjustRightInd w:val="0"/>
        <w:ind w:firstLine="540"/>
        <w:jc w:val="both"/>
        <w:rPr>
          <w:sz w:val="28"/>
          <w:szCs w:val="28"/>
        </w:rPr>
      </w:pPr>
      <w:r w:rsidRPr="00454EBD">
        <w:rPr>
          <w:sz w:val="28"/>
          <w:szCs w:val="28"/>
        </w:rPr>
        <w:t>ж) сохранение гидрогеологических и экологических условий, необходимых для обеспечения сохранности объектов культурного наследия;</w:t>
      </w:r>
    </w:p>
    <w:p w:rsidR="006B360C" w:rsidRPr="00454EBD" w:rsidRDefault="006B360C" w:rsidP="006B360C">
      <w:pPr>
        <w:autoSpaceDE w:val="0"/>
        <w:autoSpaceDN w:val="0"/>
        <w:adjustRightInd w:val="0"/>
        <w:ind w:firstLine="540"/>
        <w:jc w:val="both"/>
        <w:rPr>
          <w:sz w:val="28"/>
          <w:szCs w:val="28"/>
        </w:rPr>
      </w:pPr>
      <w:r w:rsidRPr="00454EBD">
        <w:rPr>
          <w:sz w:val="28"/>
          <w:szCs w:val="28"/>
        </w:rPr>
        <w:t>з) обеспечение сохранности всех исторически ценных градоформирующих объектов;</w:t>
      </w:r>
    </w:p>
    <w:p w:rsidR="006B360C" w:rsidRPr="00454EBD" w:rsidRDefault="006B360C" w:rsidP="006B360C">
      <w:pPr>
        <w:autoSpaceDE w:val="0"/>
        <w:autoSpaceDN w:val="0"/>
        <w:adjustRightInd w:val="0"/>
        <w:ind w:firstLine="540"/>
        <w:jc w:val="both"/>
        <w:rPr>
          <w:sz w:val="28"/>
          <w:szCs w:val="28"/>
        </w:rPr>
      </w:pPr>
      <w:r w:rsidRPr="00454EBD">
        <w:rPr>
          <w:sz w:val="28"/>
          <w:szCs w:val="28"/>
        </w:rPr>
        <w:t>и) иные требования, необходимые для обеспечения сохранности объекта культурного наследия.</w:t>
      </w:r>
    </w:p>
    <w:p w:rsidR="006B360C" w:rsidRPr="00454EBD" w:rsidRDefault="006B360C" w:rsidP="006B360C">
      <w:pPr>
        <w:autoSpaceDE w:val="0"/>
        <w:autoSpaceDN w:val="0"/>
        <w:adjustRightInd w:val="0"/>
        <w:ind w:firstLine="540"/>
        <w:jc w:val="both"/>
        <w:rPr>
          <w:sz w:val="28"/>
          <w:szCs w:val="28"/>
        </w:rPr>
      </w:pPr>
      <w:r w:rsidRPr="00454EBD">
        <w:rPr>
          <w:sz w:val="28"/>
          <w:szCs w:val="28"/>
        </w:rPr>
        <w:t>В зоне регулирования застройки поселения запрещено строительство промышленных предприятий, а также коммунальных объектов, оказывающих негативное воздействие на территорию зоны.</w:t>
      </w:r>
    </w:p>
    <w:p w:rsidR="006B360C" w:rsidRPr="00454EBD" w:rsidRDefault="006B360C" w:rsidP="006B360C">
      <w:pPr>
        <w:autoSpaceDE w:val="0"/>
        <w:autoSpaceDN w:val="0"/>
        <w:adjustRightInd w:val="0"/>
        <w:ind w:firstLine="540"/>
        <w:jc w:val="both"/>
        <w:rPr>
          <w:sz w:val="28"/>
          <w:szCs w:val="28"/>
        </w:rPr>
      </w:pPr>
      <w:r w:rsidRPr="00454EBD">
        <w:rPr>
          <w:sz w:val="28"/>
          <w:szCs w:val="28"/>
        </w:rPr>
        <w:t>10. В границах охранных зон археологического культурного слоя не допускается:</w:t>
      </w:r>
    </w:p>
    <w:p w:rsidR="006B360C" w:rsidRPr="00454EBD" w:rsidRDefault="006B360C" w:rsidP="006B360C">
      <w:pPr>
        <w:autoSpaceDE w:val="0"/>
        <w:autoSpaceDN w:val="0"/>
        <w:adjustRightInd w:val="0"/>
        <w:ind w:firstLine="540"/>
        <w:jc w:val="both"/>
        <w:rPr>
          <w:sz w:val="28"/>
          <w:szCs w:val="28"/>
        </w:rPr>
      </w:pPr>
      <w:r w:rsidRPr="00454EBD">
        <w:rPr>
          <w:sz w:val="28"/>
          <w:szCs w:val="28"/>
        </w:rPr>
        <w:t>1) на участке работы, посадка деревьев и кустарников без разрешения уполномоченного государственного органа в сфере охраны объектов культурного наследия и без участия археологов;</w:t>
      </w:r>
    </w:p>
    <w:p w:rsidR="006B360C" w:rsidRPr="00454EBD" w:rsidRDefault="006B360C" w:rsidP="006B360C">
      <w:pPr>
        <w:autoSpaceDE w:val="0"/>
        <w:autoSpaceDN w:val="0"/>
        <w:adjustRightInd w:val="0"/>
        <w:ind w:firstLine="540"/>
        <w:jc w:val="both"/>
        <w:rPr>
          <w:sz w:val="28"/>
          <w:szCs w:val="28"/>
        </w:rPr>
      </w:pPr>
      <w:r w:rsidRPr="00454EBD">
        <w:rPr>
          <w:sz w:val="28"/>
          <w:szCs w:val="28"/>
        </w:rPr>
        <w:t>2) ведение археологических исследований на территории зон охраны памятников, включая участки культурного слоя, без наличия у исследователей открытого листа, специального разрешения уполномоченного государственного органа в сфере охраны объектов культурного наследия на изучение памятников;</w:t>
      </w:r>
    </w:p>
    <w:p w:rsidR="006B360C" w:rsidRPr="00454EBD" w:rsidRDefault="006B360C" w:rsidP="006B360C">
      <w:pPr>
        <w:autoSpaceDE w:val="0"/>
        <w:autoSpaceDN w:val="0"/>
        <w:adjustRightInd w:val="0"/>
        <w:ind w:firstLine="540"/>
        <w:jc w:val="both"/>
        <w:rPr>
          <w:sz w:val="28"/>
          <w:szCs w:val="28"/>
        </w:rPr>
      </w:pPr>
      <w:r w:rsidRPr="00454EBD">
        <w:rPr>
          <w:sz w:val="28"/>
          <w:szCs w:val="28"/>
        </w:rPr>
        <w:t>3) проведение строительных, земляных и других работ, связанных с нарушением покровных отложений в охраняемой зоне.</w:t>
      </w:r>
    </w:p>
    <w:p w:rsidR="006B360C" w:rsidRPr="00454EBD" w:rsidRDefault="006B360C" w:rsidP="006B360C">
      <w:pPr>
        <w:autoSpaceDE w:val="0"/>
        <w:autoSpaceDN w:val="0"/>
        <w:adjustRightInd w:val="0"/>
        <w:ind w:firstLine="540"/>
        <w:jc w:val="both"/>
        <w:rPr>
          <w:sz w:val="28"/>
          <w:szCs w:val="28"/>
        </w:rPr>
      </w:pPr>
      <w:r w:rsidRPr="00454EBD">
        <w:rPr>
          <w:sz w:val="28"/>
          <w:szCs w:val="28"/>
        </w:rPr>
        <w:t>11. В границах охранных зон археологического культурного слоя допускается:</w:t>
      </w:r>
    </w:p>
    <w:p w:rsidR="006B360C" w:rsidRPr="00454EBD" w:rsidRDefault="006B360C" w:rsidP="006B360C">
      <w:pPr>
        <w:autoSpaceDE w:val="0"/>
        <w:autoSpaceDN w:val="0"/>
        <w:adjustRightInd w:val="0"/>
        <w:ind w:firstLine="540"/>
        <w:jc w:val="both"/>
        <w:rPr>
          <w:sz w:val="28"/>
          <w:szCs w:val="28"/>
        </w:rPr>
      </w:pPr>
      <w:r w:rsidRPr="00454EBD">
        <w:rPr>
          <w:sz w:val="28"/>
          <w:szCs w:val="28"/>
        </w:rPr>
        <w:t>1) строительство новых зданий, наземных инженерных сооружений после проведенных археологических исследований либо при отсутствии памятников археологии при разрешении уполномоченного государственного органа в сфере охраны объектов культурного наследия при участии археологов;</w:t>
      </w:r>
    </w:p>
    <w:p w:rsidR="006B360C" w:rsidRPr="00454EBD" w:rsidRDefault="006B360C" w:rsidP="006B360C">
      <w:pPr>
        <w:autoSpaceDE w:val="0"/>
        <w:autoSpaceDN w:val="0"/>
        <w:adjustRightInd w:val="0"/>
        <w:ind w:firstLine="540"/>
        <w:jc w:val="both"/>
        <w:rPr>
          <w:sz w:val="28"/>
          <w:szCs w:val="28"/>
        </w:rPr>
      </w:pPr>
      <w:r w:rsidRPr="00454EBD">
        <w:rPr>
          <w:sz w:val="28"/>
          <w:szCs w:val="28"/>
        </w:rPr>
        <w:t>2) до начала строительных работ на участках культурного слоя проводить археологические исследования, при этом учитываются сложность и продолжительность исследований, которые зависят от мощности (глубины) культурного слоя;</w:t>
      </w:r>
    </w:p>
    <w:p w:rsidR="006B360C" w:rsidRPr="00454EBD" w:rsidRDefault="006B360C" w:rsidP="006B360C">
      <w:pPr>
        <w:autoSpaceDE w:val="0"/>
        <w:autoSpaceDN w:val="0"/>
        <w:adjustRightInd w:val="0"/>
        <w:ind w:firstLine="540"/>
        <w:jc w:val="both"/>
        <w:rPr>
          <w:sz w:val="28"/>
          <w:szCs w:val="28"/>
        </w:rPr>
      </w:pPr>
      <w:r w:rsidRPr="00454EBD">
        <w:rPr>
          <w:sz w:val="28"/>
          <w:szCs w:val="28"/>
        </w:rPr>
        <w:t>3) оставлять фрагменты сооружений по завершении археологических исследований участка культурного слоя как недвижимые памятники истории и культуры;</w:t>
      </w:r>
    </w:p>
    <w:p w:rsidR="006B360C" w:rsidRPr="00454EBD" w:rsidRDefault="006B360C" w:rsidP="006B360C">
      <w:pPr>
        <w:autoSpaceDE w:val="0"/>
        <w:autoSpaceDN w:val="0"/>
        <w:adjustRightInd w:val="0"/>
        <w:ind w:firstLine="540"/>
        <w:jc w:val="both"/>
        <w:rPr>
          <w:sz w:val="28"/>
          <w:szCs w:val="28"/>
        </w:rPr>
      </w:pPr>
      <w:r w:rsidRPr="00454EBD">
        <w:rPr>
          <w:sz w:val="28"/>
          <w:szCs w:val="28"/>
        </w:rPr>
        <w:t>4) в зонах охраны памятников археологии: сохранение остатков культурного слоя, в том числе в виде осыпей, обнажений, древних валов, дорог; искусственных террас, отдельных находок; растительного покрова в целях предотвращения естественного разрушения культурного слоя временными водотоками, осыпями и другими природными факторами.</w:t>
      </w:r>
    </w:p>
    <w:p w:rsidR="006B360C" w:rsidRPr="00454EBD" w:rsidRDefault="006B360C" w:rsidP="006B360C">
      <w:pPr>
        <w:autoSpaceDE w:val="0"/>
        <w:autoSpaceDN w:val="0"/>
        <w:adjustRightInd w:val="0"/>
        <w:ind w:firstLine="540"/>
        <w:jc w:val="both"/>
        <w:rPr>
          <w:sz w:val="28"/>
          <w:szCs w:val="28"/>
        </w:rPr>
      </w:pPr>
      <w:r w:rsidRPr="00454EBD">
        <w:rPr>
          <w:sz w:val="28"/>
          <w:szCs w:val="28"/>
        </w:rPr>
        <w:t xml:space="preserve">12.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w:t>
      </w:r>
      <w:r w:rsidRPr="00454EBD">
        <w:rPr>
          <w:sz w:val="28"/>
          <w:szCs w:val="28"/>
        </w:rPr>
        <w:lastRenderedPageBreak/>
        <w:t>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6B360C" w:rsidRPr="00454EBD" w:rsidRDefault="006B360C" w:rsidP="006B360C">
      <w:pPr>
        <w:autoSpaceDE w:val="0"/>
        <w:autoSpaceDN w:val="0"/>
        <w:adjustRightInd w:val="0"/>
        <w:ind w:firstLine="540"/>
        <w:jc w:val="both"/>
        <w:rPr>
          <w:sz w:val="28"/>
          <w:szCs w:val="28"/>
        </w:rPr>
      </w:pPr>
      <w:r w:rsidRPr="00454EBD">
        <w:rPr>
          <w:sz w:val="28"/>
          <w:szCs w:val="28"/>
        </w:rPr>
        <w:t>13. Режим использования земель в границах зоны охраняемого природного ландшафта устанавливается с учетом следующих требований:</w:t>
      </w:r>
    </w:p>
    <w:p w:rsidR="006B360C" w:rsidRPr="00454EBD" w:rsidRDefault="006B360C" w:rsidP="006B360C">
      <w:pPr>
        <w:autoSpaceDE w:val="0"/>
        <w:autoSpaceDN w:val="0"/>
        <w:adjustRightInd w:val="0"/>
        <w:ind w:firstLine="540"/>
        <w:jc w:val="both"/>
        <w:rPr>
          <w:sz w:val="28"/>
          <w:szCs w:val="28"/>
        </w:rPr>
      </w:pPr>
      <w:r w:rsidRPr="00454EBD">
        <w:rPr>
          <w:sz w:val="28"/>
          <w:szCs w:val="28"/>
        </w:rPr>
        <w:t>а) 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
    <w:p w:rsidR="006B360C" w:rsidRPr="00454EBD" w:rsidRDefault="006B360C" w:rsidP="006B360C">
      <w:pPr>
        <w:autoSpaceDE w:val="0"/>
        <w:autoSpaceDN w:val="0"/>
        <w:adjustRightInd w:val="0"/>
        <w:ind w:firstLine="540"/>
        <w:jc w:val="both"/>
        <w:rPr>
          <w:sz w:val="28"/>
          <w:szCs w:val="28"/>
        </w:rPr>
      </w:pPr>
      <w:r w:rsidRPr="00454EBD">
        <w:rPr>
          <w:sz w:val="28"/>
          <w:szCs w:val="28"/>
        </w:rPr>
        <w:t>б) обеспечение пожарной безопасности охраняемого природного ландшафта и его защиты от динамических воздействий;</w:t>
      </w:r>
    </w:p>
    <w:p w:rsidR="006B360C" w:rsidRPr="00454EBD" w:rsidRDefault="006B360C" w:rsidP="006B360C">
      <w:pPr>
        <w:autoSpaceDE w:val="0"/>
        <w:autoSpaceDN w:val="0"/>
        <w:adjustRightInd w:val="0"/>
        <w:ind w:firstLine="540"/>
        <w:jc w:val="both"/>
        <w:rPr>
          <w:sz w:val="28"/>
          <w:szCs w:val="28"/>
        </w:rPr>
      </w:pPr>
      <w:r w:rsidRPr="00454EBD">
        <w:rPr>
          <w:sz w:val="28"/>
          <w:szCs w:val="28"/>
        </w:rPr>
        <w:t>в) 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6B360C" w:rsidRPr="00454EBD" w:rsidRDefault="006B360C" w:rsidP="006B360C">
      <w:pPr>
        <w:autoSpaceDE w:val="0"/>
        <w:autoSpaceDN w:val="0"/>
        <w:adjustRightInd w:val="0"/>
        <w:ind w:firstLine="540"/>
        <w:jc w:val="both"/>
        <w:rPr>
          <w:sz w:val="28"/>
          <w:szCs w:val="28"/>
        </w:rPr>
      </w:pPr>
      <w:r w:rsidRPr="00454EBD">
        <w:rPr>
          <w:sz w:val="28"/>
          <w:szCs w:val="28"/>
        </w:rPr>
        <w:t>г)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6B360C" w:rsidRPr="00454EBD" w:rsidRDefault="006B360C" w:rsidP="006B360C">
      <w:pPr>
        <w:autoSpaceDE w:val="0"/>
        <w:autoSpaceDN w:val="0"/>
        <w:adjustRightInd w:val="0"/>
        <w:ind w:firstLine="540"/>
        <w:jc w:val="both"/>
        <w:rPr>
          <w:sz w:val="28"/>
          <w:szCs w:val="28"/>
        </w:rPr>
      </w:pPr>
      <w:r w:rsidRPr="00454EBD">
        <w:rPr>
          <w:sz w:val="28"/>
          <w:szCs w:val="28"/>
        </w:rPr>
        <w:t>д) иные требования, необходимые для сохранения и восстановления (регенерации) охраняемого природного ландшафта.</w:t>
      </w:r>
    </w:p>
    <w:p w:rsidR="006B360C" w:rsidRPr="00454EBD" w:rsidRDefault="006B360C" w:rsidP="006B360C">
      <w:pPr>
        <w:autoSpaceDE w:val="0"/>
        <w:autoSpaceDN w:val="0"/>
        <w:adjustRightInd w:val="0"/>
        <w:ind w:firstLine="540"/>
        <w:jc w:val="both"/>
        <w:rPr>
          <w:sz w:val="28"/>
          <w:szCs w:val="28"/>
        </w:rPr>
      </w:pPr>
      <w:r w:rsidRPr="00454EBD">
        <w:rPr>
          <w:sz w:val="28"/>
          <w:szCs w:val="28"/>
        </w:rPr>
        <w:t>14. Контроль за соблюдением ограничений по условиям охраны объектов культурного наследия при подготовке документов территориального планирования, планировки территорий, проектной документации, внесении изменений в такие документы определяется в порядке, установленном законодательством, органом государственной власти Смоленской области, уполномоченным в области охраны и использования объектов культурного наследия.</w:t>
      </w:r>
    </w:p>
    <w:p w:rsidR="006B360C" w:rsidRPr="00454EBD" w:rsidRDefault="006B360C" w:rsidP="006B360C">
      <w:pPr>
        <w:autoSpaceDE w:val="0"/>
        <w:autoSpaceDN w:val="0"/>
        <w:adjustRightInd w:val="0"/>
        <w:ind w:firstLine="540"/>
        <w:jc w:val="both"/>
        <w:rPr>
          <w:sz w:val="28"/>
          <w:szCs w:val="28"/>
        </w:rPr>
      </w:pPr>
    </w:p>
    <w:p w:rsidR="006B360C" w:rsidRPr="00454EBD" w:rsidRDefault="006B360C" w:rsidP="006B360C">
      <w:pPr>
        <w:autoSpaceDE w:val="0"/>
        <w:autoSpaceDN w:val="0"/>
        <w:adjustRightInd w:val="0"/>
        <w:ind w:firstLine="540"/>
        <w:jc w:val="both"/>
        <w:rPr>
          <w:sz w:val="28"/>
          <w:szCs w:val="28"/>
        </w:rPr>
      </w:pPr>
      <w:r w:rsidRPr="00454EBD">
        <w:rPr>
          <w:bCs/>
          <w:sz w:val="28"/>
          <w:szCs w:val="28"/>
        </w:rPr>
        <w:t>Статья 50. Ограничения на использование земельных участков и объектов</w:t>
      </w:r>
      <w:r w:rsidRPr="00454EBD">
        <w:rPr>
          <w:bCs/>
          <w:sz w:val="28"/>
          <w:szCs w:val="20"/>
        </w:rPr>
        <w:t xml:space="preserve"> капитального строительства, действующие в зонах с особыми условиями территории, выделенных по экологическим и санитарно – эпидемиологическим условиям использования территорий, по условиям предотвращения чрезвычайных ситуаций природного и техногенного характера и борьбы с их последствиями</w:t>
      </w:r>
    </w:p>
    <w:p w:rsidR="006B360C" w:rsidRPr="00454EBD" w:rsidRDefault="006B360C" w:rsidP="006B360C">
      <w:pPr>
        <w:autoSpaceDE w:val="0"/>
        <w:autoSpaceDN w:val="0"/>
        <w:adjustRightInd w:val="0"/>
        <w:ind w:firstLine="540"/>
        <w:jc w:val="both"/>
        <w:rPr>
          <w:sz w:val="28"/>
          <w:szCs w:val="28"/>
        </w:rPr>
      </w:pPr>
    </w:p>
    <w:p w:rsidR="006B360C" w:rsidRPr="00454EBD" w:rsidRDefault="006B360C" w:rsidP="006B360C">
      <w:pPr>
        <w:autoSpaceDE w:val="0"/>
        <w:autoSpaceDN w:val="0"/>
        <w:adjustRightInd w:val="0"/>
        <w:ind w:firstLine="540"/>
        <w:jc w:val="both"/>
        <w:rPr>
          <w:sz w:val="28"/>
          <w:szCs w:val="28"/>
        </w:rPr>
      </w:pPr>
      <w:r w:rsidRPr="00454EBD">
        <w:rPr>
          <w:sz w:val="28"/>
          <w:szCs w:val="28"/>
        </w:rPr>
        <w:t>1. Использование земельных участков и иных объектов недвижимости, расположенных в пределах зон с особыми условиями использования территории, выделенных по экологическим и санитарно – эпидемиологическим условиям использования территорий, определяется:</w:t>
      </w:r>
    </w:p>
    <w:p w:rsidR="006B360C" w:rsidRPr="00454EBD" w:rsidRDefault="006B360C" w:rsidP="006B360C">
      <w:pPr>
        <w:autoSpaceDE w:val="0"/>
        <w:autoSpaceDN w:val="0"/>
        <w:adjustRightInd w:val="0"/>
        <w:ind w:firstLine="540"/>
        <w:jc w:val="both"/>
        <w:rPr>
          <w:sz w:val="28"/>
          <w:szCs w:val="28"/>
        </w:rPr>
      </w:pPr>
      <w:r w:rsidRPr="00454EBD">
        <w:rPr>
          <w:sz w:val="28"/>
          <w:szCs w:val="28"/>
        </w:rPr>
        <w:t>а) территориальными регламентами, определенными статьями 41 – 47.1 настоящих Правил применительно к соответствующим территориальным зонам, с учетом ограничений, определенных настоящей статьей;</w:t>
      </w:r>
    </w:p>
    <w:p w:rsidR="006B360C" w:rsidRPr="00454EBD" w:rsidRDefault="006B360C" w:rsidP="006B360C">
      <w:pPr>
        <w:autoSpaceDE w:val="0"/>
        <w:autoSpaceDN w:val="0"/>
        <w:adjustRightInd w:val="0"/>
        <w:ind w:firstLine="540"/>
        <w:jc w:val="both"/>
        <w:rPr>
          <w:sz w:val="28"/>
          <w:szCs w:val="28"/>
        </w:rPr>
      </w:pPr>
      <w:r w:rsidRPr="00454EBD">
        <w:rPr>
          <w:sz w:val="28"/>
          <w:szCs w:val="28"/>
        </w:rPr>
        <w:t>б) ограничениями, установленными законами, иными нормативными правовыми актами применительно к санитарно – защитным зонам, водоохранным зонам, иным зонам ограничений.</w:t>
      </w:r>
    </w:p>
    <w:p w:rsidR="006B360C" w:rsidRPr="00454EBD" w:rsidRDefault="006B360C" w:rsidP="006B360C">
      <w:pPr>
        <w:autoSpaceDE w:val="0"/>
        <w:autoSpaceDN w:val="0"/>
        <w:adjustRightInd w:val="0"/>
        <w:ind w:firstLine="540"/>
        <w:jc w:val="both"/>
        <w:rPr>
          <w:sz w:val="28"/>
          <w:szCs w:val="28"/>
        </w:rPr>
      </w:pPr>
      <w:r w:rsidRPr="00454EBD">
        <w:rPr>
          <w:sz w:val="28"/>
          <w:szCs w:val="28"/>
        </w:rPr>
        <w:lastRenderedPageBreak/>
        <w:t>2. Земельные участки и иные объекты недвижимости, которые расположены в пределах зон, обозначенных на карте, указанной в подпункте «б» пункта 2 статьи 39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 – защитным зонам, водоохранным зонам, иным зонам ограничений, являются объектами недвижимости, несоответствующими настоящим Правилам.</w:t>
      </w:r>
    </w:p>
    <w:p w:rsidR="006B360C" w:rsidRPr="00454EBD" w:rsidRDefault="006B360C" w:rsidP="006B360C">
      <w:pPr>
        <w:autoSpaceDE w:val="0"/>
        <w:autoSpaceDN w:val="0"/>
        <w:adjustRightInd w:val="0"/>
        <w:ind w:firstLine="540"/>
        <w:jc w:val="both"/>
        <w:rPr>
          <w:sz w:val="28"/>
          <w:szCs w:val="28"/>
        </w:rPr>
      </w:pPr>
      <w:r w:rsidRPr="00454EBD">
        <w:rPr>
          <w:sz w:val="28"/>
          <w:szCs w:val="28"/>
        </w:rPr>
        <w:t>Дальнейшее их использование определяется статьей 6 настоящих Правил.</w:t>
      </w:r>
    </w:p>
    <w:p w:rsidR="006B360C" w:rsidRPr="00454EBD" w:rsidRDefault="006B360C" w:rsidP="006B360C">
      <w:pPr>
        <w:autoSpaceDE w:val="0"/>
        <w:autoSpaceDN w:val="0"/>
        <w:adjustRightInd w:val="0"/>
        <w:ind w:firstLine="540"/>
        <w:jc w:val="both"/>
        <w:rPr>
          <w:sz w:val="28"/>
          <w:szCs w:val="28"/>
        </w:rPr>
      </w:pPr>
      <w:r w:rsidRPr="00454EBD">
        <w:rPr>
          <w:sz w:val="28"/>
          <w:szCs w:val="28"/>
        </w:rPr>
        <w:t>3. Для земельных участков и иных объектов недвижимости, расположенных в санитарно – защитных зонах производственных и транспортных предприятий, объектов коммунальной и инженерно – транспортной инфраструктуры, коммунально – складских объектов, очистных сооружений, иных объектов, устанавливаются:</w:t>
      </w:r>
    </w:p>
    <w:p w:rsidR="006B360C" w:rsidRPr="00454EBD" w:rsidRDefault="006B360C" w:rsidP="006B360C">
      <w:pPr>
        <w:autoSpaceDE w:val="0"/>
        <w:autoSpaceDN w:val="0"/>
        <w:adjustRightInd w:val="0"/>
        <w:ind w:firstLine="540"/>
        <w:jc w:val="both"/>
        <w:rPr>
          <w:sz w:val="28"/>
          <w:szCs w:val="28"/>
        </w:rPr>
      </w:pPr>
      <w:r w:rsidRPr="00454EBD">
        <w:rPr>
          <w:sz w:val="28"/>
          <w:szCs w:val="28"/>
        </w:rPr>
        <w:t>– виды запрещенного использования – в соответствии с действующими санитарными нормами;</w:t>
      </w:r>
    </w:p>
    <w:p w:rsidR="006B360C" w:rsidRPr="00454EBD" w:rsidRDefault="006B360C" w:rsidP="006B360C">
      <w:pPr>
        <w:autoSpaceDE w:val="0"/>
        <w:autoSpaceDN w:val="0"/>
        <w:adjustRightInd w:val="0"/>
        <w:ind w:firstLine="540"/>
        <w:jc w:val="both"/>
        <w:rPr>
          <w:sz w:val="28"/>
          <w:szCs w:val="28"/>
        </w:rPr>
      </w:pPr>
      <w:r w:rsidRPr="00454EBD">
        <w:rPr>
          <w:sz w:val="28"/>
          <w:szCs w:val="28"/>
        </w:rPr>
        <w:t>–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действующих санитарных норм.</w:t>
      </w:r>
    </w:p>
    <w:p w:rsidR="006B360C" w:rsidRPr="00454EBD" w:rsidRDefault="006B360C" w:rsidP="006B360C">
      <w:pPr>
        <w:autoSpaceDE w:val="0"/>
        <w:autoSpaceDN w:val="0"/>
        <w:adjustRightInd w:val="0"/>
        <w:ind w:firstLine="540"/>
        <w:jc w:val="both"/>
        <w:rPr>
          <w:sz w:val="28"/>
          <w:szCs w:val="28"/>
        </w:rPr>
      </w:pPr>
      <w:r w:rsidRPr="00454EBD">
        <w:rPr>
          <w:sz w:val="28"/>
          <w:szCs w:val="28"/>
        </w:rPr>
        <w:t>4. Водоохранные зоны выделяются в целях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w:t>
      </w:r>
    </w:p>
    <w:p w:rsidR="006B360C" w:rsidRPr="00454EBD" w:rsidRDefault="006B360C" w:rsidP="006B360C">
      <w:pPr>
        <w:autoSpaceDE w:val="0"/>
        <w:autoSpaceDN w:val="0"/>
        <w:adjustRightInd w:val="0"/>
        <w:ind w:firstLine="540"/>
        <w:jc w:val="both"/>
        <w:rPr>
          <w:sz w:val="28"/>
          <w:szCs w:val="28"/>
        </w:rPr>
      </w:pPr>
      <w:r w:rsidRPr="00454EBD">
        <w:rPr>
          <w:sz w:val="28"/>
          <w:szCs w:val="28"/>
        </w:rPr>
        <w:t>Для земельных участков и иных объектов недвижимости, расположенных в водоохранных зонах рек, других водных объектов, устанавливаются:</w:t>
      </w:r>
    </w:p>
    <w:p w:rsidR="006B360C" w:rsidRPr="00454EBD" w:rsidRDefault="006B360C" w:rsidP="006B360C">
      <w:pPr>
        <w:autoSpaceDE w:val="0"/>
        <w:autoSpaceDN w:val="0"/>
        <w:adjustRightInd w:val="0"/>
        <w:ind w:firstLine="540"/>
        <w:jc w:val="both"/>
        <w:rPr>
          <w:sz w:val="28"/>
          <w:szCs w:val="28"/>
        </w:rPr>
      </w:pPr>
      <w:r w:rsidRPr="00454EBD">
        <w:rPr>
          <w:sz w:val="28"/>
          <w:szCs w:val="28"/>
        </w:rPr>
        <w:t>– виды запрещенного использования, определяемые в соответствии с Водным кодексом Российской Федерации и иными нормативными актами Российской Федерации;</w:t>
      </w:r>
    </w:p>
    <w:p w:rsidR="006B360C" w:rsidRPr="00454EBD" w:rsidRDefault="006B360C" w:rsidP="006B360C">
      <w:pPr>
        <w:autoSpaceDE w:val="0"/>
        <w:autoSpaceDN w:val="0"/>
        <w:adjustRightInd w:val="0"/>
        <w:ind w:firstLine="540"/>
        <w:jc w:val="both"/>
        <w:rPr>
          <w:sz w:val="28"/>
          <w:szCs w:val="28"/>
        </w:rPr>
      </w:pPr>
      <w:r w:rsidRPr="00454EBD">
        <w:rPr>
          <w:sz w:val="28"/>
          <w:szCs w:val="28"/>
        </w:rPr>
        <w:t>–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уполномоченными государственными органами на основании порядка, определенного соответствующими нормативными актами Российской Федерации.</w:t>
      </w:r>
    </w:p>
    <w:p w:rsidR="006B360C" w:rsidRPr="00454EBD" w:rsidRDefault="006B360C" w:rsidP="006B360C">
      <w:pPr>
        <w:autoSpaceDE w:val="0"/>
        <w:autoSpaceDN w:val="0"/>
        <w:adjustRightInd w:val="0"/>
        <w:ind w:firstLine="540"/>
        <w:jc w:val="both"/>
        <w:rPr>
          <w:sz w:val="28"/>
          <w:szCs w:val="28"/>
        </w:rPr>
      </w:pPr>
      <w:r w:rsidRPr="00454EBD">
        <w:rPr>
          <w:sz w:val="28"/>
          <w:szCs w:val="28"/>
        </w:rPr>
        <w:t>5. Зоны охраны источников питьевого водоснабжения устанавливаются в целях предупреждения и предотвращения загрязнения водных объектов, служащих источником снабжения водой населенных пунктов. Для земельных участков и иных объектов недвижимости, расположенных в зонах охраны источников питьевого водоснабжения, устанавливаются:</w:t>
      </w:r>
    </w:p>
    <w:p w:rsidR="006B360C" w:rsidRPr="00454EBD" w:rsidRDefault="006B360C" w:rsidP="006B360C">
      <w:pPr>
        <w:autoSpaceDE w:val="0"/>
        <w:autoSpaceDN w:val="0"/>
        <w:adjustRightInd w:val="0"/>
        <w:ind w:firstLine="540"/>
        <w:jc w:val="both"/>
        <w:rPr>
          <w:sz w:val="28"/>
          <w:szCs w:val="28"/>
        </w:rPr>
      </w:pPr>
      <w:r w:rsidRPr="00454EBD">
        <w:rPr>
          <w:sz w:val="28"/>
          <w:szCs w:val="28"/>
        </w:rPr>
        <w:t>виды запрещенного использования, определяемые в соответствии с нормативными актами Российской Федерации;</w:t>
      </w:r>
    </w:p>
    <w:p w:rsidR="006B360C" w:rsidRPr="00454EBD" w:rsidRDefault="006B360C" w:rsidP="006B360C">
      <w:pPr>
        <w:autoSpaceDE w:val="0"/>
        <w:autoSpaceDN w:val="0"/>
        <w:adjustRightInd w:val="0"/>
        <w:ind w:firstLine="540"/>
        <w:jc w:val="both"/>
        <w:rPr>
          <w:sz w:val="28"/>
          <w:szCs w:val="28"/>
        </w:rPr>
      </w:pPr>
      <w:r w:rsidRPr="00454EBD">
        <w:rPr>
          <w:sz w:val="28"/>
          <w:szCs w:val="28"/>
        </w:rPr>
        <w:t>разрешенные виды использования, которые могут быть разрешены по специальному согласованию с территориальными органами управления, использования и охраны водного фонда, уполномоченными государственными органами на основании порядка, определенного соответствующими нормативными актами Российской Федерации.</w:t>
      </w:r>
    </w:p>
    <w:p w:rsidR="006B360C" w:rsidRPr="00454EBD" w:rsidRDefault="006B360C" w:rsidP="006B360C">
      <w:pPr>
        <w:ind w:firstLine="540"/>
        <w:jc w:val="both"/>
        <w:rPr>
          <w:spacing w:val="-10"/>
          <w:sz w:val="28"/>
          <w:szCs w:val="28"/>
        </w:rPr>
      </w:pPr>
      <w:r w:rsidRPr="00454EBD">
        <w:rPr>
          <w:spacing w:val="-10"/>
          <w:sz w:val="28"/>
          <w:szCs w:val="28"/>
        </w:rPr>
        <w:lastRenderedPageBreak/>
        <w:t>6. Зоны, формируемые санитарно – гигиеническими и экологическими ограничениями:</w:t>
      </w:r>
    </w:p>
    <w:p w:rsidR="006B360C" w:rsidRPr="00454EBD" w:rsidRDefault="006B360C" w:rsidP="006B360C">
      <w:pPr>
        <w:ind w:firstLine="540"/>
        <w:jc w:val="both"/>
        <w:rPr>
          <w:sz w:val="28"/>
          <w:szCs w:val="28"/>
        </w:rPr>
      </w:pPr>
      <w:r w:rsidRPr="00454EBD">
        <w:rPr>
          <w:sz w:val="28"/>
          <w:szCs w:val="28"/>
        </w:rPr>
        <w:t>– санитарно – защитные зоны производственных и коммунальных объектов;</w:t>
      </w:r>
    </w:p>
    <w:p w:rsidR="006B360C" w:rsidRPr="00454EBD" w:rsidRDefault="006B360C" w:rsidP="006B360C">
      <w:pPr>
        <w:ind w:firstLine="540"/>
        <w:jc w:val="both"/>
        <w:rPr>
          <w:sz w:val="28"/>
          <w:szCs w:val="28"/>
        </w:rPr>
      </w:pPr>
      <w:r w:rsidRPr="00454EBD">
        <w:rPr>
          <w:sz w:val="28"/>
          <w:szCs w:val="28"/>
        </w:rPr>
        <w:t>– санитарно – защитные зоны кладбищ;</w:t>
      </w:r>
    </w:p>
    <w:p w:rsidR="006B360C" w:rsidRPr="00454EBD" w:rsidRDefault="006B360C" w:rsidP="006B360C">
      <w:pPr>
        <w:ind w:firstLine="540"/>
        <w:jc w:val="both"/>
        <w:rPr>
          <w:sz w:val="28"/>
          <w:szCs w:val="28"/>
        </w:rPr>
      </w:pPr>
      <w:r w:rsidRPr="00454EBD">
        <w:rPr>
          <w:sz w:val="28"/>
          <w:szCs w:val="28"/>
        </w:rPr>
        <w:t>– санитарно – защитные зоны карьеров;</w:t>
      </w:r>
    </w:p>
    <w:p w:rsidR="006B360C" w:rsidRPr="00454EBD" w:rsidRDefault="006B360C" w:rsidP="006B360C">
      <w:pPr>
        <w:ind w:firstLine="540"/>
        <w:jc w:val="both"/>
        <w:rPr>
          <w:sz w:val="28"/>
          <w:szCs w:val="28"/>
        </w:rPr>
      </w:pPr>
      <w:r w:rsidRPr="00454EBD">
        <w:rPr>
          <w:sz w:val="28"/>
          <w:szCs w:val="28"/>
        </w:rPr>
        <w:t>– санитарные разрывы воздушных линий электропередачи;</w:t>
      </w:r>
    </w:p>
    <w:p w:rsidR="006B360C" w:rsidRPr="00454EBD" w:rsidRDefault="006B360C" w:rsidP="006B360C">
      <w:pPr>
        <w:ind w:firstLine="540"/>
        <w:jc w:val="both"/>
        <w:rPr>
          <w:sz w:val="28"/>
          <w:szCs w:val="28"/>
        </w:rPr>
      </w:pPr>
      <w:r w:rsidRPr="00454EBD">
        <w:rPr>
          <w:sz w:val="28"/>
          <w:szCs w:val="28"/>
        </w:rPr>
        <w:t>– санитарные разрывы железной дороги;</w:t>
      </w:r>
    </w:p>
    <w:p w:rsidR="006B360C" w:rsidRPr="00454EBD" w:rsidRDefault="006B360C" w:rsidP="006B360C">
      <w:pPr>
        <w:ind w:firstLine="540"/>
        <w:jc w:val="both"/>
        <w:rPr>
          <w:sz w:val="28"/>
          <w:szCs w:val="28"/>
        </w:rPr>
      </w:pPr>
      <w:r w:rsidRPr="00454EBD">
        <w:rPr>
          <w:sz w:val="28"/>
          <w:szCs w:val="28"/>
        </w:rPr>
        <w:t>– 1-й пояс зоны санитарной охраны водозаборов хозяйственно – питьевого назначения;</w:t>
      </w:r>
    </w:p>
    <w:p w:rsidR="006B360C" w:rsidRPr="00454EBD" w:rsidRDefault="006B360C" w:rsidP="006B360C">
      <w:pPr>
        <w:ind w:firstLine="540"/>
        <w:jc w:val="both"/>
        <w:rPr>
          <w:sz w:val="28"/>
          <w:szCs w:val="28"/>
        </w:rPr>
      </w:pPr>
      <w:r w:rsidRPr="00454EBD">
        <w:rPr>
          <w:sz w:val="28"/>
          <w:szCs w:val="28"/>
        </w:rPr>
        <w:t>– 2-й пояс зоны санитарной охраны водозаборов хозяйственно – питьевого назначения;</w:t>
      </w:r>
    </w:p>
    <w:p w:rsidR="006B360C" w:rsidRPr="00454EBD" w:rsidRDefault="006B360C" w:rsidP="006B360C">
      <w:pPr>
        <w:ind w:firstLine="540"/>
        <w:jc w:val="both"/>
        <w:rPr>
          <w:sz w:val="28"/>
          <w:szCs w:val="28"/>
        </w:rPr>
      </w:pPr>
      <w:r w:rsidRPr="00454EBD">
        <w:rPr>
          <w:sz w:val="28"/>
          <w:szCs w:val="28"/>
        </w:rPr>
        <w:t>– 3-й пояс зоны санитарной охраны водозаборов хозяйственно – питьевого назначения;</w:t>
      </w:r>
    </w:p>
    <w:p w:rsidR="006B360C" w:rsidRPr="00454EBD" w:rsidRDefault="006B360C" w:rsidP="006B360C">
      <w:pPr>
        <w:ind w:firstLine="540"/>
        <w:jc w:val="both"/>
        <w:rPr>
          <w:sz w:val="28"/>
          <w:szCs w:val="28"/>
        </w:rPr>
      </w:pPr>
      <w:r w:rsidRPr="00454EBD">
        <w:rPr>
          <w:sz w:val="28"/>
          <w:szCs w:val="28"/>
        </w:rPr>
        <w:t>– водоохранные зоны водотоков и водоемов;</w:t>
      </w:r>
    </w:p>
    <w:p w:rsidR="006B360C" w:rsidRPr="00454EBD" w:rsidRDefault="006B360C" w:rsidP="006B360C">
      <w:pPr>
        <w:ind w:firstLine="540"/>
        <w:jc w:val="both"/>
        <w:rPr>
          <w:sz w:val="28"/>
          <w:szCs w:val="28"/>
        </w:rPr>
      </w:pPr>
      <w:r w:rsidRPr="00454EBD">
        <w:rPr>
          <w:sz w:val="28"/>
          <w:szCs w:val="28"/>
        </w:rPr>
        <w:t>– особо охраняемые природные территории.</w:t>
      </w:r>
    </w:p>
    <w:p w:rsidR="006B360C" w:rsidRPr="00454EBD" w:rsidRDefault="006B360C" w:rsidP="006B360C">
      <w:pPr>
        <w:autoSpaceDE w:val="0"/>
        <w:autoSpaceDN w:val="0"/>
        <w:adjustRightInd w:val="0"/>
        <w:ind w:firstLine="540"/>
        <w:jc w:val="both"/>
        <w:rPr>
          <w:sz w:val="28"/>
          <w:szCs w:val="28"/>
        </w:rPr>
      </w:pPr>
      <w:r w:rsidRPr="00454EBD">
        <w:rPr>
          <w:sz w:val="28"/>
          <w:szCs w:val="28"/>
        </w:rPr>
        <w:t>7. Режим использования земельных участков и условия осуществления строительства и реконструкции объектов капитального строительства, находящихся в пределах зон, подверженных риску возникновения чрезвычайных ситуаций природного и техногенного характера, определяются техническими регламентами, действующими нормативными правовыми актами.</w:t>
      </w:r>
    </w:p>
    <w:p w:rsidR="006B360C" w:rsidRPr="00454EBD" w:rsidRDefault="006B360C" w:rsidP="006B360C">
      <w:pPr>
        <w:ind w:firstLine="540"/>
        <w:jc w:val="both"/>
        <w:rPr>
          <w:sz w:val="28"/>
          <w:szCs w:val="28"/>
        </w:rPr>
      </w:pPr>
      <w:r w:rsidRPr="00454EBD">
        <w:rPr>
          <w:sz w:val="28"/>
          <w:szCs w:val="28"/>
        </w:rPr>
        <w:t>8. Зоны влияния природно – техногенных факторов:</w:t>
      </w:r>
    </w:p>
    <w:p w:rsidR="006B360C" w:rsidRPr="00454EBD" w:rsidRDefault="006B360C" w:rsidP="006B360C">
      <w:pPr>
        <w:ind w:firstLine="540"/>
        <w:jc w:val="both"/>
        <w:rPr>
          <w:sz w:val="28"/>
          <w:szCs w:val="28"/>
        </w:rPr>
      </w:pPr>
      <w:r w:rsidRPr="00454EBD">
        <w:rPr>
          <w:sz w:val="28"/>
          <w:szCs w:val="28"/>
        </w:rPr>
        <w:t>– зона затопления паводком 1%-й обеспеченности;</w:t>
      </w:r>
    </w:p>
    <w:p w:rsidR="006B360C" w:rsidRPr="00454EBD" w:rsidRDefault="006B360C" w:rsidP="006B360C">
      <w:pPr>
        <w:ind w:firstLine="540"/>
        <w:jc w:val="both"/>
        <w:rPr>
          <w:sz w:val="28"/>
          <w:szCs w:val="28"/>
        </w:rPr>
      </w:pPr>
      <w:r w:rsidRPr="00454EBD">
        <w:rPr>
          <w:sz w:val="28"/>
          <w:szCs w:val="28"/>
        </w:rPr>
        <w:t>– зона подтопления грунтовыми водами;</w:t>
      </w:r>
    </w:p>
    <w:p w:rsidR="006B360C" w:rsidRPr="00454EBD" w:rsidRDefault="006B360C" w:rsidP="006B360C">
      <w:pPr>
        <w:ind w:firstLine="540"/>
        <w:jc w:val="both"/>
        <w:rPr>
          <w:sz w:val="28"/>
          <w:szCs w:val="28"/>
        </w:rPr>
      </w:pPr>
      <w:r w:rsidRPr="00454EBD">
        <w:rPr>
          <w:sz w:val="28"/>
          <w:szCs w:val="28"/>
        </w:rPr>
        <w:t>– овражные и прибрежно – склоновые территории, в том числе оползневые и обвально – осыпные;</w:t>
      </w:r>
    </w:p>
    <w:p w:rsidR="006B360C" w:rsidRPr="00454EBD" w:rsidRDefault="006B360C" w:rsidP="006B360C">
      <w:pPr>
        <w:ind w:firstLine="540"/>
        <w:jc w:val="both"/>
        <w:rPr>
          <w:sz w:val="28"/>
          <w:szCs w:val="28"/>
        </w:rPr>
      </w:pPr>
      <w:r w:rsidRPr="00454EBD">
        <w:rPr>
          <w:sz w:val="28"/>
          <w:szCs w:val="28"/>
        </w:rPr>
        <w:t>– зона отработанных карьеров строительных материалов.</w:t>
      </w:r>
    </w:p>
    <w:p w:rsidR="006B360C" w:rsidRPr="00454EBD" w:rsidRDefault="006B360C" w:rsidP="006B360C">
      <w:pPr>
        <w:autoSpaceDE w:val="0"/>
        <w:autoSpaceDN w:val="0"/>
        <w:adjustRightInd w:val="0"/>
        <w:ind w:firstLine="540"/>
        <w:jc w:val="both"/>
        <w:rPr>
          <w:sz w:val="28"/>
          <w:szCs w:val="28"/>
        </w:rPr>
      </w:pPr>
      <w:r w:rsidRPr="00454EBD">
        <w:rPr>
          <w:sz w:val="28"/>
          <w:szCs w:val="28"/>
        </w:rPr>
        <w:t>9. 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созданию объектов двойного назначения, мероприятий антитеррористической направленности.</w:t>
      </w:r>
    </w:p>
    <w:p w:rsidR="006B360C" w:rsidRPr="00454EBD" w:rsidRDefault="006B360C" w:rsidP="006B360C">
      <w:pPr>
        <w:autoSpaceDE w:val="0"/>
        <w:autoSpaceDN w:val="0"/>
        <w:adjustRightInd w:val="0"/>
        <w:ind w:firstLine="540"/>
        <w:jc w:val="both"/>
        <w:rPr>
          <w:sz w:val="28"/>
          <w:szCs w:val="28"/>
        </w:rPr>
      </w:pPr>
      <w:r w:rsidRPr="00454EBD">
        <w:rPr>
          <w:sz w:val="28"/>
          <w:szCs w:val="28"/>
        </w:rPr>
        <w:t>10. Данные мероприятия разрабатываются на основании технических условий уполномоченных государственных и муниципальных органов, выдаваемых в соответствии с действующим законодательством.</w:t>
      </w:r>
    </w:p>
    <w:p w:rsidR="006B360C" w:rsidRPr="00454EBD" w:rsidRDefault="006B360C" w:rsidP="006B360C">
      <w:pPr>
        <w:autoSpaceDE w:val="0"/>
        <w:autoSpaceDN w:val="0"/>
        <w:adjustRightInd w:val="0"/>
        <w:jc w:val="both"/>
        <w:rPr>
          <w:sz w:val="20"/>
          <w:szCs w:val="20"/>
        </w:rPr>
      </w:pPr>
    </w:p>
    <w:p w:rsidR="006B360C" w:rsidRPr="00454EBD" w:rsidRDefault="006B360C" w:rsidP="006B360C">
      <w:pPr>
        <w:autoSpaceDE w:val="0"/>
        <w:autoSpaceDN w:val="0"/>
        <w:adjustRightInd w:val="0"/>
        <w:ind w:firstLine="540"/>
        <w:jc w:val="both"/>
        <w:rPr>
          <w:sz w:val="28"/>
          <w:szCs w:val="28"/>
        </w:rPr>
      </w:pPr>
      <w:r w:rsidRPr="00454EBD">
        <w:rPr>
          <w:bCs/>
          <w:sz w:val="28"/>
          <w:szCs w:val="20"/>
        </w:rPr>
        <w:t>Статья 50.1 Ограничения на использование земельных участков и объектов капитального строительства, действующие в санитарно – защитных зонах и санитарных разрывах</w:t>
      </w:r>
    </w:p>
    <w:p w:rsidR="006B360C" w:rsidRPr="00454EBD" w:rsidRDefault="006B360C" w:rsidP="006B360C">
      <w:pPr>
        <w:autoSpaceDE w:val="0"/>
        <w:autoSpaceDN w:val="0"/>
        <w:adjustRightInd w:val="0"/>
        <w:ind w:firstLine="540"/>
        <w:jc w:val="both"/>
        <w:rPr>
          <w:sz w:val="28"/>
          <w:szCs w:val="28"/>
        </w:rPr>
      </w:pPr>
    </w:p>
    <w:p w:rsidR="006B360C" w:rsidRPr="00454EBD" w:rsidRDefault="006B360C" w:rsidP="006B360C">
      <w:pPr>
        <w:ind w:firstLine="540"/>
        <w:jc w:val="both"/>
        <w:rPr>
          <w:sz w:val="28"/>
          <w:szCs w:val="28"/>
        </w:rPr>
      </w:pPr>
      <w:r w:rsidRPr="00454EBD">
        <w:rPr>
          <w:sz w:val="28"/>
          <w:szCs w:val="28"/>
        </w:rPr>
        <w:t>1. В границах санитарно – защитной зоны допускается:</w:t>
      </w:r>
    </w:p>
    <w:p w:rsidR="006B360C" w:rsidRPr="00454EBD" w:rsidRDefault="006B360C" w:rsidP="006B360C">
      <w:pPr>
        <w:ind w:firstLine="540"/>
        <w:jc w:val="both"/>
        <w:rPr>
          <w:sz w:val="28"/>
          <w:szCs w:val="28"/>
        </w:rPr>
      </w:pPr>
      <w:r w:rsidRPr="00454EBD">
        <w:rPr>
          <w:sz w:val="28"/>
          <w:szCs w:val="28"/>
        </w:rPr>
        <w:t xml:space="preserve">– размещение промышленного объекта или производственного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w:t>
      </w:r>
      <w:r w:rsidRPr="00454EBD">
        <w:rPr>
          <w:sz w:val="28"/>
          <w:szCs w:val="28"/>
        </w:rPr>
        <w:lastRenderedPageBreak/>
        <w:t>бюро, здания административного назначения, научно-исследовательские лаборатории, поликлиники, спортивно – 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воздушные линии электропередачи,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6B360C" w:rsidRPr="00454EBD" w:rsidRDefault="006B360C" w:rsidP="006B360C">
      <w:pPr>
        <w:ind w:firstLine="540"/>
        <w:jc w:val="both"/>
        <w:rPr>
          <w:sz w:val="28"/>
          <w:szCs w:val="28"/>
        </w:rPr>
      </w:pPr>
      <w:r w:rsidRPr="00454EBD">
        <w:rPr>
          <w:sz w:val="28"/>
          <w:szCs w:val="28"/>
        </w:rPr>
        <w:t>В санитарно – 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B360C" w:rsidRPr="00454EBD" w:rsidRDefault="006B360C" w:rsidP="006B360C">
      <w:pPr>
        <w:ind w:firstLine="540"/>
        <w:jc w:val="both"/>
        <w:rPr>
          <w:sz w:val="28"/>
          <w:szCs w:val="28"/>
        </w:rPr>
      </w:pPr>
      <w:r w:rsidRPr="00454EBD">
        <w:rPr>
          <w:sz w:val="28"/>
          <w:szCs w:val="28"/>
        </w:rPr>
        <w:t>Разрешены предприятия, их отдельные здания и сооружения с производствами меньшего класса вредности, чем основное производство, от которого установлена СЗЗ. При наличии у размещаемого в СЗЗ объекта выбросов, аналогичных по составу с основным производством, обязательно требование не превышения гигиенических нормативов на границе СЗЗ и за её пределами при суммарном учете.</w:t>
      </w:r>
    </w:p>
    <w:p w:rsidR="006B360C" w:rsidRPr="00454EBD" w:rsidRDefault="006B360C" w:rsidP="006B360C">
      <w:pPr>
        <w:ind w:firstLine="540"/>
        <w:jc w:val="both"/>
        <w:rPr>
          <w:sz w:val="28"/>
          <w:szCs w:val="28"/>
        </w:rPr>
      </w:pPr>
      <w:r w:rsidRPr="00454EBD">
        <w:rPr>
          <w:sz w:val="28"/>
          <w:szCs w:val="28"/>
        </w:rPr>
        <w:t>При размещении предприятий IV, V классов санитарной вредности, не требующих железнодорожных подъездных путей и интенсивного движения грузового автотранспорта, преимущество должно быть отдано наиболее удаленным от жилой зоны территориям.</w:t>
      </w:r>
    </w:p>
    <w:p w:rsidR="006B360C" w:rsidRPr="00454EBD" w:rsidRDefault="006B360C" w:rsidP="006B360C">
      <w:pPr>
        <w:ind w:firstLine="540"/>
        <w:jc w:val="both"/>
        <w:rPr>
          <w:sz w:val="28"/>
          <w:szCs w:val="28"/>
        </w:rPr>
      </w:pPr>
      <w:r w:rsidRPr="00454EBD">
        <w:rPr>
          <w:sz w:val="28"/>
          <w:szCs w:val="28"/>
        </w:rPr>
        <w:t>Допускается размещение наземных гаражей – стоянок, паркингов, автостоянок вместимостью свыше 300 машино – мест только на территории промышленных и коммунально – складских зон.</w:t>
      </w:r>
    </w:p>
    <w:p w:rsidR="006B360C" w:rsidRPr="00454EBD" w:rsidRDefault="006B360C" w:rsidP="006B360C">
      <w:pPr>
        <w:ind w:firstLine="540"/>
        <w:jc w:val="both"/>
        <w:rPr>
          <w:sz w:val="28"/>
          <w:szCs w:val="28"/>
        </w:rPr>
      </w:pPr>
      <w:r w:rsidRPr="00454EBD">
        <w:rPr>
          <w:sz w:val="28"/>
          <w:szCs w:val="28"/>
        </w:rPr>
        <w:t>Для гаражей закрытого типа со сплошным стеновым ограждением I – II степеней огнестойкости СЗЗ допускается сокращать на 25% при отсутствии в гаражах открывающихся окон, а также въездов, ориентированных в сторону жилых и общественных зданий.</w:t>
      </w:r>
    </w:p>
    <w:p w:rsidR="006B360C" w:rsidRPr="00454EBD" w:rsidRDefault="006B360C" w:rsidP="006B360C">
      <w:pPr>
        <w:ind w:firstLine="540"/>
        <w:jc w:val="both"/>
        <w:rPr>
          <w:sz w:val="28"/>
          <w:szCs w:val="28"/>
        </w:rPr>
      </w:pPr>
      <w:r w:rsidRPr="00454EBD">
        <w:rPr>
          <w:sz w:val="28"/>
          <w:szCs w:val="28"/>
        </w:rPr>
        <w:t>Выезд из гаражей и автостоянок вместимостью свыше 50 машиномест должен быть организован на транспортную магистраль, минуя проезды внутреннего пользования и основные пути движения пешеходов.</w:t>
      </w:r>
    </w:p>
    <w:p w:rsidR="006B360C" w:rsidRPr="00454EBD" w:rsidRDefault="006B360C" w:rsidP="006B360C">
      <w:pPr>
        <w:ind w:firstLine="540"/>
        <w:jc w:val="both"/>
        <w:rPr>
          <w:sz w:val="28"/>
          <w:szCs w:val="28"/>
        </w:rPr>
      </w:pPr>
      <w:r w:rsidRPr="00454EBD">
        <w:rPr>
          <w:sz w:val="28"/>
          <w:szCs w:val="28"/>
        </w:rPr>
        <w:t xml:space="preserve">Минимальное расстояние от въездов – выездов и от вентиляционных шахт подземных гаражей до территорий школ, детских дошкольных учреждений, лечебно – профилактических учреждений, фасадов жилых домов, площадок отдыха должно составлять не менее </w:t>
      </w:r>
      <w:smartTag w:uri="urn:schemas-microsoft-com:office:smarttags" w:element="metricconverter">
        <w:smartTagPr>
          <w:attr w:name="ProductID" w:val="15 метров"/>
        </w:smartTagPr>
        <w:r w:rsidRPr="00454EBD">
          <w:rPr>
            <w:sz w:val="28"/>
            <w:szCs w:val="28"/>
          </w:rPr>
          <w:t>15 метров</w:t>
        </w:r>
      </w:smartTag>
      <w:r w:rsidRPr="00454EBD">
        <w:rPr>
          <w:sz w:val="28"/>
          <w:szCs w:val="28"/>
        </w:rPr>
        <w:t>.</w:t>
      </w:r>
    </w:p>
    <w:p w:rsidR="006B360C" w:rsidRPr="00454EBD" w:rsidRDefault="006B360C" w:rsidP="006B360C">
      <w:pPr>
        <w:ind w:firstLine="540"/>
        <w:jc w:val="both"/>
        <w:rPr>
          <w:sz w:val="28"/>
          <w:szCs w:val="28"/>
        </w:rPr>
      </w:pPr>
      <w:r w:rsidRPr="00454EBD">
        <w:rPr>
          <w:sz w:val="28"/>
          <w:szCs w:val="28"/>
        </w:rPr>
        <w:t>Допускается размещение 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 установки.</w:t>
      </w:r>
    </w:p>
    <w:p w:rsidR="006B360C" w:rsidRPr="00454EBD" w:rsidRDefault="006B360C" w:rsidP="006B360C">
      <w:pPr>
        <w:ind w:firstLine="540"/>
        <w:jc w:val="both"/>
        <w:rPr>
          <w:sz w:val="28"/>
          <w:szCs w:val="28"/>
        </w:rPr>
      </w:pPr>
      <w:r w:rsidRPr="00454EBD">
        <w:rPr>
          <w:sz w:val="28"/>
          <w:szCs w:val="28"/>
        </w:rPr>
        <w:t>Разрешена организация дополнительных озелененных площадей, обеспечивающих экранирование, ассимиляцию и фильтрацию загрязнителей атмосферного воздуха, повышение комфортности микроклимата.</w:t>
      </w:r>
    </w:p>
    <w:p w:rsidR="006B360C" w:rsidRPr="00454EBD" w:rsidRDefault="006B360C" w:rsidP="006B360C">
      <w:pPr>
        <w:ind w:firstLine="540"/>
        <w:jc w:val="both"/>
        <w:rPr>
          <w:sz w:val="28"/>
          <w:szCs w:val="28"/>
        </w:rPr>
      </w:pPr>
      <w:r w:rsidRPr="00454EBD">
        <w:rPr>
          <w:sz w:val="28"/>
          <w:szCs w:val="28"/>
        </w:rPr>
        <w:lastRenderedPageBreak/>
        <w:t>Требуется последовательная проработка территориальной организации, озеленения и благоустройства СЗЗ на всех этапах разработки всех видов градостроительной, предпроектной и проектной документации, строительства и эксплуатации отдельного предприятия или промышленного комплекса.</w:t>
      </w:r>
    </w:p>
    <w:p w:rsidR="006B360C" w:rsidRPr="00454EBD" w:rsidRDefault="006B360C" w:rsidP="006B360C">
      <w:pPr>
        <w:ind w:firstLine="540"/>
        <w:jc w:val="both"/>
        <w:rPr>
          <w:sz w:val="28"/>
          <w:szCs w:val="28"/>
        </w:rPr>
      </w:pPr>
      <w:r w:rsidRPr="00454EBD">
        <w:rPr>
          <w:sz w:val="28"/>
          <w:szCs w:val="28"/>
        </w:rPr>
        <w:t>Для предприятий I класса санитарной вредности площадь озеленения должна составлять не менее 40% площади СЗЗ.</w:t>
      </w:r>
    </w:p>
    <w:p w:rsidR="006B360C" w:rsidRPr="00454EBD" w:rsidRDefault="006B360C" w:rsidP="006B360C">
      <w:pPr>
        <w:ind w:firstLine="540"/>
        <w:jc w:val="both"/>
        <w:rPr>
          <w:sz w:val="28"/>
          <w:szCs w:val="28"/>
        </w:rPr>
      </w:pPr>
      <w:r w:rsidRPr="00454EBD">
        <w:rPr>
          <w:sz w:val="28"/>
          <w:szCs w:val="28"/>
        </w:rPr>
        <w:t>Для предприятий II, III классов санитарной вредности площадь озеленения должна составлять не менее 50% площади СЗЗ.</w:t>
      </w:r>
    </w:p>
    <w:p w:rsidR="006B360C" w:rsidRPr="00454EBD" w:rsidRDefault="006B360C" w:rsidP="006B360C">
      <w:pPr>
        <w:ind w:firstLine="540"/>
        <w:jc w:val="both"/>
        <w:rPr>
          <w:sz w:val="28"/>
          <w:szCs w:val="28"/>
        </w:rPr>
      </w:pPr>
      <w:r w:rsidRPr="00454EBD">
        <w:rPr>
          <w:sz w:val="28"/>
          <w:szCs w:val="28"/>
        </w:rPr>
        <w:t>Для предприятий IV, V классов санитарной вредности площадь озеленения должна составлять не менее 60% площади СЗЗ.</w:t>
      </w:r>
    </w:p>
    <w:p w:rsidR="006B360C" w:rsidRPr="00454EBD" w:rsidRDefault="006B360C" w:rsidP="006B360C">
      <w:pPr>
        <w:ind w:firstLine="540"/>
        <w:jc w:val="both"/>
        <w:rPr>
          <w:sz w:val="28"/>
          <w:szCs w:val="28"/>
        </w:rPr>
      </w:pPr>
      <w:r w:rsidRPr="00454EBD">
        <w:rPr>
          <w:sz w:val="28"/>
          <w:szCs w:val="28"/>
        </w:rPr>
        <w:t xml:space="preserve">При санитарно-защитной зоне между производством и границей жилой застройки в </w:t>
      </w:r>
      <w:smartTag w:uri="urn:schemas-microsoft-com:office:smarttags" w:element="metricconverter">
        <w:smartTagPr>
          <w:attr w:name="ProductID" w:val="50 м"/>
        </w:smartTagPr>
        <w:r w:rsidRPr="00454EBD">
          <w:rPr>
            <w:sz w:val="28"/>
            <w:szCs w:val="28"/>
          </w:rPr>
          <w:t>50 м</w:t>
        </w:r>
      </w:smartTag>
      <w:r w:rsidRPr="00454EBD">
        <w:rPr>
          <w:sz w:val="28"/>
          <w:szCs w:val="28"/>
        </w:rPr>
        <w:t xml:space="preserve"> и </w:t>
      </w:r>
      <w:smartTag w:uri="urn:schemas-microsoft-com:office:smarttags" w:element="metricconverter">
        <w:smartTagPr>
          <w:attr w:name="ProductID" w:val="100 м"/>
        </w:smartTagPr>
        <w:r w:rsidRPr="00454EBD">
          <w:rPr>
            <w:sz w:val="28"/>
            <w:szCs w:val="28"/>
          </w:rPr>
          <w:t>100 м</w:t>
        </w:r>
      </w:smartTag>
      <w:r w:rsidRPr="00454EBD">
        <w:rPr>
          <w:sz w:val="28"/>
          <w:szCs w:val="28"/>
        </w:rPr>
        <w:t xml:space="preserve"> ширина проезжей части автомагистрали не может рассматриваться как составляющая требуемого размера СЗЗ и являться основанием для снижения процента озеленения (соответственно 60% и 50%). При наличии автомагистрали в СЗЗ её выбросы включаются в суммарный расчет с объектом.</w:t>
      </w:r>
    </w:p>
    <w:p w:rsidR="006B360C" w:rsidRPr="00454EBD" w:rsidRDefault="006B360C" w:rsidP="006B360C">
      <w:pPr>
        <w:ind w:firstLine="540"/>
        <w:jc w:val="both"/>
        <w:rPr>
          <w:sz w:val="28"/>
          <w:szCs w:val="28"/>
        </w:rPr>
      </w:pPr>
      <w:r w:rsidRPr="00454EBD">
        <w:rPr>
          <w:sz w:val="28"/>
          <w:szCs w:val="28"/>
        </w:rPr>
        <w:t>Из озелененных территорий общего пользования на территории СЗЗ разрешены только скверы у административных зданий, проходных производственных и коммунальных объектов для кратковременного отдыха, а также поселковые леса.</w:t>
      </w:r>
    </w:p>
    <w:p w:rsidR="006B360C" w:rsidRPr="00454EBD" w:rsidRDefault="006B360C" w:rsidP="006B360C">
      <w:pPr>
        <w:ind w:firstLine="540"/>
        <w:jc w:val="both"/>
        <w:rPr>
          <w:sz w:val="28"/>
          <w:szCs w:val="28"/>
        </w:rPr>
      </w:pPr>
      <w:r w:rsidRPr="00454EBD">
        <w:rPr>
          <w:sz w:val="28"/>
          <w:szCs w:val="28"/>
        </w:rPr>
        <w:t>Разрешается использовать сельскохозяйственные угодья для выращивания технических культур, не используемых для производства продуктов питания.</w:t>
      </w:r>
    </w:p>
    <w:p w:rsidR="006B360C" w:rsidRPr="00454EBD" w:rsidRDefault="006B360C" w:rsidP="006B360C">
      <w:pPr>
        <w:ind w:firstLine="540"/>
        <w:jc w:val="both"/>
        <w:rPr>
          <w:sz w:val="28"/>
          <w:szCs w:val="28"/>
        </w:rPr>
      </w:pPr>
      <w:r w:rsidRPr="00454EBD">
        <w:rPr>
          <w:sz w:val="28"/>
          <w:szCs w:val="28"/>
        </w:rPr>
        <w:t>Растениеводство и животноводство, выпас скота осуществляется по согласованию с органами Роспотребнадзора. Обязателен контроль качества пахотных земель, земель и растительности сенокосов и пастбищ.</w:t>
      </w:r>
    </w:p>
    <w:p w:rsidR="006B360C" w:rsidRPr="00454EBD" w:rsidRDefault="006B360C" w:rsidP="006B360C">
      <w:pPr>
        <w:ind w:firstLine="540"/>
        <w:jc w:val="both"/>
        <w:rPr>
          <w:rFonts w:eastAsia="MS Mincho"/>
          <w:sz w:val="28"/>
          <w:szCs w:val="28"/>
        </w:rPr>
      </w:pPr>
      <w:r w:rsidRPr="00454EBD">
        <w:rPr>
          <w:rFonts w:eastAsia="MS Mincho"/>
          <w:sz w:val="28"/>
          <w:szCs w:val="28"/>
        </w:rPr>
        <w:t>2. В санитарно – защитной зоне не допускается:</w:t>
      </w:r>
    </w:p>
    <w:p w:rsidR="006B360C" w:rsidRPr="00454EBD" w:rsidRDefault="006B360C" w:rsidP="006B360C">
      <w:pPr>
        <w:ind w:firstLine="540"/>
        <w:jc w:val="both"/>
        <w:rPr>
          <w:rFonts w:eastAsia="MS Mincho"/>
          <w:sz w:val="28"/>
          <w:szCs w:val="28"/>
        </w:rPr>
      </w:pPr>
      <w:r w:rsidRPr="00454EBD">
        <w:rPr>
          <w:rFonts w:eastAsia="MS Mincho"/>
          <w:sz w:val="28"/>
          <w:szCs w:val="28"/>
        </w:rPr>
        <w:t>–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садово-опоселкокных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B360C" w:rsidRPr="00454EBD" w:rsidRDefault="006B360C" w:rsidP="006B360C">
      <w:pPr>
        <w:ind w:firstLine="540"/>
        <w:jc w:val="both"/>
        <w:rPr>
          <w:sz w:val="28"/>
          <w:szCs w:val="28"/>
        </w:rPr>
      </w:pPr>
      <w:r w:rsidRPr="00454EBD">
        <w:rPr>
          <w:sz w:val="28"/>
          <w:szCs w:val="28"/>
        </w:rPr>
        <w:t>В санитарно – 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6B360C" w:rsidRPr="00454EBD" w:rsidRDefault="006B360C" w:rsidP="006B360C">
      <w:pPr>
        <w:ind w:firstLine="540"/>
        <w:jc w:val="both"/>
        <w:rPr>
          <w:sz w:val="28"/>
          <w:szCs w:val="28"/>
        </w:rPr>
      </w:pPr>
      <w:r w:rsidRPr="00454EBD">
        <w:rPr>
          <w:sz w:val="28"/>
          <w:szCs w:val="28"/>
        </w:rPr>
        <w:t>Автомагистраль, расположенная в санитарно – защитной зоне промышленного объекта и производства или прилегающая к санитарно – защитной зоне, не входит в ее размер, а выбросы автомагистрали учитываются в фоновом загрязнении при обосновании размера санитарно – защитной зоны.</w:t>
      </w:r>
    </w:p>
    <w:p w:rsidR="006B360C" w:rsidRPr="00454EBD" w:rsidRDefault="006B360C" w:rsidP="006B360C">
      <w:pPr>
        <w:ind w:firstLine="540"/>
        <w:jc w:val="both"/>
        <w:rPr>
          <w:sz w:val="28"/>
          <w:szCs w:val="28"/>
        </w:rPr>
      </w:pPr>
      <w:r w:rsidRPr="00454EBD">
        <w:rPr>
          <w:sz w:val="28"/>
          <w:szCs w:val="28"/>
        </w:rPr>
        <w:t xml:space="preserve">Санитарно – защитная зона или какая – либо её часть не может рассматриваться как резервная территория объекта и использоваться для расширения промышленной </w:t>
      </w:r>
      <w:r w:rsidRPr="00454EBD">
        <w:rPr>
          <w:sz w:val="28"/>
          <w:szCs w:val="28"/>
        </w:rPr>
        <w:lastRenderedPageBreak/>
        <w:t>или жилой территории без соответствующей обоснованной корректировки границ санитарно – защитной зоны.</w:t>
      </w:r>
    </w:p>
    <w:p w:rsidR="006B360C" w:rsidRPr="00454EBD" w:rsidRDefault="006B360C" w:rsidP="006B360C">
      <w:pPr>
        <w:ind w:firstLine="540"/>
        <w:jc w:val="both"/>
        <w:rPr>
          <w:sz w:val="28"/>
          <w:szCs w:val="28"/>
        </w:rPr>
      </w:pPr>
      <w:r w:rsidRPr="00454EBD">
        <w:rPr>
          <w:sz w:val="28"/>
          <w:szCs w:val="28"/>
        </w:rPr>
        <w:t>Не допускается размещение во внутриквартальной жилой застройке автостоянок вместимостью более 300 машино – мест.</w:t>
      </w:r>
    </w:p>
    <w:p w:rsidR="006B360C" w:rsidRPr="00454EBD" w:rsidRDefault="006B360C" w:rsidP="006B360C">
      <w:pPr>
        <w:ind w:firstLine="540"/>
        <w:jc w:val="both"/>
        <w:rPr>
          <w:sz w:val="28"/>
          <w:szCs w:val="28"/>
        </w:rPr>
      </w:pPr>
      <w:r w:rsidRPr="00454EBD">
        <w:rPr>
          <w:sz w:val="28"/>
          <w:szCs w:val="28"/>
        </w:rPr>
        <w:t>Запрещен пересмотр принятого для максимальной проектной или фактически достигнутой мощности предприятия размера СЗЗ при временном сокращении объема производства, сокращение величины санитарно – защитной зоны на основании данных, полученных только расчетным путем.</w:t>
      </w:r>
    </w:p>
    <w:p w:rsidR="006B360C" w:rsidRPr="00454EBD" w:rsidRDefault="006B360C" w:rsidP="006B360C">
      <w:pPr>
        <w:ind w:firstLine="540"/>
        <w:jc w:val="both"/>
        <w:rPr>
          <w:sz w:val="28"/>
          <w:szCs w:val="28"/>
        </w:rPr>
      </w:pPr>
      <w:r w:rsidRPr="00454EBD">
        <w:rPr>
          <w:sz w:val="28"/>
          <w:szCs w:val="28"/>
        </w:rPr>
        <w:t>Не допускаются на придомовой территории открытые сооружения для хранения автомобилей вместимостью свыше 50 машино – мест.</w:t>
      </w:r>
    </w:p>
    <w:p w:rsidR="006B360C" w:rsidRPr="00454EBD" w:rsidRDefault="006B360C" w:rsidP="006B360C">
      <w:pPr>
        <w:ind w:firstLine="540"/>
        <w:jc w:val="both"/>
        <w:rPr>
          <w:sz w:val="28"/>
          <w:szCs w:val="28"/>
        </w:rPr>
      </w:pPr>
      <w:r w:rsidRPr="00454EBD">
        <w:rPr>
          <w:sz w:val="28"/>
          <w:szCs w:val="28"/>
        </w:rPr>
        <w:t>В границах санитарно – защитной зоны и на территории промплощадок запрещается размещать предприятия пищевой промышленности, а также предприятия по производству посуды, тары, другого оборудования для пищевой промышленности, склады готовой продукции, предприятия по производству воды и напитков для питьевых целей, комплексы водопроводных сооружений для подготовки и хранения питьевой воды.</w:t>
      </w:r>
    </w:p>
    <w:p w:rsidR="006B360C" w:rsidRPr="00454EBD" w:rsidRDefault="006B360C" w:rsidP="006B360C">
      <w:pPr>
        <w:ind w:firstLine="540"/>
        <w:jc w:val="both"/>
        <w:rPr>
          <w:sz w:val="28"/>
          <w:szCs w:val="28"/>
        </w:rPr>
      </w:pPr>
      <w:r w:rsidRPr="00454EBD">
        <w:rPr>
          <w:sz w:val="28"/>
          <w:szCs w:val="28"/>
        </w:rPr>
        <w:t>Не допускается размещение в СЗЗ объектов I и II классов санитарной вредности зданий и сооружений, площадок для стоянки всех видов транспорта; предприятий по обслуживанию автомобилей, складов нефти и нефтепродуктов; свалок и полигонов ТБО и производственных отходов.</w:t>
      </w:r>
    </w:p>
    <w:p w:rsidR="006B360C" w:rsidRPr="00454EBD" w:rsidRDefault="006B360C" w:rsidP="006B360C">
      <w:pPr>
        <w:ind w:firstLine="540"/>
        <w:jc w:val="both"/>
        <w:rPr>
          <w:sz w:val="28"/>
          <w:szCs w:val="28"/>
        </w:rPr>
      </w:pPr>
      <w:r w:rsidRPr="00454EBD">
        <w:rPr>
          <w:sz w:val="28"/>
          <w:szCs w:val="28"/>
        </w:rPr>
        <w:t>Временное сокращение объема производства не является основанием к пересмотру принятого размера санитарно – защитной зоны для максимальной проектной или фактически достигнутой мощности.</w:t>
      </w:r>
    </w:p>
    <w:p w:rsidR="006B360C" w:rsidRPr="00454EBD" w:rsidRDefault="006B360C" w:rsidP="006B360C">
      <w:pPr>
        <w:ind w:firstLine="540"/>
        <w:jc w:val="both"/>
        <w:rPr>
          <w:sz w:val="28"/>
          <w:szCs w:val="28"/>
        </w:rPr>
      </w:pPr>
    </w:p>
    <w:p w:rsidR="006B360C" w:rsidRPr="00454EBD" w:rsidRDefault="006B360C" w:rsidP="006B360C">
      <w:pPr>
        <w:ind w:firstLine="540"/>
        <w:jc w:val="both"/>
      </w:pPr>
      <w:r w:rsidRPr="00454EBD">
        <w:rPr>
          <w:bCs/>
          <w:sz w:val="28"/>
        </w:rPr>
        <w:t>Статья 50.2 Ограничения использования территории в санитарных разрывах, санитарно – защитных зонах производственных, коммунальных и других объектов, устанавливаемых с учетом шумовых воздействий на население</w:t>
      </w:r>
    </w:p>
    <w:p w:rsidR="006B360C" w:rsidRPr="00454EBD" w:rsidRDefault="006B360C" w:rsidP="006B360C">
      <w:pPr>
        <w:jc w:val="both"/>
      </w:pPr>
    </w:p>
    <w:p w:rsidR="006B360C" w:rsidRPr="00454EBD" w:rsidRDefault="006B360C" w:rsidP="006B360C">
      <w:pPr>
        <w:ind w:firstLine="540"/>
        <w:jc w:val="both"/>
        <w:rPr>
          <w:rFonts w:eastAsia="MS Mincho"/>
          <w:sz w:val="28"/>
          <w:szCs w:val="28"/>
        </w:rPr>
      </w:pPr>
      <w:r w:rsidRPr="00454EBD">
        <w:rPr>
          <w:rFonts w:eastAsia="MS Mincho"/>
          <w:sz w:val="28"/>
          <w:szCs w:val="28"/>
        </w:rPr>
        <w:t>1. На территориях СР и СЗЗ объектов, установленным по факторам шумовых воздействий на население допускается:</w:t>
      </w:r>
    </w:p>
    <w:p w:rsidR="006B360C" w:rsidRPr="00454EBD" w:rsidRDefault="006B360C" w:rsidP="006B360C">
      <w:pPr>
        <w:ind w:firstLine="540"/>
        <w:jc w:val="both"/>
        <w:rPr>
          <w:rFonts w:eastAsia="MS Mincho"/>
          <w:sz w:val="28"/>
          <w:szCs w:val="28"/>
        </w:rPr>
      </w:pPr>
      <w:r w:rsidRPr="00454EBD">
        <w:rPr>
          <w:rFonts w:eastAsia="MS Mincho"/>
          <w:sz w:val="28"/>
          <w:szCs w:val="28"/>
        </w:rPr>
        <w:t>использование существующей жилой застройки при условии применения планировочных методов защиты прилегающих жилых и рекреационных территорий от шума, технологических и инженерно – технических шумопонижающих решений в источниках, экранирования источников шума, шумозащитных древесно – кустарниковых посадок.</w:t>
      </w:r>
    </w:p>
    <w:p w:rsidR="006B360C" w:rsidRPr="00454EBD" w:rsidRDefault="006B360C" w:rsidP="006B360C">
      <w:pPr>
        <w:ind w:firstLine="540"/>
        <w:jc w:val="both"/>
        <w:rPr>
          <w:sz w:val="28"/>
          <w:szCs w:val="28"/>
        </w:rPr>
      </w:pPr>
      <w:r w:rsidRPr="00454EBD">
        <w:rPr>
          <w:sz w:val="28"/>
          <w:szCs w:val="28"/>
        </w:rPr>
        <w:t>Допускается размещение научно – исследовательских институтов, конструкторских бюро и других объектов, имеющих в своем составе источники шума. Размер СР и СЗЗ устанавливается при наличии санитарно – эпидемиологического заключения органов Роспотребнадзора.</w:t>
      </w:r>
    </w:p>
    <w:p w:rsidR="006B360C" w:rsidRPr="00454EBD" w:rsidRDefault="006B360C" w:rsidP="006B360C">
      <w:pPr>
        <w:ind w:firstLine="540"/>
        <w:jc w:val="both"/>
        <w:rPr>
          <w:sz w:val="28"/>
          <w:szCs w:val="28"/>
        </w:rPr>
      </w:pPr>
      <w:r w:rsidRPr="00454EBD">
        <w:rPr>
          <w:sz w:val="28"/>
          <w:szCs w:val="28"/>
        </w:rPr>
        <w:t>В пределах санитарного разрыва вне полосы отвода железной дороги допускается размещение автомобильных дорог, транспортных устройств и сооружений, гаражей, стоянок автомобилей, линий электропередачи и связи.</w:t>
      </w:r>
    </w:p>
    <w:p w:rsidR="006B360C" w:rsidRPr="00454EBD" w:rsidRDefault="006B360C" w:rsidP="006B360C">
      <w:pPr>
        <w:ind w:firstLine="540"/>
        <w:jc w:val="both"/>
        <w:rPr>
          <w:sz w:val="28"/>
          <w:szCs w:val="28"/>
        </w:rPr>
      </w:pPr>
      <w:r w:rsidRPr="00454EBD">
        <w:rPr>
          <w:sz w:val="28"/>
          <w:szCs w:val="28"/>
        </w:rPr>
        <w:t>Не менее 50% ширины санитарного разрыва должны занимать зеленые насаждения.</w:t>
      </w:r>
    </w:p>
    <w:p w:rsidR="006B360C" w:rsidRPr="00454EBD" w:rsidRDefault="006B360C" w:rsidP="006B360C">
      <w:pPr>
        <w:ind w:firstLine="540"/>
        <w:jc w:val="both"/>
        <w:rPr>
          <w:sz w:val="28"/>
          <w:szCs w:val="28"/>
        </w:rPr>
      </w:pPr>
      <w:r w:rsidRPr="00454EBD">
        <w:rPr>
          <w:sz w:val="28"/>
          <w:szCs w:val="28"/>
        </w:rPr>
        <w:lastRenderedPageBreak/>
        <w:t>Стоянки автомобильного транспорта, гаражи должны иметь выезд в сторону, противоположную жилым кварталам. Допускается размещение объектов инженерно – транспортной инфраструктуры, СР и СЗЗ которых не превышают размеров санитарных разрывов основного источника.</w:t>
      </w:r>
    </w:p>
    <w:p w:rsidR="006B360C" w:rsidRPr="00454EBD" w:rsidRDefault="006B360C" w:rsidP="006B360C">
      <w:pPr>
        <w:ind w:firstLine="540"/>
        <w:jc w:val="both"/>
        <w:rPr>
          <w:sz w:val="28"/>
          <w:szCs w:val="28"/>
        </w:rPr>
      </w:pPr>
      <w:r w:rsidRPr="00454EBD">
        <w:rPr>
          <w:sz w:val="28"/>
          <w:szCs w:val="28"/>
        </w:rPr>
        <w:t xml:space="preserve">Размеры </w:t>
      </w:r>
      <w:r w:rsidRPr="00454EBD">
        <w:rPr>
          <w:bCs/>
          <w:sz w:val="28"/>
          <w:szCs w:val="28"/>
        </w:rPr>
        <w:t>СР и СЗЗ</w:t>
      </w:r>
      <w:r w:rsidRPr="00454EBD">
        <w:rPr>
          <w:sz w:val="28"/>
          <w:szCs w:val="28"/>
        </w:rPr>
        <w:t xml:space="preserve"> автомобильного, железнодорожного, авиационного и водного транспорта, являющихся источниками неблагоприятных физических факторов, распространяющихся на большие расстояния (шум, инфразвук и др.), в каждом конкретном случае должны быть обоснованы расчетным путем с учетом характера создаваемого оборудованием шума, инфразвука и др., шумовой характеристики источников, места их расположения (внутри или вне здания, сооружения и т. д.), режима их эксплуатации и др.</w:t>
      </w:r>
    </w:p>
    <w:p w:rsidR="006B360C" w:rsidRPr="00454EBD" w:rsidRDefault="006B360C" w:rsidP="006B360C">
      <w:pPr>
        <w:ind w:firstLine="540"/>
        <w:jc w:val="both"/>
        <w:rPr>
          <w:sz w:val="28"/>
          <w:szCs w:val="28"/>
        </w:rPr>
      </w:pPr>
      <w:r w:rsidRPr="00454EBD">
        <w:rPr>
          <w:sz w:val="28"/>
          <w:szCs w:val="28"/>
        </w:rPr>
        <w:t>Требуется применение планировочных методов защиты от шума при условии прилегания животноводческих, птицеводческих и звероводческих объектов, технологические и инженерно – технические шумопонижающие решения в источниках и на их территории, экранирование источников шума, шумозащитные древесно – кустарниковые посадки.</w:t>
      </w:r>
    </w:p>
    <w:p w:rsidR="006B360C" w:rsidRPr="00454EBD" w:rsidRDefault="006B360C" w:rsidP="006B360C">
      <w:pPr>
        <w:ind w:firstLine="540"/>
        <w:jc w:val="both"/>
        <w:rPr>
          <w:bCs/>
          <w:sz w:val="28"/>
          <w:szCs w:val="28"/>
        </w:rPr>
      </w:pPr>
      <w:r w:rsidRPr="00454EBD">
        <w:rPr>
          <w:bCs/>
          <w:sz w:val="28"/>
          <w:szCs w:val="28"/>
        </w:rPr>
        <w:t>Допускается функционирование сельскохозяйственных объектов и угодий, кроме животноводческих, птицеводческих и звероводческих ферм, акустические воздействия на которые могут негативно сказаться на численности поголовья, здоровье и продуктивности скота, птицы и зверья.</w:t>
      </w:r>
    </w:p>
    <w:p w:rsidR="006B360C" w:rsidRPr="00454EBD" w:rsidRDefault="006B360C" w:rsidP="006B360C">
      <w:pPr>
        <w:ind w:firstLine="540"/>
        <w:jc w:val="both"/>
        <w:rPr>
          <w:sz w:val="28"/>
          <w:szCs w:val="28"/>
        </w:rPr>
      </w:pPr>
      <w:r w:rsidRPr="00454EBD">
        <w:rPr>
          <w:sz w:val="28"/>
          <w:szCs w:val="28"/>
        </w:rPr>
        <w:t>На территории СЗЗ допускается размещение объектов специального назначения меньшего класса санитарной вредности, чем основной объект, с обязательным требованием не превышения гигиенических нормативов на границе СЗЗ за их пределами при суммарном учете.</w:t>
      </w:r>
    </w:p>
    <w:p w:rsidR="006B360C" w:rsidRPr="00454EBD" w:rsidRDefault="006B360C" w:rsidP="006B360C">
      <w:pPr>
        <w:ind w:firstLine="540"/>
        <w:jc w:val="both"/>
        <w:rPr>
          <w:spacing w:val="-6"/>
          <w:sz w:val="28"/>
          <w:szCs w:val="28"/>
        </w:rPr>
      </w:pPr>
      <w:r w:rsidRPr="00454EBD">
        <w:rPr>
          <w:spacing w:val="-6"/>
          <w:sz w:val="28"/>
          <w:szCs w:val="28"/>
        </w:rPr>
        <w:t xml:space="preserve">Сокращение размеров </w:t>
      </w:r>
      <w:r w:rsidRPr="00454EBD">
        <w:rPr>
          <w:bCs/>
          <w:spacing w:val="-6"/>
          <w:sz w:val="28"/>
          <w:szCs w:val="28"/>
        </w:rPr>
        <w:t xml:space="preserve">СР и СЗЗ </w:t>
      </w:r>
      <w:r w:rsidRPr="00454EBD">
        <w:rPr>
          <w:spacing w:val="-6"/>
          <w:sz w:val="28"/>
          <w:szCs w:val="28"/>
        </w:rPr>
        <w:t>осуществляется органами Роспотребнадзора после оценки достаточности предусмотренных шумозащитных мер на основе акустических расчетов и инструментального контроля.</w:t>
      </w:r>
    </w:p>
    <w:p w:rsidR="006B360C" w:rsidRPr="00454EBD" w:rsidRDefault="006B360C" w:rsidP="006B360C">
      <w:pPr>
        <w:ind w:firstLine="540"/>
        <w:jc w:val="both"/>
        <w:rPr>
          <w:rFonts w:eastAsia="MS Mincho"/>
          <w:sz w:val="28"/>
          <w:szCs w:val="28"/>
        </w:rPr>
      </w:pPr>
      <w:r w:rsidRPr="00454EBD">
        <w:rPr>
          <w:rFonts w:eastAsia="MS Mincho"/>
          <w:sz w:val="28"/>
          <w:szCs w:val="28"/>
        </w:rPr>
        <w:t>2. На территориях СР и СЗЗ объектов, установленным по факторам шумовых воздействий на население не допускается:</w:t>
      </w:r>
    </w:p>
    <w:p w:rsidR="006B360C" w:rsidRPr="00454EBD" w:rsidRDefault="006B360C" w:rsidP="006B360C">
      <w:pPr>
        <w:ind w:firstLine="540"/>
        <w:jc w:val="both"/>
        <w:rPr>
          <w:sz w:val="28"/>
          <w:szCs w:val="28"/>
        </w:rPr>
      </w:pPr>
      <w:r w:rsidRPr="00454EBD">
        <w:rPr>
          <w:sz w:val="28"/>
          <w:szCs w:val="28"/>
        </w:rPr>
        <w:t>размещать: жилую застройку, включая отдельные жилые дома, ландшафтно – 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 – профилактические и оздоровительные учреждения общего пользования.</w:t>
      </w:r>
    </w:p>
    <w:p w:rsidR="006B360C" w:rsidRPr="00454EBD" w:rsidRDefault="006B360C" w:rsidP="006B360C">
      <w:pPr>
        <w:ind w:firstLine="540"/>
        <w:jc w:val="both"/>
        <w:rPr>
          <w:sz w:val="28"/>
          <w:szCs w:val="28"/>
        </w:rPr>
      </w:pPr>
      <w:r w:rsidRPr="00454EBD">
        <w:rPr>
          <w:sz w:val="28"/>
          <w:szCs w:val="28"/>
        </w:rPr>
        <w:t xml:space="preserve">СР, СЗЗ или какая – либо их часть не могут рассматриваться как резервная территория объекта и использоваться для расширения рекреационной территории без соответствующей обоснованной корректировки границ </w:t>
      </w:r>
      <w:r w:rsidRPr="00454EBD">
        <w:rPr>
          <w:bCs/>
          <w:sz w:val="28"/>
          <w:szCs w:val="28"/>
        </w:rPr>
        <w:t>СР и СЗЗ</w:t>
      </w:r>
      <w:r w:rsidRPr="00454EBD">
        <w:rPr>
          <w:sz w:val="28"/>
          <w:szCs w:val="28"/>
        </w:rPr>
        <w:t>.</w:t>
      </w:r>
    </w:p>
    <w:p w:rsidR="006B360C" w:rsidRPr="00454EBD" w:rsidRDefault="006B360C" w:rsidP="006B360C">
      <w:pPr>
        <w:ind w:firstLine="540"/>
        <w:jc w:val="both"/>
        <w:rPr>
          <w:sz w:val="28"/>
          <w:szCs w:val="28"/>
        </w:rPr>
      </w:pPr>
      <w:r w:rsidRPr="00454EBD">
        <w:rPr>
          <w:sz w:val="28"/>
          <w:szCs w:val="28"/>
        </w:rPr>
        <w:t>Запрещено размещение источников шума на периферии производственных зон, прилегающей к жилой застройке, с размерами СЗЗ, превышающими размер СЗЗ объектов производственной зоны.</w:t>
      </w:r>
    </w:p>
    <w:p w:rsidR="006B360C" w:rsidRPr="00454EBD" w:rsidRDefault="006B360C" w:rsidP="006B360C">
      <w:pPr>
        <w:ind w:firstLine="540"/>
        <w:jc w:val="both"/>
        <w:rPr>
          <w:sz w:val="28"/>
          <w:szCs w:val="28"/>
        </w:rPr>
      </w:pPr>
      <w:r w:rsidRPr="00454EBD">
        <w:rPr>
          <w:sz w:val="28"/>
          <w:szCs w:val="28"/>
        </w:rPr>
        <w:t xml:space="preserve">Запрещено размещение источников шума со стороны жилой застройки и рекреационных территорий с размерами СЗЗ, превышающими размер СЗЗ объектов </w:t>
      </w:r>
      <w:r w:rsidRPr="00454EBD">
        <w:rPr>
          <w:sz w:val="28"/>
          <w:szCs w:val="28"/>
        </w:rPr>
        <w:lastRenderedPageBreak/>
        <w:t>производственной зоны, либо усиливающих суммарный уровень звука на прилегающих территориях.</w:t>
      </w:r>
    </w:p>
    <w:p w:rsidR="006B360C" w:rsidRPr="00454EBD" w:rsidRDefault="006B360C" w:rsidP="006B360C">
      <w:pPr>
        <w:ind w:firstLine="540"/>
        <w:jc w:val="both"/>
        <w:rPr>
          <w:sz w:val="28"/>
          <w:szCs w:val="28"/>
        </w:rPr>
      </w:pPr>
      <w:r w:rsidRPr="00454EBD">
        <w:rPr>
          <w:sz w:val="28"/>
          <w:szCs w:val="28"/>
        </w:rPr>
        <w:t>Запрещены животноводческие, птицеводческие и звероводческие фермы, акустические воздействия на которые могут негативно сказаться на численности поголовья, здоровье и продуктивности скота, птицы и зверья (если организация их акустической защиты невозможна).</w:t>
      </w:r>
    </w:p>
    <w:p w:rsidR="006B360C" w:rsidRPr="00454EBD" w:rsidRDefault="006B360C" w:rsidP="006B360C">
      <w:pPr>
        <w:ind w:firstLine="540"/>
        <w:jc w:val="both"/>
        <w:rPr>
          <w:sz w:val="28"/>
          <w:szCs w:val="28"/>
        </w:rPr>
      </w:pPr>
    </w:p>
    <w:p w:rsidR="006B360C" w:rsidRPr="00454EBD" w:rsidRDefault="006B360C" w:rsidP="006B360C">
      <w:pPr>
        <w:ind w:firstLine="540"/>
        <w:jc w:val="both"/>
      </w:pPr>
      <w:r w:rsidRPr="00454EBD">
        <w:rPr>
          <w:bCs/>
          <w:sz w:val="28"/>
        </w:rPr>
        <w:t>Статья 50.3 Ограничения на использование территории в зонах негативных воздействий электромагнитных полей</w:t>
      </w:r>
    </w:p>
    <w:p w:rsidR="006B360C" w:rsidRPr="00454EBD" w:rsidRDefault="006B360C" w:rsidP="006B360C"/>
    <w:p w:rsidR="006B360C" w:rsidRPr="00454EBD" w:rsidRDefault="006B360C" w:rsidP="006B360C">
      <w:pPr>
        <w:ind w:firstLine="540"/>
        <w:jc w:val="both"/>
        <w:rPr>
          <w:rFonts w:eastAsia="MS Mincho"/>
          <w:sz w:val="28"/>
          <w:szCs w:val="28"/>
        </w:rPr>
      </w:pPr>
      <w:r w:rsidRPr="00454EBD">
        <w:rPr>
          <w:rFonts w:eastAsia="MS Mincho"/>
          <w:sz w:val="28"/>
          <w:szCs w:val="28"/>
        </w:rPr>
        <w:t>1. В СЗЗ и ЗОЗ (зонах ограничения застройки) негативных воздействий электромагнитных полей допускается:</w:t>
      </w:r>
    </w:p>
    <w:p w:rsidR="006B360C" w:rsidRPr="00454EBD" w:rsidRDefault="006B360C" w:rsidP="006B360C">
      <w:pPr>
        <w:ind w:firstLine="540"/>
        <w:jc w:val="both"/>
        <w:rPr>
          <w:rFonts w:eastAsia="MS Mincho"/>
          <w:sz w:val="28"/>
          <w:szCs w:val="28"/>
        </w:rPr>
      </w:pPr>
      <w:r w:rsidRPr="00454EBD">
        <w:rPr>
          <w:rFonts w:eastAsia="MS Mincho"/>
          <w:sz w:val="28"/>
          <w:szCs w:val="28"/>
        </w:rPr>
        <w:t>сохранение существующей жилой застройки при условии проведения обоснованного расчетом комплекса мероприятий по защите населения, предусматривающего:</w:t>
      </w:r>
    </w:p>
    <w:p w:rsidR="006B360C" w:rsidRPr="00454EBD" w:rsidRDefault="006B360C" w:rsidP="006B360C">
      <w:pPr>
        <w:ind w:firstLine="540"/>
        <w:jc w:val="both"/>
        <w:rPr>
          <w:sz w:val="28"/>
          <w:szCs w:val="28"/>
        </w:rPr>
      </w:pPr>
      <w:r w:rsidRPr="00454EBD">
        <w:rPr>
          <w:sz w:val="28"/>
          <w:szCs w:val="28"/>
        </w:rPr>
        <w:t>– выделение секторов с пониженной до безопасного уровня мощностью излучения;</w:t>
      </w:r>
    </w:p>
    <w:p w:rsidR="006B360C" w:rsidRPr="00454EBD" w:rsidRDefault="006B360C" w:rsidP="006B360C">
      <w:pPr>
        <w:ind w:firstLine="540"/>
        <w:jc w:val="both"/>
        <w:rPr>
          <w:sz w:val="28"/>
          <w:szCs w:val="28"/>
        </w:rPr>
      </w:pPr>
      <w:r w:rsidRPr="00454EBD">
        <w:rPr>
          <w:szCs w:val="28"/>
        </w:rPr>
        <w:t xml:space="preserve">– </w:t>
      </w:r>
      <w:r w:rsidRPr="00454EBD">
        <w:rPr>
          <w:sz w:val="28"/>
          <w:szCs w:val="28"/>
        </w:rPr>
        <w:t>применение специальных экранов из радиозащитных материалов;</w:t>
      </w:r>
    </w:p>
    <w:p w:rsidR="006B360C" w:rsidRPr="00454EBD" w:rsidRDefault="006B360C" w:rsidP="006B360C">
      <w:pPr>
        <w:ind w:firstLine="540"/>
        <w:jc w:val="both"/>
        <w:rPr>
          <w:sz w:val="28"/>
          <w:szCs w:val="28"/>
        </w:rPr>
      </w:pPr>
      <w:r w:rsidRPr="00454EBD">
        <w:rPr>
          <w:szCs w:val="28"/>
        </w:rPr>
        <w:t xml:space="preserve">– </w:t>
      </w:r>
      <w:r w:rsidRPr="00454EBD">
        <w:rPr>
          <w:sz w:val="28"/>
          <w:szCs w:val="28"/>
        </w:rPr>
        <w:t>использование защитных лесопосадок;</w:t>
      </w:r>
    </w:p>
    <w:p w:rsidR="006B360C" w:rsidRPr="00454EBD" w:rsidRDefault="006B360C" w:rsidP="006B360C">
      <w:pPr>
        <w:ind w:firstLine="540"/>
        <w:jc w:val="both"/>
        <w:rPr>
          <w:sz w:val="28"/>
          <w:szCs w:val="28"/>
        </w:rPr>
      </w:pPr>
      <w:r w:rsidRPr="00454EBD">
        <w:rPr>
          <w:szCs w:val="28"/>
        </w:rPr>
        <w:t xml:space="preserve">– </w:t>
      </w:r>
      <w:r w:rsidRPr="00454EBD">
        <w:rPr>
          <w:sz w:val="28"/>
          <w:szCs w:val="28"/>
        </w:rPr>
        <w:t>систематический контроль уровня излучения в соответствии с требованиями нормативных документов и другие мероприятия.</w:t>
      </w:r>
    </w:p>
    <w:p w:rsidR="006B360C" w:rsidRPr="00454EBD" w:rsidRDefault="006B360C" w:rsidP="006B360C">
      <w:pPr>
        <w:ind w:firstLine="540"/>
        <w:jc w:val="both"/>
        <w:rPr>
          <w:sz w:val="28"/>
          <w:szCs w:val="28"/>
        </w:rPr>
      </w:pPr>
      <w:r w:rsidRPr="00454EBD">
        <w:rPr>
          <w:sz w:val="28"/>
          <w:szCs w:val="28"/>
        </w:rPr>
        <w:t>Допускается размещение объектов культуры, торговли, общественного питания, бытового обслуживания, коммерческой деятельности, образовательных учреждений среднего профессионального и высшего профессионального образования, административных, научно – исследовательских учреждений – по согласованию с органами Роспотребнадзора.</w:t>
      </w:r>
    </w:p>
    <w:p w:rsidR="006B360C" w:rsidRPr="00454EBD" w:rsidRDefault="006B360C" w:rsidP="006B360C">
      <w:pPr>
        <w:ind w:firstLine="540"/>
        <w:jc w:val="both"/>
        <w:rPr>
          <w:sz w:val="28"/>
          <w:szCs w:val="28"/>
        </w:rPr>
      </w:pPr>
      <w:r w:rsidRPr="00454EBD">
        <w:rPr>
          <w:sz w:val="28"/>
          <w:szCs w:val="28"/>
        </w:rPr>
        <w:t>Допускается размещение центров деловой, финансовой, общественной активности.</w:t>
      </w:r>
    </w:p>
    <w:p w:rsidR="006B360C" w:rsidRPr="00454EBD" w:rsidRDefault="006B360C" w:rsidP="006B360C">
      <w:pPr>
        <w:ind w:firstLine="540"/>
        <w:jc w:val="both"/>
        <w:rPr>
          <w:sz w:val="28"/>
          <w:szCs w:val="28"/>
        </w:rPr>
      </w:pPr>
      <w:r w:rsidRPr="00454EBD">
        <w:rPr>
          <w:sz w:val="28"/>
          <w:szCs w:val="28"/>
        </w:rPr>
        <w:t>Размер СЗЗ и ЗОЗ для научно-исследовательских институтов, конструкторских бюро и других объектов, имеющих в своем составе источники ЭМП, устанавливается при наличии санитарно-эпидемиологического заключения органов Роспотребнадзора.</w:t>
      </w:r>
    </w:p>
    <w:p w:rsidR="006B360C" w:rsidRPr="00454EBD" w:rsidRDefault="006B360C" w:rsidP="006B360C">
      <w:pPr>
        <w:ind w:firstLine="540"/>
        <w:jc w:val="both"/>
        <w:rPr>
          <w:sz w:val="28"/>
          <w:szCs w:val="28"/>
        </w:rPr>
      </w:pPr>
      <w:r w:rsidRPr="00454EBD">
        <w:rPr>
          <w:sz w:val="28"/>
          <w:szCs w:val="28"/>
        </w:rPr>
        <w:t>Размеры зон негативных воздействий ЭМП объектов инженерной инфраструктуры, автомобильного, железнодорожного, водного и воздушного транспорта, являющихся источниками ЭМП, распространяющихся на большие расстояния, в каждом конкретном случае должны быть обоснованы расчетным путем с учетом характера создаваемых оборудованием ЭМП, характеристики источников, места их расположения), режима их эксплуатации и др.</w:t>
      </w:r>
    </w:p>
    <w:p w:rsidR="006B360C" w:rsidRPr="00454EBD" w:rsidRDefault="006B360C" w:rsidP="006B360C">
      <w:pPr>
        <w:ind w:firstLine="540"/>
        <w:jc w:val="both"/>
        <w:rPr>
          <w:sz w:val="28"/>
          <w:szCs w:val="28"/>
        </w:rPr>
      </w:pPr>
      <w:r w:rsidRPr="00454EBD">
        <w:rPr>
          <w:sz w:val="28"/>
          <w:szCs w:val="28"/>
        </w:rPr>
        <w:t>СЗЗ и ЗОЗ, или какая – либо их часть, не могут рассматриваться как резервная территория объекта и использоваться для расширения жилой, рекреационной территории без соответствующей обоснованной корректировки границ СЗЗ и ЗОЗ.</w:t>
      </w:r>
    </w:p>
    <w:p w:rsidR="006B360C" w:rsidRPr="00454EBD" w:rsidRDefault="006B360C" w:rsidP="006B360C">
      <w:pPr>
        <w:ind w:firstLine="540"/>
        <w:jc w:val="both"/>
        <w:rPr>
          <w:sz w:val="28"/>
          <w:szCs w:val="28"/>
        </w:rPr>
      </w:pPr>
      <w:r w:rsidRPr="00454EBD">
        <w:rPr>
          <w:sz w:val="28"/>
          <w:szCs w:val="28"/>
        </w:rPr>
        <w:t xml:space="preserve">Для защиты от негативных воздействий от ЭМП прилегающих кварталов жилой застройки, объектов культуры, торговли, общественного питания, бытового обслуживания, коммерческой деятельности, образовательных учреждений среднего профессионального и высшего профессионального образования, административных, </w:t>
      </w:r>
      <w:r w:rsidRPr="00454EBD">
        <w:rPr>
          <w:sz w:val="28"/>
          <w:szCs w:val="28"/>
        </w:rPr>
        <w:lastRenderedPageBreak/>
        <w:t>научно – исследовательских учреждений, звероводческих, животноводческих и птицеводческих ферм и других объектов требуется применение технологических и инженерно – технических решений в источниках, экранирование источников ЭМП защитными экранами и древесно – кустарниковыми посадками.</w:t>
      </w:r>
    </w:p>
    <w:p w:rsidR="006B360C" w:rsidRPr="00454EBD" w:rsidRDefault="006B360C" w:rsidP="006B360C">
      <w:pPr>
        <w:ind w:firstLine="540"/>
        <w:jc w:val="both"/>
        <w:rPr>
          <w:rFonts w:eastAsia="MS Mincho"/>
          <w:sz w:val="28"/>
          <w:szCs w:val="28"/>
        </w:rPr>
      </w:pPr>
      <w:r w:rsidRPr="00454EBD">
        <w:rPr>
          <w:rFonts w:eastAsia="MS Mincho"/>
          <w:sz w:val="28"/>
          <w:szCs w:val="28"/>
        </w:rPr>
        <w:t>2. В СЗЗ и ЗОЗ (зонах ограничения застройки) негативных воздействий электромагнитных полей не допускается:</w:t>
      </w:r>
    </w:p>
    <w:p w:rsidR="006B360C" w:rsidRPr="00454EBD" w:rsidRDefault="006B360C" w:rsidP="006B360C">
      <w:pPr>
        <w:ind w:firstLine="540"/>
        <w:jc w:val="both"/>
        <w:rPr>
          <w:sz w:val="28"/>
          <w:szCs w:val="28"/>
        </w:rPr>
      </w:pPr>
      <w:r w:rsidRPr="00454EBD">
        <w:rPr>
          <w:sz w:val="28"/>
          <w:szCs w:val="28"/>
        </w:rPr>
        <w:t>– размещать жилую застройку, включая отдельные жилые дома, ландшафтно – 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 – 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 – профилактические и оздоровительные учреждения общего пользования.</w:t>
      </w:r>
    </w:p>
    <w:p w:rsidR="006B360C" w:rsidRPr="00454EBD" w:rsidRDefault="006B360C" w:rsidP="006B360C">
      <w:pPr>
        <w:ind w:firstLine="540"/>
        <w:jc w:val="both"/>
        <w:rPr>
          <w:sz w:val="28"/>
          <w:szCs w:val="28"/>
        </w:rPr>
      </w:pPr>
      <w:r w:rsidRPr="00454EBD">
        <w:rPr>
          <w:sz w:val="28"/>
          <w:szCs w:val="28"/>
        </w:rPr>
        <w:t>Запрещается размещение больниц, лечебно – профилактических и оздоровительных учреждений общего пользования, спортивных сооружений. Границы ЗОЗ определяются специальными расчетами, и устанавливаются при наличии санитарно – эпидемиологического заключения органов Роспотребнадзора.</w:t>
      </w:r>
    </w:p>
    <w:p w:rsidR="006B360C" w:rsidRPr="00454EBD" w:rsidRDefault="006B360C" w:rsidP="006B360C">
      <w:pPr>
        <w:ind w:firstLine="540"/>
        <w:jc w:val="both"/>
        <w:rPr>
          <w:sz w:val="28"/>
          <w:szCs w:val="28"/>
        </w:rPr>
      </w:pPr>
      <w:r w:rsidRPr="00454EBD">
        <w:rPr>
          <w:sz w:val="28"/>
          <w:szCs w:val="28"/>
        </w:rPr>
        <w:t>Не допускается размещение источников ЭМП на периферии производственных зон, прилегающей к жилой застройке, с размерами СЗЗ и ЗОЗ, превышающими размер СЗЗ объектов производственной зоны.</w:t>
      </w:r>
    </w:p>
    <w:p w:rsidR="006B360C" w:rsidRPr="00454EBD" w:rsidRDefault="006B360C" w:rsidP="006B360C">
      <w:pPr>
        <w:ind w:firstLine="540"/>
        <w:jc w:val="both"/>
        <w:rPr>
          <w:sz w:val="28"/>
          <w:szCs w:val="28"/>
        </w:rPr>
      </w:pPr>
      <w:r w:rsidRPr="00454EBD">
        <w:rPr>
          <w:sz w:val="28"/>
          <w:szCs w:val="28"/>
        </w:rPr>
        <w:t>В пределах СЗЗ не допускаются все виды рекреационного использования территории. Границы ЗОЗ рекреационных объектов определяются специальными расчетами, и устанавливается при наличии санитарно – эпидемиологического заключения органов Роспотребнадзора.</w:t>
      </w:r>
    </w:p>
    <w:p w:rsidR="006B360C" w:rsidRPr="00454EBD" w:rsidRDefault="006B360C" w:rsidP="006B360C">
      <w:pPr>
        <w:ind w:firstLine="540"/>
        <w:jc w:val="both"/>
        <w:rPr>
          <w:sz w:val="28"/>
          <w:szCs w:val="28"/>
        </w:rPr>
      </w:pPr>
      <w:r w:rsidRPr="00454EBD">
        <w:rPr>
          <w:sz w:val="28"/>
          <w:szCs w:val="28"/>
        </w:rPr>
        <w:t>Запрещено размещение источников ЭМП со стороны жилой застройки и рекреационных территорий с размерами СЗЗ и ЗОЗ, превышающими размер СЗЗ объектов инженерно – транспортной инфраструктуры, либо усиливающих суммарный уровень негативных воздействий на прилегающие территории.</w:t>
      </w:r>
    </w:p>
    <w:p w:rsidR="006B360C" w:rsidRPr="00454EBD" w:rsidRDefault="006B360C" w:rsidP="006B360C">
      <w:pPr>
        <w:ind w:firstLine="540"/>
        <w:jc w:val="both"/>
        <w:rPr>
          <w:sz w:val="28"/>
          <w:szCs w:val="28"/>
        </w:rPr>
      </w:pPr>
      <w:r w:rsidRPr="00454EBD">
        <w:rPr>
          <w:sz w:val="28"/>
          <w:szCs w:val="28"/>
        </w:rPr>
        <w:t>Запрещено размещение животноводческих, птицеводческих и звероводческих ферм, воздействия ЭМП на которые могут негативно сказаться на численности поголовья, здоровье и продуктивности скота, птицы и зверья.</w:t>
      </w:r>
    </w:p>
    <w:p w:rsidR="006B360C" w:rsidRPr="00454EBD" w:rsidRDefault="006B360C" w:rsidP="006B360C">
      <w:pPr>
        <w:ind w:firstLine="540"/>
        <w:jc w:val="both"/>
        <w:rPr>
          <w:sz w:val="28"/>
          <w:szCs w:val="28"/>
        </w:rPr>
      </w:pPr>
      <w:r w:rsidRPr="00454EBD">
        <w:rPr>
          <w:sz w:val="28"/>
          <w:szCs w:val="28"/>
        </w:rPr>
        <w:t>Запрещено размещение свалок и полигонов ТБО и производственных отходов в СЗЗ объектов I и II классов санитарной вредности для предотвращения дополнительного ухудшения экологической обстановки в зоне воздействий электромагнитных полей.</w:t>
      </w:r>
    </w:p>
    <w:p w:rsidR="006B360C" w:rsidRPr="00454EBD" w:rsidRDefault="006B360C" w:rsidP="006B360C">
      <w:pPr>
        <w:ind w:firstLine="540"/>
        <w:jc w:val="both"/>
        <w:rPr>
          <w:sz w:val="28"/>
          <w:szCs w:val="28"/>
        </w:rPr>
      </w:pPr>
    </w:p>
    <w:p w:rsidR="006B360C" w:rsidRPr="00454EBD" w:rsidRDefault="006B360C" w:rsidP="006B360C">
      <w:pPr>
        <w:ind w:firstLine="540"/>
        <w:jc w:val="both"/>
      </w:pPr>
      <w:r w:rsidRPr="00454EBD">
        <w:rPr>
          <w:bCs/>
          <w:sz w:val="28"/>
        </w:rPr>
        <w:t>Статья 50.4 Ограничения на использование территории в санитарно – защитных зонах понижающих подстанций</w:t>
      </w:r>
    </w:p>
    <w:p w:rsidR="006B360C" w:rsidRPr="00454EBD" w:rsidRDefault="006B360C" w:rsidP="006B360C">
      <w:pPr>
        <w:jc w:val="both"/>
      </w:pPr>
    </w:p>
    <w:p w:rsidR="006B360C" w:rsidRPr="00454EBD" w:rsidRDefault="006B360C" w:rsidP="006B360C">
      <w:pPr>
        <w:ind w:firstLine="540"/>
        <w:jc w:val="both"/>
        <w:rPr>
          <w:sz w:val="28"/>
          <w:szCs w:val="28"/>
        </w:rPr>
      </w:pPr>
      <w:r w:rsidRPr="00454EBD">
        <w:rPr>
          <w:sz w:val="28"/>
          <w:szCs w:val="28"/>
        </w:rPr>
        <w:t>Для понижающих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(шума и электромагнитных полей) на атмосферный воздух, а также результатов натурных измерений.</w:t>
      </w:r>
    </w:p>
    <w:p w:rsidR="006B360C" w:rsidRPr="00454EBD" w:rsidRDefault="006B360C" w:rsidP="006B360C">
      <w:pPr>
        <w:ind w:firstLine="540"/>
        <w:jc w:val="both"/>
        <w:rPr>
          <w:sz w:val="28"/>
          <w:szCs w:val="28"/>
        </w:rPr>
      </w:pPr>
      <w:r w:rsidRPr="00454EBD">
        <w:rPr>
          <w:sz w:val="28"/>
          <w:szCs w:val="28"/>
        </w:rPr>
        <w:lastRenderedPageBreak/>
        <w:t>При отсутствии у границы понижающих подстанции экранирующих зданий и сооружений, а также специальных экранов и защитных насаждений применяются регламенты статьи 50.3.</w:t>
      </w:r>
    </w:p>
    <w:p w:rsidR="006B360C" w:rsidRPr="00454EBD" w:rsidRDefault="006B360C" w:rsidP="006B360C">
      <w:pPr>
        <w:ind w:firstLine="540"/>
        <w:jc w:val="both"/>
        <w:rPr>
          <w:sz w:val="28"/>
          <w:szCs w:val="28"/>
        </w:rPr>
      </w:pPr>
      <w:r w:rsidRPr="00454EBD">
        <w:rPr>
          <w:sz w:val="28"/>
          <w:szCs w:val="28"/>
        </w:rPr>
        <w:t>Наличие экранирующих зданий и специальных сооружений позволяет сократить размеры санитарно – защитной зоны либо полностью ее ликвидировать по заключению органов Роспотребнадзора при наличии расчетов и натурных замеров уровней шума и напряженности электромагнитных полей.</w:t>
      </w:r>
    </w:p>
    <w:p w:rsidR="006B360C" w:rsidRPr="00454EBD" w:rsidRDefault="006B360C" w:rsidP="006B360C">
      <w:pPr>
        <w:ind w:firstLine="540"/>
        <w:jc w:val="both"/>
        <w:rPr>
          <w:b/>
          <w:bCs/>
          <w:caps/>
          <w:sz w:val="28"/>
          <w:szCs w:val="28"/>
          <w:lang w:eastAsia="en-US"/>
        </w:rPr>
      </w:pPr>
    </w:p>
    <w:p w:rsidR="006B360C" w:rsidRPr="00454EBD" w:rsidRDefault="006B360C" w:rsidP="006B360C">
      <w:pPr>
        <w:ind w:firstLine="540"/>
        <w:jc w:val="both"/>
      </w:pPr>
      <w:r w:rsidRPr="00454EBD">
        <w:rPr>
          <w:bCs/>
          <w:sz w:val="28"/>
        </w:rPr>
        <w:t>Статья 50.5 Ограничения на использование территории в санитарно – защитных зонах кладбищ</w:t>
      </w:r>
    </w:p>
    <w:p w:rsidR="006B360C" w:rsidRPr="00454EBD" w:rsidRDefault="006B360C" w:rsidP="006B360C"/>
    <w:p w:rsidR="006B360C" w:rsidRPr="00454EBD" w:rsidRDefault="006B360C" w:rsidP="006B360C">
      <w:pPr>
        <w:ind w:firstLine="540"/>
        <w:jc w:val="both"/>
        <w:rPr>
          <w:sz w:val="28"/>
          <w:szCs w:val="28"/>
        </w:rPr>
      </w:pPr>
      <w:r w:rsidRPr="00454EBD">
        <w:rPr>
          <w:sz w:val="28"/>
          <w:szCs w:val="28"/>
        </w:rPr>
        <w:t xml:space="preserve">Размер санитарно – защитной зоны кладбища площадью участка до </w:t>
      </w:r>
      <w:smartTag w:uri="urn:schemas-microsoft-com:office:smarttags" w:element="metricconverter">
        <w:smartTagPr>
          <w:attr w:name="ProductID" w:val="10 га"/>
        </w:smartTagPr>
        <w:r w:rsidRPr="00454EBD">
          <w:rPr>
            <w:sz w:val="28"/>
            <w:szCs w:val="28"/>
          </w:rPr>
          <w:t>10 га</w:t>
        </w:r>
      </w:smartTag>
      <w:r w:rsidRPr="00454EBD">
        <w:rPr>
          <w:sz w:val="28"/>
          <w:szCs w:val="28"/>
        </w:rPr>
        <w:t xml:space="preserve"> составляет </w:t>
      </w:r>
      <w:smartTag w:uri="urn:schemas-microsoft-com:office:smarttags" w:element="metricconverter">
        <w:smartTagPr>
          <w:attr w:name="ProductID" w:val="100 м"/>
        </w:smartTagPr>
        <w:r w:rsidRPr="00454EBD">
          <w:rPr>
            <w:sz w:val="28"/>
            <w:szCs w:val="28"/>
          </w:rPr>
          <w:t>100 м</w:t>
        </w:r>
      </w:smartTag>
      <w:r w:rsidRPr="00454EBD">
        <w:rPr>
          <w:sz w:val="28"/>
          <w:szCs w:val="28"/>
        </w:rPr>
        <w:t xml:space="preserve"> (</w:t>
      </w:r>
      <w:r w:rsidRPr="00454EBD">
        <w:rPr>
          <w:sz w:val="28"/>
          <w:szCs w:val="28"/>
          <w:lang w:val="en-US"/>
        </w:rPr>
        <w:t>IV</w:t>
      </w:r>
      <w:r w:rsidRPr="00454EBD">
        <w:rPr>
          <w:sz w:val="28"/>
          <w:szCs w:val="28"/>
        </w:rPr>
        <w:t xml:space="preserve"> класс санитарной опасности), от 10 до </w:t>
      </w:r>
      <w:smartTag w:uri="urn:schemas-microsoft-com:office:smarttags" w:element="metricconverter">
        <w:smartTagPr>
          <w:attr w:name="ProductID" w:val="20 га"/>
        </w:smartTagPr>
        <w:r w:rsidRPr="00454EBD">
          <w:rPr>
            <w:sz w:val="28"/>
            <w:szCs w:val="28"/>
          </w:rPr>
          <w:t>20 га</w:t>
        </w:r>
      </w:smartTag>
      <w:r w:rsidRPr="00454EBD">
        <w:rPr>
          <w:sz w:val="28"/>
          <w:szCs w:val="28"/>
        </w:rPr>
        <w:t xml:space="preserve"> – </w:t>
      </w:r>
      <w:smartTag w:uri="urn:schemas-microsoft-com:office:smarttags" w:element="metricconverter">
        <w:smartTagPr>
          <w:attr w:name="ProductID" w:val="300 м"/>
        </w:smartTagPr>
        <w:r w:rsidRPr="00454EBD">
          <w:rPr>
            <w:sz w:val="28"/>
            <w:szCs w:val="28"/>
          </w:rPr>
          <w:t>300 м</w:t>
        </w:r>
      </w:smartTag>
      <w:r w:rsidRPr="00454EBD">
        <w:rPr>
          <w:sz w:val="28"/>
          <w:szCs w:val="28"/>
        </w:rPr>
        <w:t xml:space="preserve"> (III класс санитарной опасности), от 20 до </w:t>
      </w:r>
      <w:smartTag w:uri="urn:schemas-microsoft-com:office:smarttags" w:element="metricconverter">
        <w:smartTagPr>
          <w:attr w:name="ProductID" w:val="40 га"/>
        </w:smartTagPr>
        <w:r w:rsidRPr="00454EBD">
          <w:rPr>
            <w:sz w:val="28"/>
            <w:szCs w:val="28"/>
          </w:rPr>
          <w:t>40 га</w:t>
        </w:r>
      </w:smartTag>
      <w:r w:rsidRPr="00454EBD">
        <w:rPr>
          <w:sz w:val="28"/>
          <w:szCs w:val="28"/>
        </w:rPr>
        <w:t xml:space="preserve"> – </w:t>
      </w:r>
      <w:smartTag w:uri="urn:schemas-microsoft-com:office:smarttags" w:element="metricconverter">
        <w:smartTagPr>
          <w:attr w:name="ProductID" w:val="500 м"/>
        </w:smartTagPr>
        <w:r w:rsidRPr="00454EBD">
          <w:rPr>
            <w:sz w:val="28"/>
            <w:szCs w:val="28"/>
          </w:rPr>
          <w:t>500 м</w:t>
        </w:r>
      </w:smartTag>
      <w:r w:rsidRPr="00454EBD">
        <w:rPr>
          <w:sz w:val="28"/>
          <w:szCs w:val="28"/>
        </w:rPr>
        <w:t xml:space="preserve"> (II класс санитарной опасности), закрытых кладбищ и мемориальных захоронений – </w:t>
      </w:r>
      <w:smartTag w:uri="urn:schemas-microsoft-com:office:smarttags" w:element="metricconverter">
        <w:smartTagPr>
          <w:attr w:name="ProductID" w:val="50 м"/>
        </w:smartTagPr>
        <w:r w:rsidRPr="00454EBD">
          <w:rPr>
            <w:sz w:val="28"/>
            <w:szCs w:val="28"/>
          </w:rPr>
          <w:t>50 м</w:t>
        </w:r>
      </w:smartTag>
      <w:r w:rsidRPr="00454EBD">
        <w:rPr>
          <w:sz w:val="28"/>
          <w:szCs w:val="28"/>
        </w:rPr>
        <w:t xml:space="preserve"> (</w:t>
      </w:r>
      <w:r w:rsidRPr="00454EBD">
        <w:rPr>
          <w:sz w:val="28"/>
          <w:szCs w:val="28"/>
          <w:lang w:val="en-US"/>
        </w:rPr>
        <w:t>V</w:t>
      </w:r>
      <w:r w:rsidRPr="00454EBD">
        <w:rPr>
          <w:sz w:val="28"/>
          <w:szCs w:val="28"/>
        </w:rPr>
        <w:t xml:space="preserve"> класс санитарной опасности).</w:t>
      </w:r>
    </w:p>
    <w:p w:rsidR="006B360C" w:rsidRPr="00454EBD" w:rsidRDefault="006B360C" w:rsidP="006B360C">
      <w:pPr>
        <w:ind w:firstLine="540"/>
        <w:jc w:val="both"/>
        <w:rPr>
          <w:sz w:val="28"/>
          <w:szCs w:val="28"/>
        </w:rPr>
      </w:pPr>
      <w:r w:rsidRPr="00454EBD">
        <w:rPr>
          <w:sz w:val="28"/>
          <w:szCs w:val="28"/>
        </w:rPr>
        <w:t xml:space="preserve">Размещение кладбища размером территории более </w:t>
      </w:r>
      <w:smartTag w:uri="urn:schemas-microsoft-com:office:smarttags" w:element="metricconverter">
        <w:smartTagPr>
          <w:attr w:name="ProductID" w:val="40 га"/>
        </w:smartTagPr>
        <w:r w:rsidRPr="00454EBD">
          <w:rPr>
            <w:sz w:val="28"/>
            <w:szCs w:val="28"/>
          </w:rPr>
          <w:t>40 га</w:t>
        </w:r>
      </w:smartTag>
      <w:r w:rsidRPr="00454EBD">
        <w:rPr>
          <w:sz w:val="28"/>
          <w:szCs w:val="28"/>
        </w:rPr>
        <w:t xml:space="preserve"> не допускается.</w:t>
      </w:r>
    </w:p>
    <w:p w:rsidR="006B360C" w:rsidRPr="00454EBD" w:rsidRDefault="006B360C" w:rsidP="006B360C">
      <w:pPr>
        <w:ind w:firstLine="540"/>
        <w:jc w:val="both"/>
        <w:rPr>
          <w:sz w:val="28"/>
          <w:szCs w:val="28"/>
        </w:rPr>
      </w:pPr>
      <w:r w:rsidRPr="00454EBD">
        <w:rPr>
          <w:sz w:val="28"/>
          <w:szCs w:val="28"/>
        </w:rPr>
        <w:t>В санитарно – защитных зонах кладбищ не допускается размещать: жилую застройку, включая отдельные жилые дома, ландшафтно – 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 – 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 – профилактические и оздоровительные учреждения общего пользования.</w:t>
      </w:r>
    </w:p>
    <w:p w:rsidR="006B360C" w:rsidRPr="00454EBD" w:rsidRDefault="006B360C" w:rsidP="006B360C">
      <w:pPr>
        <w:ind w:firstLine="540"/>
        <w:jc w:val="both"/>
        <w:rPr>
          <w:sz w:val="28"/>
          <w:szCs w:val="28"/>
        </w:rPr>
      </w:pPr>
      <w:r w:rsidRPr="00454EBD">
        <w:rPr>
          <w:sz w:val="28"/>
          <w:szCs w:val="28"/>
        </w:rPr>
        <w:t>Внутренняя часть площади санитарно – защитной зоны озеленяется древесно – кустарниковыми посадками (не менее 50% площади СЗЗ).</w:t>
      </w:r>
    </w:p>
    <w:p w:rsidR="006B360C" w:rsidRPr="00454EBD" w:rsidRDefault="006B360C" w:rsidP="006B360C">
      <w:pPr>
        <w:ind w:firstLine="540"/>
        <w:jc w:val="both"/>
        <w:rPr>
          <w:sz w:val="28"/>
          <w:szCs w:val="28"/>
        </w:rPr>
      </w:pPr>
      <w:r w:rsidRPr="00454EBD">
        <w:rPr>
          <w:sz w:val="28"/>
          <w:szCs w:val="28"/>
        </w:rPr>
        <w:t>СЗЗ или какая – либо её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6B360C" w:rsidRPr="00454EBD" w:rsidRDefault="006B360C" w:rsidP="006B360C">
      <w:pPr>
        <w:ind w:firstLine="540"/>
        <w:jc w:val="both"/>
        <w:rPr>
          <w:sz w:val="28"/>
          <w:szCs w:val="28"/>
          <w:lang w:eastAsia="en-US"/>
        </w:rPr>
      </w:pPr>
    </w:p>
    <w:p w:rsidR="006B360C" w:rsidRPr="00454EBD" w:rsidRDefault="006B360C" w:rsidP="006B360C">
      <w:pPr>
        <w:ind w:firstLine="540"/>
        <w:jc w:val="both"/>
      </w:pPr>
      <w:r w:rsidRPr="00454EBD">
        <w:rPr>
          <w:bCs/>
          <w:sz w:val="28"/>
        </w:rPr>
        <w:t>Статья 50.6 Ограничения на использование территории в санитарно – защитных зонах карьеров</w:t>
      </w:r>
    </w:p>
    <w:p w:rsidR="006B360C" w:rsidRPr="00454EBD" w:rsidRDefault="006B360C" w:rsidP="006B360C"/>
    <w:p w:rsidR="006B360C" w:rsidRPr="00454EBD" w:rsidRDefault="006B360C" w:rsidP="006B360C">
      <w:pPr>
        <w:ind w:firstLine="540"/>
        <w:jc w:val="both"/>
        <w:rPr>
          <w:sz w:val="28"/>
          <w:szCs w:val="28"/>
        </w:rPr>
      </w:pPr>
      <w:r w:rsidRPr="00454EBD">
        <w:rPr>
          <w:sz w:val="28"/>
          <w:szCs w:val="28"/>
        </w:rPr>
        <w:t>Использование территорий в санитарно – защитных зонах карьеров осуществляется с ограничениями, установленными статьей 50.1. пункты 1 и 2.</w:t>
      </w:r>
    </w:p>
    <w:p w:rsidR="006B360C" w:rsidRPr="00454EBD" w:rsidRDefault="006B360C" w:rsidP="006B360C">
      <w:pPr>
        <w:ind w:firstLine="540"/>
        <w:jc w:val="both"/>
        <w:rPr>
          <w:sz w:val="28"/>
          <w:szCs w:val="28"/>
        </w:rPr>
      </w:pPr>
      <w:r w:rsidRPr="00454EBD">
        <w:rPr>
          <w:sz w:val="28"/>
          <w:szCs w:val="28"/>
        </w:rPr>
        <w:t>По окончании эксплуатации карьера и реализации мероприятий по рекультивации и экологической реабилитации нарушенных территорий санитарно-защитная зона карьера подлежит ликвидации по согласованию с органами Роспотребнадзора.</w:t>
      </w:r>
    </w:p>
    <w:p w:rsidR="006B360C" w:rsidRPr="00454EBD" w:rsidRDefault="006B360C" w:rsidP="006B360C">
      <w:pPr>
        <w:ind w:firstLine="540"/>
        <w:jc w:val="both"/>
        <w:rPr>
          <w:sz w:val="28"/>
          <w:szCs w:val="28"/>
        </w:rPr>
      </w:pPr>
      <w:r w:rsidRPr="00454EBD">
        <w:rPr>
          <w:sz w:val="28"/>
          <w:szCs w:val="28"/>
        </w:rPr>
        <w:t>В санитарно – защитных зонах карьеров не допускается:</w:t>
      </w:r>
    </w:p>
    <w:p w:rsidR="006B360C" w:rsidRPr="00454EBD" w:rsidRDefault="006B360C" w:rsidP="006B360C">
      <w:pPr>
        <w:ind w:firstLine="540"/>
        <w:jc w:val="both"/>
        <w:rPr>
          <w:sz w:val="28"/>
          <w:szCs w:val="28"/>
        </w:rPr>
      </w:pPr>
      <w:r w:rsidRPr="00454EBD">
        <w:rPr>
          <w:szCs w:val="28"/>
        </w:rPr>
        <w:t xml:space="preserve">– </w:t>
      </w:r>
      <w:r w:rsidRPr="00454EBD">
        <w:rPr>
          <w:sz w:val="28"/>
          <w:szCs w:val="28"/>
        </w:rPr>
        <w:t xml:space="preserve">размещать жилую застройку, включая отдельные жилые дома, ландшафтно – 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 – огородных участков, а также </w:t>
      </w:r>
      <w:r w:rsidRPr="00454EBD">
        <w:rPr>
          <w:sz w:val="28"/>
          <w:szCs w:val="28"/>
        </w:rPr>
        <w:lastRenderedPageBreak/>
        <w:t>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 – профилактические и оздоровительные учреждения общего пользования.</w:t>
      </w:r>
    </w:p>
    <w:p w:rsidR="006B360C" w:rsidRPr="00454EBD" w:rsidRDefault="006B360C" w:rsidP="006B360C">
      <w:pPr>
        <w:ind w:firstLine="540"/>
        <w:jc w:val="both"/>
        <w:rPr>
          <w:sz w:val="28"/>
          <w:szCs w:val="28"/>
        </w:rPr>
      </w:pPr>
      <w:r w:rsidRPr="00454EBD">
        <w:rPr>
          <w:sz w:val="28"/>
          <w:szCs w:val="28"/>
        </w:rPr>
        <w:t>СЗЗ или какая – либо её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6B360C" w:rsidRPr="00454EBD" w:rsidRDefault="006B360C" w:rsidP="006B360C">
      <w:pPr>
        <w:ind w:firstLine="540"/>
        <w:jc w:val="both"/>
        <w:rPr>
          <w:b/>
          <w:bCs/>
          <w:caps/>
          <w:sz w:val="28"/>
          <w:szCs w:val="28"/>
          <w:lang w:eastAsia="en-US"/>
        </w:rPr>
      </w:pPr>
    </w:p>
    <w:p w:rsidR="006B360C" w:rsidRPr="00454EBD" w:rsidRDefault="006B360C" w:rsidP="006B360C">
      <w:pPr>
        <w:ind w:firstLine="540"/>
        <w:jc w:val="both"/>
      </w:pPr>
      <w:r w:rsidRPr="00454EBD">
        <w:rPr>
          <w:bCs/>
          <w:sz w:val="28"/>
        </w:rPr>
        <w:t>Статья 50.7 Ограничения на использование территории в санитарных разрывах магистральных газопроводов, нефтепроводов</w:t>
      </w:r>
    </w:p>
    <w:p w:rsidR="006B360C" w:rsidRPr="00454EBD" w:rsidRDefault="006B360C" w:rsidP="006B360C"/>
    <w:p w:rsidR="006B360C" w:rsidRPr="00454EBD" w:rsidRDefault="006B360C" w:rsidP="006B360C">
      <w:pPr>
        <w:ind w:firstLine="540"/>
        <w:jc w:val="both"/>
        <w:rPr>
          <w:rFonts w:eastAsia="MS Mincho"/>
          <w:sz w:val="28"/>
          <w:szCs w:val="28"/>
        </w:rPr>
      </w:pPr>
      <w:r w:rsidRPr="00454EBD">
        <w:rPr>
          <w:rFonts w:eastAsia="MS Mincho"/>
          <w:sz w:val="28"/>
          <w:szCs w:val="28"/>
        </w:rPr>
        <w:t>1. В зонах санитарных разрывов магистральных газопроводов, нефтепроводов при условии письменного разрешения организации, эксплуатирующей системы трубопроводного транспорта допускается:</w:t>
      </w:r>
    </w:p>
    <w:p w:rsidR="006B360C" w:rsidRPr="00454EBD" w:rsidRDefault="006B360C" w:rsidP="006B360C">
      <w:pPr>
        <w:ind w:firstLine="540"/>
        <w:jc w:val="both"/>
        <w:rPr>
          <w:sz w:val="28"/>
          <w:szCs w:val="28"/>
        </w:rPr>
      </w:pPr>
      <w:r w:rsidRPr="00454EBD">
        <w:t xml:space="preserve">– </w:t>
      </w:r>
      <w:r w:rsidRPr="00454EBD">
        <w:rPr>
          <w:sz w:val="28"/>
          <w:szCs w:val="28"/>
        </w:rPr>
        <w:t>возводить постройки и сооружения;</w:t>
      </w:r>
    </w:p>
    <w:p w:rsidR="006B360C" w:rsidRPr="00454EBD" w:rsidRDefault="006B360C" w:rsidP="006B360C">
      <w:pPr>
        <w:ind w:firstLine="540"/>
        <w:jc w:val="both"/>
        <w:rPr>
          <w:sz w:val="28"/>
          <w:szCs w:val="28"/>
        </w:rPr>
      </w:pPr>
      <w:r w:rsidRPr="00454EBD">
        <w:t xml:space="preserve">– </w:t>
      </w:r>
      <w:r w:rsidRPr="00454EBD">
        <w:rPr>
          <w:sz w:val="28"/>
          <w:szCs w:val="28"/>
        </w:rPr>
        <w:t>сооружать проезды и переезды через трассы трубопроводов, устраивать стоянки автомобильного транспорта, тракторов и механизмов;</w:t>
      </w:r>
    </w:p>
    <w:p w:rsidR="006B360C" w:rsidRPr="00454EBD" w:rsidRDefault="006B360C" w:rsidP="006B360C">
      <w:pPr>
        <w:ind w:firstLine="540"/>
        <w:jc w:val="both"/>
        <w:rPr>
          <w:sz w:val="28"/>
          <w:szCs w:val="28"/>
        </w:rPr>
      </w:pPr>
      <w:r w:rsidRPr="00454EBD">
        <w:t xml:space="preserve">– </w:t>
      </w:r>
      <w:r w:rsidRPr="00454EBD">
        <w:rPr>
          <w:sz w:val="28"/>
          <w:szCs w:val="28"/>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6B360C" w:rsidRPr="00454EBD" w:rsidRDefault="006B360C" w:rsidP="006B360C">
      <w:pPr>
        <w:ind w:firstLine="540"/>
        <w:jc w:val="both"/>
        <w:rPr>
          <w:sz w:val="28"/>
          <w:szCs w:val="28"/>
        </w:rPr>
      </w:pPr>
      <w:r w:rsidRPr="00454EBD">
        <w:t xml:space="preserve">– </w:t>
      </w:r>
      <w:r w:rsidRPr="00454EBD">
        <w:rPr>
          <w:sz w:val="28"/>
          <w:szCs w:val="28"/>
        </w:rPr>
        <w:t>производить мелиоративные земляные работы, сооружать оросительные и осушительные системы;</w:t>
      </w:r>
    </w:p>
    <w:p w:rsidR="006B360C" w:rsidRPr="00454EBD" w:rsidRDefault="006B360C" w:rsidP="006B360C">
      <w:pPr>
        <w:ind w:firstLine="540"/>
        <w:jc w:val="both"/>
        <w:rPr>
          <w:sz w:val="28"/>
          <w:szCs w:val="28"/>
        </w:rPr>
      </w:pPr>
      <w:r w:rsidRPr="00454EBD">
        <w:t xml:space="preserve">– </w:t>
      </w:r>
      <w:r w:rsidRPr="00454EBD">
        <w:rPr>
          <w:sz w:val="28"/>
          <w:szCs w:val="28"/>
        </w:rPr>
        <w:t xml:space="preserve">производить всякого рода открытые и подземные, горные, строительные (ближе </w:t>
      </w:r>
      <w:smartTag w:uri="urn:schemas-microsoft-com:office:smarttags" w:element="metricconverter">
        <w:smartTagPr>
          <w:attr w:name="ProductID" w:val="15 м"/>
        </w:smartTagPr>
        <w:r w:rsidRPr="00454EBD">
          <w:rPr>
            <w:sz w:val="28"/>
            <w:szCs w:val="28"/>
          </w:rPr>
          <w:t>15 м</w:t>
        </w:r>
      </w:smartTag>
      <w:r w:rsidRPr="00454EBD">
        <w:rPr>
          <w:sz w:val="28"/>
          <w:szCs w:val="28"/>
        </w:rPr>
        <w:t>), монтажные и взрывные работы, планировку грунта;</w:t>
      </w:r>
    </w:p>
    <w:p w:rsidR="006B360C" w:rsidRPr="00454EBD" w:rsidRDefault="006B360C" w:rsidP="006B360C">
      <w:pPr>
        <w:ind w:firstLine="540"/>
        <w:jc w:val="both"/>
        <w:rPr>
          <w:sz w:val="28"/>
          <w:szCs w:val="28"/>
        </w:rPr>
      </w:pPr>
      <w:r w:rsidRPr="00454EBD">
        <w:t xml:space="preserve">– </w:t>
      </w:r>
      <w:r w:rsidRPr="00454EBD">
        <w:rPr>
          <w:sz w:val="28"/>
          <w:szCs w:val="28"/>
        </w:rPr>
        <w:t>производить геолого – 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6B360C" w:rsidRPr="00454EBD" w:rsidRDefault="006B360C" w:rsidP="006B360C">
      <w:pPr>
        <w:ind w:firstLine="540"/>
        <w:jc w:val="both"/>
        <w:rPr>
          <w:sz w:val="28"/>
          <w:szCs w:val="28"/>
        </w:rPr>
      </w:pPr>
      <w:r w:rsidRPr="00454EBD">
        <w:rPr>
          <w:sz w:val="28"/>
          <w:szCs w:val="28"/>
        </w:rPr>
        <w:t>Полевые сельскохозяйственные работы разрешается производить при условии предварительного уведомления предприятия трубопроводного транспорта.</w:t>
      </w:r>
    </w:p>
    <w:p w:rsidR="006B360C" w:rsidRPr="00454EBD" w:rsidRDefault="006B360C" w:rsidP="006B360C">
      <w:pPr>
        <w:ind w:firstLine="540"/>
        <w:jc w:val="both"/>
        <w:rPr>
          <w:rFonts w:eastAsia="MS Mincho"/>
          <w:sz w:val="28"/>
          <w:szCs w:val="28"/>
        </w:rPr>
      </w:pPr>
      <w:r w:rsidRPr="00454EBD">
        <w:rPr>
          <w:rFonts w:eastAsia="MS Mincho"/>
          <w:bCs/>
          <w:sz w:val="28"/>
          <w:szCs w:val="28"/>
        </w:rPr>
        <w:t>2</w:t>
      </w:r>
      <w:r w:rsidRPr="00454EBD">
        <w:rPr>
          <w:rFonts w:eastAsia="MS Mincho"/>
          <w:sz w:val="28"/>
          <w:szCs w:val="28"/>
        </w:rPr>
        <w:t>. В зонах санитарных разрывов магистральных газопроводов, нефтепроводов не допускается: постоянное проживание людей, размещение коллективных или индивидуальных дачных и садово – огородных участков, детских дошкольных учреждений, школ, парков, поселковых садов,</w:t>
      </w:r>
      <w:r w:rsidRPr="00454EBD">
        <w:rPr>
          <w:rFonts w:eastAsia="MS Mincho"/>
          <w:spacing w:val="-6"/>
          <w:sz w:val="28"/>
          <w:szCs w:val="28"/>
        </w:rPr>
        <w:t xml:space="preserve"> больниц, лечебно – профилактических и оздоровительных учреждений общего пользования,</w:t>
      </w:r>
      <w:r w:rsidRPr="00454EBD">
        <w:rPr>
          <w:rFonts w:eastAsia="MS Mincho"/>
          <w:sz w:val="28"/>
          <w:szCs w:val="28"/>
        </w:rPr>
        <w:t xml:space="preserve"> спортивных сооружений, выращивание продуктов питания.</w:t>
      </w:r>
    </w:p>
    <w:p w:rsidR="006B360C" w:rsidRPr="00454EBD" w:rsidRDefault="006B360C" w:rsidP="006B360C">
      <w:pPr>
        <w:ind w:firstLine="540"/>
        <w:jc w:val="both"/>
        <w:rPr>
          <w:sz w:val="28"/>
          <w:szCs w:val="28"/>
        </w:rPr>
      </w:pPr>
      <w:r w:rsidRPr="00454EBD">
        <w:rPr>
          <w:sz w:val="28"/>
          <w:szCs w:val="28"/>
        </w:rPr>
        <w:t>Запрещается перемещать, засыпать и ломать опознавательные и сигнальные знаки, контрольно – измерительные пункты.</w:t>
      </w:r>
    </w:p>
    <w:p w:rsidR="006B360C" w:rsidRPr="00454EBD" w:rsidRDefault="006B360C" w:rsidP="006B360C">
      <w:pPr>
        <w:ind w:firstLine="540"/>
        <w:jc w:val="both"/>
        <w:rPr>
          <w:sz w:val="28"/>
          <w:szCs w:val="28"/>
        </w:rPr>
      </w:pPr>
      <w:r w:rsidRPr="00454EBD">
        <w:rPr>
          <w:sz w:val="28"/>
          <w:szCs w:val="28"/>
        </w:rPr>
        <w:t>Устраивать всякого рода свалки, выливать растворы кислот, солей и щелочей.</w:t>
      </w:r>
    </w:p>
    <w:p w:rsidR="006B360C" w:rsidRPr="00454EBD" w:rsidRDefault="006B360C" w:rsidP="006B360C">
      <w:pPr>
        <w:ind w:firstLine="540"/>
        <w:jc w:val="both"/>
        <w:rPr>
          <w:sz w:val="28"/>
          <w:szCs w:val="28"/>
        </w:rPr>
      </w:pPr>
      <w:r w:rsidRPr="00454EBD">
        <w:rPr>
          <w:sz w:val="28"/>
          <w:szCs w:val="28"/>
        </w:rPr>
        <w:t>Разрушать берегоукрепительные сооружения, водопропускные устройства, земляные и иные сооружения,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6B360C" w:rsidRPr="00454EBD" w:rsidRDefault="006B360C" w:rsidP="006B360C">
      <w:pPr>
        <w:ind w:firstLine="540"/>
        <w:jc w:val="both"/>
        <w:rPr>
          <w:sz w:val="28"/>
          <w:szCs w:val="28"/>
        </w:rPr>
      </w:pPr>
      <w:r w:rsidRPr="00454EBD">
        <w:rPr>
          <w:sz w:val="28"/>
          <w:szCs w:val="28"/>
        </w:rPr>
        <w:lastRenderedPageBreak/>
        <w:t>Санитарный разрыв или какая-либо его часть не может рассматриваться как резервная территория объекта и использоваться для расширения жилых и рекреационных территорий.</w:t>
      </w:r>
    </w:p>
    <w:p w:rsidR="006B360C" w:rsidRPr="00454EBD" w:rsidRDefault="006B360C" w:rsidP="006B360C">
      <w:pPr>
        <w:ind w:firstLine="540"/>
        <w:jc w:val="both"/>
        <w:rPr>
          <w:sz w:val="28"/>
          <w:szCs w:val="28"/>
        </w:rPr>
      </w:pPr>
    </w:p>
    <w:p w:rsidR="006B360C" w:rsidRPr="00454EBD" w:rsidRDefault="006B360C" w:rsidP="006B360C">
      <w:pPr>
        <w:ind w:firstLine="540"/>
        <w:jc w:val="both"/>
      </w:pPr>
      <w:r w:rsidRPr="00454EBD">
        <w:rPr>
          <w:bCs/>
          <w:sz w:val="28"/>
        </w:rPr>
        <w:t>Статья 50.8 Ограничения на использование территории в санитарных разрывах воздушных линий электропередачи и охранных зонах объектов электросетевого хозяйства</w:t>
      </w:r>
    </w:p>
    <w:p w:rsidR="006B360C" w:rsidRPr="00454EBD" w:rsidRDefault="006B360C" w:rsidP="006B360C"/>
    <w:p w:rsidR="006B360C" w:rsidRPr="00454EBD" w:rsidRDefault="006B360C" w:rsidP="006B360C">
      <w:pPr>
        <w:ind w:firstLine="540"/>
        <w:jc w:val="both"/>
        <w:rPr>
          <w:sz w:val="28"/>
          <w:szCs w:val="28"/>
        </w:rPr>
      </w:pPr>
      <w:r w:rsidRPr="00454EBD">
        <w:rPr>
          <w:sz w:val="28"/>
          <w:szCs w:val="28"/>
        </w:rPr>
        <w:t>1. На территориях санитарных разрывов воздушных линий электропередачи не допускается размещение каких – либо объектов, не связанных с эксплуатацией электрических сетей.</w:t>
      </w:r>
    </w:p>
    <w:p w:rsidR="006B360C" w:rsidRPr="00454EBD" w:rsidRDefault="006B360C" w:rsidP="006B360C">
      <w:pPr>
        <w:ind w:firstLine="540"/>
        <w:jc w:val="both"/>
        <w:rPr>
          <w:sz w:val="28"/>
          <w:szCs w:val="28"/>
          <w:lang w:eastAsia="en-US"/>
        </w:rPr>
      </w:pPr>
      <w:r w:rsidRPr="00454EBD">
        <w:rPr>
          <w:sz w:val="28"/>
          <w:szCs w:val="28"/>
        </w:rPr>
        <w:t>Территория санитарного разрыва должна быть залужена либо использоваться как газон.</w:t>
      </w:r>
    </w:p>
    <w:p w:rsidR="006B360C" w:rsidRPr="00454EBD" w:rsidRDefault="006B360C" w:rsidP="006B360C">
      <w:pPr>
        <w:ind w:firstLine="540"/>
        <w:jc w:val="both"/>
        <w:rPr>
          <w:sz w:val="28"/>
          <w:szCs w:val="28"/>
        </w:rPr>
      </w:pPr>
      <w:r w:rsidRPr="00454EBD">
        <w:rPr>
          <w:sz w:val="28"/>
          <w:szCs w:val="28"/>
        </w:rPr>
        <w:t>Санитарный разрыв или какая – либо его часть не может рассматриваться как резервная территория объекта и использоваться для расширения производственных, общественно – деловых, жилых, рекреационных и прочих зон.</w:t>
      </w:r>
    </w:p>
    <w:p w:rsidR="006B360C" w:rsidRPr="00454EBD" w:rsidRDefault="006B360C" w:rsidP="006B360C">
      <w:pPr>
        <w:ind w:firstLine="540"/>
        <w:jc w:val="both"/>
        <w:rPr>
          <w:sz w:val="28"/>
          <w:szCs w:val="28"/>
        </w:rPr>
      </w:pPr>
      <w:r w:rsidRPr="00454EBD">
        <w:rPr>
          <w:sz w:val="28"/>
          <w:szCs w:val="28"/>
        </w:rPr>
        <w:t>2. В охранных зонах объектов электросетевого хозяйства:</w:t>
      </w:r>
    </w:p>
    <w:p w:rsidR="006B360C" w:rsidRPr="00454EBD" w:rsidRDefault="006B360C" w:rsidP="006B360C">
      <w:pPr>
        <w:ind w:firstLine="540"/>
        <w:jc w:val="both"/>
        <w:rPr>
          <w:sz w:val="28"/>
          <w:szCs w:val="28"/>
        </w:rPr>
      </w:pPr>
      <w:r w:rsidRPr="00454EBD">
        <w:rPr>
          <w:sz w:val="28"/>
          <w:szCs w:val="28"/>
        </w:rPr>
        <w:t>1)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6B360C" w:rsidRPr="00454EBD" w:rsidRDefault="006B360C" w:rsidP="006B360C">
      <w:pPr>
        <w:ind w:firstLine="540"/>
        <w:jc w:val="both"/>
        <w:rPr>
          <w:sz w:val="28"/>
          <w:szCs w:val="28"/>
        </w:rPr>
      </w:pPr>
      <w:r w:rsidRPr="00454EBD">
        <w:rPr>
          <w:sz w:val="28"/>
          <w:szCs w:val="28"/>
        </w:rPr>
        <w:t>а)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6B360C" w:rsidRPr="00454EBD" w:rsidRDefault="006B360C" w:rsidP="006B360C">
      <w:pPr>
        <w:ind w:firstLine="540"/>
        <w:jc w:val="both"/>
        <w:rPr>
          <w:sz w:val="28"/>
          <w:szCs w:val="28"/>
        </w:rPr>
      </w:pPr>
      <w:r w:rsidRPr="00454EBD">
        <w:rPr>
          <w:sz w:val="28"/>
          <w:szCs w:val="28"/>
        </w:rPr>
        <w:t>б) размещать свалки;</w:t>
      </w:r>
    </w:p>
    <w:p w:rsidR="006B360C" w:rsidRPr="00454EBD" w:rsidRDefault="006B360C" w:rsidP="006B360C">
      <w:pPr>
        <w:ind w:firstLine="540"/>
        <w:jc w:val="both"/>
        <w:rPr>
          <w:sz w:val="28"/>
          <w:szCs w:val="28"/>
        </w:rPr>
      </w:pPr>
      <w:r w:rsidRPr="00454EBD">
        <w:rPr>
          <w:sz w:val="28"/>
          <w:szCs w:val="28"/>
        </w:rPr>
        <w:t>в)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6B360C" w:rsidRPr="00454EBD" w:rsidRDefault="006B360C" w:rsidP="006B360C">
      <w:pPr>
        <w:ind w:firstLine="720"/>
        <w:jc w:val="both"/>
        <w:rPr>
          <w:sz w:val="28"/>
          <w:szCs w:val="28"/>
        </w:rPr>
      </w:pPr>
      <w:r w:rsidRPr="00454EBD">
        <w:rPr>
          <w:sz w:val="28"/>
          <w:szCs w:val="28"/>
        </w:rPr>
        <w:t>2) в охранных зонах, установленных для объектов электросетевого хозяйства напряжением свыше 1000 вольт, помимо действий, предусмотренных пунктом 1 пункта 2 настоящей статьи, запрещается:</w:t>
      </w:r>
    </w:p>
    <w:p w:rsidR="006B360C" w:rsidRPr="00454EBD" w:rsidRDefault="006B360C" w:rsidP="006B360C">
      <w:pPr>
        <w:ind w:firstLine="720"/>
        <w:jc w:val="both"/>
        <w:rPr>
          <w:sz w:val="28"/>
          <w:szCs w:val="28"/>
        </w:rPr>
      </w:pPr>
      <w:r w:rsidRPr="00454EBD">
        <w:rPr>
          <w:sz w:val="28"/>
          <w:szCs w:val="28"/>
        </w:rPr>
        <w:t>а) складировать или размещать хранилища любых, в том числе горюче-смазочных, материалов;</w:t>
      </w:r>
    </w:p>
    <w:p w:rsidR="006B360C" w:rsidRPr="00454EBD" w:rsidRDefault="006B360C" w:rsidP="006B360C">
      <w:pPr>
        <w:ind w:firstLine="720"/>
        <w:jc w:val="both"/>
        <w:rPr>
          <w:sz w:val="28"/>
          <w:szCs w:val="28"/>
        </w:rPr>
      </w:pPr>
      <w:r w:rsidRPr="00454EBD">
        <w:rPr>
          <w:sz w:val="28"/>
          <w:szCs w:val="28"/>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 – 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6B360C" w:rsidRPr="00454EBD" w:rsidRDefault="006B360C" w:rsidP="006B360C">
      <w:pPr>
        <w:ind w:firstLine="720"/>
        <w:jc w:val="both"/>
        <w:rPr>
          <w:sz w:val="28"/>
          <w:szCs w:val="28"/>
        </w:rPr>
      </w:pPr>
      <w:r w:rsidRPr="00454EBD">
        <w:rPr>
          <w:sz w:val="28"/>
          <w:szCs w:val="28"/>
        </w:rPr>
        <w:lastRenderedPageBreak/>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6B360C" w:rsidRPr="00454EBD" w:rsidRDefault="006B360C" w:rsidP="006B360C">
      <w:pPr>
        <w:ind w:firstLine="720"/>
        <w:jc w:val="both"/>
        <w:rPr>
          <w:sz w:val="28"/>
          <w:szCs w:val="28"/>
        </w:rPr>
      </w:pPr>
      <w:r w:rsidRPr="00454EBD">
        <w:rPr>
          <w:sz w:val="28"/>
          <w:szCs w:val="28"/>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B360C" w:rsidRPr="00454EBD" w:rsidRDefault="006B360C" w:rsidP="006B360C">
      <w:pPr>
        <w:ind w:firstLine="720"/>
        <w:jc w:val="both"/>
        <w:rPr>
          <w:sz w:val="28"/>
          <w:szCs w:val="28"/>
        </w:rPr>
      </w:pPr>
      <w:r w:rsidRPr="00454EBD">
        <w:rPr>
          <w:sz w:val="28"/>
          <w:szCs w:val="28"/>
        </w:rPr>
        <w:t>д) осуществлять проход судов с поднятыми стрелами кранов и других механизмов (в охранных зонах воздушных линий электропередачи);</w:t>
      </w:r>
    </w:p>
    <w:p w:rsidR="006B360C" w:rsidRPr="00454EBD" w:rsidRDefault="006B360C" w:rsidP="006B360C">
      <w:pPr>
        <w:ind w:firstLine="720"/>
        <w:jc w:val="both"/>
        <w:rPr>
          <w:sz w:val="28"/>
          <w:szCs w:val="28"/>
        </w:rPr>
      </w:pPr>
      <w:r w:rsidRPr="00454EBD">
        <w:rPr>
          <w:sz w:val="28"/>
          <w:szCs w:val="28"/>
        </w:rPr>
        <w:t>3) в пределах охранных зон без письменного решения о согласовании сетевых организаций юридическим и физическим лицам запрещаются:</w:t>
      </w:r>
    </w:p>
    <w:p w:rsidR="006B360C" w:rsidRPr="00454EBD" w:rsidRDefault="006B360C" w:rsidP="006B360C">
      <w:pPr>
        <w:ind w:firstLine="720"/>
        <w:jc w:val="both"/>
        <w:rPr>
          <w:sz w:val="28"/>
          <w:szCs w:val="28"/>
        </w:rPr>
      </w:pPr>
      <w:r w:rsidRPr="00454EBD">
        <w:rPr>
          <w:sz w:val="28"/>
          <w:szCs w:val="28"/>
        </w:rPr>
        <w:t>а) строительство, капитальный ремонт, реконструкция или снос зданий и сооружений;</w:t>
      </w:r>
    </w:p>
    <w:p w:rsidR="006B360C" w:rsidRPr="00454EBD" w:rsidRDefault="006B360C" w:rsidP="006B360C">
      <w:pPr>
        <w:ind w:firstLine="720"/>
        <w:jc w:val="both"/>
        <w:rPr>
          <w:sz w:val="28"/>
          <w:szCs w:val="28"/>
        </w:rPr>
      </w:pPr>
      <w:r w:rsidRPr="00454EBD">
        <w:rPr>
          <w:sz w:val="28"/>
          <w:szCs w:val="28"/>
        </w:rPr>
        <w:t>б) горные, взрывные, мелиоративные работы, в том числе связанные с временным затоплением земель;</w:t>
      </w:r>
    </w:p>
    <w:p w:rsidR="006B360C" w:rsidRPr="00454EBD" w:rsidRDefault="006B360C" w:rsidP="006B360C">
      <w:pPr>
        <w:ind w:firstLine="720"/>
        <w:jc w:val="both"/>
        <w:rPr>
          <w:sz w:val="28"/>
          <w:szCs w:val="28"/>
        </w:rPr>
      </w:pPr>
      <w:r w:rsidRPr="00454EBD">
        <w:rPr>
          <w:sz w:val="28"/>
          <w:szCs w:val="28"/>
        </w:rPr>
        <w:t>в) посадка и вырубка деревьев и кустарников;</w:t>
      </w:r>
    </w:p>
    <w:p w:rsidR="006B360C" w:rsidRPr="00454EBD" w:rsidRDefault="006B360C" w:rsidP="006B360C">
      <w:pPr>
        <w:ind w:firstLine="720"/>
        <w:jc w:val="both"/>
        <w:rPr>
          <w:sz w:val="28"/>
          <w:szCs w:val="28"/>
        </w:rPr>
      </w:pPr>
      <w:r w:rsidRPr="00454EBD">
        <w:rPr>
          <w:sz w:val="28"/>
          <w:szCs w:val="28"/>
        </w:rPr>
        <w:t>г) дноуглубительные, землечерпальные и погрузочно – 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6B360C" w:rsidRPr="00454EBD" w:rsidRDefault="006B360C" w:rsidP="006B360C">
      <w:pPr>
        <w:ind w:firstLine="720"/>
        <w:jc w:val="both"/>
        <w:rPr>
          <w:sz w:val="28"/>
          <w:szCs w:val="28"/>
        </w:rPr>
      </w:pPr>
      <w:r w:rsidRPr="00454EBD">
        <w:rPr>
          <w:sz w:val="28"/>
          <w:szCs w:val="28"/>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6B360C" w:rsidRPr="00454EBD" w:rsidRDefault="006B360C" w:rsidP="006B360C">
      <w:pPr>
        <w:ind w:firstLine="720"/>
        <w:jc w:val="both"/>
        <w:rPr>
          <w:sz w:val="28"/>
          <w:szCs w:val="28"/>
        </w:rPr>
      </w:pPr>
      <w:r w:rsidRPr="00454EBD">
        <w:rPr>
          <w:sz w:val="28"/>
          <w:szCs w:val="28"/>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454EBD">
          <w:rPr>
            <w:sz w:val="28"/>
            <w:szCs w:val="28"/>
          </w:rPr>
          <w:t>4,5 метра</w:t>
        </w:r>
      </w:smartTag>
      <w:r w:rsidRPr="00454EBD">
        <w:rPr>
          <w:sz w:val="28"/>
          <w:szCs w:val="28"/>
        </w:rPr>
        <w:t xml:space="preserve"> (в охранных зонах воздушных линий электропередачи);</w:t>
      </w:r>
    </w:p>
    <w:p w:rsidR="006B360C" w:rsidRPr="00454EBD" w:rsidRDefault="006B360C" w:rsidP="006B360C">
      <w:pPr>
        <w:ind w:firstLine="720"/>
        <w:jc w:val="both"/>
        <w:rPr>
          <w:sz w:val="28"/>
          <w:szCs w:val="28"/>
        </w:rPr>
      </w:pPr>
      <w:r w:rsidRPr="00454EBD">
        <w:rPr>
          <w:sz w:val="28"/>
          <w:szCs w:val="28"/>
        </w:rPr>
        <w:t xml:space="preserve">ж) земляные работы на глубине более </w:t>
      </w:r>
      <w:smartTag w:uri="urn:schemas-microsoft-com:office:smarttags" w:element="metricconverter">
        <w:smartTagPr>
          <w:attr w:name="ProductID" w:val="0,3 метра"/>
        </w:smartTagPr>
        <w:r w:rsidRPr="00454EBD">
          <w:rPr>
            <w:sz w:val="28"/>
            <w:szCs w:val="28"/>
          </w:rPr>
          <w:t>0,3 метра</w:t>
        </w:r>
      </w:smartTag>
      <w:r w:rsidRPr="00454EBD">
        <w:rPr>
          <w:sz w:val="28"/>
          <w:szCs w:val="28"/>
        </w:rPr>
        <w:t xml:space="preserve"> (на вспахиваемых землях на глубине более </w:t>
      </w:r>
      <w:smartTag w:uri="urn:schemas-microsoft-com:office:smarttags" w:element="metricconverter">
        <w:smartTagPr>
          <w:attr w:name="ProductID" w:val="0,45 метра"/>
        </w:smartTagPr>
        <w:r w:rsidRPr="00454EBD">
          <w:rPr>
            <w:sz w:val="28"/>
            <w:szCs w:val="28"/>
          </w:rPr>
          <w:t>0,45 метра</w:t>
        </w:r>
      </w:smartTag>
      <w:r w:rsidRPr="00454EBD">
        <w:rPr>
          <w:sz w:val="28"/>
          <w:szCs w:val="28"/>
        </w:rPr>
        <w:t>), а также планировка грунта (в охранных зонах подземных кабельных линий электропередачи);</w:t>
      </w:r>
    </w:p>
    <w:p w:rsidR="006B360C" w:rsidRPr="00454EBD" w:rsidRDefault="006B360C" w:rsidP="006B360C">
      <w:pPr>
        <w:ind w:firstLine="720"/>
        <w:jc w:val="both"/>
        <w:rPr>
          <w:sz w:val="28"/>
          <w:szCs w:val="28"/>
        </w:rPr>
      </w:pPr>
      <w:r w:rsidRPr="00454EBD">
        <w:rPr>
          <w:sz w:val="28"/>
          <w:szCs w:val="28"/>
        </w:rPr>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454EBD">
          <w:rPr>
            <w:sz w:val="28"/>
            <w:szCs w:val="28"/>
          </w:rPr>
          <w:t>3 метров</w:t>
        </w:r>
      </w:smartTag>
      <w:r w:rsidRPr="00454EBD">
        <w:rPr>
          <w:sz w:val="28"/>
          <w:szCs w:val="28"/>
        </w:rPr>
        <w:t xml:space="preserve"> (в охранных зонах воздушных линий электропередачи);</w:t>
      </w:r>
    </w:p>
    <w:p w:rsidR="006B360C" w:rsidRPr="00454EBD" w:rsidRDefault="006B360C" w:rsidP="006B360C">
      <w:pPr>
        <w:ind w:firstLine="720"/>
        <w:jc w:val="both"/>
        <w:rPr>
          <w:sz w:val="28"/>
          <w:szCs w:val="28"/>
        </w:rPr>
      </w:pPr>
      <w:r w:rsidRPr="00454EBD">
        <w:rPr>
          <w:sz w:val="28"/>
          <w:szCs w:val="28"/>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454EBD">
          <w:rPr>
            <w:sz w:val="28"/>
            <w:szCs w:val="28"/>
          </w:rPr>
          <w:t>4 метров</w:t>
        </w:r>
      </w:smartTag>
      <w:r w:rsidRPr="00454EBD">
        <w:rPr>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6B360C" w:rsidRPr="00454EBD" w:rsidRDefault="006B360C" w:rsidP="006B360C">
      <w:pPr>
        <w:ind w:firstLine="720"/>
        <w:jc w:val="both"/>
        <w:rPr>
          <w:sz w:val="28"/>
          <w:szCs w:val="28"/>
        </w:rPr>
      </w:pPr>
      <w:r w:rsidRPr="00454EBD">
        <w:rPr>
          <w:sz w:val="28"/>
          <w:szCs w:val="28"/>
        </w:rPr>
        <w:t>4) в охранных зонах, установленных для объектов электросетевого хозяйства напряжением до 1000 вольт, помимо действий, предусмотренных под</w:t>
      </w:r>
      <w:hyperlink r:id="rId21" w:anchor="sub_1010#sub_1010" w:history="1">
        <w:r w:rsidRPr="00454EBD">
          <w:rPr>
            <w:sz w:val="28"/>
            <w:szCs w:val="28"/>
          </w:rPr>
          <w:t>пунктом 3</w:t>
        </w:r>
      </w:hyperlink>
      <w:r w:rsidRPr="00454EBD">
        <w:rPr>
          <w:sz w:val="28"/>
          <w:szCs w:val="28"/>
        </w:rPr>
        <w:t xml:space="preserve"> пункта 2 настоящей статьи, без письменного решения о согласовании сетевых организаций запрещается:</w:t>
      </w:r>
    </w:p>
    <w:p w:rsidR="006B360C" w:rsidRPr="00454EBD" w:rsidRDefault="006B360C" w:rsidP="006B360C">
      <w:pPr>
        <w:ind w:firstLine="720"/>
        <w:jc w:val="both"/>
        <w:rPr>
          <w:sz w:val="28"/>
          <w:szCs w:val="28"/>
        </w:rPr>
      </w:pPr>
      <w:r w:rsidRPr="00454EBD">
        <w:rPr>
          <w:sz w:val="28"/>
          <w:szCs w:val="28"/>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6B360C" w:rsidRPr="00454EBD" w:rsidRDefault="006B360C" w:rsidP="006B360C">
      <w:pPr>
        <w:ind w:firstLine="720"/>
        <w:jc w:val="both"/>
        <w:rPr>
          <w:sz w:val="28"/>
          <w:szCs w:val="28"/>
        </w:rPr>
      </w:pPr>
      <w:r w:rsidRPr="00454EBD">
        <w:rPr>
          <w:sz w:val="28"/>
          <w:szCs w:val="28"/>
        </w:rPr>
        <w:lastRenderedPageBreak/>
        <w:t>б) складировать или размещать хранилища любых, в том числе горюче-смазочных, материалов;</w:t>
      </w:r>
    </w:p>
    <w:p w:rsidR="006B360C" w:rsidRPr="00454EBD" w:rsidRDefault="006B360C" w:rsidP="006B360C">
      <w:pPr>
        <w:ind w:firstLine="720"/>
        <w:jc w:val="both"/>
        <w:rPr>
          <w:sz w:val="28"/>
          <w:szCs w:val="28"/>
        </w:rPr>
      </w:pPr>
      <w:r w:rsidRPr="00454EBD">
        <w:rPr>
          <w:sz w:val="28"/>
          <w:szCs w:val="28"/>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B360C" w:rsidRPr="00454EBD" w:rsidRDefault="006B360C" w:rsidP="006B360C">
      <w:pPr>
        <w:ind w:firstLine="540"/>
        <w:jc w:val="both"/>
        <w:rPr>
          <w:b/>
          <w:bCs/>
          <w:caps/>
          <w:sz w:val="28"/>
          <w:szCs w:val="28"/>
          <w:lang w:eastAsia="en-US"/>
        </w:rPr>
      </w:pPr>
    </w:p>
    <w:p w:rsidR="006B360C" w:rsidRPr="00454EBD" w:rsidRDefault="006B360C" w:rsidP="006B360C">
      <w:pPr>
        <w:ind w:firstLine="540"/>
        <w:jc w:val="both"/>
      </w:pPr>
      <w:r w:rsidRPr="00454EBD">
        <w:rPr>
          <w:bCs/>
          <w:sz w:val="28"/>
        </w:rPr>
        <w:t>Статья 50.9 Ограничения на использование территории в санитарно – защитных полосах водоводов</w:t>
      </w:r>
    </w:p>
    <w:p w:rsidR="006B360C" w:rsidRPr="00454EBD" w:rsidRDefault="006B360C" w:rsidP="006B360C"/>
    <w:p w:rsidR="006B360C" w:rsidRPr="00454EBD" w:rsidRDefault="006B360C" w:rsidP="006B360C">
      <w:pPr>
        <w:ind w:firstLine="540"/>
        <w:jc w:val="both"/>
        <w:rPr>
          <w:rFonts w:eastAsia="MS Mincho"/>
          <w:sz w:val="28"/>
          <w:szCs w:val="28"/>
        </w:rPr>
      </w:pPr>
      <w:r w:rsidRPr="00454EBD">
        <w:rPr>
          <w:rFonts w:eastAsia="MS Mincho"/>
          <w:sz w:val="28"/>
          <w:szCs w:val="28"/>
        </w:rPr>
        <w:t>1. В санитарно – защитных полосах водоводов допускается:</w:t>
      </w:r>
    </w:p>
    <w:p w:rsidR="006B360C" w:rsidRPr="00454EBD" w:rsidRDefault="006B360C" w:rsidP="006B360C">
      <w:pPr>
        <w:ind w:firstLine="540"/>
        <w:jc w:val="both"/>
        <w:rPr>
          <w:sz w:val="28"/>
          <w:szCs w:val="28"/>
        </w:rPr>
      </w:pPr>
      <w:r w:rsidRPr="00454EBD">
        <w:rPr>
          <w:sz w:val="28"/>
          <w:szCs w:val="28"/>
        </w:rPr>
        <w:t>использование существующих объектов при условии отсутствия у них источников загрязнения почвы и грунтовых вод. На земельных участках под размещение водоводов в пределах санитарно – защитных полос оформляется сервитут.</w:t>
      </w:r>
    </w:p>
    <w:p w:rsidR="006B360C" w:rsidRPr="00454EBD" w:rsidRDefault="006B360C" w:rsidP="006B360C">
      <w:pPr>
        <w:ind w:firstLine="540"/>
        <w:jc w:val="both"/>
        <w:rPr>
          <w:sz w:val="28"/>
          <w:szCs w:val="28"/>
        </w:rPr>
      </w:pPr>
      <w:r w:rsidRPr="00454EBD">
        <w:rPr>
          <w:sz w:val="28"/>
          <w:szCs w:val="28"/>
        </w:rPr>
        <w:t xml:space="preserve">Ширина санитарно – защитных полос водоводов принимается по обе стороны от крайних линий водовода: при отсутствии грунтовых вод – не менее </w:t>
      </w:r>
      <w:smartTag w:uri="urn:schemas-microsoft-com:office:smarttags" w:element="metricconverter">
        <w:smartTagPr>
          <w:attr w:name="ProductID" w:val="10 м"/>
        </w:smartTagPr>
        <w:r w:rsidRPr="00454EBD">
          <w:rPr>
            <w:sz w:val="28"/>
            <w:szCs w:val="28"/>
          </w:rPr>
          <w:t>10 м</w:t>
        </w:r>
      </w:smartTag>
      <w:r w:rsidRPr="00454EBD">
        <w:rPr>
          <w:sz w:val="28"/>
          <w:szCs w:val="28"/>
        </w:rPr>
        <w:t xml:space="preserve"> при диаметре водовода до </w:t>
      </w:r>
      <w:smartTag w:uri="urn:schemas-microsoft-com:office:smarttags" w:element="metricconverter">
        <w:smartTagPr>
          <w:attr w:name="ProductID" w:val="1000 мм"/>
        </w:smartTagPr>
        <w:r w:rsidRPr="00454EBD">
          <w:rPr>
            <w:sz w:val="28"/>
            <w:szCs w:val="28"/>
          </w:rPr>
          <w:t>1000 мм</w:t>
        </w:r>
      </w:smartTag>
      <w:r w:rsidRPr="00454EBD">
        <w:rPr>
          <w:sz w:val="28"/>
          <w:szCs w:val="28"/>
        </w:rPr>
        <w:t xml:space="preserve"> и не менее </w:t>
      </w:r>
      <w:smartTag w:uri="urn:schemas-microsoft-com:office:smarttags" w:element="metricconverter">
        <w:smartTagPr>
          <w:attr w:name="ProductID" w:val="20 м"/>
        </w:smartTagPr>
        <w:r w:rsidRPr="00454EBD">
          <w:rPr>
            <w:sz w:val="28"/>
            <w:szCs w:val="28"/>
          </w:rPr>
          <w:t>20 м</w:t>
        </w:r>
      </w:smartTag>
      <w:r w:rsidRPr="00454EBD">
        <w:rPr>
          <w:sz w:val="28"/>
          <w:szCs w:val="28"/>
        </w:rPr>
        <w:t xml:space="preserve"> при диаметре водовода более </w:t>
      </w:r>
      <w:smartTag w:uri="urn:schemas-microsoft-com:office:smarttags" w:element="metricconverter">
        <w:smartTagPr>
          <w:attr w:name="ProductID" w:val="1000 мм"/>
        </w:smartTagPr>
        <w:r w:rsidRPr="00454EBD">
          <w:rPr>
            <w:sz w:val="28"/>
            <w:szCs w:val="28"/>
          </w:rPr>
          <w:t>1000 мм</w:t>
        </w:r>
      </w:smartTag>
      <w:r w:rsidRPr="00454EBD">
        <w:rPr>
          <w:sz w:val="28"/>
          <w:szCs w:val="28"/>
        </w:rPr>
        <w:t xml:space="preserve">; при наличии грунтовых вод – не менее </w:t>
      </w:r>
      <w:smartTag w:uri="urn:schemas-microsoft-com:office:smarttags" w:element="metricconverter">
        <w:smartTagPr>
          <w:attr w:name="ProductID" w:val="50 м"/>
        </w:smartTagPr>
        <w:r w:rsidRPr="00454EBD">
          <w:rPr>
            <w:sz w:val="28"/>
            <w:szCs w:val="28"/>
          </w:rPr>
          <w:t>50 м</w:t>
        </w:r>
      </w:smartTag>
      <w:r w:rsidRPr="00454EBD">
        <w:rPr>
          <w:sz w:val="28"/>
          <w:szCs w:val="28"/>
        </w:rPr>
        <w:t xml:space="preserve"> не зависимо от величины диаметра.</w:t>
      </w:r>
    </w:p>
    <w:p w:rsidR="006B360C" w:rsidRPr="00454EBD" w:rsidRDefault="006B360C" w:rsidP="006B360C">
      <w:pPr>
        <w:ind w:firstLine="540"/>
        <w:jc w:val="both"/>
        <w:rPr>
          <w:sz w:val="28"/>
        </w:rPr>
      </w:pPr>
      <w:r w:rsidRPr="00454EBD">
        <w:rPr>
          <w:sz w:val="28"/>
        </w:rPr>
        <w:t>Допускается сокращение ширины санитарно – защитных полос водоводов, проходящих по застроенной территории, по согласованию с органами Роспотребнадзора.</w:t>
      </w:r>
    </w:p>
    <w:p w:rsidR="006B360C" w:rsidRPr="00454EBD" w:rsidRDefault="006B360C" w:rsidP="006B360C">
      <w:pPr>
        <w:ind w:firstLine="540"/>
        <w:jc w:val="both"/>
        <w:rPr>
          <w:rFonts w:eastAsia="MS Mincho"/>
          <w:sz w:val="28"/>
          <w:szCs w:val="28"/>
        </w:rPr>
      </w:pPr>
      <w:r w:rsidRPr="00454EBD">
        <w:rPr>
          <w:rFonts w:eastAsia="MS Mincho"/>
          <w:sz w:val="28"/>
          <w:szCs w:val="28"/>
        </w:rPr>
        <w:t>2. В санитарно – защитных полосах водоводов запрещается любая застройка в пределах санитарно – защитных полос водоводов. Не допускается прокладка водоводов по территории свалок, полей ассенизации, полей фильтрации, полей орошения, кладбищ, скотомогильников.</w:t>
      </w:r>
    </w:p>
    <w:p w:rsidR="006B360C" w:rsidRPr="00454EBD" w:rsidRDefault="006B360C" w:rsidP="006B360C">
      <w:pPr>
        <w:ind w:firstLine="540"/>
        <w:jc w:val="both"/>
        <w:rPr>
          <w:sz w:val="28"/>
          <w:szCs w:val="28"/>
        </w:rPr>
      </w:pPr>
      <w:r w:rsidRPr="00454EBD">
        <w:rPr>
          <w:sz w:val="28"/>
          <w:szCs w:val="28"/>
        </w:rPr>
        <w:t>Запрещается прокладка магистральных водоводов по территории промышленных и сельскохозяйственных предприятий.</w:t>
      </w:r>
    </w:p>
    <w:p w:rsidR="006B360C" w:rsidRPr="00454EBD" w:rsidRDefault="006B360C" w:rsidP="006B360C">
      <w:pPr>
        <w:ind w:firstLine="540"/>
        <w:jc w:val="both"/>
        <w:rPr>
          <w:sz w:val="28"/>
          <w:szCs w:val="28"/>
        </w:rPr>
      </w:pPr>
    </w:p>
    <w:p w:rsidR="006B360C" w:rsidRPr="00454EBD" w:rsidRDefault="006B360C" w:rsidP="006B360C">
      <w:pPr>
        <w:ind w:firstLine="540"/>
        <w:jc w:val="both"/>
      </w:pPr>
      <w:r w:rsidRPr="00454EBD">
        <w:rPr>
          <w:bCs/>
          <w:sz w:val="28"/>
        </w:rPr>
        <w:t>Статья 50.10 Ограничения на использование территории в 1-м поясе зоны санитарной охраны водозаборов хозяйственно – питьевого назначения</w:t>
      </w:r>
    </w:p>
    <w:p w:rsidR="006B360C" w:rsidRPr="00454EBD" w:rsidRDefault="006B360C" w:rsidP="006B360C"/>
    <w:p w:rsidR="006B360C" w:rsidRPr="00454EBD" w:rsidRDefault="006B360C" w:rsidP="006B360C">
      <w:pPr>
        <w:ind w:firstLine="540"/>
        <w:jc w:val="both"/>
        <w:rPr>
          <w:rFonts w:eastAsia="MS Mincho"/>
          <w:sz w:val="28"/>
          <w:szCs w:val="28"/>
        </w:rPr>
      </w:pPr>
      <w:r w:rsidRPr="00454EBD">
        <w:rPr>
          <w:rFonts w:eastAsia="MS Mincho"/>
          <w:sz w:val="28"/>
          <w:szCs w:val="28"/>
        </w:rPr>
        <w:t xml:space="preserve">1. На территории 1-го пояса зоны санитарной охраны водозаборов хозяйственно – питьевого назначения необходимо проведение работ по вертикальной планировке территории для отвода поверхностного стока за её пределы. Территория подлежит озеленению, ограждению и обеспечению охраной. Дорожки к сооружениям должны иметь твердое покрытие, оборудование сооружений должно осуществляться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 </w:t>
      </w:r>
    </w:p>
    <w:p w:rsidR="006B360C" w:rsidRPr="00454EBD" w:rsidRDefault="006B360C" w:rsidP="006B360C">
      <w:pPr>
        <w:ind w:firstLine="540"/>
        <w:jc w:val="both"/>
        <w:rPr>
          <w:rFonts w:eastAsia="MS Mincho"/>
          <w:sz w:val="28"/>
          <w:szCs w:val="28"/>
        </w:rPr>
      </w:pPr>
      <w:r w:rsidRPr="00454EBD">
        <w:rPr>
          <w:rFonts w:eastAsia="MS Mincho"/>
          <w:sz w:val="28"/>
          <w:szCs w:val="28"/>
        </w:rPr>
        <w:t>Санитарные мероприятия должны выполняться органами коммунального хозяйства или иными владельцами водопроводных систем.</w:t>
      </w:r>
    </w:p>
    <w:p w:rsidR="006B360C" w:rsidRPr="00454EBD" w:rsidRDefault="006B360C" w:rsidP="006B360C">
      <w:pPr>
        <w:ind w:firstLine="540"/>
        <w:jc w:val="both"/>
        <w:rPr>
          <w:sz w:val="28"/>
          <w:szCs w:val="28"/>
        </w:rPr>
      </w:pPr>
      <w:r w:rsidRPr="00454EBD">
        <w:rPr>
          <w:sz w:val="28"/>
          <w:szCs w:val="28"/>
        </w:rPr>
        <w:t xml:space="preserve">Установленные границы 1-го пояса санитарной охраны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водозаборов </w:t>
      </w:r>
      <w:r w:rsidRPr="00454EBD">
        <w:rPr>
          <w:sz w:val="28"/>
          <w:szCs w:val="28"/>
        </w:rPr>
        <w:lastRenderedPageBreak/>
        <w:t>подземных вод, или местных санитарных условий по заключению органов Роспотребнадзора.</w:t>
      </w:r>
    </w:p>
    <w:p w:rsidR="006B360C" w:rsidRPr="00454EBD" w:rsidRDefault="006B360C" w:rsidP="006B360C">
      <w:pPr>
        <w:autoSpaceDE w:val="0"/>
        <w:autoSpaceDN w:val="0"/>
        <w:adjustRightInd w:val="0"/>
        <w:ind w:firstLine="540"/>
        <w:jc w:val="both"/>
        <w:rPr>
          <w:sz w:val="28"/>
          <w:szCs w:val="28"/>
        </w:rPr>
      </w:pPr>
      <w:r w:rsidRPr="00454EBD">
        <w:rPr>
          <w:sz w:val="28"/>
        </w:rPr>
        <w:t>2. На территории 1-го пояса зоны санитарной охраны водозаборов хозяйственно – питьевого назначения запрещен доступ населения и все виды строительства, не имеющие непосредственного отношения к эксплуатации, реконструкции и расширению водопроводных сооружений, в том числе</w:t>
      </w:r>
      <w:r w:rsidRPr="00454EBD">
        <w:rPr>
          <w:sz w:val="28"/>
          <w:szCs w:val="28"/>
        </w:rPr>
        <w:t xml:space="preserve"> прокладка трубопроводов различного назначения, размещение жилых и хозяйственно – бытовых зданий, проживание людей, применение ядохимикатов и удобрений. </w:t>
      </w:r>
    </w:p>
    <w:p w:rsidR="006B360C" w:rsidRPr="00454EBD" w:rsidRDefault="006B360C" w:rsidP="006B360C">
      <w:pPr>
        <w:ind w:firstLine="540"/>
        <w:jc w:val="both"/>
        <w:rPr>
          <w:rFonts w:eastAsia="MS Mincho"/>
          <w:sz w:val="28"/>
          <w:szCs w:val="28"/>
        </w:rPr>
      </w:pPr>
      <w:r w:rsidRPr="00454EBD">
        <w:rPr>
          <w:rFonts w:eastAsia="MS Mincho"/>
          <w:sz w:val="28"/>
          <w:szCs w:val="28"/>
        </w:rPr>
        <w:t>Запрещается посадка высокоствольных деревьев.</w:t>
      </w:r>
    </w:p>
    <w:p w:rsidR="006B360C" w:rsidRPr="00454EBD" w:rsidRDefault="006B360C" w:rsidP="006B360C">
      <w:pPr>
        <w:autoSpaceDE w:val="0"/>
        <w:autoSpaceDN w:val="0"/>
        <w:adjustRightInd w:val="0"/>
        <w:ind w:firstLine="540"/>
        <w:jc w:val="both"/>
        <w:rPr>
          <w:sz w:val="28"/>
          <w:szCs w:val="28"/>
        </w:rPr>
      </w:pPr>
      <w:r w:rsidRPr="00454EBD">
        <w:rPr>
          <w:sz w:val="28"/>
          <w:szCs w:val="28"/>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учетом санитарного режима на территории второго пояса.</w:t>
      </w:r>
    </w:p>
    <w:p w:rsidR="006B360C" w:rsidRPr="00454EBD" w:rsidRDefault="006B360C" w:rsidP="006B360C">
      <w:pPr>
        <w:autoSpaceDE w:val="0"/>
        <w:autoSpaceDN w:val="0"/>
        <w:adjustRightInd w:val="0"/>
        <w:ind w:firstLine="540"/>
        <w:jc w:val="both"/>
        <w:rPr>
          <w:sz w:val="28"/>
          <w:szCs w:val="28"/>
        </w:rPr>
      </w:pPr>
      <w:r w:rsidRPr="00454EBD">
        <w:rPr>
          <w:sz w:val="28"/>
          <w:szCs w:val="2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зоны санитарной охраны при их вывозе.</w:t>
      </w:r>
    </w:p>
    <w:p w:rsidR="006B360C" w:rsidRPr="00454EBD" w:rsidRDefault="006B360C" w:rsidP="006B360C">
      <w:pPr>
        <w:ind w:firstLine="540"/>
        <w:jc w:val="both"/>
        <w:rPr>
          <w:sz w:val="28"/>
          <w:szCs w:val="28"/>
        </w:rPr>
      </w:pPr>
      <w:r w:rsidRPr="00454EBD">
        <w:rPr>
          <w:sz w:val="28"/>
          <w:szCs w:val="28"/>
        </w:rPr>
        <w:t>4.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границы зоны санитарной охраны.</w:t>
      </w:r>
    </w:p>
    <w:p w:rsidR="006B360C" w:rsidRPr="00454EBD" w:rsidRDefault="006B360C" w:rsidP="006B360C">
      <w:pPr>
        <w:ind w:firstLine="540"/>
        <w:jc w:val="both"/>
        <w:rPr>
          <w:spacing w:val="-4"/>
          <w:sz w:val="28"/>
          <w:szCs w:val="28"/>
        </w:rPr>
      </w:pPr>
    </w:p>
    <w:p w:rsidR="006B360C" w:rsidRPr="00454EBD" w:rsidRDefault="006B360C" w:rsidP="006B360C">
      <w:pPr>
        <w:ind w:firstLine="540"/>
        <w:jc w:val="both"/>
      </w:pPr>
      <w:r w:rsidRPr="00454EBD">
        <w:rPr>
          <w:bCs/>
          <w:sz w:val="28"/>
        </w:rPr>
        <w:t>Статья 50.11 Ограничения на использование территории во 2-м поясе зоны санитарной охраны водозаборов хозяйственно – питьевого назначения</w:t>
      </w:r>
    </w:p>
    <w:p w:rsidR="006B360C" w:rsidRPr="00454EBD" w:rsidRDefault="006B360C" w:rsidP="006B360C"/>
    <w:p w:rsidR="006B360C" w:rsidRPr="00454EBD" w:rsidRDefault="006B360C" w:rsidP="006B360C">
      <w:pPr>
        <w:ind w:firstLine="540"/>
        <w:jc w:val="both"/>
        <w:rPr>
          <w:rFonts w:eastAsia="MS Mincho"/>
          <w:sz w:val="28"/>
          <w:szCs w:val="28"/>
        </w:rPr>
      </w:pPr>
      <w:r w:rsidRPr="00454EBD">
        <w:rPr>
          <w:rFonts w:eastAsia="MS Mincho"/>
          <w:sz w:val="28"/>
          <w:szCs w:val="28"/>
        </w:rPr>
        <w:t xml:space="preserve">1. На </w:t>
      </w:r>
      <w:r w:rsidRPr="00454EBD">
        <w:rPr>
          <w:rFonts w:eastAsia="MS Mincho"/>
          <w:bCs/>
          <w:sz w:val="28"/>
          <w:szCs w:val="28"/>
        </w:rPr>
        <w:t>территории 2-го пояса зоны санитарной охраны водозаборов хозяйственно – питьевого назначения допускается:</w:t>
      </w:r>
    </w:p>
    <w:p w:rsidR="006B360C" w:rsidRPr="00454EBD" w:rsidRDefault="006B360C" w:rsidP="006B360C">
      <w:pPr>
        <w:ind w:firstLine="540"/>
        <w:jc w:val="both"/>
        <w:rPr>
          <w:sz w:val="28"/>
          <w:szCs w:val="28"/>
        </w:rPr>
      </w:pPr>
      <w:r w:rsidRPr="00454EBD">
        <w:rPr>
          <w:bCs/>
        </w:rPr>
        <w:t xml:space="preserve">– </w:t>
      </w:r>
      <w:r w:rsidRPr="00454EBD">
        <w:rPr>
          <w:sz w:val="28"/>
          <w:szCs w:val="28"/>
        </w:rPr>
        <w:t>выявление, тампонирование или восстановление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6B360C" w:rsidRPr="00454EBD" w:rsidRDefault="006B360C" w:rsidP="006B360C">
      <w:pPr>
        <w:ind w:firstLine="540"/>
        <w:jc w:val="both"/>
        <w:rPr>
          <w:sz w:val="28"/>
          <w:szCs w:val="28"/>
        </w:rPr>
      </w:pPr>
      <w:r w:rsidRPr="00454EBD">
        <w:rPr>
          <w:bCs/>
          <w:sz w:val="28"/>
        </w:rPr>
        <w:t xml:space="preserve">– </w:t>
      </w:r>
      <w:r w:rsidRPr="00454EBD">
        <w:rPr>
          <w:sz w:val="28"/>
          <w:szCs w:val="28"/>
        </w:rPr>
        <w:t>бурение новых скважин и новое строительство, связанное с нарушением почвенного покрова при условии согласования с органами Роспотребнадзора;</w:t>
      </w:r>
    </w:p>
    <w:p w:rsidR="006B360C" w:rsidRPr="00454EBD" w:rsidRDefault="006B360C" w:rsidP="006B360C">
      <w:pPr>
        <w:ind w:firstLine="540"/>
        <w:jc w:val="both"/>
        <w:rPr>
          <w:sz w:val="28"/>
          <w:szCs w:val="28"/>
        </w:rPr>
      </w:pPr>
      <w:r w:rsidRPr="00454EBD">
        <w:rPr>
          <w:bCs/>
        </w:rPr>
        <w:t xml:space="preserve">– </w:t>
      </w:r>
      <w:r w:rsidRPr="00454EBD">
        <w:rPr>
          <w:sz w:val="28"/>
          <w:szCs w:val="28"/>
        </w:rPr>
        <w:t>выявление объектов, загрязняющих источники водоснабжения, с разработкой конкретных водоохранных мероприятий, согласованных с центром государственного санитарно – эпидемиологического надзора;</w:t>
      </w:r>
    </w:p>
    <w:p w:rsidR="006B360C" w:rsidRPr="00454EBD" w:rsidRDefault="006B360C" w:rsidP="006B360C">
      <w:pPr>
        <w:ind w:firstLine="540"/>
        <w:jc w:val="both"/>
        <w:rPr>
          <w:sz w:val="28"/>
          <w:szCs w:val="28"/>
        </w:rPr>
      </w:pPr>
      <w:r w:rsidRPr="00454EBD">
        <w:rPr>
          <w:bCs/>
        </w:rPr>
        <w:t xml:space="preserve">– </w:t>
      </w:r>
      <w:r w:rsidRPr="00454EBD">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6B360C" w:rsidRPr="00454EBD" w:rsidRDefault="006B360C" w:rsidP="006B360C">
      <w:pPr>
        <w:ind w:firstLine="540"/>
        <w:jc w:val="both"/>
        <w:rPr>
          <w:sz w:val="28"/>
          <w:szCs w:val="28"/>
        </w:rPr>
      </w:pPr>
      <w:r w:rsidRPr="00454EBD">
        <w:rPr>
          <w:bCs/>
        </w:rPr>
        <w:t xml:space="preserve">– </w:t>
      </w:r>
      <w:r w:rsidRPr="00454EBD">
        <w:rPr>
          <w:sz w:val="28"/>
          <w:szCs w:val="28"/>
        </w:rPr>
        <w:t>выполнение мероприятий по санитарному благоустройству территорий (оборудование канализацией, устройство водонепроницаемых выгребов, организация отвода поверхностного стока и др.);</w:t>
      </w:r>
    </w:p>
    <w:p w:rsidR="006B360C" w:rsidRPr="00454EBD" w:rsidRDefault="006B360C" w:rsidP="006B360C">
      <w:pPr>
        <w:ind w:firstLine="540"/>
        <w:jc w:val="both"/>
        <w:rPr>
          <w:sz w:val="28"/>
          <w:szCs w:val="28"/>
        </w:rPr>
      </w:pPr>
      <w:r w:rsidRPr="00454EBD">
        <w:rPr>
          <w:bCs/>
        </w:rPr>
        <w:t xml:space="preserve">– </w:t>
      </w:r>
      <w:r w:rsidRPr="00454EBD">
        <w:rPr>
          <w:sz w:val="28"/>
          <w:szCs w:val="28"/>
        </w:rPr>
        <w:t>санитарные мероприятия должны выполняться владельцами объектов, оказывающих (или могущих оказать) отрицательное влияние на качество воды источников водоснабжения</w:t>
      </w:r>
    </w:p>
    <w:p w:rsidR="006B360C" w:rsidRPr="00454EBD" w:rsidRDefault="006B360C" w:rsidP="006B360C">
      <w:pPr>
        <w:ind w:firstLine="540"/>
        <w:jc w:val="both"/>
        <w:rPr>
          <w:sz w:val="28"/>
          <w:szCs w:val="28"/>
        </w:rPr>
      </w:pPr>
      <w:r w:rsidRPr="00454EBD">
        <w:rPr>
          <w:sz w:val="28"/>
          <w:szCs w:val="28"/>
        </w:rPr>
        <w:lastRenderedPageBreak/>
        <w:t>Допускаются только рубки ухода и санитарные рубки леса.</w:t>
      </w:r>
    </w:p>
    <w:p w:rsidR="006B360C" w:rsidRPr="00454EBD" w:rsidRDefault="006B360C" w:rsidP="006B360C">
      <w:pPr>
        <w:ind w:firstLine="540"/>
        <w:jc w:val="both"/>
        <w:rPr>
          <w:sz w:val="28"/>
          <w:szCs w:val="28"/>
        </w:rPr>
      </w:pPr>
      <w:r w:rsidRPr="00454EBD">
        <w:rPr>
          <w:sz w:val="28"/>
          <w:szCs w:val="28"/>
        </w:rPr>
        <w:t>2.</w:t>
      </w:r>
      <w:r w:rsidRPr="00454EBD">
        <w:t xml:space="preserve"> </w:t>
      </w:r>
      <w:r w:rsidRPr="00454EBD">
        <w:rPr>
          <w:sz w:val="28"/>
          <w:szCs w:val="28"/>
        </w:rPr>
        <w:t>На</w:t>
      </w:r>
      <w:r w:rsidRPr="00454EBD">
        <w:t xml:space="preserve"> </w:t>
      </w:r>
      <w:r w:rsidRPr="00454EBD">
        <w:rPr>
          <w:bCs/>
          <w:sz w:val="28"/>
        </w:rPr>
        <w:t xml:space="preserve">территории </w:t>
      </w:r>
      <w:r w:rsidRPr="00454EBD">
        <w:rPr>
          <w:bCs/>
          <w:sz w:val="28"/>
          <w:szCs w:val="28"/>
        </w:rPr>
        <w:t>2-го</w:t>
      </w:r>
      <w:r w:rsidRPr="00454EBD">
        <w:rPr>
          <w:bCs/>
          <w:sz w:val="28"/>
        </w:rPr>
        <w:t xml:space="preserve"> пояс</w:t>
      </w:r>
      <w:r w:rsidRPr="00454EBD">
        <w:rPr>
          <w:bCs/>
          <w:sz w:val="28"/>
          <w:szCs w:val="28"/>
        </w:rPr>
        <w:t>а</w:t>
      </w:r>
      <w:r w:rsidRPr="00454EBD">
        <w:rPr>
          <w:bCs/>
          <w:sz w:val="28"/>
        </w:rPr>
        <w:t xml:space="preserve"> зоны санитарной охраны водозаборов хозяйственно – питьевого назначения з</w:t>
      </w:r>
      <w:r w:rsidRPr="00454EBD">
        <w:rPr>
          <w:sz w:val="28"/>
          <w:szCs w:val="28"/>
        </w:rPr>
        <w:t>апрещается:</w:t>
      </w:r>
    </w:p>
    <w:p w:rsidR="006B360C" w:rsidRPr="00454EBD" w:rsidRDefault="006B360C" w:rsidP="006B360C">
      <w:pPr>
        <w:ind w:firstLine="540"/>
        <w:jc w:val="both"/>
        <w:rPr>
          <w:sz w:val="28"/>
          <w:szCs w:val="28"/>
        </w:rPr>
      </w:pPr>
      <w:r w:rsidRPr="00454EBD">
        <w:rPr>
          <w:bCs/>
          <w:sz w:val="28"/>
        </w:rPr>
        <w:t>–</w:t>
      </w:r>
      <w:r w:rsidRPr="00454EBD">
        <w:rPr>
          <w:sz w:val="28"/>
          <w:szCs w:val="28"/>
        </w:rPr>
        <w:t xml:space="preserve"> бурение новых скважин и новое строительство, связанное с нарушением почвенного покрова;</w:t>
      </w:r>
    </w:p>
    <w:p w:rsidR="006B360C" w:rsidRPr="00454EBD" w:rsidRDefault="006B360C" w:rsidP="006B360C">
      <w:pPr>
        <w:ind w:firstLine="540"/>
        <w:jc w:val="both"/>
        <w:rPr>
          <w:sz w:val="28"/>
          <w:szCs w:val="28"/>
        </w:rPr>
      </w:pPr>
      <w:r w:rsidRPr="00454EBD">
        <w:rPr>
          <w:bCs/>
          <w:sz w:val="28"/>
        </w:rPr>
        <w:t>–</w:t>
      </w:r>
      <w:r w:rsidRPr="00454EBD">
        <w:rPr>
          <w:sz w:val="28"/>
          <w:szCs w:val="28"/>
        </w:rPr>
        <w:t xml:space="preserve"> размещение складов горюче – смазочных материалов, накопителей стоков, шламохранилищ, кладбищ, скотомогильников, свалок и других объектов, обусловливающих опасность химического загрязнения подземных вод;</w:t>
      </w:r>
    </w:p>
    <w:p w:rsidR="006B360C" w:rsidRPr="00454EBD" w:rsidRDefault="006B360C" w:rsidP="006B360C">
      <w:pPr>
        <w:ind w:firstLine="540"/>
        <w:jc w:val="both"/>
        <w:rPr>
          <w:sz w:val="28"/>
          <w:szCs w:val="28"/>
        </w:rPr>
      </w:pPr>
      <w:r w:rsidRPr="00454EBD">
        <w:rPr>
          <w:bCs/>
          <w:sz w:val="28"/>
        </w:rPr>
        <w:t>–</w:t>
      </w:r>
      <w:r w:rsidRPr="00454EBD">
        <w:rPr>
          <w:sz w:val="28"/>
          <w:szCs w:val="28"/>
        </w:rPr>
        <w:t xml:space="preserve"> сброс поселковых канализационных, сельскохозяйственных и ливневых сточных вод в зоне водосбора источника водоснабжения, включая его приток,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6B360C" w:rsidRPr="00454EBD" w:rsidRDefault="006B360C" w:rsidP="006B360C">
      <w:pPr>
        <w:ind w:firstLine="540"/>
        <w:jc w:val="both"/>
        <w:rPr>
          <w:sz w:val="28"/>
          <w:szCs w:val="28"/>
        </w:rPr>
      </w:pPr>
      <w:r w:rsidRPr="00454EBD">
        <w:rPr>
          <w:bCs/>
          <w:sz w:val="28"/>
        </w:rPr>
        <w:t>–</w:t>
      </w:r>
      <w:r w:rsidRPr="00454EBD">
        <w:rPr>
          <w:sz w:val="28"/>
          <w:szCs w:val="28"/>
        </w:rPr>
        <w:t xml:space="preserve">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w:t>
      </w:r>
    </w:p>
    <w:p w:rsidR="006B360C" w:rsidRPr="00454EBD" w:rsidRDefault="006B360C" w:rsidP="006B360C">
      <w:pPr>
        <w:ind w:firstLine="540"/>
        <w:jc w:val="both"/>
        <w:rPr>
          <w:sz w:val="28"/>
          <w:szCs w:val="28"/>
        </w:rPr>
      </w:pPr>
      <w:r w:rsidRPr="00454EBD">
        <w:rPr>
          <w:bCs/>
          <w:sz w:val="28"/>
        </w:rPr>
        <w:t>–</w:t>
      </w:r>
      <w:r w:rsidRPr="00454EBD">
        <w:rPr>
          <w:sz w:val="28"/>
          <w:szCs w:val="28"/>
        </w:rPr>
        <w:t xml:space="preserve"> применение удобрений и ядохимикатов;</w:t>
      </w:r>
    </w:p>
    <w:p w:rsidR="006B360C" w:rsidRPr="00454EBD" w:rsidRDefault="006B360C" w:rsidP="006B360C">
      <w:pPr>
        <w:ind w:firstLine="540"/>
        <w:jc w:val="both"/>
        <w:rPr>
          <w:sz w:val="28"/>
          <w:szCs w:val="28"/>
        </w:rPr>
      </w:pPr>
      <w:r w:rsidRPr="00454EBD">
        <w:rPr>
          <w:bCs/>
          <w:sz w:val="28"/>
        </w:rPr>
        <w:t>–</w:t>
      </w:r>
      <w:r w:rsidRPr="00454EBD">
        <w:rPr>
          <w:sz w:val="28"/>
          <w:szCs w:val="28"/>
        </w:rPr>
        <w:t xml:space="preserve"> закачка отработанных вод в подземные горизонты, подземное складирование твердых отходов и разработка недр земли;</w:t>
      </w:r>
    </w:p>
    <w:p w:rsidR="006B360C" w:rsidRPr="00454EBD" w:rsidRDefault="006B360C" w:rsidP="006B360C">
      <w:pPr>
        <w:ind w:firstLine="540"/>
        <w:jc w:val="both"/>
        <w:rPr>
          <w:sz w:val="28"/>
          <w:szCs w:val="28"/>
        </w:rPr>
      </w:pPr>
      <w:r w:rsidRPr="00454EBD">
        <w:rPr>
          <w:bCs/>
          <w:sz w:val="28"/>
        </w:rPr>
        <w:t>–</w:t>
      </w:r>
      <w:r w:rsidRPr="00454EBD">
        <w:rPr>
          <w:sz w:val="28"/>
          <w:szCs w:val="28"/>
        </w:rPr>
        <w:t xml:space="preserve"> размещение полей ассенизации, полей фильтрации, навозохранилищ, силосных траншей, накопителей животноводческих стоков, животноводческих и птицеводческих предприятий и других объектов, обусловливающих опасность микробного загрязнения подземных вод.</w:t>
      </w:r>
    </w:p>
    <w:p w:rsidR="006B360C" w:rsidRPr="00454EBD" w:rsidRDefault="006B360C" w:rsidP="006B360C">
      <w:pPr>
        <w:ind w:firstLine="540"/>
        <w:jc w:val="both"/>
        <w:rPr>
          <w:sz w:val="28"/>
          <w:szCs w:val="28"/>
        </w:rPr>
      </w:pPr>
      <w:r w:rsidRPr="00454EBD">
        <w:rPr>
          <w:sz w:val="28"/>
          <w:szCs w:val="28"/>
        </w:rPr>
        <w:t>На территории второго пояса зоны санитарной охраны необходимо выполнять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других мероприятий).</w:t>
      </w:r>
    </w:p>
    <w:p w:rsidR="006B360C" w:rsidRPr="00454EBD" w:rsidRDefault="006B360C" w:rsidP="006B360C">
      <w:pPr>
        <w:rPr>
          <w:b/>
          <w:bCs/>
          <w:sz w:val="28"/>
        </w:rPr>
      </w:pPr>
    </w:p>
    <w:p w:rsidR="006B360C" w:rsidRPr="00454EBD" w:rsidRDefault="006B360C" w:rsidP="006B360C">
      <w:pPr>
        <w:ind w:firstLine="540"/>
        <w:jc w:val="both"/>
      </w:pPr>
      <w:r w:rsidRPr="00454EBD">
        <w:rPr>
          <w:bCs/>
          <w:sz w:val="28"/>
        </w:rPr>
        <w:t>Статья 50.12 Ограничения на использование территории в 3-м поясе зоны санитарной охраны водозаборов хозяйственно – питьевого назначения</w:t>
      </w:r>
    </w:p>
    <w:p w:rsidR="006B360C" w:rsidRPr="00454EBD" w:rsidRDefault="006B360C" w:rsidP="006B360C"/>
    <w:p w:rsidR="006B360C" w:rsidRPr="00454EBD" w:rsidRDefault="006B360C" w:rsidP="006B360C">
      <w:pPr>
        <w:ind w:firstLine="540"/>
        <w:jc w:val="both"/>
        <w:rPr>
          <w:rFonts w:eastAsia="MS Mincho"/>
          <w:sz w:val="28"/>
          <w:szCs w:val="28"/>
        </w:rPr>
      </w:pPr>
      <w:r w:rsidRPr="00454EBD">
        <w:rPr>
          <w:rFonts w:eastAsia="MS Mincho"/>
          <w:sz w:val="28"/>
          <w:szCs w:val="28"/>
        </w:rPr>
        <w:t xml:space="preserve">1. На </w:t>
      </w:r>
      <w:r w:rsidRPr="00454EBD">
        <w:rPr>
          <w:rFonts w:eastAsia="MS Mincho"/>
          <w:bCs/>
          <w:sz w:val="28"/>
          <w:szCs w:val="28"/>
        </w:rPr>
        <w:t>территории 3-го пояса зоны санитарной охраны водозаборов хозяйственно – питьевого назначения допускается:</w:t>
      </w:r>
    </w:p>
    <w:p w:rsidR="006B360C" w:rsidRPr="00454EBD" w:rsidRDefault="006B360C" w:rsidP="006B360C">
      <w:pPr>
        <w:ind w:firstLine="540"/>
        <w:jc w:val="both"/>
        <w:rPr>
          <w:sz w:val="28"/>
          <w:szCs w:val="28"/>
        </w:rPr>
      </w:pPr>
      <w:r w:rsidRPr="00454EBD">
        <w:rPr>
          <w:bCs/>
        </w:rPr>
        <w:t xml:space="preserve">– </w:t>
      </w:r>
      <w:r w:rsidRPr="00454EBD">
        <w:rPr>
          <w:sz w:val="28"/>
          <w:szCs w:val="28"/>
        </w:rPr>
        <w:t>выявление, тампонирование или восстановление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6B360C" w:rsidRPr="00454EBD" w:rsidRDefault="006B360C" w:rsidP="006B360C">
      <w:pPr>
        <w:ind w:firstLine="540"/>
        <w:jc w:val="both"/>
        <w:rPr>
          <w:sz w:val="28"/>
          <w:szCs w:val="28"/>
        </w:rPr>
      </w:pPr>
      <w:r w:rsidRPr="00454EBD">
        <w:rPr>
          <w:bCs/>
        </w:rPr>
        <w:t xml:space="preserve">– </w:t>
      </w:r>
      <w:r w:rsidRPr="00454EBD">
        <w:rPr>
          <w:sz w:val="28"/>
          <w:szCs w:val="28"/>
        </w:rPr>
        <w:t>бурение новых скважин и новое строительство, связанное с нарушением почвенного покрова, при условии согласования с органами Роспотребнадзора;</w:t>
      </w:r>
    </w:p>
    <w:p w:rsidR="006B360C" w:rsidRPr="00454EBD" w:rsidRDefault="006B360C" w:rsidP="006B360C">
      <w:pPr>
        <w:ind w:firstLine="540"/>
        <w:jc w:val="both"/>
        <w:rPr>
          <w:sz w:val="28"/>
          <w:szCs w:val="28"/>
        </w:rPr>
      </w:pPr>
      <w:r w:rsidRPr="00454EBD">
        <w:rPr>
          <w:bCs/>
        </w:rPr>
        <w:t xml:space="preserve">– </w:t>
      </w:r>
      <w:r w:rsidRPr="00454EBD">
        <w:rPr>
          <w:sz w:val="28"/>
          <w:szCs w:val="28"/>
        </w:rPr>
        <w:t>выявление объектов, загрязняющих источники водоснабжения, с разработкой конкретных водоохранных мероприятий, согласованных с центром государственного санитарно – эпидемиологического надзора;</w:t>
      </w:r>
    </w:p>
    <w:p w:rsidR="006B360C" w:rsidRPr="00454EBD" w:rsidRDefault="006B360C" w:rsidP="006B360C">
      <w:pPr>
        <w:ind w:firstLine="540"/>
        <w:jc w:val="both"/>
        <w:rPr>
          <w:sz w:val="28"/>
          <w:szCs w:val="28"/>
        </w:rPr>
      </w:pPr>
      <w:r w:rsidRPr="00454EBD">
        <w:rPr>
          <w:bCs/>
        </w:rPr>
        <w:t xml:space="preserve">– </w:t>
      </w:r>
      <w:r w:rsidRPr="00454EBD">
        <w:rPr>
          <w:sz w:val="28"/>
          <w:szCs w:val="28"/>
        </w:rPr>
        <w:t xml:space="preserve">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допускается только при использовании защищенных подземных вод, при условии выполнения специальных мероприятий по защите водоносного горизонта от </w:t>
      </w:r>
      <w:r w:rsidRPr="00454EBD">
        <w:rPr>
          <w:sz w:val="28"/>
          <w:szCs w:val="28"/>
        </w:rPr>
        <w:lastRenderedPageBreak/>
        <w:t>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6B360C" w:rsidRPr="00454EBD" w:rsidRDefault="006B360C" w:rsidP="006B360C">
      <w:pPr>
        <w:ind w:firstLine="540"/>
        <w:jc w:val="both"/>
        <w:rPr>
          <w:sz w:val="28"/>
          <w:szCs w:val="28"/>
        </w:rPr>
      </w:pPr>
      <w:r w:rsidRPr="00454EBD">
        <w:rPr>
          <w:bCs/>
        </w:rPr>
        <w:t xml:space="preserve">– </w:t>
      </w:r>
      <w:r w:rsidRPr="00454EBD">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6B360C" w:rsidRPr="00454EBD" w:rsidRDefault="006B360C" w:rsidP="006B360C">
      <w:pPr>
        <w:ind w:firstLine="540"/>
        <w:jc w:val="both"/>
        <w:rPr>
          <w:sz w:val="28"/>
          <w:szCs w:val="28"/>
        </w:rPr>
      </w:pPr>
      <w:r w:rsidRPr="00454EBD">
        <w:rPr>
          <w:sz w:val="28"/>
          <w:szCs w:val="28"/>
        </w:rPr>
        <w:t>Требуется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6B360C" w:rsidRPr="00454EBD" w:rsidRDefault="006B360C" w:rsidP="006B360C">
      <w:pPr>
        <w:ind w:firstLine="540"/>
        <w:jc w:val="both"/>
        <w:rPr>
          <w:rFonts w:eastAsia="MS Mincho"/>
          <w:sz w:val="28"/>
          <w:szCs w:val="28"/>
        </w:rPr>
      </w:pPr>
      <w:r w:rsidRPr="00454EBD">
        <w:rPr>
          <w:rFonts w:eastAsia="MS Mincho"/>
          <w:sz w:val="28"/>
          <w:szCs w:val="28"/>
        </w:rPr>
        <w:t xml:space="preserve">2. На </w:t>
      </w:r>
      <w:r w:rsidRPr="00454EBD">
        <w:rPr>
          <w:rFonts w:eastAsia="MS Mincho"/>
          <w:bCs/>
          <w:sz w:val="28"/>
          <w:szCs w:val="28"/>
        </w:rPr>
        <w:t>территории 3-го пояса зоны санитарной охраны водозаборов хозяйственно – питьевого назначения запрещается:</w:t>
      </w:r>
    </w:p>
    <w:p w:rsidR="006B360C" w:rsidRPr="00454EBD" w:rsidRDefault="006B360C" w:rsidP="006B360C">
      <w:pPr>
        <w:ind w:firstLine="540"/>
        <w:jc w:val="both"/>
        <w:rPr>
          <w:sz w:val="28"/>
          <w:szCs w:val="28"/>
        </w:rPr>
      </w:pPr>
      <w:r w:rsidRPr="00454EBD">
        <w:rPr>
          <w:bCs/>
        </w:rPr>
        <w:t xml:space="preserve">– </w:t>
      </w:r>
      <w:r w:rsidRPr="00454EBD">
        <w:rPr>
          <w:sz w:val="28"/>
          <w:szCs w:val="28"/>
        </w:rPr>
        <w:t>закачка отработанных вод в подземные горизонты, подземного складирования твердых отходов и разработки недр земли;</w:t>
      </w:r>
    </w:p>
    <w:p w:rsidR="006B360C" w:rsidRPr="00454EBD" w:rsidRDefault="006B360C" w:rsidP="006B360C">
      <w:pPr>
        <w:ind w:firstLine="540"/>
        <w:jc w:val="both"/>
        <w:rPr>
          <w:sz w:val="28"/>
          <w:szCs w:val="28"/>
        </w:rPr>
      </w:pPr>
      <w:r w:rsidRPr="00454EBD">
        <w:rPr>
          <w:bCs/>
        </w:rPr>
        <w:t xml:space="preserve">– </w:t>
      </w:r>
      <w:r w:rsidRPr="00454EBD">
        <w:rPr>
          <w:sz w:val="28"/>
          <w:szCs w:val="28"/>
        </w:rPr>
        <w:t>размещение складов горюче – смазочных материалов, ядохимикатов и 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w:t>
      </w:r>
    </w:p>
    <w:p w:rsidR="006B360C" w:rsidRPr="00454EBD" w:rsidRDefault="006B360C" w:rsidP="006B360C">
      <w:pPr>
        <w:ind w:firstLine="540"/>
        <w:jc w:val="both"/>
        <w:rPr>
          <w:sz w:val="28"/>
          <w:szCs w:val="28"/>
        </w:rPr>
      </w:pPr>
      <w:r w:rsidRPr="00454EBD">
        <w:rPr>
          <w:bCs/>
        </w:rPr>
        <w:t xml:space="preserve">– </w:t>
      </w:r>
      <w:r w:rsidRPr="00454EBD">
        <w:rPr>
          <w:sz w:val="28"/>
          <w:szCs w:val="28"/>
        </w:rP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6B360C" w:rsidRPr="00454EBD" w:rsidRDefault="006B360C" w:rsidP="006B360C">
      <w:pPr>
        <w:ind w:firstLine="540"/>
        <w:jc w:val="both"/>
        <w:rPr>
          <w:sz w:val="28"/>
          <w:szCs w:val="28"/>
        </w:rPr>
      </w:pPr>
    </w:p>
    <w:p w:rsidR="006B360C" w:rsidRPr="00454EBD" w:rsidRDefault="006B360C" w:rsidP="006B360C">
      <w:pPr>
        <w:ind w:firstLine="540"/>
        <w:jc w:val="both"/>
      </w:pPr>
      <w:r w:rsidRPr="00454EBD">
        <w:rPr>
          <w:bCs/>
          <w:sz w:val="28"/>
        </w:rPr>
        <w:t>Статья 50.13 Ограничения на использование территории в прибрежной защитной полосе водотоков и водоемов</w:t>
      </w:r>
    </w:p>
    <w:p w:rsidR="006B360C" w:rsidRPr="00454EBD" w:rsidRDefault="006B360C" w:rsidP="006B360C"/>
    <w:p w:rsidR="006B360C" w:rsidRPr="00454EBD" w:rsidRDefault="006B360C" w:rsidP="006B360C">
      <w:pPr>
        <w:ind w:firstLine="540"/>
        <w:jc w:val="both"/>
        <w:rPr>
          <w:sz w:val="28"/>
          <w:szCs w:val="28"/>
        </w:rPr>
      </w:pPr>
      <w:r w:rsidRPr="00454EBD">
        <w:rPr>
          <w:sz w:val="28"/>
          <w:szCs w:val="28"/>
        </w:rPr>
        <w:t>1. На территориях прибрежных защитных полос водотоков и водоемов допускается:</w:t>
      </w:r>
    </w:p>
    <w:p w:rsidR="006B360C" w:rsidRPr="00454EBD" w:rsidRDefault="006B360C" w:rsidP="006B360C">
      <w:pPr>
        <w:ind w:firstLine="540"/>
        <w:jc w:val="both"/>
        <w:rPr>
          <w:sz w:val="28"/>
          <w:szCs w:val="28"/>
        </w:rPr>
      </w:pPr>
      <w:r w:rsidRPr="00454EBD">
        <w:rPr>
          <w:sz w:val="28"/>
          <w:szCs w:val="28"/>
        </w:rPr>
        <w:t>– выморачивание, вынос, ликвидация капитальных объектов;</w:t>
      </w:r>
    </w:p>
    <w:p w:rsidR="006B360C" w:rsidRPr="00454EBD" w:rsidRDefault="006B360C" w:rsidP="006B360C">
      <w:pPr>
        <w:ind w:firstLine="540"/>
        <w:jc w:val="both"/>
        <w:rPr>
          <w:sz w:val="28"/>
          <w:szCs w:val="28"/>
        </w:rPr>
      </w:pPr>
      <w:r w:rsidRPr="00454EBD">
        <w:rPr>
          <w:sz w:val="28"/>
          <w:szCs w:val="28"/>
        </w:rPr>
        <w:t>– озеленение древесно – кустарниковой растительностью, залужение;</w:t>
      </w:r>
    </w:p>
    <w:p w:rsidR="006B360C" w:rsidRPr="00454EBD" w:rsidRDefault="006B360C" w:rsidP="006B360C">
      <w:pPr>
        <w:ind w:firstLine="540"/>
        <w:jc w:val="both"/>
        <w:rPr>
          <w:sz w:val="28"/>
          <w:szCs w:val="28"/>
        </w:rPr>
      </w:pPr>
      <w:r w:rsidRPr="00454EBD">
        <w:rPr>
          <w:sz w:val="28"/>
          <w:szCs w:val="28"/>
        </w:rPr>
        <w:t>– берегоукрепление, благоустройство и санитарная очистка пляжей.</w:t>
      </w:r>
    </w:p>
    <w:p w:rsidR="006B360C" w:rsidRPr="00454EBD" w:rsidRDefault="006B360C" w:rsidP="006B360C">
      <w:pPr>
        <w:ind w:firstLine="540"/>
        <w:jc w:val="both"/>
        <w:rPr>
          <w:sz w:val="28"/>
          <w:szCs w:val="28"/>
        </w:rPr>
      </w:pPr>
      <w:r w:rsidRPr="00454EBD">
        <w:rPr>
          <w:sz w:val="28"/>
          <w:szCs w:val="28"/>
        </w:rPr>
        <w:t>– выморачивание, вынос, ликвидация животноводческих, птицеводческих и других загрязняющих сток объектов.</w:t>
      </w:r>
    </w:p>
    <w:p w:rsidR="006B360C" w:rsidRPr="00454EBD" w:rsidRDefault="006B360C" w:rsidP="006B360C">
      <w:pPr>
        <w:ind w:firstLine="540"/>
        <w:jc w:val="both"/>
        <w:rPr>
          <w:sz w:val="28"/>
          <w:szCs w:val="28"/>
        </w:rPr>
      </w:pPr>
      <w:r w:rsidRPr="00454EBD">
        <w:rPr>
          <w:sz w:val="28"/>
          <w:szCs w:val="28"/>
        </w:rPr>
        <w:t>Благоустройство территории возлагается на водопользователей, собственников земель, землевладельцев и землепользователей.</w:t>
      </w:r>
    </w:p>
    <w:p w:rsidR="006B360C" w:rsidRPr="00454EBD" w:rsidRDefault="006B360C" w:rsidP="006B360C">
      <w:pPr>
        <w:ind w:firstLine="540"/>
        <w:jc w:val="both"/>
        <w:rPr>
          <w:sz w:val="28"/>
          <w:szCs w:val="28"/>
        </w:rPr>
      </w:pPr>
      <w:r w:rsidRPr="00454EBD">
        <w:rPr>
          <w:sz w:val="28"/>
          <w:szCs w:val="28"/>
        </w:rPr>
        <w:t>Движение транспортных средств должно осуществляться только по мостам и транспортным магистралям, согласованным органами охраны природы и Роспотребнадзором.</w:t>
      </w:r>
    </w:p>
    <w:p w:rsidR="006B360C" w:rsidRPr="00454EBD" w:rsidRDefault="006B360C" w:rsidP="006B360C">
      <w:pPr>
        <w:ind w:firstLine="540"/>
        <w:jc w:val="both"/>
        <w:rPr>
          <w:sz w:val="28"/>
          <w:szCs w:val="28"/>
        </w:rPr>
      </w:pPr>
      <w:r w:rsidRPr="00454EBD">
        <w:rPr>
          <w:sz w:val="28"/>
          <w:szCs w:val="28"/>
        </w:rPr>
        <w:t xml:space="preserve">2. На </w:t>
      </w:r>
      <w:r w:rsidRPr="00454EBD">
        <w:rPr>
          <w:bCs/>
          <w:sz w:val="28"/>
          <w:szCs w:val="28"/>
        </w:rPr>
        <w:t>территориях прибрежных защитных полос водотоков и водоемов запрещается:</w:t>
      </w:r>
    </w:p>
    <w:p w:rsidR="006B360C" w:rsidRPr="00454EBD" w:rsidRDefault="006B360C" w:rsidP="006B360C">
      <w:pPr>
        <w:ind w:firstLine="540"/>
        <w:jc w:val="both"/>
        <w:rPr>
          <w:sz w:val="28"/>
          <w:szCs w:val="28"/>
        </w:rPr>
      </w:pPr>
      <w:r w:rsidRPr="00454EBD">
        <w:rPr>
          <w:sz w:val="28"/>
          <w:szCs w:val="28"/>
        </w:rPr>
        <w:t>– размещение любой жилой и общественной застройки;</w:t>
      </w:r>
    </w:p>
    <w:p w:rsidR="006B360C" w:rsidRPr="00454EBD" w:rsidRDefault="006B360C" w:rsidP="006B360C">
      <w:pPr>
        <w:ind w:firstLine="540"/>
        <w:jc w:val="both"/>
        <w:rPr>
          <w:sz w:val="28"/>
          <w:szCs w:val="28"/>
        </w:rPr>
      </w:pPr>
      <w:r w:rsidRPr="00454EBD">
        <w:rPr>
          <w:sz w:val="28"/>
          <w:szCs w:val="28"/>
        </w:rPr>
        <w:t>– размещение отвалов размываемых грунтов;</w:t>
      </w:r>
    </w:p>
    <w:p w:rsidR="006B360C" w:rsidRPr="00454EBD" w:rsidRDefault="006B360C" w:rsidP="006B360C">
      <w:pPr>
        <w:ind w:firstLine="540"/>
        <w:jc w:val="both"/>
        <w:rPr>
          <w:sz w:val="28"/>
          <w:szCs w:val="28"/>
        </w:rPr>
      </w:pPr>
      <w:r w:rsidRPr="00454EBD">
        <w:rPr>
          <w:sz w:val="28"/>
          <w:szCs w:val="28"/>
        </w:rPr>
        <w:t>– движение автомобилей и тракторов, кроме автомобилей специального значения;</w:t>
      </w:r>
    </w:p>
    <w:p w:rsidR="006B360C" w:rsidRPr="00454EBD" w:rsidRDefault="006B360C" w:rsidP="006B360C">
      <w:pPr>
        <w:ind w:firstLine="540"/>
        <w:jc w:val="both"/>
        <w:rPr>
          <w:sz w:val="28"/>
          <w:szCs w:val="28"/>
        </w:rPr>
      </w:pPr>
      <w:r w:rsidRPr="00454EBD">
        <w:rPr>
          <w:sz w:val="28"/>
          <w:szCs w:val="28"/>
        </w:rPr>
        <w:lastRenderedPageBreak/>
        <w:t>– рубки главного пользования в категориях защитных лесов первой группы (особо защитные (берегозащитные) участки леса);</w:t>
      </w:r>
    </w:p>
    <w:p w:rsidR="006B360C" w:rsidRPr="00454EBD" w:rsidRDefault="006B360C" w:rsidP="006B360C">
      <w:pPr>
        <w:ind w:firstLine="540"/>
        <w:jc w:val="both"/>
        <w:rPr>
          <w:sz w:val="28"/>
          <w:szCs w:val="28"/>
        </w:rPr>
      </w:pPr>
      <w:r w:rsidRPr="00454EBD">
        <w:rPr>
          <w:sz w:val="28"/>
          <w:szCs w:val="28"/>
        </w:rPr>
        <w:t>– рубки главного пользования в лесах второй и третьей групп (особо защитные (берегозащитные) участки леса);</w:t>
      </w:r>
    </w:p>
    <w:p w:rsidR="006B360C" w:rsidRPr="00454EBD" w:rsidRDefault="006B360C" w:rsidP="006B360C">
      <w:pPr>
        <w:ind w:firstLine="540"/>
        <w:jc w:val="both"/>
        <w:rPr>
          <w:sz w:val="28"/>
          <w:szCs w:val="28"/>
        </w:rPr>
      </w:pPr>
      <w:r w:rsidRPr="00454EBD">
        <w:rPr>
          <w:sz w:val="28"/>
          <w:szCs w:val="28"/>
        </w:rPr>
        <w:t>– строительство капитальных и временных зданий для размещения рекреантов, установка сезонных стационарных палаточных городков;</w:t>
      </w:r>
    </w:p>
    <w:p w:rsidR="006B360C" w:rsidRPr="00454EBD" w:rsidRDefault="006B360C" w:rsidP="006B360C">
      <w:pPr>
        <w:ind w:firstLine="540"/>
        <w:jc w:val="both"/>
        <w:rPr>
          <w:sz w:val="28"/>
          <w:szCs w:val="28"/>
        </w:rPr>
      </w:pPr>
      <w:r w:rsidRPr="00454EBD">
        <w:rPr>
          <w:sz w:val="28"/>
          <w:szCs w:val="28"/>
        </w:rPr>
        <w:t>– размещение производственных и коммунальных объектов;</w:t>
      </w:r>
    </w:p>
    <w:p w:rsidR="006B360C" w:rsidRPr="00454EBD" w:rsidRDefault="006B360C" w:rsidP="006B360C">
      <w:pPr>
        <w:ind w:firstLine="540"/>
        <w:jc w:val="both"/>
        <w:rPr>
          <w:sz w:val="28"/>
          <w:szCs w:val="28"/>
        </w:rPr>
      </w:pPr>
      <w:r w:rsidRPr="00454EBD">
        <w:rPr>
          <w:sz w:val="28"/>
          <w:szCs w:val="28"/>
        </w:rPr>
        <w:t>– размещение вдоль береговой линии объектов инженерно – транспортной инфраструктуры;</w:t>
      </w:r>
    </w:p>
    <w:p w:rsidR="006B360C" w:rsidRPr="00454EBD" w:rsidRDefault="006B360C" w:rsidP="006B360C">
      <w:pPr>
        <w:ind w:firstLine="540"/>
        <w:jc w:val="both"/>
        <w:rPr>
          <w:sz w:val="28"/>
          <w:szCs w:val="28"/>
        </w:rPr>
      </w:pPr>
      <w:r w:rsidRPr="00454EBD">
        <w:rPr>
          <w:sz w:val="28"/>
          <w:szCs w:val="2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B360C" w:rsidRPr="00454EBD" w:rsidRDefault="006B360C" w:rsidP="006B360C">
      <w:pPr>
        <w:ind w:firstLine="540"/>
        <w:jc w:val="both"/>
        <w:rPr>
          <w:sz w:val="28"/>
          <w:szCs w:val="28"/>
        </w:rPr>
      </w:pPr>
      <w:r w:rsidRPr="00454EBD">
        <w:rPr>
          <w:sz w:val="28"/>
          <w:szCs w:val="28"/>
        </w:rPr>
        <w:t>– осуществление авиационных мер по борьбе с вредителями и болезнями растений;</w:t>
      </w:r>
    </w:p>
    <w:p w:rsidR="006B360C" w:rsidRPr="00454EBD" w:rsidRDefault="006B360C" w:rsidP="006B360C">
      <w:pPr>
        <w:ind w:firstLine="540"/>
        <w:jc w:val="both"/>
        <w:rPr>
          <w:sz w:val="28"/>
          <w:szCs w:val="28"/>
        </w:rPr>
      </w:pPr>
      <w:r w:rsidRPr="00454EBD">
        <w:rPr>
          <w:sz w:val="28"/>
          <w:szCs w:val="28"/>
        </w:rPr>
        <w:t>– распашка земель, размещение отвалов размываемых грунтов, использование сточных вод для удобрения почв;</w:t>
      </w:r>
    </w:p>
    <w:p w:rsidR="006B360C" w:rsidRPr="00454EBD" w:rsidRDefault="006B360C" w:rsidP="006B360C">
      <w:pPr>
        <w:ind w:firstLine="540"/>
        <w:jc w:val="both"/>
        <w:rPr>
          <w:sz w:val="28"/>
          <w:szCs w:val="28"/>
        </w:rPr>
      </w:pPr>
      <w:r w:rsidRPr="00454EBD">
        <w:rPr>
          <w:sz w:val="28"/>
          <w:szCs w:val="28"/>
        </w:rPr>
        <w:t>– выпас сельскохозяйственных животных и организация для них летних лагерей, купочных ванн;</w:t>
      </w:r>
    </w:p>
    <w:p w:rsidR="006B360C" w:rsidRPr="00454EBD" w:rsidRDefault="006B360C" w:rsidP="006B360C">
      <w:pPr>
        <w:ind w:firstLine="540"/>
        <w:jc w:val="both"/>
        <w:rPr>
          <w:sz w:val="28"/>
          <w:szCs w:val="28"/>
        </w:rPr>
      </w:pPr>
      <w:r w:rsidRPr="00454EBD">
        <w:rPr>
          <w:sz w:val="28"/>
          <w:szCs w:val="28"/>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других объектов специального назначения, загрязняющих почвы и водные объекты.</w:t>
      </w:r>
    </w:p>
    <w:p w:rsidR="006B360C" w:rsidRPr="00454EBD" w:rsidRDefault="006B360C" w:rsidP="006B360C">
      <w:pPr>
        <w:ind w:firstLine="540"/>
        <w:jc w:val="both"/>
        <w:rPr>
          <w:sz w:val="28"/>
          <w:szCs w:val="28"/>
        </w:rPr>
      </w:pPr>
    </w:p>
    <w:p w:rsidR="006B360C" w:rsidRPr="00454EBD" w:rsidRDefault="006B360C" w:rsidP="006B360C">
      <w:pPr>
        <w:ind w:firstLine="540"/>
        <w:jc w:val="both"/>
      </w:pPr>
      <w:r w:rsidRPr="00454EBD">
        <w:rPr>
          <w:bCs/>
          <w:sz w:val="28"/>
        </w:rPr>
        <w:t>Статья 50.14 Ограничения на использование территории в водоохранной зоне водотоков и водоемов</w:t>
      </w:r>
    </w:p>
    <w:p w:rsidR="006B360C" w:rsidRPr="00454EBD" w:rsidRDefault="006B360C" w:rsidP="006B360C"/>
    <w:p w:rsidR="006B360C" w:rsidRPr="00454EBD" w:rsidRDefault="006B360C" w:rsidP="006B360C">
      <w:pPr>
        <w:ind w:firstLine="540"/>
        <w:jc w:val="both"/>
        <w:rPr>
          <w:sz w:val="28"/>
          <w:szCs w:val="28"/>
        </w:rPr>
      </w:pPr>
      <w:r w:rsidRPr="00454EBD">
        <w:rPr>
          <w:sz w:val="28"/>
          <w:szCs w:val="28"/>
        </w:rPr>
        <w:t>1. В водоохранной зоне водотоков и водоемов допускается:</w:t>
      </w:r>
    </w:p>
    <w:p w:rsidR="006B360C" w:rsidRPr="00454EBD" w:rsidRDefault="006B360C" w:rsidP="006B360C">
      <w:pPr>
        <w:ind w:firstLine="540"/>
        <w:jc w:val="both"/>
        <w:rPr>
          <w:sz w:val="28"/>
          <w:szCs w:val="28"/>
        </w:rPr>
      </w:pPr>
      <w:r w:rsidRPr="00454EBD">
        <w:rPr>
          <w:sz w:val="28"/>
          <w:szCs w:val="28"/>
        </w:rPr>
        <w:t>– озеленение территории древесно – кустарниковой растительностью, залужение;</w:t>
      </w:r>
    </w:p>
    <w:p w:rsidR="006B360C" w:rsidRPr="00454EBD" w:rsidRDefault="006B360C" w:rsidP="006B360C">
      <w:pPr>
        <w:ind w:firstLine="540"/>
        <w:jc w:val="both"/>
        <w:rPr>
          <w:sz w:val="28"/>
          <w:szCs w:val="28"/>
        </w:rPr>
      </w:pPr>
      <w:r w:rsidRPr="00454EBD">
        <w:rPr>
          <w:sz w:val="28"/>
          <w:szCs w:val="28"/>
        </w:rPr>
        <w:t>– сбор и отвод ливневых вод;</w:t>
      </w:r>
    </w:p>
    <w:p w:rsidR="006B360C" w:rsidRPr="00454EBD" w:rsidRDefault="006B360C" w:rsidP="006B360C">
      <w:pPr>
        <w:ind w:firstLine="540"/>
        <w:jc w:val="both"/>
        <w:rPr>
          <w:sz w:val="28"/>
          <w:szCs w:val="28"/>
        </w:rPr>
      </w:pPr>
      <w:r w:rsidRPr="00454EBD">
        <w:rPr>
          <w:sz w:val="28"/>
          <w:szCs w:val="28"/>
        </w:rPr>
        <w:t>– благоустройство территории, организация канализованных объектов либо устройство водонепроницаемых выгребов;</w:t>
      </w:r>
    </w:p>
    <w:p w:rsidR="006B360C" w:rsidRPr="00454EBD" w:rsidRDefault="006B360C" w:rsidP="006B360C">
      <w:pPr>
        <w:ind w:firstLine="540"/>
        <w:jc w:val="both"/>
        <w:rPr>
          <w:sz w:val="28"/>
          <w:szCs w:val="28"/>
        </w:rPr>
      </w:pPr>
      <w:r w:rsidRPr="00454EBD">
        <w:rPr>
          <w:sz w:val="28"/>
          <w:szCs w:val="28"/>
        </w:rPr>
        <w:t>– выморачивание, вынос, ликвидация объектов.</w:t>
      </w:r>
    </w:p>
    <w:p w:rsidR="006B360C" w:rsidRPr="00454EBD" w:rsidRDefault="006B360C" w:rsidP="006B360C">
      <w:pPr>
        <w:ind w:firstLine="540"/>
        <w:jc w:val="both"/>
        <w:rPr>
          <w:sz w:val="28"/>
          <w:szCs w:val="28"/>
        </w:rPr>
      </w:pPr>
      <w:r w:rsidRPr="00454EBD">
        <w:rPr>
          <w:sz w:val="28"/>
          <w:szCs w:val="28"/>
        </w:rPr>
        <w:t>Благоустройство территории возлагается на водопользователей, собственников земельных участков, землевладельцев и землепользователей</w:t>
      </w:r>
    </w:p>
    <w:p w:rsidR="006B360C" w:rsidRPr="00454EBD" w:rsidRDefault="006B360C" w:rsidP="006B360C">
      <w:pPr>
        <w:ind w:firstLine="540"/>
        <w:jc w:val="both"/>
        <w:rPr>
          <w:sz w:val="28"/>
          <w:szCs w:val="28"/>
        </w:rPr>
      </w:pPr>
      <w:r w:rsidRPr="00454EBD">
        <w:rPr>
          <w:sz w:val="28"/>
          <w:szCs w:val="28"/>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B360C" w:rsidRPr="00454EBD" w:rsidRDefault="006B360C" w:rsidP="006B360C">
      <w:pPr>
        <w:ind w:firstLine="540"/>
        <w:jc w:val="both"/>
        <w:rPr>
          <w:sz w:val="28"/>
          <w:szCs w:val="28"/>
        </w:rPr>
      </w:pPr>
      <w:r w:rsidRPr="00454EBD">
        <w:rPr>
          <w:sz w:val="28"/>
          <w:szCs w:val="28"/>
        </w:rPr>
        <w:t>2. В</w:t>
      </w:r>
      <w:r w:rsidRPr="00454EBD">
        <w:rPr>
          <w:bCs/>
          <w:sz w:val="28"/>
          <w:szCs w:val="28"/>
        </w:rPr>
        <w:t xml:space="preserve"> водоохранной зоне водотоков и водоемов запрещается:</w:t>
      </w:r>
    </w:p>
    <w:p w:rsidR="006B360C" w:rsidRPr="00454EBD" w:rsidRDefault="006B360C" w:rsidP="006B360C">
      <w:pPr>
        <w:ind w:firstLine="540"/>
        <w:jc w:val="both"/>
        <w:rPr>
          <w:sz w:val="28"/>
          <w:szCs w:val="28"/>
        </w:rPr>
      </w:pPr>
      <w:r w:rsidRPr="00454EBD">
        <w:rPr>
          <w:sz w:val="28"/>
          <w:szCs w:val="28"/>
        </w:rPr>
        <w:t xml:space="preserve">– проведение без согласования с бассейновыми и другими территориальными органами управления использованием и охраной водного фонда Министерства природных ресурсов Российской Федерации строительства и реконструкции зданий, </w:t>
      </w:r>
      <w:r w:rsidRPr="00454EBD">
        <w:rPr>
          <w:sz w:val="28"/>
          <w:szCs w:val="28"/>
        </w:rPr>
        <w:lastRenderedPageBreak/>
        <w:t>сооружений, коммуникаций и других объектов, а также землеройных и других работ;</w:t>
      </w:r>
    </w:p>
    <w:p w:rsidR="006B360C" w:rsidRPr="00454EBD" w:rsidRDefault="006B360C" w:rsidP="006B360C">
      <w:pPr>
        <w:ind w:firstLine="540"/>
        <w:jc w:val="both"/>
        <w:rPr>
          <w:sz w:val="28"/>
          <w:szCs w:val="28"/>
        </w:rPr>
      </w:pPr>
      <w:r w:rsidRPr="00454EBD">
        <w:rPr>
          <w:sz w:val="28"/>
          <w:szCs w:val="28"/>
        </w:rPr>
        <w:t>– заправка топливом, мойка и ремонт автомобилей и других машин и механизмов,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B360C" w:rsidRPr="00454EBD" w:rsidRDefault="006B360C" w:rsidP="006B360C">
      <w:pPr>
        <w:ind w:firstLine="540"/>
        <w:jc w:val="both"/>
        <w:rPr>
          <w:sz w:val="28"/>
          <w:szCs w:val="28"/>
        </w:rPr>
      </w:pPr>
      <w:r w:rsidRPr="00454EBD">
        <w:rPr>
          <w:sz w:val="28"/>
          <w:szCs w:val="28"/>
        </w:rPr>
        <w:t xml:space="preserve">– размещение дачных и садово – огородных участков при ширине водоохранных зон менее </w:t>
      </w:r>
      <w:smartTag w:uri="urn:schemas-microsoft-com:office:smarttags" w:element="metricconverter">
        <w:smartTagPr>
          <w:attr w:name="ProductID" w:val="100 метров"/>
        </w:smartTagPr>
        <w:r w:rsidRPr="00454EBD">
          <w:rPr>
            <w:sz w:val="28"/>
            <w:szCs w:val="28"/>
          </w:rPr>
          <w:t>100 метров</w:t>
        </w:r>
      </w:smartTag>
      <w:r w:rsidRPr="00454EBD">
        <w:rPr>
          <w:sz w:val="28"/>
          <w:szCs w:val="28"/>
        </w:rPr>
        <w:t xml:space="preserve"> и крутизне склонов прилегающих территорий более 3 градусов;</w:t>
      </w:r>
    </w:p>
    <w:p w:rsidR="006B360C" w:rsidRPr="00454EBD" w:rsidRDefault="006B360C" w:rsidP="006B360C">
      <w:pPr>
        <w:ind w:firstLine="540"/>
        <w:jc w:val="both"/>
        <w:rPr>
          <w:sz w:val="28"/>
          <w:szCs w:val="28"/>
        </w:rPr>
      </w:pPr>
      <w:r w:rsidRPr="00454EBD">
        <w:rPr>
          <w:sz w:val="28"/>
          <w:szCs w:val="28"/>
        </w:rPr>
        <w:t>– размещение стоянок транспортных средств, в том числе на территориях дачных и садово – огородных участков;</w:t>
      </w:r>
    </w:p>
    <w:p w:rsidR="006B360C" w:rsidRPr="00454EBD" w:rsidRDefault="006B360C" w:rsidP="006B360C">
      <w:pPr>
        <w:ind w:firstLine="540"/>
        <w:jc w:val="both"/>
        <w:rPr>
          <w:sz w:val="28"/>
          <w:szCs w:val="28"/>
        </w:rPr>
      </w:pPr>
      <w:r w:rsidRPr="00454EBD">
        <w:rPr>
          <w:sz w:val="28"/>
          <w:szCs w:val="28"/>
        </w:rPr>
        <w:t>– проведение рубок главного пользования;</w:t>
      </w:r>
    </w:p>
    <w:p w:rsidR="006B360C" w:rsidRPr="00454EBD" w:rsidRDefault="006B360C" w:rsidP="006B360C">
      <w:pPr>
        <w:ind w:firstLine="540"/>
        <w:jc w:val="both"/>
        <w:rPr>
          <w:sz w:val="28"/>
          <w:szCs w:val="28"/>
        </w:rPr>
      </w:pPr>
      <w:r w:rsidRPr="00454EBD">
        <w:rPr>
          <w:sz w:val="28"/>
          <w:szCs w:val="28"/>
        </w:rPr>
        <w:t>– размещение производственных и коммунальных объектов;</w:t>
      </w:r>
    </w:p>
    <w:p w:rsidR="006B360C" w:rsidRPr="00454EBD" w:rsidRDefault="006B360C" w:rsidP="006B360C">
      <w:pPr>
        <w:ind w:firstLine="540"/>
        <w:jc w:val="both"/>
        <w:rPr>
          <w:sz w:val="28"/>
          <w:szCs w:val="28"/>
        </w:rPr>
      </w:pPr>
      <w:r w:rsidRPr="00454EBD">
        <w:rPr>
          <w:sz w:val="28"/>
          <w:szCs w:val="28"/>
        </w:rPr>
        <w:t>– осуществление авиационных мер по борьбе с вредителями и болезнями растений,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и ферм, мест захоронения отходов производства и потребления, радиоактивных, химических, взрывчатых, токсичных, отравляющих и ядовитых веществ, кладбищ и скотомогильников, накопителей сточных вод;</w:t>
      </w:r>
    </w:p>
    <w:p w:rsidR="006B360C" w:rsidRPr="00454EBD" w:rsidRDefault="006B360C" w:rsidP="006B360C">
      <w:pPr>
        <w:ind w:firstLine="540"/>
        <w:jc w:val="both"/>
        <w:rPr>
          <w:sz w:val="28"/>
          <w:szCs w:val="28"/>
        </w:rPr>
      </w:pPr>
      <w:r w:rsidRPr="00454EBD">
        <w:rPr>
          <w:sz w:val="28"/>
          <w:szCs w:val="28"/>
        </w:rPr>
        <w:t>– складирование навоза и мусора, использование навозных стоков и сточных вод для удобрения почв.</w:t>
      </w:r>
    </w:p>
    <w:p w:rsidR="006B360C" w:rsidRPr="00454EBD" w:rsidRDefault="006B360C" w:rsidP="006B360C">
      <w:pPr>
        <w:rPr>
          <w:b/>
          <w:bCs/>
          <w:sz w:val="28"/>
        </w:rPr>
      </w:pPr>
    </w:p>
    <w:p w:rsidR="006B360C" w:rsidRPr="00454EBD" w:rsidRDefault="006B360C" w:rsidP="006B360C">
      <w:pPr>
        <w:ind w:firstLine="540"/>
        <w:jc w:val="both"/>
      </w:pPr>
      <w:r w:rsidRPr="00454EBD">
        <w:rPr>
          <w:bCs/>
          <w:sz w:val="28"/>
        </w:rPr>
        <w:t>Статья 50.15 Ограничения на использования особо охраняемых природных территорий</w:t>
      </w:r>
    </w:p>
    <w:p w:rsidR="006B360C" w:rsidRPr="00454EBD" w:rsidRDefault="006B360C" w:rsidP="006B360C"/>
    <w:p w:rsidR="006B360C" w:rsidRPr="00454EBD" w:rsidRDefault="006B360C" w:rsidP="006B360C">
      <w:pPr>
        <w:ind w:firstLine="540"/>
        <w:jc w:val="both"/>
        <w:rPr>
          <w:sz w:val="28"/>
          <w:szCs w:val="28"/>
        </w:rPr>
      </w:pPr>
      <w:r w:rsidRPr="00454EBD">
        <w:rPr>
          <w:sz w:val="28"/>
          <w:szCs w:val="28"/>
        </w:rPr>
        <w:t>В соответствии с пунктом 6 статьи 36 Градостроительного кодекса Российской Федерации разрешенное использование земельных участков особо охраняемых природных территорий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6B360C" w:rsidRPr="00454EBD" w:rsidRDefault="006B360C" w:rsidP="006B360C">
      <w:pPr>
        <w:ind w:firstLine="540"/>
        <w:jc w:val="both"/>
        <w:rPr>
          <w:sz w:val="28"/>
          <w:szCs w:val="28"/>
        </w:rPr>
      </w:pPr>
    </w:p>
    <w:p w:rsidR="006B360C" w:rsidRPr="00454EBD" w:rsidRDefault="006B360C" w:rsidP="006B360C">
      <w:pPr>
        <w:ind w:firstLine="540"/>
        <w:jc w:val="both"/>
        <w:rPr>
          <w:bCs/>
          <w:sz w:val="28"/>
          <w:szCs w:val="28"/>
        </w:rPr>
      </w:pPr>
      <w:r w:rsidRPr="00454EBD">
        <w:rPr>
          <w:bCs/>
          <w:sz w:val="28"/>
        </w:rPr>
        <w:t>Статья 50.16. Ограничения на использование территорий в зонах влияния природно – техногенных факторов</w:t>
      </w:r>
    </w:p>
    <w:p w:rsidR="006B360C" w:rsidRPr="00454EBD" w:rsidRDefault="006B360C" w:rsidP="006B360C">
      <w:pPr>
        <w:rPr>
          <w:bCs/>
          <w:sz w:val="28"/>
          <w:szCs w:val="28"/>
        </w:rPr>
      </w:pPr>
    </w:p>
    <w:p w:rsidR="006B360C" w:rsidRPr="00454EBD" w:rsidRDefault="006B360C" w:rsidP="006B360C">
      <w:pPr>
        <w:ind w:firstLine="540"/>
        <w:rPr>
          <w:bCs/>
          <w:sz w:val="28"/>
          <w:szCs w:val="28"/>
        </w:rPr>
      </w:pPr>
      <w:r w:rsidRPr="00454EBD">
        <w:rPr>
          <w:bCs/>
          <w:sz w:val="28"/>
          <w:szCs w:val="28"/>
        </w:rPr>
        <w:t>1. На территории, попадающей в зону затопления паводком 1% обеспеченности:</w:t>
      </w:r>
    </w:p>
    <w:p w:rsidR="006B360C" w:rsidRPr="00454EBD" w:rsidRDefault="006B360C" w:rsidP="006B360C">
      <w:pPr>
        <w:ind w:firstLine="540"/>
        <w:jc w:val="both"/>
        <w:rPr>
          <w:sz w:val="28"/>
          <w:szCs w:val="28"/>
        </w:rPr>
      </w:pPr>
      <w:r w:rsidRPr="00454EBD">
        <w:rPr>
          <w:sz w:val="28"/>
          <w:szCs w:val="28"/>
        </w:rPr>
        <w:t xml:space="preserve">1) допускается: использование существующей застройки в территориальных зонах </w:t>
      </w:r>
      <w:r w:rsidRPr="00454EBD">
        <w:rPr>
          <w:bCs/>
          <w:sz w:val="28"/>
          <w:szCs w:val="28"/>
        </w:rPr>
        <w:t>при условии проведения в соответствии с</w:t>
      </w:r>
      <w:r w:rsidRPr="00454EBD">
        <w:rPr>
          <w:sz w:val="28"/>
          <w:szCs w:val="28"/>
        </w:rPr>
        <w:t xml:space="preserve"> технико-экономическим обоснованием мероприятий по защите территории путем искусственного повышения территории или строительства дамб обвалования, берегоукрепления, организации и очистке поверхностного стока, дренирования территории.</w:t>
      </w:r>
    </w:p>
    <w:p w:rsidR="006B360C" w:rsidRPr="00454EBD" w:rsidRDefault="006B360C" w:rsidP="006B360C">
      <w:pPr>
        <w:ind w:firstLine="540"/>
        <w:jc w:val="both"/>
        <w:rPr>
          <w:rFonts w:eastAsia="MS Mincho"/>
          <w:sz w:val="28"/>
          <w:szCs w:val="28"/>
        </w:rPr>
      </w:pPr>
      <w:r w:rsidRPr="00454EBD">
        <w:rPr>
          <w:rFonts w:eastAsia="MS Mincho"/>
          <w:sz w:val="28"/>
          <w:szCs w:val="28"/>
        </w:rPr>
        <w:t xml:space="preserve">В случае невозможности защиты территории от затопления паводками </w:t>
      </w:r>
      <w:r w:rsidRPr="00454EBD">
        <w:rPr>
          <w:rFonts w:eastAsia="MS Mincho"/>
          <w:bCs/>
          <w:sz w:val="28"/>
          <w:szCs w:val="28"/>
        </w:rPr>
        <w:t>1% обеспеченности</w:t>
      </w:r>
      <w:r w:rsidRPr="00454EBD">
        <w:rPr>
          <w:rFonts w:eastAsia="MS Mincho"/>
          <w:sz w:val="28"/>
          <w:szCs w:val="28"/>
        </w:rPr>
        <w:t xml:space="preserve"> необходимо предусматривать вынос строений;</w:t>
      </w:r>
    </w:p>
    <w:p w:rsidR="006B360C" w:rsidRPr="00454EBD" w:rsidRDefault="006B360C" w:rsidP="006B360C">
      <w:pPr>
        <w:ind w:firstLine="540"/>
        <w:jc w:val="both"/>
        <w:rPr>
          <w:rFonts w:eastAsia="MS Mincho"/>
          <w:sz w:val="28"/>
          <w:szCs w:val="28"/>
        </w:rPr>
      </w:pPr>
      <w:r w:rsidRPr="00454EBD">
        <w:rPr>
          <w:rFonts w:eastAsia="MS Mincho"/>
          <w:bCs/>
          <w:sz w:val="28"/>
          <w:szCs w:val="28"/>
        </w:rPr>
        <w:lastRenderedPageBreak/>
        <w:t>2)</w:t>
      </w:r>
      <w:r w:rsidRPr="00454EBD">
        <w:rPr>
          <w:rFonts w:eastAsia="MS Mincho"/>
          <w:sz w:val="28"/>
          <w:szCs w:val="28"/>
        </w:rPr>
        <w:t xml:space="preserve"> на территории существующей поселковой застройки в пределах зоны затопления паводком 1% обеспеченности запрещаются все виды нового строительства без инженерной защиты территории от затопления.</w:t>
      </w:r>
    </w:p>
    <w:p w:rsidR="006B360C" w:rsidRPr="00454EBD" w:rsidRDefault="006B360C" w:rsidP="006B360C">
      <w:pPr>
        <w:ind w:firstLine="540"/>
        <w:jc w:val="both"/>
        <w:rPr>
          <w:rFonts w:eastAsia="MS Mincho"/>
          <w:bCs/>
          <w:sz w:val="28"/>
          <w:szCs w:val="28"/>
        </w:rPr>
      </w:pPr>
      <w:r w:rsidRPr="00454EBD">
        <w:rPr>
          <w:rFonts w:eastAsia="MS Mincho"/>
          <w:bCs/>
          <w:sz w:val="28"/>
          <w:szCs w:val="28"/>
        </w:rPr>
        <w:t>2. На территории, попадающей в зону подтопления грунтовыми водами:</w:t>
      </w:r>
    </w:p>
    <w:p w:rsidR="006B360C" w:rsidRPr="00454EBD" w:rsidRDefault="006B360C" w:rsidP="006B360C">
      <w:pPr>
        <w:ind w:firstLine="540"/>
        <w:jc w:val="both"/>
        <w:rPr>
          <w:rFonts w:eastAsia="MS Mincho"/>
          <w:bCs/>
          <w:sz w:val="28"/>
          <w:szCs w:val="28"/>
        </w:rPr>
      </w:pPr>
      <w:r w:rsidRPr="00454EBD">
        <w:rPr>
          <w:rFonts w:eastAsia="MS Mincho"/>
          <w:bCs/>
          <w:sz w:val="28"/>
          <w:szCs w:val="28"/>
        </w:rPr>
        <w:t>1) допускается использование существующей застройки:</w:t>
      </w:r>
    </w:p>
    <w:p w:rsidR="006B360C" w:rsidRPr="00454EBD" w:rsidRDefault="006B360C" w:rsidP="006B360C">
      <w:pPr>
        <w:ind w:firstLine="540"/>
        <w:jc w:val="both"/>
        <w:rPr>
          <w:rFonts w:eastAsia="MS Mincho"/>
          <w:sz w:val="28"/>
          <w:szCs w:val="28"/>
        </w:rPr>
      </w:pPr>
      <w:r w:rsidRPr="00454EBD">
        <w:rPr>
          <w:rFonts w:eastAsia="MS Mincho"/>
          <w:bCs/>
          <w:sz w:val="28"/>
          <w:szCs w:val="28"/>
        </w:rPr>
        <w:t>в территориальных при условии с</w:t>
      </w:r>
      <w:r w:rsidRPr="00454EBD">
        <w:rPr>
          <w:rFonts w:eastAsia="MS Mincho"/>
          <w:sz w:val="28"/>
          <w:szCs w:val="28"/>
        </w:rPr>
        <w:t xml:space="preserve">троительства дренажных систем и организация поверхностного стока; </w:t>
      </w:r>
    </w:p>
    <w:p w:rsidR="006B360C" w:rsidRPr="00454EBD" w:rsidRDefault="006B360C" w:rsidP="006B360C">
      <w:pPr>
        <w:ind w:firstLine="540"/>
        <w:jc w:val="both"/>
        <w:rPr>
          <w:rFonts w:eastAsia="MS Mincho"/>
          <w:sz w:val="28"/>
          <w:szCs w:val="28"/>
        </w:rPr>
      </w:pPr>
      <w:r w:rsidRPr="00454EBD">
        <w:rPr>
          <w:rFonts w:eastAsia="MS Mincho"/>
          <w:bCs/>
          <w:sz w:val="28"/>
          <w:szCs w:val="28"/>
        </w:rPr>
        <w:t>2) з</w:t>
      </w:r>
      <w:r w:rsidRPr="00454EBD">
        <w:rPr>
          <w:rFonts w:eastAsia="MS Mincho"/>
          <w:sz w:val="28"/>
          <w:szCs w:val="28"/>
        </w:rPr>
        <w:t>апрещаются все виды нового строительства без инженерной защиты территории от подтопления.</w:t>
      </w:r>
    </w:p>
    <w:p w:rsidR="006B360C" w:rsidRPr="00454EBD" w:rsidRDefault="006B360C" w:rsidP="006B360C">
      <w:pPr>
        <w:ind w:firstLine="540"/>
        <w:jc w:val="both"/>
        <w:rPr>
          <w:bCs/>
          <w:sz w:val="28"/>
        </w:rPr>
      </w:pPr>
      <w:r w:rsidRPr="00454EBD">
        <w:rPr>
          <w:bCs/>
          <w:sz w:val="28"/>
        </w:rPr>
        <w:t>3. В зонах овражных и прибрежно – склоновых территорий:</w:t>
      </w:r>
    </w:p>
    <w:p w:rsidR="006B360C" w:rsidRPr="00454EBD" w:rsidRDefault="006B360C" w:rsidP="006B360C">
      <w:pPr>
        <w:ind w:firstLine="540"/>
        <w:jc w:val="both"/>
        <w:rPr>
          <w:rFonts w:eastAsia="MS Mincho"/>
          <w:sz w:val="28"/>
          <w:szCs w:val="28"/>
        </w:rPr>
      </w:pPr>
      <w:r w:rsidRPr="00454EBD">
        <w:rPr>
          <w:rFonts w:eastAsia="MS Mincho"/>
          <w:bCs/>
          <w:sz w:val="28"/>
          <w:szCs w:val="28"/>
        </w:rPr>
        <w:t xml:space="preserve">1) допускается </w:t>
      </w:r>
      <w:r w:rsidRPr="00454EBD">
        <w:rPr>
          <w:rFonts w:eastAsia="MS Mincho"/>
          <w:sz w:val="28"/>
          <w:szCs w:val="28"/>
        </w:rPr>
        <w:t>в соответствии с технико – экономическим обоснованием полное благоустройство овражных и прибрежно – склоновых территорий, в том числе: частичная или полная засыпка оврагов, срезка, планировка и закрепление склонов, организация поверхностного стока, дренирование территории, противооползневые мероприятия, берегоукрепительные сооружения, агролесомелиорация.</w:t>
      </w:r>
    </w:p>
    <w:p w:rsidR="006B360C" w:rsidRPr="00454EBD" w:rsidRDefault="006B360C" w:rsidP="006B360C">
      <w:pPr>
        <w:ind w:firstLine="540"/>
        <w:jc w:val="both"/>
        <w:rPr>
          <w:sz w:val="28"/>
          <w:szCs w:val="28"/>
        </w:rPr>
      </w:pPr>
      <w:r w:rsidRPr="00454EBD">
        <w:rPr>
          <w:bCs/>
          <w:sz w:val="28"/>
          <w:szCs w:val="28"/>
        </w:rPr>
        <w:t>2) з</w:t>
      </w:r>
      <w:r w:rsidRPr="00454EBD">
        <w:rPr>
          <w:sz w:val="28"/>
          <w:szCs w:val="28"/>
        </w:rPr>
        <w:t>апрещается новое размещение зданий, сооружений, коммуникаций в зонах развития оползневых территорий без предварительно выполненных противооползневых мероприятий.</w:t>
      </w:r>
    </w:p>
    <w:p w:rsidR="00B67DA7" w:rsidRPr="00454EBD" w:rsidRDefault="00B67DA7" w:rsidP="006B360C">
      <w:pPr>
        <w:ind w:firstLine="540"/>
        <w:jc w:val="both"/>
        <w:rPr>
          <w:sz w:val="28"/>
          <w:szCs w:val="28"/>
        </w:rPr>
      </w:pPr>
    </w:p>
    <w:p w:rsidR="00B67DA7" w:rsidRPr="00454EBD" w:rsidRDefault="00B67DA7" w:rsidP="00B67DA7">
      <w:pPr>
        <w:ind w:firstLine="540"/>
        <w:jc w:val="both"/>
        <w:rPr>
          <w:sz w:val="28"/>
          <w:szCs w:val="28"/>
        </w:rPr>
      </w:pPr>
      <w:r w:rsidRPr="00454EBD">
        <w:rPr>
          <w:sz w:val="28"/>
          <w:szCs w:val="28"/>
        </w:rPr>
        <w:t>Статья 51. Зонирование территорий</w:t>
      </w:r>
    </w:p>
    <w:p w:rsidR="00B67DA7" w:rsidRPr="00454EBD" w:rsidRDefault="00B67DA7" w:rsidP="00B67DA7">
      <w:pPr>
        <w:ind w:firstLine="540"/>
        <w:jc w:val="both"/>
        <w:rPr>
          <w:sz w:val="28"/>
          <w:szCs w:val="28"/>
        </w:rPr>
      </w:pPr>
    </w:p>
    <w:p w:rsidR="00B67DA7" w:rsidRPr="00454EBD" w:rsidRDefault="00B67DA7" w:rsidP="00B67DA7">
      <w:pPr>
        <w:ind w:firstLine="540"/>
        <w:jc w:val="both"/>
        <w:rPr>
          <w:sz w:val="28"/>
          <w:szCs w:val="28"/>
        </w:rPr>
      </w:pPr>
      <w:r w:rsidRPr="00454EBD">
        <w:rPr>
          <w:sz w:val="28"/>
          <w:szCs w:val="28"/>
        </w:rPr>
        <w:t>Земли по целевому назначению подразделяются на следующие категории:</w:t>
      </w:r>
    </w:p>
    <w:p w:rsidR="00B67DA7" w:rsidRPr="00454EBD" w:rsidRDefault="00B67DA7" w:rsidP="00B67DA7">
      <w:pPr>
        <w:ind w:firstLine="540"/>
        <w:jc w:val="both"/>
        <w:rPr>
          <w:sz w:val="28"/>
          <w:szCs w:val="28"/>
        </w:rPr>
      </w:pPr>
      <w:r w:rsidRPr="00454EBD">
        <w:rPr>
          <w:sz w:val="28"/>
          <w:szCs w:val="28"/>
        </w:rPr>
        <w:t>1) земли сельскохозяйственного назначения;</w:t>
      </w:r>
    </w:p>
    <w:p w:rsidR="00B67DA7" w:rsidRPr="00454EBD" w:rsidRDefault="00B67DA7" w:rsidP="00B67DA7">
      <w:pPr>
        <w:ind w:firstLine="540"/>
        <w:jc w:val="both"/>
        <w:rPr>
          <w:sz w:val="28"/>
          <w:szCs w:val="28"/>
        </w:rPr>
      </w:pPr>
      <w:r w:rsidRPr="00454EBD">
        <w:rPr>
          <w:sz w:val="28"/>
          <w:szCs w:val="28"/>
        </w:rPr>
        <w:t>2) земли населенных пунктов;</w:t>
      </w:r>
    </w:p>
    <w:p w:rsidR="00B67DA7" w:rsidRPr="00454EBD" w:rsidRDefault="00B67DA7" w:rsidP="00B67DA7">
      <w:pPr>
        <w:ind w:firstLine="540"/>
        <w:jc w:val="both"/>
        <w:rPr>
          <w:sz w:val="28"/>
          <w:szCs w:val="28"/>
        </w:rPr>
      </w:pPr>
      <w:r w:rsidRPr="00454EBD">
        <w:rPr>
          <w:sz w:val="28"/>
          <w:szCs w:val="28"/>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B67DA7" w:rsidRPr="00454EBD" w:rsidRDefault="00B67DA7" w:rsidP="00B67DA7">
      <w:pPr>
        <w:ind w:firstLine="540"/>
        <w:jc w:val="both"/>
        <w:rPr>
          <w:sz w:val="28"/>
          <w:szCs w:val="28"/>
        </w:rPr>
      </w:pPr>
      <w:r w:rsidRPr="00454EBD">
        <w:rPr>
          <w:sz w:val="28"/>
          <w:szCs w:val="28"/>
        </w:rPr>
        <w:t>4) земли особо охраняемых территорий и объектов;</w:t>
      </w:r>
    </w:p>
    <w:p w:rsidR="00B67DA7" w:rsidRPr="00454EBD" w:rsidRDefault="00B67DA7" w:rsidP="00B67DA7">
      <w:pPr>
        <w:ind w:firstLine="540"/>
        <w:jc w:val="both"/>
        <w:rPr>
          <w:sz w:val="28"/>
          <w:szCs w:val="28"/>
        </w:rPr>
      </w:pPr>
      <w:r w:rsidRPr="00454EBD">
        <w:rPr>
          <w:sz w:val="28"/>
          <w:szCs w:val="28"/>
        </w:rPr>
        <w:t>5) земли лесного фонда;</w:t>
      </w:r>
    </w:p>
    <w:p w:rsidR="00B67DA7" w:rsidRPr="00454EBD" w:rsidRDefault="00B67DA7" w:rsidP="00B67DA7">
      <w:pPr>
        <w:ind w:firstLine="540"/>
        <w:jc w:val="both"/>
        <w:rPr>
          <w:sz w:val="28"/>
          <w:szCs w:val="28"/>
        </w:rPr>
      </w:pPr>
      <w:r w:rsidRPr="00454EBD">
        <w:rPr>
          <w:sz w:val="28"/>
          <w:szCs w:val="28"/>
        </w:rPr>
        <w:t>6) земли водного фонда;</w:t>
      </w:r>
    </w:p>
    <w:p w:rsidR="00B67DA7" w:rsidRPr="00454EBD" w:rsidRDefault="00B67DA7" w:rsidP="00B67DA7">
      <w:pPr>
        <w:ind w:firstLine="540"/>
        <w:jc w:val="both"/>
        <w:rPr>
          <w:sz w:val="28"/>
          <w:szCs w:val="28"/>
        </w:rPr>
      </w:pPr>
      <w:r w:rsidRPr="00454EBD">
        <w:rPr>
          <w:sz w:val="28"/>
          <w:szCs w:val="28"/>
        </w:rPr>
        <w:t>7) земли запаса.</w:t>
      </w:r>
    </w:p>
    <w:p w:rsidR="00B67DA7" w:rsidRPr="00454EBD" w:rsidRDefault="00B67DA7" w:rsidP="00B67DA7">
      <w:pPr>
        <w:ind w:firstLine="540"/>
        <w:jc w:val="both"/>
        <w:rPr>
          <w:sz w:val="28"/>
          <w:szCs w:val="28"/>
        </w:rPr>
      </w:pPr>
      <w:r w:rsidRPr="00454EBD">
        <w:rPr>
          <w:sz w:val="28"/>
          <w:szCs w:val="28"/>
        </w:rPr>
        <w:t>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B67DA7" w:rsidRPr="00454EBD" w:rsidRDefault="00B67DA7" w:rsidP="00B67DA7">
      <w:pPr>
        <w:ind w:firstLine="540"/>
        <w:jc w:val="both"/>
        <w:rPr>
          <w:sz w:val="28"/>
          <w:szCs w:val="28"/>
        </w:rPr>
      </w:pPr>
      <w:r w:rsidRPr="00454EBD">
        <w:rPr>
          <w:sz w:val="28"/>
          <w:szCs w:val="28"/>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B67DA7" w:rsidRPr="00454EBD" w:rsidRDefault="00B67DA7" w:rsidP="00B67DA7">
      <w:pPr>
        <w:ind w:firstLine="540"/>
        <w:jc w:val="both"/>
        <w:rPr>
          <w:sz w:val="28"/>
          <w:szCs w:val="28"/>
        </w:rPr>
      </w:pPr>
    </w:p>
    <w:p w:rsidR="00B67DA7" w:rsidRPr="00454EBD" w:rsidRDefault="00B67DA7" w:rsidP="00B67DA7">
      <w:pPr>
        <w:ind w:firstLine="540"/>
        <w:jc w:val="both"/>
        <w:rPr>
          <w:sz w:val="28"/>
          <w:szCs w:val="28"/>
        </w:rPr>
      </w:pPr>
      <w:r w:rsidRPr="00454EBD">
        <w:rPr>
          <w:sz w:val="28"/>
          <w:szCs w:val="28"/>
        </w:rPr>
        <w:t>Статья 51.1 Зонирование территорий. Земли сельскохозяйственного назначения</w:t>
      </w:r>
    </w:p>
    <w:p w:rsidR="00B67DA7" w:rsidRPr="00454EBD" w:rsidRDefault="00B67DA7" w:rsidP="00B67DA7">
      <w:pPr>
        <w:ind w:firstLine="540"/>
        <w:jc w:val="both"/>
        <w:rPr>
          <w:sz w:val="28"/>
          <w:szCs w:val="28"/>
        </w:rPr>
      </w:pPr>
    </w:p>
    <w:p w:rsidR="00B67DA7" w:rsidRPr="00454EBD" w:rsidRDefault="00B67DA7" w:rsidP="00B67DA7">
      <w:pPr>
        <w:ind w:firstLine="540"/>
        <w:jc w:val="both"/>
        <w:rPr>
          <w:sz w:val="28"/>
          <w:szCs w:val="28"/>
        </w:rPr>
      </w:pPr>
      <w:r w:rsidRPr="00454EBD">
        <w:rPr>
          <w:sz w:val="28"/>
          <w:szCs w:val="28"/>
        </w:rPr>
        <w:lastRenderedPageBreak/>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B67DA7" w:rsidRPr="00454EBD" w:rsidRDefault="00B67DA7" w:rsidP="00B67DA7">
      <w:pPr>
        <w:ind w:firstLine="540"/>
        <w:jc w:val="both"/>
        <w:rPr>
          <w:sz w:val="28"/>
          <w:szCs w:val="28"/>
        </w:rPr>
      </w:pPr>
      <w:r w:rsidRPr="00454EBD">
        <w:rPr>
          <w:sz w:val="28"/>
          <w:szCs w:val="28"/>
        </w:rP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B67DA7" w:rsidRPr="00454EBD" w:rsidRDefault="00B67DA7" w:rsidP="00B67DA7">
      <w:pPr>
        <w:ind w:firstLine="540"/>
        <w:jc w:val="both"/>
        <w:rPr>
          <w:sz w:val="28"/>
          <w:szCs w:val="28"/>
        </w:rPr>
      </w:pPr>
      <w:r w:rsidRPr="00454EBD">
        <w:rPr>
          <w:sz w:val="28"/>
          <w:szCs w:val="28"/>
        </w:rPr>
        <w:t>3.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 – исследовательских, учебных и иных связанных с сельскохозяйственным производством целей, а также для целей аквакультуры (рыбоводства):</w:t>
      </w:r>
    </w:p>
    <w:p w:rsidR="00B67DA7" w:rsidRPr="00454EBD" w:rsidRDefault="00B67DA7" w:rsidP="00B67DA7">
      <w:pPr>
        <w:ind w:firstLine="540"/>
        <w:jc w:val="both"/>
        <w:rPr>
          <w:sz w:val="28"/>
          <w:szCs w:val="28"/>
        </w:rPr>
      </w:pPr>
      <w:r w:rsidRPr="00454EBD">
        <w:rPr>
          <w:sz w:val="28"/>
          <w:szCs w:val="28"/>
        </w:rPr>
        <w:t>– 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B67DA7" w:rsidRPr="00454EBD" w:rsidRDefault="00B67DA7" w:rsidP="00B67DA7">
      <w:pPr>
        <w:ind w:firstLine="540"/>
        <w:jc w:val="both"/>
        <w:rPr>
          <w:sz w:val="28"/>
          <w:szCs w:val="28"/>
        </w:rPr>
      </w:pPr>
      <w:r w:rsidRPr="00454EBD">
        <w:rPr>
          <w:sz w:val="28"/>
          <w:szCs w:val="28"/>
        </w:rPr>
        <w:t>– 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B67DA7" w:rsidRPr="00454EBD" w:rsidRDefault="00B67DA7" w:rsidP="00B67DA7">
      <w:pPr>
        <w:ind w:firstLine="540"/>
        <w:jc w:val="both"/>
        <w:rPr>
          <w:sz w:val="28"/>
          <w:szCs w:val="28"/>
        </w:rPr>
      </w:pPr>
      <w:r w:rsidRPr="00454EBD">
        <w:rPr>
          <w:sz w:val="28"/>
          <w:szCs w:val="28"/>
        </w:rPr>
        <w:t>– некоммерческими организациями, в том числе потребительскими кооперативами, религиозными организациями;</w:t>
      </w:r>
    </w:p>
    <w:p w:rsidR="00B67DA7" w:rsidRPr="00454EBD" w:rsidRDefault="00B67DA7" w:rsidP="00B67DA7">
      <w:pPr>
        <w:ind w:firstLine="540"/>
        <w:jc w:val="both"/>
        <w:rPr>
          <w:sz w:val="28"/>
          <w:szCs w:val="28"/>
        </w:rPr>
      </w:pPr>
      <w:r w:rsidRPr="00454EBD">
        <w:rPr>
          <w:sz w:val="28"/>
          <w:szCs w:val="28"/>
        </w:rPr>
        <w:t>– казачьими обществами;</w:t>
      </w:r>
    </w:p>
    <w:p w:rsidR="00B67DA7" w:rsidRPr="00454EBD" w:rsidRDefault="00B67DA7" w:rsidP="00B67DA7">
      <w:pPr>
        <w:ind w:firstLine="540"/>
        <w:jc w:val="both"/>
        <w:rPr>
          <w:sz w:val="28"/>
          <w:szCs w:val="28"/>
        </w:rPr>
      </w:pPr>
      <w:r w:rsidRPr="00454EBD">
        <w:rPr>
          <w:sz w:val="28"/>
          <w:szCs w:val="28"/>
        </w:rPr>
        <w:t>– опытно – производственными, учебными, учебно – опытными и учебно – 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B67DA7" w:rsidRPr="00454EBD" w:rsidRDefault="00B67DA7" w:rsidP="00B67DA7">
      <w:pPr>
        <w:ind w:firstLine="540"/>
        <w:jc w:val="both"/>
        <w:rPr>
          <w:sz w:val="28"/>
          <w:szCs w:val="28"/>
        </w:rPr>
      </w:pPr>
      <w:r w:rsidRPr="00454EBD">
        <w:rPr>
          <w:sz w:val="28"/>
          <w:szCs w:val="28"/>
        </w:rPr>
        <w:t>4.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 – 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B67DA7" w:rsidRPr="00454EBD" w:rsidRDefault="00B67DA7" w:rsidP="00B67DA7">
      <w:pPr>
        <w:ind w:firstLine="540"/>
        <w:jc w:val="both"/>
        <w:rPr>
          <w:sz w:val="28"/>
          <w:szCs w:val="28"/>
        </w:rPr>
      </w:pPr>
      <w:r w:rsidRPr="00454EBD">
        <w:rPr>
          <w:sz w:val="28"/>
          <w:szCs w:val="28"/>
        </w:rPr>
        <w:t>5. 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w:t>
      </w:r>
    </w:p>
    <w:p w:rsidR="00B67DA7" w:rsidRPr="00454EBD" w:rsidRDefault="00B67DA7" w:rsidP="00B67DA7">
      <w:pPr>
        <w:ind w:firstLine="540"/>
        <w:jc w:val="both"/>
        <w:rPr>
          <w:sz w:val="28"/>
          <w:szCs w:val="28"/>
        </w:rPr>
      </w:pPr>
      <w:r w:rsidRPr="00454EBD">
        <w:rPr>
          <w:sz w:val="28"/>
          <w:szCs w:val="28"/>
        </w:rPr>
        <w:t>6.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B67DA7" w:rsidRPr="00454EBD" w:rsidRDefault="00B67DA7" w:rsidP="00B67DA7">
      <w:pPr>
        <w:ind w:firstLine="540"/>
        <w:jc w:val="both"/>
        <w:rPr>
          <w:sz w:val="28"/>
          <w:szCs w:val="28"/>
        </w:rPr>
      </w:pPr>
    </w:p>
    <w:p w:rsidR="00B67DA7" w:rsidRPr="00454EBD" w:rsidRDefault="00B67DA7" w:rsidP="00B67DA7">
      <w:pPr>
        <w:ind w:firstLine="540"/>
        <w:jc w:val="both"/>
        <w:rPr>
          <w:sz w:val="28"/>
          <w:szCs w:val="28"/>
        </w:rPr>
      </w:pPr>
      <w:r w:rsidRPr="00454EBD">
        <w:rPr>
          <w:sz w:val="28"/>
          <w:szCs w:val="28"/>
        </w:rPr>
        <w:t>Статья 51.2 Зонирование территорий. Земли населенных пунктов</w:t>
      </w:r>
    </w:p>
    <w:p w:rsidR="00B67DA7" w:rsidRPr="00454EBD" w:rsidRDefault="00B67DA7" w:rsidP="00B67DA7">
      <w:pPr>
        <w:ind w:firstLine="540"/>
        <w:jc w:val="both"/>
        <w:rPr>
          <w:sz w:val="28"/>
          <w:szCs w:val="28"/>
        </w:rPr>
      </w:pPr>
    </w:p>
    <w:p w:rsidR="00B67DA7" w:rsidRPr="00454EBD" w:rsidRDefault="00B67DA7" w:rsidP="00B67DA7">
      <w:pPr>
        <w:ind w:firstLine="540"/>
        <w:jc w:val="both"/>
        <w:rPr>
          <w:sz w:val="28"/>
          <w:szCs w:val="28"/>
        </w:rPr>
      </w:pPr>
      <w:r w:rsidRPr="00454EBD">
        <w:rPr>
          <w:sz w:val="28"/>
          <w:szCs w:val="28"/>
        </w:rPr>
        <w:lastRenderedPageBreak/>
        <w:t>1. Землями населенных пунктов признаются земли, используемые и предназначенные для застройки и развития населенных пунктов.</w:t>
      </w:r>
    </w:p>
    <w:p w:rsidR="00B67DA7" w:rsidRPr="00454EBD" w:rsidRDefault="00B67DA7" w:rsidP="00B67DA7">
      <w:pPr>
        <w:ind w:firstLine="540"/>
        <w:jc w:val="both"/>
        <w:rPr>
          <w:sz w:val="28"/>
          <w:szCs w:val="28"/>
        </w:rPr>
      </w:pPr>
      <w:r w:rsidRPr="00454EBD">
        <w:rPr>
          <w:sz w:val="28"/>
          <w:szCs w:val="28"/>
        </w:rPr>
        <w:t>2. Границы сельских населенных пунктов отделяют земли населенных пунктов от земель иных категорий. Границы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B67DA7" w:rsidRPr="00454EBD" w:rsidRDefault="00B67DA7" w:rsidP="00B67DA7">
      <w:pPr>
        <w:ind w:firstLine="540"/>
        <w:jc w:val="both"/>
        <w:rPr>
          <w:sz w:val="28"/>
          <w:szCs w:val="28"/>
        </w:rPr>
      </w:pPr>
      <w:r w:rsidRPr="00454EBD">
        <w:rPr>
          <w:sz w:val="28"/>
          <w:szCs w:val="28"/>
        </w:rPr>
        <w:t>3.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B67DA7" w:rsidRPr="00454EBD" w:rsidRDefault="00B67DA7" w:rsidP="00B67DA7">
      <w:pPr>
        <w:ind w:firstLine="540"/>
        <w:jc w:val="both"/>
        <w:rPr>
          <w:sz w:val="28"/>
          <w:szCs w:val="28"/>
        </w:rPr>
      </w:pPr>
      <w:r w:rsidRPr="00454EBD">
        <w:rPr>
          <w:sz w:val="28"/>
          <w:szCs w:val="28"/>
        </w:rPr>
        <w:t>1) жилым;</w:t>
      </w:r>
    </w:p>
    <w:p w:rsidR="00B67DA7" w:rsidRPr="00454EBD" w:rsidRDefault="00B67DA7" w:rsidP="00B67DA7">
      <w:pPr>
        <w:ind w:firstLine="540"/>
        <w:jc w:val="both"/>
        <w:rPr>
          <w:sz w:val="28"/>
          <w:szCs w:val="28"/>
        </w:rPr>
      </w:pPr>
      <w:r w:rsidRPr="00454EBD">
        <w:rPr>
          <w:sz w:val="28"/>
          <w:szCs w:val="28"/>
        </w:rPr>
        <w:t>2) общественно – деловым;</w:t>
      </w:r>
    </w:p>
    <w:p w:rsidR="00B67DA7" w:rsidRPr="00454EBD" w:rsidRDefault="00B67DA7" w:rsidP="00B67DA7">
      <w:pPr>
        <w:ind w:firstLine="540"/>
        <w:jc w:val="both"/>
        <w:rPr>
          <w:sz w:val="28"/>
          <w:szCs w:val="28"/>
        </w:rPr>
      </w:pPr>
      <w:r w:rsidRPr="00454EBD">
        <w:rPr>
          <w:sz w:val="28"/>
          <w:szCs w:val="28"/>
        </w:rPr>
        <w:t>3) производственным;</w:t>
      </w:r>
    </w:p>
    <w:p w:rsidR="00B67DA7" w:rsidRPr="00454EBD" w:rsidRDefault="00B67DA7" w:rsidP="00B67DA7">
      <w:pPr>
        <w:ind w:firstLine="540"/>
        <w:jc w:val="both"/>
        <w:rPr>
          <w:sz w:val="28"/>
          <w:szCs w:val="28"/>
        </w:rPr>
      </w:pPr>
      <w:r w:rsidRPr="00454EBD">
        <w:rPr>
          <w:sz w:val="28"/>
          <w:szCs w:val="28"/>
        </w:rPr>
        <w:t>4) инженерных и транспортных инфраструктур;</w:t>
      </w:r>
    </w:p>
    <w:p w:rsidR="00B67DA7" w:rsidRPr="00454EBD" w:rsidRDefault="00B67DA7" w:rsidP="00B67DA7">
      <w:pPr>
        <w:ind w:firstLine="540"/>
        <w:jc w:val="both"/>
        <w:rPr>
          <w:sz w:val="28"/>
          <w:szCs w:val="28"/>
        </w:rPr>
      </w:pPr>
      <w:r w:rsidRPr="00454EBD">
        <w:rPr>
          <w:sz w:val="28"/>
          <w:szCs w:val="28"/>
        </w:rPr>
        <w:t>5) рекреационным;</w:t>
      </w:r>
    </w:p>
    <w:p w:rsidR="00B67DA7" w:rsidRPr="00454EBD" w:rsidRDefault="00B67DA7" w:rsidP="00B67DA7">
      <w:pPr>
        <w:ind w:firstLine="540"/>
        <w:jc w:val="both"/>
        <w:rPr>
          <w:sz w:val="28"/>
          <w:szCs w:val="28"/>
        </w:rPr>
      </w:pPr>
      <w:r w:rsidRPr="00454EBD">
        <w:rPr>
          <w:sz w:val="28"/>
          <w:szCs w:val="28"/>
        </w:rPr>
        <w:t>6) сельскохозяйственного использования;</w:t>
      </w:r>
    </w:p>
    <w:p w:rsidR="00B67DA7" w:rsidRPr="00454EBD" w:rsidRDefault="00B67DA7" w:rsidP="00B67DA7">
      <w:pPr>
        <w:ind w:firstLine="540"/>
        <w:jc w:val="both"/>
        <w:rPr>
          <w:sz w:val="28"/>
          <w:szCs w:val="28"/>
        </w:rPr>
      </w:pPr>
      <w:r w:rsidRPr="00454EBD">
        <w:rPr>
          <w:sz w:val="28"/>
          <w:szCs w:val="28"/>
        </w:rPr>
        <w:t>7) специального назначения;</w:t>
      </w:r>
    </w:p>
    <w:p w:rsidR="00B67DA7" w:rsidRPr="00454EBD" w:rsidRDefault="00B67DA7" w:rsidP="00B67DA7">
      <w:pPr>
        <w:ind w:firstLine="540"/>
        <w:jc w:val="both"/>
        <w:rPr>
          <w:sz w:val="28"/>
          <w:szCs w:val="28"/>
        </w:rPr>
      </w:pPr>
      <w:r w:rsidRPr="00454EBD">
        <w:rPr>
          <w:sz w:val="28"/>
          <w:szCs w:val="28"/>
        </w:rPr>
        <w:t>8) военных объектов;</w:t>
      </w:r>
    </w:p>
    <w:p w:rsidR="00B67DA7" w:rsidRPr="00454EBD" w:rsidRDefault="00B67DA7" w:rsidP="00B67DA7">
      <w:pPr>
        <w:ind w:firstLine="540"/>
        <w:jc w:val="both"/>
        <w:rPr>
          <w:sz w:val="28"/>
          <w:szCs w:val="28"/>
        </w:rPr>
      </w:pPr>
      <w:r w:rsidRPr="00454EBD">
        <w:rPr>
          <w:sz w:val="28"/>
          <w:szCs w:val="28"/>
        </w:rPr>
        <w:t>9) иным территориальным зонам.</w:t>
      </w:r>
    </w:p>
    <w:p w:rsidR="00B67DA7" w:rsidRPr="00454EBD" w:rsidRDefault="00B67DA7" w:rsidP="00B67DA7">
      <w:pPr>
        <w:ind w:firstLine="540"/>
        <w:jc w:val="both"/>
        <w:rPr>
          <w:sz w:val="28"/>
          <w:szCs w:val="28"/>
        </w:rPr>
      </w:pPr>
      <w:r w:rsidRPr="00454EBD">
        <w:rPr>
          <w:sz w:val="28"/>
          <w:szCs w:val="28"/>
        </w:rPr>
        <w:t>4. Границы территориальных зон должны отвечать требованиям принадлежности каждого земельного участка только к одной зоне.</w:t>
      </w:r>
    </w:p>
    <w:p w:rsidR="00B67DA7" w:rsidRPr="00454EBD" w:rsidRDefault="00B67DA7" w:rsidP="00B67DA7">
      <w:pPr>
        <w:ind w:firstLine="540"/>
        <w:jc w:val="both"/>
        <w:rPr>
          <w:sz w:val="28"/>
          <w:szCs w:val="28"/>
        </w:rPr>
      </w:pPr>
    </w:p>
    <w:p w:rsidR="00B67DA7" w:rsidRPr="00454EBD" w:rsidRDefault="00B67DA7" w:rsidP="00B67DA7">
      <w:pPr>
        <w:ind w:firstLine="540"/>
        <w:jc w:val="both"/>
        <w:rPr>
          <w:sz w:val="28"/>
          <w:szCs w:val="28"/>
        </w:rPr>
      </w:pPr>
      <w:r w:rsidRPr="00454EBD">
        <w:rPr>
          <w:sz w:val="28"/>
          <w:szCs w:val="28"/>
        </w:rPr>
        <w:t>Статья 51.3 Зонирование территорий.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B67DA7" w:rsidRPr="00454EBD" w:rsidRDefault="00B67DA7" w:rsidP="00B67DA7">
      <w:pPr>
        <w:ind w:firstLine="540"/>
        <w:jc w:val="both"/>
        <w:rPr>
          <w:sz w:val="28"/>
          <w:szCs w:val="28"/>
        </w:rPr>
      </w:pPr>
    </w:p>
    <w:p w:rsidR="00B67DA7" w:rsidRPr="00454EBD" w:rsidRDefault="00B67DA7" w:rsidP="00B67DA7">
      <w:pPr>
        <w:ind w:firstLine="540"/>
        <w:jc w:val="both"/>
        <w:rPr>
          <w:sz w:val="28"/>
          <w:szCs w:val="28"/>
        </w:rPr>
      </w:pPr>
      <w:r w:rsidRPr="00454EBD">
        <w:rPr>
          <w:sz w:val="28"/>
          <w:szCs w:val="28"/>
        </w:rP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федеральными законами и законами субъектов Российской Федерации (далее – земли промышленности и иного специального назначения).</w:t>
      </w:r>
    </w:p>
    <w:p w:rsidR="00B67DA7" w:rsidRPr="00454EBD" w:rsidRDefault="00B67DA7" w:rsidP="00B67DA7">
      <w:pPr>
        <w:ind w:firstLine="540"/>
        <w:jc w:val="both"/>
        <w:rPr>
          <w:sz w:val="28"/>
          <w:szCs w:val="28"/>
        </w:rPr>
      </w:pPr>
      <w:r w:rsidRPr="00454EBD">
        <w:rPr>
          <w:sz w:val="28"/>
          <w:szCs w:val="28"/>
        </w:rPr>
        <w:t>Земли промышленности и иного специального назначения составляют самостоятельную категорию земель.</w:t>
      </w:r>
    </w:p>
    <w:p w:rsidR="00B67DA7" w:rsidRPr="00454EBD" w:rsidRDefault="00B67DA7" w:rsidP="00B67DA7">
      <w:pPr>
        <w:ind w:firstLine="540"/>
        <w:jc w:val="both"/>
        <w:rPr>
          <w:sz w:val="28"/>
          <w:szCs w:val="28"/>
        </w:rPr>
      </w:pPr>
      <w:r w:rsidRPr="00454EBD">
        <w:rPr>
          <w:sz w:val="28"/>
          <w:szCs w:val="28"/>
        </w:rP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B67DA7" w:rsidRPr="00454EBD" w:rsidRDefault="00B67DA7" w:rsidP="00B67DA7">
      <w:pPr>
        <w:ind w:firstLine="540"/>
        <w:jc w:val="both"/>
        <w:rPr>
          <w:sz w:val="28"/>
          <w:szCs w:val="28"/>
        </w:rPr>
      </w:pPr>
      <w:r w:rsidRPr="00454EBD">
        <w:rPr>
          <w:sz w:val="28"/>
          <w:szCs w:val="28"/>
        </w:rPr>
        <w:t>1) земли промышленности;</w:t>
      </w:r>
    </w:p>
    <w:p w:rsidR="00B67DA7" w:rsidRPr="00454EBD" w:rsidRDefault="00B67DA7" w:rsidP="00B67DA7">
      <w:pPr>
        <w:ind w:firstLine="540"/>
        <w:jc w:val="both"/>
        <w:rPr>
          <w:sz w:val="28"/>
          <w:szCs w:val="28"/>
        </w:rPr>
      </w:pPr>
      <w:r w:rsidRPr="00454EBD">
        <w:rPr>
          <w:sz w:val="28"/>
          <w:szCs w:val="28"/>
        </w:rPr>
        <w:lastRenderedPageBreak/>
        <w:t>2) земли энергетики;</w:t>
      </w:r>
    </w:p>
    <w:p w:rsidR="00B67DA7" w:rsidRPr="00454EBD" w:rsidRDefault="00B67DA7" w:rsidP="00B67DA7">
      <w:pPr>
        <w:ind w:firstLine="540"/>
        <w:jc w:val="both"/>
        <w:rPr>
          <w:sz w:val="28"/>
          <w:szCs w:val="28"/>
        </w:rPr>
      </w:pPr>
      <w:r w:rsidRPr="00454EBD">
        <w:rPr>
          <w:sz w:val="28"/>
          <w:szCs w:val="28"/>
        </w:rPr>
        <w:t>3) земли транспорта;</w:t>
      </w:r>
    </w:p>
    <w:p w:rsidR="00B67DA7" w:rsidRPr="00454EBD" w:rsidRDefault="00B67DA7" w:rsidP="00B67DA7">
      <w:pPr>
        <w:ind w:firstLine="540"/>
        <w:jc w:val="both"/>
        <w:rPr>
          <w:sz w:val="28"/>
          <w:szCs w:val="28"/>
        </w:rPr>
      </w:pPr>
      <w:r w:rsidRPr="00454EBD">
        <w:rPr>
          <w:sz w:val="28"/>
          <w:szCs w:val="28"/>
        </w:rPr>
        <w:t>4) земли связи, радиовещания, телевидения, информатики;</w:t>
      </w:r>
    </w:p>
    <w:p w:rsidR="00B67DA7" w:rsidRPr="00454EBD" w:rsidRDefault="00B67DA7" w:rsidP="00B67DA7">
      <w:pPr>
        <w:ind w:firstLine="540"/>
        <w:jc w:val="both"/>
        <w:rPr>
          <w:sz w:val="28"/>
          <w:szCs w:val="28"/>
        </w:rPr>
      </w:pPr>
      <w:r w:rsidRPr="00454EBD">
        <w:rPr>
          <w:sz w:val="28"/>
          <w:szCs w:val="28"/>
        </w:rPr>
        <w:t>5) земли для обеспечения космической деятельности;</w:t>
      </w:r>
    </w:p>
    <w:p w:rsidR="00B67DA7" w:rsidRPr="00454EBD" w:rsidRDefault="00B67DA7" w:rsidP="00B67DA7">
      <w:pPr>
        <w:ind w:firstLine="540"/>
        <w:jc w:val="both"/>
        <w:rPr>
          <w:sz w:val="28"/>
          <w:szCs w:val="28"/>
        </w:rPr>
      </w:pPr>
      <w:r w:rsidRPr="00454EBD">
        <w:rPr>
          <w:sz w:val="28"/>
          <w:szCs w:val="28"/>
        </w:rPr>
        <w:t>6) земли обороны и безопасности;</w:t>
      </w:r>
    </w:p>
    <w:p w:rsidR="00B67DA7" w:rsidRPr="00454EBD" w:rsidRDefault="00B67DA7" w:rsidP="00B67DA7">
      <w:pPr>
        <w:ind w:firstLine="540"/>
        <w:jc w:val="both"/>
        <w:rPr>
          <w:sz w:val="28"/>
          <w:szCs w:val="28"/>
        </w:rPr>
      </w:pPr>
      <w:r w:rsidRPr="00454EBD">
        <w:rPr>
          <w:sz w:val="28"/>
          <w:szCs w:val="28"/>
        </w:rPr>
        <w:t>7) земли иного специального назначения.</w:t>
      </w:r>
    </w:p>
    <w:p w:rsidR="00B67DA7" w:rsidRPr="00454EBD" w:rsidRDefault="00B67DA7" w:rsidP="00B67DA7">
      <w:pPr>
        <w:ind w:firstLine="540"/>
        <w:jc w:val="both"/>
        <w:rPr>
          <w:sz w:val="28"/>
          <w:szCs w:val="28"/>
        </w:rPr>
      </w:pPr>
      <w:r w:rsidRPr="00454EBD">
        <w:rPr>
          <w:sz w:val="28"/>
          <w:szCs w:val="28"/>
        </w:rP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 – опасных объектов, пунктов хранения ядерных материалов и радиоактивных веществ, транспортных и иных объектов могут включаться охранные, санитарно – защитные и иные зоны с особыми условиями использования земель.</w:t>
      </w:r>
    </w:p>
    <w:p w:rsidR="00B67DA7" w:rsidRPr="00454EBD" w:rsidRDefault="00B67DA7" w:rsidP="00B67DA7">
      <w:pPr>
        <w:ind w:firstLine="540"/>
        <w:jc w:val="both"/>
        <w:rPr>
          <w:sz w:val="28"/>
          <w:szCs w:val="28"/>
        </w:rPr>
      </w:pPr>
      <w:r w:rsidRPr="00454EBD">
        <w:rPr>
          <w:sz w:val="28"/>
          <w:szCs w:val="28"/>
        </w:rPr>
        <w:t>Земельные участки, которые включены в состав таких зон, у собственников земельных участков, землепользователей, землевладельцев и арендаторов земельных участков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B67DA7" w:rsidRPr="00454EBD" w:rsidRDefault="00B67DA7" w:rsidP="00B67DA7">
      <w:pPr>
        <w:ind w:firstLine="540"/>
        <w:jc w:val="both"/>
        <w:rPr>
          <w:sz w:val="28"/>
          <w:szCs w:val="28"/>
        </w:rPr>
      </w:pPr>
    </w:p>
    <w:p w:rsidR="00B67DA7" w:rsidRPr="00454EBD" w:rsidRDefault="00B67DA7" w:rsidP="00B67DA7">
      <w:pPr>
        <w:ind w:firstLine="540"/>
        <w:jc w:val="both"/>
        <w:rPr>
          <w:sz w:val="28"/>
          <w:szCs w:val="28"/>
        </w:rPr>
      </w:pPr>
      <w:r w:rsidRPr="00454EBD">
        <w:rPr>
          <w:sz w:val="28"/>
          <w:szCs w:val="28"/>
        </w:rPr>
        <w:t>Статья 51.4 Зонирование территорий. Земли особо охраняемых территорий и объектов</w:t>
      </w:r>
    </w:p>
    <w:p w:rsidR="00B67DA7" w:rsidRPr="00454EBD" w:rsidRDefault="00B67DA7" w:rsidP="00B67DA7">
      <w:pPr>
        <w:ind w:firstLine="540"/>
        <w:jc w:val="both"/>
        <w:rPr>
          <w:sz w:val="28"/>
          <w:szCs w:val="28"/>
        </w:rPr>
      </w:pPr>
    </w:p>
    <w:p w:rsidR="00B67DA7" w:rsidRPr="00454EBD" w:rsidRDefault="00B67DA7" w:rsidP="00B67DA7">
      <w:pPr>
        <w:ind w:firstLine="540"/>
        <w:jc w:val="both"/>
        <w:rPr>
          <w:sz w:val="28"/>
          <w:szCs w:val="28"/>
        </w:rPr>
      </w:pPr>
      <w:r w:rsidRPr="00454EBD">
        <w:rPr>
          <w:sz w:val="28"/>
          <w:szCs w:val="28"/>
        </w:rPr>
        <w:t>1. К землям особо охраняемых территорий относятся земли, которые имеют особое природоохранное, научное, историко – 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B67DA7" w:rsidRPr="00454EBD" w:rsidRDefault="00B67DA7" w:rsidP="00B67DA7">
      <w:pPr>
        <w:ind w:firstLine="540"/>
        <w:jc w:val="both"/>
        <w:rPr>
          <w:sz w:val="28"/>
          <w:szCs w:val="28"/>
        </w:rPr>
      </w:pPr>
      <w:r w:rsidRPr="00454EBD">
        <w:rPr>
          <w:sz w:val="28"/>
          <w:szCs w:val="28"/>
        </w:rPr>
        <w:t>2. К землям особо охраняемых территорий относятся земли:</w:t>
      </w:r>
    </w:p>
    <w:p w:rsidR="00B67DA7" w:rsidRPr="00454EBD" w:rsidRDefault="00B67DA7" w:rsidP="00B67DA7">
      <w:pPr>
        <w:ind w:firstLine="540"/>
        <w:jc w:val="both"/>
        <w:rPr>
          <w:sz w:val="28"/>
          <w:szCs w:val="28"/>
        </w:rPr>
      </w:pPr>
      <w:r w:rsidRPr="00454EBD">
        <w:rPr>
          <w:sz w:val="28"/>
          <w:szCs w:val="28"/>
        </w:rPr>
        <w:t>1) особо охраняемых природных территорий;</w:t>
      </w:r>
    </w:p>
    <w:p w:rsidR="00B67DA7" w:rsidRPr="00454EBD" w:rsidRDefault="00B67DA7" w:rsidP="00B67DA7">
      <w:pPr>
        <w:ind w:firstLine="540"/>
        <w:jc w:val="both"/>
        <w:rPr>
          <w:sz w:val="28"/>
          <w:szCs w:val="28"/>
        </w:rPr>
      </w:pPr>
      <w:r w:rsidRPr="00454EBD">
        <w:rPr>
          <w:sz w:val="28"/>
          <w:szCs w:val="28"/>
        </w:rPr>
        <w:t>2) природоохранного назначения;</w:t>
      </w:r>
    </w:p>
    <w:p w:rsidR="00B67DA7" w:rsidRPr="00454EBD" w:rsidRDefault="00B67DA7" w:rsidP="00B67DA7">
      <w:pPr>
        <w:ind w:firstLine="540"/>
        <w:jc w:val="both"/>
        <w:rPr>
          <w:sz w:val="28"/>
          <w:szCs w:val="28"/>
        </w:rPr>
      </w:pPr>
      <w:r w:rsidRPr="00454EBD">
        <w:rPr>
          <w:sz w:val="28"/>
          <w:szCs w:val="28"/>
        </w:rPr>
        <w:t>3) рекреационного назначения;</w:t>
      </w:r>
    </w:p>
    <w:p w:rsidR="00B67DA7" w:rsidRPr="00454EBD" w:rsidRDefault="00B67DA7" w:rsidP="00B67DA7">
      <w:pPr>
        <w:ind w:firstLine="540"/>
        <w:jc w:val="both"/>
        <w:rPr>
          <w:sz w:val="28"/>
          <w:szCs w:val="28"/>
        </w:rPr>
      </w:pPr>
      <w:r w:rsidRPr="00454EBD">
        <w:rPr>
          <w:sz w:val="28"/>
          <w:szCs w:val="28"/>
        </w:rPr>
        <w:t>4) историко – культурного назначения;</w:t>
      </w:r>
    </w:p>
    <w:p w:rsidR="00B67DA7" w:rsidRPr="00454EBD" w:rsidRDefault="00B67DA7" w:rsidP="00B67DA7">
      <w:pPr>
        <w:ind w:firstLine="540"/>
        <w:jc w:val="both"/>
        <w:rPr>
          <w:sz w:val="28"/>
          <w:szCs w:val="28"/>
        </w:rPr>
      </w:pPr>
      <w:r w:rsidRPr="00454EBD">
        <w:rPr>
          <w:sz w:val="28"/>
          <w:szCs w:val="28"/>
        </w:rPr>
        <w:t>5) особо ценные земли.</w:t>
      </w:r>
    </w:p>
    <w:p w:rsidR="00B67DA7" w:rsidRPr="00454EBD" w:rsidRDefault="00B67DA7" w:rsidP="00B67DA7">
      <w:pPr>
        <w:ind w:firstLine="540"/>
        <w:jc w:val="both"/>
        <w:rPr>
          <w:sz w:val="28"/>
          <w:szCs w:val="28"/>
        </w:rPr>
      </w:pPr>
      <w:r w:rsidRPr="00454EBD">
        <w:rPr>
          <w:sz w:val="28"/>
          <w:szCs w:val="28"/>
        </w:rP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B67DA7" w:rsidRPr="00454EBD" w:rsidRDefault="00B67DA7" w:rsidP="00B67DA7">
      <w:pPr>
        <w:ind w:firstLine="540"/>
        <w:jc w:val="both"/>
        <w:rPr>
          <w:sz w:val="28"/>
          <w:szCs w:val="28"/>
        </w:rPr>
      </w:pPr>
      <w:r w:rsidRPr="00454EBD">
        <w:rPr>
          <w:sz w:val="28"/>
          <w:szCs w:val="28"/>
        </w:rPr>
        <w:t xml:space="preserve">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w:t>
      </w:r>
      <w:r w:rsidRPr="00454EBD">
        <w:rPr>
          <w:sz w:val="28"/>
          <w:szCs w:val="28"/>
        </w:rPr>
        <w:lastRenderedPageBreak/>
        <w:t>субъектов Российской Федерации и нормативными правовыми актами органов местного самоуправления.</w:t>
      </w:r>
    </w:p>
    <w:p w:rsidR="00B67DA7" w:rsidRPr="00454EBD" w:rsidRDefault="00B67DA7" w:rsidP="00B67DA7">
      <w:pPr>
        <w:ind w:firstLine="540"/>
        <w:jc w:val="both"/>
        <w:rPr>
          <w:sz w:val="28"/>
          <w:szCs w:val="28"/>
        </w:rPr>
      </w:pPr>
      <w:r w:rsidRPr="00454EBD">
        <w:rPr>
          <w:sz w:val="28"/>
          <w:szCs w:val="28"/>
        </w:rPr>
        <w:t>5.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федеральными законами.</w:t>
      </w:r>
    </w:p>
    <w:p w:rsidR="00B67DA7" w:rsidRPr="00454EBD" w:rsidRDefault="00B67DA7" w:rsidP="00B67DA7">
      <w:pPr>
        <w:ind w:firstLine="540"/>
        <w:jc w:val="both"/>
        <w:rPr>
          <w:sz w:val="28"/>
          <w:szCs w:val="28"/>
        </w:rPr>
      </w:pPr>
    </w:p>
    <w:p w:rsidR="00B67DA7" w:rsidRPr="00454EBD" w:rsidRDefault="00B67DA7" w:rsidP="00B67DA7">
      <w:pPr>
        <w:ind w:firstLine="540"/>
        <w:jc w:val="both"/>
        <w:rPr>
          <w:sz w:val="28"/>
          <w:szCs w:val="28"/>
        </w:rPr>
      </w:pPr>
      <w:r w:rsidRPr="00454EBD">
        <w:rPr>
          <w:sz w:val="28"/>
          <w:szCs w:val="28"/>
        </w:rPr>
        <w:t>Статья 51.5 Зонирование территорий. Земли лесного фонда</w:t>
      </w:r>
    </w:p>
    <w:p w:rsidR="00B67DA7" w:rsidRPr="00454EBD" w:rsidRDefault="00B67DA7" w:rsidP="00B67DA7">
      <w:pPr>
        <w:ind w:firstLine="540"/>
        <w:jc w:val="both"/>
        <w:rPr>
          <w:sz w:val="28"/>
          <w:szCs w:val="28"/>
        </w:rPr>
      </w:pPr>
    </w:p>
    <w:p w:rsidR="00B67DA7" w:rsidRPr="00454EBD" w:rsidRDefault="00B67DA7" w:rsidP="00B67DA7">
      <w:pPr>
        <w:ind w:firstLine="540"/>
        <w:jc w:val="both"/>
        <w:rPr>
          <w:sz w:val="28"/>
          <w:szCs w:val="28"/>
        </w:rPr>
      </w:pPr>
      <w:r w:rsidRPr="00454EBD">
        <w:rPr>
          <w:sz w:val="28"/>
          <w:szCs w:val="28"/>
        </w:rP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B67DA7" w:rsidRPr="00454EBD" w:rsidRDefault="00B67DA7" w:rsidP="00B67DA7">
      <w:pPr>
        <w:ind w:firstLine="540"/>
        <w:jc w:val="both"/>
        <w:rPr>
          <w:sz w:val="28"/>
          <w:szCs w:val="28"/>
        </w:rPr>
      </w:pPr>
      <w:r w:rsidRPr="00454EBD">
        <w:rPr>
          <w:sz w:val="28"/>
          <w:szCs w:val="28"/>
        </w:rPr>
        <w:t>2. Порядок использования и охраны земель лесного фонда регулируется Земельным Кодексом и лесным законодательством.</w:t>
      </w:r>
    </w:p>
    <w:p w:rsidR="00B67DA7" w:rsidRPr="00454EBD" w:rsidRDefault="00B67DA7" w:rsidP="00B67DA7">
      <w:pPr>
        <w:ind w:firstLine="540"/>
        <w:jc w:val="both"/>
        <w:rPr>
          <w:sz w:val="28"/>
          <w:szCs w:val="28"/>
        </w:rPr>
      </w:pPr>
    </w:p>
    <w:p w:rsidR="00B67DA7" w:rsidRPr="00454EBD" w:rsidRDefault="00B67DA7" w:rsidP="00B67DA7">
      <w:pPr>
        <w:ind w:firstLine="540"/>
        <w:jc w:val="both"/>
        <w:rPr>
          <w:sz w:val="28"/>
          <w:szCs w:val="28"/>
        </w:rPr>
      </w:pPr>
      <w:r w:rsidRPr="00454EBD">
        <w:rPr>
          <w:sz w:val="28"/>
          <w:szCs w:val="28"/>
        </w:rPr>
        <w:t>Статья 51.6 Зонирование территорий. Земли водного фонда</w:t>
      </w:r>
    </w:p>
    <w:p w:rsidR="00B67DA7" w:rsidRPr="00454EBD" w:rsidRDefault="00B67DA7" w:rsidP="00B67DA7">
      <w:pPr>
        <w:ind w:firstLine="540"/>
        <w:jc w:val="both"/>
        <w:rPr>
          <w:sz w:val="28"/>
          <w:szCs w:val="28"/>
        </w:rPr>
      </w:pPr>
    </w:p>
    <w:p w:rsidR="00B67DA7" w:rsidRPr="00454EBD" w:rsidRDefault="00B67DA7" w:rsidP="00B67DA7">
      <w:pPr>
        <w:ind w:firstLine="540"/>
        <w:jc w:val="both"/>
        <w:rPr>
          <w:sz w:val="28"/>
          <w:szCs w:val="28"/>
        </w:rPr>
      </w:pPr>
      <w:r w:rsidRPr="00454EBD">
        <w:rPr>
          <w:sz w:val="28"/>
          <w:szCs w:val="28"/>
        </w:rPr>
        <w:t>1. К землям водного фонда относятся земли:</w:t>
      </w:r>
    </w:p>
    <w:p w:rsidR="00B67DA7" w:rsidRPr="00454EBD" w:rsidRDefault="00B67DA7" w:rsidP="00B67DA7">
      <w:pPr>
        <w:ind w:firstLine="540"/>
        <w:jc w:val="both"/>
        <w:rPr>
          <w:sz w:val="28"/>
          <w:szCs w:val="28"/>
        </w:rPr>
      </w:pPr>
      <w:r w:rsidRPr="00454EBD">
        <w:rPr>
          <w:sz w:val="28"/>
          <w:szCs w:val="28"/>
        </w:rPr>
        <w:t>1) покрытые поверхностными водами, сосредоточенными в водных объектах;</w:t>
      </w:r>
    </w:p>
    <w:p w:rsidR="00B67DA7" w:rsidRPr="00454EBD" w:rsidRDefault="00B67DA7" w:rsidP="00B67DA7">
      <w:pPr>
        <w:ind w:firstLine="540"/>
        <w:jc w:val="both"/>
        <w:rPr>
          <w:sz w:val="28"/>
          <w:szCs w:val="28"/>
        </w:rPr>
      </w:pPr>
      <w:r w:rsidRPr="00454EBD">
        <w:rPr>
          <w:sz w:val="28"/>
          <w:szCs w:val="28"/>
        </w:rPr>
        <w:t>2) занятые гидротехническими и иными сооружениями, расположенными на водных объектах.</w:t>
      </w:r>
    </w:p>
    <w:p w:rsidR="00B67DA7" w:rsidRPr="00454EBD" w:rsidRDefault="00B67DA7" w:rsidP="00B67DA7">
      <w:pPr>
        <w:ind w:firstLine="540"/>
        <w:jc w:val="both"/>
        <w:rPr>
          <w:sz w:val="28"/>
          <w:szCs w:val="28"/>
        </w:rPr>
      </w:pPr>
      <w:r w:rsidRPr="00454EBD">
        <w:rPr>
          <w:sz w:val="28"/>
          <w:szCs w:val="28"/>
        </w:rPr>
        <w:t>2. На землях, покрытых поверхностными водами, не осуществляется образование земельных участков.</w:t>
      </w:r>
    </w:p>
    <w:p w:rsidR="00B67DA7" w:rsidRPr="00454EBD" w:rsidRDefault="00B67DA7" w:rsidP="00B67DA7">
      <w:pPr>
        <w:ind w:firstLine="540"/>
        <w:jc w:val="both"/>
        <w:rPr>
          <w:sz w:val="28"/>
          <w:szCs w:val="28"/>
        </w:rPr>
      </w:pPr>
      <w:r w:rsidRPr="00454EBD">
        <w:rPr>
          <w:sz w:val="28"/>
          <w:szCs w:val="28"/>
        </w:rPr>
        <w:t>3. Порядок использования и охраны земель водного фонда определяется Земельным Кодексом и водным законодательством.</w:t>
      </w:r>
    </w:p>
    <w:p w:rsidR="00B67DA7" w:rsidRPr="00454EBD" w:rsidRDefault="00B67DA7" w:rsidP="00B67DA7">
      <w:pPr>
        <w:ind w:firstLine="540"/>
        <w:jc w:val="both"/>
        <w:rPr>
          <w:sz w:val="28"/>
          <w:szCs w:val="28"/>
        </w:rPr>
      </w:pPr>
    </w:p>
    <w:p w:rsidR="00B67DA7" w:rsidRPr="00454EBD" w:rsidRDefault="00B67DA7" w:rsidP="00B67DA7">
      <w:pPr>
        <w:ind w:firstLine="540"/>
        <w:jc w:val="both"/>
        <w:rPr>
          <w:sz w:val="28"/>
          <w:szCs w:val="28"/>
        </w:rPr>
      </w:pPr>
      <w:r w:rsidRPr="00454EBD">
        <w:rPr>
          <w:sz w:val="28"/>
          <w:szCs w:val="28"/>
        </w:rPr>
        <w:t>Статья 51.7 Зонирование территорий. Земли запаса</w:t>
      </w:r>
    </w:p>
    <w:p w:rsidR="00B67DA7" w:rsidRPr="00454EBD" w:rsidRDefault="00B67DA7" w:rsidP="00B67DA7">
      <w:pPr>
        <w:ind w:firstLine="540"/>
        <w:jc w:val="both"/>
        <w:rPr>
          <w:sz w:val="28"/>
          <w:szCs w:val="28"/>
        </w:rPr>
      </w:pPr>
    </w:p>
    <w:p w:rsidR="00B67DA7" w:rsidRPr="00454EBD" w:rsidRDefault="00B67DA7" w:rsidP="00B67DA7">
      <w:pPr>
        <w:ind w:firstLine="540"/>
        <w:jc w:val="both"/>
        <w:rPr>
          <w:sz w:val="28"/>
          <w:szCs w:val="28"/>
        </w:rPr>
      </w:pPr>
      <w:r w:rsidRPr="00454EBD">
        <w:rPr>
          <w:sz w:val="28"/>
          <w:szCs w:val="28"/>
        </w:rPr>
        <w:t>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 Земельным Кодексом.</w:t>
      </w:r>
      <w:r w:rsidRPr="00454EBD">
        <w:rPr>
          <w:sz w:val="28"/>
          <w:szCs w:val="28"/>
        </w:rPr>
        <w:cr/>
      </w:r>
    </w:p>
    <w:p w:rsidR="00B67DA7" w:rsidRPr="00454EBD" w:rsidRDefault="00B67DA7" w:rsidP="00B67DA7">
      <w:pPr>
        <w:ind w:firstLine="540"/>
        <w:jc w:val="both"/>
        <w:rPr>
          <w:sz w:val="28"/>
          <w:szCs w:val="28"/>
        </w:rPr>
      </w:pPr>
      <w:r w:rsidRPr="00454EBD">
        <w:rPr>
          <w:sz w:val="28"/>
          <w:szCs w:val="28"/>
        </w:rPr>
        <w:t>2. 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и иных предусмотренных федеральными законами случаев.</w:t>
      </w:r>
    </w:p>
    <w:p w:rsidR="00B67DA7" w:rsidRPr="00454EBD" w:rsidRDefault="00B67DA7" w:rsidP="00B67DA7">
      <w:pPr>
        <w:ind w:firstLine="540"/>
        <w:jc w:val="both"/>
        <w:rPr>
          <w:sz w:val="28"/>
          <w:szCs w:val="28"/>
        </w:rPr>
      </w:pPr>
      <w:r w:rsidRPr="00454EBD">
        <w:rPr>
          <w:sz w:val="28"/>
          <w:szCs w:val="28"/>
        </w:rPr>
        <w:t>3. 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их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w:t>
      </w:r>
    </w:p>
    <w:p w:rsidR="006B360C" w:rsidRPr="00454EBD" w:rsidRDefault="006B360C" w:rsidP="006B360C">
      <w:pPr>
        <w:jc w:val="both"/>
        <w:rPr>
          <w:sz w:val="28"/>
          <w:szCs w:val="28"/>
        </w:rPr>
      </w:pPr>
      <w:r w:rsidRPr="00454EBD">
        <w:rPr>
          <w:sz w:val="28"/>
          <w:szCs w:val="28"/>
        </w:rPr>
        <w:br w:type="page"/>
      </w:r>
    </w:p>
    <w:p w:rsidR="006B360C" w:rsidRPr="00454EBD" w:rsidRDefault="006B360C" w:rsidP="006B360C">
      <w:pPr>
        <w:autoSpaceDE w:val="0"/>
        <w:autoSpaceDN w:val="0"/>
        <w:adjustRightInd w:val="0"/>
        <w:jc w:val="center"/>
        <w:outlineLvl w:val="1"/>
        <w:rPr>
          <w:b/>
          <w:bCs/>
          <w:sz w:val="28"/>
          <w:szCs w:val="20"/>
        </w:rPr>
      </w:pPr>
      <w:r w:rsidRPr="00454EBD">
        <w:rPr>
          <w:b/>
          <w:bCs/>
          <w:sz w:val="28"/>
          <w:szCs w:val="20"/>
        </w:rPr>
        <w:lastRenderedPageBreak/>
        <w:t>Приложение</w:t>
      </w:r>
    </w:p>
    <w:p w:rsidR="006B360C" w:rsidRPr="00454EBD" w:rsidRDefault="006B360C" w:rsidP="006B360C">
      <w:pPr>
        <w:autoSpaceDE w:val="0"/>
        <w:autoSpaceDN w:val="0"/>
        <w:adjustRightInd w:val="0"/>
        <w:outlineLvl w:val="1"/>
        <w:rPr>
          <w:b/>
          <w:sz w:val="20"/>
          <w:szCs w:val="20"/>
        </w:rPr>
      </w:pPr>
    </w:p>
    <w:p w:rsidR="006B360C" w:rsidRPr="00454EBD" w:rsidRDefault="006B360C" w:rsidP="006B360C">
      <w:pPr>
        <w:autoSpaceDE w:val="0"/>
        <w:autoSpaceDN w:val="0"/>
        <w:adjustRightInd w:val="0"/>
        <w:jc w:val="center"/>
        <w:rPr>
          <w:sz w:val="28"/>
          <w:szCs w:val="20"/>
        </w:rPr>
      </w:pPr>
      <w:r w:rsidRPr="00454EBD">
        <w:rPr>
          <w:sz w:val="28"/>
          <w:szCs w:val="20"/>
        </w:rPr>
        <w:t>Список законов, нормативных правовых актов,</w:t>
      </w:r>
    </w:p>
    <w:p w:rsidR="006B360C" w:rsidRPr="00454EBD" w:rsidRDefault="006B360C" w:rsidP="006B360C">
      <w:pPr>
        <w:autoSpaceDE w:val="0"/>
        <w:autoSpaceDN w:val="0"/>
        <w:adjustRightInd w:val="0"/>
        <w:jc w:val="center"/>
        <w:rPr>
          <w:sz w:val="28"/>
          <w:szCs w:val="20"/>
        </w:rPr>
      </w:pPr>
      <w:r w:rsidRPr="00454EBD">
        <w:rPr>
          <w:sz w:val="28"/>
          <w:szCs w:val="20"/>
        </w:rPr>
        <w:t>нормативов и правил, использованных при подготовке Правил</w:t>
      </w:r>
    </w:p>
    <w:p w:rsidR="006B360C" w:rsidRPr="00454EBD" w:rsidRDefault="006B360C" w:rsidP="006B360C">
      <w:pPr>
        <w:autoSpaceDE w:val="0"/>
        <w:autoSpaceDN w:val="0"/>
        <w:adjustRightInd w:val="0"/>
        <w:rPr>
          <w:b/>
          <w:bCs/>
          <w:sz w:val="28"/>
          <w:szCs w:val="28"/>
        </w:rPr>
      </w:pPr>
    </w:p>
    <w:p w:rsidR="006B360C" w:rsidRPr="00454EBD" w:rsidRDefault="006B360C" w:rsidP="006B360C">
      <w:pPr>
        <w:numPr>
          <w:ilvl w:val="0"/>
          <w:numId w:val="6"/>
        </w:numPr>
        <w:jc w:val="both"/>
        <w:rPr>
          <w:sz w:val="28"/>
          <w:szCs w:val="28"/>
        </w:rPr>
      </w:pPr>
      <w:r w:rsidRPr="00454EBD">
        <w:rPr>
          <w:sz w:val="28"/>
          <w:szCs w:val="28"/>
        </w:rPr>
        <w:t>Градостроительный кодекс Российской Федерации от 29.12.2004 № 190-ФЗ.</w:t>
      </w:r>
    </w:p>
    <w:p w:rsidR="006B360C" w:rsidRPr="00454EBD" w:rsidRDefault="006B360C" w:rsidP="006B360C">
      <w:pPr>
        <w:numPr>
          <w:ilvl w:val="0"/>
          <w:numId w:val="6"/>
        </w:numPr>
        <w:jc w:val="both"/>
        <w:rPr>
          <w:sz w:val="28"/>
          <w:szCs w:val="28"/>
        </w:rPr>
      </w:pPr>
      <w:r w:rsidRPr="00454EBD">
        <w:rPr>
          <w:sz w:val="28"/>
          <w:szCs w:val="28"/>
        </w:rPr>
        <w:t>Земельный кодекс Российской Федерации от 25.10.2001 № 136-ФЗ.</w:t>
      </w:r>
    </w:p>
    <w:p w:rsidR="006B360C" w:rsidRPr="00454EBD" w:rsidRDefault="006B360C" w:rsidP="006B360C">
      <w:pPr>
        <w:numPr>
          <w:ilvl w:val="0"/>
          <w:numId w:val="6"/>
        </w:numPr>
        <w:jc w:val="both"/>
        <w:rPr>
          <w:sz w:val="28"/>
          <w:szCs w:val="28"/>
        </w:rPr>
      </w:pPr>
      <w:r w:rsidRPr="00454EBD">
        <w:rPr>
          <w:sz w:val="28"/>
          <w:szCs w:val="28"/>
        </w:rPr>
        <w:t>Лесной кодекс Российской Федерации от 04.12.2006 № 200-ФЗ.</w:t>
      </w:r>
    </w:p>
    <w:p w:rsidR="006B360C" w:rsidRPr="00454EBD" w:rsidRDefault="006B360C" w:rsidP="006B360C">
      <w:pPr>
        <w:numPr>
          <w:ilvl w:val="0"/>
          <w:numId w:val="6"/>
        </w:numPr>
        <w:jc w:val="both"/>
        <w:rPr>
          <w:sz w:val="28"/>
          <w:szCs w:val="28"/>
        </w:rPr>
      </w:pPr>
      <w:r w:rsidRPr="00454EBD">
        <w:rPr>
          <w:sz w:val="28"/>
          <w:szCs w:val="28"/>
        </w:rPr>
        <w:t>Водный кодекс Российской Федерации от 03.06.2006 № 74-ФЗ.</w:t>
      </w:r>
    </w:p>
    <w:p w:rsidR="006B360C" w:rsidRPr="00454EBD" w:rsidRDefault="006B360C" w:rsidP="006B360C">
      <w:pPr>
        <w:numPr>
          <w:ilvl w:val="0"/>
          <w:numId w:val="6"/>
        </w:numPr>
        <w:jc w:val="both"/>
        <w:rPr>
          <w:sz w:val="28"/>
          <w:szCs w:val="28"/>
        </w:rPr>
      </w:pPr>
      <w:r w:rsidRPr="00454EBD">
        <w:rPr>
          <w:sz w:val="28"/>
          <w:szCs w:val="28"/>
        </w:rPr>
        <w:t>Жилищный кодекс Российской Федерации от 29.12.2004 № 188-ФЗ.</w:t>
      </w:r>
    </w:p>
    <w:p w:rsidR="006B360C" w:rsidRPr="00454EBD" w:rsidRDefault="006B360C" w:rsidP="006B360C">
      <w:pPr>
        <w:numPr>
          <w:ilvl w:val="0"/>
          <w:numId w:val="6"/>
        </w:numPr>
        <w:jc w:val="both"/>
        <w:rPr>
          <w:sz w:val="28"/>
          <w:szCs w:val="28"/>
        </w:rPr>
      </w:pPr>
      <w:r w:rsidRPr="00454EBD">
        <w:rPr>
          <w:sz w:val="28"/>
          <w:szCs w:val="28"/>
        </w:rPr>
        <w:t>Федеральный закон от 29.12.2004 № 191-ФЗ «О введении в действие Градостроительного кодекса Российской Федерации».</w:t>
      </w:r>
    </w:p>
    <w:p w:rsidR="006B360C" w:rsidRPr="00454EBD" w:rsidRDefault="006B360C" w:rsidP="006B360C">
      <w:pPr>
        <w:numPr>
          <w:ilvl w:val="0"/>
          <w:numId w:val="6"/>
        </w:numPr>
        <w:jc w:val="both"/>
        <w:rPr>
          <w:sz w:val="28"/>
          <w:szCs w:val="28"/>
        </w:rPr>
      </w:pPr>
      <w:r w:rsidRPr="00454EBD">
        <w:rPr>
          <w:sz w:val="28"/>
          <w:szCs w:val="28"/>
        </w:rPr>
        <w:t>Федеральный закон от 25.10.2001 № 137-ФЗ «О введении в действие Земельного кодекса Российской Федерации».</w:t>
      </w:r>
    </w:p>
    <w:p w:rsidR="006B360C" w:rsidRPr="00454EBD" w:rsidRDefault="006B360C" w:rsidP="006B360C">
      <w:pPr>
        <w:numPr>
          <w:ilvl w:val="0"/>
          <w:numId w:val="6"/>
        </w:numPr>
        <w:jc w:val="both"/>
        <w:rPr>
          <w:sz w:val="28"/>
          <w:szCs w:val="28"/>
        </w:rPr>
      </w:pPr>
      <w:r w:rsidRPr="00454EBD">
        <w:rPr>
          <w:sz w:val="28"/>
          <w:szCs w:val="28"/>
        </w:rPr>
        <w:t>Федеральный закон от 29.12.2004 № 189-ФЗ «О введении в действие Жилищного кодекса Российской Федерации».</w:t>
      </w:r>
    </w:p>
    <w:p w:rsidR="006B360C" w:rsidRPr="00454EBD" w:rsidRDefault="006B360C" w:rsidP="006B360C">
      <w:pPr>
        <w:numPr>
          <w:ilvl w:val="0"/>
          <w:numId w:val="6"/>
        </w:numPr>
        <w:jc w:val="both"/>
        <w:rPr>
          <w:sz w:val="28"/>
          <w:szCs w:val="28"/>
        </w:rPr>
      </w:pPr>
      <w:r w:rsidRPr="00454EBD">
        <w:rPr>
          <w:sz w:val="28"/>
          <w:szCs w:val="28"/>
        </w:rPr>
        <w:t>Федеральный закон от 06.10.2003 № 131-ФЗ «Об общих принципах организации местного самоуправления в Российской Федерации».</w:t>
      </w:r>
    </w:p>
    <w:p w:rsidR="006B360C" w:rsidRPr="00454EBD" w:rsidRDefault="006B360C" w:rsidP="006B360C">
      <w:pPr>
        <w:numPr>
          <w:ilvl w:val="0"/>
          <w:numId w:val="6"/>
        </w:numPr>
        <w:jc w:val="both"/>
        <w:rPr>
          <w:sz w:val="28"/>
          <w:szCs w:val="28"/>
        </w:rPr>
      </w:pPr>
      <w:r w:rsidRPr="00454EBD">
        <w:rPr>
          <w:sz w:val="28"/>
          <w:szCs w:val="28"/>
        </w:rPr>
        <w:t xml:space="preserve"> Федеральный закон от 21.07.1997 № 122-ФЗ «О государственной регистрации прав на недвижимое имущество и сделок с ним».</w:t>
      </w:r>
    </w:p>
    <w:p w:rsidR="006B360C" w:rsidRPr="00454EBD" w:rsidRDefault="006B360C" w:rsidP="006B360C">
      <w:pPr>
        <w:numPr>
          <w:ilvl w:val="0"/>
          <w:numId w:val="6"/>
        </w:numPr>
        <w:jc w:val="both"/>
        <w:rPr>
          <w:sz w:val="28"/>
          <w:szCs w:val="28"/>
        </w:rPr>
      </w:pPr>
      <w:r w:rsidRPr="00454EBD">
        <w:rPr>
          <w:sz w:val="28"/>
          <w:szCs w:val="28"/>
        </w:rPr>
        <w:t xml:space="preserve"> Федеральный закон от 30.03.1999 № 52-ФЗ «О санитарно-эпидемиологическом благополучии населения».</w:t>
      </w:r>
    </w:p>
    <w:p w:rsidR="006B360C" w:rsidRPr="00454EBD" w:rsidRDefault="006B360C" w:rsidP="006B360C">
      <w:pPr>
        <w:numPr>
          <w:ilvl w:val="0"/>
          <w:numId w:val="6"/>
        </w:numPr>
        <w:jc w:val="both"/>
        <w:rPr>
          <w:sz w:val="28"/>
          <w:szCs w:val="28"/>
        </w:rPr>
      </w:pPr>
      <w:r w:rsidRPr="00454EBD">
        <w:rPr>
          <w:sz w:val="28"/>
          <w:szCs w:val="28"/>
        </w:rPr>
        <w:t xml:space="preserve"> Федеральный закон от 10.01.2002 № 7-ФЗ «Об охране окружающей среды».</w:t>
      </w:r>
    </w:p>
    <w:p w:rsidR="006B360C" w:rsidRPr="00454EBD" w:rsidRDefault="006B360C" w:rsidP="006B360C">
      <w:pPr>
        <w:numPr>
          <w:ilvl w:val="0"/>
          <w:numId w:val="6"/>
        </w:numPr>
        <w:jc w:val="both"/>
        <w:rPr>
          <w:sz w:val="28"/>
          <w:szCs w:val="28"/>
        </w:rPr>
      </w:pPr>
      <w:r w:rsidRPr="00454EBD">
        <w:rPr>
          <w:sz w:val="28"/>
          <w:szCs w:val="28"/>
        </w:rPr>
        <w:t xml:space="preserve"> Федеральный закон от 25.06.2002 № 73-ФЗ «Об объектах культурного наследия (памятниках истории и культуры) народов Российской Федерации».</w:t>
      </w:r>
    </w:p>
    <w:p w:rsidR="006B360C" w:rsidRPr="00454EBD" w:rsidRDefault="006B360C" w:rsidP="006B360C">
      <w:pPr>
        <w:numPr>
          <w:ilvl w:val="0"/>
          <w:numId w:val="6"/>
        </w:numPr>
        <w:jc w:val="both"/>
        <w:rPr>
          <w:sz w:val="28"/>
          <w:szCs w:val="28"/>
        </w:rPr>
      </w:pPr>
      <w:r w:rsidRPr="00454EBD">
        <w:rPr>
          <w:sz w:val="28"/>
          <w:szCs w:val="28"/>
        </w:rPr>
        <w:t xml:space="preserve"> Постановление Правительства Российской Федерации от 09.06.2006 № 363 «Об информационном обеспечении градостроительной деятельности».</w:t>
      </w:r>
    </w:p>
    <w:p w:rsidR="006B360C" w:rsidRPr="00454EBD" w:rsidRDefault="006B360C" w:rsidP="006B360C">
      <w:pPr>
        <w:numPr>
          <w:ilvl w:val="0"/>
          <w:numId w:val="6"/>
        </w:numPr>
        <w:jc w:val="both"/>
        <w:rPr>
          <w:sz w:val="28"/>
          <w:szCs w:val="28"/>
        </w:rPr>
      </w:pPr>
      <w:r w:rsidRPr="00454EBD">
        <w:rPr>
          <w:sz w:val="28"/>
          <w:szCs w:val="28"/>
        </w:rPr>
        <w:t xml:space="preserve"> Постановление Правительства РФ от 29.12.2005 № 840 «О форме градостроительного плана земельного участка».</w:t>
      </w:r>
    </w:p>
    <w:p w:rsidR="006B360C" w:rsidRPr="00454EBD" w:rsidRDefault="006B360C" w:rsidP="006B360C">
      <w:pPr>
        <w:numPr>
          <w:ilvl w:val="0"/>
          <w:numId w:val="6"/>
        </w:numPr>
        <w:jc w:val="both"/>
        <w:rPr>
          <w:sz w:val="28"/>
          <w:szCs w:val="28"/>
        </w:rPr>
      </w:pPr>
      <w:r w:rsidRPr="00454EBD">
        <w:rPr>
          <w:sz w:val="28"/>
          <w:szCs w:val="28"/>
        </w:rPr>
        <w:t xml:space="preserve"> 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B360C" w:rsidRPr="00454EBD" w:rsidRDefault="006B360C" w:rsidP="006B360C">
      <w:pPr>
        <w:numPr>
          <w:ilvl w:val="0"/>
          <w:numId w:val="6"/>
        </w:numPr>
        <w:jc w:val="both"/>
        <w:rPr>
          <w:sz w:val="28"/>
          <w:szCs w:val="28"/>
        </w:rPr>
      </w:pPr>
      <w:r w:rsidRPr="00454EBD">
        <w:rPr>
          <w:sz w:val="28"/>
          <w:szCs w:val="28"/>
        </w:rPr>
        <w:t xml:space="preserve"> Постановление Правительства РФ от 19.01.2006 № 20 «Об инженерных изысканиях для подготовки проектной документации, строительства, реконструкции объектов капитального строительства».</w:t>
      </w:r>
    </w:p>
    <w:p w:rsidR="006B360C" w:rsidRPr="00454EBD" w:rsidRDefault="006B360C" w:rsidP="006B360C">
      <w:pPr>
        <w:numPr>
          <w:ilvl w:val="0"/>
          <w:numId w:val="6"/>
        </w:numPr>
        <w:jc w:val="both"/>
        <w:rPr>
          <w:sz w:val="28"/>
          <w:szCs w:val="28"/>
        </w:rPr>
      </w:pPr>
      <w:r w:rsidRPr="00454EBD">
        <w:rPr>
          <w:sz w:val="28"/>
          <w:szCs w:val="28"/>
        </w:rPr>
        <w:t xml:space="preserve"> Постановление Правительства РФ от 20.06.2006 № 384 «Об утверждении правил определения границ зон охраняемых объектов и согласования градостроительных регламентов для таких зон».</w:t>
      </w:r>
    </w:p>
    <w:p w:rsidR="006B360C" w:rsidRPr="00454EBD" w:rsidRDefault="006B360C" w:rsidP="006B360C">
      <w:pPr>
        <w:numPr>
          <w:ilvl w:val="0"/>
          <w:numId w:val="6"/>
        </w:numPr>
        <w:jc w:val="both"/>
        <w:rPr>
          <w:sz w:val="28"/>
          <w:szCs w:val="28"/>
        </w:rPr>
      </w:pPr>
      <w:r w:rsidRPr="00454EBD">
        <w:rPr>
          <w:sz w:val="28"/>
          <w:szCs w:val="28"/>
        </w:rPr>
        <w:t>Постановление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B360C" w:rsidRPr="00454EBD" w:rsidRDefault="006B360C" w:rsidP="006B360C">
      <w:pPr>
        <w:numPr>
          <w:ilvl w:val="0"/>
          <w:numId w:val="6"/>
        </w:numPr>
        <w:jc w:val="both"/>
        <w:rPr>
          <w:sz w:val="28"/>
          <w:szCs w:val="28"/>
        </w:rPr>
      </w:pPr>
      <w:r w:rsidRPr="00454EBD">
        <w:rPr>
          <w:sz w:val="28"/>
          <w:szCs w:val="28"/>
        </w:rPr>
        <w:lastRenderedPageBreak/>
        <w:t>Приказ Министерства экономического развития РФ от 01.09.2014 № 540 «</w:t>
      </w:r>
      <w:r w:rsidR="000873DE" w:rsidRPr="00454EBD">
        <w:rPr>
          <w:sz w:val="28"/>
          <w:szCs w:val="28"/>
        </w:rPr>
        <w:t>О</w:t>
      </w:r>
      <w:r w:rsidRPr="00454EBD">
        <w:rPr>
          <w:sz w:val="28"/>
          <w:szCs w:val="28"/>
        </w:rPr>
        <w:t>б утверждении классификатора видов разрешенного использования земельных участков»</w:t>
      </w:r>
    </w:p>
    <w:p w:rsidR="006B360C" w:rsidRPr="00454EBD" w:rsidRDefault="006B360C" w:rsidP="006B360C">
      <w:pPr>
        <w:numPr>
          <w:ilvl w:val="0"/>
          <w:numId w:val="6"/>
        </w:numPr>
        <w:jc w:val="both"/>
        <w:rPr>
          <w:sz w:val="28"/>
          <w:szCs w:val="28"/>
        </w:rPr>
      </w:pPr>
      <w:r w:rsidRPr="00454EBD">
        <w:rPr>
          <w:sz w:val="28"/>
          <w:szCs w:val="28"/>
        </w:rPr>
        <w:t xml:space="preserve"> Постановление Администрации Смоленской области от 28.02.2014 № 141 «Об утверждении нормативов градостроительного проектирования Смоленской области «Планировка и застройка городов и иных населенных пунктов Смоленской области» в новой редакции.</w:t>
      </w:r>
    </w:p>
    <w:p w:rsidR="006B360C" w:rsidRPr="00454EBD" w:rsidRDefault="006B360C" w:rsidP="006B360C">
      <w:pPr>
        <w:numPr>
          <w:ilvl w:val="0"/>
          <w:numId w:val="6"/>
        </w:numPr>
        <w:jc w:val="both"/>
        <w:rPr>
          <w:sz w:val="28"/>
          <w:szCs w:val="28"/>
        </w:rPr>
      </w:pPr>
      <w:r w:rsidRPr="00454EBD">
        <w:rPr>
          <w:sz w:val="28"/>
          <w:szCs w:val="28"/>
        </w:rPr>
        <w:t xml:space="preserve"> Закон Смоленской области от 25.12.2006 № 155-з «О градостроительной деятельности на территории Смоленской области».</w:t>
      </w:r>
    </w:p>
    <w:p w:rsidR="006B360C" w:rsidRPr="00454EBD" w:rsidRDefault="006B360C" w:rsidP="006B360C">
      <w:pPr>
        <w:numPr>
          <w:ilvl w:val="0"/>
          <w:numId w:val="6"/>
        </w:numPr>
        <w:jc w:val="both"/>
        <w:rPr>
          <w:sz w:val="28"/>
          <w:szCs w:val="28"/>
        </w:rPr>
      </w:pPr>
      <w:r w:rsidRPr="00454EBD">
        <w:rPr>
          <w:sz w:val="28"/>
          <w:szCs w:val="28"/>
        </w:rPr>
        <w:t xml:space="preserve"> Постановление Администрации Смоленской области от 17.02.2009 № 77 «Об утверждении состава и содержания проектов планировки территорий, подготовка которых осуществляется на основании документов территориального планирования Смоленской области, документов территориального планирования муниципальных образований Смоленской области».</w:t>
      </w:r>
    </w:p>
    <w:p w:rsidR="006B360C" w:rsidRPr="00454EBD" w:rsidRDefault="006B360C" w:rsidP="006B360C">
      <w:pPr>
        <w:numPr>
          <w:ilvl w:val="0"/>
          <w:numId w:val="6"/>
        </w:numPr>
        <w:jc w:val="both"/>
        <w:rPr>
          <w:sz w:val="28"/>
          <w:szCs w:val="28"/>
        </w:rPr>
      </w:pPr>
      <w:r w:rsidRPr="00454EBD">
        <w:rPr>
          <w:sz w:val="28"/>
          <w:szCs w:val="28"/>
        </w:rPr>
        <w:t xml:space="preserve"> Устав муниципального образования «</w:t>
      </w:r>
      <w:r w:rsidR="000873DE" w:rsidRPr="00454EBD">
        <w:rPr>
          <w:sz w:val="28"/>
          <w:szCs w:val="28"/>
        </w:rPr>
        <w:t>Дорогобужский</w:t>
      </w:r>
      <w:r w:rsidRPr="00454EBD">
        <w:rPr>
          <w:sz w:val="28"/>
          <w:szCs w:val="28"/>
        </w:rPr>
        <w:t xml:space="preserve"> район» Смоленской области.</w:t>
      </w:r>
    </w:p>
    <w:p w:rsidR="006B360C" w:rsidRPr="00454EBD" w:rsidRDefault="006B360C" w:rsidP="006B360C">
      <w:pPr>
        <w:numPr>
          <w:ilvl w:val="0"/>
          <w:numId w:val="6"/>
        </w:numPr>
        <w:jc w:val="both"/>
        <w:rPr>
          <w:sz w:val="28"/>
          <w:szCs w:val="28"/>
        </w:rPr>
      </w:pPr>
      <w:r w:rsidRPr="00454EBD">
        <w:rPr>
          <w:sz w:val="28"/>
          <w:szCs w:val="28"/>
        </w:rPr>
        <w:t xml:space="preserve"> СНиП 2.07.01-89* «Градостроительство. Планировка и застройка городских и сельских поселений».</w:t>
      </w:r>
    </w:p>
    <w:p w:rsidR="006B360C" w:rsidRPr="00454EBD" w:rsidRDefault="006B360C" w:rsidP="006B360C">
      <w:pPr>
        <w:numPr>
          <w:ilvl w:val="0"/>
          <w:numId w:val="6"/>
        </w:numPr>
        <w:jc w:val="both"/>
        <w:rPr>
          <w:sz w:val="28"/>
          <w:szCs w:val="28"/>
        </w:rPr>
      </w:pPr>
      <w:r w:rsidRPr="00454EBD">
        <w:rPr>
          <w:sz w:val="28"/>
          <w:szCs w:val="28"/>
        </w:rPr>
        <w:t xml:space="preserve"> СНиП 2.08.01-89* «Жилые здания».</w:t>
      </w:r>
    </w:p>
    <w:p w:rsidR="006B360C" w:rsidRPr="00454EBD" w:rsidRDefault="006B360C" w:rsidP="006B360C">
      <w:pPr>
        <w:numPr>
          <w:ilvl w:val="0"/>
          <w:numId w:val="6"/>
        </w:numPr>
        <w:jc w:val="both"/>
        <w:rPr>
          <w:sz w:val="28"/>
          <w:szCs w:val="28"/>
        </w:rPr>
      </w:pPr>
      <w:r w:rsidRPr="00454EBD">
        <w:rPr>
          <w:sz w:val="28"/>
          <w:szCs w:val="28"/>
        </w:rPr>
        <w:t xml:space="preserve"> СНиП 31-01-2003 «Здания жилые многоквартирные».</w:t>
      </w:r>
    </w:p>
    <w:p w:rsidR="006B360C" w:rsidRPr="00454EBD" w:rsidRDefault="006B360C" w:rsidP="006B360C">
      <w:pPr>
        <w:numPr>
          <w:ilvl w:val="0"/>
          <w:numId w:val="6"/>
        </w:numPr>
        <w:rPr>
          <w:sz w:val="28"/>
          <w:szCs w:val="28"/>
        </w:rPr>
      </w:pPr>
      <w:r w:rsidRPr="00454EBD">
        <w:rPr>
          <w:sz w:val="28"/>
          <w:szCs w:val="28"/>
        </w:rPr>
        <w:t xml:space="preserve"> СНиП 31-02-2001 «Дома жилые одноквартирные».</w:t>
      </w:r>
    </w:p>
    <w:p w:rsidR="006B360C" w:rsidRPr="00454EBD" w:rsidRDefault="006B360C" w:rsidP="006B360C">
      <w:pPr>
        <w:numPr>
          <w:ilvl w:val="0"/>
          <w:numId w:val="6"/>
        </w:numPr>
        <w:rPr>
          <w:sz w:val="28"/>
          <w:szCs w:val="28"/>
        </w:rPr>
      </w:pPr>
      <w:r w:rsidRPr="00454EBD">
        <w:rPr>
          <w:sz w:val="28"/>
          <w:szCs w:val="28"/>
        </w:rPr>
        <w:t xml:space="preserve"> НПБ 106-95 «Индивидуальные жилые дома. Противопожарные требования».</w:t>
      </w:r>
    </w:p>
    <w:p w:rsidR="006B360C" w:rsidRPr="00454EBD" w:rsidRDefault="006B360C" w:rsidP="006B360C">
      <w:pPr>
        <w:numPr>
          <w:ilvl w:val="0"/>
          <w:numId w:val="6"/>
        </w:numPr>
        <w:jc w:val="both"/>
        <w:rPr>
          <w:sz w:val="28"/>
          <w:szCs w:val="28"/>
        </w:rPr>
      </w:pPr>
      <w:r w:rsidRPr="00454EBD">
        <w:rPr>
          <w:sz w:val="28"/>
          <w:szCs w:val="28"/>
        </w:rPr>
        <w:t xml:space="preserve"> СНиП 2.08.02-89*«Общественные здания и сооружения».</w:t>
      </w:r>
    </w:p>
    <w:p w:rsidR="006B360C" w:rsidRPr="00454EBD" w:rsidRDefault="006B360C" w:rsidP="006B360C">
      <w:pPr>
        <w:numPr>
          <w:ilvl w:val="0"/>
          <w:numId w:val="6"/>
        </w:numPr>
        <w:jc w:val="both"/>
        <w:rPr>
          <w:sz w:val="28"/>
          <w:szCs w:val="28"/>
        </w:rPr>
      </w:pPr>
      <w:r w:rsidRPr="00454EBD">
        <w:rPr>
          <w:sz w:val="28"/>
          <w:szCs w:val="28"/>
        </w:rPr>
        <w:t xml:space="preserve"> СНиП -89-90* «Генеральные планы промышленных предприятий».</w:t>
      </w:r>
    </w:p>
    <w:p w:rsidR="006B360C" w:rsidRPr="00454EBD" w:rsidRDefault="006B360C" w:rsidP="006B360C">
      <w:pPr>
        <w:numPr>
          <w:ilvl w:val="0"/>
          <w:numId w:val="6"/>
        </w:numPr>
        <w:jc w:val="both"/>
        <w:rPr>
          <w:sz w:val="28"/>
          <w:szCs w:val="28"/>
        </w:rPr>
      </w:pPr>
      <w:r w:rsidRPr="00454EBD">
        <w:rPr>
          <w:sz w:val="28"/>
          <w:szCs w:val="28"/>
        </w:rPr>
        <w:t xml:space="preserve"> СанПиН 2.2.1/2.1.1.1200-03 «Санитарно – защитные зоны и санитарная классификация предприятий, сооружений и иных объектов».</w:t>
      </w:r>
    </w:p>
    <w:p w:rsidR="006B360C" w:rsidRPr="00454EBD" w:rsidRDefault="006B360C" w:rsidP="006B360C">
      <w:pPr>
        <w:numPr>
          <w:ilvl w:val="0"/>
          <w:numId w:val="6"/>
        </w:numPr>
        <w:jc w:val="both"/>
        <w:rPr>
          <w:sz w:val="28"/>
          <w:szCs w:val="28"/>
        </w:rPr>
      </w:pPr>
      <w:r w:rsidRPr="00454EBD">
        <w:rPr>
          <w:sz w:val="28"/>
          <w:szCs w:val="28"/>
        </w:rPr>
        <w:t xml:space="preserve"> СанПиН 2.1.1279-03 «Гигиенические требования к размещению, устройству и содержанию кладбищ, зданий и сооружений похоронного назначения».</w:t>
      </w:r>
    </w:p>
    <w:p w:rsidR="006B360C" w:rsidRPr="00454EBD" w:rsidRDefault="006B360C" w:rsidP="006B360C">
      <w:pPr>
        <w:numPr>
          <w:ilvl w:val="0"/>
          <w:numId w:val="6"/>
        </w:numPr>
        <w:jc w:val="both"/>
        <w:rPr>
          <w:sz w:val="28"/>
          <w:szCs w:val="28"/>
        </w:rPr>
      </w:pPr>
      <w:r w:rsidRPr="00454EBD">
        <w:rPr>
          <w:sz w:val="28"/>
          <w:szCs w:val="28"/>
        </w:rPr>
        <w:t xml:space="preserve"> СанПиН 2.1.5.980-00 «Санитарные правила и нормы охраны поверхностных вод от загрязнения».</w:t>
      </w:r>
    </w:p>
    <w:p w:rsidR="006B360C" w:rsidRPr="00454EBD" w:rsidRDefault="006B360C" w:rsidP="006B360C">
      <w:pPr>
        <w:numPr>
          <w:ilvl w:val="0"/>
          <w:numId w:val="6"/>
        </w:numPr>
        <w:jc w:val="both"/>
        <w:rPr>
          <w:sz w:val="28"/>
          <w:szCs w:val="28"/>
        </w:rPr>
      </w:pPr>
      <w:r w:rsidRPr="00454EBD">
        <w:rPr>
          <w:sz w:val="28"/>
          <w:szCs w:val="28"/>
        </w:rPr>
        <w:t xml:space="preserve"> СанПиН 2.1.5.980-00 «Гигиенические требования к охране поверхностных вод».</w:t>
      </w:r>
    </w:p>
    <w:p w:rsidR="006B360C" w:rsidRPr="00454EBD" w:rsidRDefault="006B360C" w:rsidP="006B360C">
      <w:pPr>
        <w:numPr>
          <w:ilvl w:val="0"/>
          <w:numId w:val="6"/>
        </w:numPr>
        <w:autoSpaceDE w:val="0"/>
        <w:autoSpaceDN w:val="0"/>
        <w:adjustRightInd w:val="0"/>
        <w:jc w:val="both"/>
        <w:rPr>
          <w:sz w:val="28"/>
          <w:szCs w:val="28"/>
        </w:rPr>
      </w:pPr>
      <w:r w:rsidRPr="00454EBD">
        <w:rPr>
          <w:sz w:val="28"/>
          <w:szCs w:val="28"/>
        </w:rPr>
        <w:t xml:space="preserve"> СанПиН 2.1.4.1110-02 «Зоны санитарной охраны источников водоснабжения и водопроводов питьевого назначения».</w:t>
      </w:r>
    </w:p>
    <w:p w:rsidR="006B360C" w:rsidRPr="00454EBD" w:rsidRDefault="006B360C" w:rsidP="006B360C">
      <w:pPr>
        <w:numPr>
          <w:ilvl w:val="0"/>
          <w:numId w:val="6"/>
        </w:numPr>
        <w:jc w:val="both"/>
        <w:rPr>
          <w:sz w:val="28"/>
          <w:szCs w:val="28"/>
        </w:rPr>
      </w:pPr>
      <w:r w:rsidRPr="00454EBD">
        <w:rPr>
          <w:sz w:val="28"/>
          <w:szCs w:val="28"/>
        </w:rPr>
        <w:t xml:space="preserve"> СНиП 42-01-2002 «Газораспределительные системы».</w:t>
      </w:r>
    </w:p>
    <w:p w:rsidR="006B360C" w:rsidRPr="00454EBD" w:rsidRDefault="006B360C" w:rsidP="006B360C">
      <w:pPr>
        <w:jc w:val="both"/>
        <w:rPr>
          <w:sz w:val="28"/>
          <w:szCs w:val="28"/>
        </w:rPr>
      </w:pPr>
      <w:r w:rsidRPr="00454EBD">
        <w:rPr>
          <w:sz w:val="28"/>
          <w:szCs w:val="28"/>
        </w:rPr>
        <w:t xml:space="preserve"> СНиП 2.05.06-85*, пп. 3.16, 3.17 «Магистральные трубопроводы».</w:t>
      </w:r>
    </w:p>
    <w:p w:rsidR="006B360C" w:rsidRPr="00454EBD" w:rsidRDefault="006B360C" w:rsidP="006B360C">
      <w:pPr>
        <w:jc w:val="both"/>
        <w:rPr>
          <w:sz w:val="28"/>
          <w:szCs w:val="28"/>
        </w:rPr>
      </w:pPr>
      <w:r w:rsidRPr="00454EBD">
        <w:rPr>
          <w:sz w:val="28"/>
          <w:szCs w:val="28"/>
        </w:rPr>
        <w:br w:type="page"/>
      </w:r>
    </w:p>
    <w:p w:rsidR="006B360C" w:rsidRPr="00454EBD" w:rsidRDefault="006B360C" w:rsidP="006B360C">
      <w:pPr>
        <w:autoSpaceDE w:val="0"/>
        <w:autoSpaceDN w:val="0"/>
        <w:adjustRightInd w:val="0"/>
        <w:jc w:val="center"/>
        <w:rPr>
          <w:sz w:val="28"/>
          <w:szCs w:val="28"/>
        </w:rPr>
      </w:pPr>
      <w:r w:rsidRPr="00454EBD">
        <w:rPr>
          <w:sz w:val="28"/>
          <w:szCs w:val="28"/>
        </w:rPr>
        <w:lastRenderedPageBreak/>
        <w:t>Содержание</w:t>
      </w:r>
    </w:p>
    <w:p w:rsidR="006B360C" w:rsidRPr="00454EBD" w:rsidRDefault="006B360C" w:rsidP="006B360C">
      <w:pPr>
        <w:autoSpaceDE w:val="0"/>
        <w:autoSpaceDN w:val="0"/>
        <w:adjustRightInd w:val="0"/>
        <w:rPr>
          <w:bCs/>
          <w:sz w:val="26"/>
          <w:szCs w:val="26"/>
        </w:rPr>
      </w:pPr>
    </w:p>
    <w:tbl>
      <w:tblPr>
        <w:tblW w:w="0" w:type="auto"/>
        <w:tblLook w:val="04A0"/>
      </w:tblPr>
      <w:tblGrid>
        <w:gridCol w:w="408"/>
        <w:gridCol w:w="551"/>
        <w:gridCol w:w="8221"/>
        <w:gridCol w:w="606"/>
      </w:tblGrid>
      <w:tr w:rsidR="00454EBD" w:rsidRPr="00454EBD" w:rsidTr="006B360C">
        <w:tc>
          <w:tcPr>
            <w:tcW w:w="9180" w:type="dxa"/>
            <w:gridSpan w:val="3"/>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 xml:space="preserve">Раздел 1. ПОРЯДОК ПРИМЕНЕНИЯ ПРАВИЛ ЗЕМЛЕПОЛЬЗОВАНИЯ </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9180" w:type="dxa"/>
            <w:gridSpan w:val="3"/>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 xml:space="preserve">                И ЗАСТРОЙКИ И ВНЕСЕНИЯ В НИХ ИЗМЕНЕНИЙ</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1</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jc w:val="both"/>
              <w:rPr>
                <w:rFonts w:eastAsia="Calibri"/>
                <w:sz w:val="26"/>
                <w:szCs w:val="26"/>
                <w:lang w:eastAsia="en-US"/>
              </w:rPr>
            </w:pPr>
            <w:r w:rsidRPr="00454EBD">
              <w:rPr>
                <w:rFonts w:eastAsia="Calibri"/>
                <w:bCs/>
                <w:sz w:val="26"/>
                <w:szCs w:val="26"/>
                <w:lang w:eastAsia="en-US"/>
              </w:rPr>
              <w:t>Статья 1. Общие положения</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1</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jc w:val="both"/>
              <w:rPr>
                <w:rFonts w:eastAsia="Calibri"/>
                <w:sz w:val="26"/>
                <w:szCs w:val="26"/>
                <w:lang w:eastAsia="en-US"/>
              </w:rPr>
            </w:pPr>
            <w:r w:rsidRPr="00454EBD">
              <w:rPr>
                <w:rFonts w:eastAsia="Calibri"/>
                <w:bCs/>
                <w:sz w:val="26"/>
                <w:szCs w:val="26"/>
                <w:lang w:eastAsia="en-US"/>
              </w:rPr>
              <w:t>Статья 2. Открытость и доступность Правил</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2</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jc w:val="both"/>
              <w:rPr>
                <w:rFonts w:eastAsia="Calibri"/>
                <w:sz w:val="26"/>
                <w:szCs w:val="26"/>
                <w:lang w:eastAsia="en-US"/>
              </w:rPr>
            </w:pPr>
            <w:r w:rsidRPr="00454EBD">
              <w:rPr>
                <w:rFonts w:eastAsia="Calibri"/>
                <w:bCs/>
                <w:sz w:val="26"/>
                <w:szCs w:val="26"/>
                <w:lang w:eastAsia="en-US"/>
              </w:rPr>
              <w:t>Статья 3. Действие Правил по отношению к Генеральному плану сельского</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jc w:val="both"/>
              <w:rPr>
                <w:rFonts w:eastAsia="Calibri"/>
                <w:sz w:val="26"/>
                <w:szCs w:val="26"/>
                <w:lang w:eastAsia="en-US"/>
              </w:rPr>
            </w:pPr>
            <w:r w:rsidRPr="00454EBD">
              <w:rPr>
                <w:rFonts w:eastAsia="Calibri"/>
                <w:bCs/>
                <w:sz w:val="26"/>
                <w:szCs w:val="26"/>
                <w:lang w:eastAsia="en-US"/>
              </w:rPr>
              <w:t>поселения и документации по планировке территории</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2</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jc w:val="both"/>
              <w:rPr>
                <w:rFonts w:eastAsia="Calibri"/>
                <w:sz w:val="26"/>
                <w:szCs w:val="26"/>
                <w:lang w:eastAsia="en-US"/>
              </w:rPr>
            </w:pPr>
            <w:r w:rsidRPr="00454EBD">
              <w:rPr>
                <w:rFonts w:eastAsia="Calibri"/>
                <w:bCs/>
                <w:sz w:val="26"/>
                <w:szCs w:val="26"/>
                <w:lang w:eastAsia="en-US"/>
              </w:rPr>
              <w:t>Статья 4. Сфера действия Правил</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3</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 xml:space="preserve">Статья 5. Общие положения, относящиеся к правам, возникшим до </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вступления в силу Правил</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3</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Статья 6. Использование объектов недвижимости, не соответствующих</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Правилам</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4</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Статья 7. Ответственность за нарушение Правил</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5</w:t>
            </w:r>
          </w:p>
        </w:tc>
      </w:tr>
      <w:tr w:rsidR="00454EBD" w:rsidRPr="00454EBD" w:rsidTr="006B360C">
        <w:tc>
          <w:tcPr>
            <w:tcW w:w="9180" w:type="dxa"/>
            <w:gridSpan w:val="3"/>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Глава 1. Положение о регулировании землепользования и застройки органами</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местного самоуправления</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5</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 xml:space="preserve">Статья 8. Органы местного самоуправления, осуществляющие </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регулирование отношений по вопросам землепользования и застройки сельского поселения</w:t>
            </w:r>
          </w:p>
        </w:tc>
        <w:tc>
          <w:tcPr>
            <w:tcW w:w="606" w:type="dxa"/>
            <w:shd w:val="clear" w:color="auto" w:fill="auto"/>
          </w:tcPr>
          <w:p w:rsidR="006B360C" w:rsidRPr="00454EBD" w:rsidRDefault="006B360C" w:rsidP="006B360C">
            <w:pPr>
              <w:jc w:val="both"/>
              <w:rPr>
                <w:rFonts w:eastAsia="Calibri"/>
                <w:sz w:val="26"/>
                <w:szCs w:val="26"/>
                <w:lang w:eastAsia="en-US"/>
              </w:rPr>
            </w:pPr>
          </w:p>
          <w:p w:rsidR="006B360C" w:rsidRPr="00454EBD" w:rsidRDefault="006B360C" w:rsidP="006B360C">
            <w:pPr>
              <w:jc w:val="both"/>
              <w:rPr>
                <w:rFonts w:eastAsia="Calibri"/>
                <w:sz w:val="26"/>
                <w:szCs w:val="26"/>
                <w:lang w:eastAsia="en-US"/>
              </w:rPr>
            </w:pPr>
            <w:r w:rsidRPr="00454EBD">
              <w:rPr>
                <w:rFonts w:eastAsia="Calibri"/>
                <w:sz w:val="26"/>
                <w:szCs w:val="26"/>
                <w:lang w:eastAsia="en-US"/>
              </w:rPr>
              <w:t>5</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 xml:space="preserve">Статья 9. Полномочия Совета депутатов </w:t>
            </w:r>
            <w:r w:rsidR="00C60B9F" w:rsidRPr="00454EBD">
              <w:rPr>
                <w:rFonts w:eastAsia="Calibri"/>
                <w:bCs/>
                <w:sz w:val="26"/>
                <w:szCs w:val="26"/>
                <w:lang w:eastAsia="en-US"/>
              </w:rPr>
              <w:t>Михайловского</w:t>
            </w:r>
            <w:r w:rsidRPr="00454EBD">
              <w:rPr>
                <w:rFonts w:eastAsia="Calibri"/>
                <w:bCs/>
                <w:sz w:val="26"/>
                <w:szCs w:val="26"/>
                <w:lang w:eastAsia="en-US"/>
              </w:rPr>
              <w:t xml:space="preserve"> сельского поселения</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в области регулирования отношений по вопросам землепользования и застройки</w:t>
            </w:r>
          </w:p>
        </w:tc>
        <w:tc>
          <w:tcPr>
            <w:tcW w:w="606" w:type="dxa"/>
            <w:shd w:val="clear" w:color="auto" w:fill="auto"/>
          </w:tcPr>
          <w:p w:rsidR="006B360C" w:rsidRPr="00454EBD" w:rsidRDefault="006B360C" w:rsidP="006B360C">
            <w:pPr>
              <w:jc w:val="both"/>
              <w:rPr>
                <w:rFonts w:eastAsia="Calibri"/>
                <w:sz w:val="26"/>
                <w:szCs w:val="26"/>
                <w:lang w:eastAsia="en-US"/>
              </w:rPr>
            </w:pPr>
          </w:p>
          <w:p w:rsidR="006B360C" w:rsidRPr="00454EBD" w:rsidRDefault="006B360C" w:rsidP="006B360C">
            <w:pPr>
              <w:jc w:val="both"/>
              <w:rPr>
                <w:rFonts w:eastAsia="Calibri"/>
                <w:sz w:val="26"/>
                <w:szCs w:val="26"/>
                <w:lang w:eastAsia="en-US"/>
              </w:rPr>
            </w:pPr>
            <w:r w:rsidRPr="00454EBD">
              <w:rPr>
                <w:rFonts w:eastAsia="Calibri"/>
                <w:sz w:val="26"/>
                <w:szCs w:val="26"/>
                <w:lang w:eastAsia="en-US"/>
              </w:rPr>
              <w:t>5</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Статья 10. Полномочия Администрации муниципального образования</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w:t>
            </w:r>
            <w:r w:rsidR="000873DE" w:rsidRPr="00454EBD">
              <w:rPr>
                <w:rFonts w:eastAsia="Calibri"/>
                <w:bCs/>
                <w:sz w:val="26"/>
                <w:szCs w:val="26"/>
                <w:lang w:eastAsia="en-US"/>
              </w:rPr>
              <w:t>Дорогобужский</w:t>
            </w:r>
            <w:r w:rsidRPr="00454EBD">
              <w:rPr>
                <w:rFonts w:eastAsia="Calibri"/>
                <w:bCs/>
                <w:sz w:val="26"/>
                <w:szCs w:val="26"/>
                <w:lang w:eastAsia="en-US"/>
              </w:rPr>
              <w:t xml:space="preserve"> район» Смоленской области в области регулирования отношений по вопросам землепользования и застройки</w:t>
            </w:r>
          </w:p>
        </w:tc>
        <w:tc>
          <w:tcPr>
            <w:tcW w:w="606" w:type="dxa"/>
            <w:shd w:val="clear" w:color="auto" w:fill="auto"/>
          </w:tcPr>
          <w:p w:rsidR="006B360C" w:rsidRPr="00454EBD" w:rsidRDefault="006B360C" w:rsidP="006B360C">
            <w:pPr>
              <w:jc w:val="both"/>
              <w:rPr>
                <w:rFonts w:eastAsia="Calibri"/>
                <w:sz w:val="26"/>
                <w:szCs w:val="26"/>
                <w:lang w:eastAsia="en-US"/>
              </w:rPr>
            </w:pPr>
          </w:p>
          <w:p w:rsidR="006B360C" w:rsidRPr="00454EBD" w:rsidRDefault="006B360C" w:rsidP="006B360C">
            <w:pPr>
              <w:jc w:val="both"/>
              <w:rPr>
                <w:rFonts w:eastAsia="Calibri"/>
                <w:sz w:val="26"/>
                <w:szCs w:val="26"/>
                <w:lang w:eastAsia="en-US"/>
              </w:rPr>
            </w:pPr>
            <w:r w:rsidRPr="00454EBD">
              <w:rPr>
                <w:rFonts w:eastAsia="Calibri"/>
                <w:sz w:val="26"/>
                <w:szCs w:val="26"/>
                <w:lang w:eastAsia="en-US"/>
              </w:rPr>
              <w:t>6</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 xml:space="preserve">Статья 11. </w:t>
            </w:r>
            <w:r w:rsidR="002062B7" w:rsidRPr="00454EBD">
              <w:rPr>
                <w:rFonts w:eastAsia="Calibri"/>
                <w:bCs/>
                <w:sz w:val="26"/>
                <w:szCs w:val="26"/>
                <w:lang w:eastAsia="en-US"/>
              </w:rPr>
              <w:t>Комиссия по формированию земельных участков</w:t>
            </w:r>
          </w:p>
        </w:tc>
        <w:tc>
          <w:tcPr>
            <w:tcW w:w="606" w:type="dxa"/>
            <w:shd w:val="clear" w:color="auto" w:fill="auto"/>
          </w:tcPr>
          <w:p w:rsidR="006B360C" w:rsidRPr="00454EBD" w:rsidRDefault="002062B7" w:rsidP="006B360C">
            <w:pPr>
              <w:jc w:val="both"/>
              <w:rPr>
                <w:rFonts w:eastAsia="Calibri"/>
                <w:sz w:val="26"/>
                <w:szCs w:val="26"/>
                <w:lang w:eastAsia="en-US"/>
              </w:rPr>
            </w:pPr>
            <w:r w:rsidRPr="00454EBD">
              <w:rPr>
                <w:rFonts w:eastAsia="Calibri"/>
                <w:sz w:val="26"/>
                <w:szCs w:val="26"/>
                <w:lang w:eastAsia="en-US"/>
              </w:rPr>
              <w:t>6</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Статья 12. Внесение изменений в Правила</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8</w:t>
            </w:r>
          </w:p>
        </w:tc>
      </w:tr>
      <w:tr w:rsidR="00454EBD" w:rsidRPr="00454EBD" w:rsidTr="006B360C">
        <w:tc>
          <w:tcPr>
            <w:tcW w:w="9180" w:type="dxa"/>
            <w:gridSpan w:val="3"/>
            <w:shd w:val="clear" w:color="auto" w:fill="auto"/>
          </w:tcPr>
          <w:p w:rsidR="006B360C" w:rsidRPr="00454EBD" w:rsidRDefault="006B360C" w:rsidP="006B360C">
            <w:pPr>
              <w:widowControl w:val="0"/>
              <w:autoSpaceDE w:val="0"/>
              <w:autoSpaceDN w:val="0"/>
              <w:adjustRightInd w:val="0"/>
              <w:rPr>
                <w:rFonts w:eastAsia="Calibri"/>
                <w:bCs/>
                <w:sz w:val="26"/>
                <w:szCs w:val="26"/>
                <w:lang w:eastAsia="en-US"/>
              </w:rPr>
            </w:pPr>
            <w:r w:rsidRPr="00454EBD">
              <w:rPr>
                <w:rFonts w:eastAsia="Calibri"/>
                <w:bCs/>
                <w:sz w:val="26"/>
                <w:szCs w:val="26"/>
                <w:lang w:eastAsia="en-US"/>
              </w:rPr>
              <w:t xml:space="preserve">Глава 2. Положение об изменении видов разрешенного использования </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земельных участков и объектов капитального строительства</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10</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 xml:space="preserve">Статья 13. Изменение видов разрешенного использования земельных </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участков и объектов капитального строительства</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10</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 xml:space="preserve">Статья 14. Предоставление разрешения на условно разрешенный вид </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использования земельного участка и объекта капитального строительства</w:t>
            </w:r>
          </w:p>
        </w:tc>
        <w:tc>
          <w:tcPr>
            <w:tcW w:w="606" w:type="dxa"/>
            <w:shd w:val="clear" w:color="auto" w:fill="auto"/>
          </w:tcPr>
          <w:p w:rsidR="006B360C" w:rsidRPr="00454EBD" w:rsidRDefault="006B360C" w:rsidP="006B360C">
            <w:pPr>
              <w:jc w:val="both"/>
              <w:rPr>
                <w:rFonts w:eastAsia="Calibri"/>
                <w:sz w:val="26"/>
                <w:szCs w:val="26"/>
                <w:lang w:eastAsia="en-US"/>
              </w:rPr>
            </w:pPr>
          </w:p>
          <w:p w:rsidR="006B360C" w:rsidRPr="00454EBD" w:rsidRDefault="006B360C" w:rsidP="006B360C">
            <w:pPr>
              <w:jc w:val="both"/>
              <w:rPr>
                <w:rFonts w:eastAsia="Calibri"/>
                <w:sz w:val="26"/>
                <w:szCs w:val="26"/>
                <w:lang w:eastAsia="en-US"/>
              </w:rPr>
            </w:pPr>
            <w:r w:rsidRPr="00454EBD">
              <w:rPr>
                <w:rFonts w:eastAsia="Calibri"/>
                <w:sz w:val="26"/>
                <w:szCs w:val="26"/>
                <w:lang w:eastAsia="en-US"/>
              </w:rPr>
              <w:t>11</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 xml:space="preserve">Статья 15. Предоставление разрешения на отклонение от предельных </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параметров разрешенного строительства, реконструкции объекта</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капитального строительства</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14</w:t>
            </w:r>
          </w:p>
        </w:tc>
      </w:tr>
      <w:tr w:rsidR="00454EBD" w:rsidRPr="00454EBD" w:rsidTr="006B360C">
        <w:tc>
          <w:tcPr>
            <w:tcW w:w="9180" w:type="dxa"/>
            <w:gridSpan w:val="3"/>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 xml:space="preserve">Глава 3. Положение о предоставлении земельных участков, об изъятии и </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резервировании земельных участков для государственных и муниципальных нужд, установлении публичных сервитутов</w:t>
            </w:r>
          </w:p>
        </w:tc>
        <w:tc>
          <w:tcPr>
            <w:tcW w:w="606" w:type="dxa"/>
            <w:shd w:val="clear" w:color="auto" w:fill="auto"/>
          </w:tcPr>
          <w:p w:rsidR="006B360C" w:rsidRPr="00454EBD" w:rsidRDefault="006B360C" w:rsidP="006B360C">
            <w:pPr>
              <w:jc w:val="both"/>
              <w:rPr>
                <w:rFonts w:eastAsia="Calibri"/>
                <w:sz w:val="26"/>
                <w:szCs w:val="26"/>
                <w:lang w:eastAsia="en-US"/>
              </w:rPr>
            </w:pPr>
          </w:p>
          <w:p w:rsidR="006B360C" w:rsidRPr="00454EBD" w:rsidRDefault="006B360C" w:rsidP="006B360C">
            <w:pPr>
              <w:jc w:val="both"/>
              <w:rPr>
                <w:rFonts w:eastAsia="Calibri"/>
                <w:sz w:val="26"/>
                <w:szCs w:val="26"/>
                <w:lang w:eastAsia="en-US"/>
              </w:rPr>
            </w:pPr>
            <w:r w:rsidRPr="00454EBD">
              <w:rPr>
                <w:rFonts w:eastAsia="Calibri"/>
                <w:sz w:val="26"/>
                <w:szCs w:val="26"/>
                <w:lang w:eastAsia="en-US"/>
              </w:rPr>
              <w:t>16</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 xml:space="preserve">Статья 16. Общие положения о предоставлении земельных участков на </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территории поселения</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16</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Статья 17. Особенности формирования земельных участков как объектов</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недвижимости</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16</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 xml:space="preserve">Статья 18. Основания для изъятия земельных участков, иных объектов </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недвижимости для реализации государственных, муниципальных нужд</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18</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 xml:space="preserve">Статья 19. Условия принятия решений о резервировании земельных </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участков для реализации государственных, муниципальных нужд</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19</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Статья 20. Порядок выкупа земельных участков для муниципальных нужд</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C60B9F"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Михайловского</w:t>
            </w:r>
            <w:r w:rsidR="006B360C" w:rsidRPr="00454EBD">
              <w:rPr>
                <w:rFonts w:eastAsia="Calibri"/>
                <w:sz w:val="26"/>
                <w:szCs w:val="26"/>
                <w:lang w:eastAsia="en-US"/>
              </w:rPr>
              <w:t xml:space="preserve"> сельского поселения</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20</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Статья 21. Условия установления публичных сервитутов</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22</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Статья 22. Порядок установления и прекращения публичных сервитутов</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 xml:space="preserve">на территории </w:t>
            </w:r>
            <w:r w:rsidR="00C60B9F" w:rsidRPr="00454EBD">
              <w:rPr>
                <w:rFonts w:eastAsia="Calibri"/>
                <w:sz w:val="26"/>
                <w:szCs w:val="26"/>
                <w:lang w:eastAsia="en-US"/>
              </w:rPr>
              <w:t>Михайловского</w:t>
            </w:r>
            <w:r w:rsidRPr="00454EBD">
              <w:rPr>
                <w:rFonts w:eastAsia="Calibri"/>
                <w:sz w:val="26"/>
                <w:szCs w:val="26"/>
                <w:lang w:eastAsia="en-US"/>
              </w:rPr>
              <w:t xml:space="preserve"> сельского поселения</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22</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 xml:space="preserve">Статья 23. Предоставление земельных участков под собственников </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многоквартирными домами в общую долевую собственность помещений в таких домах</w:t>
            </w:r>
          </w:p>
        </w:tc>
        <w:tc>
          <w:tcPr>
            <w:tcW w:w="606" w:type="dxa"/>
            <w:shd w:val="clear" w:color="auto" w:fill="auto"/>
          </w:tcPr>
          <w:p w:rsidR="006B360C" w:rsidRPr="00454EBD" w:rsidRDefault="006B360C" w:rsidP="006B360C">
            <w:pPr>
              <w:jc w:val="both"/>
              <w:rPr>
                <w:rFonts w:eastAsia="Calibri"/>
                <w:sz w:val="26"/>
                <w:szCs w:val="26"/>
                <w:lang w:eastAsia="en-US"/>
              </w:rPr>
            </w:pPr>
          </w:p>
          <w:p w:rsidR="006B360C" w:rsidRPr="00454EBD" w:rsidRDefault="006B360C" w:rsidP="006B360C">
            <w:pPr>
              <w:jc w:val="both"/>
              <w:rPr>
                <w:rFonts w:eastAsia="Calibri"/>
                <w:sz w:val="26"/>
                <w:szCs w:val="26"/>
                <w:lang w:eastAsia="en-US"/>
              </w:rPr>
            </w:pPr>
            <w:r w:rsidRPr="00454EBD">
              <w:rPr>
                <w:rFonts w:eastAsia="Calibri"/>
                <w:sz w:val="26"/>
                <w:szCs w:val="26"/>
                <w:lang w:eastAsia="en-US"/>
              </w:rPr>
              <w:t>26</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Статья 24. Самовольная постройка</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27</w:t>
            </w:r>
          </w:p>
        </w:tc>
      </w:tr>
      <w:tr w:rsidR="00454EBD" w:rsidRPr="00454EBD" w:rsidTr="006B360C">
        <w:tc>
          <w:tcPr>
            <w:tcW w:w="9180" w:type="dxa"/>
            <w:gridSpan w:val="3"/>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Глава 4. Положение о подготовке документации по планировке</w:t>
            </w:r>
            <w:r w:rsidRPr="00454EBD">
              <w:rPr>
                <w:rFonts w:eastAsia="Calibri"/>
                <w:sz w:val="26"/>
                <w:szCs w:val="26"/>
                <w:lang w:eastAsia="en-US"/>
              </w:rPr>
              <w:t xml:space="preserve"> территории</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органами местного самоуправления</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28</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Статья 25. Общие положения о подготовке документации по планировке</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территории</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28</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Статья 26. Подготовка документации по планировке территории</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31</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Статья 27. Подготовка градостроительных планов земельных участков</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33</w:t>
            </w:r>
          </w:p>
        </w:tc>
      </w:tr>
      <w:tr w:rsidR="00454EBD" w:rsidRPr="00454EBD" w:rsidTr="006B360C">
        <w:tc>
          <w:tcPr>
            <w:tcW w:w="9180" w:type="dxa"/>
            <w:gridSpan w:val="3"/>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 xml:space="preserve">Глава 5. Положение о проведении публичных слушаний по вопросам </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землепользования и застройки</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35</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Статья 28. Общие положения о порядке проведения публичных слушаний</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35</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Статья 29. Публичные слушания по вопросам предоставления разрешений</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p>
        </w:tc>
        <w:tc>
          <w:tcPr>
            <w:tcW w:w="606" w:type="dxa"/>
            <w:shd w:val="clear" w:color="auto" w:fill="auto"/>
          </w:tcPr>
          <w:p w:rsidR="006B360C" w:rsidRPr="00454EBD" w:rsidRDefault="006B360C" w:rsidP="006B360C">
            <w:pPr>
              <w:jc w:val="both"/>
              <w:rPr>
                <w:rFonts w:eastAsia="Calibri"/>
                <w:sz w:val="26"/>
                <w:szCs w:val="26"/>
                <w:lang w:eastAsia="en-US"/>
              </w:rPr>
            </w:pPr>
          </w:p>
          <w:p w:rsidR="006B360C" w:rsidRPr="00454EBD" w:rsidRDefault="006B360C" w:rsidP="006B360C">
            <w:pPr>
              <w:jc w:val="both"/>
              <w:rPr>
                <w:rFonts w:eastAsia="Calibri"/>
                <w:sz w:val="26"/>
                <w:szCs w:val="26"/>
                <w:lang w:eastAsia="en-US"/>
              </w:rPr>
            </w:pPr>
          </w:p>
          <w:p w:rsidR="006B360C" w:rsidRPr="00454EBD" w:rsidRDefault="006B360C" w:rsidP="006B360C">
            <w:pPr>
              <w:jc w:val="both"/>
              <w:rPr>
                <w:rFonts w:eastAsia="Calibri"/>
                <w:sz w:val="26"/>
                <w:szCs w:val="26"/>
                <w:lang w:eastAsia="en-US"/>
              </w:rPr>
            </w:pPr>
          </w:p>
          <w:p w:rsidR="006B360C" w:rsidRPr="00454EBD" w:rsidRDefault="006B360C" w:rsidP="006B360C">
            <w:pPr>
              <w:jc w:val="both"/>
              <w:rPr>
                <w:rFonts w:eastAsia="Calibri"/>
                <w:sz w:val="26"/>
                <w:szCs w:val="26"/>
                <w:lang w:eastAsia="en-US"/>
              </w:rPr>
            </w:pPr>
            <w:r w:rsidRPr="00454EBD">
              <w:rPr>
                <w:rFonts w:eastAsia="Calibri"/>
                <w:sz w:val="26"/>
                <w:szCs w:val="26"/>
                <w:lang w:eastAsia="en-US"/>
              </w:rPr>
              <w:t>38</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 xml:space="preserve">Статья 30. Публичные слушания по обсуждению документации о </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sz w:val="26"/>
                <w:szCs w:val="26"/>
                <w:lang w:eastAsia="en-US"/>
              </w:rPr>
              <w:t>планировке территории</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39</w:t>
            </w:r>
          </w:p>
        </w:tc>
      </w:tr>
      <w:tr w:rsidR="00454EBD" w:rsidRPr="00454EBD" w:rsidTr="006B360C">
        <w:tc>
          <w:tcPr>
            <w:tcW w:w="9180" w:type="dxa"/>
            <w:gridSpan w:val="3"/>
            <w:shd w:val="clear" w:color="auto" w:fill="auto"/>
          </w:tcPr>
          <w:p w:rsidR="006B360C" w:rsidRPr="00454EBD" w:rsidRDefault="006B360C" w:rsidP="006B360C">
            <w:pPr>
              <w:widowControl w:val="0"/>
              <w:autoSpaceDE w:val="0"/>
              <w:autoSpaceDN w:val="0"/>
              <w:adjustRightInd w:val="0"/>
              <w:jc w:val="both"/>
              <w:rPr>
                <w:sz w:val="26"/>
                <w:szCs w:val="26"/>
              </w:rPr>
            </w:pPr>
            <w:r w:rsidRPr="00454EBD">
              <w:rPr>
                <w:sz w:val="26"/>
                <w:szCs w:val="26"/>
              </w:rPr>
              <w:t xml:space="preserve">Раздел 2. ГРАДОСТРОИТЕЛЬНОЕ   ЗОНИРОВАНИЕ   И </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sz w:val="26"/>
                <w:szCs w:val="26"/>
              </w:rPr>
              <w:t xml:space="preserve">   ГРАДОСТРОИТЕЛЬНЫЕ   РЕГЛАМЕНТЫ</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43</w:t>
            </w:r>
          </w:p>
        </w:tc>
      </w:tr>
      <w:tr w:rsidR="00454EBD" w:rsidRPr="00454EBD" w:rsidTr="006B360C">
        <w:tc>
          <w:tcPr>
            <w:tcW w:w="9180" w:type="dxa"/>
            <w:gridSpan w:val="3"/>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Глава 6. Положение о порядке градостроительного зонирования и применении</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градостроительных регламентов</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43</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Статья 31. Принципы градостроительного зонирования</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43</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 xml:space="preserve">Статья 32. Территориальные зоны, установленные для </w:t>
            </w:r>
            <w:r w:rsidR="00C60B9F" w:rsidRPr="00454EBD">
              <w:rPr>
                <w:rFonts w:eastAsia="Calibri"/>
                <w:sz w:val="26"/>
                <w:szCs w:val="26"/>
                <w:lang w:eastAsia="en-US"/>
              </w:rPr>
              <w:t>Михайловского</w:t>
            </w:r>
            <w:r w:rsidRPr="00454EBD">
              <w:rPr>
                <w:rFonts w:eastAsia="Calibri"/>
                <w:sz w:val="26"/>
                <w:szCs w:val="26"/>
                <w:lang w:eastAsia="en-US"/>
              </w:rPr>
              <w:t xml:space="preserve"> </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сельского поселения</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43</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Статья 33. Ограничения на использование территории</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45</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 xml:space="preserve">Статья 34. Зоны с особыми условиями использования территории, </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 xml:space="preserve">установленные для </w:t>
            </w:r>
            <w:r w:rsidR="00C60B9F" w:rsidRPr="00454EBD">
              <w:rPr>
                <w:rFonts w:eastAsia="Calibri"/>
                <w:sz w:val="26"/>
                <w:szCs w:val="26"/>
                <w:lang w:eastAsia="en-US"/>
              </w:rPr>
              <w:t>Михайловского</w:t>
            </w:r>
            <w:r w:rsidRPr="00454EBD">
              <w:rPr>
                <w:rFonts w:eastAsia="Calibri"/>
                <w:sz w:val="26"/>
                <w:szCs w:val="26"/>
                <w:lang w:eastAsia="en-US"/>
              </w:rPr>
              <w:t xml:space="preserve"> сельского поселения</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46</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Статья 35. Градостроительный регламент</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46</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Статья 36. Состав градостроительных регламентов</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47</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Статья 37. Порядок применения градостроительных регламентов</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48</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 xml:space="preserve">Статья 38. Контроль за использованием объектов капитального </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строительства и земельных участков</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49</w:t>
            </w:r>
          </w:p>
        </w:tc>
      </w:tr>
      <w:tr w:rsidR="00454EBD" w:rsidRPr="00454EBD" w:rsidTr="006B360C">
        <w:tc>
          <w:tcPr>
            <w:tcW w:w="9180" w:type="dxa"/>
            <w:gridSpan w:val="3"/>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Глава 7. Карта градостроительного зонирования</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49</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Статья 39. Состав и содержание карты градостроительного зонирования</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49</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Статья 40. Порядок ведения карты градостроительного зонирования</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50</w:t>
            </w:r>
          </w:p>
        </w:tc>
      </w:tr>
      <w:tr w:rsidR="00454EBD" w:rsidRPr="00454EBD" w:rsidTr="006B360C">
        <w:tc>
          <w:tcPr>
            <w:tcW w:w="9180" w:type="dxa"/>
            <w:gridSpan w:val="3"/>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Глава 8. Градостроительные регламенты</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51</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Статья 41. Градостроительные регламенты. Жилые зоны (Ж)</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51</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Статья 41.1 Градостроительные регламенты. Жилая зона Ж</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51</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 xml:space="preserve">Статья 42. </w:t>
            </w:r>
            <w:r w:rsidRPr="00454EBD">
              <w:rPr>
                <w:rFonts w:eastAsia="Calibri"/>
                <w:sz w:val="25"/>
                <w:szCs w:val="25"/>
                <w:lang w:eastAsia="en-US"/>
              </w:rPr>
              <w:t>Градостроительные регламенты. Общественно – деловые зоны (ОД)</w:t>
            </w:r>
          </w:p>
        </w:tc>
        <w:tc>
          <w:tcPr>
            <w:tcW w:w="606" w:type="dxa"/>
            <w:shd w:val="clear" w:color="auto" w:fill="auto"/>
          </w:tcPr>
          <w:p w:rsidR="006B360C" w:rsidRPr="00454EBD" w:rsidRDefault="006B360C" w:rsidP="006B360C">
            <w:pPr>
              <w:jc w:val="both"/>
              <w:rPr>
                <w:rFonts w:eastAsia="Calibri"/>
                <w:sz w:val="26"/>
                <w:szCs w:val="26"/>
                <w:lang w:eastAsia="en-US"/>
              </w:rPr>
            </w:pPr>
            <w:r w:rsidRPr="00454EBD">
              <w:rPr>
                <w:rFonts w:eastAsia="Calibri"/>
                <w:sz w:val="26"/>
                <w:szCs w:val="26"/>
                <w:lang w:eastAsia="en-US"/>
              </w:rPr>
              <w:t>58</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 xml:space="preserve">Статья 42.1 Градостроительные регламенты. </w:t>
            </w:r>
            <w:r w:rsidRPr="00454EBD">
              <w:rPr>
                <w:rFonts w:eastAsia="Calibri"/>
                <w:sz w:val="25"/>
                <w:szCs w:val="25"/>
                <w:lang w:eastAsia="en-US"/>
              </w:rPr>
              <w:t>Общественно – деловая зона ОД</w:t>
            </w:r>
          </w:p>
        </w:tc>
        <w:tc>
          <w:tcPr>
            <w:tcW w:w="606" w:type="dxa"/>
            <w:shd w:val="clear" w:color="auto" w:fill="auto"/>
          </w:tcPr>
          <w:p w:rsidR="006B360C" w:rsidRPr="00454EBD" w:rsidRDefault="006B360C" w:rsidP="00C158E7">
            <w:pPr>
              <w:jc w:val="both"/>
              <w:rPr>
                <w:rFonts w:eastAsia="Calibri"/>
                <w:sz w:val="26"/>
                <w:szCs w:val="26"/>
                <w:lang w:eastAsia="en-US"/>
              </w:rPr>
            </w:pPr>
            <w:r w:rsidRPr="00454EBD">
              <w:rPr>
                <w:rFonts w:eastAsia="Calibri"/>
                <w:sz w:val="26"/>
                <w:szCs w:val="26"/>
                <w:lang w:eastAsia="en-US"/>
              </w:rPr>
              <w:t>5</w:t>
            </w:r>
            <w:r w:rsidR="00C158E7" w:rsidRPr="00454EBD">
              <w:rPr>
                <w:rFonts w:eastAsia="Calibri"/>
                <w:sz w:val="26"/>
                <w:szCs w:val="26"/>
                <w:lang w:eastAsia="en-US"/>
              </w:rPr>
              <w:t>8</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Статья 43. Градостроительные регламенты. Рекреационные зоны (Р)</w:t>
            </w:r>
          </w:p>
        </w:tc>
        <w:tc>
          <w:tcPr>
            <w:tcW w:w="606" w:type="dxa"/>
            <w:shd w:val="clear" w:color="auto" w:fill="auto"/>
          </w:tcPr>
          <w:p w:rsidR="006B360C" w:rsidRPr="00454EBD" w:rsidRDefault="006B360C" w:rsidP="00C158E7">
            <w:pPr>
              <w:jc w:val="both"/>
              <w:rPr>
                <w:rFonts w:eastAsia="Calibri"/>
                <w:sz w:val="26"/>
                <w:szCs w:val="26"/>
                <w:lang w:eastAsia="en-US"/>
              </w:rPr>
            </w:pPr>
            <w:r w:rsidRPr="00454EBD">
              <w:rPr>
                <w:rFonts w:eastAsia="Calibri"/>
                <w:sz w:val="26"/>
                <w:szCs w:val="26"/>
                <w:lang w:eastAsia="en-US"/>
              </w:rPr>
              <w:t>6</w:t>
            </w:r>
            <w:r w:rsidR="00C158E7" w:rsidRPr="00454EBD">
              <w:rPr>
                <w:rFonts w:eastAsia="Calibri"/>
                <w:sz w:val="26"/>
                <w:szCs w:val="26"/>
                <w:lang w:eastAsia="en-US"/>
              </w:rPr>
              <w:t>2</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Статья 43.1 Градостроительные регламенты. Рекреационная зона (Р)</w:t>
            </w:r>
          </w:p>
        </w:tc>
        <w:tc>
          <w:tcPr>
            <w:tcW w:w="606" w:type="dxa"/>
            <w:shd w:val="clear" w:color="auto" w:fill="auto"/>
          </w:tcPr>
          <w:p w:rsidR="006B360C" w:rsidRPr="00454EBD" w:rsidRDefault="006B360C" w:rsidP="00A877E0">
            <w:pPr>
              <w:jc w:val="both"/>
              <w:rPr>
                <w:rFonts w:eastAsia="Calibri"/>
                <w:sz w:val="26"/>
                <w:szCs w:val="26"/>
                <w:lang w:eastAsia="en-US"/>
              </w:rPr>
            </w:pPr>
            <w:r w:rsidRPr="00454EBD">
              <w:rPr>
                <w:rFonts w:eastAsia="Calibri"/>
                <w:sz w:val="26"/>
                <w:szCs w:val="26"/>
                <w:lang w:eastAsia="en-US"/>
              </w:rPr>
              <w:t>6</w:t>
            </w:r>
            <w:r w:rsidR="00A877E0" w:rsidRPr="00454EBD">
              <w:rPr>
                <w:rFonts w:eastAsia="Calibri"/>
                <w:sz w:val="26"/>
                <w:szCs w:val="26"/>
                <w:lang w:eastAsia="en-US"/>
              </w:rPr>
              <w:t>3</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Статья 44. Градостроительные регламенты. Производственные зоны (П)</w:t>
            </w:r>
          </w:p>
        </w:tc>
        <w:tc>
          <w:tcPr>
            <w:tcW w:w="606" w:type="dxa"/>
            <w:shd w:val="clear" w:color="auto" w:fill="auto"/>
          </w:tcPr>
          <w:p w:rsidR="006B360C" w:rsidRPr="00454EBD" w:rsidRDefault="006B360C" w:rsidP="00C158E7">
            <w:pPr>
              <w:jc w:val="both"/>
              <w:rPr>
                <w:rFonts w:eastAsia="Calibri"/>
                <w:sz w:val="26"/>
                <w:szCs w:val="26"/>
                <w:lang w:eastAsia="en-US"/>
              </w:rPr>
            </w:pPr>
            <w:r w:rsidRPr="00454EBD">
              <w:rPr>
                <w:rFonts w:eastAsia="Calibri"/>
                <w:sz w:val="26"/>
                <w:szCs w:val="26"/>
                <w:lang w:eastAsia="en-US"/>
              </w:rPr>
              <w:t>6</w:t>
            </w:r>
            <w:r w:rsidR="00C158E7" w:rsidRPr="00454EBD">
              <w:rPr>
                <w:rFonts w:eastAsia="Calibri"/>
                <w:sz w:val="26"/>
                <w:szCs w:val="26"/>
                <w:lang w:eastAsia="en-US"/>
              </w:rPr>
              <w:t>5</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Статья 44.1 Градостроительные регламенты. Производственная зона (П)</w:t>
            </w:r>
          </w:p>
        </w:tc>
        <w:tc>
          <w:tcPr>
            <w:tcW w:w="606" w:type="dxa"/>
            <w:shd w:val="clear" w:color="auto" w:fill="auto"/>
          </w:tcPr>
          <w:p w:rsidR="006B360C" w:rsidRPr="00454EBD" w:rsidRDefault="006B360C" w:rsidP="00A877E0">
            <w:pPr>
              <w:jc w:val="both"/>
              <w:rPr>
                <w:rFonts w:eastAsia="Calibri"/>
                <w:sz w:val="26"/>
                <w:szCs w:val="26"/>
                <w:lang w:eastAsia="en-US"/>
              </w:rPr>
            </w:pPr>
            <w:r w:rsidRPr="00454EBD">
              <w:rPr>
                <w:rFonts w:eastAsia="Calibri"/>
                <w:sz w:val="26"/>
                <w:szCs w:val="26"/>
                <w:lang w:eastAsia="en-US"/>
              </w:rPr>
              <w:t>6</w:t>
            </w:r>
            <w:r w:rsidR="00A877E0" w:rsidRPr="00454EBD">
              <w:rPr>
                <w:rFonts w:eastAsia="Calibri"/>
                <w:sz w:val="26"/>
                <w:szCs w:val="26"/>
                <w:lang w:eastAsia="en-US"/>
              </w:rPr>
              <w:t>6</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 xml:space="preserve">Статья 45. Градостроительные регламенты. </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Зоны инженерной и транспортной инфраструктур (ИТ)</w:t>
            </w:r>
          </w:p>
        </w:tc>
        <w:tc>
          <w:tcPr>
            <w:tcW w:w="606" w:type="dxa"/>
            <w:shd w:val="clear" w:color="auto" w:fill="auto"/>
          </w:tcPr>
          <w:p w:rsidR="006B360C" w:rsidRPr="00454EBD" w:rsidRDefault="006B360C" w:rsidP="00A877E0">
            <w:pPr>
              <w:jc w:val="both"/>
              <w:rPr>
                <w:rFonts w:eastAsia="Calibri"/>
                <w:sz w:val="26"/>
                <w:szCs w:val="26"/>
                <w:lang w:eastAsia="en-US"/>
              </w:rPr>
            </w:pPr>
            <w:r w:rsidRPr="00454EBD">
              <w:rPr>
                <w:rFonts w:eastAsia="Calibri"/>
                <w:sz w:val="26"/>
                <w:szCs w:val="26"/>
                <w:lang w:eastAsia="en-US"/>
              </w:rPr>
              <w:t>6</w:t>
            </w:r>
            <w:r w:rsidR="00A877E0" w:rsidRPr="00454EBD">
              <w:rPr>
                <w:rFonts w:eastAsia="Calibri"/>
                <w:sz w:val="26"/>
                <w:szCs w:val="26"/>
                <w:lang w:eastAsia="en-US"/>
              </w:rPr>
              <w:t>9</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Статья 45.1 Градостроительные регламенты. Территориальная зона ИТ</w:t>
            </w:r>
          </w:p>
        </w:tc>
        <w:tc>
          <w:tcPr>
            <w:tcW w:w="606" w:type="dxa"/>
            <w:shd w:val="clear" w:color="auto" w:fill="auto"/>
          </w:tcPr>
          <w:p w:rsidR="006B360C" w:rsidRPr="00454EBD" w:rsidRDefault="006B360C" w:rsidP="00A877E0">
            <w:pPr>
              <w:jc w:val="both"/>
              <w:rPr>
                <w:rFonts w:eastAsia="Calibri"/>
                <w:sz w:val="26"/>
                <w:szCs w:val="26"/>
                <w:lang w:eastAsia="en-US"/>
              </w:rPr>
            </w:pPr>
            <w:r w:rsidRPr="00454EBD">
              <w:rPr>
                <w:rFonts w:eastAsia="Calibri"/>
                <w:sz w:val="26"/>
                <w:szCs w:val="26"/>
                <w:lang w:eastAsia="en-US"/>
              </w:rPr>
              <w:t>6</w:t>
            </w:r>
            <w:r w:rsidR="00A877E0" w:rsidRPr="00454EBD">
              <w:rPr>
                <w:rFonts w:eastAsia="Calibri"/>
                <w:sz w:val="26"/>
                <w:szCs w:val="26"/>
                <w:lang w:eastAsia="en-US"/>
              </w:rPr>
              <w:t>9</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 xml:space="preserve">Статья 46. </w:t>
            </w:r>
            <w:r w:rsidRPr="00454EBD">
              <w:rPr>
                <w:rFonts w:eastAsia="Calibri"/>
                <w:sz w:val="25"/>
                <w:szCs w:val="25"/>
                <w:lang w:eastAsia="en-US"/>
              </w:rPr>
              <w:t>Градостроительные регламенты.</w:t>
            </w:r>
            <w:r w:rsidRPr="00454EBD">
              <w:rPr>
                <w:rFonts w:eastAsia="Calibri"/>
                <w:sz w:val="26"/>
                <w:szCs w:val="26"/>
                <w:lang w:eastAsia="en-US"/>
              </w:rPr>
              <w:t xml:space="preserve"> </w:t>
            </w:r>
            <w:r w:rsidRPr="00454EBD">
              <w:rPr>
                <w:rFonts w:eastAsia="Calibri"/>
                <w:sz w:val="25"/>
                <w:szCs w:val="25"/>
                <w:lang w:eastAsia="en-US"/>
              </w:rPr>
              <w:t>Зоны охраняемых территорий (ОТ)</w:t>
            </w:r>
          </w:p>
        </w:tc>
        <w:tc>
          <w:tcPr>
            <w:tcW w:w="606" w:type="dxa"/>
            <w:shd w:val="clear" w:color="auto" w:fill="auto"/>
          </w:tcPr>
          <w:p w:rsidR="006B360C" w:rsidRPr="00454EBD" w:rsidRDefault="006B360C" w:rsidP="00C158E7">
            <w:pPr>
              <w:jc w:val="both"/>
              <w:rPr>
                <w:rFonts w:eastAsia="Calibri"/>
                <w:sz w:val="26"/>
                <w:szCs w:val="26"/>
                <w:lang w:eastAsia="en-US"/>
              </w:rPr>
            </w:pPr>
            <w:r w:rsidRPr="00454EBD">
              <w:rPr>
                <w:rFonts w:eastAsia="Calibri"/>
                <w:sz w:val="26"/>
                <w:szCs w:val="26"/>
                <w:lang w:eastAsia="en-US"/>
              </w:rPr>
              <w:t>7</w:t>
            </w:r>
            <w:r w:rsidR="00C158E7" w:rsidRPr="00454EBD">
              <w:rPr>
                <w:rFonts w:eastAsia="Calibri"/>
                <w:sz w:val="26"/>
                <w:szCs w:val="26"/>
                <w:lang w:eastAsia="en-US"/>
              </w:rPr>
              <w:t>2</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Статья 46.1 Градостроительные регламенты. Территориальная зона ОТ</w:t>
            </w:r>
          </w:p>
        </w:tc>
        <w:tc>
          <w:tcPr>
            <w:tcW w:w="606" w:type="dxa"/>
            <w:shd w:val="clear" w:color="auto" w:fill="auto"/>
          </w:tcPr>
          <w:p w:rsidR="006B360C" w:rsidRPr="00454EBD" w:rsidRDefault="006B360C" w:rsidP="00A877E0">
            <w:pPr>
              <w:jc w:val="both"/>
              <w:rPr>
                <w:rFonts w:eastAsia="Calibri"/>
                <w:sz w:val="26"/>
                <w:szCs w:val="26"/>
                <w:lang w:eastAsia="en-US"/>
              </w:rPr>
            </w:pPr>
            <w:r w:rsidRPr="00454EBD">
              <w:rPr>
                <w:rFonts w:eastAsia="Calibri"/>
                <w:sz w:val="26"/>
                <w:szCs w:val="26"/>
                <w:lang w:eastAsia="en-US"/>
              </w:rPr>
              <w:t>7</w:t>
            </w:r>
            <w:r w:rsidR="00A877E0" w:rsidRPr="00454EBD">
              <w:rPr>
                <w:rFonts w:eastAsia="Calibri"/>
                <w:sz w:val="26"/>
                <w:szCs w:val="26"/>
                <w:lang w:eastAsia="en-US"/>
              </w:rPr>
              <w:t>3</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Статья 47. Градостроительные регламенты.</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Зоны сельскохозяйственного использования (СХ)</w:t>
            </w:r>
          </w:p>
        </w:tc>
        <w:tc>
          <w:tcPr>
            <w:tcW w:w="606" w:type="dxa"/>
            <w:shd w:val="clear" w:color="auto" w:fill="auto"/>
          </w:tcPr>
          <w:p w:rsidR="006B360C" w:rsidRPr="00454EBD" w:rsidRDefault="006B360C" w:rsidP="00A877E0">
            <w:pPr>
              <w:jc w:val="both"/>
              <w:rPr>
                <w:rFonts w:eastAsia="Calibri"/>
                <w:sz w:val="26"/>
                <w:szCs w:val="26"/>
                <w:lang w:eastAsia="en-US"/>
              </w:rPr>
            </w:pPr>
            <w:r w:rsidRPr="00454EBD">
              <w:rPr>
                <w:rFonts w:eastAsia="Calibri"/>
                <w:sz w:val="26"/>
                <w:szCs w:val="26"/>
                <w:lang w:eastAsia="en-US"/>
              </w:rPr>
              <w:t>7</w:t>
            </w:r>
            <w:r w:rsidR="00A877E0" w:rsidRPr="00454EBD">
              <w:rPr>
                <w:rFonts w:eastAsia="Calibri"/>
                <w:sz w:val="26"/>
                <w:szCs w:val="26"/>
                <w:lang w:eastAsia="en-US"/>
              </w:rPr>
              <w:t>5</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Статья 47.1 Градостроительные регламенты. Территориальная зона СХ</w:t>
            </w:r>
          </w:p>
        </w:tc>
        <w:tc>
          <w:tcPr>
            <w:tcW w:w="606" w:type="dxa"/>
            <w:shd w:val="clear" w:color="auto" w:fill="auto"/>
          </w:tcPr>
          <w:p w:rsidR="006B360C" w:rsidRPr="00454EBD" w:rsidRDefault="006B360C" w:rsidP="00C158E7">
            <w:pPr>
              <w:jc w:val="both"/>
              <w:rPr>
                <w:rFonts w:eastAsia="Calibri"/>
                <w:sz w:val="26"/>
                <w:szCs w:val="26"/>
                <w:lang w:eastAsia="en-US"/>
              </w:rPr>
            </w:pPr>
            <w:r w:rsidRPr="00454EBD">
              <w:rPr>
                <w:rFonts w:eastAsia="Calibri"/>
                <w:sz w:val="26"/>
                <w:szCs w:val="26"/>
                <w:lang w:eastAsia="en-US"/>
              </w:rPr>
              <w:t>7</w:t>
            </w:r>
            <w:r w:rsidR="00C158E7" w:rsidRPr="00454EBD">
              <w:rPr>
                <w:rFonts w:eastAsia="Calibri"/>
                <w:sz w:val="26"/>
                <w:szCs w:val="26"/>
                <w:lang w:eastAsia="en-US"/>
              </w:rPr>
              <w:t>4</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 xml:space="preserve">Статья 48. </w:t>
            </w:r>
            <w:r w:rsidRPr="00454EBD">
              <w:rPr>
                <w:rFonts w:eastAsia="Calibri"/>
                <w:sz w:val="25"/>
                <w:szCs w:val="25"/>
                <w:lang w:eastAsia="en-US"/>
              </w:rPr>
              <w:t>Градостроительные регламенты</w:t>
            </w:r>
            <w:r w:rsidRPr="00454EBD">
              <w:rPr>
                <w:rFonts w:eastAsia="Calibri"/>
                <w:sz w:val="26"/>
                <w:szCs w:val="26"/>
                <w:lang w:eastAsia="en-US"/>
              </w:rPr>
              <w:t xml:space="preserve">. </w:t>
            </w:r>
            <w:r w:rsidRPr="00454EBD">
              <w:rPr>
                <w:rFonts w:eastAsia="Calibri"/>
                <w:sz w:val="25"/>
                <w:szCs w:val="25"/>
                <w:lang w:eastAsia="en-US"/>
              </w:rPr>
              <w:t>Зоны специального назначения (С)</w:t>
            </w:r>
          </w:p>
        </w:tc>
        <w:tc>
          <w:tcPr>
            <w:tcW w:w="606" w:type="dxa"/>
            <w:shd w:val="clear" w:color="auto" w:fill="auto"/>
          </w:tcPr>
          <w:p w:rsidR="006B360C" w:rsidRPr="00454EBD" w:rsidRDefault="006B360C" w:rsidP="00C158E7">
            <w:pPr>
              <w:jc w:val="both"/>
              <w:rPr>
                <w:rFonts w:eastAsia="Calibri"/>
                <w:sz w:val="26"/>
                <w:szCs w:val="26"/>
                <w:lang w:eastAsia="en-US"/>
              </w:rPr>
            </w:pPr>
            <w:r w:rsidRPr="00454EBD">
              <w:rPr>
                <w:rFonts w:eastAsia="Calibri"/>
                <w:sz w:val="26"/>
                <w:szCs w:val="26"/>
                <w:lang w:eastAsia="en-US"/>
              </w:rPr>
              <w:t>7</w:t>
            </w:r>
            <w:r w:rsidR="00C158E7" w:rsidRPr="00454EBD">
              <w:rPr>
                <w:rFonts w:eastAsia="Calibri"/>
                <w:sz w:val="26"/>
                <w:szCs w:val="26"/>
                <w:lang w:eastAsia="en-US"/>
              </w:rPr>
              <w:t>8</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Статья 48.1 Градостроительные регламенты территориальной зоны С</w:t>
            </w:r>
          </w:p>
        </w:tc>
        <w:tc>
          <w:tcPr>
            <w:tcW w:w="606" w:type="dxa"/>
            <w:shd w:val="clear" w:color="auto" w:fill="auto"/>
          </w:tcPr>
          <w:p w:rsidR="006B360C" w:rsidRPr="00454EBD" w:rsidRDefault="006B360C" w:rsidP="00A877E0">
            <w:pPr>
              <w:jc w:val="both"/>
              <w:rPr>
                <w:rFonts w:eastAsia="Calibri"/>
                <w:sz w:val="26"/>
                <w:szCs w:val="26"/>
                <w:lang w:eastAsia="en-US"/>
              </w:rPr>
            </w:pPr>
            <w:r w:rsidRPr="00454EBD">
              <w:rPr>
                <w:rFonts w:eastAsia="Calibri"/>
                <w:sz w:val="26"/>
                <w:szCs w:val="26"/>
                <w:lang w:eastAsia="en-US"/>
              </w:rPr>
              <w:t>7</w:t>
            </w:r>
            <w:r w:rsidR="00A877E0" w:rsidRPr="00454EBD">
              <w:rPr>
                <w:rFonts w:eastAsia="Calibri"/>
                <w:sz w:val="26"/>
                <w:szCs w:val="26"/>
                <w:lang w:eastAsia="en-US"/>
              </w:rPr>
              <w:t>9</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Статья 49. Ограничения на использование земельных участков и объектов</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капитального строительства, действующие в зонах с особыми условиями использования территории, выделенных для обеспечения правового режима охраны и эксплуатации объектов культурного наследия</w:t>
            </w:r>
          </w:p>
        </w:tc>
        <w:tc>
          <w:tcPr>
            <w:tcW w:w="606" w:type="dxa"/>
            <w:shd w:val="clear" w:color="auto" w:fill="auto"/>
          </w:tcPr>
          <w:p w:rsidR="006B360C" w:rsidRPr="00454EBD" w:rsidRDefault="006B360C" w:rsidP="006B360C">
            <w:pPr>
              <w:jc w:val="both"/>
              <w:rPr>
                <w:rFonts w:eastAsia="Calibri"/>
                <w:sz w:val="26"/>
                <w:szCs w:val="26"/>
                <w:lang w:eastAsia="en-US"/>
              </w:rPr>
            </w:pPr>
          </w:p>
          <w:p w:rsidR="006B360C" w:rsidRPr="00454EBD" w:rsidRDefault="006B360C" w:rsidP="006B360C">
            <w:pPr>
              <w:jc w:val="both"/>
              <w:rPr>
                <w:rFonts w:eastAsia="Calibri"/>
                <w:sz w:val="26"/>
                <w:szCs w:val="26"/>
                <w:lang w:eastAsia="en-US"/>
              </w:rPr>
            </w:pPr>
          </w:p>
          <w:p w:rsidR="006B360C" w:rsidRPr="00454EBD" w:rsidRDefault="006B360C" w:rsidP="006B360C">
            <w:pPr>
              <w:jc w:val="both"/>
              <w:rPr>
                <w:rFonts w:eastAsia="Calibri"/>
                <w:sz w:val="26"/>
                <w:szCs w:val="26"/>
                <w:lang w:eastAsia="en-US"/>
              </w:rPr>
            </w:pPr>
          </w:p>
          <w:p w:rsidR="006B360C" w:rsidRPr="00454EBD" w:rsidRDefault="006B360C" w:rsidP="00A877E0">
            <w:pPr>
              <w:jc w:val="both"/>
              <w:rPr>
                <w:rFonts w:eastAsia="Calibri"/>
                <w:sz w:val="26"/>
                <w:szCs w:val="26"/>
                <w:lang w:eastAsia="en-US"/>
              </w:rPr>
            </w:pPr>
            <w:r w:rsidRPr="00454EBD">
              <w:rPr>
                <w:rFonts w:eastAsia="Calibri"/>
                <w:sz w:val="26"/>
                <w:szCs w:val="26"/>
                <w:lang w:eastAsia="en-US"/>
              </w:rPr>
              <w:t>8</w:t>
            </w:r>
            <w:r w:rsidR="00A877E0" w:rsidRPr="00454EBD">
              <w:rPr>
                <w:rFonts w:eastAsia="Calibri"/>
                <w:sz w:val="26"/>
                <w:szCs w:val="26"/>
                <w:lang w:eastAsia="en-US"/>
              </w:rPr>
              <w:t>1</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Статья 50. Ограничения на использование земельных участков и объектов</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капитального строительства, действующие в зонах с особыми условиями территории, выделенных по экологическим и санитарно – эпидемиологическим условиям использования территорий, по условиям предотвращения чрезвычайных ситуаций природного и техногенного характера и борьбы с их последствиями</w:t>
            </w:r>
          </w:p>
        </w:tc>
        <w:tc>
          <w:tcPr>
            <w:tcW w:w="606" w:type="dxa"/>
            <w:shd w:val="clear" w:color="auto" w:fill="auto"/>
          </w:tcPr>
          <w:p w:rsidR="006B360C" w:rsidRPr="00454EBD" w:rsidRDefault="006B360C" w:rsidP="006B360C">
            <w:pPr>
              <w:jc w:val="both"/>
              <w:rPr>
                <w:rFonts w:eastAsia="Calibri"/>
                <w:sz w:val="26"/>
                <w:szCs w:val="26"/>
                <w:lang w:eastAsia="en-US"/>
              </w:rPr>
            </w:pPr>
          </w:p>
          <w:p w:rsidR="006B360C" w:rsidRPr="00454EBD" w:rsidRDefault="006B360C" w:rsidP="006B360C">
            <w:pPr>
              <w:jc w:val="both"/>
              <w:rPr>
                <w:rFonts w:eastAsia="Calibri"/>
                <w:sz w:val="26"/>
                <w:szCs w:val="26"/>
                <w:lang w:eastAsia="en-US"/>
              </w:rPr>
            </w:pPr>
          </w:p>
          <w:p w:rsidR="006B360C" w:rsidRPr="00454EBD" w:rsidRDefault="006B360C" w:rsidP="006B360C">
            <w:pPr>
              <w:jc w:val="both"/>
              <w:rPr>
                <w:rFonts w:eastAsia="Calibri"/>
                <w:sz w:val="26"/>
                <w:szCs w:val="26"/>
                <w:lang w:eastAsia="en-US"/>
              </w:rPr>
            </w:pPr>
          </w:p>
          <w:p w:rsidR="006B360C" w:rsidRPr="00454EBD" w:rsidRDefault="006B360C" w:rsidP="006B360C">
            <w:pPr>
              <w:jc w:val="both"/>
              <w:rPr>
                <w:rFonts w:eastAsia="Calibri"/>
                <w:sz w:val="26"/>
                <w:szCs w:val="26"/>
                <w:lang w:eastAsia="en-US"/>
              </w:rPr>
            </w:pPr>
          </w:p>
          <w:p w:rsidR="006B360C" w:rsidRPr="00454EBD" w:rsidRDefault="006B360C" w:rsidP="00A877E0">
            <w:pPr>
              <w:jc w:val="both"/>
              <w:rPr>
                <w:rFonts w:eastAsia="Calibri"/>
                <w:sz w:val="26"/>
                <w:szCs w:val="26"/>
                <w:lang w:eastAsia="en-US"/>
              </w:rPr>
            </w:pPr>
            <w:r w:rsidRPr="00454EBD">
              <w:rPr>
                <w:rFonts w:eastAsia="Calibri"/>
                <w:sz w:val="26"/>
                <w:szCs w:val="26"/>
                <w:lang w:eastAsia="en-US"/>
              </w:rPr>
              <w:t>8</w:t>
            </w:r>
            <w:r w:rsidR="00A877E0" w:rsidRPr="00454EBD">
              <w:rPr>
                <w:rFonts w:eastAsia="Calibri"/>
                <w:sz w:val="26"/>
                <w:szCs w:val="26"/>
                <w:lang w:eastAsia="en-US"/>
              </w:rPr>
              <w:t>4</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 xml:space="preserve">Статья 50.1 Ограничения на использование земельных участков и </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объектов капитального строительства, действующие в санитарно – защитных зонах и санитарных разрывах</w:t>
            </w:r>
          </w:p>
        </w:tc>
        <w:tc>
          <w:tcPr>
            <w:tcW w:w="606" w:type="dxa"/>
            <w:shd w:val="clear" w:color="auto" w:fill="auto"/>
          </w:tcPr>
          <w:p w:rsidR="006B360C" w:rsidRPr="00454EBD" w:rsidRDefault="006B360C" w:rsidP="006B360C">
            <w:pPr>
              <w:jc w:val="both"/>
              <w:rPr>
                <w:rFonts w:eastAsia="Calibri"/>
                <w:sz w:val="26"/>
                <w:szCs w:val="26"/>
                <w:lang w:eastAsia="en-US"/>
              </w:rPr>
            </w:pPr>
          </w:p>
          <w:p w:rsidR="006B360C" w:rsidRPr="00454EBD" w:rsidRDefault="006B360C" w:rsidP="00A877E0">
            <w:pPr>
              <w:jc w:val="both"/>
              <w:rPr>
                <w:rFonts w:eastAsia="Calibri"/>
                <w:sz w:val="26"/>
                <w:szCs w:val="26"/>
                <w:lang w:eastAsia="en-US"/>
              </w:rPr>
            </w:pPr>
            <w:r w:rsidRPr="00454EBD">
              <w:rPr>
                <w:rFonts w:eastAsia="Calibri"/>
                <w:sz w:val="26"/>
                <w:szCs w:val="26"/>
                <w:lang w:eastAsia="en-US"/>
              </w:rPr>
              <w:t>8</w:t>
            </w:r>
            <w:r w:rsidR="00A877E0" w:rsidRPr="00454EBD">
              <w:rPr>
                <w:rFonts w:eastAsia="Calibri"/>
                <w:sz w:val="26"/>
                <w:szCs w:val="26"/>
                <w:lang w:eastAsia="en-US"/>
              </w:rPr>
              <w:t>6</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 xml:space="preserve">Статья 50.2 Ограничения использования территории в санитарных </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разрывах, санитарно – защитных зонах производственных, коммунальных и других объектов, устанавливаемых с учетом шумовых воздействий на население</w:t>
            </w:r>
          </w:p>
        </w:tc>
        <w:tc>
          <w:tcPr>
            <w:tcW w:w="606" w:type="dxa"/>
            <w:shd w:val="clear" w:color="auto" w:fill="auto"/>
          </w:tcPr>
          <w:p w:rsidR="006B360C" w:rsidRPr="00454EBD" w:rsidRDefault="006B360C" w:rsidP="006B360C">
            <w:pPr>
              <w:jc w:val="both"/>
              <w:rPr>
                <w:rFonts w:eastAsia="Calibri"/>
                <w:sz w:val="26"/>
                <w:szCs w:val="26"/>
                <w:lang w:eastAsia="en-US"/>
              </w:rPr>
            </w:pPr>
          </w:p>
          <w:p w:rsidR="006B360C" w:rsidRPr="00454EBD" w:rsidRDefault="006B360C" w:rsidP="006B360C">
            <w:pPr>
              <w:jc w:val="both"/>
              <w:rPr>
                <w:rFonts w:eastAsia="Calibri"/>
                <w:sz w:val="26"/>
                <w:szCs w:val="26"/>
                <w:lang w:eastAsia="en-US"/>
              </w:rPr>
            </w:pPr>
          </w:p>
          <w:p w:rsidR="006B360C" w:rsidRPr="00454EBD" w:rsidRDefault="006B360C" w:rsidP="00A877E0">
            <w:pPr>
              <w:jc w:val="both"/>
              <w:rPr>
                <w:rFonts w:eastAsia="Calibri"/>
                <w:sz w:val="26"/>
                <w:szCs w:val="26"/>
                <w:lang w:eastAsia="en-US"/>
              </w:rPr>
            </w:pPr>
            <w:r w:rsidRPr="00454EBD">
              <w:rPr>
                <w:rFonts w:eastAsia="Calibri"/>
                <w:sz w:val="26"/>
                <w:szCs w:val="26"/>
                <w:lang w:eastAsia="en-US"/>
              </w:rPr>
              <w:t>8</w:t>
            </w:r>
            <w:r w:rsidR="00A877E0" w:rsidRPr="00454EBD">
              <w:rPr>
                <w:rFonts w:eastAsia="Calibri"/>
                <w:sz w:val="26"/>
                <w:szCs w:val="26"/>
                <w:lang w:eastAsia="en-US"/>
              </w:rPr>
              <w:t>9</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Статья 50.3 Ограничения на использование территории в зонах негативных</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воздействий электромагнитных полей</w:t>
            </w:r>
          </w:p>
        </w:tc>
        <w:tc>
          <w:tcPr>
            <w:tcW w:w="606" w:type="dxa"/>
            <w:shd w:val="clear" w:color="auto" w:fill="auto"/>
          </w:tcPr>
          <w:p w:rsidR="006B360C" w:rsidRPr="00454EBD" w:rsidRDefault="006B360C" w:rsidP="00A877E0">
            <w:pPr>
              <w:jc w:val="both"/>
              <w:rPr>
                <w:rFonts w:eastAsia="Calibri"/>
                <w:sz w:val="26"/>
                <w:szCs w:val="26"/>
                <w:lang w:eastAsia="en-US"/>
              </w:rPr>
            </w:pPr>
            <w:r w:rsidRPr="00454EBD">
              <w:rPr>
                <w:rFonts w:eastAsia="Calibri"/>
                <w:sz w:val="26"/>
                <w:szCs w:val="26"/>
                <w:lang w:eastAsia="en-US"/>
              </w:rPr>
              <w:t>9</w:t>
            </w:r>
            <w:r w:rsidR="00A877E0" w:rsidRPr="00454EBD">
              <w:rPr>
                <w:rFonts w:eastAsia="Calibri"/>
                <w:sz w:val="26"/>
                <w:szCs w:val="26"/>
                <w:lang w:eastAsia="en-US"/>
              </w:rPr>
              <w:t>1</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 xml:space="preserve">Статья 50.4 Ограничения на использование территории в санитарно – </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защитных зонах понижающих подстанций</w:t>
            </w:r>
          </w:p>
        </w:tc>
        <w:tc>
          <w:tcPr>
            <w:tcW w:w="606" w:type="dxa"/>
            <w:shd w:val="clear" w:color="auto" w:fill="auto"/>
          </w:tcPr>
          <w:p w:rsidR="006B360C" w:rsidRPr="00454EBD" w:rsidRDefault="006B360C" w:rsidP="00A877E0">
            <w:pPr>
              <w:jc w:val="both"/>
              <w:rPr>
                <w:rFonts w:eastAsia="Calibri"/>
                <w:sz w:val="26"/>
                <w:szCs w:val="26"/>
                <w:lang w:eastAsia="en-US"/>
              </w:rPr>
            </w:pPr>
            <w:r w:rsidRPr="00454EBD">
              <w:rPr>
                <w:rFonts w:eastAsia="Calibri"/>
                <w:sz w:val="26"/>
                <w:szCs w:val="26"/>
                <w:lang w:eastAsia="en-US"/>
              </w:rPr>
              <w:t>9</w:t>
            </w:r>
            <w:r w:rsidR="00A877E0" w:rsidRPr="00454EBD">
              <w:rPr>
                <w:rFonts w:eastAsia="Calibri"/>
                <w:sz w:val="26"/>
                <w:szCs w:val="26"/>
                <w:lang w:eastAsia="en-US"/>
              </w:rPr>
              <w:t>2</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 xml:space="preserve">Статья 50.5 Ограничения на использование территории в санитарно – </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защитных зонах кладбищ</w:t>
            </w:r>
          </w:p>
        </w:tc>
        <w:tc>
          <w:tcPr>
            <w:tcW w:w="606" w:type="dxa"/>
            <w:shd w:val="clear" w:color="auto" w:fill="auto"/>
          </w:tcPr>
          <w:p w:rsidR="006B360C" w:rsidRPr="00454EBD" w:rsidRDefault="006B360C" w:rsidP="00A877E0">
            <w:pPr>
              <w:jc w:val="both"/>
              <w:rPr>
                <w:rFonts w:eastAsia="Calibri"/>
                <w:sz w:val="26"/>
                <w:szCs w:val="26"/>
                <w:lang w:eastAsia="en-US"/>
              </w:rPr>
            </w:pPr>
            <w:r w:rsidRPr="00454EBD">
              <w:rPr>
                <w:rFonts w:eastAsia="Calibri"/>
                <w:sz w:val="26"/>
                <w:szCs w:val="26"/>
                <w:lang w:eastAsia="en-US"/>
              </w:rPr>
              <w:t>9</w:t>
            </w:r>
            <w:r w:rsidR="00A877E0" w:rsidRPr="00454EBD">
              <w:rPr>
                <w:rFonts w:eastAsia="Calibri"/>
                <w:sz w:val="26"/>
                <w:szCs w:val="26"/>
                <w:lang w:eastAsia="en-US"/>
              </w:rPr>
              <w:t>3</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 xml:space="preserve">Статья 50.6 Ограничения на использование территории в санитарно – </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защитных зонах карьеров</w:t>
            </w:r>
          </w:p>
        </w:tc>
        <w:tc>
          <w:tcPr>
            <w:tcW w:w="606" w:type="dxa"/>
            <w:shd w:val="clear" w:color="auto" w:fill="auto"/>
          </w:tcPr>
          <w:p w:rsidR="006B360C" w:rsidRPr="00454EBD" w:rsidRDefault="006B360C" w:rsidP="00A877E0">
            <w:pPr>
              <w:jc w:val="both"/>
              <w:rPr>
                <w:rFonts w:eastAsia="Calibri"/>
                <w:sz w:val="26"/>
                <w:szCs w:val="26"/>
                <w:lang w:eastAsia="en-US"/>
              </w:rPr>
            </w:pPr>
            <w:r w:rsidRPr="00454EBD">
              <w:rPr>
                <w:rFonts w:eastAsia="Calibri"/>
                <w:sz w:val="26"/>
                <w:szCs w:val="26"/>
                <w:lang w:eastAsia="en-US"/>
              </w:rPr>
              <w:t>9</w:t>
            </w:r>
            <w:r w:rsidR="00A877E0" w:rsidRPr="00454EBD">
              <w:rPr>
                <w:rFonts w:eastAsia="Calibri"/>
                <w:sz w:val="26"/>
                <w:szCs w:val="26"/>
                <w:lang w:eastAsia="en-US"/>
              </w:rPr>
              <w:t>3</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 xml:space="preserve">Статья 50.7 Ограничения на использование территории в санитарных </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разрывах магистральных газопроводов, нефтепроводов</w:t>
            </w:r>
          </w:p>
        </w:tc>
        <w:tc>
          <w:tcPr>
            <w:tcW w:w="606" w:type="dxa"/>
            <w:shd w:val="clear" w:color="auto" w:fill="auto"/>
          </w:tcPr>
          <w:p w:rsidR="006B360C" w:rsidRPr="00454EBD" w:rsidRDefault="006B360C" w:rsidP="00A877E0">
            <w:pPr>
              <w:jc w:val="both"/>
              <w:rPr>
                <w:rFonts w:eastAsia="Calibri"/>
                <w:sz w:val="26"/>
                <w:szCs w:val="26"/>
                <w:lang w:eastAsia="en-US"/>
              </w:rPr>
            </w:pPr>
            <w:r w:rsidRPr="00454EBD">
              <w:rPr>
                <w:rFonts w:eastAsia="Calibri"/>
                <w:sz w:val="26"/>
                <w:szCs w:val="26"/>
                <w:lang w:eastAsia="en-US"/>
              </w:rPr>
              <w:t>9</w:t>
            </w:r>
            <w:r w:rsidR="00A877E0" w:rsidRPr="00454EBD">
              <w:rPr>
                <w:rFonts w:eastAsia="Calibri"/>
                <w:sz w:val="26"/>
                <w:szCs w:val="26"/>
                <w:lang w:eastAsia="en-US"/>
              </w:rPr>
              <w:t>4</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 xml:space="preserve">Статья 50.8 Ограничения на использование территории в санитарных </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разрывах воздушных линий электропередачи и охранных зонах объектов электросетевого хозяйства</w:t>
            </w:r>
          </w:p>
        </w:tc>
        <w:tc>
          <w:tcPr>
            <w:tcW w:w="606" w:type="dxa"/>
            <w:shd w:val="clear" w:color="auto" w:fill="auto"/>
          </w:tcPr>
          <w:p w:rsidR="006B360C" w:rsidRPr="00454EBD" w:rsidRDefault="006B360C" w:rsidP="006B360C">
            <w:pPr>
              <w:jc w:val="both"/>
              <w:rPr>
                <w:rFonts w:eastAsia="Calibri"/>
                <w:sz w:val="26"/>
                <w:szCs w:val="26"/>
                <w:lang w:eastAsia="en-US"/>
              </w:rPr>
            </w:pPr>
          </w:p>
          <w:p w:rsidR="006B360C" w:rsidRPr="00454EBD" w:rsidRDefault="006B360C" w:rsidP="00A877E0">
            <w:pPr>
              <w:jc w:val="both"/>
              <w:rPr>
                <w:rFonts w:eastAsia="Calibri"/>
                <w:sz w:val="26"/>
                <w:szCs w:val="26"/>
                <w:lang w:eastAsia="en-US"/>
              </w:rPr>
            </w:pPr>
            <w:r w:rsidRPr="00454EBD">
              <w:rPr>
                <w:rFonts w:eastAsia="Calibri"/>
                <w:sz w:val="26"/>
                <w:szCs w:val="26"/>
                <w:lang w:eastAsia="en-US"/>
              </w:rPr>
              <w:t>9</w:t>
            </w:r>
            <w:r w:rsidR="00A877E0" w:rsidRPr="00454EBD">
              <w:rPr>
                <w:rFonts w:eastAsia="Calibri"/>
                <w:sz w:val="26"/>
                <w:szCs w:val="26"/>
                <w:lang w:eastAsia="en-US"/>
              </w:rPr>
              <w:t>5</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 xml:space="preserve">Статья 50.9 Ограничения на использование территории в санитарно – </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защитных полосах водоводов</w:t>
            </w:r>
          </w:p>
        </w:tc>
        <w:tc>
          <w:tcPr>
            <w:tcW w:w="606" w:type="dxa"/>
            <w:shd w:val="clear" w:color="auto" w:fill="auto"/>
          </w:tcPr>
          <w:p w:rsidR="006B360C" w:rsidRPr="00454EBD" w:rsidRDefault="006B360C" w:rsidP="00A877E0">
            <w:pPr>
              <w:jc w:val="both"/>
              <w:rPr>
                <w:rFonts w:eastAsia="Calibri"/>
                <w:sz w:val="26"/>
                <w:szCs w:val="26"/>
                <w:lang w:eastAsia="en-US"/>
              </w:rPr>
            </w:pPr>
            <w:r w:rsidRPr="00454EBD">
              <w:rPr>
                <w:rFonts w:eastAsia="Calibri"/>
                <w:sz w:val="26"/>
                <w:szCs w:val="26"/>
                <w:lang w:eastAsia="en-US"/>
              </w:rPr>
              <w:t>9</w:t>
            </w:r>
            <w:r w:rsidR="00A877E0" w:rsidRPr="00454EBD">
              <w:rPr>
                <w:rFonts w:eastAsia="Calibri"/>
                <w:sz w:val="26"/>
                <w:szCs w:val="26"/>
                <w:lang w:eastAsia="en-US"/>
              </w:rPr>
              <w:t>7</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 xml:space="preserve">Статья 50.10 Ограничения на использование территории в 1-м поясе зоны </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sz w:val="26"/>
                <w:szCs w:val="26"/>
                <w:lang w:eastAsia="en-US"/>
              </w:rPr>
            </w:pPr>
            <w:r w:rsidRPr="00454EBD">
              <w:rPr>
                <w:rFonts w:eastAsia="Calibri"/>
                <w:sz w:val="26"/>
                <w:szCs w:val="26"/>
                <w:lang w:eastAsia="en-US"/>
              </w:rPr>
              <w:t>санитарной охраны водозаборов хозяйственно – питьевого назначения</w:t>
            </w:r>
          </w:p>
        </w:tc>
        <w:tc>
          <w:tcPr>
            <w:tcW w:w="606" w:type="dxa"/>
            <w:shd w:val="clear" w:color="auto" w:fill="auto"/>
          </w:tcPr>
          <w:p w:rsidR="006B360C" w:rsidRPr="00454EBD" w:rsidRDefault="006B360C" w:rsidP="00A877E0">
            <w:pPr>
              <w:jc w:val="both"/>
              <w:rPr>
                <w:rFonts w:eastAsia="Calibri"/>
                <w:sz w:val="26"/>
                <w:szCs w:val="26"/>
                <w:lang w:eastAsia="en-US"/>
              </w:rPr>
            </w:pPr>
            <w:r w:rsidRPr="00454EBD">
              <w:rPr>
                <w:rFonts w:eastAsia="Calibri"/>
                <w:sz w:val="26"/>
                <w:szCs w:val="26"/>
                <w:lang w:eastAsia="en-US"/>
              </w:rPr>
              <w:t>9</w:t>
            </w:r>
            <w:r w:rsidR="00A877E0" w:rsidRPr="00454EBD">
              <w:rPr>
                <w:rFonts w:eastAsia="Calibri"/>
                <w:sz w:val="26"/>
                <w:szCs w:val="26"/>
                <w:lang w:eastAsia="en-US"/>
              </w:rPr>
              <w:t>7</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 xml:space="preserve">Статья 50.11 Ограничения на использование территории во 2-м поясе зоны </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санитарной охраны водозаборов хозяйственно – питьевого назначения</w:t>
            </w:r>
          </w:p>
        </w:tc>
        <w:tc>
          <w:tcPr>
            <w:tcW w:w="606" w:type="dxa"/>
            <w:shd w:val="clear" w:color="auto" w:fill="auto"/>
          </w:tcPr>
          <w:p w:rsidR="006B360C" w:rsidRPr="00454EBD" w:rsidRDefault="006B360C" w:rsidP="00A877E0">
            <w:pPr>
              <w:jc w:val="both"/>
              <w:rPr>
                <w:rFonts w:eastAsia="Calibri"/>
                <w:sz w:val="26"/>
                <w:szCs w:val="26"/>
                <w:lang w:eastAsia="en-US"/>
              </w:rPr>
            </w:pPr>
            <w:r w:rsidRPr="00454EBD">
              <w:rPr>
                <w:rFonts w:eastAsia="Calibri"/>
                <w:sz w:val="26"/>
                <w:szCs w:val="26"/>
                <w:lang w:eastAsia="en-US"/>
              </w:rPr>
              <w:t>9</w:t>
            </w:r>
            <w:r w:rsidR="00A877E0" w:rsidRPr="00454EBD">
              <w:rPr>
                <w:rFonts w:eastAsia="Calibri"/>
                <w:sz w:val="26"/>
                <w:szCs w:val="26"/>
                <w:lang w:eastAsia="en-US"/>
              </w:rPr>
              <w:t>8</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 xml:space="preserve">Статья 50.12 Ограничения на использование территориив3-мпоясезоны </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санитарной охраны водозаборов хозяйственно – питьевого назначения</w:t>
            </w:r>
          </w:p>
        </w:tc>
        <w:tc>
          <w:tcPr>
            <w:tcW w:w="606" w:type="dxa"/>
            <w:shd w:val="clear" w:color="auto" w:fill="auto"/>
          </w:tcPr>
          <w:p w:rsidR="006B360C" w:rsidRPr="00454EBD" w:rsidRDefault="006B360C" w:rsidP="00A877E0">
            <w:pPr>
              <w:jc w:val="both"/>
              <w:rPr>
                <w:rFonts w:eastAsia="Calibri"/>
                <w:sz w:val="26"/>
                <w:szCs w:val="26"/>
                <w:lang w:eastAsia="en-US"/>
              </w:rPr>
            </w:pPr>
            <w:r w:rsidRPr="00454EBD">
              <w:rPr>
                <w:rFonts w:eastAsia="Calibri"/>
                <w:sz w:val="26"/>
                <w:szCs w:val="26"/>
                <w:lang w:eastAsia="en-US"/>
              </w:rPr>
              <w:t>9</w:t>
            </w:r>
            <w:r w:rsidR="00A877E0" w:rsidRPr="00454EBD">
              <w:rPr>
                <w:rFonts w:eastAsia="Calibri"/>
                <w:sz w:val="26"/>
                <w:szCs w:val="26"/>
                <w:lang w:eastAsia="en-US"/>
              </w:rPr>
              <w:t>9</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 xml:space="preserve">Статья 50.13 Ограничения на использование территории в прибрежной </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защитной полосе водотоков и водоемов</w:t>
            </w:r>
          </w:p>
        </w:tc>
        <w:tc>
          <w:tcPr>
            <w:tcW w:w="606" w:type="dxa"/>
            <w:shd w:val="clear" w:color="auto" w:fill="auto"/>
          </w:tcPr>
          <w:p w:rsidR="006B360C" w:rsidRPr="00454EBD" w:rsidRDefault="00A877E0" w:rsidP="006B360C">
            <w:pPr>
              <w:jc w:val="both"/>
              <w:rPr>
                <w:rFonts w:eastAsia="Calibri"/>
                <w:sz w:val="26"/>
                <w:szCs w:val="26"/>
                <w:lang w:eastAsia="en-US"/>
              </w:rPr>
            </w:pPr>
            <w:r w:rsidRPr="00454EBD">
              <w:rPr>
                <w:rFonts w:eastAsia="Calibri"/>
                <w:sz w:val="26"/>
                <w:szCs w:val="26"/>
                <w:lang w:eastAsia="en-US"/>
              </w:rPr>
              <w:t>100</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 xml:space="preserve">Статья 50.14 Ограничения на использование территории в водоохранной </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зоне водотоков и водоемов</w:t>
            </w:r>
          </w:p>
        </w:tc>
        <w:tc>
          <w:tcPr>
            <w:tcW w:w="606" w:type="dxa"/>
            <w:shd w:val="clear" w:color="auto" w:fill="auto"/>
          </w:tcPr>
          <w:p w:rsidR="006B360C" w:rsidRPr="00454EBD" w:rsidRDefault="006B360C" w:rsidP="00A877E0">
            <w:pPr>
              <w:jc w:val="both"/>
              <w:rPr>
                <w:rFonts w:eastAsia="Calibri"/>
                <w:sz w:val="26"/>
                <w:szCs w:val="26"/>
                <w:lang w:eastAsia="en-US"/>
              </w:rPr>
            </w:pPr>
            <w:r w:rsidRPr="00454EBD">
              <w:rPr>
                <w:rFonts w:eastAsia="Calibri"/>
                <w:sz w:val="26"/>
                <w:szCs w:val="26"/>
                <w:lang w:eastAsia="en-US"/>
              </w:rPr>
              <w:t>10</w:t>
            </w:r>
            <w:r w:rsidR="00A877E0" w:rsidRPr="00454EBD">
              <w:rPr>
                <w:rFonts w:eastAsia="Calibri"/>
                <w:sz w:val="26"/>
                <w:szCs w:val="26"/>
                <w:lang w:eastAsia="en-US"/>
              </w:rPr>
              <w:t>1</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 xml:space="preserve">Статья 50.15 Ограничения на использования особо охраняемых природных </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территорий</w:t>
            </w:r>
          </w:p>
        </w:tc>
        <w:tc>
          <w:tcPr>
            <w:tcW w:w="606" w:type="dxa"/>
            <w:shd w:val="clear" w:color="auto" w:fill="auto"/>
          </w:tcPr>
          <w:p w:rsidR="006B360C" w:rsidRPr="00454EBD" w:rsidRDefault="006B360C" w:rsidP="00A877E0">
            <w:pPr>
              <w:jc w:val="both"/>
              <w:rPr>
                <w:rFonts w:eastAsia="Calibri"/>
                <w:sz w:val="26"/>
                <w:szCs w:val="26"/>
                <w:lang w:eastAsia="en-US"/>
              </w:rPr>
            </w:pPr>
            <w:r w:rsidRPr="00454EBD">
              <w:rPr>
                <w:rFonts w:eastAsia="Calibri"/>
                <w:sz w:val="26"/>
                <w:szCs w:val="26"/>
                <w:lang w:eastAsia="en-US"/>
              </w:rPr>
              <w:t>10</w:t>
            </w:r>
            <w:r w:rsidR="00A877E0" w:rsidRPr="00454EBD">
              <w:rPr>
                <w:rFonts w:eastAsia="Calibri"/>
                <w:sz w:val="26"/>
                <w:szCs w:val="26"/>
                <w:lang w:eastAsia="en-US"/>
              </w:rPr>
              <w:t>2</w:t>
            </w: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8772" w:type="dxa"/>
            <w:gridSpan w:val="2"/>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 xml:space="preserve">Статья 50.16 Ограничения на использование территорий в зонах влияния </w:t>
            </w:r>
          </w:p>
        </w:tc>
        <w:tc>
          <w:tcPr>
            <w:tcW w:w="606" w:type="dxa"/>
            <w:shd w:val="clear" w:color="auto" w:fill="auto"/>
          </w:tcPr>
          <w:p w:rsidR="006B360C" w:rsidRPr="00454EBD" w:rsidRDefault="006B360C" w:rsidP="006B360C">
            <w:pPr>
              <w:jc w:val="both"/>
              <w:rPr>
                <w:rFonts w:eastAsia="Calibri"/>
                <w:sz w:val="26"/>
                <w:szCs w:val="26"/>
                <w:lang w:eastAsia="en-US"/>
              </w:rPr>
            </w:pPr>
          </w:p>
        </w:tc>
      </w:tr>
      <w:tr w:rsidR="00454EBD" w:rsidRPr="00454EBD" w:rsidTr="006B360C">
        <w:tc>
          <w:tcPr>
            <w:tcW w:w="408" w:type="dxa"/>
            <w:shd w:val="clear" w:color="auto" w:fill="auto"/>
          </w:tcPr>
          <w:p w:rsidR="006B360C" w:rsidRPr="00454EBD" w:rsidRDefault="006B360C" w:rsidP="006B360C">
            <w:pPr>
              <w:jc w:val="both"/>
              <w:rPr>
                <w:rFonts w:eastAsia="Calibri"/>
                <w:sz w:val="26"/>
                <w:szCs w:val="26"/>
                <w:lang w:eastAsia="en-US"/>
              </w:rPr>
            </w:pPr>
          </w:p>
        </w:tc>
        <w:tc>
          <w:tcPr>
            <w:tcW w:w="551" w:type="dxa"/>
            <w:shd w:val="clear" w:color="auto" w:fill="auto"/>
          </w:tcPr>
          <w:p w:rsidR="006B360C" w:rsidRPr="00454EBD" w:rsidRDefault="006B360C" w:rsidP="006B360C">
            <w:pPr>
              <w:jc w:val="both"/>
              <w:rPr>
                <w:rFonts w:eastAsia="Calibri"/>
                <w:sz w:val="26"/>
                <w:szCs w:val="26"/>
                <w:lang w:eastAsia="en-US"/>
              </w:rPr>
            </w:pPr>
          </w:p>
        </w:tc>
        <w:tc>
          <w:tcPr>
            <w:tcW w:w="8221" w:type="dxa"/>
            <w:shd w:val="clear" w:color="auto" w:fill="auto"/>
          </w:tcPr>
          <w:p w:rsidR="006B360C" w:rsidRPr="00454EBD" w:rsidRDefault="006B360C" w:rsidP="006B360C">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природно – техногенных факторов</w:t>
            </w:r>
          </w:p>
        </w:tc>
        <w:tc>
          <w:tcPr>
            <w:tcW w:w="606" w:type="dxa"/>
            <w:shd w:val="clear" w:color="auto" w:fill="auto"/>
          </w:tcPr>
          <w:p w:rsidR="006B360C" w:rsidRPr="00454EBD" w:rsidRDefault="006B360C" w:rsidP="00A877E0">
            <w:pPr>
              <w:jc w:val="both"/>
              <w:rPr>
                <w:rFonts w:eastAsia="Calibri"/>
                <w:sz w:val="26"/>
                <w:szCs w:val="26"/>
                <w:lang w:eastAsia="en-US"/>
              </w:rPr>
            </w:pPr>
            <w:r w:rsidRPr="00454EBD">
              <w:rPr>
                <w:rFonts w:eastAsia="Calibri"/>
                <w:sz w:val="26"/>
                <w:szCs w:val="26"/>
                <w:lang w:eastAsia="en-US"/>
              </w:rPr>
              <w:t>10</w:t>
            </w:r>
            <w:r w:rsidR="00A877E0" w:rsidRPr="00454EBD">
              <w:rPr>
                <w:rFonts w:eastAsia="Calibri"/>
                <w:sz w:val="26"/>
                <w:szCs w:val="26"/>
                <w:lang w:eastAsia="en-US"/>
              </w:rPr>
              <w:t>2</w:t>
            </w:r>
          </w:p>
        </w:tc>
      </w:tr>
      <w:tr w:rsidR="00454EBD" w:rsidRPr="00454EBD" w:rsidTr="00B832D4">
        <w:tc>
          <w:tcPr>
            <w:tcW w:w="408" w:type="dxa"/>
            <w:shd w:val="clear" w:color="auto" w:fill="auto"/>
          </w:tcPr>
          <w:p w:rsidR="00B67DA7" w:rsidRPr="00454EBD" w:rsidRDefault="00B67DA7" w:rsidP="00B832D4">
            <w:pPr>
              <w:jc w:val="both"/>
              <w:rPr>
                <w:rFonts w:eastAsia="Calibri"/>
                <w:sz w:val="26"/>
                <w:szCs w:val="26"/>
                <w:lang w:eastAsia="en-US"/>
              </w:rPr>
            </w:pPr>
          </w:p>
        </w:tc>
        <w:tc>
          <w:tcPr>
            <w:tcW w:w="8772" w:type="dxa"/>
            <w:gridSpan w:val="2"/>
            <w:shd w:val="clear" w:color="auto" w:fill="auto"/>
          </w:tcPr>
          <w:p w:rsidR="00B67DA7" w:rsidRPr="00454EBD" w:rsidRDefault="00B67DA7" w:rsidP="00B832D4">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Статья 51. Зонирование территорий</w:t>
            </w:r>
          </w:p>
        </w:tc>
        <w:tc>
          <w:tcPr>
            <w:tcW w:w="606" w:type="dxa"/>
            <w:shd w:val="clear" w:color="auto" w:fill="auto"/>
          </w:tcPr>
          <w:p w:rsidR="00B67DA7" w:rsidRPr="00454EBD" w:rsidRDefault="00B67DA7" w:rsidP="00B832D4">
            <w:pPr>
              <w:jc w:val="both"/>
              <w:rPr>
                <w:rFonts w:eastAsia="Calibri"/>
                <w:sz w:val="26"/>
                <w:szCs w:val="26"/>
                <w:lang w:eastAsia="en-US"/>
              </w:rPr>
            </w:pPr>
            <w:r w:rsidRPr="00454EBD">
              <w:rPr>
                <w:rFonts w:eastAsia="Calibri"/>
                <w:sz w:val="26"/>
                <w:szCs w:val="26"/>
                <w:lang w:eastAsia="en-US"/>
              </w:rPr>
              <w:t>103</w:t>
            </w:r>
          </w:p>
        </w:tc>
      </w:tr>
      <w:tr w:rsidR="00454EBD" w:rsidRPr="00454EBD" w:rsidTr="00B832D4">
        <w:tc>
          <w:tcPr>
            <w:tcW w:w="408" w:type="dxa"/>
            <w:shd w:val="clear" w:color="auto" w:fill="auto"/>
          </w:tcPr>
          <w:p w:rsidR="00B67DA7" w:rsidRPr="00454EBD" w:rsidRDefault="00B67DA7" w:rsidP="00B832D4">
            <w:pPr>
              <w:jc w:val="both"/>
              <w:rPr>
                <w:rFonts w:eastAsia="Calibri"/>
                <w:sz w:val="26"/>
                <w:szCs w:val="26"/>
                <w:lang w:eastAsia="en-US"/>
              </w:rPr>
            </w:pPr>
          </w:p>
        </w:tc>
        <w:tc>
          <w:tcPr>
            <w:tcW w:w="8772" w:type="dxa"/>
            <w:gridSpan w:val="2"/>
            <w:shd w:val="clear" w:color="auto" w:fill="auto"/>
          </w:tcPr>
          <w:p w:rsidR="00B67DA7" w:rsidRPr="00454EBD" w:rsidRDefault="00B67DA7" w:rsidP="00B832D4">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 xml:space="preserve">Статья 51.1 Зонирование территорий. Земли сельскохозяйственного </w:t>
            </w:r>
          </w:p>
        </w:tc>
        <w:tc>
          <w:tcPr>
            <w:tcW w:w="606" w:type="dxa"/>
            <w:shd w:val="clear" w:color="auto" w:fill="auto"/>
          </w:tcPr>
          <w:p w:rsidR="00B67DA7" w:rsidRPr="00454EBD" w:rsidRDefault="00B67DA7" w:rsidP="00B832D4">
            <w:pPr>
              <w:jc w:val="both"/>
              <w:rPr>
                <w:rFonts w:eastAsia="Calibri"/>
                <w:sz w:val="26"/>
                <w:szCs w:val="26"/>
                <w:lang w:eastAsia="en-US"/>
              </w:rPr>
            </w:pPr>
          </w:p>
        </w:tc>
      </w:tr>
      <w:tr w:rsidR="00454EBD" w:rsidRPr="00454EBD" w:rsidTr="00B832D4">
        <w:tc>
          <w:tcPr>
            <w:tcW w:w="408" w:type="dxa"/>
            <w:shd w:val="clear" w:color="auto" w:fill="auto"/>
          </w:tcPr>
          <w:p w:rsidR="00B67DA7" w:rsidRPr="00454EBD" w:rsidRDefault="00B67DA7" w:rsidP="00B832D4">
            <w:pPr>
              <w:jc w:val="both"/>
              <w:rPr>
                <w:rFonts w:eastAsia="Calibri"/>
                <w:sz w:val="26"/>
                <w:szCs w:val="26"/>
                <w:lang w:eastAsia="en-US"/>
              </w:rPr>
            </w:pPr>
          </w:p>
        </w:tc>
        <w:tc>
          <w:tcPr>
            <w:tcW w:w="551" w:type="dxa"/>
            <w:shd w:val="clear" w:color="auto" w:fill="auto"/>
          </w:tcPr>
          <w:p w:rsidR="00B67DA7" w:rsidRPr="00454EBD" w:rsidRDefault="00B67DA7" w:rsidP="00B832D4">
            <w:pPr>
              <w:jc w:val="both"/>
              <w:rPr>
                <w:rFonts w:eastAsia="Calibri"/>
                <w:sz w:val="26"/>
                <w:szCs w:val="26"/>
                <w:lang w:eastAsia="en-US"/>
              </w:rPr>
            </w:pPr>
          </w:p>
        </w:tc>
        <w:tc>
          <w:tcPr>
            <w:tcW w:w="8221" w:type="dxa"/>
            <w:shd w:val="clear" w:color="auto" w:fill="auto"/>
          </w:tcPr>
          <w:p w:rsidR="00B67DA7" w:rsidRPr="00454EBD" w:rsidRDefault="00B67DA7" w:rsidP="00B832D4">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назначения</w:t>
            </w:r>
          </w:p>
        </w:tc>
        <w:tc>
          <w:tcPr>
            <w:tcW w:w="606" w:type="dxa"/>
            <w:shd w:val="clear" w:color="auto" w:fill="auto"/>
          </w:tcPr>
          <w:p w:rsidR="00B67DA7" w:rsidRPr="00454EBD" w:rsidRDefault="00B67DA7" w:rsidP="00B832D4">
            <w:pPr>
              <w:jc w:val="both"/>
              <w:rPr>
                <w:rFonts w:eastAsia="Calibri"/>
                <w:sz w:val="26"/>
                <w:szCs w:val="26"/>
                <w:lang w:eastAsia="en-US"/>
              </w:rPr>
            </w:pPr>
            <w:r w:rsidRPr="00454EBD">
              <w:rPr>
                <w:rFonts w:eastAsia="Calibri"/>
                <w:sz w:val="26"/>
                <w:szCs w:val="26"/>
                <w:lang w:eastAsia="en-US"/>
              </w:rPr>
              <w:t>104</w:t>
            </w:r>
          </w:p>
        </w:tc>
      </w:tr>
      <w:tr w:rsidR="00454EBD" w:rsidRPr="00454EBD" w:rsidTr="00B832D4">
        <w:tc>
          <w:tcPr>
            <w:tcW w:w="408" w:type="dxa"/>
            <w:shd w:val="clear" w:color="auto" w:fill="auto"/>
          </w:tcPr>
          <w:p w:rsidR="00B67DA7" w:rsidRPr="00454EBD" w:rsidRDefault="00B67DA7" w:rsidP="00B832D4">
            <w:pPr>
              <w:jc w:val="both"/>
              <w:rPr>
                <w:rFonts w:eastAsia="Calibri"/>
                <w:sz w:val="26"/>
                <w:szCs w:val="26"/>
                <w:lang w:eastAsia="en-US"/>
              </w:rPr>
            </w:pPr>
          </w:p>
        </w:tc>
        <w:tc>
          <w:tcPr>
            <w:tcW w:w="8772" w:type="dxa"/>
            <w:gridSpan w:val="2"/>
            <w:shd w:val="clear" w:color="auto" w:fill="auto"/>
          </w:tcPr>
          <w:p w:rsidR="00B67DA7" w:rsidRPr="00454EBD" w:rsidRDefault="00B67DA7" w:rsidP="00B832D4">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Статья 51.2 Зонирование территорий. Земли населенных пунктов</w:t>
            </w:r>
          </w:p>
        </w:tc>
        <w:tc>
          <w:tcPr>
            <w:tcW w:w="606" w:type="dxa"/>
            <w:shd w:val="clear" w:color="auto" w:fill="auto"/>
          </w:tcPr>
          <w:p w:rsidR="00B67DA7" w:rsidRPr="00454EBD" w:rsidRDefault="00B67DA7" w:rsidP="00B832D4">
            <w:pPr>
              <w:jc w:val="both"/>
              <w:rPr>
                <w:rFonts w:eastAsia="Calibri"/>
                <w:sz w:val="26"/>
                <w:szCs w:val="26"/>
                <w:lang w:eastAsia="en-US"/>
              </w:rPr>
            </w:pPr>
            <w:r w:rsidRPr="00454EBD">
              <w:rPr>
                <w:rFonts w:eastAsia="Calibri"/>
                <w:sz w:val="26"/>
                <w:szCs w:val="26"/>
                <w:lang w:eastAsia="en-US"/>
              </w:rPr>
              <w:t>105</w:t>
            </w:r>
          </w:p>
        </w:tc>
      </w:tr>
      <w:tr w:rsidR="00454EBD" w:rsidRPr="00454EBD" w:rsidTr="00B832D4">
        <w:tc>
          <w:tcPr>
            <w:tcW w:w="408" w:type="dxa"/>
            <w:shd w:val="clear" w:color="auto" w:fill="auto"/>
          </w:tcPr>
          <w:p w:rsidR="00B67DA7" w:rsidRPr="00454EBD" w:rsidRDefault="00B67DA7" w:rsidP="00B832D4">
            <w:pPr>
              <w:jc w:val="both"/>
              <w:rPr>
                <w:rFonts w:eastAsia="Calibri"/>
                <w:sz w:val="26"/>
                <w:szCs w:val="26"/>
                <w:lang w:eastAsia="en-US"/>
              </w:rPr>
            </w:pPr>
          </w:p>
        </w:tc>
        <w:tc>
          <w:tcPr>
            <w:tcW w:w="8772" w:type="dxa"/>
            <w:gridSpan w:val="2"/>
            <w:shd w:val="clear" w:color="auto" w:fill="auto"/>
          </w:tcPr>
          <w:p w:rsidR="00B67DA7" w:rsidRPr="00454EBD" w:rsidRDefault="00B67DA7" w:rsidP="00B832D4">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 xml:space="preserve">Статья 51.3 Зонирование территорий. Земли промышленности, энергетики, </w:t>
            </w:r>
          </w:p>
        </w:tc>
        <w:tc>
          <w:tcPr>
            <w:tcW w:w="606" w:type="dxa"/>
            <w:shd w:val="clear" w:color="auto" w:fill="auto"/>
          </w:tcPr>
          <w:p w:rsidR="00B67DA7" w:rsidRPr="00454EBD" w:rsidRDefault="00B67DA7" w:rsidP="00B832D4">
            <w:pPr>
              <w:jc w:val="both"/>
              <w:rPr>
                <w:rFonts w:eastAsia="Calibri"/>
                <w:sz w:val="26"/>
                <w:szCs w:val="26"/>
                <w:lang w:eastAsia="en-US"/>
              </w:rPr>
            </w:pPr>
          </w:p>
        </w:tc>
      </w:tr>
      <w:tr w:rsidR="00454EBD" w:rsidRPr="00454EBD" w:rsidTr="00B832D4">
        <w:tc>
          <w:tcPr>
            <w:tcW w:w="408" w:type="dxa"/>
            <w:shd w:val="clear" w:color="auto" w:fill="auto"/>
          </w:tcPr>
          <w:p w:rsidR="00B67DA7" w:rsidRPr="00454EBD" w:rsidRDefault="00B67DA7" w:rsidP="00B832D4">
            <w:pPr>
              <w:jc w:val="both"/>
              <w:rPr>
                <w:rFonts w:eastAsia="Calibri"/>
                <w:sz w:val="26"/>
                <w:szCs w:val="26"/>
                <w:lang w:eastAsia="en-US"/>
              </w:rPr>
            </w:pPr>
          </w:p>
        </w:tc>
        <w:tc>
          <w:tcPr>
            <w:tcW w:w="551" w:type="dxa"/>
            <w:shd w:val="clear" w:color="auto" w:fill="auto"/>
          </w:tcPr>
          <w:p w:rsidR="00B67DA7" w:rsidRPr="00454EBD" w:rsidRDefault="00B67DA7" w:rsidP="00B832D4">
            <w:pPr>
              <w:jc w:val="both"/>
              <w:rPr>
                <w:rFonts w:eastAsia="Calibri"/>
                <w:sz w:val="26"/>
                <w:szCs w:val="26"/>
                <w:lang w:eastAsia="en-US"/>
              </w:rPr>
            </w:pPr>
          </w:p>
        </w:tc>
        <w:tc>
          <w:tcPr>
            <w:tcW w:w="8221" w:type="dxa"/>
            <w:shd w:val="clear" w:color="auto" w:fill="auto"/>
          </w:tcPr>
          <w:p w:rsidR="00B67DA7" w:rsidRPr="00454EBD" w:rsidRDefault="00B67DA7" w:rsidP="00B832D4">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606" w:type="dxa"/>
            <w:shd w:val="clear" w:color="auto" w:fill="auto"/>
          </w:tcPr>
          <w:p w:rsidR="00B67DA7" w:rsidRPr="00454EBD" w:rsidRDefault="00B67DA7" w:rsidP="00B832D4">
            <w:pPr>
              <w:jc w:val="both"/>
              <w:rPr>
                <w:rFonts w:eastAsia="Calibri"/>
                <w:sz w:val="26"/>
                <w:szCs w:val="26"/>
                <w:lang w:eastAsia="en-US"/>
              </w:rPr>
            </w:pPr>
          </w:p>
          <w:p w:rsidR="00B67DA7" w:rsidRPr="00454EBD" w:rsidRDefault="00B67DA7" w:rsidP="00B832D4">
            <w:pPr>
              <w:jc w:val="both"/>
              <w:rPr>
                <w:rFonts w:eastAsia="Calibri"/>
                <w:sz w:val="26"/>
                <w:szCs w:val="26"/>
                <w:lang w:eastAsia="en-US"/>
              </w:rPr>
            </w:pPr>
          </w:p>
          <w:p w:rsidR="00B67DA7" w:rsidRPr="00454EBD" w:rsidRDefault="00B67DA7" w:rsidP="00B832D4">
            <w:pPr>
              <w:jc w:val="both"/>
              <w:rPr>
                <w:rFonts w:eastAsia="Calibri"/>
                <w:sz w:val="26"/>
                <w:szCs w:val="26"/>
                <w:lang w:eastAsia="en-US"/>
              </w:rPr>
            </w:pPr>
            <w:r w:rsidRPr="00454EBD">
              <w:rPr>
                <w:rFonts w:eastAsia="Calibri"/>
                <w:sz w:val="26"/>
                <w:szCs w:val="26"/>
                <w:lang w:eastAsia="en-US"/>
              </w:rPr>
              <w:t>105</w:t>
            </w:r>
          </w:p>
        </w:tc>
      </w:tr>
      <w:tr w:rsidR="00454EBD" w:rsidRPr="00454EBD" w:rsidTr="00B832D4">
        <w:tc>
          <w:tcPr>
            <w:tcW w:w="408" w:type="dxa"/>
            <w:shd w:val="clear" w:color="auto" w:fill="auto"/>
          </w:tcPr>
          <w:p w:rsidR="00B67DA7" w:rsidRPr="00454EBD" w:rsidRDefault="00B67DA7" w:rsidP="00B832D4">
            <w:pPr>
              <w:jc w:val="both"/>
              <w:rPr>
                <w:rFonts w:eastAsia="Calibri"/>
                <w:sz w:val="26"/>
                <w:szCs w:val="26"/>
                <w:lang w:eastAsia="en-US"/>
              </w:rPr>
            </w:pPr>
          </w:p>
        </w:tc>
        <w:tc>
          <w:tcPr>
            <w:tcW w:w="8772" w:type="dxa"/>
            <w:gridSpan w:val="2"/>
            <w:shd w:val="clear" w:color="auto" w:fill="auto"/>
          </w:tcPr>
          <w:p w:rsidR="00B67DA7" w:rsidRPr="00454EBD" w:rsidRDefault="00B67DA7" w:rsidP="00B832D4">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 xml:space="preserve">Статья 51.4 Зонирование территорий. Земли особо охраняемых территорий </w:t>
            </w:r>
          </w:p>
        </w:tc>
        <w:tc>
          <w:tcPr>
            <w:tcW w:w="606" w:type="dxa"/>
            <w:shd w:val="clear" w:color="auto" w:fill="auto"/>
          </w:tcPr>
          <w:p w:rsidR="00B67DA7" w:rsidRPr="00454EBD" w:rsidRDefault="00B67DA7" w:rsidP="00B832D4">
            <w:pPr>
              <w:jc w:val="both"/>
              <w:rPr>
                <w:rFonts w:eastAsia="Calibri"/>
                <w:sz w:val="26"/>
                <w:szCs w:val="26"/>
                <w:lang w:eastAsia="en-US"/>
              </w:rPr>
            </w:pPr>
          </w:p>
        </w:tc>
      </w:tr>
      <w:tr w:rsidR="00454EBD" w:rsidRPr="00454EBD" w:rsidTr="00B832D4">
        <w:tc>
          <w:tcPr>
            <w:tcW w:w="408" w:type="dxa"/>
            <w:shd w:val="clear" w:color="auto" w:fill="auto"/>
          </w:tcPr>
          <w:p w:rsidR="00B67DA7" w:rsidRPr="00454EBD" w:rsidRDefault="00B67DA7" w:rsidP="00B832D4">
            <w:pPr>
              <w:jc w:val="both"/>
              <w:rPr>
                <w:rFonts w:eastAsia="Calibri"/>
                <w:sz w:val="26"/>
                <w:szCs w:val="26"/>
                <w:lang w:eastAsia="en-US"/>
              </w:rPr>
            </w:pPr>
          </w:p>
        </w:tc>
        <w:tc>
          <w:tcPr>
            <w:tcW w:w="551" w:type="dxa"/>
            <w:shd w:val="clear" w:color="auto" w:fill="auto"/>
          </w:tcPr>
          <w:p w:rsidR="00B67DA7" w:rsidRPr="00454EBD" w:rsidRDefault="00B67DA7" w:rsidP="00B832D4">
            <w:pPr>
              <w:jc w:val="both"/>
              <w:rPr>
                <w:rFonts w:eastAsia="Calibri"/>
                <w:sz w:val="26"/>
                <w:szCs w:val="26"/>
                <w:lang w:eastAsia="en-US"/>
              </w:rPr>
            </w:pPr>
          </w:p>
        </w:tc>
        <w:tc>
          <w:tcPr>
            <w:tcW w:w="8221" w:type="dxa"/>
            <w:shd w:val="clear" w:color="auto" w:fill="auto"/>
          </w:tcPr>
          <w:p w:rsidR="00B67DA7" w:rsidRPr="00454EBD" w:rsidRDefault="00B67DA7" w:rsidP="00B832D4">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и объектов</w:t>
            </w:r>
          </w:p>
        </w:tc>
        <w:tc>
          <w:tcPr>
            <w:tcW w:w="606" w:type="dxa"/>
            <w:shd w:val="clear" w:color="auto" w:fill="auto"/>
          </w:tcPr>
          <w:p w:rsidR="00B67DA7" w:rsidRPr="00454EBD" w:rsidRDefault="00B67DA7" w:rsidP="00B832D4">
            <w:pPr>
              <w:jc w:val="both"/>
              <w:rPr>
                <w:rFonts w:eastAsia="Calibri"/>
                <w:sz w:val="26"/>
                <w:szCs w:val="26"/>
                <w:lang w:eastAsia="en-US"/>
              </w:rPr>
            </w:pPr>
            <w:r w:rsidRPr="00454EBD">
              <w:rPr>
                <w:rFonts w:eastAsia="Calibri"/>
                <w:sz w:val="26"/>
                <w:szCs w:val="26"/>
                <w:lang w:eastAsia="en-US"/>
              </w:rPr>
              <w:t>106</w:t>
            </w:r>
          </w:p>
        </w:tc>
      </w:tr>
      <w:tr w:rsidR="00454EBD" w:rsidRPr="00454EBD" w:rsidTr="00B832D4">
        <w:tc>
          <w:tcPr>
            <w:tcW w:w="408" w:type="dxa"/>
            <w:shd w:val="clear" w:color="auto" w:fill="auto"/>
          </w:tcPr>
          <w:p w:rsidR="00B67DA7" w:rsidRPr="00454EBD" w:rsidRDefault="00B67DA7" w:rsidP="00B832D4">
            <w:pPr>
              <w:jc w:val="both"/>
              <w:rPr>
                <w:rFonts w:eastAsia="Calibri"/>
                <w:sz w:val="26"/>
                <w:szCs w:val="26"/>
                <w:lang w:eastAsia="en-US"/>
              </w:rPr>
            </w:pPr>
          </w:p>
        </w:tc>
        <w:tc>
          <w:tcPr>
            <w:tcW w:w="8772" w:type="dxa"/>
            <w:gridSpan w:val="2"/>
            <w:shd w:val="clear" w:color="auto" w:fill="auto"/>
          </w:tcPr>
          <w:p w:rsidR="00B67DA7" w:rsidRPr="00454EBD" w:rsidRDefault="00B67DA7" w:rsidP="00B832D4">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Статья 51.5 Зонирование территорий. Земли лесного фонда</w:t>
            </w:r>
          </w:p>
        </w:tc>
        <w:tc>
          <w:tcPr>
            <w:tcW w:w="606" w:type="dxa"/>
            <w:shd w:val="clear" w:color="auto" w:fill="auto"/>
          </w:tcPr>
          <w:p w:rsidR="00B67DA7" w:rsidRPr="00454EBD" w:rsidRDefault="00B67DA7" w:rsidP="00B832D4">
            <w:pPr>
              <w:jc w:val="both"/>
              <w:rPr>
                <w:rFonts w:eastAsia="Calibri"/>
                <w:sz w:val="26"/>
                <w:szCs w:val="26"/>
                <w:lang w:eastAsia="en-US"/>
              </w:rPr>
            </w:pPr>
            <w:r w:rsidRPr="00454EBD">
              <w:rPr>
                <w:rFonts w:eastAsia="Calibri"/>
                <w:sz w:val="26"/>
                <w:szCs w:val="26"/>
                <w:lang w:eastAsia="en-US"/>
              </w:rPr>
              <w:t>107</w:t>
            </w:r>
          </w:p>
        </w:tc>
      </w:tr>
      <w:tr w:rsidR="00454EBD" w:rsidRPr="00454EBD" w:rsidTr="00B832D4">
        <w:tc>
          <w:tcPr>
            <w:tcW w:w="408" w:type="dxa"/>
            <w:shd w:val="clear" w:color="auto" w:fill="auto"/>
          </w:tcPr>
          <w:p w:rsidR="00B67DA7" w:rsidRPr="00454EBD" w:rsidRDefault="00B67DA7" w:rsidP="00B832D4">
            <w:pPr>
              <w:jc w:val="both"/>
              <w:rPr>
                <w:rFonts w:eastAsia="Calibri"/>
                <w:sz w:val="26"/>
                <w:szCs w:val="26"/>
                <w:lang w:eastAsia="en-US"/>
              </w:rPr>
            </w:pPr>
          </w:p>
        </w:tc>
        <w:tc>
          <w:tcPr>
            <w:tcW w:w="8772" w:type="dxa"/>
            <w:gridSpan w:val="2"/>
            <w:shd w:val="clear" w:color="auto" w:fill="auto"/>
          </w:tcPr>
          <w:p w:rsidR="00B67DA7" w:rsidRPr="00454EBD" w:rsidRDefault="00B67DA7" w:rsidP="00B832D4">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Статья 51.6 Зонирование территорий. Земли водного фонда</w:t>
            </w:r>
          </w:p>
        </w:tc>
        <w:tc>
          <w:tcPr>
            <w:tcW w:w="606" w:type="dxa"/>
            <w:shd w:val="clear" w:color="auto" w:fill="auto"/>
          </w:tcPr>
          <w:p w:rsidR="00B67DA7" w:rsidRPr="00454EBD" w:rsidRDefault="00B67DA7" w:rsidP="00B832D4">
            <w:pPr>
              <w:jc w:val="both"/>
              <w:rPr>
                <w:rFonts w:eastAsia="Calibri"/>
                <w:sz w:val="26"/>
                <w:szCs w:val="26"/>
                <w:lang w:eastAsia="en-US"/>
              </w:rPr>
            </w:pPr>
            <w:r w:rsidRPr="00454EBD">
              <w:rPr>
                <w:rFonts w:eastAsia="Calibri"/>
                <w:sz w:val="26"/>
                <w:szCs w:val="26"/>
                <w:lang w:eastAsia="en-US"/>
              </w:rPr>
              <w:t>107</w:t>
            </w:r>
          </w:p>
        </w:tc>
      </w:tr>
      <w:tr w:rsidR="00454EBD" w:rsidRPr="00454EBD" w:rsidTr="00B832D4">
        <w:tc>
          <w:tcPr>
            <w:tcW w:w="408" w:type="dxa"/>
            <w:shd w:val="clear" w:color="auto" w:fill="auto"/>
          </w:tcPr>
          <w:p w:rsidR="00B67DA7" w:rsidRPr="00454EBD" w:rsidRDefault="00B67DA7" w:rsidP="00B832D4">
            <w:pPr>
              <w:jc w:val="both"/>
              <w:rPr>
                <w:rFonts w:eastAsia="Calibri"/>
                <w:sz w:val="26"/>
                <w:szCs w:val="26"/>
                <w:lang w:eastAsia="en-US"/>
              </w:rPr>
            </w:pPr>
          </w:p>
        </w:tc>
        <w:tc>
          <w:tcPr>
            <w:tcW w:w="8772" w:type="dxa"/>
            <w:gridSpan w:val="2"/>
            <w:shd w:val="clear" w:color="auto" w:fill="auto"/>
          </w:tcPr>
          <w:p w:rsidR="00B67DA7" w:rsidRPr="00454EBD" w:rsidRDefault="00B67DA7" w:rsidP="00B832D4">
            <w:pPr>
              <w:widowControl w:val="0"/>
              <w:autoSpaceDE w:val="0"/>
              <w:autoSpaceDN w:val="0"/>
              <w:adjustRightInd w:val="0"/>
              <w:jc w:val="both"/>
              <w:rPr>
                <w:rFonts w:eastAsia="Calibri"/>
                <w:bCs/>
                <w:sz w:val="26"/>
                <w:szCs w:val="26"/>
                <w:lang w:eastAsia="en-US"/>
              </w:rPr>
            </w:pPr>
            <w:r w:rsidRPr="00454EBD">
              <w:rPr>
                <w:rFonts w:eastAsia="Calibri"/>
                <w:bCs/>
                <w:sz w:val="26"/>
                <w:szCs w:val="26"/>
                <w:lang w:eastAsia="en-US"/>
              </w:rPr>
              <w:t>Статья 51.7 Зонирование территорий. Земли запаса</w:t>
            </w:r>
          </w:p>
        </w:tc>
        <w:tc>
          <w:tcPr>
            <w:tcW w:w="606" w:type="dxa"/>
            <w:shd w:val="clear" w:color="auto" w:fill="auto"/>
          </w:tcPr>
          <w:p w:rsidR="00B67DA7" w:rsidRPr="00454EBD" w:rsidRDefault="00B67DA7" w:rsidP="00B832D4">
            <w:pPr>
              <w:jc w:val="both"/>
              <w:rPr>
                <w:rFonts w:eastAsia="Calibri"/>
                <w:sz w:val="26"/>
                <w:szCs w:val="26"/>
                <w:lang w:eastAsia="en-US"/>
              </w:rPr>
            </w:pPr>
            <w:r w:rsidRPr="00454EBD">
              <w:rPr>
                <w:rFonts w:eastAsia="Calibri"/>
                <w:sz w:val="26"/>
                <w:szCs w:val="26"/>
                <w:lang w:eastAsia="en-US"/>
              </w:rPr>
              <w:t>107</w:t>
            </w:r>
          </w:p>
        </w:tc>
      </w:tr>
      <w:tr w:rsidR="00454EBD" w:rsidRPr="00454EBD" w:rsidTr="00B832D4">
        <w:tc>
          <w:tcPr>
            <w:tcW w:w="408" w:type="dxa"/>
            <w:shd w:val="clear" w:color="auto" w:fill="auto"/>
          </w:tcPr>
          <w:p w:rsidR="00B67DA7" w:rsidRPr="00454EBD" w:rsidRDefault="00B67DA7" w:rsidP="00B832D4">
            <w:pPr>
              <w:jc w:val="both"/>
              <w:rPr>
                <w:rFonts w:eastAsia="Calibri"/>
                <w:sz w:val="26"/>
                <w:szCs w:val="26"/>
                <w:lang w:eastAsia="en-US"/>
              </w:rPr>
            </w:pPr>
          </w:p>
        </w:tc>
        <w:tc>
          <w:tcPr>
            <w:tcW w:w="8772" w:type="dxa"/>
            <w:gridSpan w:val="2"/>
            <w:shd w:val="clear" w:color="auto" w:fill="auto"/>
          </w:tcPr>
          <w:p w:rsidR="00B67DA7" w:rsidRPr="00454EBD" w:rsidRDefault="00B67DA7" w:rsidP="00B832D4">
            <w:pPr>
              <w:tabs>
                <w:tab w:val="right" w:leader="dot" w:pos="10195"/>
              </w:tabs>
              <w:rPr>
                <w:rFonts w:eastAsia="Calibri"/>
                <w:noProof/>
                <w:sz w:val="26"/>
                <w:szCs w:val="26"/>
                <w:lang w:eastAsia="en-US"/>
              </w:rPr>
            </w:pPr>
            <w:r w:rsidRPr="00454EBD">
              <w:rPr>
                <w:rFonts w:eastAsia="Calibri"/>
                <w:noProof/>
                <w:sz w:val="26"/>
                <w:szCs w:val="26"/>
                <w:lang w:eastAsia="en-US"/>
              </w:rPr>
              <w:t>Приложение   Список законов, нормативных правовых актов, нормативов</w:t>
            </w:r>
          </w:p>
        </w:tc>
        <w:tc>
          <w:tcPr>
            <w:tcW w:w="606" w:type="dxa"/>
            <w:shd w:val="clear" w:color="auto" w:fill="auto"/>
          </w:tcPr>
          <w:p w:rsidR="00B67DA7" w:rsidRPr="00454EBD" w:rsidRDefault="00B67DA7" w:rsidP="00B832D4">
            <w:pPr>
              <w:jc w:val="both"/>
              <w:rPr>
                <w:rFonts w:eastAsia="Calibri"/>
                <w:sz w:val="26"/>
                <w:szCs w:val="26"/>
                <w:lang w:eastAsia="en-US"/>
              </w:rPr>
            </w:pPr>
          </w:p>
        </w:tc>
      </w:tr>
      <w:tr w:rsidR="00B67DA7" w:rsidRPr="00454EBD" w:rsidTr="00B832D4">
        <w:tc>
          <w:tcPr>
            <w:tcW w:w="408" w:type="dxa"/>
            <w:shd w:val="clear" w:color="auto" w:fill="auto"/>
          </w:tcPr>
          <w:p w:rsidR="00B67DA7" w:rsidRPr="00454EBD" w:rsidRDefault="00B67DA7" w:rsidP="00B832D4">
            <w:pPr>
              <w:jc w:val="both"/>
              <w:rPr>
                <w:rFonts w:eastAsia="Calibri"/>
                <w:sz w:val="26"/>
                <w:szCs w:val="26"/>
                <w:lang w:eastAsia="en-US"/>
              </w:rPr>
            </w:pPr>
          </w:p>
        </w:tc>
        <w:tc>
          <w:tcPr>
            <w:tcW w:w="551" w:type="dxa"/>
            <w:shd w:val="clear" w:color="auto" w:fill="auto"/>
          </w:tcPr>
          <w:p w:rsidR="00B67DA7" w:rsidRPr="00454EBD" w:rsidRDefault="00B67DA7" w:rsidP="00B832D4">
            <w:pPr>
              <w:jc w:val="both"/>
              <w:rPr>
                <w:rFonts w:eastAsia="Calibri"/>
                <w:sz w:val="26"/>
                <w:szCs w:val="26"/>
                <w:lang w:eastAsia="en-US"/>
              </w:rPr>
            </w:pPr>
          </w:p>
        </w:tc>
        <w:tc>
          <w:tcPr>
            <w:tcW w:w="8221" w:type="dxa"/>
            <w:shd w:val="clear" w:color="auto" w:fill="auto"/>
          </w:tcPr>
          <w:p w:rsidR="00B67DA7" w:rsidRPr="00454EBD" w:rsidRDefault="00B67DA7" w:rsidP="00B832D4">
            <w:pPr>
              <w:widowControl w:val="0"/>
              <w:autoSpaceDE w:val="0"/>
              <w:autoSpaceDN w:val="0"/>
              <w:adjustRightInd w:val="0"/>
              <w:jc w:val="both"/>
              <w:rPr>
                <w:rFonts w:eastAsia="Calibri"/>
                <w:bCs/>
                <w:sz w:val="26"/>
                <w:szCs w:val="26"/>
                <w:lang w:eastAsia="en-US"/>
              </w:rPr>
            </w:pPr>
            <w:r w:rsidRPr="00454EBD">
              <w:rPr>
                <w:rFonts w:eastAsia="Calibri"/>
                <w:noProof/>
                <w:sz w:val="26"/>
                <w:szCs w:val="26"/>
                <w:lang w:eastAsia="en-US"/>
              </w:rPr>
              <w:t>и правил, использованных при подготовке Правил</w:t>
            </w:r>
          </w:p>
        </w:tc>
        <w:tc>
          <w:tcPr>
            <w:tcW w:w="606" w:type="dxa"/>
            <w:shd w:val="clear" w:color="auto" w:fill="auto"/>
          </w:tcPr>
          <w:p w:rsidR="00B67DA7" w:rsidRPr="00454EBD" w:rsidRDefault="00B67DA7" w:rsidP="00B832D4">
            <w:pPr>
              <w:jc w:val="both"/>
              <w:rPr>
                <w:rFonts w:eastAsia="Calibri"/>
                <w:sz w:val="26"/>
                <w:szCs w:val="26"/>
                <w:lang w:eastAsia="en-US"/>
              </w:rPr>
            </w:pPr>
            <w:r w:rsidRPr="00454EBD">
              <w:rPr>
                <w:rFonts w:eastAsia="Calibri"/>
                <w:sz w:val="26"/>
                <w:szCs w:val="26"/>
                <w:lang w:eastAsia="en-US"/>
              </w:rPr>
              <w:t>108</w:t>
            </w:r>
          </w:p>
        </w:tc>
      </w:tr>
    </w:tbl>
    <w:p w:rsidR="006B360C" w:rsidRPr="00454EBD" w:rsidRDefault="006B360C" w:rsidP="006B360C">
      <w:pPr>
        <w:rPr>
          <w:rFonts w:eastAsiaTheme="minorHAnsi" w:cstheme="minorBidi"/>
          <w:szCs w:val="22"/>
          <w:lang w:eastAsia="en-US"/>
        </w:rPr>
      </w:pPr>
    </w:p>
    <w:p w:rsidR="000873DE" w:rsidRPr="00454EBD" w:rsidRDefault="000873DE" w:rsidP="006B360C">
      <w:pPr>
        <w:rPr>
          <w:rFonts w:eastAsiaTheme="minorHAnsi" w:cstheme="minorBidi"/>
          <w:szCs w:val="22"/>
          <w:lang w:eastAsia="en-US"/>
        </w:rPr>
      </w:pPr>
    </w:p>
    <w:p w:rsidR="006B360C" w:rsidRPr="00454EBD" w:rsidRDefault="006B360C" w:rsidP="006B360C">
      <w:pPr>
        <w:rPr>
          <w:rFonts w:eastAsiaTheme="minorHAnsi" w:cstheme="minorBidi"/>
          <w:szCs w:val="22"/>
          <w:lang w:eastAsia="en-US"/>
        </w:rPr>
        <w:sectPr w:rsidR="006B360C" w:rsidRPr="00454EBD" w:rsidSect="006B360C">
          <w:pgSz w:w="11906" w:h="16838" w:code="9"/>
          <w:pgMar w:top="1134" w:right="567" w:bottom="1134" w:left="1134" w:header="709" w:footer="709" w:gutter="0"/>
          <w:cols w:space="708"/>
          <w:docGrid w:linePitch="360"/>
        </w:sectPr>
      </w:pPr>
    </w:p>
    <w:bookmarkEnd w:id="3"/>
    <w:p w:rsidR="004D339D" w:rsidRPr="00454EBD" w:rsidRDefault="004D339D" w:rsidP="000873DE">
      <w:pPr>
        <w:ind w:firstLine="540"/>
        <w:jc w:val="both"/>
        <w:rPr>
          <w:sz w:val="28"/>
          <w:szCs w:val="28"/>
        </w:rPr>
      </w:pPr>
    </w:p>
    <w:sectPr w:rsidR="004D339D" w:rsidRPr="00454EBD" w:rsidSect="004032C5">
      <w:footerReference w:type="default" r:id="rId22"/>
      <w:pgSz w:w="11906" w:h="16838"/>
      <w:pgMar w:top="1134" w:right="567"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5E9" w:rsidRDefault="00DF05E9" w:rsidP="002E7C03">
      <w:r>
        <w:separator/>
      </w:r>
    </w:p>
  </w:endnote>
  <w:endnote w:type="continuationSeparator" w:id="0">
    <w:p w:rsidR="00DF05E9" w:rsidRDefault="00DF05E9" w:rsidP="002E7C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6271692"/>
      <w:docPartObj>
        <w:docPartGallery w:val="Page Numbers (Bottom of Page)"/>
        <w:docPartUnique/>
      </w:docPartObj>
    </w:sdtPr>
    <w:sdtContent>
      <w:p w:rsidR="00B832D4" w:rsidRDefault="00002C85" w:rsidP="006B360C">
        <w:pPr>
          <w:pStyle w:val="a8"/>
          <w:jc w:val="right"/>
        </w:pPr>
        <w:r>
          <w:fldChar w:fldCharType="begin"/>
        </w:r>
        <w:r w:rsidR="00B832D4">
          <w:instrText>PAGE   \* MERGEFORMAT</w:instrText>
        </w:r>
        <w:r>
          <w:fldChar w:fldCharType="separate"/>
        </w:r>
        <w:r w:rsidR="00D47191">
          <w:rPr>
            <w:noProof/>
          </w:rPr>
          <w:t>1</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2D4" w:rsidRDefault="00002C85">
    <w:pPr>
      <w:pStyle w:val="a8"/>
      <w:jc w:val="right"/>
    </w:pPr>
    <w:r>
      <w:fldChar w:fldCharType="begin"/>
    </w:r>
    <w:r w:rsidR="00B832D4">
      <w:instrText>PAGE   \* MERGEFORMAT</w:instrText>
    </w:r>
    <w:r>
      <w:fldChar w:fldCharType="separate"/>
    </w:r>
    <w:r w:rsidR="00D47191">
      <w:rPr>
        <w:noProof/>
      </w:rPr>
      <w:t>1</w:t>
    </w:r>
    <w:r>
      <w:rPr>
        <w:noProof/>
      </w:rPr>
      <w:fldChar w:fldCharType="end"/>
    </w:r>
  </w:p>
  <w:p w:rsidR="00B832D4" w:rsidRDefault="00B832D4" w:rsidP="006B360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5E9" w:rsidRDefault="00DF05E9" w:rsidP="002E7C03">
      <w:r>
        <w:separator/>
      </w:r>
    </w:p>
  </w:footnote>
  <w:footnote w:type="continuationSeparator" w:id="0">
    <w:p w:rsidR="00DF05E9" w:rsidRDefault="00DF05E9" w:rsidP="002E7C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2D4" w:rsidRPr="00AE3C19" w:rsidRDefault="00B832D4" w:rsidP="006B360C">
    <w:pPr>
      <w:pStyle w:val="a5"/>
      <w:jc w:val="center"/>
      <w:rPr>
        <w:color w:val="17365D" w:themeColor="text2" w:themeShade="BF"/>
      </w:rPr>
    </w:pPr>
    <w:r w:rsidRPr="00AE3C19">
      <w:rPr>
        <w:b/>
        <w:color w:val="17365D" w:themeColor="text2" w:themeShade="BF"/>
        <w:sz w:val="20"/>
        <w:szCs w:val="20"/>
      </w:rPr>
      <w:t xml:space="preserve">Правила землепользования и застройки </w:t>
    </w:r>
    <w:r>
      <w:rPr>
        <w:b/>
        <w:color w:val="17365D" w:themeColor="text2" w:themeShade="BF"/>
        <w:sz w:val="20"/>
        <w:szCs w:val="20"/>
      </w:rPr>
      <w:t>Михайло</w:t>
    </w:r>
    <w:r w:rsidRPr="00AE3C19">
      <w:rPr>
        <w:b/>
        <w:color w:val="17365D" w:themeColor="text2" w:themeShade="BF"/>
        <w:sz w:val="20"/>
        <w:szCs w:val="20"/>
      </w:rPr>
      <w:t>вского сельского поселения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D8A"/>
    <w:multiLevelType w:val="hybridMultilevel"/>
    <w:tmpl w:val="2F6000DA"/>
    <w:lvl w:ilvl="0" w:tplc="A6DAA256">
      <w:start w:val="1"/>
      <w:numFmt w:val="decimal"/>
      <w:lvlText w:val="%1."/>
      <w:lvlJc w:val="left"/>
      <w:pPr>
        <w:tabs>
          <w:tab w:val="num" w:pos="1356"/>
        </w:tabs>
        <w:ind w:left="1356" w:hanging="81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0C82F43"/>
    <w:multiLevelType w:val="hybridMultilevel"/>
    <w:tmpl w:val="A956CF50"/>
    <w:lvl w:ilvl="0" w:tplc="D172A0C4">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2E6866"/>
    <w:multiLevelType w:val="hybridMultilevel"/>
    <w:tmpl w:val="9CCA60A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511AC5"/>
    <w:multiLevelType w:val="hybridMultilevel"/>
    <w:tmpl w:val="A79EEDA6"/>
    <w:lvl w:ilvl="0" w:tplc="45F8B7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2D61E1B"/>
    <w:multiLevelType w:val="hybridMultilevel"/>
    <w:tmpl w:val="E78CA038"/>
    <w:lvl w:ilvl="0" w:tplc="E4205D8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8704F7"/>
    <w:multiLevelType w:val="hybridMultilevel"/>
    <w:tmpl w:val="3FF4E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384F63"/>
    <w:multiLevelType w:val="hybridMultilevel"/>
    <w:tmpl w:val="75B0490A"/>
    <w:lvl w:ilvl="0" w:tplc="972259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3D85491"/>
    <w:multiLevelType w:val="hybridMultilevel"/>
    <w:tmpl w:val="DF80C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B7D42"/>
    <w:multiLevelType w:val="hybridMultilevel"/>
    <w:tmpl w:val="8A0A0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F079C1"/>
    <w:multiLevelType w:val="hybridMultilevel"/>
    <w:tmpl w:val="85F46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2"/>
  </w:num>
  <w:num w:numId="10">
    <w:abstractNumId w:val="7"/>
  </w:num>
  <w:num w:numId="11">
    <w:abstractNumId w:val="8"/>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characterSpacingControl w:val="doNotCompress"/>
  <w:footnotePr>
    <w:footnote w:id="-1"/>
    <w:footnote w:id="0"/>
  </w:footnotePr>
  <w:endnotePr>
    <w:endnote w:id="-1"/>
    <w:endnote w:id="0"/>
  </w:endnotePr>
  <w:compat/>
  <w:rsids>
    <w:rsidRoot w:val="00A92AFC"/>
    <w:rsid w:val="00000BE5"/>
    <w:rsid w:val="00002C85"/>
    <w:rsid w:val="000112C6"/>
    <w:rsid w:val="00012576"/>
    <w:rsid w:val="000139C8"/>
    <w:rsid w:val="00014E96"/>
    <w:rsid w:val="00015384"/>
    <w:rsid w:val="00021894"/>
    <w:rsid w:val="00025B36"/>
    <w:rsid w:val="00046C8D"/>
    <w:rsid w:val="00046F32"/>
    <w:rsid w:val="00053141"/>
    <w:rsid w:val="00054835"/>
    <w:rsid w:val="0005656D"/>
    <w:rsid w:val="00062F1A"/>
    <w:rsid w:val="00063AB7"/>
    <w:rsid w:val="000660B1"/>
    <w:rsid w:val="000676BD"/>
    <w:rsid w:val="0007013F"/>
    <w:rsid w:val="0007018A"/>
    <w:rsid w:val="00077A39"/>
    <w:rsid w:val="0008047F"/>
    <w:rsid w:val="0008145A"/>
    <w:rsid w:val="0008476A"/>
    <w:rsid w:val="000857E1"/>
    <w:rsid w:val="000873DE"/>
    <w:rsid w:val="000931FA"/>
    <w:rsid w:val="0009439C"/>
    <w:rsid w:val="000A31DE"/>
    <w:rsid w:val="000A4D87"/>
    <w:rsid w:val="000B4D6B"/>
    <w:rsid w:val="000C0639"/>
    <w:rsid w:val="000C75B0"/>
    <w:rsid w:val="000D35FE"/>
    <w:rsid w:val="000D3725"/>
    <w:rsid w:val="000D5CA3"/>
    <w:rsid w:val="000E1F77"/>
    <w:rsid w:val="000E3217"/>
    <w:rsid w:val="000E7137"/>
    <w:rsid w:val="000E785B"/>
    <w:rsid w:val="000F0636"/>
    <w:rsid w:val="000F1A7E"/>
    <w:rsid w:val="000F54D1"/>
    <w:rsid w:val="0010012B"/>
    <w:rsid w:val="00103562"/>
    <w:rsid w:val="00107893"/>
    <w:rsid w:val="00110FD2"/>
    <w:rsid w:val="00112A57"/>
    <w:rsid w:val="00112FFB"/>
    <w:rsid w:val="001146D6"/>
    <w:rsid w:val="00115B04"/>
    <w:rsid w:val="00116F91"/>
    <w:rsid w:val="0012061A"/>
    <w:rsid w:val="00123BE7"/>
    <w:rsid w:val="001245EE"/>
    <w:rsid w:val="001246AB"/>
    <w:rsid w:val="001302B1"/>
    <w:rsid w:val="00134D32"/>
    <w:rsid w:val="00153F9F"/>
    <w:rsid w:val="00155422"/>
    <w:rsid w:val="00161B3E"/>
    <w:rsid w:val="00163167"/>
    <w:rsid w:val="00163CD7"/>
    <w:rsid w:val="001752D3"/>
    <w:rsid w:val="00183A28"/>
    <w:rsid w:val="00190F97"/>
    <w:rsid w:val="00191A13"/>
    <w:rsid w:val="00191A66"/>
    <w:rsid w:val="001B3692"/>
    <w:rsid w:val="001B5B80"/>
    <w:rsid w:val="001B72A7"/>
    <w:rsid w:val="001C33A1"/>
    <w:rsid w:val="001C3C85"/>
    <w:rsid w:val="001C418A"/>
    <w:rsid w:val="001D1863"/>
    <w:rsid w:val="001D2CEA"/>
    <w:rsid w:val="001E1295"/>
    <w:rsid w:val="001E2456"/>
    <w:rsid w:val="001E52CF"/>
    <w:rsid w:val="001E5929"/>
    <w:rsid w:val="001E783E"/>
    <w:rsid w:val="001F0BF7"/>
    <w:rsid w:val="001F0C55"/>
    <w:rsid w:val="001F33CB"/>
    <w:rsid w:val="002013B2"/>
    <w:rsid w:val="002062B7"/>
    <w:rsid w:val="002112DF"/>
    <w:rsid w:val="00222739"/>
    <w:rsid w:val="002244BE"/>
    <w:rsid w:val="002262F2"/>
    <w:rsid w:val="00227167"/>
    <w:rsid w:val="00227D66"/>
    <w:rsid w:val="00236A25"/>
    <w:rsid w:val="002375E9"/>
    <w:rsid w:val="0025105C"/>
    <w:rsid w:val="002553E6"/>
    <w:rsid w:val="00257D6D"/>
    <w:rsid w:val="00264C4F"/>
    <w:rsid w:val="00267EC5"/>
    <w:rsid w:val="002753C7"/>
    <w:rsid w:val="00290146"/>
    <w:rsid w:val="00293BA2"/>
    <w:rsid w:val="002B1500"/>
    <w:rsid w:val="002C1ED7"/>
    <w:rsid w:val="002C3B8E"/>
    <w:rsid w:val="002C6985"/>
    <w:rsid w:val="002D53BF"/>
    <w:rsid w:val="002E0426"/>
    <w:rsid w:val="002E7C03"/>
    <w:rsid w:val="002F30CA"/>
    <w:rsid w:val="002F4431"/>
    <w:rsid w:val="003000D3"/>
    <w:rsid w:val="00300852"/>
    <w:rsid w:val="00300A50"/>
    <w:rsid w:val="00301E26"/>
    <w:rsid w:val="00307349"/>
    <w:rsid w:val="00312737"/>
    <w:rsid w:val="003147E6"/>
    <w:rsid w:val="003170F8"/>
    <w:rsid w:val="003223A1"/>
    <w:rsid w:val="00326975"/>
    <w:rsid w:val="00341C66"/>
    <w:rsid w:val="0034694C"/>
    <w:rsid w:val="00354C14"/>
    <w:rsid w:val="00357130"/>
    <w:rsid w:val="00363D37"/>
    <w:rsid w:val="00366B08"/>
    <w:rsid w:val="00377400"/>
    <w:rsid w:val="0038106E"/>
    <w:rsid w:val="00381777"/>
    <w:rsid w:val="00381A6A"/>
    <w:rsid w:val="00384B01"/>
    <w:rsid w:val="00385B09"/>
    <w:rsid w:val="00390764"/>
    <w:rsid w:val="003930C9"/>
    <w:rsid w:val="0039647D"/>
    <w:rsid w:val="00396829"/>
    <w:rsid w:val="003A31B7"/>
    <w:rsid w:val="003B23F0"/>
    <w:rsid w:val="003B62D2"/>
    <w:rsid w:val="003B6A64"/>
    <w:rsid w:val="003C7866"/>
    <w:rsid w:val="003D3FFC"/>
    <w:rsid w:val="003D4ED7"/>
    <w:rsid w:val="003D6876"/>
    <w:rsid w:val="003D687D"/>
    <w:rsid w:val="003D6EA1"/>
    <w:rsid w:val="003D6FE4"/>
    <w:rsid w:val="003D75A6"/>
    <w:rsid w:val="003E6E5B"/>
    <w:rsid w:val="003F624E"/>
    <w:rsid w:val="003F6591"/>
    <w:rsid w:val="004032C5"/>
    <w:rsid w:val="00404288"/>
    <w:rsid w:val="00424F8B"/>
    <w:rsid w:val="00425292"/>
    <w:rsid w:val="00425B8F"/>
    <w:rsid w:val="00425C68"/>
    <w:rsid w:val="004351C2"/>
    <w:rsid w:val="00435D08"/>
    <w:rsid w:val="00436E76"/>
    <w:rsid w:val="00437892"/>
    <w:rsid w:val="0044077E"/>
    <w:rsid w:val="004416F9"/>
    <w:rsid w:val="00454EBD"/>
    <w:rsid w:val="00466D6E"/>
    <w:rsid w:val="00473C1C"/>
    <w:rsid w:val="0047401C"/>
    <w:rsid w:val="0048060A"/>
    <w:rsid w:val="00485E30"/>
    <w:rsid w:val="00486EFE"/>
    <w:rsid w:val="00490D2E"/>
    <w:rsid w:val="004925FC"/>
    <w:rsid w:val="0049520F"/>
    <w:rsid w:val="0049551E"/>
    <w:rsid w:val="00496F60"/>
    <w:rsid w:val="004A0993"/>
    <w:rsid w:val="004A201C"/>
    <w:rsid w:val="004A58BE"/>
    <w:rsid w:val="004A6914"/>
    <w:rsid w:val="004B19A3"/>
    <w:rsid w:val="004B1F7B"/>
    <w:rsid w:val="004B60CD"/>
    <w:rsid w:val="004B613A"/>
    <w:rsid w:val="004C196F"/>
    <w:rsid w:val="004C3F2A"/>
    <w:rsid w:val="004C6A6E"/>
    <w:rsid w:val="004D339D"/>
    <w:rsid w:val="004D382B"/>
    <w:rsid w:val="004E4C0C"/>
    <w:rsid w:val="004F4C90"/>
    <w:rsid w:val="004F706D"/>
    <w:rsid w:val="0050132C"/>
    <w:rsid w:val="00504E6A"/>
    <w:rsid w:val="005057F8"/>
    <w:rsid w:val="005126F9"/>
    <w:rsid w:val="005177C9"/>
    <w:rsid w:val="005211E6"/>
    <w:rsid w:val="00527266"/>
    <w:rsid w:val="00527C47"/>
    <w:rsid w:val="00527CC7"/>
    <w:rsid w:val="00533780"/>
    <w:rsid w:val="00545086"/>
    <w:rsid w:val="00563449"/>
    <w:rsid w:val="00564C6B"/>
    <w:rsid w:val="00573C9B"/>
    <w:rsid w:val="00575752"/>
    <w:rsid w:val="00575E05"/>
    <w:rsid w:val="00577072"/>
    <w:rsid w:val="00583999"/>
    <w:rsid w:val="00586F22"/>
    <w:rsid w:val="00591489"/>
    <w:rsid w:val="00592040"/>
    <w:rsid w:val="00592DE4"/>
    <w:rsid w:val="005943F5"/>
    <w:rsid w:val="005A2799"/>
    <w:rsid w:val="005A7D79"/>
    <w:rsid w:val="005B1010"/>
    <w:rsid w:val="005C0720"/>
    <w:rsid w:val="005C5ADF"/>
    <w:rsid w:val="005C5F45"/>
    <w:rsid w:val="005D6141"/>
    <w:rsid w:val="005E141F"/>
    <w:rsid w:val="005E2643"/>
    <w:rsid w:val="005E3D15"/>
    <w:rsid w:val="005F0544"/>
    <w:rsid w:val="005F11C8"/>
    <w:rsid w:val="005F616A"/>
    <w:rsid w:val="005F6BA6"/>
    <w:rsid w:val="005F717F"/>
    <w:rsid w:val="006015D0"/>
    <w:rsid w:val="00616715"/>
    <w:rsid w:val="00617FE8"/>
    <w:rsid w:val="00620073"/>
    <w:rsid w:val="00620E32"/>
    <w:rsid w:val="00623E71"/>
    <w:rsid w:val="00624267"/>
    <w:rsid w:val="00624591"/>
    <w:rsid w:val="0062497F"/>
    <w:rsid w:val="00625ADE"/>
    <w:rsid w:val="0063398D"/>
    <w:rsid w:val="0064003B"/>
    <w:rsid w:val="00645BED"/>
    <w:rsid w:val="006522B9"/>
    <w:rsid w:val="00654788"/>
    <w:rsid w:val="006603AD"/>
    <w:rsid w:val="00660A95"/>
    <w:rsid w:val="00661D7B"/>
    <w:rsid w:val="00662ED3"/>
    <w:rsid w:val="006640BC"/>
    <w:rsid w:val="006717C1"/>
    <w:rsid w:val="00672231"/>
    <w:rsid w:val="006726F3"/>
    <w:rsid w:val="00692682"/>
    <w:rsid w:val="006A467D"/>
    <w:rsid w:val="006A4976"/>
    <w:rsid w:val="006A57FC"/>
    <w:rsid w:val="006A6D5D"/>
    <w:rsid w:val="006B360C"/>
    <w:rsid w:val="006B487C"/>
    <w:rsid w:val="006C56CB"/>
    <w:rsid w:val="006C6FF9"/>
    <w:rsid w:val="006C7BC6"/>
    <w:rsid w:val="006D06B6"/>
    <w:rsid w:val="006D1CF2"/>
    <w:rsid w:val="006D71EF"/>
    <w:rsid w:val="006E1ADF"/>
    <w:rsid w:val="006E1F73"/>
    <w:rsid w:val="006E28BF"/>
    <w:rsid w:val="006E4136"/>
    <w:rsid w:val="006E4EF4"/>
    <w:rsid w:val="006E5128"/>
    <w:rsid w:val="006F2424"/>
    <w:rsid w:val="006F2B41"/>
    <w:rsid w:val="006F4E8D"/>
    <w:rsid w:val="00703287"/>
    <w:rsid w:val="00705C3A"/>
    <w:rsid w:val="00706660"/>
    <w:rsid w:val="00707DFA"/>
    <w:rsid w:val="00707E9B"/>
    <w:rsid w:val="00713B4D"/>
    <w:rsid w:val="0072040D"/>
    <w:rsid w:val="0072179E"/>
    <w:rsid w:val="00723EA1"/>
    <w:rsid w:val="00724C2F"/>
    <w:rsid w:val="00726F23"/>
    <w:rsid w:val="00731E72"/>
    <w:rsid w:val="00732F64"/>
    <w:rsid w:val="0073668F"/>
    <w:rsid w:val="00741CA4"/>
    <w:rsid w:val="00751E74"/>
    <w:rsid w:val="00757FD4"/>
    <w:rsid w:val="007734D0"/>
    <w:rsid w:val="00780F11"/>
    <w:rsid w:val="007865E5"/>
    <w:rsid w:val="007873B6"/>
    <w:rsid w:val="007A1D19"/>
    <w:rsid w:val="007A4DBD"/>
    <w:rsid w:val="007A579B"/>
    <w:rsid w:val="007A639E"/>
    <w:rsid w:val="007A7FA4"/>
    <w:rsid w:val="007B1D43"/>
    <w:rsid w:val="007C554E"/>
    <w:rsid w:val="007D189A"/>
    <w:rsid w:val="007D763A"/>
    <w:rsid w:val="007F2C16"/>
    <w:rsid w:val="0080008E"/>
    <w:rsid w:val="008019B2"/>
    <w:rsid w:val="00805FB3"/>
    <w:rsid w:val="00813BA2"/>
    <w:rsid w:val="008226B4"/>
    <w:rsid w:val="00827B2E"/>
    <w:rsid w:val="00832B30"/>
    <w:rsid w:val="00835106"/>
    <w:rsid w:val="008429AA"/>
    <w:rsid w:val="00844EF5"/>
    <w:rsid w:val="0084546B"/>
    <w:rsid w:val="00862ECB"/>
    <w:rsid w:val="0086355A"/>
    <w:rsid w:val="00864BCE"/>
    <w:rsid w:val="008672AA"/>
    <w:rsid w:val="0087133D"/>
    <w:rsid w:val="0087251E"/>
    <w:rsid w:val="00874BCF"/>
    <w:rsid w:val="00877045"/>
    <w:rsid w:val="0088465B"/>
    <w:rsid w:val="0089389D"/>
    <w:rsid w:val="00897BD4"/>
    <w:rsid w:val="008A17D1"/>
    <w:rsid w:val="008A7D05"/>
    <w:rsid w:val="008B0B7B"/>
    <w:rsid w:val="008B327B"/>
    <w:rsid w:val="008B3B20"/>
    <w:rsid w:val="008B6EDB"/>
    <w:rsid w:val="008C2F06"/>
    <w:rsid w:val="008C372C"/>
    <w:rsid w:val="008C7638"/>
    <w:rsid w:val="008C7BBB"/>
    <w:rsid w:val="008D0770"/>
    <w:rsid w:val="008D44D2"/>
    <w:rsid w:val="008D718D"/>
    <w:rsid w:val="008D73CF"/>
    <w:rsid w:val="008E03D4"/>
    <w:rsid w:val="008E5C8B"/>
    <w:rsid w:val="008F1792"/>
    <w:rsid w:val="008F7B18"/>
    <w:rsid w:val="009072E9"/>
    <w:rsid w:val="00910C32"/>
    <w:rsid w:val="00912780"/>
    <w:rsid w:val="00921CE0"/>
    <w:rsid w:val="009236B9"/>
    <w:rsid w:val="00924C06"/>
    <w:rsid w:val="009265EA"/>
    <w:rsid w:val="00927C6B"/>
    <w:rsid w:val="00934BB0"/>
    <w:rsid w:val="00936AE9"/>
    <w:rsid w:val="009566BB"/>
    <w:rsid w:val="0096533C"/>
    <w:rsid w:val="009669E1"/>
    <w:rsid w:val="009716AF"/>
    <w:rsid w:val="009731BD"/>
    <w:rsid w:val="009740B8"/>
    <w:rsid w:val="00977281"/>
    <w:rsid w:val="00980A08"/>
    <w:rsid w:val="0098254A"/>
    <w:rsid w:val="00984A37"/>
    <w:rsid w:val="0099006C"/>
    <w:rsid w:val="0099177A"/>
    <w:rsid w:val="009963AF"/>
    <w:rsid w:val="00997537"/>
    <w:rsid w:val="009A6717"/>
    <w:rsid w:val="009A74E5"/>
    <w:rsid w:val="009B3967"/>
    <w:rsid w:val="009B4286"/>
    <w:rsid w:val="009B4E32"/>
    <w:rsid w:val="009C0E20"/>
    <w:rsid w:val="009C224F"/>
    <w:rsid w:val="009C3156"/>
    <w:rsid w:val="009C42C2"/>
    <w:rsid w:val="009D374F"/>
    <w:rsid w:val="009D3B56"/>
    <w:rsid w:val="009D5026"/>
    <w:rsid w:val="009D7E4E"/>
    <w:rsid w:val="009E236B"/>
    <w:rsid w:val="009E3673"/>
    <w:rsid w:val="009E4914"/>
    <w:rsid w:val="009F259A"/>
    <w:rsid w:val="00A0087F"/>
    <w:rsid w:val="00A011B4"/>
    <w:rsid w:val="00A07E53"/>
    <w:rsid w:val="00A17BC8"/>
    <w:rsid w:val="00A17F4D"/>
    <w:rsid w:val="00A213E6"/>
    <w:rsid w:val="00A22000"/>
    <w:rsid w:val="00A27298"/>
    <w:rsid w:val="00A30EE5"/>
    <w:rsid w:val="00A336EB"/>
    <w:rsid w:val="00A33AB6"/>
    <w:rsid w:val="00A33E52"/>
    <w:rsid w:val="00A34681"/>
    <w:rsid w:val="00A34D67"/>
    <w:rsid w:val="00A40819"/>
    <w:rsid w:val="00A415B9"/>
    <w:rsid w:val="00A42841"/>
    <w:rsid w:val="00A433E6"/>
    <w:rsid w:val="00A43F79"/>
    <w:rsid w:val="00A44BF0"/>
    <w:rsid w:val="00A46661"/>
    <w:rsid w:val="00A467F5"/>
    <w:rsid w:val="00A53055"/>
    <w:rsid w:val="00A55231"/>
    <w:rsid w:val="00A55B5A"/>
    <w:rsid w:val="00A60FEB"/>
    <w:rsid w:val="00A613DC"/>
    <w:rsid w:val="00A70B91"/>
    <w:rsid w:val="00A72BDC"/>
    <w:rsid w:val="00A7498C"/>
    <w:rsid w:val="00A760DD"/>
    <w:rsid w:val="00A76A93"/>
    <w:rsid w:val="00A86B64"/>
    <w:rsid w:val="00A877E0"/>
    <w:rsid w:val="00A92AFC"/>
    <w:rsid w:val="00A937BA"/>
    <w:rsid w:val="00AA3950"/>
    <w:rsid w:val="00AB1FA5"/>
    <w:rsid w:val="00AB2BCA"/>
    <w:rsid w:val="00AC29E4"/>
    <w:rsid w:val="00AC77E9"/>
    <w:rsid w:val="00AD03C4"/>
    <w:rsid w:val="00AD0FF2"/>
    <w:rsid w:val="00AD2F17"/>
    <w:rsid w:val="00AD513B"/>
    <w:rsid w:val="00AD60E9"/>
    <w:rsid w:val="00AE0CFF"/>
    <w:rsid w:val="00AE20FB"/>
    <w:rsid w:val="00AE36AE"/>
    <w:rsid w:val="00AE3C19"/>
    <w:rsid w:val="00AE3F88"/>
    <w:rsid w:val="00B028F0"/>
    <w:rsid w:val="00B02A0B"/>
    <w:rsid w:val="00B04D2F"/>
    <w:rsid w:val="00B04EA7"/>
    <w:rsid w:val="00B07AD9"/>
    <w:rsid w:val="00B11417"/>
    <w:rsid w:val="00B12462"/>
    <w:rsid w:val="00B1419C"/>
    <w:rsid w:val="00B14C63"/>
    <w:rsid w:val="00B20B26"/>
    <w:rsid w:val="00B26D56"/>
    <w:rsid w:val="00B3133E"/>
    <w:rsid w:val="00B33C5D"/>
    <w:rsid w:val="00B36AF5"/>
    <w:rsid w:val="00B37562"/>
    <w:rsid w:val="00B41BC3"/>
    <w:rsid w:val="00B47609"/>
    <w:rsid w:val="00B558E6"/>
    <w:rsid w:val="00B55AA8"/>
    <w:rsid w:val="00B5679E"/>
    <w:rsid w:val="00B670F6"/>
    <w:rsid w:val="00B67DA7"/>
    <w:rsid w:val="00B73DC6"/>
    <w:rsid w:val="00B8068A"/>
    <w:rsid w:val="00B832D4"/>
    <w:rsid w:val="00B85B88"/>
    <w:rsid w:val="00BA09ED"/>
    <w:rsid w:val="00BA2ED5"/>
    <w:rsid w:val="00BA50E1"/>
    <w:rsid w:val="00BB67F3"/>
    <w:rsid w:val="00BC66D0"/>
    <w:rsid w:val="00BD3D49"/>
    <w:rsid w:val="00BD4B28"/>
    <w:rsid w:val="00BE0EA6"/>
    <w:rsid w:val="00BE402C"/>
    <w:rsid w:val="00BE5255"/>
    <w:rsid w:val="00BE7A34"/>
    <w:rsid w:val="00BF0F1D"/>
    <w:rsid w:val="00BF4945"/>
    <w:rsid w:val="00BF79F5"/>
    <w:rsid w:val="00C04CC0"/>
    <w:rsid w:val="00C0550F"/>
    <w:rsid w:val="00C129BC"/>
    <w:rsid w:val="00C12C02"/>
    <w:rsid w:val="00C1543C"/>
    <w:rsid w:val="00C158E7"/>
    <w:rsid w:val="00C201BE"/>
    <w:rsid w:val="00C219F4"/>
    <w:rsid w:val="00C25D14"/>
    <w:rsid w:val="00C320B2"/>
    <w:rsid w:val="00C32919"/>
    <w:rsid w:val="00C35B3D"/>
    <w:rsid w:val="00C36587"/>
    <w:rsid w:val="00C40AB5"/>
    <w:rsid w:val="00C43F2E"/>
    <w:rsid w:val="00C44AE9"/>
    <w:rsid w:val="00C44E6C"/>
    <w:rsid w:val="00C45B3C"/>
    <w:rsid w:val="00C47700"/>
    <w:rsid w:val="00C530AB"/>
    <w:rsid w:val="00C561DE"/>
    <w:rsid w:val="00C56365"/>
    <w:rsid w:val="00C564A8"/>
    <w:rsid w:val="00C60B9F"/>
    <w:rsid w:val="00C7776B"/>
    <w:rsid w:val="00C803C9"/>
    <w:rsid w:val="00C909AD"/>
    <w:rsid w:val="00C90FD6"/>
    <w:rsid w:val="00C925F5"/>
    <w:rsid w:val="00C9336C"/>
    <w:rsid w:val="00C935F1"/>
    <w:rsid w:val="00C96BC5"/>
    <w:rsid w:val="00C97E89"/>
    <w:rsid w:val="00CB4E3A"/>
    <w:rsid w:val="00CC50D9"/>
    <w:rsid w:val="00CD23B1"/>
    <w:rsid w:val="00CD6ECF"/>
    <w:rsid w:val="00CE32D4"/>
    <w:rsid w:val="00CE61AF"/>
    <w:rsid w:val="00CE7D50"/>
    <w:rsid w:val="00CF134B"/>
    <w:rsid w:val="00CF4D3D"/>
    <w:rsid w:val="00D116BB"/>
    <w:rsid w:val="00D25BC2"/>
    <w:rsid w:val="00D26CBF"/>
    <w:rsid w:val="00D27867"/>
    <w:rsid w:val="00D32A76"/>
    <w:rsid w:val="00D32CD3"/>
    <w:rsid w:val="00D4033A"/>
    <w:rsid w:val="00D454E4"/>
    <w:rsid w:val="00D47191"/>
    <w:rsid w:val="00D503CC"/>
    <w:rsid w:val="00D54629"/>
    <w:rsid w:val="00D54D0C"/>
    <w:rsid w:val="00D64121"/>
    <w:rsid w:val="00D67701"/>
    <w:rsid w:val="00D71342"/>
    <w:rsid w:val="00D74F58"/>
    <w:rsid w:val="00D75B14"/>
    <w:rsid w:val="00D80A9F"/>
    <w:rsid w:val="00D81343"/>
    <w:rsid w:val="00D8458D"/>
    <w:rsid w:val="00D962D4"/>
    <w:rsid w:val="00DA222B"/>
    <w:rsid w:val="00DA3221"/>
    <w:rsid w:val="00DA3DEA"/>
    <w:rsid w:val="00DB080D"/>
    <w:rsid w:val="00DB1493"/>
    <w:rsid w:val="00DB2955"/>
    <w:rsid w:val="00DB3771"/>
    <w:rsid w:val="00DB4A65"/>
    <w:rsid w:val="00DB4ACB"/>
    <w:rsid w:val="00DE4B2B"/>
    <w:rsid w:val="00DE4C44"/>
    <w:rsid w:val="00DF05E9"/>
    <w:rsid w:val="00E0019F"/>
    <w:rsid w:val="00E05D57"/>
    <w:rsid w:val="00E06D4B"/>
    <w:rsid w:val="00E10D41"/>
    <w:rsid w:val="00E1319D"/>
    <w:rsid w:val="00E15EC4"/>
    <w:rsid w:val="00E30578"/>
    <w:rsid w:val="00E30A68"/>
    <w:rsid w:val="00E31A09"/>
    <w:rsid w:val="00E347EC"/>
    <w:rsid w:val="00E35EDB"/>
    <w:rsid w:val="00E40456"/>
    <w:rsid w:val="00E43EE3"/>
    <w:rsid w:val="00E4420C"/>
    <w:rsid w:val="00E45099"/>
    <w:rsid w:val="00E50502"/>
    <w:rsid w:val="00E5324C"/>
    <w:rsid w:val="00E53DCB"/>
    <w:rsid w:val="00E5607E"/>
    <w:rsid w:val="00E579CA"/>
    <w:rsid w:val="00E6256F"/>
    <w:rsid w:val="00E64DAD"/>
    <w:rsid w:val="00E7571D"/>
    <w:rsid w:val="00E8169C"/>
    <w:rsid w:val="00E83122"/>
    <w:rsid w:val="00E83C66"/>
    <w:rsid w:val="00E94F1C"/>
    <w:rsid w:val="00E9557B"/>
    <w:rsid w:val="00EB0BD1"/>
    <w:rsid w:val="00EB1095"/>
    <w:rsid w:val="00EB398A"/>
    <w:rsid w:val="00ED4F9C"/>
    <w:rsid w:val="00ED776C"/>
    <w:rsid w:val="00EE3FED"/>
    <w:rsid w:val="00EE4670"/>
    <w:rsid w:val="00EE5623"/>
    <w:rsid w:val="00EE744B"/>
    <w:rsid w:val="00EF2610"/>
    <w:rsid w:val="00EF35A9"/>
    <w:rsid w:val="00F00999"/>
    <w:rsid w:val="00F01BB7"/>
    <w:rsid w:val="00F057BE"/>
    <w:rsid w:val="00F064AD"/>
    <w:rsid w:val="00F13F46"/>
    <w:rsid w:val="00F22EDB"/>
    <w:rsid w:val="00F239B5"/>
    <w:rsid w:val="00F252EF"/>
    <w:rsid w:val="00F30607"/>
    <w:rsid w:val="00F33E78"/>
    <w:rsid w:val="00F4216E"/>
    <w:rsid w:val="00F43DE4"/>
    <w:rsid w:val="00F447C8"/>
    <w:rsid w:val="00F50872"/>
    <w:rsid w:val="00F561E1"/>
    <w:rsid w:val="00F627A8"/>
    <w:rsid w:val="00F72DAE"/>
    <w:rsid w:val="00F80A66"/>
    <w:rsid w:val="00F8579B"/>
    <w:rsid w:val="00F97207"/>
    <w:rsid w:val="00FA2D12"/>
    <w:rsid w:val="00FA36EA"/>
    <w:rsid w:val="00FA4858"/>
    <w:rsid w:val="00FA54D5"/>
    <w:rsid w:val="00FA562B"/>
    <w:rsid w:val="00FA6A30"/>
    <w:rsid w:val="00FC0787"/>
    <w:rsid w:val="00FC1783"/>
    <w:rsid w:val="00FD6516"/>
    <w:rsid w:val="00FD7237"/>
    <w:rsid w:val="00FE24C2"/>
    <w:rsid w:val="00FE2DC5"/>
    <w:rsid w:val="00FE5484"/>
    <w:rsid w:val="00FF28B1"/>
    <w:rsid w:val="00FF3EAB"/>
    <w:rsid w:val="00FF6D55"/>
    <w:rsid w:val="00FF77B6"/>
    <w:rsid w:val="00FF7C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line number"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5E30"/>
    <w:rPr>
      <w:sz w:val="24"/>
      <w:szCs w:val="24"/>
    </w:rPr>
  </w:style>
  <w:style w:type="paragraph" w:styleId="1">
    <w:name w:val="heading 1"/>
    <w:aliases w:val="Знак18"/>
    <w:basedOn w:val="a"/>
    <w:next w:val="a"/>
    <w:link w:val="10"/>
    <w:qFormat/>
    <w:rsid w:val="00A92AFC"/>
    <w:pPr>
      <w:keepNext/>
      <w:jc w:val="center"/>
      <w:outlineLvl w:val="0"/>
    </w:pPr>
  </w:style>
  <w:style w:type="paragraph" w:styleId="2">
    <w:name w:val="heading 2"/>
    <w:basedOn w:val="a"/>
    <w:next w:val="a"/>
    <w:link w:val="20"/>
    <w:qFormat/>
    <w:rsid w:val="00A92AFC"/>
    <w:pPr>
      <w:keepNext/>
      <w:outlineLvl w:val="1"/>
    </w:pPr>
    <w:rPr>
      <w:b/>
      <w:bCs/>
    </w:rPr>
  </w:style>
  <w:style w:type="paragraph" w:styleId="3">
    <w:name w:val="heading 3"/>
    <w:basedOn w:val="a"/>
    <w:next w:val="a"/>
    <w:link w:val="30"/>
    <w:qFormat/>
    <w:rsid w:val="00A92AFC"/>
    <w:pPr>
      <w:keepNext/>
      <w:spacing w:before="240" w:after="60"/>
      <w:outlineLvl w:val="2"/>
    </w:pPr>
    <w:rPr>
      <w:rFonts w:ascii="Arial" w:hAnsi="Arial" w:cs="Arial"/>
      <w:b/>
      <w:bCs/>
      <w:sz w:val="26"/>
      <w:szCs w:val="26"/>
    </w:rPr>
  </w:style>
  <w:style w:type="paragraph" w:styleId="9">
    <w:name w:val="heading 9"/>
    <w:basedOn w:val="a"/>
    <w:next w:val="a"/>
    <w:link w:val="90"/>
    <w:qFormat/>
    <w:rsid w:val="00A92AF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92AFC"/>
    <w:rPr>
      <w:color w:val="0000FF"/>
      <w:u w:val="single"/>
    </w:rPr>
  </w:style>
  <w:style w:type="character" w:styleId="a4">
    <w:name w:val="FollowedHyperlink"/>
    <w:rsid w:val="00A92AFC"/>
    <w:rPr>
      <w:color w:val="800080"/>
      <w:u w:val="single"/>
    </w:rPr>
  </w:style>
  <w:style w:type="paragraph" w:styleId="11">
    <w:name w:val="toc 1"/>
    <w:basedOn w:val="a"/>
    <w:next w:val="a"/>
    <w:autoRedefine/>
    <w:uiPriority w:val="39"/>
    <w:rsid w:val="00A92AFC"/>
  </w:style>
  <w:style w:type="paragraph" w:styleId="21">
    <w:name w:val="toc 2"/>
    <w:basedOn w:val="a"/>
    <w:next w:val="a"/>
    <w:autoRedefine/>
    <w:uiPriority w:val="39"/>
    <w:rsid w:val="00A92AFC"/>
    <w:pPr>
      <w:ind w:left="240"/>
    </w:pPr>
  </w:style>
  <w:style w:type="paragraph" w:styleId="31">
    <w:name w:val="toc 3"/>
    <w:basedOn w:val="a"/>
    <w:next w:val="a"/>
    <w:autoRedefine/>
    <w:uiPriority w:val="39"/>
    <w:rsid w:val="00A92AFC"/>
    <w:pPr>
      <w:ind w:left="480"/>
    </w:pPr>
  </w:style>
  <w:style w:type="paragraph" w:styleId="a5">
    <w:name w:val="header"/>
    <w:basedOn w:val="a"/>
    <w:link w:val="a6"/>
    <w:uiPriority w:val="99"/>
    <w:rsid w:val="00A92AFC"/>
    <w:pPr>
      <w:tabs>
        <w:tab w:val="center" w:pos="4677"/>
        <w:tab w:val="right" w:pos="9355"/>
      </w:tabs>
    </w:pPr>
  </w:style>
  <w:style w:type="character" w:customStyle="1" w:styleId="a7">
    <w:name w:val="Нижний колонтитул Знак"/>
    <w:link w:val="a8"/>
    <w:uiPriority w:val="99"/>
    <w:locked/>
    <w:rsid w:val="00A92AFC"/>
    <w:rPr>
      <w:sz w:val="24"/>
      <w:szCs w:val="24"/>
      <w:lang w:val="ru-RU" w:eastAsia="ru-RU" w:bidi="ar-SA"/>
    </w:rPr>
  </w:style>
  <w:style w:type="paragraph" w:styleId="a8">
    <w:name w:val="footer"/>
    <w:basedOn w:val="a"/>
    <w:link w:val="a7"/>
    <w:uiPriority w:val="99"/>
    <w:rsid w:val="00A92AFC"/>
    <w:pPr>
      <w:tabs>
        <w:tab w:val="center" w:pos="4677"/>
        <w:tab w:val="right" w:pos="9355"/>
      </w:tabs>
    </w:pPr>
  </w:style>
  <w:style w:type="paragraph" w:styleId="a9">
    <w:name w:val="Body Text"/>
    <w:basedOn w:val="a"/>
    <w:link w:val="aa"/>
    <w:rsid w:val="00A92AFC"/>
    <w:rPr>
      <w:sz w:val="28"/>
    </w:rPr>
  </w:style>
  <w:style w:type="paragraph" w:styleId="ab">
    <w:name w:val="Body Text Indent"/>
    <w:basedOn w:val="a"/>
    <w:link w:val="ac"/>
    <w:rsid w:val="00A92AFC"/>
    <w:pPr>
      <w:ind w:firstLine="540"/>
      <w:jc w:val="both"/>
    </w:pPr>
    <w:rPr>
      <w:sz w:val="28"/>
    </w:rPr>
  </w:style>
  <w:style w:type="paragraph" w:styleId="22">
    <w:name w:val="Body Text Indent 2"/>
    <w:basedOn w:val="a"/>
    <w:link w:val="23"/>
    <w:rsid w:val="00A92AFC"/>
    <w:pPr>
      <w:ind w:firstLine="540"/>
      <w:jc w:val="both"/>
    </w:pPr>
    <w:rPr>
      <w:color w:val="0000FF"/>
      <w:sz w:val="28"/>
    </w:rPr>
  </w:style>
  <w:style w:type="paragraph" w:styleId="32">
    <w:name w:val="Body Text Indent 3"/>
    <w:basedOn w:val="a"/>
    <w:link w:val="33"/>
    <w:rsid w:val="00A92AFC"/>
    <w:pPr>
      <w:ind w:firstLine="540"/>
      <w:jc w:val="both"/>
    </w:pPr>
    <w:rPr>
      <w:color w:val="008000"/>
      <w:sz w:val="28"/>
      <w:szCs w:val="28"/>
    </w:rPr>
  </w:style>
  <w:style w:type="paragraph" w:customStyle="1" w:styleId="ConsPlusNormal">
    <w:name w:val="ConsPlusNormal"/>
    <w:rsid w:val="00A92AFC"/>
    <w:pPr>
      <w:widowControl w:val="0"/>
      <w:autoSpaceDE w:val="0"/>
      <w:autoSpaceDN w:val="0"/>
      <w:adjustRightInd w:val="0"/>
      <w:ind w:firstLine="720"/>
    </w:pPr>
    <w:rPr>
      <w:rFonts w:ascii="Arial" w:hAnsi="Arial" w:cs="Arial"/>
    </w:rPr>
  </w:style>
  <w:style w:type="paragraph" w:customStyle="1" w:styleId="ConsPlusTitle">
    <w:name w:val="ConsPlusTitle"/>
    <w:rsid w:val="00A92AFC"/>
    <w:pPr>
      <w:widowControl w:val="0"/>
      <w:autoSpaceDE w:val="0"/>
      <w:autoSpaceDN w:val="0"/>
      <w:adjustRightInd w:val="0"/>
    </w:pPr>
    <w:rPr>
      <w:rFonts w:ascii="Arial" w:hAnsi="Arial" w:cs="Arial"/>
      <w:b/>
      <w:bCs/>
    </w:rPr>
  </w:style>
  <w:style w:type="paragraph" w:customStyle="1" w:styleId="ConsPlusNonformat">
    <w:name w:val="ConsPlusNonformat"/>
    <w:rsid w:val="00A92AFC"/>
    <w:pPr>
      <w:widowControl w:val="0"/>
      <w:autoSpaceDE w:val="0"/>
      <w:autoSpaceDN w:val="0"/>
      <w:adjustRightInd w:val="0"/>
    </w:pPr>
    <w:rPr>
      <w:rFonts w:ascii="Courier New" w:hAnsi="Courier New" w:cs="Courier New"/>
    </w:rPr>
  </w:style>
  <w:style w:type="paragraph" w:customStyle="1" w:styleId="ad">
    <w:name w:val="Мясо Знак Знак Знак Знак"/>
    <w:basedOn w:val="a"/>
    <w:rsid w:val="00A92AFC"/>
    <w:pPr>
      <w:ind w:firstLine="709"/>
      <w:jc w:val="both"/>
    </w:pPr>
    <w:rPr>
      <w:rFonts w:eastAsia="MS Mincho"/>
      <w:sz w:val="28"/>
      <w:szCs w:val="28"/>
    </w:rPr>
  </w:style>
  <w:style w:type="paragraph" w:customStyle="1" w:styleId="ae">
    <w:name w:val="Мясо Знак"/>
    <w:basedOn w:val="a"/>
    <w:rsid w:val="00A92AFC"/>
    <w:pPr>
      <w:ind w:firstLine="709"/>
      <w:jc w:val="both"/>
    </w:pPr>
    <w:rPr>
      <w:rFonts w:eastAsia="MS Mincho" w:cs="Arial"/>
      <w:sz w:val="28"/>
      <w:szCs w:val="28"/>
    </w:rPr>
  </w:style>
  <w:style w:type="paragraph" w:customStyle="1" w:styleId="af">
    <w:name w:val="Мясо Знак Знак Знак"/>
    <w:basedOn w:val="a"/>
    <w:rsid w:val="00A92AFC"/>
    <w:pPr>
      <w:ind w:firstLine="709"/>
      <w:jc w:val="both"/>
    </w:pPr>
    <w:rPr>
      <w:rFonts w:eastAsia="MS Mincho"/>
      <w:sz w:val="28"/>
      <w:szCs w:val="28"/>
    </w:rPr>
  </w:style>
  <w:style w:type="paragraph" w:customStyle="1" w:styleId="af0">
    <w:name w:val="Мясо Знак Знак"/>
    <w:basedOn w:val="a"/>
    <w:rsid w:val="00A92AFC"/>
    <w:pPr>
      <w:ind w:firstLine="709"/>
      <w:jc w:val="both"/>
    </w:pPr>
    <w:rPr>
      <w:rFonts w:eastAsia="MS Mincho"/>
      <w:sz w:val="28"/>
      <w:szCs w:val="28"/>
    </w:rPr>
  </w:style>
  <w:style w:type="paragraph" w:customStyle="1" w:styleId="af1">
    <w:name w:val="Знак Знак"/>
    <w:basedOn w:val="a"/>
    <w:rsid w:val="00A92AFC"/>
    <w:rPr>
      <w:rFonts w:ascii="Verdana" w:hAnsi="Verdana" w:cs="Verdana"/>
      <w:sz w:val="20"/>
      <w:szCs w:val="20"/>
      <w:lang w:val="en-US" w:eastAsia="en-US"/>
    </w:rPr>
  </w:style>
  <w:style w:type="paragraph" w:customStyle="1" w:styleId="Heading">
    <w:name w:val="Heading"/>
    <w:rsid w:val="00A92AFC"/>
    <w:pPr>
      <w:autoSpaceDE w:val="0"/>
      <w:autoSpaceDN w:val="0"/>
      <w:adjustRightInd w:val="0"/>
    </w:pPr>
    <w:rPr>
      <w:rFonts w:ascii="Arial" w:hAnsi="Arial" w:cs="Arial"/>
      <w:b/>
      <w:bCs/>
      <w:sz w:val="22"/>
      <w:szCs w:val="22"/>
    </w:rPr>
  </w:style>
  <w:style w:type="character" w:customStyle="1" w:styleId="18">
    <w:name w:val="Знак18 Знак"/>
    <w:rsid w:val="00A92AFC"/>
    <w:rPr>
      <w:b/>
      <w:bCs/>
      <w:sz w:val="24"/>
      <w:szCs w:val="24"/>
      <w:lang w:val="ru-RU" w:eastAsia="ru-RU" w:bidi="ar-SA"/>
    </w:rPr>
  </w:style>
  <w:style w:type="character" w:customStyle="1" w:styleId="af2">
    <w:name w:val="Мясо Знак Знак Знак Знак Знак"/>
    <w:rsid w:val="00A92AFC"/>
    <w:rPr>
      <w:rFonts w:ascii="MS Mincho" w:eastAsia="MS Mincho" w:hint="eastAsia"/>
      <w:sz w:val="28"/>
      <w:szCs w:val="28"/>
      <w:lang w:val="ru-RU" w:eastAsia="ru-RU" w:bidi="ar-SA"/>
    </w:rPr>
  </w:style>
  <w:style w:type="character" w:customStyle="1" w:styleId="af3">
    <w:name w:val="Цветовое выделение"/>
    <w:rsid w:val="00A92AFC"/>
    <w:rPr>
      <w:b/>
      <w:bCs/>
      <w:color w:val="000080"/>
      <w:sz w:val="20"/>
      <w:szCs w:val="20"/>
    </w:rPr>
  </w:style>
  <w:style w:type="paragraph" w:styleId="4">
    <w:name w:val="toc 4"/>
    <w:basedOn w:val="a"/>
    <w:next w:val="a"/>
    <w:autoRedefine/>
    <w:uiPriority w:val="39"/>
    <w:rsid w:val="00A92AFC"/>
    <w:pPr>
      <w:ind w:left="720"/>
    </w:pPr>
  </w:style>
  <w:style w:type="paragraph" w:styleId="5">
    <w:name w:val="toc 5"/>
    <w:basedOn w:val="a"/>
    <w:next w:val="a"/>
    <w:autoRedefine/>
    <w:uiPriority w:val="39"/>
    <w:unhideWhenUsed/>
    <w:rsid w:val="002E7C03"/>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2E7C03"/>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2E7C03"/>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2E7C03"/>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2E7C03"/>
    <w:pPr>
      <w:spacing w:after="100" w:line="276" w:lineRule="auto"/>
      <w:ind w:left="1760"/>
    </w:pPr>
    <w:rPr>
      <w:rFonts w:ascii="Calibri" w:hAnsi="Calibri"/>
      <w:sz w:val="22"/>
      <w:szCs w:val="22"/>
    </w:rPr>
  </w:style>
  <w:style w:type="table" w:styleId="af4">
    <w:name w:val="Table Grid"/>
    <w:basedOn w:val="a1"/>
    <w:rsid w:val="009072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
    <w:name w:val="u"/>
    <w:basedOn w:val="a"/>
    <w:rsid w:val="001B3692"/>
    <w:pPr>
      <w:spacing w:before="100" w:beforeAutospacing="1" w:after="100" w:afterAutospacing="1"/>
    </w:pPr>
  </w:style>
  <w:style w:type="paragraph" w:customStyle="1" w:styleId="uni">
    <w:name w:val="uni"/>
    <w:basedOn w:val="a"/>
    <w:rsid w:val="001B3692"/>
    <w:pPr>
      <w:spacing w:before="100" w:beforeAutospacing="1" w:after="100" w:afterAutospacing="1"/>
    </w:pPr>
  </w:style>
  <w:style w:type="character" w:customStyle="1" w:styleId="apple-converted-space">
    <w:name w:val="apple-converted-space"/>
    <w:rsid w:val="001B3692"/>
  </w:style>
  <w:style w:type="paragraph" w:customStyle="1" w:styleId="unip">
    <w:name w:val="unip"/>
    <w:basedOn w:val="a"/>
    <w:rsid w:val="001B3692"/>
    <w:pPr>
      <w:spacing w:before="100" w:beforeAutospacing="1" w:after="100" w:afterAutospacing="1"/>
    </w:pPr>
  </w:style>
  <w:style w:type="paragraph" w:styleId="af5">
    <w:name w:val="Balloon Text"/>
    <w:basedOn w:val="a"/>
    <w:link w:val="af6"/>
    <w:rsid w:val="00FC1783"/>
    <w:rPr>
      <w:rFonts w:ascii="Tahoma" w:hAnsi="Tahoma" w:cs="Tahoma"/>
      <w:sz w:val="16"/>
      <w:szCs w:val="16"/>
    </w:rPr>
  </w:style>
  <w:style w:type="character" w:customStyle="1" w:styleId="af6">
    <w:name w:val="Текст выноски Знак"/>
    <w:link w:val="af5"/>
    <w:rsid w:val="00FC1783"/>
    <w:rPr>
      <w:rFonts w:ascii="Tahoma" w:hAnsi="Tahoma" w:cs="Tahoma"/>
      <w:sz w:val="16"/>
      <w:szCs w:val="16"/>
    </w:rPr>
  </w:style>
  <w:style w:type="character" w:customStyle="1" w:styleId="30">
    <w:name w:val="Заголовок 3 Знак"/>
    <w:link w:val="3"/>
    <w:rsid w:val="00726F23"/>
    <w:rPr>
      <w:rFonts w:ascii="Arial" w:hAnsi="Arial" w:cs="Arial"/>
      <w:b/>
      <w:bCs/>
      <w:sz w:val="26"/>
      <w:szCs w:val="26"/>
    </w:rPr>
  </w:style>
  <w:style w:type="table" w:customStyle="1" w:styleId="12">
    <w:name w:val="Сетка таблицы1"/>
    <w:basedOn w:val="a1"/>
    <w:next w:val="af4"/>
    <w:uiPriority w:val="59"/>
    <w:rsid w:val="004D339D"/>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6B360C"/>
  </w:style>
  <w:style w:type="character" w:customStyle="1" w:styleId="10">
    <w:name w:val="Заголовок 1 Знак"/>
    <w:aliases w:val="Знак18 Знак1"/>
    <w:basedOn w:val="a0"/>
    <w:link w:val="1"/>
    <w:rsid w:val="006B360C"/>
    <w:rPr>
      <w:sz w:val="24"/>
      <w:szCs w:val="24"/>
    </w:rPr>
  </w:style>
  <w:style w:type="character" w:customStyle="1" w:styleId="20">
    <w:name w:val="Заголовок 2 Знак"/>
    <w:basedOn w:val="a0"/>
    <w:link w:val="2"/>
    <w:rsid w:val="006B360C"/>
    <w:rPr>
      <w:b/>
      <w:bCs/>
      <w:sz w:val="24"/>
      <w:szCs w:val="24"/>
    </w:rPr>
  </w:style>
  <w:style w:type="character" w:customStyle="1" w:styleId="90">
    <w:name w:val="Заголовок 9 Знак"/>
    <w:basedOn w:val="a0"/>
    <w:link w:val="9"/>
    <w:rsid w:val="006B360C"/>
    <w:rPr>
      <w:rFonts w:ascii="Arial" w:hAnsi="Arial" w:cs="Arial"/>
      <w:sz w:val="22"/>
      <w:szCs w:val="22"/>
    </w:rPr>
  </w:style>
  <w:style w:type="numbering" w:customStyle="1" w:styleId="110">
    <w:name w:val="Нет списка11"/>
    <w:next w:val="a2"/>
    <w:uiPriority w:val="99"/>
    <w:semiHidden/>
    <w:unhideWhenUsed/>
    <w:rsid w:val="006B360C"/>
  </w:style>
  <w:style w:type="character" w:customStyle="1" w:styleId="a6">
    <w:name w:val="Верхний колонтитул Знак"/>
    <w:basedOn w:val="a0"/>
    <w:link w:val="a5"/>
    <w:uiPriority w:val="99"/>
    <w:rsid w:val="006B360C"/>
    <w:rPr>
      <w:sz w:val="24"/>
      <w:szCs w:val="24"/>
    </w:rPr>
  </w:style>
  <w:style w:type="character" w:customStyle="1" w:styleId="14">
    <w:name w:val="Нижний колонтитул Знак1"/>
    <w:basedOn w:val="a0"/>
    <w:uiPriority w:val="99"/>
    <w:semiHidden/>
    <w:rsid w:val="006B360C"/>
  </w:style>
  <w:style w:type="character" w:customStyle="1" w:styleId="aa">
    <w:name w:val="Основной текст Знак"/>
    <w:basedOn w:val="a0"/>
    <w:link w:val="a9"/>
    <w:rsid w:val="006B360C"/>
    <w:rPr>
      <w:sz w:val="28"/>
      <w:szCs w:val="24"/>
    </w:rPr>
  </w:style>
  <w:style w:type="character" w:customStyle="1" w:styleId="ac">
    <w:name w:val="Основной текст с отступом Знак"/>
    <w:basedOn w:val="a0"/>
    <w:link w:val="ab"/>
    <w:rsid w:val="006B360C"/>
    <w:rPr>
      <w:sz w:val="28"/>
      <w:szCs w:val="24"/>
    </w:rPr>
  </w:style>
  <w:style w:type="character" w:customStyle="1" w:styleId="23">
    <w:name w:val="Основной текст с отступом 2 Знак"/>
    <w:basedOn w:val="a0"/>
    <w:link w:val="22"/>
    <w:rsid w:val="006B360C"/>
    <w:rPr>
      <w:color w:val="0000FF"/>
      <w:sz w:val="28"/>
      <w:szCs w:val="24"/>
    </w:rPr>
  </w:style>
  <w:style w:type="character" w:customStyle="1" w:styleId="33">
    <w:name w:val="Основной текст с отступом 3 Знак"/>
    <w:basedOn w:val="a0"/>
    <w:link w:val="32"/>
    <w:rsid w:val="006B360C"/>
    <w:rPr>
      <w:color w:val="008000"/>
      <w:sz w:val="28"/>
      <w:szCs w:val="28"/>
    </w:rPr>
  </w:style>
  <w:style w:type="character" w:styleId="af7">
    <w:name w:val="Strong"/>
    <w:qFormat/>
    <w:rsid w:val="006B360C"/>
    <w:rPr>
      <w:b/>
      <w:bCs/>
    </w:rPr>
  </w:style>
  <w:style w:type="paragraph" w:styleId="af8">
    <w:name w:val="List Paragraph"/>
    <w:basedOn w:val="a"/>
    <w:qFormat/>
    <w:rsid w:val="006B360C"/>
    <w:pPr>
      <w:spacing w:after="200" w:line="276" w:lineRule="auto"/>
      <w:ind w:left="720"/>
      <w:contextualSpacing/>
    </w:pPr>
    <w:rPr>
      <w:rFonts w:ascii="Calibri" w:eastAsia="Calibri" w:hAnsi="Calibri"/>
      <w:sz w:val="22"/>
      <w:szCs w:val="22"/>
      <w:lang w:eastAsia="en-US"/>
    </w:rPr>
  </w:style>
  <w:style w:type="character" w:styleId="af9">
    <w:name w:val="line number"/>
    <w:basedOn w:val="a0"/>
    <w:uiPriority w:val="99"/>
    <w:unhideWhenUsed/>
    <w:rsid w:val="006B360C"/>
  </w:style>
  <w:style w:type="numbering" w:customStyle="1" w:styleId="24">
    <w:name w:val="Нет списка2"/>
    <w:next w:val="a2"/>
    <w:uiPriority w:val="99"/>
    <w:semiHidden/>
    <w:unhideWhenUsed/>
    <w:rsid w:val="006B360C"/>
  </w:style>
  <w:style w:type="numbering" w:customStyle="1" w:styleId="34">
    <w:name w:val="Нет списка3"/>
    <w:next w:val="a2"/>
    <w:uiPriority w:val="99"/>
    <w:semiHidden/>
    <w:unhideWhenUsed/>
    <w:rsid w:val="00A877E0"/>
  </w:style>
  <w:style w:type="numbering" w:customStyle="1" w:styleId="120">
    <w:name w:val="Нет списка12"/>
    <w:next w:val="a2"/>
    <w:uiPriority w:val="99"/>
    <w:semiHidden/>
    <w:unhideWhenUsed/>
    <w:rsid w:val="00A877E0"/>
  </w:style>
  <w:style w:type="numbering" w:customStyle="1" w:styleId="210">
    <w:name w:val="Нет списка21"/>
    <w:next w:val="a2"/>
    <w:uiPriority w:val="99"/>
    <w:semiHidden/>
    <w:unhideWhenUsed/>
    <w:rsid w:val="00A877E0"/>
  </w:style>
  <w:style w:type="numbering" w:customStyle="1" w:styleId="310">
    <w:name w:val="Нет списка31"/>
    <w:next w:val="a2"/>
    <w:uiPriority w:val="99"/>
    <w:semiHidden/>
    <w:unhideWhenUsed/>
    <w:rsid w:val="00A877E0"/>
  </w:style>
  <w:style w:type="numbering" w:customStyle="1" w:styleId="111">
    <w:name w:val="Нет списка111"/>
    <w:next w:val="a2"/>
    <w:uiPriority w:val="99"/>
    <w:semiHidden/>
    <w:unhideWhenUsed/>
    <w:rsid w:val="00A877E0"/>
  </w:style>
  <w:style w:type="numbering" w:customStyle="1" w:styleId="1111">
    <w:name w:val="Нет списка1111"/>
    <w:next w:val="a2"/>
    <w:uiPriority w:val="99"/>
    <w:semiHidden/>
    <w:unhideWhenUsed/>
    <w:rsid w:val="00A877E0"/>
  </w:style>
  <w:style w:type="numbering" w:customStyle="1" w:styleId="211">
    <w:name w:val="Нет списка211"/>
    <w:next w:val="a2"/>
    <w:uiPriority w:val="99"/>
    <w:semiHidden/>
    <w:unhideWhenUsed/>
    <w:rsid w:val="00A877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line number"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5E30"/>
    <w:rPr>
      <w:sz w:val="24"/>
      <w:szCs w:val="24"/>
    </w:rPr>
  </w:style>
  <w:style w:type="paragraph" w:styleId="1">
    <w:name w:val="heading 1"/>
    <w:aliases w:val="Знак18"/>
    <w:basedOn w:val="a"/>
    <w:next w:val="a"/>
    <w:link w:val="10"/>
    <w:qFormat/>
    <w:rsid w:val="00A92AFC"/>
    <w:pPr>
      <w:keepNext/>
      <w:jc w:val="center"/>
      <w:outlineLvl w:val="0"/>
    </w:pPr>
  </w:style>
  <w:style w:type="paragraph" w:styleId="2">
    <w:name w:val="heading 2"/>
    <w:basedOn w:val="a"/>
    <w:next w:val="a"/>
    <w:link w:val="20"/>
    <w:qFormat/>
    <w:rsid w:val="00A92AFC"/>
    <w:pPr>
      <w:keepNext/>
      <w:outlineLvl w:val="1"/>
    </w:pPr>
    <w:rPr>
      <w:b/>
      <w:bCs/>
    </w:rPr>
  </w:style>
  <w:style w:type="paragraph" w:styleId="3">
    <w:name w:val="heading 3"/>
    <w:basedOn w:val="a"/>
    <w:next w:val="a"/>
    <w:link w:val="30"/>
    <w:qFormat/>
    <w:rsid w:val="00A92AFC"/>
    <w:pPr>
      <w:keepNext/>
      <w:spacing w:before="240" w:after="60"/>
      <w:outlineLvl w:val="2"/>
    </w:pPr>
    <w:rPr>
      <w:rFonts w:ascii="Arial" w:hAnsi="Arial" w:cs="Arial"/>
      <w:b/>
      <w:bCs/>
      <w:sz w:val="26"/>
      <w:szCs w:val="26"/>
    </w:rPr>
  </w:style>
  <w:style w:type="paragraph" w:styleId="9">
    <w:name w:val="heading 9"/>
    <w:basedOn w:val="a"/>
    <w:next w:val="a"/>
    <w:link w:val="90"/>
    <w:qFormat/>
    <w:rsid w:val="00A92AF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92AFC"/>
    <w:rPr>
      <w:color w:val="0000FF"/>
      <w:u w:val="single"/>
    </w:rPr>
  </w:style>
  <w:style w:type="character" w:styleId="a4">
    <w:name w:val="FollowedHyperlink"/>
    <w:rsid w:val="00A92AFC"/>
    <w:rPr>
      <w:color w:val="800080"/>
      <w:u w:val="single"/>
    </w:rPr>
  </w:style>
  <w:style w:type="paragraph" w:styleId="11">
    <w:name w:val="toc 1"/>
    <w:basedOn w:val="a"/>
    <w:next w:val="a"/>
    <w:autoRedefine/>
    <w:uiPriority w:val="39"/>
    <w:rsid w:val="00A92AFC"/>
  </w:style>
  <w:style w:type="paragraph" w:styleId="21">
    <w:name w:val="toc 2"/>
    <w:basedOn w:val="a"/>
    <w:next w:val="a"/>
    <w:autoRedefine/>
    <w:uiPriority w:val="39"/>
    <w:rsid w:val="00A92AFC"/>
    <w:pPr>
      <w:ind w:left="240"/>
    </w:pPr>
  </w:style>
  <w:style w:type="paragraph" w:styleId="31">
    <w:name w:val="toc 3"/>
    <w:basedOn w:val="a"/>
    <w:next w:val="a"/>
    <w:autoRedefine/>
    <w:uiPriority w:val="39"/>
    <w:rsid w:val="00A92AFC"/>
    <w:pPr>
      <w:ind w:left="480"/>
    </w:pPr>
  </w:style>
  <w:style w:type="paragraph" w:styleId="a5">
    <w:name w:val="header"/>
    <w:basedOn w:val="a"/>
    <w:link w:val="a6"/>
    <w:uiPriority w:val="99"/>
    <w:rsid w:val="00A92AFC"/>
    <w:pPr>
      <w:tabs>
        <w:tab w:val="center" w:pos="4677"/>
        <w:tab w:val="right" w:pos="9355"/>
      </w:tabs>
    </w:pPr>
  </w:style>
  <w:style w:type="character" w:customStyle="1" w:styleId="a7">
    <w:name w:val="Нижний колонтитул Знак"/>
    <w:link w:val="a8"/>
    <w:uiPriority w:val="99"/>
    <w:locked/>
    <w:rsid w:val="00A92AFC"/>
    <w:rPr>
      <w:sz w:val="24"/>
      <w:szCs w:val="24"/>
      <w:lang w:val="ru-RU" w:eastAsia="ru-RU" w:bidi="ar-SA"/>
    </w:rPr>
  </w:style>
  <w:style w:type="paragraph" w:styleId="a8">
    <w:name w:val="footer"/>
    <w:basedOn w:val="a"/>
    <w:link w:val="a7"/>
    <w:uiPriority w:val="99"/>
    <w:rsid w:val="00A92AFC"/>
    <w:pPr>
      <w:tabs>
        <w:tab w:val="center" w:pos="4677"/>
        <w:tab w:val="right" w:pos="9355"/>
      </w:tabs>
    </w:pPr>
  </w:style>
  <w:style w:type="paragraph" w:styleId="a9">
    <w:name w:val="Body Text"/>
    <w:basedOn w:val="a"/>
    <w:link w:val="aa"/>
    <w:rsid w:val="00A92AFC"/>
    <w:rPr>
      <w:sz w:val="28"/>
    </w:rPr>
  </w:style>
  <w:style w:type="paragraph" w:styleId="ab">
    <w:name w:val="Body Text Indent"/>
    <w:basedOn w:val="a"/>
    <w:link w:val="ac"/>
    <w:rsid w:val="00A92AFC"/>
    <w:pPr>
      <w:ind w:firstLine="540"/>
      <w:jc w:val="both"/>
    </w:pPr>
    <w:rPr>
      <w:sz w:val="28"/>
    </w:rPr>
  </w:style>
  <w:style w:type="paragraph" w:styleId="22">
    <w:name w:val="Body Text Indent 2"/>
    <w:basedOn w:val="a"/>
    <w:link w:val="23"/>
    <w:rsid w:val="00A92AFC"/>
    <w:pPr>
      <w:ind w:firstLine="540"/>
      <w:jc w:val="both"/>
    </w:pPr>
    <w:rPr>
      <w:color w:val="0000FF"/>
      <w:sz w:val="28"/>
    </w:rPr>
  </w:style>
  <w:style w:type="paragraph" w:styleId="32">
    <w:name w:val="Body Text Indent 3"/>
    <w:basedOn w:val="a"/>
    <w:link w:val="33"/>
    <w:rsid w:val="00A92AFC"/>
    <w:pPr>
      <w:ind w:firstLine="540"/>
      <w:jc w:val="both"/>
    </w:pPr>
    <w:rPr>
      <w:color w:val="008000"/>
      <w:sz w:val="28"/>
      <w:szCs w:val="28"/>
    </w:rPr>
  </w:style>
  <w:style w:type="paragraph" w:customStyle="1" w:styleId="ConsPlusNormal">
    <w:name w:val="ConsPlusNormal"/>
    <w:rsid w:val="00A92AFC"/>
    <w:pPr>
      <w:widowControl w:val="0"/>
      <w:autoSpaceDE w:val="0"/>
      <w:autoSpaceDN w:val="0"/>
      <w:adjustRightInd w:val="0"/>
      <w:ind w:firstLine="720"/>
    </w:pPr>
    <w:rPr>
      <w:rFonts w:ascii="Arial" w:hAnsi="Arial" w:cs="Arial"/>
    </w:rPr>
  </w:style>
  <w:style w:type="paragraph" w:customStyle="1" w:styleId="ConsPlusTitle">
    <w:name w:val="ConsPlusTitle"/>
    <w:rsid w:val="00A92AFC"/>
    <w:pPr>
      <w:widowControl w:val="0"/>
      <w:autoSpaceDE w:val="0"/>
      <w:autoSpaceDN w:val="0"/>
      <w:adjustRightInd w:val="0"/>
    </w:pPr>
    <w:rPr>
      <w:rFonts w:ascii="Arial" w:hAnsi="Arial" w:cs="Arial"/>
      <w:b/>
      <w:bCs/>
    </w:rPr>
  </w:style>
  <w:style w:type="paragraph" w:customStyle="1" w:styleId="ConsPlusNonformat">
    <w:name w:val="ConsPlusNonformat"/>
    <w:rsid w:val="00A92AFC"/>
    <w:pPr>
      <w:widowControl w:val="0"/>
      <w:autoSpaceDE w:val="0"/>
      <w:autoSpaceDN w:val="0"/>
      <w:adjustRightInd w:val="0"/>
    </w:pPr>
    <w:rPr>
      <w:rFonts w:ascii="Courier New" w:hAnsi="Courier New" w:cs="Courier New"/>
    </w:rPr>
  </w:style>
  <w:style w:type="paragraph" w:customStyle="1" w:styleId="ad">
    <w:name w:val="Мясо Знак Знак Знак Знак"/>
    <w:basedOn w:val="a"/>
    <w:rsid w:val="00A92AFC"/>
    <w:pPr>
      <w:ind w:firstLine="709"/>
      <w:jc w:val="both"/>
    </w:pPr>
    <w:rPr>
      <w:rFonts w:eastAsia="MS Mincho"/>
      <w:sz w:val="28"/>
      <w:szCs w:val="28"/>
    </w:rPr>
  </w:style>
  <w:style w:type="paragraph" w:customStyle="1" w:styleId="ae">
    <w:name w:val="Мясо Знак"/>
    <w:basedOn w:val="a"/>
    <w:rsid w:val="00A92AFC"/>
    <w:pPr>
      <w:ind w:firstLine="709"/>
      <w:jc w:val="both"/>
    </w:pPr>
    <w:rPr>
      <w:rFonts w:eastAsia="MS Mincho" w:cs="Arial"/>
      <w:sz w:val="28"/>
      <w:szCs w:val="28"/>
    </w:rPr>
  </w:style>
  <w:style w:type="paragraph" w:customStyle="1" w:styleId="af">
    <w:name w:val="Мясо Знак Знак Знак"/>
    <w:basedOn w:val="a"/>
    <w:rsid w:val="00A92AFC"/>
    <w:pPr>
      <w:ind w:firstLine="709"/>
      <w:jc w:val="both"/>
    </w:pPr>
    <w:rPr>
      <w:rFonts w:eastAsia="MS Mincho"/>
      <w:sz w:val="28"/>
      <w:szCs w:val="28"/>
    </w:rPr>
  </w:style>
  <w:style w:type="paragraph" w:customStyle="1" w:styleId="af0">
    <w:name w:val="Мясо Знак Знак"/>
    <w:basedOn w:val="a"/>
    <w:rsid w:val="00A92AFC"/>
    <w:pPr>
      <w:ind w:firstLine="709"/>
      <w:jc w:val="both"/>
    </w:pPr>
    <w:rPr>
      <w:rFonts w:eastAsia="MS Mincho"/>
      <w:sz w:val="28"/>
      <w:szCs w:val="28"/>
    </w:rPr>
  </w:style>
  <w:style w:type="paragraph" w:customStyle="1" w:styleId="af1">
    <w:name w:val="Знак Знак"/>
    <w:basedOn w:val="a"/>
    <w:rsid w:val="00A92AFC"/>
    <w:rPr>
      <w:rFonts w:ascii="Verdana" w:hAnsi="Verdana" w:cs="Verdana"/>
      <w:sz w:val="20"/>
      <w:szCs w:val="20"/>
      <w:lang w:val="en-US" w:eastAsia="en-US"/>
    </w:rPr>
  </w:style>
  <w:style w:type="paragraph" w:customStyle="1" w:styleId="Heading">
    <w:name w:val="Heading"/>
    <w:rsid w:val="00A92AFC"/>
    <w:pPr>
      <w:autoSpaceDE w:val="0"/>
      <w:autoSpaceDN w:val="0"/>
      <w:adjustRightInd w:val="0"/>
    </w:pPr>
    <w:rPr>
      <w:rFonts w:ascii="Arial" w:hAnsi="Arial" w:cs="Arial"/>
      <w:b/>
      <w:bCs/>
      <w:sz w:val="22"/>
      <w:szCs w:val="22"/>
    </w:rPr>
  </w:style>
  <w:style w:type="character" w:customStyle="1" w:styleId="18">
    <w:name w:val="Знак18 Знак"/>
    <w:rsid w:val="00A92AFC"/>
    <w:rPr>
      <w:b/>
      <w:bCs/>
      <w:sz w:val="24"/>
      <w:szCs w:val="24"/>
      <w:lang w:val="ru-RU" w:eastAsia="ru-RU" w:bidi="ar-SA"/>
    </w:rPr>
  </w:style>
  <w:style w:type="character" w:customStyle="1" w:styleId="af2">
    <w:name w:val="Мясо Знак Знак Знак Знак Знак"/>
    <w:rsid w:val="00A92AFC"/>
    <w:rPr>
      <w:rFonts w:ascii="MS Mincho" w:eastAsia="MS Mincho" w:hint="eastAsia"/>
      <w:sz w:val="28"/>
      <w:szCs w:val="28"/>
      <w:lang w:val="ru-RU" w:eastAsia="ru-RU" w:bidi="ar-SA"/>
    </w:rPr>
  </w:style>
  <w:style w:type="character" w:customStyle="1" w:styleId="af3">
    <w:name w:val="Цветовое выделение"/>
    <w:rsid w:val="00A92AFC"/>
    <w:rPr>
      <w:b/>
      <w:bCs/>
      <w:color w:val="000080"/>
      <w:sz w:val="20"/>
      <w:szCs w:val="20"/>
    </w:rPr>
  </w:style>
  <w:style w:type="paragraph" w:styleId="4">
    <w:name w:val="toc 4"/>
    <w:basedOn w:val="a"/>
    <w:next w:val="a"/>
    <w:autoRedefine/>
    <w:uiPriority w:val="39"/>
    <w:rsid w:val="00A92AFC"/>
    <w:pPr>
      <w:ind w:left="720"/>
    </w:pPr>
  </w:style>
  <w:style w:type="paragraph" w:styleId="5">
    <w:name w:val="toc 5"/>
    <w:basedOn w:val="a"/>
    <w:next w:val="a"/>
    <w:autoRedefine/>
    <w:uiPriority w:val="39"/>
    <w:unhideWhenUsed/>
    <w:rsid w:val="002E7C03"/>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2E7C03"/>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2E7C03"/>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2E7C03"/>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2E7C03"/>
    <w:pPr>
      <w:spacing w:after="100" w:line="276" w:lineRule="auto"/>
      <w:ind w:left="1760"/>
    </w:pPr>
    <w:rPr>
      <w:rFonts w:ascii="Calibri" w:hAnsi="Calibri"/>
      <w:sz w:val="22"/>
      <w:szCs w:val="22"/>
    </w:rPr>
  </w:style>
  <w:style w:type="table" w:styleId="af4">
    <w:name w:val="Table Grid"/>
    <w:basedOn w:val="a1"/>
    <w:rsid w:val="009072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
    <w:name w:val="u"/>
    <w:basedOn w:val="a"/>
    <w:rsid w:val="001B3692"/>
    <w:pPr>
      <w:spacing w:before="100" w:beforeAutospacing="1" w:after="100" w:afterAutospacing="1"/>
    </w:pPr>
  </w:style>
  <w:style w:type="paragraph" w:customStyle="1" w:styleId="uni">
    <w:name w:val="uni"/>
    <w:basedOn w:val="a"/>
    <w:rsid w:val="001B3692"/>
    <w:pPr>
      <w:spacing w:before="100" w:beforeAutospacing="1" w:after="100" w:afterAutospacing="1"/>
    </w:pPr>
  </w:style>
  <w:style w:type="character" w:customStyle="1" w:styleId="apple-converted-space">
    <w:name w:val="apple-converted-space"/>
    <w:rsid w:val="001B3692"/>
  </w:style>
  <w:style w:type="paragraph" w:customStyle="1" w:styleId="unip">
    <w:name w:val="unip"/>
    <w:basedOn w:val="a"/>
    <w:rsid w:val="001B3692"/>
    <w:pPr>
      <w:spacing w:before="100" w:beforeAutospacing="1" w:after="100" w:afterAutospacing="1"/>
    </w:pPr>
  </w:style>
  <w:style w:type="paragraph" w:styleId="af5">
    <w:name w:val="Balloon Text"/>
    <w:basedOn w:val="a"/>
    <w:link w:val="af6"/>
    <w:rsid w:val="00FC1783"/>
    <w:rPr>
      <w:rFonts w:ascii="Tahoma" w:hAnsi="Tahoma" w:cs="Tahoma"/>
      <w:sz w:val="16"/>
      <w:szCs w:val="16"/>
    </w:rPr>
  </w:style>
  <w:style w:type="character" w:customStyle="1" w:styleId="af6">
    <w:name w:val="Текст выноски Знак"/>
    <w:link w:val="af5"/>
    <w:rsid w:val="00FC1783"/>
    <w:rPr>
      <w:rFonts w:ascii="Tahoma" w:hAnsi="Tahoma" w:cs="Tahoma"/>
      <w:sz w:val="16"/>
      <w:szCs w:val="16"/>
    </w:rPr>
  </w:style>
  <w:style w:type="character" w:customStyle="1" w:styleId="30">
    <w:name w:val="Заголовок 3 Знак"/>
    <w:link w:val="3"/>
    <w:rsid w:val="00726F23"/>
    <w:rPr>
      <w:rFonts w:ascii="Arial" w:hAnsi="Arial" w:cs="Arial"/>
      <w:b/>
      <w:bCs/>
      <w:sz w:val="26"/>
      <w:szCs w:val="26"/>
    </w:rPr>
  </w:style>
  <w:style w:type="table" w:customStyle="1" w:styleId="12">
    <w:name w:val="Сетка таблицы1"/>
    <w:basedOn w:val="a1"/>
    <w:next w:val="af4"/>
    <w:uiPriority w:val="59"/>
    <w:rsid w:val="004D339D"/>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6B360C"/>
  </w:style>
  <w:style w:type="character" w:customStyle="1" w:styleId="10">
    <w:name w:val="Заголовок 1 Знак"/>
    <w:aliases w:val="Знак18 Знак1"/>
    <w:basedOn w:val="a0"/>
    <w:link w:val="1"/>
    <w:rsid w:val="006B360C"/>
    <w:rPr>
      <w:sz w:val="24"/>
      <w:szCs w:val="24"/>
    </w:rPr>
  </w:style>
  <w:style w:type="character" w:customStyle="1" w:styleId="20">
    <w:name w:val="Заголовок 2 Знак"/>
    <w:basedOn w:val="a0"/>
    <w:link w:val="2"/>
    <w:rsid w:val="006B360C"/>
    <w:rPr>
      <w:b/>
      <w:bCs/>
      <w:sz w:val="24"/>
      <w:szCs w:val="24"/>
    </w:rPr>
  </w:style>
  <w:style w:type="character" w:customStyle="1" w:styleId="90">
    <w:name w:val="Заголовок 9 Знак"/>
    <w:basedOn w:val="a0"/>
    <w:link w:val="9"/>
    <w:rsid w:val="006B360C"/>
    <w:rPr>
      <w:rFonts w:ascii="Arial" w:hAnsi="Arial" w:cs="Arial"/>
      <w:sz w:val="22"/>
      <w:szCs w:val="22"/>
    </w:rPr>
  </w:style>
  <w:style w:type="numbering" w:customStyle="1" w:styleId="110">
    <w:name w:val="Нет списка11"/>
    <w:next w:val="a2"/>
    <w:uiPriority w:val="99"/>
    <w:semiHidden/>
    <w:unhideWhenUsed/>
    <w:rsid w:val="006B360C"/>
  </w:style>
  <w:style w:type="character" w:customStyle="1" w:styleId="a6">
    <w:name w:val="Верхний колонтитул Знак"/>
    <w:basedOn w:val="a0"/>
    <w:link w:val="a5"/>
    <w:uiPriority w:val="99"/>
    <w:rsid w:val="006B360C"/>
    <w:rPr>
      <w:sz w:val="24"/>
      <w:szCs w:val="24"/>
    </w:rPr>
  </w:style>
  <w:style w:type="character" w:customStyle="1" w:styleId="14">
    <w:name w:val="Нижний колонтитул Знак1"/>
    <w:basedOn w:val="a0"/>
    <w:uiPriority w:val="99"/>
    <w:semiHidden/>
    <w:rsid w:val="006B360C"/>
  </w:style>
  <w:style w:type="character" w:customStyle="1" w:styleId="aa">
    <w:name w:val="Основной текст Знак"/>
    <w:basedOn w:val="a0"/>
    <w:link w:val="a9"/>
    <w:rsid w:val="006B360C"/>
    <w:rPr>
      <w:sz w:val="28"/>
      <w:szCs w:val="24"/>
    </w:rPr>
  </w:style>
  <w:style w:type="character" w:customStyle="1" w:styleId="ac">
    <w:name w:val="Основной текст с отступом Знак"/>
    <w:basedOn w:val="a0"/>
    <w:link w:val="ab"/>
    <w:rsid w:val="006B360C"/>
    <w:rPr>
      <w:sz w:val="28"/>
      <w:szCs w:val="24"/>
    </w:rPr>
  </w:style>
  <w:style w:type="character" w:customStyle="1" w:styleId="23">
    <w:name w:val="Основной текст с отступом 2 Знак"/>
    <w:basedOn w:val="a0"/>
    <w:link w:val="22"/>
    <w:rsid w:val="006B360C"/>
    <w:rPr>
      <w:color w:val="0000FF"/>
      <w:sz w:val="28"/>
      <w:szCs w:val="24"/>
    </w:rPr>
  </w:style>
  <w:style w:type="character" w:customStyle="1" w:styleId="33">
    <w:name w:val="Основной текст с отступом 3 Знак"/>
    <w:basedOn w:val="a0"/>
    <w:link w:val="32"/>
    <w:rsid w:val="006B360C"/>
    <w:rPr>
      <w:color w:val="008000"/>
      <w:sz w:val="28"/>
      <w:szCs w:val="28"/>
    </w:rPr>
  </w:style>
  <w:style w:type="character" w:styleId="af7">
    <w:name w:val="Strong"/>
    <w:qFormat/>
    <w:rsid w:val="006B360C"/>
    <w:rPr>
      <w:b/>
      <w:bCs/>
    </w:rPr>
  </w:style>
  <w:style w:type="paragraph" w:styleId="af8">
    <w:name w:val="List Paragraph"/>
    <w:basedOn w:val="a"/>
    <w:qFormat/>
    <w:rsid w:val="006B360C"/>
    <w:pPr>
      <w:spacing w:after="200" w:line="276" w:lineRule="auto"/>
      <w:ind w:left="720"/>
      <w:contextualSpacing/>
    </w:pPr>
    <w:rPr>
      <w:rFonts w:ascii="Calibri" w:eastAsia="Calibri" w:hAnsi="Calibri"/>
      <w:sz w:val="22"/>
      <w:szCs w:val="22"/>
      <w:lang w:eastAsia="en-US"/>
    </w:rPr>
  </w:style>
  <w:style w:type="character" w:styleId="af9">
    <w:name w:val="line number"/>
    <w:basedOn w:val="a0"/>
    <w:uiPriority w:val="99"/>
    <w:unhideWhenUsed/>
    <w:rsid w:val="006B360C"/>
  </w:style>
  <w:style w:type="numbering" w:customStyle="1" w:styleId="24">
    <w:name w:val="Нет списка2"/>
    <w:next w:val="a2"/>
    <w:uiPriority w:val="99"/>
    <w:semiHidden/>
    <w:unhideWhenUsed/>
    <w:rsid w:val="006B360C"/>
  </w:style>
  <w:style w:type="numbering" w:customStyle="1" w:styleId="34">
    <w:name w:val="Нет списка3"/>
    <w:next w:val="a2"/>
    <w:uiPriority w:val="99"/>
    <w:semiHidden/>
    <w:unhideWhenUsed/>
    <w:rsid w:val="00A877E0"/>
  </w:style>
  <w:style w:type="numbering" w:customStyle="1" w:styleId="120">
    <w:name w:val="Нет списка12"/>
    <w:next w:val="a2"/>
    <w:uiPriority w:val="99"/>
    <w:semiHidden/>
    <w:unhideWhenUsed/>
    <w:rsid w:val="00A877E0"/>
  </w:style>
  <w:style w:type="numbering" w:customStyle="1" w:styleId="210">
    <w:name w:val="Нет списка21"/>
    <w:next w:val="a2"/>
    <w:uiPriority w:val="99"/>
    <w:semiHidden/>
    <w:unhideWhenUsed/>
    <w:rsid w:val="00A877E0"/>
  </w:style>
  <w:style w:type="numbering" w:customStyle="1" w:styleId="310">
    <w:name w:val="Нет списка31"/>
    <w:next w:val="a2"/>
    <w:uiPriority w:val="99"/>
    <w:semiHidden/>
    <w:unhideWhenUsed/>
    <w:rsid w:val="00A877E0"/>
  </w:style>
  <w:style w:type="numbering" w:customStyle="1" w:styleId="111">
    <w:name w:val="Нет списка111"/>
    <w:next w:val="a2"/>
    <w:uiPriority w:val="99"/>
    <w:semiHidden/>
    <w:unhideWhenUsed/>
    <w:rsid w:val="00A877E0"/>
  </w:style>
  <w:style w:type="numbering" w:customStyle="1" w:styleId="1111">
    <w:name w:val="Нет списка1111"/>
    <w:next w:val="a2"/>
    <w:uiPriority w:val="99"/>
    <w:semiHidden/>
    <w:unhideWhenUsed/>
    <w:rsid w:val="00A877E0"/>
  </w:style>
  <w:style w:type="numbering" w:customStyle="1" w:styleId="211">
    <w:name w:val="Нет списка211"/>
    <w:next w:val="a2"/>
    <w:uiPriority w:val="99"/>
    <w:semiHidden/>
    <w:unhideWhenUsed/>
    <w:rsid w:val="00A877E0"/>
  </w:style>
</w:styles>
</file>

<file path=word/webSettings.xml><?xml version="1.0" encoding="utf-8"?>
<w:webSettings xmlns:r="http://schemas.openxmlformats.org/officeDocument/2006/relationships" xmlns:w="http://schemas.openxmlformats.org/wordprocessingml/2006/main">
  <w:divs>
    <w:div w:id="1143037891">
      <w:bodyDiv w:val="1"/>
      <w:marLeft w:val="0"/>
      <w:marRight w:val="0"/>
      <w:marTop w:val="0"/>
      <w:marBottom w:val="0"/>
      <w:divBdr>
        <w:top w:val="none" w:sz="0" w:space="0" w:color="auto"/>
        <w:left w:val="none" w:sz="0" w:space="0" w:color="auto"/>
        <w:bottom w:val="none" w:sz="0" w:space="0" w:color="auto"/>
        <w:right w:val="none" w:sz="0" w:space="0" w:color="auto"/>
      </w:divBdr>
    </w:div>
    <w:div w:id="1753237498">
      <w:bodyDiv w:val="1"/>
      <w:marLeft w:val="0"/>
      <w:marRight w:val="0"/>
      <w:marTop w:val="0"/>
      <w:marBottom w:val="0"/>
      <w:divBdr>
        <w:top w:val="none" w:sz="0" w:space="0" w:color="auto"/>
        <w:left w:val="none" w:sz="0" w:space="0" w:color="auto"/>
        <w:bottom w:val="none" w:sz="0" w:space="0" w:color="auto"/>
        <w:right w:val="none" w:sz="0" w:space="0" w:color="auto"/>
      </w:divBdr>
    </w:div>
    <w:div w:id="1862939292">
      <w:bodyDiv w:val="1"/>
      <w:marLeft w:val="0"/>
      <w:marRight w:val="0"/>
      <w:marTop w:val="0"/>
      <w:marBottom w:val="0"/>
      <w:divBdr>
        <w:top w:val="none" w:sz="0" w:space="0" w:color="auto"/>
        <w:left w:val="none" w:sz="0" w:space="0" w:color="auto"/>
        <w:bottom w:val="none" w:sz="0" w:space="0" w:color="auto"/>
        <w:right w:val="none" w:sz="0" w:space="0" w:color="auto"/>
      </w:divBdr>
    </w:div>
    <w:div w:id="203961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7;&#1056;&#1054;\DOCUME~1\Admin\LOCALS~1\Temp\Rar$DI05.563\&#1055;&#1047;&#1047;%20&#1056;&#1086;&#1089;&#1083;&#1072;&#1074;&#1083;&#1100;.doc" TargetMode="External"/><Relationship Id="rId13" Type="http://schemas.openxmlformats.org/officeDocument/2006/relationships/hyperlink" Target="file:///D:\&#1057;&#1056;&#1054;\DOCUME~1\Admin\LOCALS~1\Temp\Rar$DI05.563\&#1055;&#1047;&#1047;%20&#1056;&#1086;&#1089;&#1083;&#1072;&#1074;&#1083;&#1100;.doc" TargetMode="External"/><Relationship Id="rId18" Type="http://schemas.openxmlformats.org/officeDocument/2006/relationships/hyperlink" Target="file:///D:\&#1057;&#1056;&#1054;\DOCUME~1\Admin\LOCALS~1\Temp\Rar$DI05.563\&#1055;&#1047;&#1047;%20&#1056;&#1086;&#1089;&#1083;&#1072;&#1074;&#1083;&#1100;.doc" TargetMode="External"/><Relationship Id="rId3" Type="http://schemas.openxmlformats.org/officeDocument/2006/relationships/styles" Target="styles.xml"/><Relationship Id="rId21" Type="http://schemas.openxmlformats.org/officeDocument/2006/relationships/hyperlink" Target="file:///D:\IGL\&#1057;%20&#1056;%20&#1054;\DOCUME~1\Admin\LOCALS~1\Temp\Rar$DI05.563\&#1055;&#1047;&#1047;%20&#1056;&#1086;&#1089;&#1083;&#1072;&#1074;&#1083;&#1100;.doc" TargetMode="External"/><Relationship Id="rId7" Type="http://schemas.openxmlformats.org/officeDocument/2006/relationships/endnotes" Target="endnotes.xml"/><Relationship Id="rId12" Type="http://schemas.openxmlformats.org/officeDocument/2006/relationships/hyperlink" Target="file:///D:\&#1057;&#1056;&#1054;\DOCUME~1\Admin\LOCALS~1\Temp\Rar$DI05.563\&#1055;&#1047;&#1047;%20&#1056;&#1086;&#1089;&#1083;&#1072;&#1074;&#1083;&#1100;.doc" TargetMode="External"/><Relationship Id="rId17" Type="http://schemas.openxmlformats.org/officeDocument/2006/relationships/hyperlink" Target="file:///D:\&#1057;&#1056;&#1054;\DOCUME~1\Admin\LOCALS~1\Temp\Rar$DI05.563\&#1055;&#1047;&#1047;%20&#1056;&#1086;&#1089;&#1083;&#1072;&#1074;&#1083;&#1100;.doc"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file:///D:\&#1057;&#1056;&#1054;\DOCUME~1\Admin\LOCALS~1\Temp\Rar$DI05.563\&#1055;&#1047;&#1047;%20&#1056;&#1086;&#1089;&#1083;&#1072;&#1074;&#1083;&#1100;.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7;&#1056;&#1054;\DOCUME~1\Admin\LOCALS~1\Temp\Rar$DI05.563\&#1055;&#1047;&#1047;%20&#1056;&#1086;&#1089;&#1083;&#1072;&#1074;&#1083;&#1100;.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1057;&#1056;&#1054;\DOCUME~1\Admin\LOCALS~1\Temp\Rar$DI05.563\&#1055;&#1047;&#1047;%20&#1056;&#1086;&#1089;&#1083;&#1072;&#1074;&#1083;&#1100;.doc" TargetMode="External"/><Relationship Id="rId23" Type="http://schemas.openxmlformats.org/officeDocument/2006/relationships/fontTable" Target="fontTable.xml"/><Relationship Id="rId10" Type="http://schemas.openxmlformats.org/officeDocument/2006/relationships/hyperlink" Target="file:///D:\&#1057;&#1056;&#1054;\DOCUME~1\Admin\LOCALS~1\Temp\Rar$DI05.563\&#1055;&#1047;&#1047;%20&#1056;&#1086;&#1089;&#1083;&#1072;&#1074;&#1083;&#1100;.do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D:\&#1057;&#1056;&#1054;\DOCUME~1\Admin\LOCALS~1\Temp\Rar$DI05.563\&#1055;&#1047;&#1047;%20&#1056;&#1086;&#1089;&#1083;&#1072;&#1074;&#1083;&#1100;.doc" TargetMode="External"/><Relationship Id="rId14" Type="http://schemas.openxmlformats.org/officeDocument/2006/relationships/hyperlink" Target="file:///D:\&#1057;&#1056;&#1054;\DOCUME~1\Admin\LOCALS~1\Temp\Rar$DI05.563\&#1055;&#1047;&#1047;%20&#1056;&#1086;&#1089;&#1083;&#1072;&#1074;&#1083;&#1100;.doc"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FDB29-058D-4236-A941-585818E25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41793</Words>
  <Characters>238226</Characters>
  <Application>Microsoft Office Word</Application>
  <DocSecurity>0</DocSecurity>
  <Lines>1985</Lines>
  <Paragraphs>558</Paragraphs>
  <ScaleCrop>false</ScaleCrop>
  <HeadingPairs>
    <vt:vector size="2" baseType="variant">
      <vt:variant>
        <vt:lpstr>Название</vt:lpstr>
      </vt:variant>
      <vt:variant>
        <vt:i4>1</vt:i4>
      </vt:variant>
    </vt:vector>
  </HeadingPairs>
  <TitlesOfParts>
    <vt:vector size="1" baseType="lpstr">
      <vt:lpstr>ПРОЕКТ июнь 2012г</vt:lpstr>
    </vt:vector>
  </TitlesOfParts>
  <Company/>
  <LinksUpToDate>false</LinksUpToDate>
  <CharactersWithSpaces>279461</CharactersWithSpaces>
  <SharedDoc>false</SharedDoc>
  <HLinks>
    <vt:vector size="630" baseType="variant">
      <vt:variant>
        <vt:i4>1638463</vt:i4>
      </vt:variant>
      <vt:variant>
        <vt:i4>491</vt:i4>
      </vt:variant>
      <vt:variant>
        <vt:i4>0</vt:i4>
      </vt:variant>
      <vt:variant>
        <vt:i4>5</vt:i4>
      </vt:variant>
      <vt:variant>
        <vt:lpwstr/>
      </vt:variant>
      <vt:variant>
        <vt:lpwstr>_Toc368559144</vt:lpwstr>
      </vt:variant>
      <vt:variant>
        <vt:i4>1638463</vt:i4>
      </vt:variant>
      <vt:variant>
        <vt:i4>488</vt:i4>
      </vt:variant>
      <vt:variant>
        <vt:i4>0</vt:i4>
      </vt:variant>
      <vt:variant>
        <vt:i4>5</vt:i4>
      </vt:variant>
      <vt:variant>
        <vt:lpwstr/>
      </vt:variant>
      <vt:variant>
        <vt:lpwstr>_Toc368559143</vt:lpwstr>
      </vt:variant>
      <vt:variant>
        <vt:i4>1638463</vt:i4>
      </vt:variant>
      <vt:variant>
        <vt:i4>482</vt:i4>
      </vt:variant>
      <vt:variant>
        <vt:i4>0</vt:i4>
      </vt:variant>
      <vt:variant>
        <vt:i4>5</vt:i4>
      </vt:variant>
      <vt:variant>
        <vt:lpwstr/>
      </vt:variant>
      <vt:variant>
        <vt:lpwstr>_Toc368559142</vt:lpwstr>
      </vt:variant>
      <vt:variant>
        <vt:i4>1638463</vt:i4>
      </vt:variant>
      <vt:variant>
        <vt:i4>476</vt:i4>
      </vt:variant>
      <vt:variant>
        <vt:i4>0</vt:i4>
      </vt:variant>
      <vt:variant>
        <vt:i4>5</vt:i4>
      </vt:variant>
      <vt:variant>
        <vt:lpwstr/>
      </vt:variant>
      <vt:variant>
        <vt:lpwstr>_Toc368559141</vt:lpwstr>
      </vt:variant>
      <vt:variant>
        <vt:i4>1638463</vt:i4>
      </vt:variant>
      <vt:variant>
        <vt:i4>470</vt:i4>
      </vt:variant>
      <vt:variant>
        <vt:i4>0</vt:i4>
      </vt:variant>
      <vt:variant>
        <vt:i4>5</vt:i4>
      </vt:variant>
      <vt:variant>
        <vt:lpwstr/>
      </vt:variant>
      <vt:variant>
        <vt:lpwstr>_Toc368559140</vt:lpwstr>
      </vt:variant>
      <vt:variant>
        <vt:i4>1966143</vt:i4>
      </vt:variant>
      <vt:variant>
        <vt:i4>464</vt:i4>
      </vt:variant>
      <vt:variant>
        <vt:i4>0</vt:i4>
      </vt:variant>
      <vt:variant>
        <vt:i4>5</vt:i4>
      </vt:variant>
      <vt:variant>
        <vt:lpwstr/>
      </vt:variant>
      <vt:variant>
        <vt:lpwstr>_Toc368559139</vt:lpwstr>
      </vt:variant>
      <vt:variant>
        <vt:i4>1966143</vt:i4>
      </vt:variant>
      <vt:variant>
        <vt:i4>458</vt:i4>
      </vt:variant>
      <vt:variant>
        <vt:i4>0</vt:i4>
      </vt:variant>
      <vt:variant>
        <vt:i4>5</vt:i4>
      </vt:variant>
      <vt:variant>
        <vt:lpwstr/>
      </vt:variant>
      <vt:variant>
        <vt:lpwstr>_Toc368559138</vt:lpwstr>
      </vt:variant>
      <vt:variant>
        <vt:i4>1966143</vt:i4>
      </vt:variant>
      <vt:variant>
        <vt:i4>452</vt:i4>
      </vt:variant>
      <vt:variant>
        <vt:i4>0</vt:i4>
      </vt:variant>
      <vt:variant>
        <vt:i4>5</vt:i4>
      </vt:variant>
      <vt:variant>
        <vt:lpwstr/>
      </vt:variant>
      <vt:variant>
        <vt:lpwstr>_Toc368559137</vt:lpwstr>
      </vt:variant>
      <vt:variant>
        <vt:i4>1966143</vt:i4>
      </vt:variant>
      <vt:variant>
        <vt:i4>449</vt:i4>
      </vt:variant>
      <vt:variant>
        <vt:i4>0</vt:i4>
      </vt:variant>
      <vt:variant>
        <vt:i4>5</vt:i4>
      </vt:variant>
      <vt:variant>
        <vt:lpwstr/>
      </vt:variant>
      <vt:variant>
        <vt:lpwstr>_Toc368559136</vt:lpwstr>
      </vt:variant>
      <vt:variant>
        <vt:i4>1966143</vt:i4>
      </vt:variant>
      <vt:variant>
        <vt:i4>446</vt:i4>
      </vt:variant>
      <vt:variant>
        <vt:i4>0</vt:i4>
      </vt:variant>
      <vt:variant>
        <vt:i4>5</vt:i4>
      </vt:variant>
      <vt:variant>
        <vt:lpwstr/>
      </vt:variant>
      <vt:variant>
        <vt:lpwstr>_Toc368559135</vt:lpwstr>
      </vt:variant>
      <vt:variant>
        <vt:i4>1966143</vt:i4>
      </vt:variant>
      <vt:variant>
        <vt:i4>443</vt:i4>
      </vt:variant>
      <vt:variant>
        <vt:i4>0</vt:i4>
      </vt:variant>
      <vt:variant>
        <vt:i4>5</vt:i4>
      </vt:variant>
      <vt:variant>
        <vt:lpwstr/>
      </vt:variant>
      <vt:variant>
        <vt:lpwstr>_Toc368559134</vt:lpwstr>
      </vt:variant>
      <vt:variant>
        <vt:i4>1966143</vt:i4>
      </vt:variant>
      <vt:variant>
        <vt:i4>440</vt:i4>
      </vt:variant>
      <vt:variant>
        <vt:i4>0</vt:i4>
      </vt:variant>
      <vt:variant>
        <vt:i4>5</vt:i4>
      </vt:variant>
      <vt:variant>
        <vt:lpwstr/>
      </vt:variant>
      <vt:variant>
        <vt:lpwstr>_Toc368559133</vt:lpwstr>
      </vt:variant>
      <vt:variant>
        <vt:i4>1966143</vt:i4>
      </vt:variant>
      <vt:variant>
        <vt:i4>437</vt:i4>
      </vt:variant>
      <vt:variant>
        <vt:i4>0</vt:i4>
      </vt:variant>
      <vt:variant>
        <vt:i4>5</vt:i4>
      </vt:variant>
      <vt:variant>
        <vt:lpwstr/>
      </vt:variant>
      <vt:variant>
        <vt:lpwstr>_Toc368559132</vt:lpwstr>
      </vt:variant>
      <vt:variant>
        <vt:i4>1966143</vt:i4>
      </vt:variant>
      <vt:variant>
        <vt:i4>434</vt:i4>
      </vt:variant>
      <vt:variant>
        <vt:i4>0</vt:i4>
      </vt:variant>
      <vt:variant>
        <vt:i4>5</vt:i4>
      </vt:variant>
      <vt:variant>
        <vt:lpwstr/>
      </vt:variant>
      <vt:variant>
        <vt:lpwstr>_Toc368559131</vt:lpwstr>
      </vt:variant>
      <vt:variant>
        <vt:i4>1966143</vt:i4>
      </vt:variant>
      <vt:variant>
        <vt:i4>431</vt:i4>
      </vt:variant>
      <vt:variant>
        <vt:i4>0</vt:i4>
      </vt:variant>
      <vt:variant>
        <vt:i4>5</vt:i4>
      </vt:variant>
      <vt:variant>
        <vt:lpwstr/>
      </vt:variant>
      <vt:variant>
        <vt:lpwstr>_Toc368559130</vt:lpwstr>
      </vt:variant>
      <vt:variant>
        <vt:i4>2031679</vt:i4>
      </vt:variant>
      <vt:variant>
        <vt:i4>428</vt:i4>
      </vt:variant>
      <vt:variant>
        <vt:i4>0</vt:i4>
      </vt:variant>
      <vt:variant>
        <vt:i4>5</vt:i4>
      </vt:variant>
      <vt:variant>
        <vt:lpwstr/>
      </vt:variant>
      <vt:variant>
        <vt:lpwstr>_Toc368559129</vt:lpwstr>
      </vt:variant>
      <vt:variant>
        <vt:i4>2031679</vt:i4>
      </vt:variant>
      <vt:variant>
        <vt:i4>425</vt:i4>
      </vt:variant>
      <vt:variant>
        <vt:i4>0</vt:i4>
      </vt:variant>
      <vt:variant>
        <vt:i4>5</vt:i4>
      </vt:variant>
      <vt:variant>
        <vt:lpwstr/>
      </vt:variant>
      <vt:variant>
        <vt:lpwstr>_Toc368559128</vt:lpwstr>
      </vt:variant>
      <vt:variant>
        <vt:i4>2031679</vt:i4>
      </vt:variant>
      <vt:variant>
        <vt:i4>422</vt:i4>
      </vt:variant>
      <vt:variant>
        <vt:i4>0</vt:i4>
      </vt:variant>
      <vt:variant>
        <vt:i4>5</vt:i4>
      </vt:variant>
      <vt:variant>
        <vt:lpwstr/>
      </vt:variant>
      <vt:variant>
        <vt:lpwstr>_Toc368559127</vt:lpwstr>
      </vt:variant>
      <vt:variant>
        <vt:i4>2031679</vt:i4>
      </vt:variant>
      <vt:variant>
        <vt:i4>419</vt:i4>
      </vt:variant>
      <vt:variant>
        <vt:i4>0</vt:i4>
      </vt:variant>
      <vt:variant>
        <vt:i4>5</vt:i4>
      </vt:variant>
      <vt:variant>
        <vt:lpwstr/>
      </vt:variant>
      <vt:variant>
        <vt:lpwstr>_Toc368559126</vt:lpwstr>
      </vt:variant>
      <vt:variant>
        <vt:i4>2031679</vt:i4>
      </vt:variant>
      <vt:variant>
        <vt:i4>416</vt:i4>
      </vt:variant>
      <vt:variant>
        <vt:i4>0</vt:i4>
      </vt:variant>
      <vt:variant>
        <vt:i4>5</vt:i4>
      </vt:variant>
      <vt:variant>
        <vt:lpwstr/>
      </vt:variant>
      <vt:variant>
        <vt:lpwstr>_Toc368559125</vt:lpwstr>
      </vt:variant>
      <vt:variant>
        <vt:i4>2031679</vt:i4>
      </vt:variant>
      <vt:variant>
        <vt:i4>413</vt:i4>
      </vt:variant>
      <vt:variant>
        <vt:i4>0</vt:i4>
      </vt:variant>
      <vt:variant>
        <vt:i4>5</vt:i4>
      </vt:variant>
      <vt:variant>
        <vt:lpwstr/>
      </vt:variant>
      <vt:variant>
        <vt:lpwstr>_Toc368559124</vt:lpwstr>
      </vt:variant>
      <vt:variant>
        <vt:i4>2031679</vt:i4>
      </vt:variant>
      <vt:variant>
        <vt:i4>410</vt:i4>
      </vt:variant>
      <vt:variant>
        <vt:i4>0</vt:i4>
      </vt:variant>
      <vt:variant>
        <vt:i4>5</vt:i4>
      </vt:variant>
      <vt:variant>
        <vt:lpwstr/>
      </vt:variant>
      <vt:variant>
        <vt:lpwstr>_Toc368559123</vt:lpwstr>
      </vt:variant>
      <vt:variant>
        <vt:i4>2031679</vt:i4>
      </vt:variant>
      <vt:variant>
        <vt:i4>407</vt:i4>
      </vt:variant>
      <vt:variant>
        <vt:i4>0</vt:i4>
      </vt:variant>
      <vt:variant>
        <vt:i4>5</vt:i4>
      </vt:variant>
      <vt:variant>
        <vt:lpwstr/>
      </vt:variant>
      <vt:variant>
        <vt:lpwstr>_Toc368559122</vt:lpwstr>
      </vt:variant>
      <vt:variant>
        <vt:i4>2031679</vt:i4>
      </vt:variant>
      <vt:variant>
        <vt:i4>404</vt:i4>
      </vt:variant>
      <vt:variant>
        <vt:i4>0</vt:i4>
      </vt:variant>
      <vt:variant>
        <vt:i4>5</vt:i4>
      </vt:variant>
      <vt:variant>
        <vt:lpwstr/>
      </vt:variant>
      <vt:variant>
        <vt:lpwstr>_Toc368559121</vt:lpwstr>
      </vt:variant>
      <vt:variant>
        <vt:i4>2031679</vt:i4>
      </vt:variant>
      <vt:variant>
        <vt:i4>401</vt:i4>
      </vt:variant>
      <vt:variant>
        <vt:i4>0</vt:i4>
      </vt:variant>
      <vt:variant>
        <vt:i4>5</vt:i4>
      </vt:variant>
      <vt:variant>
        <vt:lpwstr/>
      </vt:variant>
      <vt:variant>
        <vt:lpwstr>_Toc368559120</vt:lpwstr>
      </vt:variant>
      <vt:variant>
        <vt:i4>1835071</vt:i4>
      </vt:variant>
      <vt:variant>
        <vt:i4>398</vt:i4>
      </vt:variant>
      <vt:variant>
        <vt:i4>0</vt:i4>
      </vt:variant>
      <vt:variant>
        <vt:i4>5</vt:i4>
      </vt:variant>
      <vt:variant>
        <vt:lpwstr/>
      </vt:variant>
      <vt:variant>
        <vt:lpwstr>_Toc368559119</vt:lpwstr>
      </vt:variant>
      <vt:variant>
        <vt:i4>1835071</vt:i4>
      </vt:variant>
      <vt:variant>
        <vt:i4>395</vt:i4>
      </vt:variant>
      <vt:variant>
        <vt:i4>0</vt:i4>
      </vt:variant>
      <vt:variant>
        <vt:i4>5</vt:i4>
      </vt:variant>
      <vt:variant>
        <vt:lpwstr/>
      </vt:variant>
      <vt:variant>
        <vt:lpwstr>_Toc368559118</vt:lpwstr>
      </vt:variant>
      <vt:variant>
        <vt:i4>1835071</vt:i4>
      </vt:variant>
      <vt:variant>
        <vt:i4>392</vt:i4>
      </vt:variant>
      <vt:variant>
        <vt:i4>0</vt:i4>
      </vt:variant>
      <vt:variant>
        <vt:i4>5</vt:i4>
      </vt:variant>
      <vt:variant>
        <vt:lpwstr/>
      </vt:variant>
      <vt:variant>
        <vt:lpwstr>_Toc368559117</vt:lpwstr>
      </vt:variant>
      <vt:variant>
        <vt:i4>1835071</vt:i4>
      </vt:variant>
      <vt:variant>
        <vt:i4>389</vt:i4>
      </vt:variant>
      <vt:variant>
        <vt:i4>0</vt:i4>
      </vt:variant>
      <vt:variant>
        <vt:i4>5</vt:i4>
      </vt:variant>
      <vt:variant>
        <vt:lpwstr/>
      </vt:variant>
      <vt:variant>
        <vt:lpwstr>_Toc368559116</vt:lpwstr>
      </vt:variant>
      <vt:variant>
        <vt:i4>1835071</vt:i4>
      </vt:variant>
      <vt:variant>
        <vt:i4>386</vt:i4>
      </vt:variant>
      <vt:variant>
        <vt:i4>0</vt:i4>
      </vt:variant>
      <vt:variant>
        <vt:i4>5</vt:i4>
      </vt:variant>
      <vt:variant>
        <vt:lpwstr/>
      </vt:variant>
      <vt:variant>
        <vt:lpwstr>_Toc368559115</vt:lpwstr>
      </vt:variant>
      <vt:variant>
        <vt:i4>1835071</vt:i4>
      </vt:variant>
      <vt:variant>
        <vt:i4>383</vt:i4>
      </vt:variant>
      <vt:variant>
        <vt:i4>0</vt:i4>
      </vt:variant>
      <vt:variant>
        <vt:i4>5</vt:i4>
      </vt:variant>
      <vt:variant>
        <vt:lpwstr/>
      </vt:variant>
      <vt:variant>
        <vt:lpwstr>_Toc368559114</vt:lpwstr>
      </vt:variant>
      <vt:variant>
        <vt:i4>1835071</vt:i4>
      </vt:variant>
      <vt:variant>
        <vt:i4>380</vt:i4>
      </vt:variant>
      <vt:variant>
        <vt:i4>0</vt:i4>
      </vt:variant>
      <vt:variant>
        <vt:i4>5</vt:i4>
      </vt:variant>
      <vt:variant>
        <vt:lpwstr/>
      </vt:variant>
      <vt:variant>
        <vt:lpwstr>_Toc368559113</vt:lpwstr>
      </vt:variant>
      <vt:variant>
        <vt:i4>1835071</vt:i4>
      </vt:variant>
      <vt:variant>
        <vt:i4>377</vt:i4>
      </vt:variant>
      <vt:variant>
        <vt:i4>0</vt:i4>
      </vt:variant>
      <vt:variant>
        <vt:i4>5</vt:i4>
      </vt:variant>
      <vt:variant>
        <vt:lpwstr/>
      </vt:variant>
      <vt:variant>
        <vt:lpwstr>_Toc368559112</vt:lpwstr>
      </vt:variant>
      <vt:variant>
        <vt:i4>1835071</vt:i4>
      </vt:variant>
      <vt:variant>
        <vt:i4>374</vt:i4>
      </vt:variant>
      <vt:variant>
        <vt:i4>0</vt:i4>
      </vt:variant>
      <vt:variant>
        <vt:i4>5</vt:i4>
      </vt:variant>
      <vt:variant>
        <vt:lpwstr/>
      </vt:variant>
      <vt:variant>
        <vt:lpwstr>_Toc368559111</vt:lpwstr>
      </vt:variant>
      <vt:variant>
        <vt:i4>1835071</vt:i4>
      </vt:variant>
      <vt:variant>
        <vt:i4>371</vt:i4>
      </vt:variant>
      <vt:variant>
        <vt:i4>0</vt:i4>
      </vt:variant>
      <vt:variant>
        <vt:i4>5</vt:i4>
      </vt:variant>
      <vt:variant>
        <vt:lpwstr/>
      </vt:variant>
      <vt:variant>
        <vt:lpwstr>_Toc368559110</vt:lpwstr>
      </vt:variant>
      <vt:variant>
        <vt:i4>1900607</vt:i4>
      </vt:variant>
      <vt:variant>
        <vt:i4>368</vt:i4>
      </vt:variant>
      <vt:variant>
        <vt:i4>0</vt:i4>
      </vt:variant>
      <vt:variant>
        <vt:i4>5</vt:i4>
      </vt:variant>
      <vt:variant>
        <vt:lpwstr/>
      </vt:variant>
      <vt:variant>
        <vt:lpwstr>_Toc368559109</vt:lpwstr>
      </vt:variant>
      <vt:variant>
        <vt:i4>1900607</vt:i4>
      </vt:variant>
      <vt:variant>
        <vt:i4>362</vt:i4>
      </vt:variant>
      <vt:variant>
        <vt:i4>0</vt:i4>
      </vt:variant>
      <vt:variant>
        <vt:i4>5</vt:i4>
      </vt:variant>
      <vt:variant>
        <vt:lpwstr/>
      </vt:variant>
      <vt:variant>
        <vt:lpwstr>_Toc368559106</vt:lpwstr>
      </vt:variant>
      <vt:variant>
        <vt:i4>1900607</vt:i4>
      </vt:variant>
      <vt:variant>
        <vt:i4>356</vt:i4>
      </vt:variant>
      <vt:variant>
        <vt:i4>0</vt:i4>
      </vt:variant>
      <vt:variant>
        <vt:i4>5</vt:i4>
      </vt:variant>
      <vt:variant>
        <vt:lpwstr/>
      </vt:variant>
      <vt:variant>
        <vt:lpwstr>_Toc368559105</vt:lpwstr>
      </vt:variant>
      <vt:variant>
        <vt:i4>1900607</vt:i4>
      </vt:variant>
      <vt:variant>
        <vt:i4>350</vt:i4>
      </vt:variant>
      <vt:variant>
        <vt:i4>0</vt:i4>
      </vt:variant>
      <vt:variant>
        <vt:i4>5</vt:i4>
      </vt:variant>
      <vt:variant>
        <vt:lpwstr/>
      </vt:variant>
      <vt:variant>
        <vt:lpwstr>_Toc368559104</vt:lpwstr>
      </vt:variant>
      <vt:variant>
        <vt:i4>1900607</vt:i4>
      </vt:variant>
      <vt:variant>
        <vt:i4>344</vt:i4>
      </vt:variant>
      <vt:variant>
        <vt:i4>0</vt:i4>
      </vt:variant>
      <vt:variant>
        <vt:i4>5</vt:i4>
      </vt:variant>
      <vt:variant>
        <vt:lpwstr/>
      </vt:variant>
      <vt:variant>
        <vt:lpwstr>_Toc368559103</vt:lpwstr>
      </vt:variant>
      <vt:variant>
        <vt:i4>1900607</vt:i4>
      </vt:variant>
      <vt:variant>
        <vt:i4>341</vt:i4>
      </vt:variant>
      <vt:variant>
        <vt:i4>0</vt:i4>
      </vt:variant>
      <vt:variant>
        <vt:i4>5</vt:i4>
      </vt:variant>
      <vt:variant>
        <vt:lpwstr/>
      </vt:variant>
      <vt:variant>
        <vt:lpwstr>_Toc368559102</vt:lpwstr>
      </vt:variant>
      <vt:variant>
        <vt:i4>1900607</vt:i4>
      </vt:variant>
      <vt:variant>
        <vt:i4>338</vt:i4>
      </vt:variant>
      <vt:variant>
        <vt:i4>0</vt:i4>
      </vt:variant>
      <vt:variant>
        <vt:i4>5</vt:i4>
      </vt:variant>
      <vt:variant>
        <vt:lpwstr/>
      </vt:variant>
      <vt:variant>
        <vt:lpwstr>_Toc368559101</vt:lpwstr>
      </vt:variant>
      <vt:variant>
        <vt:i4>1900607</vt:i4>
      </vt:variant>
      <vt:variant>
        <vt:i4>335</vt:i4>
      </vt:variant>
      <vt:variant>
        <vt:i4>0</vt:i4>
      </vt:variant>
      <vt:variant>
        <vt:i4>5</vt:i4>
      </vt:variant>
      <vt:variant>
        <vt:lpwstr/>
      </vt:variant>
      <vt:variant>
        <vt:lpwstr>_Toc368559100</vt:lpwstr>
      </vt:variant>
      <vt:variant>
        <vt:i4>1310782</vt:i4>
      </vt:variant>
      <vt:variant>
        <vt:i4>329</vt:i4>
      </vt:variant>
      <vt:variant>
        <vt:i4>0</vt:i4>
      </vt:variant>
      <vt:variant>
        <vt:i4>5</vt:i4>
      </vt:variant>
      <vt:variant>
        <vt:lpwstr/>
      </vt:variant>
      <vt:variant>
        <vt:lpwstr>_Toc368559099</vt:lpwstr>
      </vt:variant>
      <vt:variant>
        <vt:i4>1310782</vt:i4>
      </vt:variant>
      <vt:variant>
        <vt:i4>323</vt:i4>
      </vt:variant>
      <vt:variant>
        <vt:i4>0</vt:i4>
      </vt:variant>
      <vt:variant>
        <vt:i4>5</vt:i4>
      </vt:variant>
      <vt:variant>
        <vt:lpwstr/>
      </vt:variant>
      <vt:variant>
        <vt:lpwstr>_Toc368559096</vt:lpwstr>
      </vt:variant>
      <vt:variant>
        <vt:i4>1310782</vt:i4>
      </vt:variant>
      <vt:variant>
        <vt:i4>317</vt:i4>
      </vt:variant>
      <vt:variant>
        <vt:i4>0</vt:i4>
      </vt:variant>
      <vt:variant>
        <vt:i4>5</vt:i4>
      </vt:variant>
      <vt:variant>
        <vt:lpwstr/>
      </vt:variant>
      <vt:variant>
        <vt:lpwstr>_Toc368559095</vt:lpwstr>
      </vt:variant>
      <vt:variant>
        <vt:i4>1310782</vt:i4>
      </vt:variant>
      <vt:variant>
        <vt:i4>311</vt:i4>
      </vt:variant>
      <vt:variant>
        <vt:i4>0</vt:i4>
      </vt:variant>
      <vt:variant>
        <vt:i4>5</vt:i4>
      </vt:variant>
      <vt:variant>
        <vt:lpwstr/>
      </vt:variant>
      <vt:variant>
        <vt:lpwstr>_Toc368559094</vt:lpwstr>
      </vt:variant>
      <vt:variant>
        <vt:i4>1310782</vt:i4>
      </vt:variant>
      <vt:variant>
        <vt:i4>305</vt:i4>
      </vt:variant>
      <vt:variant>
        <vt:i4>0</vt:i4>
      </vt:variant>
      <vt:variant>
        <vt:i4>5</vt:i4>
      </vt:variant>
      <vt:variant>
        <vt:lpwstr/>
      </vt:variant>
      <vt:variant>
        <vt:lpwstr>_Toc368559093</vt:lpwstr>
      </vt:variant>
      <vt:variant>
        <vt:i4>1310782</vt:i4>
      </vt:variant>
      <vt:variant>
        <vt:i4>299</vt:i4>
      </vt:variant>
      <vt:variant>
        <vt:i4>0</vt:i4>
      </vt:variant>
      <vt:variant>
        <vt:i4>5</vt:i4>
      </vt:variant>
      <vt:variant>
        <vt:lpwstr/>
      </vt:variant>
      <vt:variant>
        <vt:lpwstr>_Toc368559092</vt:lpwstr>
      </vt:variant>
      <vt:variant>
        <vt:i4>1310782</vt:i4>
      </vt:variant>
      <vt:variant>
        <vt:i4>293</vt:i4>
      </vt:variant>
      <vt:variant>
        <vt:i4>0</vt:i4>
      </vt:variant>
      <vt:variant>
        <vt:i4>5</vt:i4>
      </vt:variant>
      <vt:variant>
        <vt:lpwstr/>
      </vt:variant>
      <vt:variant>
        <vt:lpwstr>_Toc368559091</vt:lpwstr>
      </vt:variant>
      <vt:variant>
        <vt:i4>1310782</vt:i4>
      </vt:variant>
      <vt:variant>
        <vt:i4>287</vt:i4>
      </vt:variant>
      <vt:variant>
        <vt:i4>0</vt:i4>
      </vt:variant>
      <vt:variant>
        <vt:i4>5</vt:i4>
      </vt:variant>
      <vt:variant>
        <vt:lpwstr/>
      </vt:variant>
      <vt:variant>
        <vt:lpwstr>_Toc368559090</vt:lpwstr>
      </vt:variant>
      <vt:variant>
        <vt:i4>1376318</vt:i4>
      </vt:variant>
      <vt:variant>
        <vt:i4>281</vt:i4>
      </vt:variant>
      <vt:variant>
        <vt:i4>0</vt:i4>
      </vt:variant>
      <vt:variant>
        <vt:i4>5</vt:i4>
      </vt:variant>
      <vt:variant>
        <vt:lpwstr/>
      </vt:variant>
      <vt:variant>
        <vt:lpwstr>_Toc368559089</vt:lpwstr>
      </vt:variant>
      <vt:variant>
        <vt:i4>1376318</vt:i4>
      </vt:variant>
      <vt:variant>
        <vt:i4>278</vt:i4>
      </vt:variant>
      <vt:variant>
        <vt:i4>0</vt:i4>
      </vt:variant>
      <vt:variant>
        <vt:i4>5</vt:i4>
      </vt:variant>
      <vt:variant>
        <vt:lpwstr/>
      </vt:variant>
      <vt:variant>
        <vt:lpwstr>_Toc368559088</vt:lpwstr>
      </vt:variant>
      <vt:variant>
        <vt:i4>1376318</vt:i4>
      </vt:variant>
      <vt:variant>
        <vt:i4>272</vt:i4>
      </vt:variant>
      <vt:variant>
        <vt:i4>0</vt:i4>
      </vt:variant>
      <vt:variant>
        <vt:i4>5</vt:i4>
      </vt:variant>
      <vt:variant>
        <vt:lpwstr/>
      </vt:variant>
      <vt:variant>
        <vt:lpwstr>_Toc368559087</vt:lpwstr>
      </vt:variant>
      <vt:variant>
        <vt:i4>1376318</vt:i4>
      </vt:variant>
      <vt:variant>
        <vt:i4>266</vt:i4>
      </vt:variant>
      <vt:variant>
        <vt:i4>0</vt:i4>
      </vt:variant>
      <vt:variant>
        <vt:i4>5</vt:i4>
      </vt:variant>
      <vt:variant>
        <vt:lpwstr/>
      </vt:variant>
      <vt:variant>
        <vt:lpwstr>_Toc368559086</vt:lpwstr>
      </vt:variant>
      <vt:variant>
        <vt:i4>1376318</vt:i4>
      </vt:variant>
      <vt:variant>
        <vt:i4>260</vt:i4>
      </vt:variant>
      <vt:variant>
        <vt:i4>0</vt:i4>
      </vt:variant>
      <vt:variant>
        <vt:i4>5</vt:i4>
      </vt:variant>
      <vt:variant>
        <vt:lpwstr/>
      </vt:variant>
      <vt:variant>
        <vt:lpwstr>_Toc368559085</vt:lpwstr>
      </vt:variant>
      <vt:variant>
        <vt:i4>1376318</vt:i4>
      </vt:variant>
      <vt:variant>
        <vt:i4>254</vt:i4>
      </vt:variant>
      <vt:variant>
        <vt:i4>0</vt:i4>
      </vt:variant>
      <vt:variant>
        <vt:i4>5</vt:i4>
      </vt:variant>
      <vt:variant>
        <vt:lpwstr/>
      </vt:variant>
      <vt:variant>
        <vt:lpwstr>_Toc368559084</vt:lpwstr>
      </vt:variant>
      <vt:variant>
        <vt:i4>1376318</vt:i4>
      </vt:variant>
      <vt:variant>
        <vt:i4>248</vt:i4>
      </vt:variant>
      <vt:variant>
        <vt:i4>0</vt:i4>
      </vt:variant>
      <vt:variant>
        <vt:i4>5</vt:i4>
      </vt:variant>
      <vt:variant>
        <vt:lpwstr/>
      </vt:variant>
      <vt:variant>
        <vt:lpwstr>_Toc368559083</vt:lpwstr>
      </vt:variant>
      <vt:variant>
        <vt:i4>1376318</vt:i4>
      </vt:variant>
      <vt:variant>
        <vt:i4>242</vt:i4>
      </vt:variant>
      <vt:variant>
        <vt:i4>0</vt:i4>
      </vt:variant>
      <vt:variant>
        <vt:i4>5</vt:i4>
      </vt:variant>
      <vt:variant>
        <vt:lpwstr/>
      </vt:variant>
      <vt:variant>
        <vt:lpwstr>_Toc368559082</vt:lpwstr>
      </vt:variant>
      <vt:variant>
        <vt:i4>1376318</vt:i4>
      </vt:variant>
      <vt:variant>
        <vt:i4>236</vt:i4>
      </vt:variant>
      <vt:variant>
        <vt:i4>0</vt:i4>
      </vt:variant>
      <vt:variant>
        <vt:i4>5</vt:i4>
      </vt:variant>
      <vt:variant>
        <vt:lpwstr/>
      </vt:variant>
      <vt:variant>
        <vt:lpwstr>_Toc368559081</vt:lpwstr>
      </vt:variant>
      <vt:variant>
        <vt:i4>1376318</vt:i4>
      </vt:variant>
      <vt:variant>
        <vt:i4>230</vt:i4>
      </vt:variant>
      <vt:variant>
        <vt:i4>0</vt:i4>
      </vt:variant>
      <vt:variant>
        <vt:i4>5</vt:i4>
      </vt:variant>
      <vt:variant>
        <vt:lpwstr/>
      </vt:variant>
      <vt:variant>
        <vt:lpwstr>_Toc368559080</vt:lpwstr>
      </vt:variant>
      <vt:variant>
        <vt:i4>1703998</vt:i4>
      </vt:variant>
      <vt:variant>
        <vt:i4>224</vt:i4>
      </vt:variant>
      <vt:variant>
        <vt:i4>0</vt:i4>
      </vt:variant>
      <vt:variant>
        <vt:i4>5</vt:i4>
      </vt:variant>
      <vt:variant>
        <vt:lpwstr/>
      </vt:variant>
      <vt:variant>
        <vt:lpwstr>_Toc368559079</vt:lpwstr>
      </vt:variant>
      <vt:variant>
        <vt:i4>1703998</vt:i4>
      </vt:variant>
      <vt:variant>
        <vt:i4>218</vt:i4>
      </vt:variant>
      <vt:variant>
        <vt:i4>0</vt:i4>
      </vt:variant>
      <vt:variant>
        <vt:i4>5</vt:i4>
      </vt:variant>
      <vt:variant>
        <vt:lpwstr/>
      </vt:variant>
      <vt:variant>
        <vt:lpwstr>_Toc368559078</vt:lpwstr>
      </vt:variant>
      <vt:variant>
        <vt:i4>1703998</vt:i4>
      </vt:variant>
      <vt:variant>
        <vt:i4>212</vt:i4>
      </vt:variant>
      <vt:variant>
        <vt:i4>0</vt:i4>
      </vt:variant>
      <vt:variant>
        <vt:i4>5</vt:i4>
      </vt:variant>
      <vt:variant>
        <vt:lpwstr/>
      </vt:variant>
      <vt:variant>
        <vt:lpwstr>_Toc368559077</vt:lpwstr>
      </vt:variant>
      <vt:variant>
        <vt:i4>1703998</vt:i4>
      </vt:variant>
      <vt:variant>
        <vt:i4>206</vt:i4>
      </vt:variant>
      <vt:variant>
        <vt:i4>0</vt:i4>
      </vt:variant>
      <vt:variant>
        <vt:i4>5</vt:i4>
      </vt:variant>
      <vt:variant>
        <vt:lpwstr/>
      </vt:variant>
      <vt:variant>
        <vt:lpwstr>_Toc368559076</vt:lpwstr>
      </vt:variant>
      <vt:variant>
        <vt:i4>1703998</vt:i4>
      </vt:variant>
      <vt:variant>
        <vt:i4>200</vt:i4>
      </vt:variant>
      <vt:variant>
        <vt:i4>0</vt:i4>
      </vt:variant>
      <vt:variant>
        <vt:i4>5</vt:i4>
      </vt:variant>
      <vt:variant>
        <vt:lpwstr/>
      </vt:variant>
      <vt:variant>
        <vt:lpwstr>_Toc368559075</vt:lpwstr>
      </vt:variant>
      <vt:variant>
        <vt:i4>1703998</vt:i4>
      </vt:variant>
      <vt:variant>
        <vt:i4>194</vt:i4>
      </vt:variant>
      <vt:variant>
        <vt:i4>0</vt:i4>
      </vt:variant>
      <vt:variant>
        <vt:i4>5</vt:i4>
      </vt:variant>
      <vt:variant>
        <vt:lpwstr/>
      </vt:variant>
      <vt:variant>
        <vt:lpwstr>_Toc368559074</vt:lpwstr>
      </vt:variant>
      <vt:variant>
        <vt:i4>1703998</vt:i4>
      </vt:variant>
      <vt:variant>
        <vt:i4>188</vt:i4>
      </vt:variant>
      <vt:variant>
        <vt:i4>0</vt:i4>
      </vt:variant>
      <vt:variant>
        <vt:i4>5</vt:i4>
      </vt:variant>
      <vt:variant>
        <vt:lpwstr/>
      </vt:variant>
      <vt:variant>
        <vt:lpwstr>_Toc368559073</vt:lpwstr>
      </vt:variant>
      <vt:variant>
        <vt:i4>1703998</vt:i4>
      </vt:variant>
      <vt:variant>
        <vt:i4>182</vt:i4>
      </vt:variant>
      <vt:variant>
        <vt:i4>0</vt:i4>
      </vt:variant>
      <vt:variant>
        <vt:i4>5</vt:i4>
      </vt:variant>
      <vt:variant>
        <vt:lpwstr/>
      </vt:variant>
      <vt:variant>
        <vt:lpwstr>_Toc368559072</vt:lpwstr>
      </vt:variant>
      <vt:variant>
        <vt:i4>1703998</vt:i4>
      </vt:variant>
      <vt:variant>
        <vt:i4>176</vt:i4>
      </vt:variant>
      <vt:variant>
        <vt:i4>0</vt:i4>
      </vt:variant>
      <vt:variant>
        <vt:i4>5</vt:i4>
      </vt:variant>
      <vt:variant>
        <vt:lpwstr/>
      </vt:variant>
      <vt:variant>
        <vt:lpwstr>_Toc368559071</vt:lpwstr>
      </vt:variant>
      <vt:variant>
        <vt:i4>1703998</vt:i4>
      </vt:variant>
      <vt:variant>
        <vt:i4>170</vt:i4>
      </vt:variant>
      <vt:variant>
        <vt:i4>0</vt:i4>
      </vt:variant>
      <vt:variant>
        <vt:i4>5</vt:i4>
      </vt:variant>
      <vt:variant>
        <vt:lpwstr/>
      </vt:variant>
      <vt:variant>
        <vt:lpwstr>_Toc368559070</vt:lpwstr>
      </vt:variant>
      <vt:variant>
        <vt:i4>1769534</vt:i4>
      </vt:variant>
      <vt:variant>
        <vt:i4>164</vt:i4>
      </vt:variant>
      <vt:variant>
        <vt:i4>0</vt:i4>
      </vt:variant>
      <vt:variant>
        <vt:i4>5</vt:i4>
      </vt:variant>
      <vt:variant>
        <vt:lpwstr/>
      </vt:variant>
      <vt:variant>
        <vt:lpwstr>_Toc368559069</vt:lpwstr>
      </vt:variant>
      <vt:variant>
        <vt:i4>1769534</vt:i4>
      </vt:variant>
      <vt:variant>
        <vt:i4>158</vt:i4>
      </vt:variant>
      <vt:variant>
        <vt:i4>0</vt:i4>
      </vt:variant>
      <vt:variant>
        <vt:i4>5</vt:i4>
      </vt:variant>
      <vt:variant>
        <vt:lpwstr/>
      </vt:variant>
      <vt:variant>
        <vt:lpwstr>_Toc368559068</vt:lpwstr>
      </vt:variant>
      <vt:variant>
        <vt:i4>1769534</vt:i4>
      </vt:variant>
      <vt:variant>
        <vt:i4>152</vt:i4>
      </vt:variant>
      <vt:variant>
        <vt:i4>0</vt:i4>
      </vt:variant>
      <vt:variant>
        <vt:i4>5</vt:i4>
      </vt:variant>
      <vt:variant>
        <vt:lpwstr/>
      </vt:variant>
      <vt:variant>
        <vt:lpwstr>_Toc368559067</vt:lpwstr>
      </vt:variant>
      <vt:variant>
        <vt:i4>1769534</vt:i4>
      </vt:variant>
      <vt:variant>
        <vt:i4>146</vt:i4>
      </vt:variant>
      <vt:variant>
        <vt:i4>0</vt:i4>
      </vt:variant>
      <vt:variant>
        <vt:i4>5</vt:i4>
      </vt:variant>
      <vt:variant>
        <vt:lpwstr/>
      </vt:variant>
      <vt:variant>
        <vt:lpwstr>_Toc368559066</vt:lpwstr>
      </vt:variant>
      <vt:variant>
        <vt:i4>1769534</vt:i4>
      </vt:variant>
      <vt:variant>
        <vt:i4>140</vt:i4>
      </vt:variant>
      <vt:variant>
        <vt:i4>0</vt:i4>
      </vt:variant>
      <vt:variant>
        <vt:i4>5</vt:i4>
      </vt:variant>
      <vt:variant>
        <vt:lpwstr/>
      </vt:variant>
      <vt:variant>
        <vt:lpwstr>_Toc368559065</vt:lpwstr>
      </vt:variant>
      <vt:variant>
        <vt:i4>1769534</vt:i4>
      </vt:variant>
      <vt:variant>
        <vt:i4>134</vt:i4>
      </vt:variant>
      <vt:variant>
        <vt:i4>0</vt:i4>
      </vt:variant>
      <vt:variant>
        <vt:i4>5</vt:i4>
      </vt:variant>
      <vt:variant>
        <vt:lpwstr/>
      </vt:variant>
      <vt:variant>
        <vt:lpwstr>_Toc368559064</vt:lpwstr>
      </vt:variant>
      <vt:variant>
        <vt:i4>1769534</vt:i4>
      </vt:variant>
      <vt:variant>
        <vt:i4>128</vt:i4>
      </vt:variant>
      <vt:variant>
        <vt:i4>0</vt:i4>
      </vt:variant>
      <vt:variant>
        <vt:i4>5</vt:i4>
      </vt:variant>
      <vt:variant>
        <vt:lpwstr/>
      </vt:variant>
      <vt:variant>
        <vt:lpwstr>_Toc368559063</vt:lpwstr>
      </vt:variant>
      <vt:variant>
        <vt:i4>1769534</vt:i4>
      </vt:variant>
      <vt:variant>
        <vt:i4>122</vt:i4>
      </vt:variant>
      <vt:variant>
        <vt:i4>0</vt:i4>
      </vt:variant>
      <vt:variant>
        <vt:i4>5</vt:i4>
      </vt:variant>
      <vt:variant>
        <vt:lpwstr/>
      </vt:variant>
      <vt:variant>
        <vt:lpwstr>_Toc368559062</vt:lpwstr>
      </vt:variant>
      <vt:variant>
        <vt:i4>1769534</vt:i4>
      </vt:variant>
      <vt:variant>
        <vt:i4>116</vt:i4>
      </vt:variant>
      <vt:variant>
        <vt:i4>0</vt:i4>
      </vt:variant>
      <vt:variant>
        <vt:i4>5</vt:i4>
      </vt:variant>
      <vt:variant>
        <vt:lpwstr/>
      </vt:variant>
      <vt:variant>
        <vt:lpwstr>_Toc368559061</vt:lpwstr>
      </vt:variant>
      <vt:variant>
        <vt:i4>1769534</vt:i4>
      </vt:variant>
      <vt:variant>
        <vt:i4>110</vt:i4>
      </vt:variant>
      <vt:variant>
        <vt:i4>0</vt:i4>
      </vt:variant>
      <vt:variant>
        <vt:i4>5</vt:i4>
      </vt:variant>
      <vt:variant>
        <vt:lpwstr/>
      </vt:variant>
      <vt:variant>
        <vt:lpwstr>_Toc368559060</vt:lpwstr>
      </vt:variant>
      <vt:variant>
        <vt:i4>1572926</vt:i4>
      </vt:variant>
      <vt:variant>
        <vt:i4>104</vt:i4>
      </vt:variant>
      <vt:variant>
        <vt:i4>0</vt:i4>
      </vt:variant>
      <vt:variant>
        <vt:i4>5</vt:i4>
      </vt:variant>
      <vt:variant>
        <vt:lpwstr/>
      </vt:variant>
      <vt:variant>
        <vt:lpwstr>_Toc368559059</vt:lpwstr>
      </vt:variant>
      <vt:variant>
        <vt:i4>1572926</vt:i4>
      </vt:variant>
      <vt:variant>
        <vt:i4>98</vt:i4>
      </vt:variant>
      <vt:variant>
        <vt:i4>0</vt:i4>
      </vt:variant>
      <vt:variant>
        <vt:i4>5</vt:i4>
      </vt:variant>
      <vt:variant>
        <vt:lpwstr/>
      </vt:variant>
      <vt:variant>
        <vt:lpwstr>_Toc368559058</vt:lpwstr>
      </vt:variant>
      <vt:variant>
        <vt:i4>1572926</vt:i4>
      </vt:variant>
      <vt:variant>
        <vt:i4>92</vt:i4>
      </vt:variant>
      <vt:variant>
        <vt:i4>0</vt:i4>
      </vt:variant>
      <vt:variant>
        <vt:i4>5</vt:i4>
      </vt:variant>
      <vt:variant>
        <vt:lpwstr/>
      </vt:variant>
      <vt:variant>
        <vt:lpwstr>_Toc368559057</vt:lpwstr>
      </vt:variant>
      <vt:variant>
        <vt:i4>1572926</vt:i4>
      </vt:variant>
      <vt:variant>
        <vt:i4>86</vt:i4>
      </vt:variant>
      <vt:variant>
        <vt:i4>0</vt:i4>
      </vt:variant>
      <vt:variant>
        <vt:i4>5</vt:i4>
      </vt:variant>
      <vt:variant>
        <vt:lpwstr/>
      </vt:variant>
      <vt:variant>
        <vt:lpwstr>_Toc368559056</vt:lpwstr>
      </vt:variant>
      <vt:variant>
        <vt:i4>1572926</vt:i4>
      </vt:variant>
      <vt:variant>
        <vt:i4>80</vt:i4>
      </vt:variant>
      <vt:variant>
        <vt:i4>0</vt:i4>
      </vt:variant>
      <vt:variant>
        <vt:i4>5</vt:i4>
      </vt:variant>
      <vt:variant>
        <vt:lpwstr/>
      </vt:variant>
      <vt:variant>
        <vt:lpwstr>_Toc368559055</vt:lpwstr>
      </vt:variant>
      <vt:variant>
        <vt:i4>1572926</vt:i4>
      </vt:variant>
      <vt:variant>
        <vt:i4>74</vt:i4>
      </vt:variant>
      <vt:variant>
        <vt:i4>0</vt:i4>
      </vt:variant>
      <vt:variant>
        <vt:i4>5</vt:i4>
      </vt:variant>
      <vt:variant>
        <vt:lpwstr/>
      </vt:variant>
      <vt:variant>
        <vt:lpwstr>_Toc368559054</vt:lpwstr>
      </vt:variant>
      <vt:variant>
        <vt:i4>1572926</vt:i4>
      </vt:variant>
      <vt:variant>
        <vt:i4>68</vt:i4>
      </vt:variant>
      <vt:variant>
        <vt:i4>0</vt:i4>
      </vt:variant>
      <vt:variant>
        <vt:i4>5</vt:i4>
      </vt:variant>
      <vt:variant>
        <vt:lpwstr/>
      </vt:variant>
      <vt:variant>
        <vt:lpwstr>_Toc368559053</vt:lpwstr>
      </vt:variant>
      <vt:variant>
        <vt:i4>1572926</vt:i4>
      </vt:variant>
      <vt:variant>
        <vt:i4>62</vt:i4>
      </vt:variant>
      <vt:variant>
        <vt:i4>0</vt:i4>
      </vt:variant>
      <vt:variant>
        <vt:i4>5</vt:i4>
      </vt:variant>
      <vt:variant>
        <vt:lpwstr/>
      </vt:variant>
      <vt:variant>
        <vt:lpwstr>_Toc368559052</vt:lpwstr>
      </vt:variant>
      <vt:variant>
        <vt:i4>1572926</vt:i4>
      </vt:variant>
      <vt:variant>
        <vt:i4>56</vt:i4>
      </vt:variant>
      <vt:variant>
        <vt:i4>0</vt:i4>
      </vt:variant>
      <vt:variant>
        <vt:i4>5</vt:i4>
      </vt:variant>
      <vt:variant>
        <vt:lpwstr/>
      </vt:variant>
      <vt:variant>
        <vt:lpwstr>_Toc368559051</vt:lpwstr>
      </vt:variant>
      <vt:variant>
        <vt:i4>1572926</vt:i4>
      </vt:variant>
      <vt:variant>
        <vt:i4>50</vt:i4>
      </vt:variant>
      <vt:variant>
        <vt:i4>0</vt:i4>
      </vt:variant>
      <vt:variant>
        <vt:i4>5</vt:i4>
      </vt:variant>
      <vt:variant>
        <vt:lpwstr/>
      </vt:variant>
      <vt:variant>
        <vt:lpwstr>_Toc368559050</vt:lpwstr>
      </vt:variant>
      <vt:variant>
        <vt:i4>1638462</vt:i4>
      </vt:variant>
      <vt:variant>
        <vt:i4>44</vt:i4>
      </vt:variant>
      <vt:variant>
        <vt:i4>0</vt:i4>
      </vt:variant>
      <vt:variant>
        <vt:i4>5</vt:i4>
      </vt:variant>
      <vt:variant>
        <vt:lpwstr/>
      </vt:variant>
      <vt:variant>
        <vt:lpwstr>_Toc368559049</vt:lpwstr>
      </vt:variant>
      <vt:variant>
        <vt:i4>1638462</vt:i4>
      </vt:variant>
      <vt:variant>
        <vt:i4>38</vt:i4>
      </vt:variant>
      <vt:variant>
        <vt:i4>0</vt:i4>
      </vt:variant>
      <vt:variant>
        <vt:i4>5</vt:i4>
      </vt:variant>
      <vt:variant>
        <vt:lpwstr/>
      </vt:variant>
      <vt:variant>
        <vt:lpwstr>_Toc368559048</vt:lpwstr>
      </vt:variant>
      <vt:variant>
        <vt:i4>68616248</vt:i4>
      </vt:variant>
      <vt:variant>
        <vt:i4>33</vt:i4>
      </vt:variant>
      <vt:variant>
        <vt:i4>0</vt:i4>
      </vt:variant>
      <vt:variant>
        <vt:i4>5</vt:i4>
      </vt:variant>
      <vt:variant>
        <vt:lpwstr>../../DOCUME~1/Admin/LOCALS~1/Temp/Rar$DI05.563/ПЗЗ Рославль.doc</vt:lpwstr>
      </vt:variant>
      <vt:variant>
        <vt:lpwstr>sub_1010#sub_1010</vt:lpwstr>
      </vt:variant>
      <vt:variant>
        <vt:i4>68223034</vt:i4>
      </vt:variant>
      <vt:variant>
        <vt:i4>30</vt:i4>
      </vt:variant>
      <vt:variant>
        <vt:i4>0</vt:i4>
      </vt:variant>
      <vt:variant>
        <vt:i4>5</vt:i4>
      </vt:variant>
      <vt:variant>
        <vt:lpwstr>../../DOCUME~1/Admin/LOCALS~1/Temp/Rar$DI05.563/ПЗЗ Рославль.doc</vt:lpwstr>
      </vt:variant>
      <vt:variant>
        <vt:lpwstr>sub_24#sub_24</vt:lpwstr>
      </vt:variant>
      <vt:variant>
        <vt:i4>68223033</vt:i4>
      </vt:variant>
      <vt:variant>
        <vt:i4>27</vt:i4>
      </vt:variant>
      <vt:variant>
        <vt:i4>0</vt:i4>
      </vt:variant>
      <vt:variant>
        <vt:i4>5</vt:i4>
      </vt:variant>
      <vt:variant>
        <vt:lpwstr>../../DOCUME~1/Admin/LOCALS~1/Temp/Rar$DI05.563/ПЗЗ Рославль.doc</vt:lpwstr>
      </vt:variant>
      <vt:variant>
        <vt:lpwstr>sub_17#sub_17</vt:lpwstr>
      </vt:variant>
      <vt:variant>
        <vt:i4>68354105</vt:i4>
      </vt:variant>
      <vt:variant>
        <vt:i4>24</vt:i4>
      </vt:variant>
      <vt:variant>
        <vt:i4>0</vt:i4>
      </vt:variant>
      <vt:variant>
        <vt:i4>5</vt:i4>
      </vt:variant>
      <vt:variant>
        <vt:lpwstr>../../DOCUME~1/Admin/LOCALS~1/Temp/Rar$DI05.563/ПЗЗ Рославль.doc</vt:lpwstr>
      </vt:variant>
      <vt:variant>
        <vt:lpwstr>sub_15#sub_15</vt:lpwstr>
      </vt:variant>
      <vt:variant>
        <vt:i4>68091939</vt:i4>
      </vt:variant>
      <vt:variant>
        <vt:i4>21</vt:i4>
      </vt:variant>
      <vt:variant>
        <vt:i4>0</vt:i4>
      </vt:variant>
      <vt:variant>
        <vt:i4>5</vt:i4>
      </vt:variant>
      <vt:variant>
        <vt:lpwstr>../../DOCUME~1/Admin/LOCALS~1/Temp/Rar$DI05.563/ПЗЗ Рославль.doc</vt:lpwstr>
      </vt:variant>
      <vt:variant>
        <vt:lpwstr>sub_14253#sub_14253</vt:lpwstr>
      </vt:variant>
      <vt:variant>
        <vt:i4>68091937</vt:i4>
      </vt:variant>
      <vt:variant>
        <vt:i4>18</vt:i4>
      </vt:variant>
      <vt:variant>
        <vt:i4>0</vt:i4>
      </vt:variant>
      <vt:variant>
        <vt:i4>5</vt:i4>
      </vt:variant>
      <vt:variant>
        <vt:lpwstr>../../DOCUME~1/Admin/LOCALS~1/Temp/Rar$DI05.563/ПЗЗ Рославль.doc</vt:lpwstr>
      </vt:variant>
      <vt:variant>
        <vt:lpwstr>sub_14231#sub_14231</vt:lpwstr>
      </vt:variant>
      <vt:variant>
        <vt:i4>68091945</vt:i4>
      </vt:variant>
      <vt:variant>
        <vt:i4>15</vt:i4>
      </vt:variant>
      <vt:variant>
        <vt:i4>0</vt:i4>
      </vt:variant>
      <vt:variant>
        <vt:i4>5</vt:i4>
      </vt:variant>
      <vt:variant>
        <vt:lpwstr>../../DOCUME~1/Admin/LOCALS~1/Temp/Rar$DI05.563/ПЗЗ Рославль.doc</vt:lpwstr>
      </vt:variant>
      <vt:variant>
        <vt:lpwstr>sub_14229#sub_14229</vt:lpwstr>
      </vt:variant>
      <vt:variant>
        <vt:i4>68091944</vt:i4>
      </vt:variant>
      <vt:variant>
        <vt:i4>12</vt:i4>
      </vt:variant>
      <vt:variant>
        <vt:i4>0</vt:i4>
      </vt:variant>
      <vt:variant>
        <vt:i4>5</vt:i4>
      </vt:variant>
      <vt:variant>
        <vt:lpwstr>../../DOCUME~1/Admin/LOCALS~1/Temp/Rar$DI05.563/ПЗЗ Рославль.doc</vt:lpwstr>
      </vt:variant>
      <vt:variant>
        <vt:lpwstr>sub_14228#sub_14228</vt:lpwstr>
      </vt:variant>
      <vt:variant>
        <vt:i4>68091941</vt:i4>
      </vt:variant>
      <vt:variant>
        <vt:i4>9</vt:i4>
      </vt:variant>
      <vt:variant>
        <vt:i4>0</vt:i4>
      </vt:variant>
      <vt:variant>
        <vt:i4>5</vt:i4>
      </vt:variant>
      <vt:variant>
        <vt:lpwstr>../../DOCUME~1/Admin/LOCALS~1/Temp/Rar$DI05.563/ПЗЗ Рославль.doc</vt:lpwstr>
      </vt:variant>
      <vt:variant>
        <vt:lpwstr>sub_14225#sub_14225</vt:lpwstr>
      </vt:variant>
      <vt:variant>
        <vt:i4>68223034</vt:i4>
      </vt:variant>
      <vt:variant>
        <vt:i4>6</vt:i4>
      </vt:variant>
      <vt:variant>
        <vt:i4>0</vt:i4>
      </vt:variant>
      <vt:variant>
        <vt:i4>5</vt:i4>
      </vt:variant>
      <vt:variant>
        <vt:lpwstr>../../DOCUME~1/Admin/LOCALS~1/Temp/Rar$DI05.563/ПЗЗ Рославль.doc</vt:lpwstr>
      </vt:variant>
      <vt:variant>
        <vt:lpwstr>sub_24#sub_24</vt:lpwstr>
      </vt:variant>
      <vt:variant>
        <vt:i4>68223034</vt:i4>
      </vt:variant>
      <vt:variant>
        <vt:i4>3</vt:i4>
      </vt:variant>
      <vt:variant>
        <vt:i4>0</vt:i4>
      </vt:variant>
      <vt:variant>
        <vt:i4>5</vt:i4>
      </vt:variant>
      <vt:variant>
        <vt:lpwstr>../../DOCUME~1/Admin/LOCALS~1/Temp/Rar$DI05.563/ПЗЗ Рославль.doc</vt:lpwstr>
      </vt:variant>
      <vt:variant>
        <vt:lpwstr>sub_24#sub_24</vt:lpwstr>
      </vt:variant>
      <vt:variant>
        <vt:i4>69075001</vt:i4>
      </vt:variant>
      <vt:variant>
        <vt:i4>0</vt:i4>
      </vt:variant>
      <vt:variant>
        <vt:i4>0</vt:i4>
      </vt:variant>
      <vt:variant>
        <vt:i4>5</vt:i4>
      </vt:variant>
      <vt:variant>
        <vt:lpwstr>../../DOCUME~1/Admin/LOCALS~1/Temp/Rar$DI05.563/ПЗЗ Рославль.doc</vt:lpwstr>
      </vt:variant>
      <vt:variant>
        <vt:lpwstr>sub_18#sub_18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июнь 2012г</dc:title>
  <dc:creator>Архитектура</dc:creator>
  <cp:lastModifiedBy>Пользователь</cp:lastModifiedBy>
  <cp:revision>20</cp:revision>
  <cp:lastPrinted>2014-09-03T11:45:00Z</cp:lastPrinted>
  <dcterms:created xsi:type="dcterms:W3CDTF">2015-02-12T08:26:00Z</dcterms:created>
  <dcterms:modified xsi:type="dcterms:W3CDTF">2017-01-27T13:01:00Z</dcterms:modified>
</cp:coreProperties>
</file>