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7D" w:rsidRPr="006F2170" w:rsidRDefault="00C53B7D" w:rsidP="00430EF4">
      <w:pPr>
        <w:suppressAutoHyphens/>
        <w:autoSpaceDE w:val="0"/>
        <w:autoSpaceDN w:val="0"/>
        <w:adjustRightInd w:val="0"/>
        <w:spacing w:after="0"/>
        <w:jc w:val="both"/>
        <w:outlineLvl w:val="0"/>
        <w:rPr>
          <w:rFonts w:ascii="Times New Roman" w:hAnsi="Times New Roman"/>
          <w:sz w:val="24"/>
          <w:szCs w:val="24"/>
        </w:rPr>
      </w:pPr>
    </w:p>
    <w:p w:rsidR="00C53B7D" w:rsidRPr="006F2170" w:rsidRDefault="00C53B7D" w:rsidP="00C53B7D">
      <w:pPr>
        <w:pStyle w:val="ConsPlusTitle"/>
        <w:widowControl/>
        <w:suppressAutoHyphens/>
        <w:jc w:val="center"/>
        <w:rPr>
          <w:rFonts w:ascii="Times New Roman" w:hAnsi="Times New Roman" w:cs="Times New Roman"/>
          <w:sz w:val="32"/>
          <w:szCs w:val="32"/>
        </w:rPr>
      </w:pPr>
      <w:r w:rsidRPr="006F2170">
        <w:rPr>
          <w:rFonts w:ascii="Times New Roman" w:hAnsi="Times New Roman" w:cs="Times New Roman"/>
          <w:sz w:val="32"/>
          <w:szCs w:val="32"/>
        </w:rPr>
        <w:t xml:space="preserve">ПРАВИЛА ЗЕМЛЕПОЛЬЗОВАНИЯ И ЗАСТРОЙКИ </w:t>
      </w:r>
      <w:r w:rsidR="007E3292">
        <w:rPr>
          <w:rFonts w:ascii="Times New Roman" w:hAnsi="Times New Roman" w:cs="Times New Roman"/>
          <w:sz w:val="32"/>
          <w:szCs w:val="32"/>
        </w:rPr>
        <w:t>КНЯЩИНСКОГО</w:t>
      </w:r>
      <w:r w:rsidR="008B145E" w:rsidRPr="006F2170">
        <w:rPr>
          <w:rFonts w:ascii="Times New Roman" w:hAnsi="Times New Roman" w:cs="Times New Roman"/>
          <w:sz w:val="32"/>
          <w:szCs w:val="32"/>
        </w:rPr>
        <w:t> </w:t>
      </w:r>
      <w:r w:rsidRPr="006F2170">
        <w:rPr>
          <w:rFonts w:ascii="Times New Roman" w:hAnsi="Times New Roman" w:cs="Times New Roman"/>
          <w:sz w:val="32"/>
          <w:szCs w:val="32"/>
        </w:rPr>
        <w:t xml:space="preserve">СЕЛЬСКОГО ПОСЕЛЕНИЯ </w:t>
      </w:r>
      <w:r w:rsidR="00A63684" w:rsidRPr="006F2170">
        <w:rPr>
          <w:rFonts w:ascii="Times New Roman" w:hAnsi="Times New Roman" w:cs="Times New Roman"/>
          <w:sz w:val="32"/>
          <w:szCs w:val="32"/>
        </w:rPr>
        <w:t xml:space="preserve">ДОРОГОБУЖСКОГО </w:t>
      </w:r>
      <w:r w:rsidR="005A5143" w:rsidRPr="006F2170">
        <w:rPr>
          <w:rFonts w:ascii="Times New Roman" w:hAnsi="Times New Roman" w:cs="Times New Roman"/>
          <w:sz w:val="32"/>
          <w:szCs w:val="32"/>
        </w:rPr>
        <w:t>РАЙОНА</w:t>
      </w:r>
      <w:r w:rsidRPr="006F2170">
        <w:rPr>
          <w:rFonts w:ascii="Times New Roman" w:hAnsi="Times New Roman" w:cs="Times New Roman"/>
          <w:sz w:val="32"/>
          <w:szCs w:val="32"/>
        </w:rPr>
        <w:t xml:space="preserve"> СМОЛЕНСКОЙ ОБЛА</w:t>
      </w:r>
      <w:r w:rsidRPr="006F2170">
        <w:rPr>
          <w:rFonts w:ascii="Times New Roman" w:hAnsi="Times New Roman" w:cs="Times New Roman"/>
          <w:sz w:val="32"/>
          <w:szCs w:val="32"/>
        </w:rPr>
        <w:t>С</w:t>
      </w:r>
      <w:r w:rsidRPr="006F2170">
        <w:rPr>
          <w:rFonts w:ascii="Times New Roman" w:hAnsi="Times New Roman" w:cs="Times New Roman"/>
          <w:sz w:val="32"/>
          <w:szCs w:val="32"/>
        </w:rPr>
        <w:t>ТИ</w:t>
      </w:r>
    </w:p>
    <w:p w:rsidR="00C53B7D" w:rsidRPr="006F2170" w:rsidRDefault="00C53B7D" w:rsidP="00430EF4">
      <w:pPr>
        <w:suppressAutoHyphens/>
        <w:autoSpaceDE w:val="0"/>
        <w:autoSpaceDN w:val="0"/>
        <w:adjustRightInd w:val="0"/>
        <w:spacing w:after="0"/>
        <w:jc w:val="both"/>
        <w:outlineLvl w:val="0"/>
        <w:rPr>
          <w:rFonts w:ascii="Times New Roman" w:hAnsi="Times New Roman"/>
          <w:sz w:val="24"/>
          <w:szCs w:val="24"/>
        </w:rPr>
      </w:pPr>
    </w:p>
    <w:p w:rsidR="00C53B7D" w:rsidRPr="006F2170" w:rsidRDefault="00C53B7D" w:rsidP="00430EF4">
      <w:pPr>
        <w:suppressAutoHyphens/>
        <w:autoSpaceDE w:val="0"/>
        <w:autoSpaceDN w:val="0"/>
        <w:adjustRightInd w:val="0"/>
        <w:spacing w:after="0"/>
        <w:jc w:val="both"/>
        <w:outlineLvl w:val="0"/>
        <w:rPr>
          <w:rFonts w:ascii="Times New Roman" w:hAnsi="Times New Roman"/>
          <w:sz w:val="24"/>
          <w:szCs w:val="24"/>
        </w:rPr>
      </w:pPr>
    </w:p>
    <w:p w:rsidR="00C53B7D" w:rsidRPr="006F2170" w:rsidRDefault="00C53B7D" w:rsidP="00430EF4">
      <w:pPr>
        <w:suppressAutoHyphens/>
        <w:autoSpaceDE w:val="0"/>
        <w:autoSpaceDN w:val="0"/>
        <w:adjustRightInd w:val="0"/>
        <w:spacing w:after="0"/>
        <w:jc w:val="both"/>
        <w:outlineLvl w:val="0"/>
        <w:rPr>
          <w:rFonts w:ascii="Times New Roman" w:hAnsi="Times New Roman"/>
          <w:sz w:val="24"/>
          <w:szCs w:val="24"/>
        </w:rPr>
      </w:pPr>
    </w:p>
    <w:p w:rsidR="00C53B7D" w:rsidRPr="006F2170" w:rsidRDefault="00C53B7D" w:rsidP="00430EF4">
      <w:pPr>
        <w:suppressAutoHyphens/>
        <w:autoSpaceDE w:val="0"/>
        <w:autoSpaceDN w:val="0"/>
        <w:adjustRightInd w:val="0"/>
        <w:spacing w:after="0"/>
        <w:jc w:val="both"/>
        <w:outlineLvl w:val="0"/>
        <w:rPr>
          <w:rFonts w:ascii="Times New Roman" w:hAnsi="Times New Roman"/>
          <w:sz w:val="24"/>
          <w:szCs w:val="24"/>
        </w:rPr>
      </w:pPr>
    </w:p>
    <w:p w:rsidR="00C53B7D" w:rsidRPr="006F2170" w:rsidRDefault="00C53B7D" w:rsidP="00430EF4">
      <w:pPr>
        <w:suppressAutoHyphens/>
        <w:autoSpaceDE w:val="0"/>
        <w:autoSpaceDN w:val="0"/>
        <w:adjustRightInd w:val="0"/>
        <w:spacing w:after="0"/>
        <w:jc w:val="both"/>
        <w:outlineLvl w:val="0"/>
        <w:rPr>
          <w:rFonts w:ascii="Times New Roman" w:hAnsi="Times New Roman"/>
          <w:sz w:val="24"/>
          <w:szCs w:val="24"/>
        </w:rPr>
      </w:pPr>
    </w:p>
    <w:p w:rsidR="00C53B7D" w:rsidRPr="006F2170" w:rsidRDefault="00C53B7D" w:rsidP="00CF358E">
      <w:pPr>
        <w:widowControl w:val="0"/>
        <w:shd w:val="clear" w:color="auto" w:fill="FFFFFF"/>
        <w:tabs>
          <w:tab w:val="left" w:pos="8334"/>
        </w:tabs>
        <w:suppressAutoHyphens/>
        <w:autoSpaceDE w:val="0"/>
        <w:autoSpaceDN w:val="0"/>
        <w:adjustRightInd w:val="0"/>
        <w:spacing w:before="120" w:after="120" w:line="360" w:lineRule="auto"/>
        <w:jc w:val="both"/>
        <w:rPr>
          <w:rFonts w:ascii="Times New Roman" w:hAnsi="Times New Roman"/>
          <w:kern w:val="28"/>
        </w:rPr>
      </w:pPr>
      <w:r w:rsidRPr="006F2170">
        <w:rPr>
          <w:rFonts w:ascii="Times New Roman" w:hAnsi="Times New Roman"/>
          <w:kern w:val="28"/>
        </w:rPr>
        <w:t xml:space="preserve">Проект нормативного правового акта органов местного самоуправления «Правила землепользования и застройки </w:t>
      </w:r>
      <w:r w:rsidR="007E3292">
        <w:rPr>
          <w:rFonts w:ascii="Times New Roman" w:hAnsi="Times New Roman"/>
          <w:kern w:val="28"/>
        </w:rPr>
        <w:t>Княщинского</w:t>
      </w:r>
      <w:r w:rsidR="008B145E" w:rsidRPr="006F2170">
        <w:rPr>
          <w:rFonts w:ascii="Times New Roman" w:hAnsi="Times New Roman"/>
          <w:kern w:val="28"/>
        </w:rPr>
        <w:t> </w:t>
      </w:r>
      <w:r w:rsidRPr="006F2170">
        <w:rPr>
          <w:rFonts w:ascii="Times New Roman" w:hAnsi="Times New Roman"/>
          <w:kern w:val="28"/>
        </w:rPr>
        <w:t xml:space="preserve">сельского поселения </w:t>
      </w:r>
      <w:r w:rsidR="00A63684" w:rsidRPr="006F2170">
        <w:rPr>
          <w:rFonts w:ascii="Times New Roman" w:hAnsi="Times New Roman"/>
          <w:kern w:val="28"/>
        </w:rPr>
        <w:t xml:space="preserve">Дорогобужского </w:t>
      </w:r>
      <w:r w:rsidR="005A5143" w:rsidRPr="006F2170">
        <w:rPr>
          <w:rFonts w:ascii="Times New Roman" w:hAnsi="Times New Roman"/>
          <w:kern w:val="28"/>
        </w:rPr>
        <w:t>района</w:t>
      </w:r>
      <w:r w:rsidRPr="006F2170">
        <w:rPr>
          <w:rFonts w:ascii="Times New Roman" w:hAnsi="Times New Roman"/>
          <w:kern w:val="28"/>
        </w:rPr>
        <w:t xml:space="preserve"> Смоленской области разработан в соответствии с Муниципальным контрактом </w:t>
      </w:r>
      <w:r w:rsidR="008315A0" w:rsidRPr="006F2170">
        <w:rPr>
          <w:rFonts w:ascii="Times New Roman" w:hAnsi="Times New Roman"/>
          <w:kern w:val="28"/>
        </w:rPr>
        <w:t>№</w:t>
      </w:r>
      <w:r w:rsidR="007E3292">
        <w:rPr>
          <w:rFonts w:ascii="Times New Roman" w:hAnsi="Times New Roman"/>
          <w:kern w:val="28"/>
        </w:rPr>
        <w:t>1</w:t>
      </w:r>
      <w:r w:rsidR="008315A0" w:rsidRPr="006F2170">
        <w:rPr>
          <w:rFonts w:ascii="Times New Roman" w:hAnsi="Times New Roman"/>
          <w:kern w:val="28"/>
        </w:rPr>
        <w:t xml:space="preserve"> от </w:t>
      </w:r>
      <w:r w:rsidR="007E3292">
        <w:rPr>
          <w:rFonts w:ascii="Times New Roman" w:hAnsi="Times New Roman"/>
          <w:kern w:val="28"/>
        </w:rPr>
        <w:t>12</w:t>
      </w:r>
      <w:r w:rsidR="008315A0" w:rsidRPr="006F2170">
        <w:rPr>
          <w:rFonts w:ascii="Times New Roman" w:hAnsi="Times New Roman"/>
          <w:kern w:val="28"/>
        </w:rPr>
        <w:t>.</w:t>
      </w:r>
      <w:r w:rsidR="007E3292">
        <w:rPr>
          <w:rFonts w:ascii="Times New Roman" w:hAnsi="Times New Roman"/>
          <w:kern w:val="28"/>
        </w:rPr>
        <w:t>02</w:t>
      </w:r>
      <w:r w:rsidR="008315A0" w:rsidRPr="006F2170">
        <w:rPr>
          <w:rFonts w:ascii="Times New Roman" w:hAnsi="Times New Roman"/>
          <w:kern w:val="28"/>
        </w:rPr>
        <w:t>.201</w:t>
      </w:r>
      <w:r w:rsidR="007E3292">
        <w:rPr>
          <w:rFonts w:ascii="Times New Roman" w:hAnsi="Times New Roman"/>
          <w:kern w:val="28"/>
        </w:rPr>
        <w:t>4</w:t>
      </w:r>
      <w:r w:rsidR="008315A0" w:rsidRPr="006F2170">
        <w:rPr>
          <w:rFonts w:ascii="Times New Roman" w:hAnsi="Times New Roman"/>
          <w:kern w:val="28"/>
        </w:rPr>
        <w:t xml:space="preserve"> г. </w:t>
      </w:r>
      <w:r w:rsidRPr="006F2170">
        <w:rPr>
          <w:rFonts w:ascii="Times New Roman" w:hAnsi="Times New Roman"/>
          <w:kern w:val="28"/>
        </w:rPr>
        <w:t xml:space="preserve">между Администрацией </w:t>
      </w:r>
      <w:r w:rsidR="007E3292">
        <w:rPr>
          <w:rFonts w:ascii="Times New Roman" w:hAnsi="Times New Roman"/>
          <w:kern w:val="28"/>
        </w:rPr>
        <w:t>Княщинского</w:t>
      </w:r>
      <w:r w:rsidR="008B145E" w:rsidRPr="006F2170">
        <w:rPr>
          <w:rFonts w:ascii="Times New Roman" w:hAnsi="Times New Roman"/>
          <w:kern w:val="28"/>
        </w:rPr>
        <w:t> </w:t>
      </w:r>
      <w:r w:rsidR="00B059B7" w:rsidRPr="006F2170">
        <w:rPr>
          <w:rFonts w:ascii="Times New Roman" w:hAnsi="Times New Roman"/>
          <w:kern w:val="28"/>
        </w:rPr>
        <w:t xml:space="preserve">сельского поселения </w:t>
      </w:r>
      <w:r w:rsidR="00A63684" w:rsidRPr="006F2170">
        <w:rPr>
          <w:rFonts w:ascii="Times New Roman" w:hAnsi="Times New Roman"/>
          <w:kern w:val="28"/>
        </w:rPr>
        <w:t xml:space="preserve">Дорогобужского </w:t>
      </w:r>
      <w:r w:rsidR="00B059B7" w:rsidRPr="006F2170">
        <w:rPr>
          <w:rFonts w:ascii="Times New Roman" w:hAnsi="Times New Roman"/>
          <w:kern w:val="28"/>
        </w:rPr>
        <w:t xml:space="preserve">района </w:t>
      </w:r>
      <w:r w:rsidRPr="006F2170">
        <w:rPr>
          <w:rFonts w:ascii="Times New Roman" w:hAnsi="Times New Roman"/>
          <w:kern w:val="28"/>
        </w:rPr>
        <w:t>Смоленско</w:t>
      </w:r>
      <w:r w:rsidR="004F56A6" w:rsidRPr="006F2170">
        <w:rPr>
          <w:rFonts w:ascii="Times New Roman" w:hAnsi="Times New Roman"/>
          <w:kern w:val="28"/>
        </w:rPr>
        <w:t>й</w:t>
      </w:r>
      <w:r w:rsidRPr="006F2170">
        <w:rPr>
          <w:rFonts w:ascii="Times New Roman" w:hAnsi="Times New Roman"/>
          <w:kern w:val="28"/>
        </w:rPr>
        <w:t xml:space="preserve"> области (Заказчик) и </w:t>
      </w:r>
      <w:r w:rsidR="00B059B7" w:rsidRPr="006F2170">
        <w:rPr>
          <w:rFonts w:ascii="Times New Roman" w:hAnsi="Times New Roman"/>
          <w:kern w:val="28"/>
        </w:rPr>
        <w:t>Общество</w:t>
      </w:r>
      <w:r w:rsidR="008B145E" w:rsidRPr="006F2170">
        <w:rPr>
          <w:rFonts w:ascii="Times New Roman" w:hAnsi="Times New Roman"/>
          <w:kern w:val="28"/>
        </w:rPr>
        <w:t>м</w:t>
      </w:r>
      <w:r w:rsidR="00B059B7" w:rsidRPr="006F2170">
        <w:rPr>
          <w:rFonts w:ascii="Times New Roman" w:hAnsi="Times New Roman"/>
          <w:kern w:val="28"/>
        </w:rPr>
        <w:t xml:space="preserve"> с ограниченной </w:t>
      </w:r>
      <w:r w:rsidR="008A039C" w:rsidRPr="006F2170">
        <w:rPr>
          <w:rFonts w:ascii="Times New Roman" w:hAnsi="Times New Roman"/>
          <w:kern w:val="28"/>
        </w:rPr>
        <w:t>ответственностью</w:t>
      </w:r>
      <w:r w:rsidR="00B059B7" w:rsidRPr="006F2170">
        <w:rPr>
          <w:rFonts w:ascii="Times New Roman" w:hAnsi="Times New Roman"/>
          <w:kern w:val="28"/>
        </w:rPr>
        <w:t xml:space="preserve"> «Бюро инвентаризации, оценки и межевания»</w:t>
      </w:r>
      <w:r w:rsidRPr="006F2170">
        <w:rPr>
          <w:rFonts w:ascii="Times New Roman" w:hAnsi="Times New Roman"/>
          <w:kern w:val="28"/>
        </w:rPr>
        <w:t xml:space="preserve"> (Исполнитель).</w:t>
      </w:r>
    </w:p>
    <w:p w:rsidR="00C53B7D" w:rsidRPr="006F2170" w:rsidRDefault="00C53B7D" w:rsidP="00CF358E">
      <w:pPr>
        <w:widowControl w:val="0"/>
        <w:shd w:val="clear" w:color="auto" w:fill="FFFFFF"/>
        <w:tabs>
          <w:tab w:val="left" w:pos="8334"/>
        </w:tabs>
        <w:suppressAutoHyphens/>
        <w:autoSpaceDE w:val="0"/>
        <w:autoSpaceDN w:val="0"/>
        <w:adjustRightInd w:val="0"/>
        <w:spacing w:before="120" w:after="120" w:line="360" w:lineRule="auto"/>
        <w:jc w:val="both"/>
        <w:rPr>
          <w:rFonts w:ascii="Times New Roman" w:hAnsi="Times New Roman"/>
          <w:kern w:val="28"/>
        </w:rPr>
      </w:pPr>
      <w:r w:rsidRPr="006F2170">
        <w:rPr>
          <w:rFonts w:ascii="Times New Roman" w:hAnsi="Times New Roman"/>
          <w:kern w:val="28"/>
        </w:rPr>
        <w:t xml:space="preserve">Проект Правил землепользования и застройки разработали специалисты </w:t>
      </w:r>
      <w:r w:rsidR="00B059B7" w:rsidRPr="006F2170">
        <w:rPr>
          <w:rFonts w:ascii="Times New Roman" w:hAnsi="Times New Roman"/>
          <w:kern w:val="28"/>
        </w:rPr>
        <w:t>ООО</w:t>
      </w:r>
      <w:r w:rsidRPr="006F2170">
        <w:rPr>
          <w:rFonts w:ascii="Times New Roman" w:hAnsi="Times New Roman"/>
          <w:kern w:val="28"/>
        </w:rPr>
        <w:t xml:space="preserve"> «</w:t>
      </w:r>
      <w:r w:rsidR="00B059B7" w:rsidRPr="006F2170">
        <w:rPr>
          <w:rFonts w:ascii="Times New Roman" w:hAnsi="Times New Roman"/>
          <w:kern w:val="28"/>
        </w:rPr>
        <w:t>Б</w:t>
      </w:r>
      <w:r w:rsidR="00B059B7" w:rsidRPr="006F2170">
        <w:rPr>
          <w:rFonts w:ascii="Times New Roman" w:hAnsi="Times New Roman"/>
          <w:kern w:val="28"/>
        </w:rPr>
        <w:t>И</w:t>
      </w:r>
      <w:r w:rsidR="00B059B7" w:rsidRPr="006F2170">
        <w:rPr>
          <w:rFonts w:ascii="Times New Roman" w:hAnsi="Times New Roman"/>
          <w:kern w:val="28"/>
        </w:rPr>
        <w:t>НОМ</w:t>
      </w:r>
      <w:r w:rsidRPr="006F2170">
        <w:rPr>
          <w:rFonts w:ascii="Times New Roman" w:hAnsi="Times New Roman"/>
          <w:kern w:val="28"/>
        </w:rPr>
        <w:t>»:</w:t>
      </w:r>
      <w:r w:rsidR="005A5143" w:rsidRPr="006F2170">
        <w:rPr>
          <w:rFonts w:ascii="Times New Roman" w:hAnsi="Times New Roman"/>
          <w:kern w:val="28"/>
        </w:rPr>
        <w:t xml:space="preserve"> </w:t>
      </w:r>
      <w:r w:rsidRPr="006F2170">
        <w:rPr>
          <w:rFonts w:ascii="Times New Roman" w:hAnsi="Times New Roman"/>
          <w:kern w:val="28"/>
        </w:rPr>
        <w:t>арх.</w:t>
      </w:r>
      <w:r w:rsidR="00C06D16">
        <w:rPr>
          <w:rFonts w:ascii="Times New Roman" w:hAnsi="Times New Roman"/>
          <w:kern w:val="28"/>
        </w:rPr>
        <w:t> </w:t>
      </w:r>
      <w:r w:rsidR="00B059B7" w:rsidRPr="006F2170">
        <w:rPr>
          <w:rFonts w:ascii="Times New Roman" w:hAnsi="Times New Roman"/>
          <w:kern w:val="28"/>
        </w:rPr>
        <w:t>Найданова-Каховская</w:t>
      </w:r>
      <w:r w:rsidRPr="006F2170">
        <w:rPr>
          <w:rFonts w:ascii="Times New Roman" w:hAnsi="Times New Roman"/>
          <w:kern w:val="28"/>
        </w:rPr>
        <w:t xml:space="preserve"> </w:t>
      </w:r>
      <w:r w:rsidR="00B059B7" w:rsidRPr="006F2170">
        <w:rPr>
          <w:rFonts w:ascii="Times New Roman" w:hAnsi="Times New Roman"/>
          <w:kern w:val="28"/>
        </w:rPr>
        <w:t>Е</w:t>
      </w:r>
      <w:r w:rsidRPr="006F2170">
        <w:rPr>
          <w:rFonts w:ascii="Times New Roman" w:hAnsi="Times New Roman"/>
          <w:kern w:val="28"/>
        </w:rPr>
        <w:t>.</w:t>
      </w:r>
      <w:r w:rsidR="00B059B7" w:rsidRPr="006F2170">
        <w:rPr>
          <w:rFonts w:ascii="Times New Roman" w:hAnsi="Times New Roman"/>
          <w:kern w:val="28"/>
        </w:rPr>
        <w:t>А</w:t>
      </w:r>
      <w:r w:rsidRPr="006F2170">
        <w:rPr>
          <w:rFonts w:ascii="Times New Roman" w:hAnsi="Times New Roman"/>
          <w:kern w:val="28"/>
        </w:rPr>
        <w:t xml:space="preserve">.; </w:t>
      </w:r>
      <w:r w:rsidR="005A5143" w:rsidRPr="006F2170">
        <w:rPr>
          <w:rFonts w:ascii="Times New Roman" w:hAnsi="Times New Roman"/>
          <w:kern w:val="28"/>
        </w:rPr>
        <w:t>арх. Силаева С.Н.;</w:t>
      </w:r>
      <w:r w:rsidR="00CF358E" w:rsidRPr="006F2170">
        <w:rPr>
          <w:rFonts w:ascii="Times New Roman" w:hAnsi="Times New Roman"/>
          <w:kern w:val="28"/>
        </w:rPr>
        <w:t xml:space="preserve"> арх. Шибаев С.Н.;</w:t>
      </w:r>
      <w:r w:rsidR="005A5143" w:rsidRPr="006F2170">
        <w:rPr>
          <w:rFonts w:ascii="Times New Roman" w:hAnsi="Times New Roman"/>
          <w:kern w:val="28"/>
        </w:rPr>
        <w:t xml:space="preserve"> </w:t>
      </w:r>
      <w:r w:rsidR="00BF0926" w:rsidRPr="006F2170">
        <w:rPr>
          <w:rFonts w:ascii="Times New Roman" w:hAnsi="Times New Roman"/>
          <w:kern w:val="28"/>
        </w:rPr>
        <w:t>кад.</w:t>
      </w:r>
      <w:r w:rsidR="00A63684" w:rsidRPr="006F2170">
        <w:rPr>
          <w:rFonts w:ascii="Times New Roman" w:hAnsi="Times New Roman"/>
          <w:kern w:val="28"/>
        </w:rPr>
        <w:t> </w:t>
      </w:r>
      <w:r w:rsidR="005A5143" w:rsidRPr="006F2170">
        <w:rPr>
          <w:rFonts w:ascii="Times New Roman" w:hAnsi="Times New Roman"/>
          <w:kern w:val="28"/>
        </w:rPr>
        <w:t xml:space="preserve">инж. </w:t>
      </w:r>
      <w:r w:rsidR="00CF358E" w:rsidRPr="006F2170">
        <w:rPr>
          <w:rFonts w:ascii="Times New Roman" w:hAnsi="Times New Roman"/>
          <w:kern w:val="28"/>
        </w:rPr>
        <w:t>Баулина</w:t>
      </w:r>
      <w:r w:rsidR="005A5143" w:rsidRPr="006F2170">
        <w:rPr>
          <w:rFonts w:ascii="Times New Roman" w:hAnsi="Times New Roman"/>
          <w:kern w:val="28"/>
        </w:rPr>
        <w:t xml:space="preserve"> </w:t>
      </w:r>
      <w:r w:rsidR="00CF358E" w:rsidRPr="006F2170">
        <w:rPr>
          <w:rFonts w:ascii="Times New Roman" w:hAnsi="Times New Roman"/>
          <w:kern w:val="28"/>
        </w:rPr>
        <w:t>Л</w:t>
      </w:r>
      <w:r w:rsidR="005A5143" w:rsidRPr="006F2170">
        <w:rPr>
          <w:rFonts w:ascii="Times New Roman" w:hAnsi="Times New Roman"/>
          <w:kern w:val="28"/>
        </w:rPr>
        <w:t xml:space="preserve">.В.; </w:t>
      </w:r>
      <w:r w:rsidR="00BF0926" w:rsidRPr="006F2170">
        <w:rPr>
          <w:rFonts w:ascii="Times New Roman" w:hAnsi="Times New Roman"/>
          <w:kern w:val="28"/>
        </w:rPr>
        <w:t xml:space="preserve">кад. </w:t>
      </w:r>
      <w:r w:rsidRPr="006F2170">
        <w:rPr>
          <w:rFonts w:ascii="Times New Roman" w:hAnsi="Times New Roman"/>
          <w:kern w:val="28"/>
        </w:rPr>
        <w:t xml:space="preserve">инж. </w:t>
      </w:r>
      <w:r w:rsidR="00CF358E" w:rsidRPr="006F2170">
        <w:rPr>
          <w:rFonts w:ascii="Times New Roman" w:hAnsi="Times New Roman"/>
          <w:kern w:val="28"/>
        </w:rPr>
        <w:t>Зуева</w:t>
      </w:r>
      <w:r w:rsidRPr="006F2170">
        <w:rPr>
          <w:rFonts w:ascii="Times New Roman" w:hAnsi="Times New Roman"/>
          <w:kern w:val="28"/>
        </w:rPr>
        <w:t xml:space="preserve"> </w:t>
      </w:r>
      <w:r w:rsidR="00CF358E" w:rsidRPr="006F2170">
        <w:rPr>
          <w:rFonts w:ascii="Times New Roman" w:hAnsi="Times New Roman"/>
          <w:kern w:val="28"/>
        </w:rPr>
        <w:t>О</w:t>
      </w:r>
      <w:r w:rsidR="004F56A6" w:rsidRPr="006F2170">
        <w:rPr>
          <w:rFonts w:ascii="Times New Roman" w:hAnsi="Times New Roman"/>
          <w:kern w:val="28"/>
        </w:rPr>
        <w:t>.</w:t>
      </w:r>
      <w:r w:rsidR="00CF358E" w:rsidRPr="006F2170">
        <w:rPr>
          <w:rFonts w:ascii="Times New Roman" w:hAnsi="Times New Roman"/>
          <w:kern w:val="28"/>
        </w:rPr>
        <w:t>Н</w:t>
      </w:r>
      <w:r w:rsidRPr="006F2170">
        <w:rPr>
          <w:rFonts w:ascii="Times New Roman" w:hAnsi="Times New Roman"/>
          <w:kern w:val="28"/>
        </w:rPr>
        <w:t>.</w:t>
      </w:r>
      <w:r w:rsidR="004F56A6" w:rsidRPr="006F2170">
        <w:rPr>
          <w:rFonts w:ascii="Times New Roman" w:hAnsi="Times New Roman"/>
          <w:kern w:val="28"/>
        </w:rPr>
        <w:t xml:space="preserve">; </w:t>
      </w:r>
      <w:r w:rsidR="00BF0926" w:rsidRPr="006F2170">
        <w:rPr>
          <w:rFonts w:ascii="Times New Roman" w:hAnsi="Times New Roman"/>
          <w:kern w:val="28"/>
        </w:rPr>
        <w:t xml:space="preserve">кад. инж. </w:t>
      </w:r>
      <w:r w:rsidR="00CF358E" w:rsidRPr="006F2170">
        <w:rPr>
          <w:rFonts w:ascii="Times New Roman" w:hAnsi="Times New Roman"/>
          <w:kern w:val="28"/>
        </w:rPr>
        <w:t>Хромов</w:t>
      </w:r>
      <w:r w:rsidR="00BF0926" w:rsidRPr="006F2170">
        <w:rPr>
          <w:rFonts w:ascii="Times New Roman" w:hAnsi="Times New Roman"/>
          <w:kern w:val="28"/>
        </w:rPr>
        <w:t xml:space="preserve"> </w:t>
      </w:r>
      <w:r w:rsidR="00CF358E" w:rsidRPr="006F2170">
        <w:rPr>
          <w:rFonts w:ascii="Times New Roman" w:hAnsi="Times New Roman"/>
          <w:kern w:val="28"/>
        </w:rPr>
        <w:t>А.В</w:t>
      </w:r>
      <w:r w:rsidR="00BF0926" w:rsidRPr="006F2170">
        <w:rPr>
          <w:rFonts w:ascii="Times New Roman" w:hAnsi="Times New Roman"/>
          <w:kern w:val="28"/>
        </w:rPr>
        <w:t>.;</w:t>
      </w:r>
      <w:r w:rsidR="005A5143" w:rsidRPr="006F2170">
        <w:rPr>
          <w:rFonts w:ascii="Times New Roman" w:hAnsi="Times New Roman"/>
          <w:kern w:val="28"/>
        </w:rPr>
        <w:t xml:space="preserve"> юр. Шипилов В.А.</w:t>
      </w:r>
      <w:r w:rsidR="00BF0926" w:rsidRPr="006F2170">
        <w:rPr>
          <w:rFonts w:ascii="Times New Roman" w:hAnsi="Times New Roman"/>
          <w:kern w:val="28"/>
        </w:rPr>
        <w:t>, юр. Родионова Т.А.</w:t>
      </w:r>
    </w:p>
    <w:p w:rsidR="00C53B7D" w:rsidRPr="006F2170" w:rsidRDefault="00C53B7D" w:rsidP="00C53B7D">
      <w:pPr>
        <w:pStyle w:val="BodyTxt"/>
        <w:keepLines w:val="0"/>
        <w:widowControl w:val="0"/>
        <w:jc w:val="center"/>
        <w:rPr>
          <w:rFonts w:ascii="Times New Roman" w:hAnsi="Times New Roman"/>
          <w:b/>
          <w:color w:val="000000"/>
          <w:sz w:val="32"/>
        </w:rPr>
      </w:pPr>
    </w:p>
    <w:tbl>
      <w:tblPr>
        <w:tblW w:w="0" w:type="auto"/>
        <w:tblLayout w:type="fixed"/>
        <w:tblLook w:val="0000"/>
      </w:tblPr>
      <w:tblGrid>
        <w:gridCol w:w="6629"/>
        <w:gridCol w:w="2613"/>
      </w:tblGrid>
      <w:tr w:rsidR="00C53B7D" w:rsidRPr="006F2170" w:rsidTr="00B059B7">
        <w:tblPrEx>
          <w:tblCellMar>
            <w:top w:w="0" w:type="dxa"/>
            <w:bottom w:w="0" w:type="dxa"/>
          </w:tblCellMar>
        </w:tblPrEx>
        <w:tc>
          <w:tcPr>
            <w:tcW w:w="6629" w:type="dxa"/>
          </w:tcPr>
          <w:p w:rsidR="00C53B7D" w:rsidRPr="006F2170" w:rsidRDefault="004F56A6" w:rsidP="004F56A6">
            <w:pPr>
              <w:pStyle w:val="BodyTxt"/>
              <w:keepLines w:val="0"/>
              <w:widowControl w:val="0"/>
              <w:spacing w:before="120" w:after="120"/>
              <w:ind w:firstLine="0"/>
              <w:jc w:val="left"/>
              <w:rPr>
                <w:rFonts w:ascii="Times New Roman" w:hAnsi="Times New Roman"/>
                <w:b/>
                <w:color w:val="000000"/>
              </w:rPr>
            </w:pPr>
            <w:r w:rsidRPr="006F2170">
              <w:rPr>
                <w:rFonts w:ascii="Times New Roman" w:hAnsi="Times New Roman"/>
                <w:b/>
                <w:color w:val="000000"/>
              </w:rPr>
              <w:t>Д</w:t>
            </w:r>
            <w:r w:rsidR="00C53B7D" w:rsidRPr="006F2170">
              <w:rPr>
                <w:rFonts w:ascii="Times New Roman" w:hAnsi="Times New Roman"/>
                <w:b/>
                <w:color w:val="000000"/>
              </w:rPr>
              <w:t>иректор</w:t>
            </w:r>
          </w:p>
        </w:tc>
        <w:tc>
          <w:tcPr>
            <w:tcW w:w="2613" w:type="dxa"/>
          </w:tcPr>
          <w:p w:rsidR="00C53B7D" w:rsidRPr="006F2170" w:rsidRDefault="004F56A6" w:rsidP="00A04BC9">
            <w:pPr>
              <w:pStyle w:val="BodyTxt"/>
              <w:keepLines w:val="0"/>
              <w:widowControl w:val="0"/>
              <w:spacing w:before="120" w:after="120"/>
              <w:ind w:left="-250" w:firstLine="0"/>
              <w:jc w:val="center"/>
              <w:rPr>
                <w:rFonts w:ascii="Times New Roman" w:hAnsi="Times New Roman"/>
                <w:color w:val="000000"/>
                <w:sz w:val="32"/>
              </w:rPr>
            </w:pPr>
            <w:r w:rsidRPr="006F2170">
              <w:rPr>
                <w:rFonts w:ascii="Times New Roman" w:hAnsi="Times New Roman"/>
                <w:b/>
                <w:color w:val="000000"/>
              </w:rPr>
              <w:t>Д.А</w:t>
            </w:r>
            <w:r w:rsidR="00C53B7D" w:rsidRPr="006F2170">
              <w:rPr>
                <w:rFonts w:ascii="Times New Roman" w:hAnsi="Times New Roman"/>
                <w:b/>
                <w:color w:val="000000"/>
              </w:rPr>
              <w:t>.</w:t>
            </w:r>
            <w:r w:rsidRPr="006F2170">
              <w:rPr>
                <w:rFonts w:ascii="Times New Roman" w:hAnsi="Times New Roman"/>
                <w:b/>
                <w:color w:val="000000"/>
              </w:rPr>
              <w:t xml:space="preserve"> Гаврилов</w:t>
            </w:r>
          </w:p>
        </w:tc>
      </w:tr>
      <w:tr w:rsidR="00C53B7D" w:rsidRPr="006F2170" w:rsidTr="00B059B7">
        <w:tblPrEx>
          <w:tblCellMar>
            <w:top w:w="0" w:type="dxa"/>
            <w:bottom w:w="0" w:type="dxa"/>
          </w:tblCellMar>
        </w:tblPrEx>
        <w:tc>
          <w:tcPr>
            <w:tcW w:w="6629" w:type="dxa"/>
          </w:tcPr>
          <w:p w:rsidR="00C53B7D" w:rsidRPr="006F2170" w:rsidRDefault="00C53B7D" w:rsidP="00B059B7">
            <w:pPr>
              <w:pStyle w:val="BodyTxt"/>
              <w:keepLines w:val="0"/>
              <w:widowControl w:val="0"/>
              <w:spacing w:before="0" w:after="120"/>
              <w:ind w:firstLine="0"/>
              <w:jc w:val="left"/>
              <w:rPr>
                <w:rFonts w:ascii="Times New Roman" w:hAnsi="Times New Roman"/>
                <w:b/>
                <w:color w:val="000000"/>
              </w:rPr>
            </w:pPr>
            <w:r w:rsidRPr="006F2170">
              <w:rPr>
                <w:rFonts w:ascii="Times New Roman" w:hAnsi="Times New Roman"/>
                <w:b/>
                <w:color w:val="000000"/>
              </w:rPr>
              <w:t>Главный архитектор проекта</w:t>
            </w:r>
          </w:p>
        </w:tc>
        <w:tc>
          <w:tcPr>
            <w:tcW w:w="2613" w:type="dxa"/>
          </w:tcPr>
          <w:p w:rsidR="00C53B7D" w:rsidRPr="006F2170" w:rsidRDefault="004F56A6" w:rsidP="004F56A6">
            <w:pPr>
              <w:pStyle w:val="BodyTxt"/>
              <w:keepLines w:val="0"/>
              <w:widowControl w:val="0"/>
              <w:spacing w:before="120" w:after="120"/>
              <w:ind w:firstLine="0"/>
              <w:jc w:val="center"/>
              <w:rPr>
                <w:rFonts w:ascii="Times New Roman" w:hAnsi="Times New Roman"/>
                <w:b/>
                <w:color w:val="000000"/>
              </w:rPr>
            </w:pPr>
            <w:r w:rsidRPr="006F2170">
              <w:rPr>
                <w:rFonts w:ascii="Times New Roman" w:hAnsi="Times New Roman"/>
                <w:b/>
                <w:color w:val="000000"/>
              </w:rPr>
              <w:t>Е</w:t>
            </w:r>
            <w:r w:rsidR="00C53B7D" w:rsidRPr="006F2170">
              <w:rPr>
                <w:rFonts w:ascii="Times New Roman" w:hAnsi="Times New Roman"/>
                <w:b/>
                <w:color w:val="000000"/>
              </w:rPr>
              <w:t>.</w:t>
            </w:r>
            <w:r w:rsidRPr="006F2170">
              <w:rPr>
                <w:rFonts w:ascii="Times New Roman" w:hAnsi="Times New Roman"/>
                <w:b/>
                <w:color w:val="000000"/>
              </w:rPr>
              <w:t>А</w:t>
            </w:r>
            <w:r w:rsidR="00C53B7D" w:rsidRPr="006F2170">
              <w:rPr>
                <w:rFonts w:ascii="Times New Roman" w:hAnsi="Times New Roman"/>
                <w:b/>
                <w:color w:val="000000"/>
              </w:rPr>
              <w:t>.</w:t>
            </w:r>
            <w:r w:rsidRPr="006F2170">
              <w:rPr>
                <w:rFonts w:ascii="Times New Roman" w:hAnsi="Times New Roman"/>
                <w:b/>
                <w:color w:val="000000"/>
              </w:rPr>
              <w:t xml:space="preserve"> Найданова-Каховская</w:t>
            </w:r>
          </w:p>
        </w:tc>
      </w:tr>
    </w:tbl>
    <w:p w:rsidR="00C53B7D" w:rsidRPr="006F2170" w:rsidRDefault="00C53B7D" w:rsidP="00430EF4">
      <w:pPr>
        <w:suppressAutoHyphens/>
        <w:autoSpaceDE w:val="0"/>
        <w:autoSpaceDN w:val="0"/>
        <w:adjustRightInd w:val="0"/>
        <w:spacing w:after="0"/>
        <w:jc w:val="both"/>
        <w:outlineLvl w:val="0"/>
        <w:rPr>
          <w:rFonts w:ascii="Times New Roman" w:hAnsi="Times New Roman"/>
          <w:sz w:val="24"/>
          <w:szCs w:val="24"/>
        </w:rPr>
      </w:pPr>
    </w:p>
    <w:p w:rsidR="00C53B7D" w:rsidRPr="006F2170" w:rsidRDefault="00C53B7D" w:rsidP="00430EF4">
      <w:pPr>
        <w:suppressAutoHyphens/>
        <w:autoSpaceDE w:val="0"/>
        <w:autoSpaceDN w:val="0"/>
        <w:adjustRightInd w:val="0"/>
        <w:spacing w:after="0"/>
        <w:jc w:val="both"/>
        <w:outlineLvl w:val="0"/>
        <w:rPr>
          <w:rFonts w:ascii="Times New Roman" w:hAnsi="Times New Roman"/>
          <w:sz w:val="24"/>
          <w:szCs w:val="24"/>
        </w:rPr>
      </w:pPr>
    </w:p>
    <w:p w:rsidR="00C53B7D" w:rsidRPr="006F2170" w:rsidRDefault="00C53B7D" w:rsidP="00430EF4">
      <w:pPr>
        <w:suppressAutoHyphens/>
        <w:autoSpaceDE w:val="0"/>
        <w:autoSpaceDN w:val="0"/>
        <w:adjustRightInd w:val="0"/>
        <w:spacing w:after="0"/>
        <w:jc w:val="both"/>
        <w:outlineLvl w:val="0"/>
        <w:rPr>
          <w:rFonts w:ascii="Times New Roman" w:hAnsi="Times New Roman"/>
          <w:sz w:val="24"/>
          <w:szCs w:val="24"/>
        </w:rPr>
      </w:pPr>
    </w:p>
    <w:p w:rsidR="00C53B7D" w:rsidRPr="006F2170" w:rsidRDefault="00C53B7D" w:rsidP="00430EF4">
      <w:pPr>
        <w:suppressAutoHyphens/>
        <w:autoSpaceDE w:val="0"/>
        <w:autoSpaceDN w:val="0"/>
        <w:adjustRightInd w:val="0"/>
        <w:spacing w:after="0"/>
        <w:jc w:val="both"/>
        <w:outlineLvl w:val="0"/>
        <w:rPr>
          <w:rFonts w:ascii="Times New Roman" w:hAnsi="Times New Roman"/>
          <w:sz w:val="24"/>
          <w:szCs w:val="24"/>
        </w:rPr>
      </w:pPr>
    </w:p>
    <w:p w:rsidR="00C53B7D" w:rsidRPr="006F2170" w:rsidRDefault="00C53B7D" w:rsidP="00430EF4">
      <w:pPr>
        <w:suppressAutoHyphens/>
        <w:autoSpaceDE w:val="0"/>
        <w:autoSpaceDN w:val="0"/>
        <w:adjustRightInd w:val="0"/>
        <w:spacing w:after="0"/>
        <w:jc w:val="both"/>
        <w:outlineLvl w:val="0"/>
        <w:rPr>
          <w:rFonts w:ascii="Times New Roman" w:hAnsi="Times New Roman"/>
          <w:sz w:val="24"/>
          <w:szCs w:val="24"/>
        </w:rPr>
      </w:pPr>
    </w:p>
    <w:p w:rsidR="00C53B7D" w:rsidRPr="006F2170" w:rsidRDefault="00C53B7D" w:rsidP="00430EF4">
      <w:pPr>
        <w:suppressAutoHyphens/>
        <w:autoSpaceDE w:val="0"/>
        <w:autoSpaceDN w:val="0"/>
        <w:adjustRightInd w:val="0"/>
        <w:spacing w:after="0"/>
        <w:jc w:val="both"/>
        <w:outlineLvl w:val="0"/>
        <w:rPr>
          <w:rFonts w:ascii="Times New Roman" w:hAnsi="Times New Roman"/>
          <w:sz w:val="24"/>
          <w:szCs w:val="24"/>
        </w:rPr>
      </w:pPr>
    </w:p>
    <w:p w:rsidR="00C53B7D" w:rsidRPr="006F2170" w:rsidRDefault="005A5143" w:rsidP="005A5143">
      <w:pPr>
        <w:pageBreakBefore/>
        <w:suppressAutoHyphens/>
        <w:autoSpaceDE w:val="0"/>
        <w:autoSpaceDN w:val="0"/>
        <w:adjustRightInd w:val="0"/>
        <w:spacing w:after="120"/>
        <w:jc w:val="center"/>
        <w:outlineLvl w:val="0"/>
        <w:rPr>
          <w:rFonts w:ascii="Times New Roman" w:hAnsi="Times New Roman"/>
          <w:b/>
          <w:sz w:val="28"/>
          <w:szCs w:val="28"/>
        </w:rPr>
      </w:pPr>
      <w:bookmarkStart w:id="0" w:name="_Toc417462568"/>
      <w:r w:rsidRPr="006F2170">
        <w:rPr>
          <w:rFonts w:ascii="Times New Roman" w:hAnsi="Times New Roman"/>
          <w:b/>
          <w:sz w:val="28"/>
          <w:szCs w:val="28"/>
        </w:rPr>
        <w:lastRenderedPageBreak/>
        <w:t>СОДЕРЖАНИЕ</w:t>
      </w:r>
      <w:bookmarkEnd w:id="0"/>
    </w:p>
    <w:p w:rsidR="005146BB" w:rsidRPr="00E278C3" w:rsidRDefault="0006431A">
      <w:pPr>
        <w:pStyle w:val="11"/>
        <w:rPr>
          <w:rFonts w:ascii="Calibri" w:hAnsi="Calibri"/>
          <w:sz w:val="22"/>
          <w:szCs w:val="22"/>
          <w:lang w:eastAsia="ru-RU"/>
        </w:rPr>
      </w:pPr>
      <w:r w:rsidRPr="006F2170">
        <w:fldChar w:fldCharType="begin"/>
      </w:r>
      <w:r w:rsidRPr="006F2170">
        <w:instrText xml:space="preserve"> TOC \o "1-5" \h \z \u </w:instrText>
      </w:r>
      <w:r w:rsidRPr="006F2170">
        <w:fldChar w:fldCharType="separate"/>
      </w:r>
      <w:hyperlink w:anchor="_Toc417462568" w:history="1">
        <w:r w:rsidR="005146BB" w:rsidRPr="001A2C33">
          <w:rPr>
            <w:rStyle w:val="a6"/>
            <w:b/>
          </w:rPr>
          <w:t>СОДЕРЖАНИЕ</w:t>
        </w:r>
        <w:r w:rsidR="005146BB">
          <w:rPr>
            <w:webHidden/>
          </w:rPr>
          <w:tab/>
        </w:r>
        <w:r w:rsidR="005146BB">
          <w:rPr>
            <w:webHidden/>
          </w:rPr>
          <w:fldChar w:fldCharType="begin"/>
        </w:r>
        <w:r w:rsidR="005146BB">
          <w:rPr>
            <w:webHidden/>
          </w:rPr>
          <w:instrText xml:space="preserve"> PAGEREF _Toc417462568 \h </w:instrText>
        </w:r>
        <w:r w:rsidR="005146BB">
          <w:rPr>
            <w:webHidden/>
          </w:rPr>
        </w:r>
        <w:r w:rsidR="005146BB">
          <w:rPr>
            <w:webHidden/>
          </w:rPr>
          <w:fldChar w:fldCharType="separate"/>
        </w:r>
        <w:r w:rsidR="002565D6">
          <w:rPr>
            <w:webHidden/>
          </w:rPr>
          <w:t>4</w:t>
        </w:r>
        <w:r w:rsidR="005146BB">
          <w:rPr>
            <w:webHidden/>
          </w:rPr>
          <w:fldChar w:fldCharType="end"/>
        </w:r>
      </w:hyperlink>
    </w:p>
    <w:p w:rsidR="005146BB" w:rsidRPr="00E278C3" w:rsidRDefault="005146BB">
      <w:pPr>
        <w:pStyle w:val="11"/>
        <w:rPr>
          <w:rFonts w:ascii="Calibri" w:hAnsi="Calibri"/>
          <w:sz w:val="22"/>
          <w:szCs w:val="22"/>
          <w:lang w:eastAsia="ru-RU"/>
        </w:rPr>
      </w:pPr>
      <w:hyperlink w:anchor="_Toc417462569" w:history="1">
        <w:r w:rsidRPr="001A2C33">
          <w:rPr>
            <w:rStyle w:val="a6"/>
            <w:caps/>
          </w:rPr>
          <w:t>ЧАСТЬ I. Порядок применения правил землепользования и застройки и внесения изменений в них</w:t>
        </w:r>
        <w:r>
          <w:rPr>
            <w:webHidden/>
          </w:rPr>
          <w:tab/>
        </w:r>
        <w:r>
          <w:rPr>
            <w:webHidden/>
          </w:rPr>
          <w:fldChar w:fldCharType="begin"/>
        </w:r>
        <w:r>
          <w:rPr>
            <w:webHidden/>
          </w:rPr>
          <w:instrText xml:space="preserve"> PAGEREF _Toc417462569 \h </w:instrText>
        </w:r>
        <w:r>
          <w:rPr>
            <w:webHidden/>
          </w:rPr>
        </w:r>
        <w:r>
          <w:rPr>
            <w:webHidden/>
          </w:rPr>
          <w:fldChar w:fldCharType="separate"/>
        </w:r>
        <w:r w:rsidR="002565D6">
          <w:rPr>
            <w:webHidden/>
          </w:rPr>
          <w:t>9</w:t>
        </w:r>
        <w:r>
          <w:rPr>
            <w:webHidden/>
          </w:rPr>
          <w:fldChar w:fldCharType="end"/>
        </w:r>
      </w:hyperlink>
    </w:p>
    <w:p w:rsidR="005146BB" w:rsidRPr="00E278C3" w:rsidRDefault="005146BB">
      <w:pPr>
        <w:pStyle w:val="21"/>
        <w:rPr>
          <w:noProof/>
          <w:lang w:eastAsia="ru-RU"/>
        </w:rPr>
      </w:pPr>
      <w:hyperlink w:anchor="_Toc417462570" w:history="1">
        <w:r w:rsidRPr="001A2C33">
          <w:rPr>
            <w:rStyle w:val="a6"/>
            <w:rFonts w:ascii="Times New Roman" w:hAnsi="Times New Roman"/>
            <w:caps/>
            <w:noProof/>
          </w:rPr>
          <w:t>Глава 1.</w:t>
        </w:r>
        <w:r w:rsidRPr="001A2C33">
          <w:rPr>
            <w:rStyle w:val="a6"/>
            <w:rFonts w:ascii="Times New Roman" w:hAnsi="Times New Roman"/>
            <w:noProof/>
          </w:rPr>
          <w:t xml:space="preserve"> ОБЩИЕ ПОЛОЖЕНИЯ О ПРАВИЛАХ ЗЕМЛЕПОЛЬЗОВАНИЯ И ЗАСТРОЙКИ </w:t>
        </w:r>
        <w:r w:rsidRPr="001A2C33">
          <w:rPr>
            <w:rStyle w:val="a6"/>
            <w:rFonts w:ascii="Times New Roman" w:hAnsi="Times New Roman"/>
            <w:caps/>
            <w:noProof/>
          </w:rPr>
          <w:t>Княщинского сельского поселения</w:t>
        </w:r>
        <w:r>
          <w:rPr>
            <w:noProof/>
            <w:webHidden/>
          </w:rPr>
          <w:tab/>
        </w:r>
        <w:r>
          <w:rPr>
            <w:noProof/>
            <w:webHidden/>
          </w:rPr>
          <w:fldChar w:fldCharType="begin"/>
        </w:r>
        <w:r>
          <w:rPr>
            <w:noProof/>
            <w:webHidden/>
          </w:rPr>
          <w:instrText xml:space="preserve"> PAGEREF _Toc417462570 \h </w:instrText>
        </w:r>
        <w:r>
          <w:rPr>
            <w:noProof/>
            <w:webHidden/>
          </w:rPr>
        </w:r>
        <w:r>
          <w:rPr>
            <w:noProof/>
            <w:webHidden/>
          </w:rPr>
          <w:fldChar w:fldCharType="separate"/>
        </w:r>
        <w:r w:rsidR="002565D6">
          <w:rPr>
            <w:noProof/>
            <w:webHidden/>
          </w:rPr>
          <w:t>9</w:t>
        </w:r>
        <w:r>
          <w:rPr>
            <w:noProof/>
            <w:webHidden/>
          </w:rPr>
          <w:fldChar w:fldCharType="end"/>
        </w:r>
      </w:hyperlink>
    </w:p>
    <w:p w:rsidR="005146BB" w:rsidRPr="00E278C3" w:rsidRDefault="005146BB" w:rsidP="002565D6">
      <w:pPr>
        <w:pStyle w:val="41"/>
        <w:rPr>
          <w:rFonts w:ascii="Calibri" w:eastAsia="Times New Roman" w:hAnsi="Calibri"/>
          <w:lang w:eastAsia="ru-RU"/>
        </w:rPr>
      </w:pPr>
      <w:hyperlink w:anchor="_Toc417462571" w:history="1">
        <w:r w:rsidRPr="005146BB">
          <w:rPr>
            <w:rStyle w:val="a6"/>
          </w:rPr>
          <w:t xml:space="preserve">Статья 1. </w:t>
        </w:r>
        <w:r w:rsidRPr="005146BB">
          <w:rPr>
            <w:rStyle w:val="a6"/>
            <w:iCs/>
          </w:rPr>
          <w:t>Правовые основания введения, назначение и область применения Правил землепользования и застройки</w:t>
        </w:r>
        <w:r w:rsidRPr="005146BB">
          <w:rPr>
            <w:webHidden/>
          </w:rPr>
          <w:tab/>
        </w:r>
        <w:r w:rsidRPr="005146BB">
          <w:rPr>
            <w:webHidden/>
          </w:rPr>
          <w:fldChar w:fldCharType="begin"/>
        </w:r>
        <w:r w:rsidRPr="005146BB">
          <w:rPr>
            <w:webHidden/>
          </w:rPr>
          <w:instrText xml:space="preserve"> PAGEREF _Toc417462571 \h </w:instrText>
        </w:r>
        <w:r w:rsidRPr="005146BB">
          <w:rPr>
            <w:webHidden/>
          </w:rPr>
        </w:r>
        <w:r w:rsidRPr="005146BB">
          <w:rPr>
            <w:webHidden/>
          </w:rPr>
          <w:fldChar w:fldCharType="separate"/>
        </w:r>
        <w:r w:rsidR="002565D6">
          <w:rPr>
            <w:webHidden/>
          </w:rPr>
          <w:t>9</w:t>
        </w:r>
        <w:r w:rsidRPr="005146BB">
          <w:rPr>
            <w:webHidden/>
          </w:rPr>
          <w:fldChar w:fldCharType="end"/>
        </w:r>
      </w:hyperlink>
    </w:p>
    <w:p w:rsidR="005146BB" w:rsidRPr="00E278C3" w:rsidRDefault="005146BB">
      <w:pPr>
        <w:pStyle w:val="31"/>
        <w:rPr>
          <w:rFonts w:ascii="Calibri" w:hAnsi="Calibri"/>
          <w:lang w:eastAsia="ru-RU"/>
        </w:rPr>
      </w:pPr>
      <w:hyperlink w:anchor="_Toc417462572" w:history="1">
        <w:r w:rsidRPr="001A2C33">
          <w:rPr>
            <w:rStyle w:val="a6"/>
          </w:rPr>
          <w:t>Статья 2. Регулирование землепользования и застройки на основе градостроительного зонирования территории Княщинского сельского поселения</w:t>
        </w:r>
        <w:r>
          <w:rPr>
            <w:webHidden/>
          </w:rPr>
          <w:tab/>
        </w:r>
        <w:r>
          <w:rPr>
            <w:webHidden/>
          </w:rPr>
          <w:fldChar w:fldCharType="begin"/>
        </w:r>
        <w:r>
          <w:rPr>
            <w:webHidden/>
          </w:rPr>
          <w:instrText xml:space="preserve"> PAGEREF _Toc417462572 \h </w:instrText>
        </w:r>
        <w:r>
          <w:rPr>
            <w:webHidden/>
          </w:rPr>
        </w:r>
        <w:r>
          <w:rPr>
            <w:webHidden/>
          </w:rPr>
          <w:fldChar w:fldCharType="separate"/>
        </w:r>
        <w:r w:rsidR="002565D6">
          <w:rPr>
            <w:webHidden/>
          </w:rPr>
          <w:t>10</w:t>
        </w:r>
        <w:r>
          <w:rPr>
            <w:webHidden/>
          </w:rPr>
          <w:fldChar w:fldCharType="end"/>
        </w:r>
      </w:hyperlink>
    </w:p>
    <w:p w:rsidR="005146BB" w:rsidRPr="00E278C3" w:rsidRDefault="005146BB">
      <w:pPr>
        <w:pStyle w:val="21"/>
        <w:rPr>
          <w:noProof/>
          <w:lang w:eastAsia="ru-RU"/>
        </w:rPr>
      </w:pPr>
      <w:hyperlink w:anchor="_Toc417462573" w:history="1">
        <w:r w:rsidRPr="001A2C33">
          <w:rPr>
            <w:rStyle w:val="a6"/>
            <w:rFonts w:ascii="Times New Roman" w:hAnsi="Times New Roman"/>
            <w:caps/>
            <w:noProof/>
          </w:rPr>
          <w:t>Глава 2.</w:t>
        </w:r>
        <w:r w:rsidRPr="001A2C33">
          <w:rPr>
            <w:rStyle w:val="a6"/>
            <w:rFonts w:ascii="Times New Roman" w:hAnsi="Times New Roman"/>
            <w:noProof/>
          </w:rPr>
          <w:t xml:space="preserve"> </w:t>
        </w:r>
        <w:r w:rsidRPr="001A2C33">
          <w:rPr>
            <w:rStyle w:val="a6"/>
            <w:rFonts w:ascii="Times New Roman" w:hAnsi="Times New Roman"/>
            <w:caps/>
            <w:noProof/>
          </w:rPr>
          <w:t>Положение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_Toc417462573 \h </w:instrText>
        </w:r>
        <w:r>
          <w:rPr>
            <w:noProof/>
            <w:webHidden/>
          </w:rPr>
        </w:r>
        <w:r>
          <w:rPr>
            <w:noProof/>
            <w:webHidden/>
          </w:rPr>
          <w:fldChar w:fldCharType="separate"/>
        </w:r>
        <w:r w:rsidR="002565D6">
          <w:rPr>
            <w:noProof/>
            <w:webHidden/>
          </w:rPr>
          <w:t>12</w:t>
        </w:r>
        <w:r>
          <w:rPr>
            <w:noProof/>
            <w:webHidden/>
          </w:rPr>
          <w:fldChar w:fldCharType="end"/>
        </w:r>
      </w:hyperlink>
    </w:p>
    <w:p w:rsidR="005146BB" w:rsidRPr="00E278C3" w:rsidRDefault="005146BB">
      <w:pPr>
        <w:pStyle w:val="31"/>
        <w:rPr>
          <w:rFonts w:ascii="Calibri" w:hAnsi="Calibri"/>
          <w:lang w:eastAsia="ru-RU"/>
        </w:rPr>
      </w:pPr>
      <w:hyperlink w:anchor="_Toc417462574" w:history="1">
        <w:r w:rsidRPr="001A2C33">
          <w:rPr>
            <w:rStyle w:val="a6"/>
          </w:rPr>
          <w:t>Статья 3. Содержание и сфера применения порядка землепользования и застройки территории Княщинского сельского поселения, установленного Правилами</w:t>
        </w:r>
        <w:r>
          <w:rPr>
            <w:webHidden/>
          </w:rPr>
          <w:tab/>
        </w:r>
        <w:r>
          <w:rPr>
            <w:webHidden/>
          </w:rPr>
          <w:fldChar w:fldCharType="begin"/>
        </w:r>
        <w:r>
          <w:rPr>
            <w:webHidden/>
          </w:rPr>
          <w:instrText xml:space="preserve"> PAGEREF _Toc417462574 \h </w:instrText>
        </w:r>
        <w:r>
          <w:rPr>
            <w:webHidden/>
          </w:rPr>
        </w:r>
        <w:r>
          <w:rPr>
            <w:webHidden/>
          </w:rPr>
          <w:fldChar w:fldCharType="separate"/>
        </w:r>
        <w:r w:rsidR="002565D6">
          <w:rPr>
            <w:webHidden/>
          </w:rPr>
          <w:t>12</w:t>
        </w:r>
        <w:r>
          <w:rPr>
            <w:webHidden/>
          </w:rPr>
          <w:fldChar w:fldCharType="end"/>
        </w:r>
      </w:hyperlink>
    </w:p>
    <w:p w:rsidR="005146BB" w:rsidRPr="00E278C3" w:rsidRDefault="005146BB">
      <w:pPr>
        <w:pStyle w:val="31"/>
        <w:rPr>
          <w:rFonts w:ascii="Calibri" w:hAnsi="Calibri"/>
          <w:lang w:eastAsia="ru-RU"/>
        </w:rPr>
      </w:pPr>
      <w:hyperlink w:anchor="_Toc417462575" w:history="1">
        <w:r w:rsidRPr="001A2C33">
          <w:rPr>
            <w:rStyle w:val="a6"/>
          </w:rPr>
          <w:t>Статья 4. Землепользование и застройка земельных участков на территории Княщинского сельского поселения, на которые распространяется действие градостроительных регламентов</w:t>
        </w:r>
        <w:r>
          <w:rPr>
            <w:webHidden/>
          </w:rPr>
          <w:tab/>
        </w:r>
        <w:r>
          <w:rPr>
            <w:webHidden/>
          </w:rPr>
          <w:fldChar w:fldCharType="begin"/>
        </w:r>
        <w:r>
          <w:rPr>
            <w:webHidden/>
          </w:rPr>
          <w:instrText xml:space="preserve"> PAGEREF _Toc417462575 \h </w:instrText>
        </w:r>
        <w:r>
          <w:rPr>
            <w:webHidden/>
          </w:rPr>
        </w:r>
        <w:r>
          <w:rPr>
            <w:webHidden/>
          </w:rPr>
          <w:fldChar w:fldCharType="separate"/>
        </w:r>
        <w:r w:rsidR="002565D6">
          <w:rPr>
            <w:webHidden/>
          </w:rPr>
          <w:t>18</w:t>
        </w:r>
        <w:r>
          <w:rPr>
            <w:webHidden/>
          </w:rPr>
          <w:fldChar w:fldCharType="end"/>
        </w:r>
      </w:hyperlink>
    </w:p>
    <w:p w:rsidR="005146BB" w:rsidRPr="00E278C3" w:rsidRDefault="005146BB">
      <w:pPr>
        <w:pStyle w:val="31"/>
        <w:rPr>
          <w:rFonts w:ascii="Calibri" w:hAnsi="Calibri"/>
          <w:lang w:eastAsia="ru-RU"/>
        </w:rPr>
      </w:pPr>
      <w:hyperlink w:anchor="_Toc417462576" w:history="1">
        <w:r w:rsidRPr="001A2C33">
          <w:rPr>
            <w:rStyle w:val="a6"/>
          </w:rPr>
          <w:t>Статья 5. Особенности использования земельных участков и объектов капитального строительства, не соответствующих градостроительным регламентам</w:t>
        </w:r>
        <w:r>
          <w:rPr>
            <w:webHidden/>
          </w:rPr>
          <w:tab/>
        </w:r>
        <w:r>
          <w:rPr>
            <w:webHidden/>
          </w:rPr>
          <w:fldChar w:fldCharType="begin"/>
        </w:r>
        <w:r>
          <w:rPr>
            <w:webHidden/>
          </w:rPr>
          <w:instrText xml:space="preserve"> PAGEREF _Toc417462576 \h </w:instrText>
        </w:r>
        <w:r>
          <w:rPr>
            <w:webHidden/>
          </w:rPr>
        </w:r>
        <w:r>
          <w:rPr>
            <w:webHidden/>
          </w:rPr>
          <w:fldChar w:fldCharType="separate"/>
        </w:r>
        <w:r w:rsidR="002565D6">
          <w:rPr>
            <w:webHidden/>
          </w:rPr>
          <w:t>19</w:t>
        </w:r>
        <w:r>
          <w:rPr>
            <w:webHidden/>
          </w:rPr>
          <w:fldChar w:fldCharType="end"/>
        </w:r>
      </w:hyperlink>
    </w:p>
    <w:p w:rsidR="005146BB" w:rsidRPr="00E278C3" w:rsidRDefault="005146BB">
      <w:pPr>
        <w:pStyle w:val="31"/>
        <w:rPr>
          <w:rFonts w:ascii="Calibri" w:hAnsi="Calibri"/>
          <w:lang w:eastAsia="ru-RU"/>
        </w:rPr>
      </w:pPr>
      <w:hyperlink w:anchor="_Toc417462577" w:history="1">
        <w:r w:rsidRPr="001A2C33">
          <w:rPr>
            <w:rStyle w:val="a6"/>
          </w:rPr>
          <w:t>Статья 6. Землепользование и застройка территорий Княщинского сельского поселения, на которые действие градостроительных регламентов не распространяется и для которых градостроительные регламенты не устанавливаются</w:t>
        </w:r>
        <w:r>
          <w:rPr>
            <w:webHidden/>
          </w:rPr>
          <w:tab/>
        </w:r>
        <w:r>
          <w:rPr>
            <w:webHidden/>
          </w:rPr>
          <w:fldChar w:fldCharType="begin"/>
        </w:r>
        <w:r>
          <w:rPr>
            <w:webHidden/>
          </w:rPr>
          <w:instrText xml:space="preserve"> PAGEREF _Toc417462577 \h </w:instrText>
        </w:r>
        <w:r>
          <w:rPr>
            <w:webHidden/>
          </w:rPr>
        </w:r>
        <w:r>
          <w:rPr>
            <w:webHidden/>
          </w:rPr>
          <w:fldChar w:fldCharType="separate"/>
        </w:r>
        <w:r w:rsidR="002565D6">
          <w:rPr>
            <w:webHidden/>
          </w:rPr>
          <w:t>20</w:t>
        </w:r>
        <w:r>
          <w:rPr>
            <w:webHidden/>
          </w:rPr>
          <w:fldChar w:fldCharType="end"/>
        </w:r>
      </w:hyperlink>
    </w:p>
    <w:p w:rsidR="005146BB" w:rsidRPr="00E278C3" w:rsidRDefault="005146BB">
      <w:pPr>
        <w:pStyle w:val="31"/>
        <w:rPr>
          <w:rFonts w:ascii="Calibri" w:hAnsi="Calibri"/>
          <w:lang w:eastAsia="ru-RU"/>
        </w:rPr>
      </w:pPr>
      <w:hyperlink w:anchor="_Toc417462578" w:history="1">
        <w:r w:rsidRPr="001A2C33">
          <w:rPr>
            <w:rStyle w:val="a6"/>
          </w:rPr>
          <w:t>Статья 7. Осуществление строительства, реконструкции объектов капитального строительства на территории Княщинского сельского поселения</w:t>
        </w:r>
        <w:r>
          <w:rPr>
            <w:webHidden/>
          </w:rPr>
          <w:tab/>
        </w:r>
        <w:r>
          <w:rPr>
            <w:webHidden/>
          </w:rPr>
          <w:fldChar w:fldCharType="begin"/>
        </w:r>
        <w:r>
          <w:rPr>
            <w:webHidden/>
          </w:rPr>
          <w:instrText xml:space="preserve"> PAGEREF _Toc417462578 \h </w:instrText>
        </w:r>
        <w:r>
          <w:rPr>
            <w:webHidden/>
          </w:rPr>
        </w:r>
        <w:r>
          <w:rPr>
            <w:webHidden/>
          </w:rPr>
          <w:fldChar w:fldCharType="separate"/>
        </w:r>
        <w:r w:rsidR="002565D6">
          <w:rPr>
            <w:webHidden/>
          </w:rPr>
          <w:t>22</w:t>
        </w:r>
        <w:r>
          <w:rPr>
            <w:webHidden/>
          </w:rPr>
          <w:fldChar w:fldCharType="end"/>
        </w:r>
      </w:hyperlink>
    </w:p>
    <w:p w:rsidR="005146BB" w:rsidRPr="00E278C3" w:rsidRDefault="005146BB">
      <w:pPr>
        <w:pStyle w:val="31"/>
        <w:rPr>
          <w:rFonts w:ascii="Calibri" w:hAnsi="Calibri"/>
          <w:lang w:eastAsia="ru-RU"/>
        </w:rPr>
      </w:pPr>
      <w:hyperlink w:anchor="_Toc417462579" w:history="1">
        <w:r w:rsidRPr="001A2C33">
          <w:rPr>
            <w:rStyle w:val="a6"/>
          </w:rPr>
          <w:t>Статья 8.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webHidden/>
          </w:rPr>
          <w:tab/>
        </w:r>
        <w:r>
          <w:rPr>
            <w:webHidden/>
          </w:rPr>
          <w:fldChar w:fldCharType="begin"/>
        </w:r>
        <w:r>
          <w:rPr>
            <w:webHidden/>
          </w:rPr>
          <w:instrText xml:space="preserve"> PAGEREF _Toc417462579 \h </w:instrText>
        </w:r>
        <w:r>
          <w:rPr>
            <w:webHidden/>
          </w:rPr>
        </w:r>
        <w:r>
          <w:rPr>
            <w:webHidden/>
          </w:rPr>
          <w:fldChar w:fldCharType="separate"/>
        </w:r>
        <w:r w:rsidR="002565D6">
          <w:rPr>
            <w:webHidden/>
          </w:rPr>
          <w:t>23</w:t>
        </w:r>
        <w:r>
          <w:rPr>
            <w:webHidden/>
          </w:rPr>
          <w:fldChar w:fldCharType="end"/>
        </w:r>
      </w:hyperlink>
    </w:p>
    <w:p w:rsidR="005146BB" w:rsidRPr="00E278C3" w:rsidRDefault="005146BB">
      <w:pPr>
        <w:pStyle w:val="21"/>
        <w:rPr>
          <w:noProof/>
          <w:lang w:eastAsia="ru-RU"/>
        </w:rPr>
      </w:pPr>
      <w:hyperlink w:anchor="_Toc417462580" w:history="1">
        <w:r w:rsidRPr="001A2C33">
          <w:rPr>
            <w:rStyle w:val="a6"/>
            <w:rFonts w:ascii="Times New Roman" w:hAnsi="Times New Roman"/>
            <w:caps/>
            <w:noProof/>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_Toc417462580 \h </w:instrText>
        </w:r>
        <w:r>
          <w:rPr>
            <w:noProof/>
            <w:webHidden/>
          </w:rPr>
        </w:r>
        <w:r>
          <w:rPr>
            <w:noProof/>
            <w:webHidden/>
          </w:rPr>
          <w:fldChar w:fldCharType="separate"/>
        </w:r>
        <w:r w:rsidR="002565D6">
          <w:rPr>
            <w:noProof/>
            <w:webHidden/>
          </w:rPr>
          <w:t>23</w:t>
        </w:r>
        <w:r>
          <w:rPr>
            <w:noProof/>
            <w:webHidden/>
          </w:rPr>
          <w:fldChar w:fldCharType="end"/>
        </w:r>
      </w:hyperlink>
    </w:p>
    <w:p w:rsidR="005146BB" w:rsidRPr="00E278C3" w:rsidRDefault="005146BB">
      <w:pPr>
        <w:pStyle w:val="31"/>
        <w:rPr>
          <w:rFonts w:ascii="Calibri" w:hAnsi="Calibri"/>
          <w:lang w:eastAsia="ru-RU"/>
        </w:rPr>
      </w:pPr>
      <w:hyperlink w:anchor="_Toc417462581" w:history="1">
        <w:r w:rsidRPr="001A2C33">
          <w:rPr>
            <w:rStyle w:val="a6"/>
          </w:rPr>
          <w:t>Статья 9. Общий порядок изменения видов разрешенного использования земельных участков и объектов капитального строительства на территории Княщинского сельского поселения</w:t>
        </w:r>
        <w:r>
          <w:rPr>
            <w:webHidden/>
          </w:rPr>
          <w:tab/>
        </w:r>
        <w:r>
          <w:rPr>
            <w:webHidden/>
          </w:rPr>
          <w:fldChar w:fldCharType="begin"/>
        </w:r>
        <w:r>
          <w:rPr>
            <w:webHidden/>
          </w:rPr>
          <w:instrText xml:space="preserve"> PAGEREF _Toc417462581 \h </w:instrText>
        </w:r>
        <w:r>
          <w:rPr>
            <w:webHidden/>
          </w:rPr>
        </w:r>
        <w:r>
          <w:rPr>
            <w:webHidden/>
          </w:rPr>
          <w:fldChar w:fldCharType="separate"/>
        </w:r>
        <w:r w:rsidR="002565D6">
          <w:rPr>
            <w:webHidden/>
          </w:rPr>
          <w:t>23</w:t>
        </w:r>
        <w:r>
          <w:rPr>
            <w:webHidden/>
          </w:rPr>
          <w:fldChar w:fldCharType="end"/>
        </w:r>
      </w:hyperlink>
    </w:p>
    <w:p w:rsidR="005146BB" w:rsidRPr="00E278C3" w:rsidRDefault="005146BB">
      <w:pPr>
        <w:pStyle w:val="31"/>
        <w:rPr>
          <w:rFonts w:ascii="Calibri" w:hAnsi="Calibri"/>
          <w:lang w:eastAsia="ru-RU"/>
        </w:rPr>
      </w:pPr>
      <w:hyperlink w:anchor="_Toc417462582" w:history="1">
        <w:r w:rsidRPr="001A2C33">
          <w:rPr>
            <w:rStyle w:val="a6"/>
          </w:rPr>
          <w:t>Статья 10. Порядок предоставления разрешения на условно разрешенный вид использования земельного участка, объекта капитального строительства</w:t>
        </w:r>
        <w:r>
          <w:rPr>
            <w:webHidden/>
          </w:rPr>
          <w:tab/>
        </w:r>
        <w:r>
          <w:rPr>
            <w:webHidden/>
          </w:rPr>
          <w:fldChar w:fldCharType="begin"/>
        </w:r>
        <w:r>
          <w:rPr>
            <w:webHidden/>
          </w:rPr>
          <w:instrText xml:space="preserve"> PAGEREF _Toc417462582 \h </w:instrText>
        </w:r>
        <w:r>
          <w:rPr>
            <w:webHidden/>
          </w:rPr>
        </w:r>
        <w:r>
          <w:rPr>
            <w:webHidden/>
          </w:rPr>
          <w:fldChar w:fldCharType="separate"/>
        </w:r>
        <w:r w:rsidR="002565D6">
          <w:rPr>
            <w:webHidden/>
          </w:rPr>
          <w:t>24</w:t>
        </w:r>
        <w:r>
          <w:rPr>
            <w:webHidden/>
          </w:rPr>
          <w:fldChar w:fldCharType="end"/>
        </w:r>
      </w:hyperlink>
    </w:p>
    <w:p w:rsidR="005146BB" w:rsidRPr="00E278C3" w:rsidRDefault="005146BB">
      <w:pPr>
        <w:pStyle w:val="21"/>
        <w:rPr>
          <w:noProof/>
          <w:lang w:eastAsia="ru-RU"/>
        </w:rPr>
      </w:pPr>
      <w:hyperlink w:anchor="_Toc417462583" w:history="1">
        <w:r w:rsidRPr="001A2C33">
          <w:rPr>
            <w:rStyle w:val="a6"/>
            <w:rFonts w:ascii="Times New Roman" w:hAnsi="Times New Roman"/>
            <w:caps/>
            <w:noProof/>
          </w:rPr>
          <w:t>Глава 4.</w:t>
        </w:r>
        <w:r w:rsidRPr="001A2C33">
          <w:rPr>
            <w:rStyle w:val="a6"/>
            <w:rFonts w:ascii="Times New Roman" w:hAnsi="Times New Roman"/>
            <w:noProof/>
          </w:rPr>
          <w:t xml:space="preserve"> </w:t>
        </w:r>
        <w:r w:rsidRPr="001A2C33">
          <w:rPr>
            <w:rStyle w:val="a6"/>
            <w:rFonts w:ascii="Times New Roman" w:hAnsi="Times New Roman"/>
            <w:caps/>
            <w:noProof/>
          </w:rPr>
          <w:t>Положение о подготовке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_Toc417462583 \h </w:instrText>
        </w:r>
        <w:r>
          <w:rPr>
            <w:noProof/>
            <w:webHidden/>
          </w:rPr>
        </w:r>
        <w:r>
          <w:rPr>
            <w:noProof/>
            <w:webHidden/>
          </w:rPr>
          <w:fldChar w:fldCharType="separate"/>
        </w:r>
        <w:r w:rsidR="002565D6">
          <w:rPr>
            <w:noProof/>
            <w:webHidden/>
          </w:rPr>
          <w:t>26</w:t>
        </w:r>
        <w:r>
          <w:rPr>
            <w:noProof/>
            <w:webHidden/>
          </w:rPr>
          <w:fldChar w:fldCharType="end"/>
        </w:r>
      </w:hyperlink>
    </w:p>
    <w:p w:rsidR="005146BB" w:rsidRPr="00E278C3" w:rsidRDefault="005146BB">
      <w:pPr>
        <w:pStyle w:val="31"/>
        <w:rPr>
          <w:rFonts w:ascii="Calibri" w:hAnsi="Calibri"/>
          <w:lang w:eastAsia="ru-RU"/>
        </w:rPr>
      </w:pPr>
      <w:hyperlink w:anchor="_Toc417462584" w:history="1">
        <w:r w:rsidRPr="001A2C33">
          <w:rPr>
            <w:rStyle w:val="a6"/>
          </w:rPr>
          <w:t>Статья 11. Общие положения о подготовке документации по планировке территории в Княщинском сельском поселении и подготовке земельных участков</w:t>
        </w:r>
        <w:r>
          <w:rPr>
            <w:webHidden/>
          </w:rPr>
          <w:tab/>
        </w:r>
        <w:r>
          <w:rPr>
            <w:webHidden/>
          </w:rPr>
          <w:fldChar w:fldCharType="begin"/>
        </w:r>
        <w:r>
          <w:rPr>
            <w:webHidden/>
          </w:rPr>
          <w:instrText xml:space="preserve"> PAGEREF _Toc417462584 \h </w:instrText>
        </w:r>
        <w:r>
          <w:rPr>
            <w:webHidden/>
          </w:rPr>
        </w:r>
        <w:r>
          <w:rPr>
            <w:webHidden/>
          </w:rPr>
          <w:fldChar w:fldCharType="separate"/>
        </w:r>
        <w:r w:rsidR="002565D6">
          <w:rPr>
            <w:webHidden/>
          </w:rPr>
          <w:t>26</w:t>
        </w:r>
        <w:r>
          <w:rPr>
            <w:webHidden/>
          </w:rPr>
          <w:fldChar w:fldCharType="end"/>
        </w:r>
      </w:hyperlink>
    </w:p>
    <w:p w:rsidR="005146BB" w:rsidRPr="00E278C3" w:rsidRDefault="005146BB">
      <w:pPr>
        <w:pStyle w:val="21"/>
        <w:rPr>
          <w:noProof/>
          <w:lang w:eastAsia="ru-RU"/>
        </w:rPr>
      </w:pPr>
      <w:hyperlink w:anchor="_Toc417462585" w:history="1">
        <w:r w:rsidRPr="001A2C33">
          <w:rPr>
            <w:rStyle w:val="a6"/>
            <w:rFonts w:ascii="Times New Roman" w:hAnsi="Times New Roman"/>
            <w:noProof/>
          </w:rPr>
          <w:t xml:space="preserve">Глава 5. </w:t>
        </w:r>
        <w:r w:rsidRPr="001A2C33">
          <w:rPr>
            <w:rStyle w:val="a6"/>
            <w:rFonts w:ascii="Times New Roman" w:hAnsi="Times New Roman"/>
            <w:caps/>
            <w:noProof/>
          </w:rPr>
          <w:t>Положение о проведении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_Toc417462585 \h </w:instrText>
        </w:r>
        <w:r>
          <w:rPr>
            <w:noProof/>
            <w:webHidden/>
          </w:rPr>
        </w:r>
        <w:r>
          <w:rPr>
            <w:noProof/>
            <w:webHidden/>
          </w:rPr>
          <w:fldChar w:fldCharType="separate"/>
        </w:r>
        <w:r w:rsidR="002565D6">
          <w:rPr>
            <w:noProof/>
            <w:webHidden/>
          </w:rPr>
          <w:t>28</w:t>
        </w:r>
        <w:r>
          <w:rPr>
            <w:noProof/>
            <w:webHidden/>
          </w:rPr>
          <w:fldChar w:fldCharType="end"/>
        </w:r>
      </w:hyperlink>
    </w:p>
    <w:p w:rsidR="005146BB" w:rsidRPr="00E278C3" w:rsidRDefault="005146BB">
      <w:pPr>
        <w:pStyle w:val="31"/>
        <w:rPr>
          <w:rFonts w:ascii="Calibri" w:hAnsi="Calibri"/>
          <w:lang w:eastAsia="ru-RU"/>
        </w:rPr>
      </w:pPr>
      <w:hyperlink w:anchor="_Toc417462586" w:history="1">
        <w:r w:rsidRPr="001A2C33">
          <w:rPr>
            <w:rStyle w:val="a6"/>
          </w:rPr>
          <w:t>Статья 12. Общие положения о проведении публичных слушаний по вопросам землепользования и застройки территории в Княщинском сельском поселении</w:t>
        </w:r>
        <w:r>
          <w:rPr>
            <w:webHidden/>
          </w:rPr>
          <w:tab/>
        </w:r>
        <w:r>
          <w:rPr>
            <w:webHidden/>
          </w:rPr>
          <w:fldChar w:fldCharType="begin"/>
        </w:r>
        <w:r>
          <w:rPr>
            <w:webHidden/>
          </w:rPr>
          <w:instrText xml:space="preserve"> PAGEREF _Toc417462586 \h </w:instrText>
        </w:r>
        <w:r>
          <w:rPr>
            <w:webHidden/>
          </w:rPr>
        </w:r>
        <w:r>
          <w:rPr>
            <w:webHidden/>
          </w:rPr>
          <w:fldChar w:fldCharType="separate"/>
        </w:r>
        <w:r w:rsidR="002565D6">
          <w:rPr>
            <w:webHidden/>
          </w:rPr>
          <w:t>28</w:t>
        </w:r>
        <w:r>
          <w:rPr>
            <w:webHidden/>
          </w:rPr>
          <w:fldChar w:fldCharType="end"/>
        </w:r>
      </w:hyperlink>
    </w:p>
    <w:p w:rsidR="005146BB" w:rsidRPr="00E278C3" w:rsidRDefault="005146BB">
      <w:pPr>
        <w:pStyle w:val="31"/>
        <w:rPr>
          <w:rFonts w:ascii="Calibri" w:hAnsi="Calibri"/>
          <w:lang w:eastAsia="ru-RU"/>
        </w:rPr>
      </w:pPr>
      <w:hyperlink w:anchor="_Toc417462587" w:history="1">
        <w:r w:rsidRPr="001A2C33">
          <w:rPr>
            <w:rStyle w:val="a6"/>
          </w:rPr>
          <w:t>Статья 13. Публичные слушания по обсуждению документации по планировке территории</w:t>
        </w:r>
        <w:r>
          <w:rPr>
            <w:webHidden/>
          </w:rPr>
          <w:tab/>
        </w:r>
        <w:r>
          <w:rPr>
            <w:webHidden/>
          </w:rPr>
          <w:fldChar w:fldCharType="begin"/>
        </w:r>
        <w:r>
          <w:rPr>
            <w:webHidden/>
          </w:rPr>
          <w:instrText xml:space="preserve"> PAGEREF _Toc417462587 \h </w:instrText>
        </w:r>
        <w:r>
          <w:rPr>
            <w:webHidden/>
          </w:rPr>
        </w:r>
        <w:r>
          <w:rPr>
            <w:webHidden/>
          </w:rPr>
          <w:fldChar w:fldCharType="separate"/>
        </w:r>
        <w:r w:rsidR="002565D6">
          <w:rPr>
            <w:webHidden/>
          </w:rPr>
          <w:t>29</w:t>
        </w:r>
        <w:r>
          <w:rPr>
            <w:webHidden/>
          </w:rPr>
          <w:fldChar w:fldCharType="end"/>
        </w:r>
      </w:hyperlink>
    </w:p>
    <w:p w:rsidR="005146BB" w:rsidRPr="00E278C3" w:rsidRDefault="005146BB">
      <w:pPr>
        <w:pStyle w:val="31"/>
        <w:rPr>
          <w:rFonts w:ascii="Calibri" w:hAnsi="Calibri"/>
          <w:lang w:eastAsia="ru-RU"/>
        </w:rPr>
      </w:pPr>
      <w:hyperlink w:anchor="_Toc417462588" w:history="1">
        <w:r w:rsidRPr="001A2C33">
          <w:rPr>
            <w:rStyle w:val="a6"/>
          </w:rPr>
          <w:t>Статья 14. Публичные слушания, проводимые по вопросам предоставления разрешений на условно разрешенные виды использования земельных участков и объектов капитального строительства (специальных согласований)</w:t>
        </w:r>
        <w:r>
          <w:rPr>
            <w:webHidden/>
          </w:rPr>
          <w:tab/>
        </w:r>
        <w:r>
          <w:rPr>
            <w:webHidden/>
          </w:rPr>
          <w:fldChar w:fldCharType="begin"/>
        </w:r>
        <w:r>
          <w:rPr>
            <w:webHidden/>
          </w:rPr>
          <w:instrText xml:space="preserve"> PAGEREF _Toc417462588 \h </w:instrText>
        </w:r>
        <w:r>
          <w:rPr>
            <w:webHidden/>
          </w:rPr>
        </w:r>
        <w:r>
          <w:rPr>
            <w:webHidden/>
          </w:rPr>
          <w:fldChar w:fldCharType="separate"/>
        </w:r>
        <w:r w:rsidR="002565D6">
          <w:rPr>
            <w:webHidden/>
          </w:rPr>
          <w:t>31</w:t>
        </w:r>
        <w:r>
          <w:rPr>
            <w:webHidden/>
          </w:rPr>
          <w:fldChar w:fldCharType="end"/>
        </w:r>
      </w:hyperlink>
    </w:p>
    <w:p w:rsidR="005146BB" w:rsidRPr="00E278C3" w:rsidRDefault="005146BB">
      <w:pPr>
        <w:pStyle w:val="21"/>
        <w:rPr>
          <w:noProof/>
          <w:lang w:eastAsia="ru-RU"/>
        </w:rPr>
      </w:pPr>
      <w:hyperlink w:anchor="_Toc417462589" w:history="1">
        <w:r w:rsidRPr="001A2C33">
          <w:rPr>
            <w:rStyle w:val="a6"/>
            <w:rFonts w:ascii="Times New Roman" w:hAnsi="Times New Roman"/>
            <w:noProof/>
          </w:rPr>
          <w:t xml:space="preserve">Глава 6. </w:t>
        </w:r>
        <w:r w:rsidRPr="001A2C33">
          <w:rPr>
            <w:rStyle w:val="a6"/>
            <w:rFonts w:ascii="Times New Roman" w:hAnsi="Times New Roman"/>
            <w:caps/>
            <w:noProof/>
          </w:rPr>
          <w:t>Положение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_Toc417462589 \h </w:instrText>
        </w:r>
        <w:r>
          <w:rPr>
            <w:noProof/>
            <w:webHidden/>
          </w:rPr>
        </w:r>
        <w:r>
          <w:rPr>
            <w:noProof/>
            <w:webHidden/>
          </w:rPr>
          <w:fldChar w:fldCharType="separate"/>
        </w:r>
        <w:r w:rsidR="002565D6">
          <w:rPr>
            <w:noProof/>
            <w:webHidden/>
          </w:rPr>
          <w:t>34</w:t>
        </w:r>
        <w:r>
          <w:rPr>
            <w:noProof/>
            <w:webHidden/>
          </w:rPr>
          <w:fldChar w:fldCharType="end"/>
        </w:r>
      </w:hyperlink>
    </w:p>
    <w:p w:rsidR="005146BB" w:rsidRPr="00E278C3" w:rsidRDefault="005146BB">
      <w:pPr>
        <w:pStyle w:val="31"/>
        <w:rPr>
          <w:rFonts w:ascii="Calibri" w:hAnsi="Calibri"/>
          <w:lang w:eastAsia="ru-RU"/>
        </w:rPr>
      </w:pPr>
      <w:hyperlink w:anchor="_Toc417462590" w:history="1">
        <w:r w:rsidRPr="001A2C33">
          <w:rPr>
            <w:rStyle w:val="a6"/>
          </w:rPr>
          <w:t>Статья 15. Порядок внесения изменений в настоящие Правила</w:t>
        </w:r>
        <w:r>
          <w:rPr>
            <w:webHidden/>
          </w:rPr>
          <w:tab/>
        </w:r>
        <w:r>
          <w:rPr>
            <w:webHidden/>
          </w:rPr>
          <w:fldChar w:fldCharType="begin"/>
        </w:r>
        <w:r>
          <w:rPr>
            <w:webHidden/>
          </w:rPr>
          <w:instrText xml:space="preserve"> PAGEREF _Toc417462590 \h </w:instrText>
        </w:r>
        <w:r>
          <w:rPr>
            <w:webHidden/>
          </w:rPr>
        </w:r>
        <w:r>
          <w:rPr>
            <w:webHidden/>
          </w:rPr>
          <w:fldChar w:fldCharType="separate"/>
        </w:r>
        <w:r w:rsidR="002565D6">
          <w:rPr>
            <w:webHidden/>
          </w:rPr>
          <w:t>34</w:t>
        </w:r>
        <w:r>
          <w:rPr>
            <w:webHidden/>
          </w:rPr>
          <w:fldChar w:fldCharType="end"/>
        </w:r>
      </w:hyperlink>
    </w:p>
    <w:p w:rsidR="005146BB" w:rsidRPr="00E278C3" w:rsidRDefault="005146BB">
      <w:pPr>
        <w:pStyle w:val="11"/>
        <w:rPr>
          <w:rFonts w:ascii="Calibri" w:hAnsi="Calibri"/>
          <w:sz w:val="22"/>
          <w:szCs w:val="22"/>
          <w:lang w:eastAsia="ru-RU"/>
        </w:rPr>
      </w:pPr>
      <w:hyperlink w:anchor="_Toc417462591" w:history="1">
        <w:r w:rsidRPr="001A2C33">
          <w:rPr>
            <w:rStyle w:val="a6"/>
          </w:rPr>
          <w:t>ЧАСТЬ II. ГРАДОСТРОИТЕЛЬНЫЕ РЕГЛАМЕНТЫ</w:t>
        </w:r>
        <w:r>
          <w:rPr>
            <w:webHidden/>
          </w:rPr>
          <w:tab/>
        </w:r>
        <w:r>
          <w:rPr>
            <w:webHidden/>
          </w:rPr>
          <w:fldChar w:fldCharType="begin"/>
        </w:r>
        <w:r>
          <w:rPr>
            <w:webHidden/>
          </w:rPr>
          <w:instrText xml:space="preserve"> PAGEREF _Toc417462591 \h </w:instrText>
        </w:r>
        <w:r>
          <w:rPr>
            <w:webHidden/>
          </w:rPr>
        </w:r>
        <w:r>
          <w:rPr>
            <w:webHidden/>
          </w:rPr>
          <w:fldChar w:fldCharType="separate"/>
        </w:r>
        <w:r w:rsidR="002565D6">
          <w:rPr>
            <w:webHidden/>
          </w:rPr>
          <w:t>35</w:t>
        </w:r>
        <w:r>
          <w:rPr>
            <w:webHidden/>
          </w:rPr>
          <w:fldChar w:fldCharType="end"/>
        </w:r>
      </w:hyperlink>
    </w:p>
    <w:p w:rsidR="005146BB" w:rsidRPr="00E278C3" w:rsidRDefault="005146BB">
      <w:pPr>
        <w:pStyle w:val="21"/>
        <w:rPr>
          <w:noProof/>
          <w:lang w:eastAsia="ru-RU"/>
        </w:rPr>
      </w:pPr>
      <w:hyperlink w:anchor="_Toc417462592" w:history="1">
        <w:r w:rsidRPr="001A2C33">
          <w:rPr>
            <w:rStyle w:val="a6"/>
            <w:rFonts w:ascii="Times New Roman" w:hAnsi="Times New Roman"/>
            <w:noProof/>
          </w:rPr>
          <w:t>Глава 1. ГРАДОСТРОИТЕЛЬНЫЕ РЕГЛАМЕНТЫ</w:t>
        </w:r>
        <w:r>
          <w:rPr>
            <w:noProof/>
            <w:webHidden/>
          </w:rPr>
          <w:tab/>
        </w:r>
        <w:r>
          <w:rPr>
            <w:noProof/>
            <w:webHidden/>
          </w:rPr>
          <w:fldChar w:fldCharType="begin"/>
        </w:r>
        <w:r>
          <w:rPr>
            <w:noProof/>
            <w:webHidden/>
          </w:rPr>
          <w:instrText xml:space="preserve"> PAGEREF _Toc417462592 \h </w:instrText>
        </w:r>
        <w:r>
          <w:rPr>
            <w:noProof/>
            <w:webHidden/>
          </w:rPr>
        </w:r>
        <w:r>
          <w:rPr>
            <w:noProof/>
            <w:webHidden/>
          </w:rPr>
          <w:fldChar w:fldCharType="separate"/>
        </w:r>
        <w:r w:rsidR="002565D6">
          <w:rPr>
            <w:noProof/>
            <w:webHidden/>
          </w:rPr>
          <w:t>35</w:t>
        </w:r>
        <w:r>
          <w:rPr>
            <w:noProof/>
            <w:webHidden/>
          </w:rPr>
          <w:fldChar w:fldCharType="end"/>
        </w:r>
      </w:hyperlink>
    </w:p>
    <w:p w:rsidR="005146BB" w:rsidRPr="00E278C3" w:rsidRDefault="005146BB">
      <w:pPr>
        <w:pStyle w:val="31"/>
        <w:rPr>
          <w:rFonts w:ascii="Calibri" w:hAnsi="Calibri"/>
          <w:lang w:eastAsia="ru-RU"/>
        </w:rPr>
      </w:pPr>
      <w:hyperlink w:anchor="_Toc417462593" w:history="1">
        <w:r w:rsidRPr="001A2C33">
          <w:rPr>
            <w:rStyle w:val="a6"/>
          </w:rPr>
          <w:t>Статья 16. Структура градостроительных регламентов</w:t>
        </w:r>
        <w:r>
          <w:rPr>
            <w:webHidden/>
          </w:rPr>
          <w:tab/>
        </w:r>
        <w:r>
          <w:rPr>
            <w:webHidden/>
          </w:rPr>
          <w:fldChar w:fldCharType="begin"/>
        </w:r>
        <w:r>
          <w:rPr>
            <w:webHidden/>
          </w:rPr>
          <w:instrText xml:space="preserve"> PAGEREF _Toc417462593 \h </w:instrText>
        </w:r>
        <w:r>
          <w:rPr>
            <w:webHidden/>
          </w:rPr>
        </w:r>
        <w:r>
          <w:rPr>
            <w:webHidden/>
          </w:rPr>
          <w:fldChar w:fldCharType="separate"/>
        </w:r>
        <w:r w:rsidR="002565D6">
          <w:rPr>
            <w:webHidden/>
          </w:rPr>
          <w:t>35</w:t>
        </w:r>
        <w:r>
          <w:rPr>
            <w:webHidden/>
          </w:rPr>
          <w:fldChar w:fldCharType="end"/>
        </w:r>
      </w:hyperlink>
    </w:p>
    <w:p w:rsidR="005146BB" w:rsidRPr="00E278C3" w:rsidRDefault="005146BB">
      <w:pPr>
        <w:pStyle w:val="21"/>
        <w:rPr>
          <w:noProof/>
          <w:lang w:eastAsia="ru-RU"/>
        </w:rPr>
      </w:pPr>
      <w:hyperlink w:anchor="_Toc417462594" w:history="1">
        <w:r w:rsidRPr="001A2C33">
          <w:rPr>
            <w:rStyle w:val="a6"/>
            <w:rFonts w:ascii="Times New Roman" w:hAnsi="Times New Roman"/>
            <w:noProof/>
          </w:rPr>
          <w:t>Статья 17.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_Toc417462594 \h </w:instrText>
        </w:r>
        <w:r>
          <w:rPr>
            <w:noProof/>
            <w:webHidden/>
          </w:rPr>
        </w:r>
        <w:r>
          <w:rPr>
            <w:noProof/>
            <w:webHidden/>
          </w:rPr>
          <w:fldChar w:fldCharType="separate"/>
        </w:r>
        <w:r w:rsidR="002565D6">
          <w:rPr>
            <w:noProof/>
            <w:webHidden/>
          </w:rPr>
          <w:t>36</w:t>
        </w:r>
        <w:r>
          <w:rPr>
            <w:noProof/>
            <w:webHidden/>
          </w:rPr>
          <w:fldChar w:fldCharType="end"/>
        </w:r>
      </w:hyperlink>
    </w:p>
    <w:p w:rsidR="005146BB" w:rsidRPr="00E278C3" w:rsidRDefault="005146BB">
      <w:pPr>
        <w:pStyle w:val="31"/>
        <w:rPr>
          <w:rFonts w:ascii="Calibri" w:hAnsi="Calibri"/>
          <w:lang w:eastAsia="ru-RU"/>
        </w:rPr>
      </w:pPr>
      <w:hyperlink w:anchor="_Toc417462595" w:history="1">
        <w:r w:rsidRPr="001A2C33">
          <w:rPr>
            <w:rStyle w:val="a6"/>
          </w:rPr>
          <w:t>Статья 18. Вспомогательные виды разрешенного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_Toc417462595 \h </w:instrText>
        </w:r>
        <w:r>
          <w:rPr>
            <w:webHidden/>
          </w:rPr>
        </w:r>
        <w:r>
          <w:rPr>
            <w:webHidden/>
          </w:rPr>
          <w:fldChar w:fldCharType="separate"/>
        </w:r>
        <w:r w:rsidR="002565D6">
          <w:rPr>
            <w:webHidden/>
          </w:rPr>
          <w:t>38</w:t>
        </w:r>
        <w:r>
          <w:rPr>
            <w:webHidden/>
          </w:rPr>
          <w:fldChar w:fldCharType="end"/>
        </w:r>
      </w:hyperlink>
    </w:p>
    <w:p w:rsidR="005146BB" w:rsidRPr="00E278C3" w:rsidRDefault="005146BB">
      <w:pPr>
        <w:pStyle w:val="31"/>
        <w:rPr>
          <w:rFonts w:ascii="Calibri" w:hAnsi="Calibri"/>
          <w:lang w:eastAsia="ru-RU"/>
        </w:rPr>
      </w:pPr>
      <w:hyperlink w:anchor="_Toc417462596" w:history="1">
        <w:r w:rsidRPr="001A2C33">
          <w:rPr>
            <w:rStyle w:val="a6"/>
          </w:rPr>
          <w:t>Статья 19. Минимальная площадь земельного участка</w:t>
        </w:r>
        <w:r>
          <w:rPr>
            <w:webHidden/>
          </w:rPr>
          <w:tab/>
        </w:r>
        <w:r>
          <w:rPr>
            <w:webHidden/>
          </w:rPr>
          <w:fldChar w:fldCharType="begin"/>
        </w:r>
        <w:r>
          <w:rPr>
            <w:webHidden/>
          </w:rPr>
          <w:instrText xml:space="preserve"> PAGEREF _Toc417462596 \h </w:instrText>
        </w:r>
        <w:r>
          <w:rPr>
            <w:webHidden/>
          </w:rPr>
        </w:r>
        <w:r>
          <w:rPr>
            <w:webHidden/>
          </w:rPr>
          <w:fldChar w:fldCharType="separate"/>
        </w:r>
        <w:r w:rsidR="002565D6">
          <w:rPr>
            <w:webHidden/>
          </w:rPr>
          <w:t>39</w:t>
        </w:r>
        <w:r>
          <w:rPr>
            <w:webHidden/>
          </w:rPr>
          <w:fldChar w:fldCharType="end"/>
        </w:r>
      </w:hyperlink>
    </w:p>
    <w:p w:rsidR="005146BB" w:rsidRPr="00E278C3" w:rsidRDefault="005146BB">
      <w:pPr>
        <w:pStyle w:val="31"/>
        <w:rPr>
          <w:rFonts w:ascii="Calibri" w:hAnsi="Calibri"/>
          <w:lang w:eastAsia="ru-RU"/>
        </w:rPr>
      </w:pPr>
      <w:hyperlink w:anchor="_Toc417462597" w:history="1">
        <w:r w:rsidRPr="001A2C33">
          <w:rPr>
            <w:rStyle w:val="a6"/>
          </w:rPr>
          <w:t>Статья 20. Коэффициент использования территории</w:t>
        </w:r>
        <w:r>
          <w:rPr>
            <w:webHidden/>
          </w:rPr>
          <w:tab/>
        </w:r>
        <w:r>
          <w:rPr>
            <w:webHidden/>
          </w:rPr>
          <w:fldChar w:fldCharType="begin"/>
        </w:r>
        <w:r>
          <w:rPr>
            <w:webHidden/>
          </w:rPr>
          <w:instrText xml:space="preserve"> PAGEREF _Toc417462597 \h </w:instrText>
        </w:r>
        <w:r>
          <w:rPr>
            <w:webHidden/>
          </w:rPr>
        </w:r>
        <w:r>
          <w:rPr>
            <w:webHidden/>
          </w:rPr>
          <w:fldChar w:fldCharType="separate"/>
        </w:r>
        <w:r w:rsidR="002565D6">
          <w:rPr>
            <w:webHidden/>
          </w:rPr>
          <w:t>39</w:t>
        </w:r>
        <w:r>
          <w:rPr>
            <w:webHidden/>
          </w:rPr>
          <w:fldChar w:fldCharType="end"/>
        </w:r>
      </w:hyperlink>
    </w:p>
    <w:p w:rsidR="005146BB" w:rsidRPr="00E278C3" w:rsidRDefault="005146BB">
      <w:pPr>
        <w:pStyle w:val="31"/>
        <w:rPr>
          <w:rFonts w:ascii="Calibri" w:hAnsi="Calibri"/>
          <w:lang w:eastAsia="ru-RU"/>
        </w:rPr>
      </w:pPr>
      <w:hyperlink w:anchor="_Toc417462598" w:history="1">
        <w:r w:rsidRPr="001A2C33">
          <w:rPr>
            <w:rStyle w:val="a6"/>
          </w:rPr>
          <w:t>Статья 21. Минимальные отступы зданий, строений, сооружений от границ земельных участков</w:t>
        </w:r>
        <w:r>
          <w:rPr>
            <w:webHidden/>
          </w:rPr>
          <w:tab/>
        </w:r>
        <w:r>
          <w:rPr>
            <w:webHidden/>
          </w:rPr>
          <w:fldChar w:fldCharType="begin"/>
        </w:r>
        <w:r>
          <w:rPr>
            <w:webHidden/>
          </w:rPr>
          <w:instrText xml:space="preserve"> PAGEREF _Toc417462598 \h </w:instrText>
        </w:r>
        <w:r>
          <w:rPr>
            <w:webHidden/>
          </w:rPr>
        </w:r>
        <w:r>
          <w:rPr>
            <w:webHidden/>
          </w:rPr>
          <w:fldChar w:fldCharType="separate"/>
        </w:r>
        <w:r w:rsidR="002565D6">
          <w:rPr>
            <w:webHidden/>
          </w:rPr>
          <w:t>39</w:t>
        </w:r>
        <w:r>
          <w:rPr>
            <w:webHidden/>
          </w:rPr>
          <w:fldChar w:fldCharType="end"/>
        </w:r>
      </w:hyperlink>
    </w:p>
    <w:p w:rsidR="005146BB" w:rsidRPr="00E278C3" w:rsidRDefault="005146BB">
      <w:pPr>
        <w:pStyle w:val="31"/>
        <w:rPr>
          <w:rFonts w:ascii="Calibri" w:hAnsi="Calibri"/>
          <w:lang w:eastAsia="ru-RU"/>
        </w:rPr>
      </w:pPr>
      <w:hyperlink w:anchor="_Toc417462599" w:history="1">
        <w:r w:rsidRPr="001A2C33">
          <w:rPr>
            <w:rStyle w:val="a6"/>
          </w:rPr>
          <w:t>Статья 22. Максимальные выступы за красную линию частей зданий, строений, сооружений</w:t>
        </w:r>
        <w:r>
          <w:rPr>
            <w:webHidden/>
          </w:rPr>
          <w:tab/>
        </w:r>
        <w:r>
          <w:rPr>
            <w:webHidden/>
          </w:rPr>
          <w:fldChar w:fldCharType="begin"/>
        </w:r>
        <w:r>
          <w:rPr>
            <w:webHidden/>
          </w:rPr>
          <w:instrText xml:space="preserve"> PAGEREF _Toc417462599 \h </w:instrText>
        </w:r>
        <w:r>
          <w:rPr>
            <w:webHidden/>
          </w:rPr>
        </w:r>
        <w:r>
          <w:rPr>
            <w:webHidden/>
          </w:rPr>
          <w:fldChar w:fldCharType="separate"/>
        </w:r>
        <w:r w:rsidR="002565D6">
          <w:rPr>
            <w:webHidden/>
          </w:rPr>
          <w:t>40</w:t>
        </w:r>
        <w:r>
          <w:rPr>
            <w:webHidden/>
          </w:rPr>
          <w:fldChar w:fldCharType="end"/>
        </w:r>
      </w:hyperlink>
    </w:p>
    <w:p w:rsidR="005146BB" w:rsidRPr="00E278C3" w:rsidRDefault="005146BB">
      <w:pPr>
        <w:pStyle w:val="31"/>
        <w:rPr>
          <w:rFonts w:ascii="Calibri" w:hAnsi="Calibri"/>
          <w:lang w:eastAsia="ru-RU"/>
        </w:rPr>
      </w:pPr>
      <w:hyperlink w:anchor="_Toc417462600" w:history="1">
        <w:r w:rsidRPr="001A2C33">
          <w:rPr>
            <w:rStyle w:val="a6"/>
          </w:rPr>
          <w:t>Статья 23. Максимальная высота зданий, строений, сооружений</w:t>
        </w:r>
        <w:r>
          <w:rPr>
            <w:webHidden/>
          </w:rPr>
          <w:tab/>
        </w:r>
        <w:r>
          <w:rPr>
            <w:webHidden/>
          </w:rPr>
          <w:fldChar w:fldCharType="begin"/>
        </w:r>
        <w:r>
          <w:rPr>
            <w:webHidden/>
          </w:rPr>
          <w:instrText xml:space="preserve"> PAGEREF _Toc417462600 \h </w:instrText>
        </w:r>
        <w:r>
          <w:rPr>
            <w:webHidden/>
          </w:rPr>
        </w:r>
        <w:r>
          <w:rPr>
            <w:webHidden/>
          </w:rPr>
          <w:fldChar w:fldCharType="separate"/>
        </w:r>
        <w:r w:rsidR="002565D6">
          <w:rPr>
            <w:webHidden/>
          </w:rPr>
          <w:t>40</w:t>
        </w:r>
        <w:r>
          <w:rPr>
            <w:webHidden/>
          </w:rPr>
          <w:fldChar w:fldCharType="end"/>
        </w:r>
      </w:hyperlink>
    </w:p>
    <w:p w:rsidR="005146BB" w:rsidRPr="00E278C3" w:rsidRDefault="005146BB">
      <w:pPr>
        <w:pStyle w:val="31"/>
        <w:rPr>
          <w:rFonts w:ascii="Calibri" w:hAnsi="Calibri"/>
          <w:lang w:eastAsia="ru-RU"/>
        </w:rPr>
      </w:pPr>
      <w:hyperlink w:anchor="_Toc417462601" w:history="1">
        <w:r w:rsidRPr="001A2C33">
          <w:rPr>
            <w:rStyle w:val="a6"/>
          </w:rPr>
          <w:t>Статья 24. Минимальная доля озелененной территории земельных участков</w:t>
        </w:r>
        <w:r>
          <w:rPr>
            <w:webHidden/>
          </w:rPr>
          <w:tab/>
        </w:r>
        <w:r>
          <w:rPr>
            <w:webHidden/>
          </w:rPr>
          <w:fldChar w:fldCharType="begin"/>
        </w:r>
        <w:r>
          <w:rPr>
            <w:webHidden/>
          </w:rPr>
          <w:instrText xml:space="preserve"> PAGEREF _Toc417462601 \h </w:instrText>
        </w:r>
        <w:r>
          <w:rPr>
            <w:webHidden/>
          </w:rPr>
        </w:r>
        <w:r>
          <w:rPr>
            <w:webHidden/>
          </w:rPr>
          <w:fldChar w:fldCharType="separate"/>
        </w:r>
        <w:r w:rsidR="002565D6">
          <w:rPr>
            <w:webHidden/>
          </w:rPr>
          <w:t>41</w:t>
        </w:r>
        <w:r>
          <w:rPr>
            <w:webHidden/>
          </w:rPr>
          <w:fldChar w:fldCharType="end"/>
        </w:r>
      </w:hyperlink>
    </w:p>
    <w:p w:rsidR="005146BB" w:rsidRPr="00E278C3" w:rsidRDefault="005146BB">
      <w:pPr>
        <w:pStyle w:val="31"/>
        <w:rPr>
          <w:rFonts w:ascii="Calibri" w:hAnsi="Calibri"/>
          <w:lang w:eastAsia="ru-RU"/>
        </w:rPr>
      </w:pPr>
      <w:hyperlink w:anchor="_Toc417462602" w:history="1">
        <w:r w:rsidRPr="001A2C33">
          <w:rPr>
            <w:rStyle w:val="a6"/>
          </w:rPr>
          <w:t>Статья 25. Минимальное количество машино-мест для хранения индивидуального автотранспорта на территории земельных участков</w:t>
        </w:r>
        <w:r>
          <w:rPr>
            <w:webHidden/>
          </w:rPr>
          <w:tab/>
        </w:r>
        <w:r>
          <w:rPr>
            <w:webHidden/>
          </w:rPr>
          <w:fldChar w:fldCharType="begin"/>
        </w:r>
        <w:r>
          <w:rPr>
            <w:webHidden/>
          </w:rPr>
          <w:instrText xml:space="preserve"> PAGEREF _Toc417462602 \h </w:instrText>
        </w:r>
        <w:r>
          <w:rPr>
            <w:webHidden/>
          </w:rPr>
        </w:r>
        <w:r>
          <w:rPr>
            <w:webHidden/>
          </w:rPr>
          <w:fldChar w:fldCharType="separate"/>
        </w:r>
        <w:r w:rsidR="002565D6">
          <w:rPr>
            <w:webHidden/>
          </w:rPr>
          <w:t>42</w:t>
        </w:r>
        <w:r>
          <w:rPr>
            <w:webHidden/>
          </w:rPr>
          <w:fldChar w:fldCharType="end"/>
        </w:r>
      </w:hyperlink>
    </w:p>
    <w:p w:rsidR="005146BB" w:rsidRPr="00E278C3" w:rsidRDefault="005146BB">
      <w:pPr>
        <w:pStyle w:val="31"/>
        <w:rPr>
          <w:rFonts w:ascii="Calibri" w:hAnsi="Calibri"/>
          <w:lang w:eastAsia="ru-RU"/>
        </w:rPr>
      </w:pPr>
      <w:hyperlink w:anchor="_Toc417462603" w:history="1">
        <w:r w:rsidRPr="001A2C33">
          <w:rPr>
            <w:rStyle w:val="a6"/>
          </w:rPr>
          <w:t>Статья 26. Минимальное количество мест на погрузочно-разгрузочных площадках на территории земельных участков</w:t>
        </w:r>
        <w:r>
          <w:rPr>
            <w:webHidden/>
          </w:rPr>
          <w:tab/>
        </w:r>
        <w:r>
          <w:rPr>
            <w:webHidden/>
          </w:rPr>
          <w:fldChar w:fldCharType="begin"/>
        </w:r>
        <w:r>
          <w:rPr>
            <w:webHidden/>
          </w:rPr>
          <w:instrText xml:space="preserve"> PAGEREF _Toc417462603 \h </w:instrText>
        </w:r>
        <w:r>
          <w:rPr>
            <w:webHidden/>
          </w:rPr>
        </w:r>
        <w:r>
          <w:rPr>
            <w:webHidden/>
          </w:rPr>
          <w:fldChar w:fldCharType="separate"/>
        </w:r>
        <w:r w:rsidR="002565D6">
          <w:rPr>
            <w:webHidden/>
          </w:rPr>
          <w:t>44</w:t>
        </w:r>
        <w:r>
          <w:rPr>
            <w:webHidden/>
          </w:rPr>
          <w:fldChar w:fldCharType="end"/>
        </w:r>
      </w:hyperlink>
    </w:p>
    <w:p w:rsidR="005146BB" w:rsidRPr="00E278C3" w:rsidRDefault="005146BB">
      <w:pPr>
        <w:pStyle w:val="31"/>
        <w:rPr>
          <w:rFonts w:ascii="Calibri" w:hAnsi="Calibri"/>
          <w:lang w:eastAsia="ru-RU"/>
        </w:rPr>
      </w:pPr>
      <w:hyperlink w:anchor="_Toc417462604" w:history="1">
        <w:r w:rsidRPr="001A2C33">
          <w:rPr>
            <w:rStyle w:val="a6"/>
          </w:rPr>
          <w:t>Статья 27. Минимальное количество машино-мест для хранения (технологического отстоя) грузового автотранспорта на территории земельных участков</w:t>
        </w:r>
        <w:r>
          <w:rPr>
            <w:webHidden/>
          </w:rPr>
          <w:tab/>
        </w:r>
        <w:r>
          <w:rPr>
            <w:webHidden/>
          </w:rPr>
          <w:fldChar w:fldCharType="begin"/>
        </w:r>
        <w:r>
          <w:rPr>
            <w:webHidden/>
          </w:rPr>
          <w:instrText xml:space="preserve"> PAGEREF _Toc417462604 \h </w:instrText>
        </w:r>
        <w:r>
          <w:rPr>
            <w:webHidden/>
          </w:rPr>
        </w:r>
        <w:r>
          <w:rPr>
            <w:webHidden/>
          </w:rPr>
          <w:fldChar w:fldCharType="separate"/>
        </w:r>
        <w:r w:rsidR="002565D6">
          <w:rPr>
            <w:webHidden/>
          </w:rPr>
          <w:t>45</w:t>
        </w:r>
        <w:r>
          <w:rPr>
            <w:webHidden/>
          </w:rPr>
          <w:fldChar w:fldCharType="end"/>
        </w:r>
      </w:hyperlink>
    </w:p>
    <w:p w:rsidR="005146BB" w:rsidRPr="00E278C3" w:rsidRDefault="005146BB">
      <w:pPr>
        <w:pStyle w:val="31"/>
        <w:rPr>
          <w:rFonts w:ascii="Calibri" w:hAnsi="Calibri"/>
          <w:lang w:eastAsia="ru-RU"/>
        </w:rPr>
      </w:pPr>
      <w:hyperlink w:anchor="_Toc417462605" w:history="1">
        <w:r w:rsidRPr="001A2C33">
          <w:rPr>
            <w:rStyle w:val="a6"/>
          </w:rPr>
          <w:t>Статья 28. Предельные параметры разрешенного строительства, реконструкции объектов капитального строительства, в отношении которых общие требования не устанавливаются</w:t>
        </w:r>
        <w:r>
          <w:rPr>
            <w:webHidden/>
          </w:rPr>
          <w:tab/>
        </w:r>
        <w:r>
          <w:rPr>
            <w:webHidden/>
          </w:rPr>
          <w:fldChar w:fldCharType="begin"/>
        </w:r>
        <w:r>
          <w:rPr>
            <w:webHidden/>
          </w:rPr>
          <w:instrText xml:space="preserve"> PAGEREF _Toc417462605 \h </w:instrText>
        </w:r>
        <w:r>
          <w:rPr>
            <w:webHidden/>
          </w:rPr>
        </w:r>
        <w:r>
          <w:rPr>
            <w:webHidden/>
          </w:rPr>
          <w:fldChar w:fldCharType="separate"/>
        </w:r>
        <w:r w:rsidR="002565D6">
          <w:rPr>
            <w:webHidden/>
          </w:rPr>
          <w:t>45</w:t>
        </w:r>
        <w:r>
          <w:rPr>
            <w:webHidden/>
          </w:rPr>
          <w:fldChar w:fldCharType="end"/>
        </w:r>
      </w:hyperlink>
    </w:p>
    <w:p w:rsidR="005146BB" w:rsidRPr="00E278C3" w:rsidRDefault="005146BB">
      <w:pPr>
        <w:pStyle w:val="21"/>
        <w:rPr>
          <w:noProof/>
          <w:lang w:eastAsia="ru-RU"/>
        </w:rPr>
      </w:pPr>
      <w:hyperlink w:anchor="_Toc417462606" w:history="1">
        <w:r w:rsidRPr="001A2C33">
          <w:rPr>
            <w:rStyle w:val="a6"/>
            <w:rFonts w:ascii="Times New Roman" w:hAnsi="Times New Roman"/>
            <w:noProof/>
          </w:rPr>
          <w:t>Глава 2. ГРАДОСТРОИТЕЛЬНЫЕ РЕГЛАМЕНТЫ</w:t>
        </w:r>
        <w:r>
          <w:rPr>
            <w:noProof/>
            <w:webHidden/>
          </w:rPr>
          <w:tab/>
        </w:r>
        <w:r>
          <w:rPr>
            <w:noProof/>
            <w:webHidden/>
          </w:rPr>
          <w:fldChar w:fldCharType="begin"/>
        </w:r>
        <w:r>
          <w:rPr>
            <w:noProof/>
            <w:webHidden/>
          </w:rPr>
          <w:instrText xml:space="preserve"> PAGEREF _Toc417462606 \h </w:instrText>
        </w:r>
        <w:r>
          <w:rPr>
            <w:noProof/>
            <w:webHidden/>
          </w:rPr>
        </w:r>
        <w:r>
          <w:rPr>
            <w:noProof/>
            <w:webHidden/>
          </w:rPr>
          <w:fldChar w:fldCharType="separate"/>
        </w:r>
        <w:r w:rsidR="002565D6">
          <w:rPr>
            <w:noProof/>
            <w:webHidden/>
          </w:rPr>
          <w:t>45</w:t>
        </w:r>
        <w:r>
          <w:rPr>
            <w:noProof/>
            <w:webHidden/>
          </w:rPr>
          <w:fldChar w:fldCharType="end"/>
        </w:r>
      </w:hyperlink>
    </w:p>
    <w:p w:rsidR="005146BB" w:rsidRPr="00E278C3" w:rsidRDefault="005146BB" w:rsidP="002565D6">
      <w:pPr>
        <w:pStyle w:val="41"/>
        <w:rPr>
          <w:rFonts w:ascii="Calibri" w:eastAsia="Times New Roman" w:hAnsi="Calibri"/>
          <w:lang w:eastAsia="ru-RU"/>
        </w:rPr>
      </w:pPr>
      <w:hyperlink w:anchor="_Toc417462607" w:history="1">
        <w:r w:rsidRPr="001A2C33">
          <w:rPr>
            <w:rStyle w:val="a6"/>
          </w:rPr>
          <w:t>§ 1. Состав и кодировка территориальных зон</w:t>
        </w:r>
        <w:r>
          <w:rPr>
            <w:webHidden/>
          </w:rPr>
          <w:tab/>
        </w:r>
        <w:r>
          <w:rPr>
            <w:webHidden/>
          </w:rPr>
          <w:fldChar w:fldCharType="begin"/>
        </w:r>
        <w:r>
          <w:rPr>
            <w:webHidden/>
          </w:rPr>
          <w:instrText xml:space="preserve"> PAGEREF _Toc417462607 \h </w:instrText>
        </w:r>
        <w:r>
          <w:rPr>
            <w:webHidden/>
          </w:rPr>
        </w:r>
        <w:r>
          <w:rPr>
            <w:webHidden/>
          </w:rPr>
          <w:fldChar w:fldCharType="separate"/>
        </w:r>
        <w:r w:rsidR="002565D6">
          <w:rPr>
            <w:webHidden/>
          </w:rPr>
          <w:t>45</w:t>
        </w:r>
        <w:r>
          <w:rPr>
            <w:webHidden/>
          </w:rPr>
          <w:fldChar w:fldCharType="end"/>
        </w:r>
      </w:hyperlink>
    </w:p>
    <w:p w:rsidR="005146BB" w:rsidRPr="00E278C3" w:rsidRDefault="005146BB" w:rsidP="002565D6">
      <w:pPr>
        <w:pStyle w:val="41"/>
        <w:rPr>
          <w:rFonts w:ascii="Calibri" w:eastAsia="Times New Roman" w:hAnsi="Calibri"/>
          <w:lang w:eastAsia="ru-RU"/>
        </w:rPr>
      </w:pPr>
      <w:hyperlink w:anchor="_Toc417462608" w:history="1">
        <w:r w:rsidRPr="001A2C33">
          <w:rPr>
            <w:rStyle w:val="a6"/>
          </w:rPr>
          <w:t>§ 2. Жилые зоны</w:t>
        </w:r>
        <w:r>
          <w:rPr>
            <w:webHidden/>
          </w:rPr>
          <w:tab/>
        </w:r>
        <w:r>
          <w:rPr>
            <w:webHidden/>
          </w:rPr>
          <w:fldChar w:fldCharType="begin"/>
        </w:r>
        <w:r>
          <w:rPr>
            <w:webHidden/>
          </w:rPr>
          <w:instrText xml:space="preserve"> PAGEREF _Toc417462608 \h </w:instrText>
        </w:r>
        <w:r>
          <w:rPr>
            <w:webHidden/>
          </w:rPr>
        </w:r>
        <w:r>
          <w:rPr>
            <w:webHidden/>
          </w:rPr>
          <w:fldChar w:fldCharType="separate"/>
        </w:r>
        <w:r w:rsidR="002565D6">
          <w:rPr>
            <w:webHidden/>
          </w:rPr>
          <w:t>46</w:t>
        </w:r>
        <w:r>
          <w:rPr>
            <w:webHidden/>
          </w:rPr>
          <w:fldChar w:fldCharType="end"/>
        </w:r>
      </w:hyperlink>
    </w:p>
    <w:p w:rsidR="005146BB" w:rsidRPr="00E278C3" w:rsidRDefault="005146BB" w:rsidP="002565D6">
      <w:pPr>
        <w:pStyle w:val="41"/>
        <w:rPr>
          <w:rFonts w:ascii="Calibri" w:eastAsia="Times New Roman" w:hAnsi="Calibri"/>
          <w:lang w:eastAsia="ru-RU"/>
        </w:rPr>
      </w:pPr>
      <w:hyperlink w:anchor="_Toc417462609" w:history="1">
        <w:r w:rsidRPr="001A2C33">
          <w:rPr>
            <w:rStyle w:val="a6"/>
            <w:b w:val="0"/>
          </w:rPr>
          <w:t>Статья 29. Градостроительный регламент зоны застройки индивидуальными жилыми домами – Ж. 1.,</w:t>
        </w:r>
        <w:r w:rsidRPr="001A2C33">
          <w:rPr>
            <w:rStyle w:val="a6"/>
          </w:rPr>
          <w:t xml:space="preserve"> с включением объектов социально-культурного и коммунально-бытового назначения, связанных с проживанием граждан, а также объектов инженерной инфраструктуры (виды разрешенного использования и предельные параметры)</w:t>
        </w:r>
        <w:r>
          <w:rPr>
            <w:webHidden/>
          </w:rPr>
          <w:tab/>
        </w:r>
        <w:r>
          <w:rPr>
            <w:webHidden/>
          </w:rPr>
          <w:fldChar w:fldCharType="begin"/>
        </w:r>
        <w:r>
          <w:rPr>
            <w:webHidden/>
          </w:rPr>
          <w:instrText xml:space="preserve"> PAGEREF _Toc417462609 \h </w:instrText>
        </w:r>
        <w:r>
          <w:rPr>
            <w:webHidden/>
          </w:rPr>
        </w:r>
        <w:r>
          <w:rPr>
            <w:webHidden/>
          </w:rPr>
          <w:fldChar w:fldCharType="separate"/>
        </w:r>
        <w:r w:rsidR="002565D6">
          <w:rPr>
            <w:webHidden/>
          </w:rPr>
          <w:t>46</w:t>
        </w:r>
        <w:r>
          <w:rPr>
            <w:webHidden/>
          </w:rPr>
          <w:fldChar w:fldCharType="end"/>
        </w:r>
      </w:hyperlink>
    </w:p>
    <w:p w:rsidR="005146BB" w:rsidRPr="00E278C3" w:rsidRDefault="005146BB">
      <w:pPr>
        <w:pStyle w:val="31"/>
        <w:rPr>
          <w:rFonts w:ascii="Calibri" w:hAnsi="Calibri"/>
          <w:lang w:eastAsia="ru-RU"/>
        </w:rPr>
      </w:pPr>
      <w:hyperlink w:anchor="_Toc417462610" w:history="1">
        <w:r w:rsidRPr="001A2C33">
          <w:rPr>
            <w:rStyle w:val="a6"/>
          </w:rPr>
          <w:t>§ 3. Общественно-деловые зоны</w:t>
        </w:r>
        <w:r>
          <w:rPr>
            <w:webHidden/>
          </w:rPr>
          <w:tab/>
        </w:r>
        <w:r>
          <w:rPr>
            <w:webHidden/>
          </w:rPr>
          <w:fldChar w:fldCharType="begin"/>
        </w:r>
        <w:r>
          <w:rPr>
            <w:webHidden/>
          </w:rPr>
          <w:instrText xml:space="preserve"> PAGEREF _Toc417462610 \h </w:instrText>
        </w:r>
        <w:r>
          <w:rPr>
            <w:webHidden/>
          </w:rPr>
        </w:r>
        <w:r>
          <w:rPr>
            <w:webHidden/>
          </w:rPr>
          <w:fldChar w:fldCharType="separate"/>
        </w:r>
        <w:r w:rsidR="002565D6">
          <w:rPr>
            <w:webHidden/>
          </w:rPr>
          <w:t>57</w:t>
        </w:r>
        <w:r>
          <w:rPr>
            <w:webHidden/>
          </w:rPr>
          <w:fldChar w:fldCharType="end"/>
        </w:r>
      </w:hyperlink>
    </w:p>
    <w:p w:rsidR="005146BB" w:rsidRPr="00E278C3" w:rsidRDefault="005146BB" w:rsidP="002565D6">
      <w:pPr>
        <w:pStyle w:val="41"/>
        <w:rPr>
          <w:rFonts w:ascii="Calibri" w:eastAsia="Times New Roman" w:hAnsi="Calibri"/>
          <w:lang w:eastAsia="ru-RU"/>
        </w:rPr>
      </w:pPr>
      <w:hyperlink w:anchor="_Toc417462611" w:history="1">
        <w:r w:rsidRPr="001A2C33">
          <w:rPr>
            <w:rStyle w:val="a6"/>
            <w:b w:val="0"/>
          </w:rPr>
          <w:t>Статья 30. Градостроительный регламент зоны делового, общественного и коммерческого назначения – ОД. 1.</w:t>
        </w:r>
        <w:r w:rsidRPr="001A2C33">
          <w:rPr>
            <w:rStyle w:val="a6"/>
          </w:rPr>
          <w:t xml:space="preserve"> с включением объектов инженерной инфраструктуры (виды разрешенного использования и предельные параметры).</w:t>
        </w:r>
        <w:r>
          <w:rPr>
            <w:webHidden/>
          </w:rPr>
          <w:tab/>
        </w:r>
        <w:r>
          <w:rPr>
            <w:webHidden/>
          </w:rPr>
          <w:fldChar w:fldCharType="begin"/>
        </w:r>
        <w:r>
          <w:rPr>
            <w:webHidden/>
          </w:rPr>
          <w:instrText xml:space="preserve"> PAGEREF _Toc417462611 \h </w:instrText>
        </w:r>
        <w:r>
          <w:rPr>
            <w:webHidden/>
          </w:rPr>
        </w:r>
        <w:r>
          <w:rPr>
            <w:webHidden/>
          </w:rPr>
          <w:fldChar w:fldCharType="separate"/>
        </w:r>
        <w:r w:rsidR="002565D6">
          <w:rPr>
            <w:webHidden/>
          </w:rPr>
          <w:t>57</w:t>
        </w:r>
        <w:r>
          <w:rPr>
            <w:webHidden/>
          </w:rPr>
          <w:fldChar w:fldCharType="end"/>
        </w:r>
      </w:hyperlink>
    </w:p>
    <w:p w:rsidR="005146BB" w:rsidRPr="002565D6" w:rsidRDefault="005146BB" w:rsidP="002565D6">
      <w:pPr>
        <w:pStyle w:val="41"/>
        <w:rPr>
          <w:rStyle w:val="a6"/>
          <w:color w:val="auto"/>
        </w:rPr>
      </w:pPr>
      <w:hyperlink w:anchor="_Toc417462612" w:history="1">
        <w:r w:rsidRPr="002565D6">
          <w:rPr>
            <w:rStyle w:val="a6"/>
            <w:b w:val="0"/>
            <w:color w:val="auto"/>
          </w:rPr>
          <w:t>Статья 31. Градостроительный регламент зоны размещения объектов социального и коммунально-бытового назначения – ОД. 2.</w:t>
        </w:r>
        <w:r w:rsidRPr="002565D6">
          <w:rPr>
            <w:rStyle w:val="a6"/>
            <w:color w:val="auto"/>
          </w:rPr>
          <w:t xml:space="preserve"> с включением объектов инженерной инфраструктуры (виды разрешенного использования и предельные параметры).</w:t>
        </w:r>
        <w:r w:rsidRPr="002565D6">
          <w:rPr>
            <w:webHidden/>
          </w:rPr>
          <w:tab/>
        </w:r>
        <w:r w:rsidRPr="002565D6">
          <w:rPr>
            <w:webHidden/>
          </w:rPr>
          <w:fldChar w:fldCharType="begin"/>
        </w:r>
        <w:r w:rsidRPr="002565D6">
          <w:rPr>
            <w:webHidden/>
          </w:rPr>
          <w:instrText xml:space="preserve"> PAGEREF _Toc417462612 \h </w:instrText>
        </w:r>
        <w:r w:rsidRPr="002565D6">
          <w:rPr>
            <w:webHidden/>
          </w:rPr>
        </w:r>
        <w:r w:rsidRPr="002565D6">
          <w:rPr>
            <w:webHidden/>
          </w:rPr>
          <w:fldChar w:fldCharType="separate"/>
        </w:r>
        <w:r w:rsidR="002565D6" w:rsidRPr="002565D6">
          <w:rPr>
            <w:webHidden/>
          </w:rPr>
          <w:t>66</w:t>
        </w:r>
        <w:r w:rsidRPr="002565D6">
          <w:rPr>
            <w:webHidden/>
          </w:rPr>
          <w:fldChar w:fldCharType="end"/>
        </w:r>
      </w:hyperlink>
    </w:p>
    <w:p w:rsidR="002E6BAC" w:rsidRPr="002E6BAC" w:rsidRDefault="002E6BAC" w:rsidP="002565D6">
      <w:pPr>
        <w:pStyle w:val="41"/>
        <w:rPr>
          <w:rStyle w:val="a6"/>
          <w:color w:val="auto"/>
          <w:u w:val="none"/>
        </w:rPr>
      </w:pPr>
      <w:r w:rsidRPr="002E6BAC">
        <w:rPr>
          <w:rStyle w:val="a6"/>
          <w:color w:val="auto"/>
          <w:u w:val="none"/>
        </w:rPr>
        <w:t xml:space="preserve">Статья 32. Градостроительный регламент зоны обслуживания объектов, необходимых для осуществления производственной и предпринимательской деятельности </w:t>
      </w:r>
      <w:r w:rsidRPr="002E6BAC">
        <w:rPr>
          <w:rStyle w:val="a6"/>
          <w:b w:val="0"/>
          <w:color w:val="auto"/>
          <w:u w:val="none"/>
        </w:rPr>
        <w:t>(виды разрешенного использования и предельные параметры)</w:t>
      </w:r>
      <w:r w:rsidRPr="002E6BAC">
        <w:rPr>
          <w:rStyle w:val="a6"/>
          <w:color w:val="auto"/>
          <w:u w:val="none"/>
        </w:rPr>
        <w:t xml:space="preserve"> – ОД.3.</w:t>
      </w:r>
      <w:r>
        <w:rPr>
          <w:rStyle w:val="a6"/>
          <w:color w:val="auto"/>
          <w:u w:val="none"/>
        </w:rPr>
        <w:tab/>
      </w:r>
    </w:p>
    <w:p w:rsidR="005146BB" w:rsidRPr="00E278C3" w:rsidRDefault="005146BB">
      <w:pPr>
        <w:pStyle w:val="31"/>
        <w:rPr>
          <w:rFonts w:ascii="Calibri" w:hAnsi="Calibri"/>
          <w:lang w:eastAsia="ru-RU"/>
        </w:rPr>
      </w:pPr>
      <w:hyperlink w:anchor="_Toc417462613" w:history="1">
        <w:r w:rsidRPr="001A2C33">
          <w:rPr>
            <w:rStyle w:val="a6"/>
            <w:b/>
          </w:rPr>
          <w:t>§ 4. Производственные зоны</w:t>
        </w:r>
        <w:r>
          <w:rPr>
            <w:webHidden/>
          </w:rPr>
          <w:tab/>
        </w:r>
        <w:r>
          <w:rPr>
            <w:webHidden/>
          </w:rPr>
          <w:fldChar w:fldCharType="begin"/>
        </w:r>
        <w:r>
          <w:rPr>
            <w:webHidden/>
          </w:rPr>
          <w:instrText xml:space="preserve"> PAGEREF _Toc417462613 \h </w:instrText>
        </w:r>
        <w:r>
          <w:rPr>
            <w:webHidden/>
          </w:rPr>
        </w:r>
        <w:r>
          <w:rPr>
            <w:webHidden/>
          </w:rPr>
          <w:fldChar w:fldCharType="separate"/>
        </w:r>
        <w:r w:rsidR="002565D6">
          <w:rPr>
            <w:webHidden/>
          </w:rPr>
          <w:t>81</w:t>
        </w:r>
        <w:r>
          <w:rPr>
            <w:webHidden/>
          </w:rPr>
          <w:fldChar w:fldCharType="end"/>
        </w:r>
      </w:hyperlink>
    </w:p>
    <w:p w:rsidR="005146BB" w:rsidRPr="00E278C3" w:rsidRDefault="005146BB" w:rsidP="002565D6">
      <w:pPr>
        <w:pStyle w:val="41"/>
        <w:rPr>
          <w:rFonts w:ascii="Calibri" w:eastAsia="Times New Roman" w:hAnsi="Calibri"/>
          <w:lang w:eastAsia="ru-RU"/>
        </w:rPr>
      </w:pPr>
      <w:hyperlink w:anchor="_Toc417462614" w:history="1">
        <w:r w:rsidRPr="001A2C33">
          <w:rPr>
            <w:rStyle w:val="a6"/>
            <w:b w:val="0"/>
          </w:rPr>
          <w:t xml:space="preserve">Статья 33. Градостроительный регламент зоны размещения коммунальных и складских объектов, объектов жилищно-коммунального хозяйства, объектов транспорта, объектов оптовой торговли – П.1., </w:t>
        </w:r>
        <w:r w:rsidRPr="001A2C33">
          <w:rPr>
            <w:rStyle w:val="a6"/>
          </w:rPr>
          <w:t>с включением объектов инженерной инфраструктуры (виды разрешенного использования и предельные параметры)</w:t>
        </w:r>
        <w:r>
          <w:rPr>
            <w:webHidden/>
          </w:rPr>
          <w:tab/>
        </w:r>
        <w:r>
          <w:rPr>
            <w:webHidden/>
          </w:rPr>
          <w:fldChar w:fldCharType="begin"/>
        </w:r>
        <w:r>
          <w:rPr>
            <w:webHidden/>
          </w:rPr>
          <w:instrText xml:space="preserve"> PAGEREF _Toc417462614 \h </w:instrText>
        </w:r>
        <w:r>
          <w:rPr>
            <w:webHidden/>
          </w:rPr>
        </w:r>
        <w:r>
          <w:rPr>
            <w:webHidden/>
          </w:rPr>
          <w:fldChar w:fldCharType="separate"/>
        </w:r>
        <w:r w:rsidR="002565D6">
          <w:rPr>
            <w:webHidden/>
          </w:rPr>
          <w:t>81</w:t>
        </w:r>
        <w:r>
          <w:rPr>
            <w:webHidden/>
          </w:rPr>
          <w:fldChar w:fldCharType="end"/>
        </w:r>
      </w:hyperlink>
    </w:p>
    <w:p w:rsidR="005146BB" w:rsidRPr="00E278C3" w:rsidRDefault="005146BB" w:rsidP="002565D6">
      <w:pPr>
        <w:pStyle w:val="41"/>
        <w:rPr>
          <w:rFonts w:ascii="Calibri" w:eastAsia="Times New Roman" w:hAnsi="Calibri"/>
          <w:lang w:eastAsia="ru-RU"/>
        </w:rPr>
      </w:pPr>
      <w:hyperlink w:anchor="_Toc417462615" w:history="1">
        <w:r w:rsidRPr="001A2C33">
          <w:rPr>
            <w:rStyle w:val="a6"/>
            <w:b w:val="0"/>
          </w:rPr>
          <w:t>Статья 34. Градостроительный регламент зоны размещения объектов транспортной инфраструктуры – Т.1.</w:t>
        </w:r>
        <w:r w:rsidRPr="001A2C33">
          <w:rPr>
            <w:rStyle w:val="a6"/>
          </w:rPr>
          <w:t>, с включением объектов инженерной инфраструктуры (виды разрешенного использования и предельные параметры)</w:t>
        </w:r>
        <w:r>
          <w:rPr>
            <w:webHidden/>
          </w:rPr>
          <w:tab/>
        </w:r>
        <w:r>
          <w:rPr>
            <w:webHidden/>
          </w:rPr>
          <w:fldChar w:fldCharType="begin"/>
        </w:r>
        <w:r>
          <w:rPr>
            <w:webHidden/>
          </w:rPr>
          <w:instrText xml:space="preserve"> PAGEREF _Toc417462615 \h </w:instrText>
        </w:r>
        <w:r>
          <w:rPr>
            <w:webHidden/>
          </w:rPr>
        </w:r>
        <w:r>
          <w:rPr>
            <w:webHidden/>
          </w:rPr>
          <w:fldChar w:fldCharType="separate"/>
        </w:r>
        <w:r w:rsidR="002565D6">
          <w:rPr>
            <w:webHidden/>
          </w:rPr>
          <w:t>88</w:t>
        </w:r>
        <w:r>
          <w:rPr>
            <w:webHidden/>
          </w:rPr>
          <w:fldChar w:fldCharType="end"/>
        </w:r>
      </w:hyperlink>
    </w:p>
    <w:p w:rsidR="005146BB" w:rsidRPr="00E278C3" w:rsidRDefault="005146BB" w:rsidP="002565D6">
      <w:pPr>
        <w:pStyle w:val="41"/>
        <w:rPr>
          <w:rFonts w:ascii="Calibri" w:eastAsia="Times New Roman" w:hAnsi="Calibri"/>
          <w:lang w:eastAsia="ru-RU"/>
        </w:rPr>
      </w:pPr>
      <w:hyperlink w:anchor="_Toc417462616" w:history="1">
        <w:r w:rsidRPr="001A2C33">
          <w:rPr>
            <w:rStyle w:val="a6"/>
            <w:b w:val="0"/>
          </w:rPr>
          <w:t>Статья 35. Градостроительный регламент зоны размещения объектов инженерной инфраструктуры – Т.2.</w:t>
        </w:r>
        <w:r w:rsidRPr="001A2C33">
          <w:rPr>
            <w:rStyle w:val="a6"/>
          </w:rPr>
          <w:t>, (виды разрешенного использования и предельные параметры)</w:t>
        </w:r>
        <w:r>
          <w:rPr>
            <w:webHidden/>
          </w:rPr>
          <w:tab/>
        </w:r>
        <w:r>
          <w:rPr>
            <w:webHidden/>
          </w:rPr>
          <w:fldChar w:fldCharType="begin"/>
        </w:r>
        <w:r>
          <w:rPr>
            <w:webHidden/>
          </w:rPr>
          <w:instrText xml:space="preserve"> PAGEREF _Toc417462616 \h </w:instrText>
        </w:r>
        <w:r>
          <w:rPr>
            <w:webHidden/>
          </w:rPr>
        </w:r>
        <w:r>
          <w:rPr>
            <w:webHidden/>
          </w:rPr>
          <w:fldChar w:fldCharType="separate"/>
        </w:r>
        <w:r w:rsidR="002565D6">
          <w:rPr>
            <w:webHidden/>
          </w:rPr>
          <w:t>94</w:t>
        </w:r>
        <w:r>
          <w:rPr>
            <w:webHidden/>
          </w:rPr>
          <w:fldChar w:fldCharType="end"/>
        </w:r>
      </w:hyperlink>
    </w:p>
    <w:p w:rsidR="005146BB" w:rsidRPr="00E278C3" w:rsidRDefault="005146BB">
      <w:pPr>
        <w:pStyle w:val="31"/>
        <w:rPr>
          <w:rFonts w:ascii="Calibri" w:hAnsi="Calibri"/>
          <w:lang w:eastAsia="ru-RU"/>
        </w:rPr>
      </w:pPr>
      <w:hyperlink w:anchor="_Toc417462617" w:history="1">
        <w:r w:rsidRPr="001A2C33">
          <w:rPr>
            <w:rStyle w:val="a6"/>
            <w:b/>
          </w:rPr>
          <w:t>§ 5. Зоны сельскохозяйственного использования</w:t>
        </w:r>
        <w:r>
          <w:rPr>
            <w:webHidden/>
          </w:rPr>
          <w:tab/>
        </w:r>
        <w:r>
          <w:rPr>
            <w:webHidden/>
          </w:rPr>
          <w:fldChar w:fldCharType="begin"/>
        </w:r>
        <w:r>
          <w:rPr>
            <w:webHidden/>
          </w:rPr>
          <w:instrText xml:space="preserve"> PAGEREF _Toc417462617 \h </w:instrText>
        </w:r>
        <w:r>
          <w:rPr>
            <w:webHidden/>
          </w:rPr>
        </w:r>
        <w:r>
          <w:rPr>
            <w:webHidden/>
          </w:rPr>
          <w:fldChar w:fldCharType="separate"/>
        </w:r>
        <w:r w:rsidR="002565D6">
          <w:rPr>
            <w:webHidden/>
          </w:rPr>
          <w:t>99</w:t>
        </w:r>
        <w:r>
          <w:rPr>
            <w:webHidden/>
          </w:rPr>
          <w:fldChar w:fldCharType="end"/>
        </w:r>
      </w:hyperlink>
    </w:p>
    <w:p w:rsidR="005146BB" w:rsidRPr="00E278C3" w:rsidRDefault="005146BB" w:rsidP="002565D6">
      <w:pPr>
        <w:pStyle w:val="41"/>
        <w:rPr>
          <w:rFonts w:ascii="Calibri" w:eastAsia="Times New Roman" w:hAnsi="Calibri"/>
          <w:lang w:eastAsia="ru-RU"/>
        </w:rPr>
      </w:pPr>
      <w:hyperlink w:anchor="_Toc417462618" w:history="1">
        <w:r w:rsidRPr="001A2C33">
          <w:rPr>
            <w:rStyle w:val="a6"/>
            <w:b w:val="0"/>
          </w:rPr>
          <w:t>Статья 36. Градостроительный регламент зоны сельскохозяйственных угодий пашни, сенокосы, пастбища, залежи, земли, занятые многолетними насаждениями – СХ.1.</w:t>
        </w:r>
        <w:r w:rsidRPr="001A2C33">
          <w:rPr>
            <w:rStyle w:val="a6"/>
          </w:rPr>
          <w:t xml:space="preserve"> (виды разрешенного использования и предельные параметры)</w:t>
        </w:r>
        <w:r>
          <w:rPr>
            <w:webHidden/>
          </w:rPr>
          <w:tab/>
        </w:r>
        <w:r>
          <w:rPr>
            <w:webHidden/>
          </w:rPr>
          <w:fldChar w:fldCharType="begin"/>
        </w:r>
        <w:r>
          <w:rPr>
            <w:webHidden/>
          </w:rPr>
          <w:instrText xml:space="preserve"> PAGEREF _Toc417462618 \h </w:instrText>
        </w:r>
        <w:r>
          <w:rPr>
            <w:webHidden/>
          </w:rPr>
        </w:r>
        <w:r>
          <w:rPr>
            <w:webHidden/>
          </w:rPr>
          <w:fldChar w:fldCharType="separate"/>
        </w:r>
        <w:r w:rsidR="002565D6">
          <w:rPr>
            <w:webHidden/>
          </w:rPr>
          <w:t>99</w:t>
        </w:r>
        <w:r>
          <w:rPr>
            <w:webHidden/>
          </w:rPr>
          <w:fldChar w:fldCharType="end"/>
        </w:r>
      </w:hyperlink>
    </w:p>
    <w:p w:rsidR="005146BB" w:rsidRPr="00E278C3" w:rsidRDefault="005146BB" w:rsidP="002565D6">
      <w:pPr>
        <w:pStyle w:val="41"/>
        <w:rPr>
          <w:rFonts w:ascii="Calibri" w:eastAsia="Times New Roman" w:hAnsi="Calibri"/>
          <w:lang w:eastAsia="ru-RU"/>
        </w:rPr>
      </w:pPr>
      <w:hyperlink w:anchor="_Toc417462619" w:history="1">
        <w:r w:rsidRPr="001A2C33">
          <w:rPr>
            <w:rStyle w:val="a6"/>
            <w:b w:val="0"/>
          </w:rPr>
          <w:t>Статья 37. Градостроительный регламент зоны, занятой объектами сельскохозяйственного назначения и предназначенной для ведения сельского хозяйства, дачного хозяйства, садоводства, личного подсобного хозяйства, развития сельскохозяйственного назначения – СХ.2.</w:t>
        </w:r>
        <w:r w:rsidRPr="001A2C33">
          <w:rPr>
            <w:rStyle w:val="a6"/>
          </w:rPr>
          <w:t xml:space="preserve"> (виды разрешенного использования и предельные параметры)</w:t>
        </w:r>
        <w:r>
          <w:rPr>
            <w:webHidden/>
          </w:rPr>
          <w:tab/>
        </w:r>
        <w:r>
          <w:rPr>
            <w:webHidden/>
          </w:rPr>
          <w:fldChar w:fldCharType="begin"/>
        </w:r>
        <w:r>
          <w:rPr>
            <w:webHidden/>
          </w:rPr>
          <w:instrText xml:space="preserve"> PAGEREF _Toc417462619 \h </w:instrText>
        </w:r>
        <w:r>
          <w:rPr>
            <w:webHidden/>
          </w:rPr>
        </w:r>
        <w:r>
          <w:rPr>
            <w:webHidden/>
          </w:rPr>
          <w:fldChar w:fldCharType="separate"/>
        </w:r>
        <w:r w:rsidR="002565D6">
          <w:rPr>
            <w:webHidden/>
          </w:rPr>
          <w:t>107</w:t>
        </w:r>
        <w:r>
          <w:rPr>
            <w:webHidden/>
          </w:rPr>
          <w:fldChar w:fldCharType="end"/>
        </w:r>
      </w:hyperlink>
    </w:p>
    <w:p w:rsidR="005146BB" w:rsidRPr="00E278C3" w:rsidRDefault="005146BB">
      <w:pPr>
        <w:pStyle w:val="31"/>
        <w:rPr>
          <w:rFonts w:ascii="Calibri" w:hAnsi="Calibri"/>
          <w:lang w:eastAsia="ru-RU"/>
        </w:rPr>
      </w:pPr>
      <w:hyperlink w:anchor="_Toc417462620" w:history="1">
        <w:r w:rsidRPr="001A2C33">
          <w:rPr>
            <w:rStyle w:val="a6"/>
            <w:b/>
          </w:rPr>
          <w:t>§ 6. Рекреационные зоны.</w:t>
        </w:r>
        <w:r>
          <w:rPr>
            <w:webHidden/>
          </w:rPr>
          <w:tab/>
        </w:r>
        <w:r>
          <w:rPr>
            <w:webHidden/>
          </w:rPr>
          <w:fldChar w:fldCharType="begin"/>
        </w:r>
        <w:r>
          <w:rPr>
            <w:webHidden/>
          </w:rPr>
          <w:instrText xml:space="preserve"> PAGEREF _Toc417462620 \h </w:instrText>
        </w:r>
        <w:r>
          <w:rPr>
            <w:webHidden/>
          </w:rPr>
        </w:r>
        <w:r>
          <w:rPr>
            <w:webHidden/>
          </w:rPr>
          <w:fldChar w:fldCharType="separate"/>
        </w:r>
        <w:r w:rsidR="002565D6">
          <w:rPr>
            <w:webHidden/>
          </w:rPr>
          <w:t>114</w:t>
        </w:r>
        <w:r>
          <w:rPr>
            <w:webHidden/>
          </w:rPr>
          <w:fldChar w:fldCharType="end"/>
        </w:r>
      </w:hyperlink>
    </w:p>
    <w:p w:rsidR="005146BB" w:rsidRPr="00E278C3" w:rsidRDefault="005146BB" w:rsidP="002565D6">
      <w:pPr>
        <w:pStyle w:val="41"/>
        <w:rPr>
          <w:rFonts w:ascii="Calibri" w:eastAsia="Times New Roman" w:hAnsi="Calibri"/>
          <w:lang w:eastAsia="ru-RU"/>
        </w:rPr>
      </w:pPr>
      <w:hyperlink w:anchor="_Toc417462621" w:history="1">
        <w:r w:rsidRPr="001A2C33">
          <w:rPr>
            <w:rStyle w:val="a6"/>
            <w:b w:val="0"/>
          </w:rPr>
          <w:t>Статья 38. Градостроительный регламент зоны, занятой городскими лесами, скверами, парками – Р.1.</w:t>
        </w:r>
        <w:r w:rsidRPr="001A2C33">
          <w:rPr>
            <w:rStyle w:val="a6"/>
          </w:rPr>
          <w:t xml:space="preserve"> - сохранение существующего природного ландшафта, зеленых массивов, создание на этих условиях комфорта посещения лесных территорий, с включением объектов </w:t>
        </w:r>
        <w:r w:rsidRPr="001A2C33">
          <w:rPr>
            <w:rStyle w:val="a6"/>
          </w:rPr>
          <w:lastRenderedPageBreak/>
          <w:t>инженерной инфраструктуры (виды разрешенного использования и предельные параметры)</w:t>
        </w:r>
        <w:r>
          <w:rPr>
            <w:webHidden/>
          </w:rPr>
          <w:tab/>
        </w:r>
        <w:r>
          <w:rPr>
            <w:webHidden/>
          </w:rPr>
          <w:fldChar w:fldCharType="begin"/>
        </w:r>
        <w:r>
          <w:rPr>
            <w:webHidden/>
          </w:rPr>
          <w:instrText xml:space="preserve"> PAGEREF _Toc417462621 \h </w:instrText>
        </w:r>
        <w:r>
          <w:rPr>
            <w:webHidden/>
          </w:rPr>
        </w:r>
        <w:r>
          <w:rPr>
            <w:webHidden/>
          </w:rPr>
          <w:fldChar w:fldCharType="separate"/>
        </w:r>
        <w:r w:rsidR="002565D6">
          <w:rPr>
            <w:webHidden/>
          </w:rPr>
          <w:t>114</w:t>
        </w:r>
        <w:r>
          <w:rPr>
            <w:webHidden/>
          </w:rPr>
          <w:fldChar w:fldCharType="end"/>
        </w:r>
      </w:hyperlink>
    </w:p>
    <w:p w:rsidR="005146BB" w:rsidRPr="00E278C3" w:rsidRDefault="005146BB">
      <w:pPr>
        <w:pStyle w:val="21"/>
        <w:rPr>
          <w:noProof/>
          <w:lang w:eastAsia="ru-RU"/>
        </w:rPr>
      </w:pPr>
      <w:hyperlink w:anchor="_Toc417462622" w:history="1">
        <w:r w:rsidRPr="001A2C33">
          <w:rPr>
            <w:rStyle w:val="a6"/>
            <w:rFonts w:ascii="Times New Roman" w:hAnsi="Times New Roman"/>
            <w:noProof/>
          </w:rPr>
          <w:t>§ 7. Зоны специального назначения</w:t>
        </w:r>
        <w:r>
          <w:rPr>
            <w:noProof/>
            <w:webHidden/>
          </w:rPr>
          <w:tab/>
        </w:r>
        <w:r>
          <w:rPr>
            <w:noProof/>
            <w:webHidden/>
          </w:rPr>
          <w:fldChar w:fldCharType="begin"/>
        </w:r>
        <w:r>
          <w:rPr>
            <w:noProof/>
            <w:webHidden/>
          </w:rPr>
          <w:instrText xml:space="preserve"> PAGEREF _Toc417462622 \h </w:instrText>
        </w:r>
        <w:r>
          <w:rPr>
            <w:noProof/>
            <w:webHidden/>
          </w:rPr>
        </w:r>
        <w:r>
          <w:rPr>
            <w:noProof/>
            <w:webHidden/>
          </w:rPr>
          <w:fldChar w:fldCharType="separate"/>
        </w:r>
        <w:r w:rsidR="002565D6">
          <w:rPr>
            <w:noProof/>
            <w:webHidden/>
          </w:rPr>
          <w:t>118</w:t>
        </w:r>
        <w:r>
          <w:rPr>
            <w:noProof/>
            <w:webHidden/>
          </w:rPr>
          <w:fldChar w:fldCharType="end"/>
        </w:r>
      </w:hyperlink>
    </w:p>
    <w:p w:rsidR="005146BB" w:rsidRPr="00E278C3" w:rsidRDefault="005146BB" w:rsidP="002565D6">
      <w:pPr>
        <w:pStyle w:val="41"/>
        <w:rPr>
          <w:rFonts w:ascii="Calibri" w:eastAsia="Times New Roman" w:hAnsi="Calibri"/>
          <w:lang w:eastAsia="ru-RU"/>
        </w:rPr>
      </w:pPr>
      <w:hyperlink w:anchor="_Toc417462623" w:history="1">
        <w:r w:rsidRPr="001A2C33">
          <w:rPr>
            <w:rStyle w:val="a6"/>
            <w:b w:val="0"/>
          </w:rPr>
          <w:t xml:space="preserve">Статья 39. Градостроительный регламент зоны, занятой кладбищами, крематориями, скотомогильниками, объектами размещения отходов потребления и иными объектами - С.1 </w:t>
        </w:r>
        <w:r w:rsidRPr="001A2C33">
          <w:rPr>
            <w:rStyle w:val="a6"/>
          </w:rPr>
          <w:t>с включением объектов инженерной инфраструктуры (виды разрешенного использования и предельные параметры)</w:t>
        </w:r>
        <w:r>
          <w:rPr>
            <w:webHidden/>
          </w:rPr>
          <w:tab/>
        </w:r>
        <w:r>
          <w:rPr>
            <w:webHidden/>
          </w:rPr>
          <w:fldChar w:fldCharType="begin"/>
        </w:r>
        <w:r>
          <w:rPr>
            <w:webHidden/>
          </w:rPr>
          <w:instrText xml:space="preserve"> PAGEREF _Toc417462623 \h </w:instrText>
        </w:r>
        <w:r>
          <w:rPr>
            <w:webHidden/>
          </w:rPr>
        </w:r>
        <w:r>
          <w:rPr>
            <w:webHidden/>
          </w:rPr>
          <w:fldChar w:fldCharType="separate"/>
        </w:r>
        <w:r w:rsidR="002565D6">
          <w:rPr>
            <w:webHidden/>
          </w:rPr>
          <w:t>118</w:t>
        </w:r>
        <w:r>
          <w:rPr>
            <w:webHidden/>
          </w:rPr>
          <w:fldChar w:fldCharType="end"/>
        </w:r>
      </w:hyperlink>
    </w:p>
    <w:p w:rsidR="005146BB" w:rsidRPr="00E278C3" w:rsidRDefault="005146BB">
      <w:pPr>
        <w:pStyle w:val="31"/>
        <w:rPr>
          <w:rFonts w:ascii="Calibri" w:hAnsi="Calibri"/>
          <w:lang w:eastAsia="ru-RU"/>
        </w:rPr>
      </w:pPr>
      <w:hyperlink w:anchor="_Toc417462624" w:history="1">
        <w:r w:rsidRPr="001A2C33">
          <w:rPr>
            <w:rStyle w:val="a6"/>
          </w:rPr>
          <w:t>§ 8. Зоны особо охраняемых природных территорий</w:t>
        </w:r>
        <w:r>
          <w:rPr>
            <w:webHidden/>
          </w:rPr>
          <w:tab/>
        </w:r>
        <w:r>
          <w:rPr>
            <w:webHidden/>
          </w:rPr>
          <w:fldChar w:fldCharType="begin"/>
        </w:r>
        <w:r>
          <w:rPr>
            <w:webHidden/>
          </w:rPr>
          <w:instrText xml:space="preserve"> PAGEREF _Toc417462624 \h </w:instrText>
        </w:r>
        <w:r>
          <w:rPr>
            <w:webHidden/>
          </w:rPr>
        </w:r>
        <w:r>
          <w:rPr>
            <w:webHidden/>
          </w:rPr>
          <w:fldChar w:fldCharType="separate"/>
        </w:r>
        <w:r w:rsidR="002565D6">
          <w:rPr>
            <w:webHidden/>
          </w:rPr>
          <w:t>122</w:t>
        </w:r>
        <w:r>
          <w:rPr>
            <w:webHidden/>
          </w:rPr>
          <w:fldChar w:fldCharType="end"/>
        </w:r>
      </w:hyperlink>
    </w:p>
    <w:p w:rsidR="005146BB" w:rsidRPr="00E278C3" w:rsidRDefault="005146BB" w:rsidP="002565D6">
      <w:pPr>
        <w:pStyle w:val="41"/>
        <w:rPr>
          <w:rFonts w:ascii="Calibri" w:eastAsia="Times New Roman" w:hAnsi="Calibri"/>
          <w:lang w:eastAsia="ru-RU"/>
        </w:rPr>
      </w:pPr>
      <w:hyperlink w:anchor="_Toc417462625" w:history="1">
        <w:r w:rsidRPr="001A2C33">
          <w:rPr>
            <w:rStyle w:val="a6"/>
            <w:b w:val="0"/>
          </w:rPr>
          <w:t>Статья 40. Градостроительный регламент зоны особо охраняемых природных территорий</w:t>
        </w:r>
        <w:r w:rsidRPr="001A2C33">
          <w:rPr>
            <w:rStyle w:val="a6"/>
          </w:rPr>
          <w:t>, имеющих особое природоохранное значение</w:t>
        </w:r>
        <w:r>
          <w:rPr>
            <w:webHidden/>
          </w:rPr>
          <w:tab/>
        </w:r>
        <w:r>
          <w:rPr>
            <w:webHidden/>
          </w:rPr>
          <w:fldChar w:fldCharType="begin"/>
        </w:r>
        <w:r>
          <w:rPr>
            <w:webHidden/>
          </w:rPr>
          <w:instrText xml:space="preserve"> PAGEREF _Toc417462625 \h </w:instrText>
        </w:r>
        <w:r>
          <w:rPr>
            <w:webHidden/>
          </w:rPr>
        </w:r>
        <w:r>
          <w:rPr>
            <w:webHidden/>
          </w:rPr>
          <w:fldChar w:fldCharType="separate"/>
        </w:r>
        <w:r w:rsidR="002565D6">
          <w:rPr>
            <w:webHidden/>
          </w:rPr>
          <w:t>122</w:t>
        </w:r>
        <w:r>
          <w:rPr>
            <w:webHidden/>
          </w:rPr>
          <w:fldChar w:fldCharType="end"/>
        </w:r>
      </w:hyperlink>
    </w:p>
    <w:p w:rsidR="005146BB" w:rsidRPr="00E278C3" w:rsidRDefault="005146BB">
      <w:pPr>
        <w:pStyle w:val="21"/>
        <w:rPr>
          <w:noProof/>
          <w:lang w:eastAsia="ru-RU"/>
        </w:rPr>
      </w:pPr>
      <w:hyperlink w:anchor="_Toc417462626" w:history="1">
        <w:r w:rsidRPr="001A2C33">
          <w:rPr>
            <w:rStyle w:val="a6"/>
            <w:rFonts w:ascii="Times New Roman" w:hAnsi="Times New Roman"/>
            <w:noProof/>
          </w:rPr>
          <w:t>Глава 3. ГРАДОСТРОИТЕЛЬНЫЕ РЕГЛАМЕНТЫ В ЧАСТИ ОГРАНИЧЕНИЙ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_Toc417462626 \h </w:instrText>
        </w:r>
        <w:r>
          <w:rPr>
            <w:noProof/>
            <w:webHidden/>
          </w:rPr>
        </w:r>
        <w:r>
          <w:rPr>
            <w:noProof/>
            <w:webHidden/>
          </w:rPr>
          <w:fldChar w:fldCharType="separate"/>
        </w:r>
        <w:r w:rsidR="002565D6">
          <w:rPr>
            <w:noProof/>
            <w:webHidden/>
          </w:rPr>
          <w:t>123</w:t>
        </w:r>
        <w:r>
          <w:rPr>
            <w:noProof/>
            <w:webHidden/>
          </w:rPr>
          <w:fldChar w:fldCharType="end"/>
        </w:r>
      </w:hyperlink>
    </w:p>
    <w:p w:rsidR="005146BB" w:rsidRPr="00E278C3" w:rsidRDefault="005146BB">
      <w:pPr>
        <w:pStyle w:val="31"/>
        <w:rPr>
          <w:rFonts w:ascii="Calibri" w:hAnsi="Calibri"/>
          <w:lang w:eastAsia="ru-RU"/>
        </w:rPr>
      </w:pPr>
      <w:hyperlink w:anchor="_Toc417462627" w:history="1">
        <w:r w:rsidRPr="001A2C33">
          <w:rPr>
            <w:rStyle w:val="a6"/>
          </w:rPr>
          <w:t>Статья 41.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Pr>
            <w:webHidden/>
          </w:rPr>
          <w:tab/>
        </w:r>
        <w:r>
          <w:rPr>
            <w:webHidden/>
          </w:rPr>
          <w:fldChar w:fldCharType="begin"/>
        </w:r>
        <w:r>
          <w:rPr>
            <w:webHidden/>
          </w:rPr>
          <w:instrText xml:space="preserve"> PAGEREF _Toc417462627 \h </w:instrText>
        </w:r>
        <w:r>
          <w:rPr>
            <w:webHidden/>
          </w:rPr>
        </w:r>
        <w:r>
          <w:rPr>
            <w:webHidden/>
          </w:rPr>
          <w:fldChar w:fldCharType="separate"/>
        </w:r>
        <w:r w:rsidR="002565D6">
          <w:rPr>
            <w:webHidden/>
          </w:rPr>
          <w:t>123</w:t>
        </w:r>
        <w:r>
          <w:rPr>
            <w:webHidden/>
          </w:rPr>
          <w:fldChar w:fldCharType="end"/>
        </w:r>
      </w:hyperlink>
    </w:p>
    <w:p w:rsidR="005146BB" w:rsidRPr="00E278C3" w:rsidRDefault="005146BB">
      <w:pPr>
        <w:pStyle w:val="31"/>
        <w:rPr>
          <w:rFonts w:ascii="Calibri" w:hAnsi="Calibri"/>
          <w:lang w:eastAsia="ru-RU"/>
        </w:rPr>
      </w:pPr>
      <w:hyperlink w:anchor="_Toc417462628" w:history="1">
        <w:r w:rsidRPr="001A2C33">
          <w:rPr>
            <w:rStyle w:val="a6"/>
          </w:rPr>
          <w:t>Статья 42.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Pr>
            <w:webHidden/>
          </w:rPr>
          <w:tab/>
        </w:r>
        <w:r>
          <w:rPr>
            <w:webHidden/>
          </w:rPr>
          <w:fldChar w:fldCharType="begin"/>
        </w:r>
        <w:r>
          <w:rPr>
            <w:webHidden/>
          </w:rPr>
          <w:instrText xml:space="preserve"> PAGEREF _Toc417462628 \h </w:instrText>
        </w:r>
        <w:r>
          <w:rPr>
            <w:webHidden/>
          </w:rPr>
        </w:r>
        <w:r>
          <w:rPr>
            <w:webHidden/>
          </w:rPr>
          <w:fldChar w:fldCharType="separate"/>
        </w:r>
        <w:r w:rsidR="002565D6">
          <w:rPr>
            <w:webHidden/>
          </w:rPr>
          <w:t>123</w:t>
        </w:r>
        <w:r>
          <w:rPr>
            <w:webHidden/>
          </w:rPr>
          <w:fldChar w:fldCharType="end"/>
        </w:r>
      </w:hyperlink>
    </w:p>
    <w:p w:rsidR="005146BB" w:rsidRPr="00E278C3" w:rsidRDefault="005146BB">
      <w:pPr>
        <w:pStyle w:val="31"/>
        <w:rPr>
          <w:rFonts w:ascii="Calibri" w:hAnsi="Calibri"/>
          <w:lang w:eastAsia="ru-RU"/>
        </w:rPr>
      </w:pPr>
      <w:hyperlink w:anchor="_Toc417462629" w:history="1">
        <w:r w:rsidRPr="001A2C33">
          <w:rPr>
            <w:rStyle w:val="a6"/>
          </w:rPr>
          <w:t>Статья 43. Ограничения использования земельных участков и объектов капитального строительства на территории водоохранных зон.</w:t>
        </w:r>
        <w:r>
          <w:rPr>
            <w:webHidden/>
          </w:rPr>
          <w:tab/>
        </w:r>
        <w:r>
          <w:rPr>
            <w:webHidden/>
          </w:rPr>
          <w:fldChar w:fldCharType="begin"/>
        </w:r>
        <w:r>
          <w:rPr>
            <w:webHidden/>
          </w:rPr>
          <w:instrText xml:space="preserve"> PAGEREF _Toc417462629 \h </w:instrText>
        </w:r>
        <w:r>
          <w:rPr>
            <w:webHidden/>
          </w:rPr>
        </w:r>
        <w:r>
          <w:rPr>
            <w:webHidden/>
          </w:rPr>
          <w:fldChar w:fldCharType="separate"/>
        </w:r>
        <w:r w:rsidR="002565D6">
          <w:rPr>
            <w:webHidden/>
          </w:rPr>
          <w:t>127</w:t>
        </w:r>
        <w:r>
          <w:rPr>
            <w:webHidden/>
          </w:rPr>
          <w:fldChar w:fldCharType="end"/>
        </w:r>
      </w:hyperlink>
    </w:p>
    <w:p w:rsidR="005146BB" w:rsidRPr="00E278C3" w:rsidRDefault="005146BB">
      <w:pPr>
        <w:pStyle w:val="31"/>
        <w:rPr>
          <w:rFonts w:ascii="Calibri" w:hAnsi="Calibri"/>
          <w:lang w:eastAsia="ru-RU"/>
        </w:rPr>
      </w:pPr>
      <w:hyperlink w:anchor="_Toc417462630" w:history="1">
        <w:r w:rsidRPr="001A2C33">
          <w:rPr>
            <w:rStyle w:val="a6"/>
          </w:rPr>
          <w:t>Статья 44. Ограничения использования земельных участков и объектов капитального строительства на территории зоны охраны стационарных пунктов наблюдений за состоянием окружающей среды, ее загрязнением</w:t>
        </w:r>
        <w:r>
          <w:rPr>
            <w:webHidden/>
          </w:rPr>
          <w:tab/>
        </w:r>
        <w:r>
          <w:rPr>
            <w:webHidden/>
          </w:rPr>
          <w:fldChar w:fldCharType="begin"/>
        </w:r>
        <w:r>
          <w:rPr>
            <w:webHidden/>
          </w:rPr>
          <w:instrText xml:space="preserve"> PAGEREF _Toc417462630 \h </w:instrText>
        </w:r>
        <w:r>
          <w:rPr>
            <w:webHidden/>
          </w:rPr>
        </w:r>
        <w:r>
          <w:rPr>
            <w:webHidden/>
          </w:rPr>
          <w:fldChar w:fldCharType="separate"/>
        </w:r>
        <w:r w:rsidR="002565D6">
          <w:rPr>
            <w:webHidden/>
          </w:rPr>
          <w:t>127</w:t>
        </w:r>
        <w:r>
          <w:rPr>
            <w:webHidden/>
          </w:rPr>
          <w:fldChar w:fldCharType="end"/>
        </w:r>
      </w:hyperlink>
    </w:p>
    <w:p w:rsidR="005146BB" w:rsidRPr="00E278C3" w:rsidRDefault="005146BB">
      <w:pPr>
        <w:pStyle w:val="31"/>
        <w:rPr>
          <w:rFonts w:ascii="Calibri" w:hAnsi="Calibri"/>
          <w:lang w:eastAsia="ru-RU"/>
        </w:rPr>
      </w:pPr>
      <w:hyperlink w:anchor="_Toc417462631" w:history="1">
        <w:r w:rsidRPr="001A2C33">
          <w:rPr>
            <w:rStyle w:val="a6"/>
          </w:rPr>
          <w:t>Статья 45. Ограничения использования земельных участков и объектов капитального строительства на территории санитарных, защитных и санитарно-защитных зон</w:t>
        </w:r>
        <w:r>
          <w:rPr>
            <w:webHidden/>
          </w:rPr>
          <w:tab/>
        </w:r>
        <w:r>
          <w:rPr>
            <w:webHidden/>
          </w:rPr>
          <w:fldChar w:fldCharType="begin"/>
        </w:r>
        <w:r>
          <w:rPr>
            <w:webHidden/>
          </w:rPr>
          <w:instrText xml:space="preserve"> PAGEREF _Toc417462631 \h </w:instrText>
        </w:r>
        <w:r>
          <w:rPr>
            <w:webHidden/>
          </w:rPr>
        </w:r>
        <w:r>
          <w:rPr>
            <w:webHidden/>
          </w:rPr>
          <w:fldChar w:fldCharType="separate"/>
        </w:r>
        <w:r w:rsidR="002565D6">
          <w:rPr>
            <w:webHidden/>
          </w:rPr>
          <w:t>128</w:t>
        </w:r>
        <w:r>
          <w:rPr>
            <w:webHidden/>
          </w:rPr>
          <w:fldChar w:fldCharType="end"/>
        </w:r>
      </w:hyperlink>
    </w:p>
    <w:p w:rsidR="005146BB" w:rsidRPr="00E278C3" w:rsidRDefault="005146BB">
      <w:pPr>
        <w:pStyle w:val="31"/>
        <w:rPr>
          <w:rFonts w:ascii="Calibri" w:hAnsi="Calibri"/>
          <w:lang w:eastAsia="ru-RU"/>
        </w:rPr>
      </w:pPr>
      <w:hyperlink w:anchor="_Toc417462632" w:history="1">
        <w:r w:rsidRPr="001A2C33">
          <w:rPr>
            <w:rStyle w:val="a6"/>
          </w:rPr>
          <w:t>Статья 46.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r>
          <w:rPr>
            <w:webHidden/>
          </w:rPr>
          <w:tab/>
        </w:r>
        <w:r>
          <w:rPr>
            <w:webHidden/>
          </w:rPr>
          <w:fldChar w:fldCharType="begin"/>
        </w:r>
        <w:r>
          <w:rPr>
            <w:webHidden/>
          </w:rPr>
          <w:instrText xml:space="preserve"> PAGEREF _Toc417462632 \h </w:instrText>
        </w:r>
        <w:r>
          <w:rPr>
            <w:webHidden/>
          </w:rPr>
        </w:r>
        <w:r>
          <w:rPr>
            <w:webHidden/>
          </w:rPr>
          <w:fldChar w:fldCharType="separate"/>
        </w:r>
        <w:r w:rsidR="002565D6">
          <w:rPr>
            <w:webHidden/>
          </w:rPr>
          <w:t>129</w:t>
        </w:r>
        <w:r>
          <w:rPr>
            <w:webHidden/>
          </w:rPr>
          <w:fldChar w:fldCharType="end"/>
        </w:r>
      </w:hyperlink>
    </w:p>
    <w:p w:rsidR="005146BB" w:rsidRPr="00E278C3" w:rsidRDefault="005146BB">
      <w:pPr>
        <w:pStyle w:val="11"/>
        <w:rPr>
          <w:rFonts w:ascii="Calibri" w:hAnsi="Calibri"/>
          <w:sz w:val="22"/>
          <w:szCs w:val="22"/>
          <w:lang w:eastAsia="ru-RU"/>
        </w:rPr>
      </w:pPr>
      <w:hyperlink w:anchor="_Toc417462633" w:history="1">
        <w:r w:rsidRPr="001A2C33">
          <w:rPr>
            <w:rStyle w:val="a6"/>
            <w:caps/>
          </w:rPr>
          <w:t>ЧАСТЬ III. Карта градостроительного зонирования</w:t>
        </w:r>
        <w:r>
          <w:rPr>
            <w:webHidden/>
          </w:rPr>
          <w:tab/>
        </w:r>
        <w:r>
          <w:rPr>
            <w:webHidden/>
          </w:rPr>
          <w:fldChar w:fldCharType="begin"/>
        </w:r>
        <w:r>
          <w:rPr>
            <w:webHidden/>
          </w:rPr>
          <w:instrText xml:space="preserve"> PAGEREF _Toc417462633 \h </w:instrText>
        </w:r>
        <w:r>
          <w:rPr>
            <w:webHidden/>
          </w:rPr>
        </w:r>
        <w:r>
          <w:rPr>
            <w:webHidden/>
          </w:rPr>
          <w:fldChar w:fldCharType="separate"/>
        </w:r>
        <w:r w:rsidR="002565D6">
          <w:rPr>
            <w:webHidden/>
          </w:rPr>
          <w:t>130</w:t>
        </w:r>
        <w:r>
          <w:rPr>
            <w:webHidden/>
          </w:rPr>
          <w:fldChar w:fldCharType="end"/>
        </w:r>
      </w:hyperlink>
    </w:p>
    <w:p w:rsidR="005146BB" w:rsidRPr="00E278C3" w:rsidRDefault="005146BB">
      <w:pPr>
        <w:pStyle w:val="11"/>
        <w:rPr>
          <w:rFonts w:ascii="Calibri" w:hAnsi="Calibri"/>
          <w:sz w:val="22"/>
          <w:szCs w:val="22"/>
          <w:lang w:eastAsia="ru-RU"/>
        </w:rPr>
      </w:pPr>
      <w:hyperlink w:anchor="_Toc417462634" w:history="1">
        <w:r w:rsidRPr="001A2C33">
          <w:rPr>
            <w:rStyle w:val="a6"/>
          </w:rPr>
          <w:t>1.Карта градостроительного зонирования. Границы территориальных зон (Приложение 2)</w:t>
        </w:r>
        <w:r>
          <w:rPr>
            <w:webHidden/>
          </w:rPr>
          <w:tab/>
        </w:r>
        <w:r>
          <w:rPr>
            <w:webHidden/>
          </w:rPr>
          <w:fldChar w:fldCharType="begin"/>
        </w:r>
        <w:r>
          <w:rPr>
            <w:webHidden/>
          </w:rPr>
          <w:instrText xml:space="preserve"> PAGEREF _Toc417462634 \h </w:instrText>
        </w:r>
        <w:r>
          <w:rPr>
            <w:webHidden/>
          </w:rPr>
        </w:r>
        <w:r>
          <w:rPr>
            <w:webHidden/>
          </w:rPr>
          <w:fldChar w:fldCharType="separate"/>
        </w:r>
        <w:r w:rsidR="002565D6">
          <w:rPr>
            <w:webHidden/>
          </w:rPr>
          <w:t>130</w:t>
        </w:r>
        <w:r>
          <w:rPr>
            <w:webHidden/>
          </w:rPr>
          <w:fldChar w:fldCharType="end"/>
        </w:r>
      </w:hyperlink>
    </w:p>
    <w:p w:rsidR="005146BB" w:rsidRPr="00E278C3" w:rsidRDefault="005146BB">
      <w:pPr>
        <w:pStyle w:val="11"/>
        <w:rPr>
          <w:rFonts w:ascii="Calibri" w:hAnsi="Calibri"/>
          <w:sz w:val="22"/>
          <w:szCs w:val="22"/>
          <w:lang w:eastAsia="ru-RU"/>
        </w:rPr>
      </w:pPr>
      <w:hyperlink w:anchor="_Toc417462635" w:history="1">
        <w:r w:rsidRPr="001A2C33">
          <w:rPr>
            <w:rStyle w:val="a6"/>
            <w:caps/>
          </w:rPr>
          <w:t>ЧАСТЬ I</w:t>
        </w:r>
        <w:r w:rsidRPr="001A2C33">
          <w:rPr>
            <w:rStyle w:val="a6"/>
            <w:caps/>
            <w:lang w:val="en-US"/>
          </w:rPr>
          <w:t>V</w:t>
        </w:r>
        <w:r w:rsidRPr="001A2C33">
          <w:rPr>
            <w:rStyle w:val="a6"/>
            <w:caps/>
          </w:rPr>
          <w:t>.</w:t>
        </w:r>
        <w:r>
          <w:rPr>
            <w:webHidden/>
          </w:rPr>
          <w:tab/>
        </w:r>
        <w:r>
          <w:rPr>
            <w:webHidden/>
          </w:rPr>
          <w:fldChar w:fldCharType="begin"/>
        </w:r>
        <w:r>
          <w:rPr>
            <w:webHidden/>
          </w:rPr>
          <w:instrText xml:space="preserve"> PAGEREF _Toc417462635 \h </w:instrText>
        </w:r>
        <w:r>
          <w:rPr>
            <w:webHidden/>
          </w:rPr>
        </w:r>
        <w:r>
          <w:rPr>
            <w:webHidden/>
          </w:rPr>
          <w:fldChar w:fldCharType="separate"/>
        </w:r>
        <w:r w:rsidR="002565D6">
          <w:rPr>
            <w:webHidden/>
          </w:rPr>
          <w:t>131</w:t>
        </w:r>
        <w:r>
          <w:rPr>
            <w:webHidden/>
          </w:rPr>
          <w:fldChar w:fldCharType="end"/>
        </w:r>
      </w:hyperlink>
    </w:p>
    <w:p w:rsidR="005146BB" w:rsidRPr="00E278C3" w:rsidRDefault="005146BB">
      <w:pPr>
        <w:pStyle w:val="11"/>
        <w:rPr>
          <w:rFonts w:ascii="Calibri" w:hAnsi="Calibri"/>
          <w:sz w:val="22"/>
          <w:szCs w:val="22"/>
          <w:lang w:eastAsia="ru-RU"/>
        </w:rPr>
      </w:pPr>
      <w:hyperlink w:anchor="_Toc417462636" w:history="1">
        <w:r w:rsidRPr="001A2C33">
          <w:rPr>
            <w:rStyle w:val="a6"/>
            <w:caps/>
          </w:rPr>
          <w:t>Основные понятия и термины, используемые в Правилах землепользования и застройки</w:t>
        </w:r>
        <w:r>
          <w:rPr>
            <w:webHidden/>
          </w:rPr>
          <w:tab/>
        </w:r>
        <w:r>
          <w:rPr>
            <w:webHidden/>
          </w:rPr>
          <w:fldChar w:fldCharType="begin"/>
        </w:r>
        <w:r>
          <w:rPr>
            <w:webHidden/>
          </w:rPr>
          <w:instrText xml:space="preserve"> PAGEREF _Toc417462636 \h </w:instrText>
        </w:r>
        <w:r>
          <w:rPr>
            <w:webHidden/>
          </w:rPr>
        </w:r>
        <w:r>
          <w:rPr>
            <w:webHidden/>
          </w:rPr>
          <w:fldChar w:fldCharType="separate"/>
        </w:r>
        <w:r w:rsidR="002565D6">
          <w:rPr>
            <w:webHidden/>
          </w:rPr>
          <w:t>131</w:t>
        </w:r>
        <w:r>
          <w:rPr>
            <w:webHidden/>
          </w:rPr>
          <w:fldChar w:fldCharType="end"/>
        </w:r>
      </w:hyperlink>
    </w:p>
    <w:p w:rsidR="005146BB" w:rsidRPr="00E278C3" w:rsidRDefault="005146BB">
      <w:pPr>
        <w:pStyle w:val="31"/>
        <w:rPr>
          <w:rFonts w:ascii="Calibri" w:hAnsi="Calibri"/>
          <w:lang w:eastAsia="ru-RU"/>
        </w:rPr>
      </w:pPr>
      <w:hyperlink w:anchor="_Toc417462637" w:history="1">
        <w:r w:rsidRPr="001A2C33">
          <w:rPr>
            <w:rStyle w:val="a6"/>
            <w:kern w:val="28"/>
          </w:rPr>
          <w:t>Приложение 1. Перечень нормативных правовых актов</w:t>
        </w:r>
        <w:r>
          <w:rPr>
            <w:webHidden/>
          </w:rPr>
          <w:tab/>
        </w:r>
        <w:r>
          <w:rPr>
            <w:webHidden/>
          </w:rPr>
          <w:fldChar w:fldCharType="begin"/>
        </w:r>
        <w:r>
          <w:rPr>
            <w:webHidden/>
          </w:rPr>
          <w:instrText xml:space="preserve"> PAGEREF _Toc417462637 \h </w:instrText>
        </w:r>
        <w:r>
          <w:rPr>
            <w:webHidden/>
          </w:rPr>
        </w:r>
        <w:r>
          <w:rPr>
            <w:webHidden/>
          </w:rPr>
          <w:fldChar w:fldCharType="separate"/>
        </w:r>
        <w:r w:rsidR="002565D6">
          <w:rPr>
            <w:webHidden/>
          </w:rPr>
          <w:t>149</w:t>
        </w:r>
        <w:r>
          <w:rPr>
            <w:webHidden/>
          </w:rPr>
          <w:fldChar w:fldCharType="end"/>
        </w:r>
      </w:hyperlink>
    </w:p>
    <w:p w:rsidR="005146BB" w:rsidRPr="00E278C3" w:rsidRDefault="005146BB">
      <w:pPr>
        <w:pStyle w:val="11"/>
        <w:rPr>
          <w:rFonts w:ascii="Calibri" w:hAnsi="Calibri"/>
          <w:sz w:val="22"/>
          <w:szCs w:val="22"/>
          <w:lang w:eastAsia="ru-RU"/>
        </w:rPr>
      </w:pPr>
      <w:hyperlink w:anchor="_Toc417462638" w:history="1">
        <w:r w:rsidRPr="001A2C33">
          <w:rPr>
            <w:rStyle w:val="a6"/>
            <w:b/>
            <w:bCs/>
            <w:kern w:val="36"/>
            <w:lang w:eastAsia="ru-RU"/>
          </w:rPr>
          <w:t>Гигиенические нормативы (ГН)</w:t>
        </w:r>
        <w:r>
          <w:rPr>
            <w:webHidden/>
          </w:rPr>
          <w:tab/>
        </w:r>
        <w:r>
          <w:rPr>
            <w:webHidden/>
          </w:rPr>
          <w:fldChar w:fldCharType="begin"/>
        </w:r>
        <w:r>
          <w:rPr>
            <w:webHidden/>
          </w:rPr>
          <w:instrText xml:space="preserve"> PAGEREF _Toc417462638 \h </w:instrText>
        </w:r>
        <w:r>
          <w:rPr>
            <w:webHidden/>
          </w:rPr>
        </w:r>
        <w:r>
          <w:rPr>
            <w:webHidden/>
          </w:rPr>
          <w:fldChar w:fldCharType="separate"/>
        </w:r>
        <w:r w:rsidR="002565D6">
          <w:rPr>
            <w:webHidden/>
          </w:rPr>
          <w:t>160</w:t>
        </w:r>
        <w:r>
          <w:rPr>
            <w:webHidden/>
          </w:rPr>
          <w:fldChar w:fldCharType="end"/>
        </w:r>
      </w:hyperlink>
    </w:p>
    <w:p w:rsidR="00F10259" w:rsidRPr="006F2170" w:rsidRDefault="0006431A" w:rsidP="008541B7">
      <w:pPr>
        <w:pStyle w:val="31"/>
        <w:rPr>
          <w:b/>
          <w:sz w:val="32"/>
          <w:szCs w:val="32"/>
        </w:rPr>
      </w:pPr>
      <w:r w:rsidRPr="006F2170">
        <w:fldChar w:fldCharType="end"/>
      </w:r>
      <w:r w:rsidR="00466065" w:rsidRPr="006F2170">
        <w:rPr>
          <w:i/>
        </w:rPr>
        <w:br w:type="page"/>
      </w:r>
    </w:p>
    <w:p w:rsidR="00F10259" w:rsidRPr="006F2170" w:rsidRDefault="00F10259" w:rsidP="00430EF4">
      <w:pPr>
        <w:suppressAutoHyphens/>
        <w:autoSpaceDE w:val="0"/>
        <w:autoSpaceDN w:val="0"/>
        <w:adjustRightInd w:val="0"/>
        <w:spacing w:after="0"/>
        <w:ind w:firstLine="0"/>
        <w:jc w:val="center"/>
        <w:outlineLvl w:val="0"/>
        <w:rPr>
          <w:rFonts w:ascii="Times New Roman" w:hAnsi="Times New Roman"/>
          <w:b/>
          <w:sz w:val="32"/>
          <w:szCs w:val="32"/>
        </w:rPr>
      </w:pPr>
    </w:p>
    <w:p w:rsidR="00F10259" w:rsidRPr="006F2170" w:rsidRDefault="00F10259" w:rsidP="00430EF4">
      <w:pPr>
        <w:suppressAutoHyphens/>
        <w:autoSpaceDE w:val="0"/>
        <w:autoSpaceDN w:val="0"/>
        <w:adjustRightInd w:val="0"/>
        <w:spacing w:after="0"/>
        <w:ind w:firstLine="0"/>
        <w:jc w:val="center"/>
        <w:outlineLvl w:val="0"/>
        <w:rPr>
          <w:rFonts w:ascii="Times New Roman" w:hAnsi="Times New Roman"/>
          <w:b/>
          <w:sz w:val="32"/>
          <w:szCs w:val="32"/>
        </w:rPr>
      </w:pPr>
    </w:p>
    <w:p w:rsidR="00F10259" w:rsidRPr="006F2170" w:rsidRDefault="00F10259" w:rsidP="00430EF4">
      <w:pPr>
        <w:suppressAutoHyphens/>
        <w:autoSpaceDE w:val="0"/>
        <w:autoSpaceDN w:val="0"/>
        <w:adjustRightInd w:val="0"/>
        <w:spacing w:after="0"/>
        <w:ind w:firstLine="0"/>
        <w:jc w:val="center"/>
        <w:outlineLvl w:val="0"/>
        <w:rPr>
          <w:rFonts w:ascii="Times New Roman" w:hAnsi="Times New Roman"/>
          <w:b/>
          <w:sz w:val="32"/>
          <w:szCs w:val="32"/>
        </w:rPr>
      </w:pPr>
    </w:p>
    <w:p w:rsidR="00F10259" w:rsidRPr="006F2170" w:rsidRDefault="00F10259" w:rsidP="00430EF4">
      <w:pPr>
        <w:suppressAutoHyphens/>
        <w:autoSpaceDE w:val="0"/>
        <w:autoSpaceDN w:val="0"/>
        <w:adjustRightInd w:val="0"/>
        <w:spacing w:after="0"/>
        <w:ind w:firstLine="0"/>
        <w:jc w:val="center"/>
        <w:outlineLvl w:val="0"/>
        <w:rPr>
          <w:rFonts w:ascii="Times New Roman" w:hAnsi="Times New Roman"/>
          <w:b/>
          <w:sz w:val="32"/>
          <w:szCs w:val="32"/>
        </w:rPr>
      </w:pPr>
    </w:p>
    <w:p w:rsidR="00F10259" w:rsidRPr="006F2170" w:rsidRDefault="00F10259" w:rsidP="00430EF4">
      <w:pPr>
        <w:suppressAutoHyphens/>
        <w:autoSpaceDE w:val="0"/>
        <w:autoSpaceDN w:val="0"/>
        <w:adjustRightInd w:val="0"/>
        <w:spacing w:after="0"/>
        <w:ind w:firstLine="0"/>
        <w:jc w:val="center"/>
        <w:outlineLvl w:val="0"/>
        <w:rPr>
          <w:rFonts w:ascii="Times New Roman" w:hAnsi="Times New Roman"/>
          <w:b/>
          <w:sz w:val="32"/>
          <w:szCs w:val="32"/>
        </w:rPr>
      </w:pPr>
    </w:p>
    <w:p w:rsidR="00F10259" w:rsidRPr="006F2170" w:rsidRDefault="00F10259" w:rsidP="00430EF4">
      <w:pPr>
        <w:suppressAutoHyphens/>
        <w:autoSpaceDE w:val="0"/>
        <w:autoSpaceDN w:val="0"/>
        <w:adjustRightInd w:val="0"/>
        <w:spacing w:after="0"/>
        <w:ind w:firstLine="0"/>
        <w:jc w:val="center"/>
        <w:outlineLvl w:val="0"/>
        <w:rPr>
          <w:rFonts w:ascii="Times New Roman" w:hAnsi="Times New Roman"/>
          <w:b/>
          <w:sz w:val="32"/>
          <w:szCs w:val="32"/>
        </w:rPr>
      </w:pPr>
    </w:p>
    <w:p w:rsidR="00F10259" w:rsidRPr="006F2170" w:rsidRDefault="00F10259" w:rsidP="00430EF4">
      <w:pPr>
        <w:suppressAutoHyphens/>
        <w:autoSpaceDE w:val="0"/>
        <w:autoSpaceDN w:val="0"/>
        <w:adjustRightInd w:val="0"/>
        <w:spacing w:after="0"/>
        <w:ind w:firstLine="0"/>
        <w:jc w:val="center"/>
        <w:outlineLvl w:val="0"/>
        <w:rPr>
          <w:rFonts w:ascii="Times New Roman" w:hAnsi="Times New Roman"/>
          <w:b/>
          <w:sz w:val="32"/>
          <w:szCs w:val="32"/>
        </w:rPr>
      </w:pPr>
    </w:p>
    <w:p w:rsidR="00F10259" w:rsidRPr="006F2170" w:rsidRDefault="00F10259" w:rsidP="00430EF4">
      <w:pPr>
        <w:suppressAutoHyphens/>
        <w:autoSpaceDE w:val="0"/>
        <w:autoSpaceDN w:val="0"/>
        <w:adjustRightInd w:val="0"/>
        <w:spacing w:after="0"/>
        <w:ind w:firstLine="0"/>
        <w:jc w:val="center"/>
        <w:outlineLvl w:val="0"/>
        <w:rPr>
          <w:rFonts w:ascii="Times New Roman" w:hAnsi="Times New Roman"/>
          <w:b/>
          <w:sz w:val="32"/>
          <w:szCs w:val="32"/>
        </w:rPr>
      </w:pPr>
    </w:p>
    <w:p w:rsidR="00466065" w:rsidRPr="006F2170" w:rsidRDefault="00466065" w:rsidP="00430EF4">
      <w:pPr>
        <w:suppressAutoHyphens/>
        <w:spacing w:after="0"/>
        <w:ind w:firstLine="0"/>
        <w:jc w:val="center"/>
        <w:rPr>
          <w:rFonts w:ascii="Times New Roman" w:hAnsi="Times New Roman"/>
          <w:b/>
          <w:sz w:val="32"/>
          <w:szCs w:val="32"/>
        </w:rPr>
      </w:pPr>
      <w:r w:rsidRPr="006F2170">
        <w:rPr>
          <w:rFonts w:ascii="Times New Roman" w:hAnsi="Times New Roman"/>
          <w:b/>
          <w:sz w:val="32"/>
          <w:szCs w:val="32"/>
        </w:rPr>
        <w:t xml:space="preserve">ПРАВИЛА ЗЕМЛЕПОЛЬЗОВАНИЯ И ЗАСТРОЙКИ </w:t>
      </w:r>
      <w:r w:rsidR="007E3292">
        <w:rPr>
          <w:rFonts w:ascii="Times New Roman" w:hAnsi="Times New Roman"/>
          <w:b/>
          <w:sz w:val="32"/>
          <w:szCs w:val="32"/>
        </w:rPr>
        <w:t>КНЯЩИНСКОГО</w:t>
      </w:r>
      <w:r w:rsidR="008B145E" w:rsidRPr="006F2170">
        <w:rPr>
          <w:rFonts w:ascii="Times New Roman" w:hAnsi="Times New Roman"/>
          <w:b/>
          <w:sz w:val="32"/>
          <w:szCs w:val="32"/>
        </w:rPr>
        <w:t> </w:t>
      </w:r>
      <w:r w:rsidR="00020B59" w:rsidRPr="006F2170">
        <w:rPr>
          <w:rFonts w:ascii="Times New Roman" w:hAnsi="Times New Roman"/>
          <w:b/>
          <w:sz w:val="32"/>
          <w:szCs w:val="32"/>
        </w:rPr>
        <w:t xml:space="preserve">СЕЛЬСКОГО ПОСЕЛЕНИЯ </w:t>
      </w:r>
      <w:r w:rsidR="00A63684" w:rsidRPr="006F2170">
        <w:rPr>
          <w:rFonts w:ascii="Times New Roman" w:hAnsi="Times New Roman"/>
          <w:b/>
          <w:sz w:val="32"/>
          <w:szCs w:val="32"/>
        </w:rPr>
        <w:t xml:space="preserve">ДОРОГОБУЖСКОГО </w:t>
      </w:r>
      <w:r w:rsidR="001E69CD" w:rsidRPr="006F2170">
        <w:rPr>
          <w:rFonts w:ascii="Times New Roman" w:hAnsi="Times New Roman"/>
          <w:b/>
          <w:sz w:val="32"/>
          <w:szCs w:val="32"/>
        </w:rPr>
        <w:t>РАЙОНА</w:t>
      </w:r>
      <w:r w:rsidR="00020B59" w:rsidRPr="006F2170">
        <w:rPr>
          <w:rFonts w:ascii="Times New Roman" w:hAnsi="Times New Roman"/>
          <w:b/>
          <w:sz w:val="32"/>
          <w:szCs w:val="32"/>
        </w:rPr>
        <w:t xml:space="preserve"> СМОЛЕНСКОЙ ОБЛАСТИ</w:t>
      </w:r>
    </w:p>
    <w:p w:rsidR="00466065" w:rsidRPr="006F2170" w:rsidRDefault="00466065" w:rsidP="00430EF4">
      <w:pPr>
        <w:suppressAutoHyphens/>
        <w:spacing w:after="0"/>
        <w:ind w:firstLine="0"/>
        <w:jc w:val="both"/>
        <w:rPr>
          <w:rFonts w:ascii="Times New Roman" w:hAnsi="Times New Roman"/>
          <w:b/>
          <w:sz w:val="24"/>
          <w:szCs w:val="24"/>
        </w:rPr>
      </w:pPr>
    </w:p>
    <w:p w:rsidR="00466065" w:rsidRPr="006F2170" w:rsidRDefault="00466065" w:rsidP="00430EF4">
      <w:pPr>
        <w:suppressAutoHyphens/>
        <w:spacing w:after="0"/>
        <w:ind w:firstLine="0"/>
        <w:jc w:val="both"/>
        <w:rPr>
          <w:rFonts w:ascii="Times New Roman" w:hAnsi="Times New Roman"/>
          <w:sz w:val="24"/>
          <w:szCs w:val="24"/>
        </w:rPr>
      </w:pPr>
    </w:p>
    <w:p w:rsidR="003A59BA" w:rsidRPr="006F2170" w:rsidRDefault="003A59BA" w:rsidP="00430EF4">
      <w:pPr>
        <w:suppressAutoHyphens/>
        <w:spacing w:after="0"/>
        <w:ind w:firstLine="0"/>
        <w:jc w:val="both"/>
        <w:rPr>
          <w:rFonts w:ascii="Times New Roman" w:hAnsi="Times New Roman"/>
          <w:sz w:val="24"/>
          <w:szCs w:val="24"/>
        </w:rPr>
      </w:pPr>
    </w:p>
    <w:p w:rsidR="00F10259" w:rsidRPr="006F2170" w:rsidRDefault="00F10259" w:rsidP="00430EF4">
      <w:pPr>
        <w:suppressAutoHyphens/>
        <w:spacing w:after="0"/>
        <w:ind w:firstLine="0"/>
        <w:jc w:val="both"/>
        <w:rPr>
          <w:rFonts w:ascii="Times New Roman" w:hAnsi="Times New Roman"/>
          <w:sz w:val="24"/>
          <w:szCs w:val="24"/>
        </w:rPr>
      </w:pPr>
    </w:p>
    <w:p w:rsidR="00F10259" w:rsidRPr="006F2170" w:rsidRDefault="00F10259" w:rsidP="00430EF4">
      <w:pPr>
        <w:suppressAutoHyphens/>
        <w:spacing w:after="0"/>
        <w:ind w:firstLine="0"/>
        <w:jc w:val="both"/>
        <w:rPr>
          <w:rFonts w:ascii="Times New Roman" w:hAnsi="Times New Roman"/>
          <w:sz w:val="24"/>
          <w:szCs w:val="24"/>
        </w:rPr>
      </w:pPr>
    </w:p>
    <w:p w:rsidR="00F10259" w:rsidRPr="006F2170" w:rsidRDefault="00F10259" w:rsidP="00430EF4">
      <w:pPr>
        <w:suppressAutoHyphens/>
        <w:spacing w:after="0"/>
        <w:ind w:firstLine="0"/>
        <w:jc w:val="both"/>
        <w:rPr>
          <w:rFonts w:ascii="Times New Roman" w:hAnsi="Times New Roman"/>
          <w:sz w:val="24"/>
          <w:szCs w:val="24"/>
        </w:rPr>
      </w:pPr>
    </w:p>
    <w:p w:rsidR="00423D07" w:rsidRPr="006F2170" w:rsidRDefault="00466065" w:rsidP="00430EF4">
      <w:pPr>
        <w:suppressAutoHyphens/>
        <w:spacing w:after="0"/>
        <w:ind w:firstLine="0"/>
        <w:jc w:val="center"/>
        <w:rPr>
          <w:rFonts w:ascii="Times New Roman" w:hAnsi="Times New Roman"/>
          <w:b/>
          <w:caps/>
          <w:sz w:val="28"/>
          <w:szCs w:val="28"/>
        </w:rPr>
      </w:pPr>
      <w:r w:rsidRPr="006F2170">
        <w:rPr>
          <w:rFonts w:ascii="Times New Roman" w:hAnsi="Times New Roman"/>
          <w:b/>
          <w:sz w:val="28"/>
          <w:szCs w:val="28"/>
        </w:rPr>
        <w:t xml:space="preserve">ЧАСТЬ I. </w:t>
      </w:r>
      <w:r w:rsidR="00423D07" w:rsidRPr="006F2170">
        <w:rPr>
          <w:rFonts w:ascii="Times New Roman" w:hAnsi="Times New Roman"/>
          <w:b/>
          <w:bCs/>
          <w:caps/>
          <w:sz w:val="28"/>
          <w:szCs w:val="28"/>
        </w:rPr>
        <w:t>Порядок применения правил землепользования и застройки</w:t>
      </w:r>
      <w:r w:rsidR="00284FF7" w:rsidRPr="006F2170">
        <w:rPr>
          <w:rFonts w:ascii="Times New Roman" w:hAnsi="Times New Roman"/>
          <w:b/>
          <w:bCs/>
          <w:caps/>
          <w:sz w:val="28"/>
          <w:szCs w:val="28"/>
        </w:rPr>
        <w:t xml:space="preserve"> </w:t>
      </w:r>
      <w:r w:rsidR="00423D07" w:rsidRPr="006F2170">
        <w:rPr>
          <w:rFonts w:ascii="Times New Roman" w:hAnsi="Times New Roman"/>
          <w:b/>
          <w:bCs/>
          <w:caps/>
          <w:sz w:val="28"/>
          <w:szCs w:val="28"/>
        </w:rPr>
        <w:t>и внесения изм</w:t>
      </w:r>
      <w:r w:rsidR="00423D07" w:rsidRPr="006F2170">
        <w:rPr>
          <w:rFonts w:ascii="Times New Roman" w:hAnsi="Times New Roman"/>
          <w:b/>
          <w:bCs/>
          <w:caps/>
          <w:sz w:val="28"/>
          <w:szCs w:val="28"/>
        </w:rPr>
        <w:t>е</w:t>
      </w:r>
      <w:r w:rsidR="00423D07" w:rsidRPr="006F2170">
        <w:rPr>
          <w:rFonts w:ascii="Times New Roman" w:hAnsi="Times New Roman"/>
          <w:b/>
          <w:bCs/>
          <w:caps/>
          <w:sz w:val="28"/>
          <w:szCs w:val="28"/>
        </w:rPr>
        <w:t>нений в них</w:t>
      </w:r>
    </w:p>
    <w:p w:rsidR="00466065" w:rsidRPr="006F2170" w:rsidRDefault="00466065" w:rsidP="00430EF4">
      <w:pPr>
        <w:suppressAutoHyphens/>
        <w:spacing w:after="0"/>
        <w:ind w:firstLine="0"/>
        <w:jc w:val="both"/>
        <w:rPr>
          <w:rFonts w:ascii="Times New Roman" w:hAnsi="Times New Roman"/>
          <w:b/>
          <w:sz w:val="24"/>
          <w:szCs w:val="24"/>
        </w:rPr>
      </w:pPr>
    </w:p>
    <w:p w:rsidR="00F10259" w:rsidRPr="006F2170" w:rsidRDefault="00F10259" w:rsidP="00430EF4">
      <w:pPr>
        <w:suppressAutoHyphens/>
        <w:spacing w:after="0"/>
        <w:ind w:firstLine="0"/>
        <w:jc w:val="both"/>
        <w:rPr>
          <w:rFonts w:ascii="Times New Roman" w:hAnsi="Times New Roman"/>
          <w:b/>
          <w:sz w:val="24"/>
          <w:szCs w:val="24"/>
        </w:rPr>
      </w:pPr>
    </w:p>
    <w:p w:rsidR="00F10259" w:rsidRPr="006F2170" w:rsidRDefault="00F10259" w:rsidP="00430EF4">
      <w:pPr>
        <w:suppressAutoHyphens/>
        <w:spacing w:after="0"/>
        <w:ind w:firstLine="0"/>
        <w:jc w:val="both"/>
        <w:rPr>
          <w:rFonts w:ascii="Times New Roman" w:hAnsi="Times New Roman"/>
          <w:b/>
          <w:sz w:val="24"/>
          <w:szCs w:val="24"/>
        </w:rPr>
      </w:pPr>
    </w:p>
    <w:p w:rsidR="00F10259" w:rsidRPr="006F2170" w:rsidRDefault="00F10259" w:rsidP="00430EF4">
      <w:pPr>
        <w:suppressAutoHyphens/>
        <w:spacing w:after="0"/>
        <w:ind w:firstLine="0"/>
        <w:jc w:val="both"/>
        <w:rPr>
          <w:rFonts w:ascii="Times New Roman" w:hAnsi="Times New Roman"/>
          <w:b/>
          <w:sz w:val="24"/>
          <w:szCs w:val="24"/>
        </w:rPr>
      </w:pPr>
    </w:p>
    <w:p w:rsidR="00F10259" w:rsidRPr="006F2170" w:rsidRDefault="00F10259" w:rsidP="00430EF4">
      <w:pPr>
        <w:suppressAutoHyphens/>
        <w:spacing w:after="0"/>
        <w:ind w:firstLine="0"/>
        <w:jc w:val="both"/>
        <w:rPr>
          <w:rFonts w:ascii="Times New Roman" w:hAnsi="Times New Roman"/>
          <w:b/>
          <w:sz w:val="24"/>
          <w:szCs w:val="24"/>
        </w:rPr>
      </w:pPr>
    </w:p>
    <w:p w:rsidR="00F9206E" w:rsidRPr="006F2170" w:rsidRDefault="00F9206E" w:rsidP="00430EF4">
      <w:pPr>
        <w:suppressAutoHyphens/>
        <w:spacing w:after="0"/>
        <w:ind w:firstLine="0"/>
        <w:jc w:val="both"/>
        <w:rPr>
          <w:rFonts w:ascii="Times New Roman" w:hAnsi="Times New Roman"/>
          <w:b/>
          <w:sz w:val="24"/>
          <w:szCs w:val="24"/>
        </w:rPr>
      </w:pPr>
    </w:p>
    <w:p w:rsidR="00466065" w:rsidRPr="006F2170" w:rsidRDefault="004B443D" w:rsidP="00430EF4">
      <w:pPr>
        <w:suppressAutoHyphens/>
        <w:spacing w:after="0"/>
        <w:ind w:firstLine="0"/>
        <w:jc w:val="center"/>
        <w:rPr>
          <w:rFonts w:ascii="Times New Roman" w:hAnsi="Times New Roman"/>
          <w:b/>
          <w:sz w:val="28"/>
          <w:szCs w:val="28"/>
        </w:rPr>
      </w:pPr>
      <w:r w:rsidRPr="006F2170">
        <w:rPr>
          <w:rFonts w:ascii="Times New Roman" w:hAnsi="Times New Roman"/>
          <w:b/>
          <w:sz w:val="28"/>
          <w:szCs w:val="28"/>
        </w:rPr>
        <w:t xml:space="preserve">ЧАСТЬ II. </w:t>
      </w:r>
      <w:r w:rsidR="009B38EE" w:rsidRPr="006F2170">
        <w:rPr>
          <w:rFonts w:ascii="Times New Roman" w:hAnsi="Times New Roman"/>
          <w:b/>
          <w:sz w:val="28"/>
          <w:szCs w:val="28"/>
        </w:rPr>
        <w:t>Г</w:t>
      </w:r>
      <w:r w:rsidRPr="006F2170">
        <w:rPr>
          <w:rFonts w:ascii="Times New Roman" w:hAnsi="Times New Roman"/>
          <w:b/>
          <w:sz w:val="28"/>
          <w:szCs w:val="28"/>
        </w:rPr>
        <w:t>РАДОСТРОИТЕЛЬНЫЕ</w:t>
      </w:r>
      <w:r w:rsidR="00284FF7" w:rsidRPr="006F2170">
        <w:rPr>
          <w:rFonts w:ascii="Times New Roman" w:hAnsi="Times New Roman"/>
          <w:b/>
          <w:sz w:val="28"/>
          <w:szCs w:val="28"/>
        </w:rPr>
        <w:t xml:space="preserve"> </w:t>
      </w:r>
      <w:r w:rsidRPr="006F2170">
        <w:rPr>
          <w:rFonts w:ascii="Times New Roman" w:hAnsi="Times New Roman"/>
          <w:b/>
          <w:sz w:val="28"/>
          <w:szCs w:val="28"/>
        </w:rPr>
        <w:t>РЕГЛ</w:t>
      </w:r>
      <w:r w:rsidRPr="006F2170">
        <w:rPr>
          <w:rFonts w:ascii="Times New Roman" w:hAnsi="Times New Roman"/>
          <w:b/>
          <w:sz w:val="28"/>
          <w:szCs w:val="28"/>
        </w:rPr>
        <w:t>А</w:t>
      </w:r>
      <w:r w:rsidRPr="006F2170">
        <w:rPr>
          <w:rFonts w:ascii="Times New Roman" w:hAnsi="Times New Roman"/>
          <w:b/>
          <w:sz w:val="28"/>
          <w:szCs w:val="28"/>
        </w:rPr>
        <w:t>МЕНТЫ.</w:t>
      </w:r>
    </w:p>
    <w:p w:rsidR="00466065" w:rsidRPr="006F2170" w:rsidRDefault="00466065" w:rsidP="00430EF4">
      <w:pPr>
        <w:suppressAutoHyphens/>
        <w:jc w:val="both"/>
        <w:rPr>
          <w:rFonts w:ascii="Times New Roman" w:hAnsi="Times New Roman"/>
          <w:sz w:val="24"/>
          <w:szCs w:val="24"/>
        </w:rPr>
      </w:pPr>
    </w:p>
    <w:p w:rsidR="00F9206E" w:rsidRPr="006F2170" w:rsidRDefault="00BA24AC" w:rsidP="00430EF4">
      <w:pPr>
        <w:pStyle w:val="1"/>
        <w:suppressAutoHyphens/>
        <w:spacing w:before="0" w:after="0"/>
        <w:ind w:firstLine="0"/>
        <w:jc w:val="center"/>
        <w:rPr>
          <w:rFonts w:ascii="Times New Roman" w:hAnsi="Times New Roman"/>
          <w:caps/>
          <w:sz w:val="28"/>
          <w:szCs w:val="28"/>
        </w:rPr>
      </w:pPr>
      <w:r w:rsidRPr="006F2170">
        <w:rPr>
          <w:rFonts w:ascii="Times New Roman" w:hAnsi="Times New Roman"/>
          <w:i/>
          <w:sz w:val="28"/>
          <w:szCs w:val="28"/>
        </w:rPr>
        <w:br w:type="page"/>
      </w:r>
      <w:bookmarkStart w:id="1" w:name="_Toc417462569"/>
      <w:r w:rsidR="00F9206E" w:rsidRPr="006F2170">
        <w:rPr>
          <w:rFonts w:ascii="Times New Roman" w:hAnsi="Times New Roman"/>
          <w:caps/>
          <w:sz w:val="28"/>
          <w:szCs w:val="28"/>
        </w:rPr>
        <w:lastRenderedPageBreak/>
        <w:t xml:space="preserve">ЧАСТЬ I. </w:t>
      </w:r>
      <w:r w:rsidR="00393571" w:rsidRPr="006F2170">
        <w:rPr>
          <w:rFonts w:ascii="Times New Roman" w:hAnsi="Times New Roman"/>
          <w:bCs w:val="0"/>
          <w:caps/>
          <w:sz w:val="28"/>
          <w:szCs w:val="28"/>
        </w:rPr>
        <w:t>Порядок применения правил землепользования и застройки и внесения изм</w:t>
      </w:r>
      <w:r w:rsidR="00393571" w:rsidRPr="006F2170">
        <w:rPr>
          <w:rFonts w:ascii="Times New Roman" w:hAnsi="Times New Roman"/>
          <w:bCs w:val="0"/>
          <w:caps/>
          <w:sz w:val="28"/>
          <w:szCs w:val="28"/>
        </w:rPr>
        <w:t>е</w:t>
      </w:r>
      <w:r w:rsidR="00393571" w:rsidRPr="006F2170">
        <w:rPr>
          <w:rFonts w:ascii="Times New Roman" w:hAnsi="Times New Roman"/>
          <w:bCs w:val="0"/>
          <w:caps/>
          <w:sz w:val="28"/>
          <w:szCs w:val="28"/>
        </w:rPr>
        <w:t>нений в них</w:t>
      </w:r>
      <w:bookmarkEnd w:id="1"/>
    </w:p>
    <w:p w:rsidR="00F9206E" w:rsidRPr="006F2170" w:rsidRDefault="00F9206E" w:rsidP="00430EF4">
      <w:pPr>
        <w:pStyle w:val="2"/>
        <w:suppressAutoHyphens/>
        <w:spacing w:before="0" w:after="0"/>
        <w:jc w:val="both"/>
        <w:rPr>
          <w:rFonts w:ascii="Times New Roman" w:hAnsi="Times New Roman"/>
          <w:i w:val="0"/>
          <w:sz w:val="24"/>
          <w:szCs w:val="24"/>
        </w:rPr>
      </w:pPr>
    </w:p>
    <w:p w:rsidR="0096417E" w:rsidRPr="006F2170" w:rsidRDefault="0096417E" w:rsidP="00430EF4">
      <w:pPr>
        <w:pStyle w:val="2"/>
        <w:suppressAutoHyphens/>
        <w:spacing w:before="0" w:after="0"/>
        <w:jc w:val="both"/>
        <w:rPr>
          <w:rFonts w:ascii="Times New Roman" w:hAnsi="Times New Roman"/>
          <w:caps/>
          <w:sz w:val="24"/>
          <w:szCs w:val="24"/>
        </w:rPr>
      </w:pPr>
      <w:bookmarkStart w:id="2" w:name="_Toc417462570"/>
      <w:r w:rsidRPr="006F2170">
        <w:rPr>
          <w:rFonts w:ascii="Times New Roman" w:hAnsi="Times New Roman"/>
          <w:i w:val="0"/>
          <w:caps/>
          <w:sz w:val="24"/>
          <w:szCs w:val="24"/>
        </w:rPr>
        <w:t>Глава 1.</w:t>
      </w:r>
      <w:r w:rsidRPr="006F2170">
        <w:rPr>
          <w:rFonts w:ascii="Times New Roman" w:hAnsi="Times New Roman"/>
          <w:i w:val="0"/>
          <w:sz w:val="24"/>
          <w:szCs w:val="24"/>
        </w:rPr>
        <w:t xml:space="preserve"> ОБЩИЕ ПОЛОЖЕНИЯ О ПРАВИЛАХ ЗЕ</w:t>
      </w:r>
      <w:r w:rsidRPr="006F2170">
        <w:rPr>
          <w:rFonts w:ascii="Times New Roman" w:hAnsi="Times New Roman"/>
          <w:i w:val="0"/>
          <w:sz w:val="24"/>
          <w:szCs w:val="24"/>
        </w:rPr>
        <w:t>М</w:t>
      </w:r>
      <w:r w:rsidRPr="006F2170">
        <w:rPr>
          <w:rFonts w:ascii="Times New Roman" w:hAnsi="Times New Roman"/>
          <w:i w:val="0"/>
          <w:sz w:val="24"/>
          <w:szCs w:val="24"/>
        </w:rPr>
        <w:t>ЛЕПОЛЬЗОВАНИЯ</w:t>
      </w:r>
      <w:r w:rsidR="00C57682" w:rsidRPr="006F2170">
        <w:rPr>
          <w:rFonts w:ascii="Times New Roman" w:hAnsi="Times New Roman"/>
          <w:i w:val="0"/>
          <w:sz w:val="24"/>
          <w:szCs w:val="24"/>
        </w:rPr>
        <w:t xml:space="preserve"> </w:t>
      </w:r>
      <w:r w:rsidRPr="006F2170">
        <w:rPr>
          <w:rFonts w:ascii="Times New Roman" w:hAnsi="Times New Roman"/>
          <w:i w:val="0"/>
          <w:sz w:val="24"/>
          <w:szCs w:val="24"/>
        </w:rPr>
        <w:t xml:space="preserve">И ЗАСТРОЙКИ </w:t>
      </w:r>
      <w:r w:rsidR="007E3292">
        <w:rPr>
          <w:rFonts w:ascii="Times New Roman" w:hAnsi="Times New Roman"/>
          <w:i w:val="0"/>
          <w:caps/>
          <w:sz w:val="24"/>
          <w:szCs w:val="24"/>
        </w:rPr>
        <w:t>Княщинского</w:t>
      </w:r>
      <w:r w:rsidR="008B145E" w:rsidRPr="006F2170">
        <w:rPr>
          <w:rFonts w:ascii="Times New Roman" w:hAnsi="Times New Roman"/>
          <w:i w:val="0"/>
          <w:caps/>
          <w:sz w:val="24"/>
          <w:szCs w:val="24"/>
        </w:rPr>
        <w:t> </w:t>
      </w:r>
      <w:r w:rsidR="00776558" w:rsidRPr="006F2170">
        <w:rPr>
          <w:rFonts w:ascii="Times New Roman" w:hAnsi="Times New Roman"/>
          <w:i w:val="0"/>
          <w:caps/>
          <w:sz w:val="24"/>
          <w:szCs w:val="24"/>
        </w:rPr>
        <w:t>сельск</w:t>
      </w:r>
      <w:r w:rsidR="00776558" w:rsidRPr="006F2170">
        <w:rPr>
          <w:rFonts w:ascii="Times New Roman" w:hAnsi="Times New Roman"/>
          <w:i w:val="0"/>
          <w:caps/>
          <w:sz w:val="24"/>
          <w:szCs w:val="24"/>
        </w:rPr>
        <w:t>о</w:t>
      </w:r>
      <w:r w:rsidR="00776558" w:rsidRPr="006F2170">
        <w:rPr>
          <w:rFonts w:ascii="Times New Roman" w:hAnsi="Times New Roman"/>
          <w:i w:val="0"/>
          <w:caps/>
          <w:sz w:val="24"/>
          <w:szCs w:val="24"/>
        </w:rPr>
        <w:t>го поселения</w:t>
      </w:r>
      <w:bookmarkEnd w:id="2"/>
    </w:p>
    <w:p w:rsidR="0096417E" w:rsidRPr="006F2170" w:rsidRDefault="0096417E" w:rsidP="00430EF4">
      <w:pPr>
        <w:pStyle w:val="4"/>
        <w:suppressAutoHyphens/>
        <w:jc w:val="both"/>
        <w:rPr>
          <w:rFonts w:ascii="Times New Roman" w:hAnsi="Times New Roman"/>
          <w:sz w:val="24"/>
          <w:szCs w:val="24"/>
        </w:rPr>
      </w:pPr>
      <w:bookmarkStart w:id="3" w:name="_Toc417462571"/>
      <w:r w:rsidRPr="006F2170">
        <w:rPr>
          <w:rFonts w:ascii="Times New Roman" w:hAnsi="Times New Roman"/>
          <w:sz w:val="24"/>
          <w:szCs w:val="24"/>
        </w:rPr>
        <w:t xml:space="preserve">Статья 1. </w:t>
      </w:r>
      <w:r w:rsidR="00CB226A" w:rsidRPr="006F2170">
        <w:rPr>
          <w:rFonts w:ascii="Times New Roman" w:hAnsi="Times New Roman"/>
          <w:iCs/>
          <w:sz w:val="24"/>
          <w:szCs w:val="24"/>
        </w:rPr>
        <w:t>Правовые основания введения, назначение и область применения Правил землепользования и застройки</w:t>
      </w:r>
      <w:bookmarkEnd w:id="3"/>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1. Правила землепользования и застройки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047FF7" w:rsidRPr="006F2170">
        <w:rPr>
          <w:rFonts w:ascii="Times New Roman" w:hAnsi="Times New Roman"/>
          <w:sz w:val="24"/>
          <w:szCs w:val="24"/>
        </w:rPr>
        <w:t xml:space="preserve">сельского поселения </w:t>
      </w:r>
      <w:r w:rsidRPr="006F2170">
        <w:rPr>
          <w:rFonts w:ascii="Times New Roman" w:hAnsi="Times New Roman"/>
          <w:sz w:val="24"/>
          <w:szCs w:val="24"/>
        </w:rPr>
        <w:t xml:space="preserve">(далее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иными федеральными законами, Уставом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047FF7" w:rsidRPr="006F2170">
        <w:rPr>
          <w:rFonts w:ascii="Times New Roman" w:hAnsi="Times New Roman"/>
          <w:sz w:val="24"/>
          <w:szCs w:val="24"/>
        </w:rPr>
        <w:t>сельского поселения</w:t>
      </w:r>
      <w:r w:rsidRPr="006F2170">
        <w:rPr>
          <w:rFonts w:ascii="Times New Roman" w:hAnsi="Times New Roman"/>
          <w:sz w:val="24"/>
          <w:szCs w:val="24"/>
        </w:rPr>
        <w:t>,</w:t>
      </w:r>
      <w:r w:rsidR="003D6CA2" w:rsidRPr="006F2170">
        <w:rPr>
          <w:rFonts w:ascii="Times New Roman" w:hAnsi="Times New Roman"/>
          <w:sz w:val="24"/>
          <w:szCs w:val="24"/>
        </w:rPr>
        <w:t xml:space="preserve"> с Федеральным законом от 06.10.2003 </w:t>
      </w:r>
      <w:r w:rsidR="0064558A" w:rsidRPr="006F2170">
        <w:rPr>
          <w:rFonts w:ascii="Times New Roman" w:hAnsi="Times New Roman"/>
          <w:sz w:val="24"/>
          <w:szCs w:val="24"/>
        </w:rPr>
        <w:t>№</w:t>
      </w:r>
      <w:r w:rsidR="003D6CA2" w:rsidRPr="006F2170">
        <w:rPr>
          <w:rFonts w:ascii="Times New Roman" w:hAnsi="Times New Roman"/>
          <w:sz w:val="24"/>
          <w:szCs w:val="24"/>
        </w:rPr>
        <w:t xml:space="preserve">131-ФЗ "Об общих принципах организации местного самоуправления в Российской Федерации" отнесено к вопросам местного значения </w:t>
      </w:r>
      <w:r w:rsidR="00C81E72" w:rsidRPr="006F2170">
        <w:rPr>
          <w:rFonts w:ascii="Times New Roman" w:hAnsi="Times New Roman"/>
          <w:sz w:val="24"/>
          <w:szCs w:val="24"/>
        </w:rPr>
        <w:t>муниципального</w:t>
      </w:r>
      <w:r w:rsidR="003D6CA2" w:rsidRPr="006F2170">
        <w:rPr>
          <w:rFonts w:ascii="Times New Roman" w:hAnsi="Times New Roman"/>
          <w:sz w:val="24"/>
          <w:szCs w:val="24"/>
        </w:rPr>
        <w:t xml:space="preserve"> округа (поселения)</w:t>
      </w:r>
      <w:r w:rsidR="00F10259" w:rsidRPr="006F2170">
        <w:rPr>
          <w:rFonts w:ascii="Times New Roman" w:hAnsi="Times New Roman"/>
          <w:sz w:val="24"/>
          <w:szCs w:val="24"/>
        </w:rPr>
        <w:t xml:space="preserve"> </w:t>
      </w:r>
      <w:r w:rsidRPr="006F2170">
        <w:rPr>
          <w:rFonts w:ascii="Times New Roman" w:hAnsi="Times New Roman"/>
          <w:sz w:val="24"/>
          <w:szCs w:val="24"/>
        </w:rPr>
        <w:t xml:space="preserve">в соответствии с положениями Генерального плана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047FF7" w:rsidRPr="006F2170">
        <w:rPr>
          <w:rFonts w:ascii="Times New Roman" w:hAnsi="Times New Roman"/>
          <w:sz w:val="24"/>
          <w:szCs w:val="24"/>
        </w:rPr>
        <w:t>сельского поселения</w:t>
      </w:r>
      <w:r w:rsidRPr="006F2170">
        <w:rPr>
          <w:rFonts w:ascii="Times New Roman" w:hAnsi="Times New Roman"/>
          <w:sz w:val="24"/>
          <w:szCs w:val="24"/>
        </w:rPr>
        <w:t>, а также с учетом положений иных актов и документов, определяющих основные направления с</w:t>
      </w:r>
      <w:r w:rsidRPr="006F2170">
        <w:rPr>
          <w:rFonts w:ascii="Times New Roman" w:hAnsi="Times New Roman"/>
          <w:sz w:val="24"/>
          <w:szCs w:val="24"/>
        </w:rPr>
        <w:t>о</w:t>
      </w:r>
      <w:r w:rsidRPr="006F2170">
        <w:rPr>
          <w:rFonts w:ascii="Times New Roman" w:hAnsi="Times New Roman"/>
          <w:sz w:val="24"/>
          <w:szCs w:val="24"/>
        </w:rPr>
        <w:t xml:space="preserve">циально-экономического и градостроительного развития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047FF7" w:rsidRPr="006F2170">
        <w:rPr>
          <w:rFonts w:ascii="Times New Roman" w:hAnsi="Times New Roman"/>
          <w:sz w:val="24"/>
          <w:szCs w:val="24"/>
        </w:rPr>
        <w:t>сельского поселения</w:t>
      </w:r>
      <w:r w:rsidRPr="006F2170">
        <w:rPr>
          <w:rFonts w:ascii="Times New Roman" w:hAnsi="Times New Roman"/>
          <w:sz w:val="24"/>
          <w:szCs w:val="24"/>
        </w:rPr>
        <w:t>, охраны объектов культурного наследия, окружающей среды и рационального использования природных ресурсов.</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Настоящие Правила вводятся в следующих целях:</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1) создание условий для устойчивого развития территории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047FF7" w:rsidRPr="006F2170">
        <w:rPr>
          <w:rFonts w:ascii="Times New Roman" w:hAnsi="Times New Roman"/>
          <w:sz w:val="24"/>
          <w:szCs w:val="24"/>
        </w:rPr>
        <w:t xml:space="preserve">сельского поселения </w:t>
      </w:r>
      <w:r w:rsidRPr="006F2170">
        <w:rPr>
          <w:rFonts w:ascii="Times New Roman" w:hAnsi="Times New Roman"/>
          <w:sz w:val="24"/>
          <w:szCs w:val="24"/>
        </w:rPr>
        <w:t>на основе Генерального плана</w:t>
      </w:r>
      <w:r w:rsidR="009B68D4" w:rsidRPr="006F2170">
        <w:rPr>
          <w:rFonts w:ascii="Times New Roman" w:hAnsi="Times New Roman"/>
          <w:sz w:val="24"/>
          <w:szCs w:val="24"/>
        </w:rPr>
        <w:t xml:space="preserve">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047FF7" w:rsidRPr="006F2170">
        <w:rPr>
          <w:rFonts w:ascii="Times New Roman" w:hAnsi="Times New Roman"/>
          <w:sz w:val="24"/>
          <w:szCs w:val="24"/>
        </w:rPr>
        <w:t>сельского поселения</w:t>
      </w:r>
      <w:r w:rsidRPr="006F2170">
        <w:rPr>
          <w:rFonts w:ascii="Times New Roman" w:hAnsi="Times New Roman"/>
          <w:sz w:val="24"/>
          <w:szCs w:val="24"/>
        </w:rPr>
        <w:t>, обеспечения санитарно-эпидемиологического благополучия населения, охраны окружающей среды и сохранения объектов культурного н</w:t>
      </w:r>
      <w:r w:rsidRPr="006F2170">
        <w:rPr>
          <w:rFonts w:ascii="Times New Roman" w:hAnsi="Times New Roman"/>
          <w:sz w:val="24"/>
          <w:szCs w:val="24"/>
        </w:rPr>
        <w:t>а</w:t>
      </w:r>
      <w:r w:rsidRPr="006F2170">
        <w:rPr>
          <w:rFonts w:ascii="Times New Roman" w:hAnsi="Times New Roman"/>
          <w:sz w:val="24"/>
          <w:szCs w:val="24"/>
        </w:rPr>
        <w:t>следия;</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2) создание правовых условий для планировки территорий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047FF7" w:rsidRPr="006F2170">
        <w:rPr>
          <w:rFonts w:ascii="Times New Roman" w:hAnsi="Times New Roman"/>
          <w:sz w:val="24"/>
          <w:szCs w:val="24"/>
        </w:rPr>
        <w:t>сельского поселения</w:t>
      </w:r>
      <w:r w:rsidRPr="006F2170">
        <w:rPr>
          <w:rFonts w:ascii="Times New Roman" w:hAnsi="Times New Roman"/>
          <w:sz w:val="24"/>
          <w:szCs w:val="24"/>
        </w:rPr>
        <w:t>;</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3) обеспечение прав и законных интересов физических и юр</w:t>
      </w:r>
      <w:r w:rsidRPr="006F2170">
        <w:rPr>
          <w:rFonts w:ascii="Times New Roman" w:hAnsi="Times New Roman"/>
          <w:sz w:val="24"/>
          <w:szCs w:val="24"/>
        </w:rPr>
        <w:t>и</w:t>
      </w:r>
      <w:r w:rsidRPr="006F2170">
        <w:rPr>
          <w:rFonts w:ascii="Times New Roman" w:hAnsi="Times New Roman"/>
          <w:sz w:val="24"/>
          <w:szCs w:val="24"/>
        </w:rPr>
        <w:t>дических лиц, в том числе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отношений, возникающих в сфере землепользования и застройки, и обеспечение о</w:t>
      </w:r>
      <w:r w:rsidRPr="006F2170">
        <w:rPr>
          <w:rFonts w:ascii="Times New Roman" w:hAnsi="Times New Roman"/>
          <w:sz w:val="24"/>
          <w:szCs w:val="24"/>
        </w:rPr>
        <w:t>т</w:t>
      </w:r>
      <w:r w:rsidRPr="006F2170">
        <w:rPr>
          <w:rFonts w:ascii="Times New Roman" w:hAnsi="Times New Roman"/>
          <w:sz w:val="24"/>
          <w:szCs w:val="24"/>
        </w:rPr>
        <w:t>крытости информации о правилах и условиях использования земельных участков, осуществления на них строительства и р</w:t>
      </w:r>
      <w:r w:rsidRPr="006F2170">
        <w:rPr>
          <w:rFonts w:ascii="Times New Roman" w:hAnsi="Times New Roman"/>
          <w:sz w:val="24"/>
          <w:szCs w:val="24"/>
        </w:rPr>
        <w:t>е</w:t>
      </w:r>
      <w:r w:rsidRPr="006F2170">
        <w:rPr>
          <w:rFonts w:ascii="Times New Roman" w:hAnsi="Times New Roman"/>
          <w:sz w:val="24"/>
          <w:szCs w:val="24"/>
        </w:rPr>
        <w:t>конструкции, объектов капитального строительства;</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4)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w:t>
      </w:r>
      <w:r w:rsidRPr="006F2170">
        <w:rPr>
          <w:rFonts w:ascii="Times New Roman" w:hAnsi="Times New Roman"/>
          <w:sz w:val="24"/>
          <w:szCs w:val="24"/>
        </w:rPr>
        <w:t>и</w:t>
      </w:r>
      <w:r w:rsidRPr="006F2170">
        <w:rPr>
          <w:rFonts w:ascii="Times New Roman" w:hAnsi="Times New Roman"/>
          <w:sz w:val="24"/>
          <w:szCs w:val="24"/>
        </w:rPr>
        <w:t>тельства;</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5) соблюдение всеми субъектами градостроительных отношений в ходе ее осуществления запретов и ограничений, установленных законодательством Российской Федер</w:t>
      </w:r>
      <w:r w:rsidRPr="006F2170">
        <w:rPr>
          <w:rFonts w:ascii="Times New Roman" w:hAnsi="Times New Roman"/>
          <w:sz w:val="24"/>
          <w:szCs w:val="24"/>
        </w:rPr>
        <w:t>а</w:t>
      </w:r>
      <w:r w:rsidRPr="006F2170">
        <w:rPr>
          <w:rFonts w:ascii="Times New Roman" w:hAnsi="Times New Roman"/>
          <w:sz w:val="24"/>
          <w:szCs w:val="24"/>
        </w:rPr>
        <w:t>ции в отношении территорий общего пользования, включая автомобильные дороги и улично-дорожную сеть.</w:t>
      </w:r>
    </w:p>
    <w:p w:rsidR="00423D07" w:rsidRPr="006F2170" w:rsidRDefault="00423D07" w:rsidP="00430EF4">
      <w:pPr>
        <w:pStyle w:val="ConsPlusNormal"/>
        <w:widowControl/>
        <w:suppressAutoHyphens/>
        <w:ind w:firstLine="851"/>
        <w:jc w:val="both"/>
        <w:rPr>
          <w:rFonts w:ascii="Times New Roman" w:hAnsi="Times New Roman" w:cs="Times New Roman"/>
          <w:sz w:val="24"/>
          <w:szCs w:val="24"/>
        </w:rPr>
      </w:pPr>
      <w:r w:rsidRPr="006F2170">
        <w:rPr>
          <w:rFonts w:ascii="Times New Roman" w:hAnsi="Times New Roman" w:cs="Times New Roman"/>
          <w:sz w:val="24"/>
          <w:szCs w:val="24"/>
        </w:rPr>
        <w:t>3. Правила устанавливают порядок регулирования землепол</w:t>
      </w:r>
      <w:r w:rsidRPr="006F2170">
        <w:rPr>
          <w:rFonts w:ascii="Times New Roman" w:hAnsi="Times New Roman" w:cs="Times New Roman"/>
          <w:sz w:val="24"/>
          <w:szCs w:val="24"/>
        </w:rPr>
        <w:t>ь</w:t>
      </w:r>
      <w:r w:rsidRPr="006F2170">
        <w:rPr>
          <w:rFonts w:ascii="Times New Roman" w:hAnsi="Times New Roman" w:cs="Times New Roman"/>
          <w:sz w:val="24"/>
          <w:szCs w:val="24"/>
        </w:rPr>
        <w:t xml:space="preserve">зования и застройки </w:t>
      </w:r>
      <w:r w:rsidR="00047FF7" w:rsidRPr="006F2170">
        <w:rPr>
          <w:rFonts w:ascii="Times New Roman" w:hAnsi="Times New Roman" w:cs="Times New Roman"/>
          <w:sz w:val="24"/>
          <w:szCs w:val="24"/>
        </w:rPr>
        <w:t>территории поселения</w:t>
      </w:r>
      <w:r w:rsidRPr="006F2170">
        <w:rPr>
          <w:rFonts w:ascii="Times New Roman" w:hAnsi="Times New Roman" w:cs="Times New Roman"/>
          <w:sz w:val="24"/>
          <w:szCs w:val="24"/>
        </w:rPr>
        <w:t xml:space="preserve">, основанный на градостроительном зонировании - делении территории </w:t>
      </w:r>
      <w:r w:rsidR="00047FF7" w:rsidRPr="006F2170">
        <w:rPr>
          <w:rFonts w:ascii="Times New Roman" w:hAnsi="Times New Roman" w:cs="Times New Roman"/>
          <w:sz w:val="24"/>
          <w:szCs w:val="24"/>
        </w:rPr>
        <w:t>поселения</w:t>
      </w:r>
      <w:r w:rsidRPr="006F2170">
        <w:rPr>
          <w:rFonts w:ascii="Times New Roman" w:hAnsi="Times New Roman" w:cs="Times New Roman"/>
          <w:sz w:val="24"/>
          <w:szCs w:val="24"/>
        </w:rPr>
        <w:t xml:space="preserve"> на территориальные зоны с установлением в пределах каждой зоны </w:t>
      </w:r>
      <w:r w:rsidRPr="006F2170">
        <w:rPr>
          <w:rFonts w:ascii="Times New Roman" w:hAnsi="Times New Roman" w:cs="Times New Roman"/>
          <w:sz w:val="24"/>
          <w:szCs w:val="24"/>
        </w:rPr>
        <w:lastRenderedPageBreak/>
        <w:t>градостроительных регламентов по видам разрешенного использования и параметрам допустимых строительных изменений объектов недвижимости - земельных участков и прочно связанных с землей зданий, сооружений и иных объектов при осуществлении градостроительной деятел</w:t>
      </w:r>
      <w:r w:rsidRPr="006F2170">
        <w:rPr>
          <w:rFonts w:ascii="Times New Roman" w:hAnsi="Times New Roman" w:cs="Times New Roman"/>
          <w:sz w:val="24"/>
          <w:szCs w:val="24"/>
        </w:rPr>
        <w:t>ь</w:t>
      </w:r>
      <w:r w:rsidRPr="006F2170">
        <w:rPr>
          <w:rFonts w:ascii="Times New Roman" w:hAnsi="Times New Roman" w:cs="Times New Roman"/>
          <w:sz w:val="24"/>
          <w:szCs w:val="24"/>
        </w:rPr>
        <w:t>ности.</w:t>
      </w:r>
    </w:p>
    <w:p w:rsidR="00423D07" w:rsidRPr="006F2170" w:rsidRDefault="00AF1B04" w:rsidP="00430EF4">
      <w:pPr>
        <w:pStyle w:val="ConsPlusNormal"/>
        <w:widowControl/>
        <w:suppressAutoHyphens/>
        <w:ind w:firstLine="851"/>
        <w:jc w:val="both"/>
        <w:rPr>
          <w:rFonts w:ascii="Times New Roman" w:hAnsi="Times New Roman" w:cs="Times New Roman"/>
          <w:sz w:val="24"/>
          <w:szCs w:val="24"/>
        </w:rPr>
      </w:pPr>
      <w:r w:rsidRPr="006F2170">
        <w:rPr>
          <w:rFonts w:ascii="Times New Roman" w:hAnsi="Times New Roman" w:cs="Times New Roman"/>
          <w:sz w:val="24"/>
          <w:szCs w:val="24"/>
        </w:rPr>
        <w:t>4</w:t>
      </w:r>
      <w:r w:rsidR="0096417E" w:rsidRPr="006F2170">
        <w:rPr>
          <w:rFonts w:ascii="Times New Roman" w:hAnsi="Times New Roman" w:cs="Times New Roman"/>
          <w:sz w:val="24"/>
          <w:szCs w:val="24"/>
        </w:rPr>
        <w:t xml:space="preserve">. </w:t>
      </w:r>
      <w:r w:rsidR="00423D07" w:rsidRPr="006F2170">
        <w:rPr>
          <w:rFonts w:ascii="Times New Roman" w:hAnsi="Times New Roman" w:cs="Times New Roman"/>
          <w:sz w:val="24"/>
          <w:szCs w:val="24"/>
        </w:rPr>
        <w:t>Настоящие Правила обязательны для органов государственной вл</w:t>
      </w:r>
      <w:r w:rsidR="00423D07" w:rsidRPr="006F2170">
        <w:rPr>
          <w:rFonts w:ascii="Times New Roman" w:hAnsi="Times New Roman" w:cs="Times New Roman"/>
          <w:sz w:val="24"/>
          <w:szCs w:val="24"/>
        </w:rPr>
        <w:t>а</w:t>
      </w:r>
      <w:r w:rsidR="00423D07" w:rsidRPr="006F2170">
        <w:rPr>
          <w:rFonts w:ascii="Times New Roman" w:hAnsi="Times New Roman" w:cs="Times New Roman"/>
          <w:sz w:val="24"/>
          <w:szCs w:val="24"/>
        </w:rPr>
        <w:t xml:space="preserve">сти (в части соблюдения градостроительных регламентов), органов </w:t>
      </w:r>
      <w:r w:rsidR="00C81E72" w:rsidRPr="006F2170">
        <w:rPr>
          <w:rFonts w:ascii="Times New Roman" w:hAnsi="Times New Roman" w:cs="Times New Roman"/>
          <w:sz w:val="24"/>
          <w:szCs w:val="24"/>
        </w:rPr>
        <w:t>муниц</w:t>
      </w:r>
      <w:r w:rsidR="00C81E72" w:rsidRPr="006F2170">
        <w:rPr>
          <w:rFonts w:ascii="Times New Roman" w:hAnsi="Times New Roman" w:cs="Times New Roman"/>
          <w:sz w:val="24"/>
          <w:szCs w:val="24"/>
        </w:rPr>
        <w:t>и</w:t>
      </w:r>
      <w:r w:rsidR="00C81E72" w:rsidRPr="006F2170">
        <w:rPr>
          <w:rFonts w:ascii="Times New Roman" w:hAnsi="Times New Roman" w:cs="Times New Roman"/>
          <w:sz w:val="24"/>
          <w:szCs w:val="24"/>
        </w:rPr>
        <w:t>пального</w:t>
      </w:r>
      <w:r w:rsidR="00423D07" w:rsidRPr="006F2170">
        <w:rPr>
          <w:rFonts w:ascii="Times New Roman" w:hAnsi="Times New Roman" w:cs="Times New Roman"/>
          <w:sz w:val="24"/>
          <w:szCs w:val="24"/>
        </w:rPr>
        <w:t xml:space="preserve">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w:t>
      </w:r>
      <w:r w:rsidR="00047FF7" w:rsidRPr="006F2170">
        <w:rPr>
          <w:rFonts w:ascii="Times New Roman" w:hAnsi="Times New Roman" w:cs="Times New Roman"/>
          <w:sz w:val="24"/>
          <w:szCs w:val="24"/>
        </w:rPr>
        <w:t>поселения</w:t>
      </w:r>
      <w:r w:rsidR="00423D07" w:rsidRPr="006F2170">
        <w:rPr>
          <w:rFonts w:ascii="Times New Roman" w:hAnsi="Times New Roman" w:cs="Times New Roman"/>
          <w:sz w:val="24"/>
          <w:szCs w:val="24"/>
        </w:rPr>
        <w:t>, а также судебных органов как основание для разрешения споров по вопросам землепользования и застро</w:t>
      </w:r>
      <w:r w:rsidR="00423D07" w:rsidRPr="006F2170">
        <w:rPr>
          <w:rFonts w:ascii="Times New Roman" w:hAnsi="Times New Roman" w:cs="Times New Roman"/>
          <w:sz w:val="24"/>
          <w:szCs w:val="24"/>
        </w:rPr>
        <w:t>й</w:t>
      </w:r>
      <w:r w:rsidR="00423D07" w:rsidRPr="006F2170">
        <w:rPr>
          <w:rFonts w:ascii="Times New Roman" w:hAnsi="Times New Roman" w:cs="Times New Roman"/>
          <w:sz w:val="24"/>
          <w:szCs w:val="24"/>
        </w:rPr>
        <w:t>ки.</w:t>
      </w:r>
    </w:p>
    <w:p w:rsidR="00423D07" w:rsidRPr="006F2170" w:rsidRDefault="00423D07" w:rsidP="00430EF4">
      <w:pPr>
        <w:suppressAutoHyphens/>
        <w:spacing w:after="0"/>
        <w:jc w:val="both"/>
        <w:rPr>
          <w:rFonts w:ascii="Times New Roman" w:hAnsi="Times New Roman"/>
          <w:sz w:val="24"/>
          <w:szCs w:val="24"/>
        </w:rPr>
      </w:pPr>
      <w:r w:rsidRPr="006F2170">
        <w:rPr>
          <w:rFonts w:ascii="Times New Roman" w:hAnsi="Times New Roman"/>
          <w:sz w:val="24"/>
          <w:szCs w:val="24"/>
        </w:rPr>
        <w:t>5. Настоящие Правила регламентируют деятельность по:</w:t>
      </w:r>
    </w:p>
    <w:p w:rsidR="00423D07" w:rsidRPr="006F2170" w:rsidRDefault="00423D07" w:rsidP="00430EF4">
      <w:pPr>
        <w:suppressAutoHyphens/>
        <w:spacing w:after="0"/>
        <w:jc w:val="both"/>
        <w:rPr>
          <w:rFonts w:ascii="Times New Roman" w:hAnsi="Times New Roman"/>
          <w:sz w:val="24"/>
          <w:szCs w:val="24"/>
        </w:rPr>
      </w:pPr>
      <w:r w:rsidRPr="006F2170">
        <w:rPr>
          <w:rFonts w:ascii="Times New Roman" w:hAnsi="Times New Roman"/>
          <w:sz w:val="24"/>
          <w:szCs w:val="24"/>
        </w:rPr>
        <w:t xml:space="preserve"> - проведению градостроительного зонирования территории </w:t>
      </w:r>
      <w:r w:rsidR="00047FF7" w:rsidRPr="006F2170">
        <w:rPr>
          <w:rFonts w:ascii="Times New Roman" w:hAnsi="Times New Roman"/>
          <w:sz w:val="24"/>
          <w:szCs w:val="24"/>
        </w:rPr>
        <w:t>поселения</w:t>
      </w:r>
      <w:r w:rsidRPr="006F2170">
        <w:rPr>
          <w:rFonts w:ascii="Times New Roman" w:hAnsi="Times New Roman"/>
          <w:sz w:val="24"/>
          <w:szCs w:val="24"/>
        </w:rPr>
        <w:t xml:space="preserve"> и установлению градостроительных регламентов по видам и предельным параметрам разрешенного использования земельных участков, иных объектов недв</w:t>
      </w:r>
      <w:r w:rsidRPr="006F2170">
        <w:rPr>
          <w:rFonts w:ascii="Times New Roman" w:hAnsi="Times New Roman"/>
          <w:sz w:val="24"/>
          <w:szCs w:val="24"/>
        </w:rPr>
        <w:t>и</w:t>
      </w:r>
      <w:r w:rsidRPr="006F2170">
        <w:rPr>
          <w:rFonts w:ascii="Times New Roman" w:hAnsi="Times New Roman"/>
          <w:sz w:val="24"/>
          <w:szCs w:val="24"/>
        </w:rPr>
        <w:t>жимости;</w:t>
      </w:r>
    </w:p>
    <w:p w:rsidR="00423D07" w:rsidRPr="006F2170" w:rsidRDefault="00423D07" w:rsidP="00430EF4">
      <w:pPr>
        <w:suppressAutoHyphens/>
        <w:spacing w:after="0"/>
        <w:jc w:val="both"/>
        <w:rPr>
          <w:rFonts w:ascii="Times New Roman" w:hAnsi="Times New Roman"/>
          <w:sz w:val="24"/>
          <w:szCs w:val="24"/>
        </w:rPr>
      </w:pPr>
      <w:r w:rsidRPr="006F2170">
        <w:rPr>
          <w:rFonts w:ascii="Times New Roman" w:hAnsi="Times New Roman"/>
          <w:sz w:val="24"/>
          <w:szCs w:val="24"/>
        </w:rPr>
        <w:t xml:space="preserve"> - разделению </w:t>
      </w:r>
      <w:r w:rsidR="00047FF7" w:rsidRPr="006F2170">
        <w:rPr>
          <w:rFonts w:ascii="Times New Roman" w:hAnsi="Times New Roman"/>
          <w:sz w:val="24"/>
          <w:szCs w:val="24"/>
        </w:rPr>
        <w:t>территории поселения</w:t>
      </w:r>
      <w:r w:rsidRPr="006F2170">
        <w:rPr>
          <w:rFonts w:ascii="Times New Roman" w:hAnsi="Times New Roman"/>
          <w:sz w:val="24"/>
          <w:szCs w:val="24"/>
        </w:rPr>
        <w:t xml:space="preserve"> на земельные участки для закр</w:t>
      </w:r>
      <w:r w:rsidRPr="006F2170">
        <w:rPr>
          <w:rFonts w:ascii="Times New Roman" w:hAnsi="Times New Roman"/>
          <w:sz w:val="24"/>
          <w:szCs w:val="24"/>
        </w:rPr>
        <w:t>е</w:t>
      </w:r>
      <w:r w:rsidRPr="006F2170">
        <w:rPr>
          <w:rFonts w:ascii="Times New Roman" w:hAnsi="Times New Roman"/>
          <w:sz w:val="24"/>
          <w:szCs w:val="24"/>
        </w:rPr>
        <w:t xml:space="preserve">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w:t>
      </w:r>
      <w:r w:rsidR="00047FF7" w:rsidRPr="006F2170">
        <w:rPr>
          <w:rFonts w:ascii="Times New Roman" w:hAnsi="Times New Roman"/>
          <w:sz w:val="24"/>
          <w:szCs w:val="24"/>
        </w:rPr>
        <w:t>территории поселения</w:t>
      </w:r>
      <w:r w:rsidRPr="006F2170">
        <w:rPr>
          <w:rFonts w:ascii="Times New Roman" w:hAnsi="Times New Roman"/>
          <w:sz w:val="24"/>
          <w:szCs w:val="24"/>
        </w:rPr>
        <w:t>, ее дальнейшего строител</w:t>
      </w:r>
      <w:r w:rsidRPr="006F2170">
        <w:rPr>
          <w:rFonts w:ascii="Times New Roman" w:hAnsi="Times New Roman"/>
          <w:sz w:val="24"/>
          <w:szCs w:val="24"/>
        </w:rPr>
        <w:t>ь</w:t>
      </w:r>
      <w:r w:rsidRPr="006F2170">
        <w:rPr>
          <w:rFonts w:ascii="Times New Roman" w:hAnsi="Times New Roman"/>
          <w:sz w:val="24"/>
          <w:szCs w:val="24"/>
        </w:rPr>
        <w:t>ного освоения и преобразования;</w:t>
      </w:r>
    </w:p>
    <w:p w:rsidR="00423D07" w:rsidRPr="006F2170" w:rsidRDefault="00423D07" w:rsidP="00430EF4">
      <w:pPr>
        <w:suppressAutoHyphens/>
        <w:spacing w:after="0"/>
        <w:jc w:val="both"/>
        <w:rPr>
          <w:rFonts w:ascii="Times New Roman" w:hAnsi="Times New Roman"/>
          <w:sz w:val="24"/>
          <w:szCs w:val="24"/>
        </w:rPr>
      </w:pPr>
      <w:r w:rsidRPr="006F2170">
        <w:rPr>
          <w:rFonts w:ascii="Times New Roman" w:hAnsi="Times New Roman"/>
          <w:sz w:val="24"/>
          <w:szCs w:val="24"/>
        </w:rPr>
        <w:t xml:space="preserve"> -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w:t>
      </w:r>
      <w:r w:rsidRPr="006F2170">
        <w:rPr>
          <w:rFonts w:ascii="Times New Roman" w:hAnsi="Times New Roman"/>
          <w:sz w:val="24"/>
          <w:szCs w:val="24"/>
        </w:rPr>
        <w:t>е</w:t>
      </w:r>
      <w:r w:rsidRPr="006F2170">
        <w:rPr>
          <w:rFonts w:ascii="Times New Roman" w:hAnsi="Times New Roman"/>
          <w:sz w:val="24"/>
          <w:szCs w:val="24"/>
        </w:rPr>
        <w:t>мель, физическим и юридическим лицам;</w:t>
      </w:r>
    </w:p>
    <w:p w:rsidR="00423D07" w:rsidRPr="006F2170" w:rsidRDefault="00423D07" w:rsidP="00430EF4">
      <w:pPr>
        <w:suppressAutoHyphens/>
        <w:spacing w:after="0"/>
        <w:jc w:val="both"/>
        <w:rPr>
          <w:rFonts w:ascii="Times New Roman" w:hAnsi="Times New Roman"/>
          <w:sz w:val="24"/>
          <w:szCs w:val="24"/>
        </w:rPr>
      </w:pPr>
      <w:r w:rsidRPr="006F2170">
        <w:rPr>
          <w:rFonts w:ascii="Times New Roman" w:hAnsi="Times New Roman"/>
          <w:sz w:val="24"/>
          <w:szCs w:val="24"/>
        </w:rPr>
        <w:t xml:space="preserve"> -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423D07" w:rsidRPr="006F2170" w:rsidRDefault="00423D07" w:rsidP="00430EF4">
      <w:pPr>
        <w:suppressAutoHyphens/>
        <w:spacing w:after="0"/>
        <w:jc w:val="both"/>
        <w:rPr>
          <w:rFonts w:ascii="Times New Roman" w:hAnsi="Times New Roman"/>
          <w:sz w:val="24"/>
          <w:szCs w:val="24"/>
        </w:rPr>
      </w:pPr>
      <w:r w:rsidRPr="006F2170">
        <w:rPr>
          <w:rFonts w:ascii="Times New Roman" w:hAnsi="Times New Roman"/>
          <w:sz w:val="24"/>
          <w:szCs w:val="24"/>
        </w:rPr>
        <w:t xml:space="preserve"> - предоставлению разрешений на строительство, разрешений на ввод в эксплуатацию вновь построенных, реконструированных об</w:t>
      </w:r>
      <w:r w:rsidRPr="006F2170">
        <w:rPr>
          <w:rFonts w:ascii="Times New Roman" w:hAnsi="Times New Roman"/>
          <w:sz w:val="24"/>
          <w:szCs w:val="24"/>
        </w:rPr>
        <w:t>ъ</w:t>
      </w:r>
      <w:r w:rsidRPr="006F2170">
        <w:rPr>
          <w:rFonts w:ascii="Times New Roman" w:hAnsi="Times New Roman"/>
          <w:sz w:val="24"/>
          <w:szCs w:val="24"/>
        </w:rPr>
        <w:t>ектов;</w:t>
      </w:r>
    </w:p>
    <w:p w:rsidR="00423D07" w:rsidRPr="006F2170" w:rsidRDefault="00423D07" w:rsidP="00430EF4">
      <w:pPr>
        <w:suppressAutoHyphens/>
        <w:spacing w:after="0"/>
        <w:jc w:val="both"/>
        <w:rPr>
          <w:rFonts w:ascii="Times New Roman" w:hAnsi="Times New Roman"/>
          <w:sz w:val="24"/>
          <w:szCs w:val="24"/>
        </w:rPr>
      </w:pPr>
      <w:r w:rsidRPr="006F2170">
        <w:rPr>
          <w:rFonts w:ascii="Times New Roman" w:hAnsi="Times New Roman"/>
          <w:sz w:val="24"/>
          <w:szCs w:val="24"/>
        </w:rPr>
        <w:t xml:space="preserve"> -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w:t>
      </w:r>
      <w:r w:rsidRPr="006F2170">
        <w:rPr>
          <w:rFonts w:ascii="Times New Roman" w:hAnsi="Times New Roman"/>
          <w:sz w:val="24"/>
          <w:szCs w:val="24"/>
        </w:rPr>
        <w:t>т</w:t>
      </w:r>
      <w:r w:rsidRPr="006F2170">
        <w:rPr>
          <w:rFonts w:ascii="Times New Roman" w:hAnsi="Times New Roman"/>
          <w:sz w:val="24"/>
          <w:szCs w:val="24"/>
        </w:rPr>
        <w:t>вом;</w:t>
      </w:r>
    </w:p>
    <w:p w:rsidR="00423D07" w:rsidRPr="006F2170" w:rsidRDefault="00423D07" w:rsidP="00430EF4">
      <w:pPr>
        <w:suppressAutoHyphens/>
        <w:spacing w:after="0"/>
        <w:jc w:val="both"/>
        <w:rPr>
          <w:rFonts w:ascii="Times New Roman" w:hAnsi="Times New Roman"/>
          <w:sz w:val="24"/>
          <w:szCs w:val="24"/>
        </w:rPr>
      </w:pPr>
      <w:r w:rsidRPr="006F2170">
        <w:rPr>
          <w:rFonts w:ascii="Times New Roman" w:hAnsi="Times New Roman"/>
          <w:sz w:val="24"/>
          <w:szCs w:val="24"/>
        </w:rPr>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w:t>
      </w:r>
      <w:r w:rsidRPr="006F2170">
        <w:rPr>
          <w:rFonts w:ascii="Times New Roman" w:hAnsi="Times New Roman"/>
          <w:sz w:val="24"/>
          <w:szCs w:val="24"/>
        </w:rPr>
        <w:t>б</w:t>
      </w:r>
      <w:r w:rsidRPr="006F2170">
        <w:rPr>
          <w:rFonts w:ascii="Times New Roman" w:hAnsi="Times New Roman"/>
          <w:sz w:val="24"/>
          <w:szCs w:val="24"/>
        </w:rPr>
        <w:t>личных слушаний;</w:t>
      </w:r>
    </w:p>
    <w:p w:rsidR="00423D07" w:rsidRPr="006F2170" w:rsidRDefault="00423D07" w:rsidP="00430EF4">
      <w:pPr>
        <w:suppressAutoHyphens/>
        <w:spacing w:after="0"/>
        <w:jc w:val="both"/>
        <w:rPr>
          <w:rFonts w:ascii="Times New Roman" w:hAnsi="Times New Roman"/>
          <w:sz w:val="24"/>
          <w:szCs w:val="24"/>
        </w:rPr>
      </w:pPr>
      <w:r w:rsidRPr="006F2170">
        <w:rPr>
          <w:rFonts w:ascii="Times New Roman" w:hAnsi="Times New Roman"/>
          <w:sz w:val="24"/>
          <w:szCs w:val="24"/>
        </w:rPr>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w:t>
      </w:r>
      <w:r w:rsidRPr="006F2170">
        <w:rPr>
          <w:rFonts w:ascii="Times New Roman" w:hAnsi="Times New Roman"/>
          <w:sz w:val="24"/>
          <w:szCs w:val="24"/>
        </w:rPr>
        <w:t>ь</w:t>
      </w:r>
      <w:r w:rsidRPr="006F2170">
        <w:rPr>
          <w:rFonts w:ascii="Times New Roman" w:hAnsi="Times New Roman"/>
          <w:sz w:val="24"/>
          <w:szCs w:val="24"/>
        </w:rPr>
        <w:t>ным зонам.</w:t>
      </w:r>
    </w:p>
    <w:p w:rsidR="00AF1B04" w:rsidRPr="006F2170" w:rsidRDefault="00AF1B04"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 Правила включают в себя</w:t>
      </w:r>
      <w:r w:rsidR="00DC1741" w:rsidRPr="006F2170">
        <w:rPr>
          <w:rFonts w:ascii="Times New Roman" w:hAnsi="Times New Roman"/>
          <w:sz w:val="24"/>
          <w:szCs w:val="24"/>
        </w:rPr>
        <w:t xml:space="preserve"> положения</w:t>
      </w:r>
      <w:r w:rsidRPr="006F2170">
        <w:rPr>
          <w:rFonts w:ascii="Times New Roman" w:hAnsi="Times New Roman"/>
          <w:sz w:val="24"/>
          <w:szCs w:val="24"/>
        </w:rPr>
        <w:t>:</w:t>
      </w:r>
    </w:p>
    <w:p w:rsidR="00AF1B04" w:rsidRPr="006F2170" w:rsidRDefault="00AF1B04"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 порядок их применения и внесения изменений в указанные прав</w:t>
      </w:r>
      <w:r w:rsidRPr="006F2170">
        <w:rPr>
          <w:rFonts w:ascii="Times New Roman" w:hAnsi="Times New Roman"/>
          <w:sz w:val="24"/>
          <w:szCs w:val="24"/>
        </w:rPr>
        <w:t>и</w:t>
      </w:r>
      <w:r w:rsidRPr="006F2170">
        <w:rPr>
          <w:rFonts w:ascii="Times New Roman" w:hAnsi="Times New Roman"/>
          <w:sz w:val="24"/>
          <w:szCs w:val="24"/>
        </w:rPr>
        <w:t>ла;</w:t>
      </w:r>
    </w:p>
    <w:p w:rsidR="00AF1B04" w:rsidRPr="006F2170" w:rsidRDefault="00AF1B04"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2) </w:t>
      </w:r>
      <w:r w:rsidR="00881BE5" w:rsidRPr="006F2170">
        <w:rPr>
          <w:rFonts w:ascii="Times New Roman" w:hAnsi="Times New Roman"/>
          <w:sz w:val="24"/>
          <w:szCs w:val="24"/>
        </w:rPr>
        <w:t>карту градостроительного зонирования</w:t>
      </w:r>
      <w:r w:rsidRPr="006F2170">
        <w:rPr>
          <w:rFonts w:ascii="Times New Roman" w:hAnsi="Times New Roman"/>
          <w:sz w:val="24"/>
          <w:szCs w:val="24"/>
        </w:rPr>
        <w:t>;</w:t>
      </w:r>
    </w:p>
    <w:p w:rsidR="00AF1B04" w:rsidRPr="006F2170" w:rsidRDefault="00AF1B04"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3)</w:t>
      </w:r>
      <w:r w:rsidR="00881BE5" w:rsidRPr="006F2170">
        <w:rPr>
          <w:rFonts w:ascii="Times New Roman" w:hAnsi="Times New Roman"/>
          <w:sz w:val="24"/>
          <w:szCs w:val="24"/>
        </w:rPr>
        <w:t xml:space="preserve"> градостроительные регламенты.</w:t>
      </w:r>
    </w:p>
    <w:p w:rsidR="0096417E" w:rsidRPr="006F2170" w:rsidRDefault="0096417E" w:rsidP="00430EF4">
      <w:pPr>
        <w:pStyle w:val="3"/>
        <w:suppressAutoHyphens/>
        <w:jc w:val="both"/>
        <w:rPr>
          <w:rFonts w:ascii="Times New Roman" w:hAnsi="Times New Roman"/>
          <w:sz w:val="24"/>
          <w:szCs w:val="24"/>
        </w:rPr>
      </w:pPr>
      <w:bookmarkStart w:id="4" w:name="_Toc417462572"/>
      <w:r w:rsidRPr="006F2170">
        <w:rPr>
          <w:rFonts w:ascii="Times New Roman" w:hAnsi="Times New Roman"/>
          <w:sz w:val="24"/>
          <w:szCs w:val="24"/>
        </w:rPr>
        <w:t xml:space="preserve">Статья 2. </w:t>
      </w:r>
      <w:r w:rsidR="00186DB5" w:rsidRPr="006F2170">
        <w:rPr>
          <w:rFonts w:ascii="Times New Roman" w:hAnsi="Times New Roman"/>
          <w:sz w:val="24"/>
          <w:szCs w:val="24"/>
        </w:rPr>
        <w:t xml:space="preserve">Регулирование землепользования и застройки на основе градостроительного зонирования территории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C81E72" w:rsidRPr="006F2170">
        <w:rPr>
          <w:rFonts w:ascii="Times New Roman" w:hAnsi="Times New Roman"/>
          <w:sz w:val="24"/>
          <w:szCs w:val="24"/>
        </w:rPr>
        <w:t>сельского поселения</w:t>
      </w:r>
      <w:bookmarkEnd w:id="4"/>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1. На карте градостроительного зонирования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76558" w:rsidRPr="006F2170">
        <w:rPr>
          <w:rFonts w:ascii="Times New Roman" w:hAnsi="Times New Roman"/>
          <w:sz w:val="24"/>
          <w:szCs w:val="24"/>
        </w:rPr>
        <w:t>сельского поселения</w:t>
      </w:r>
      <w:r w:rsidRPr="006F2170">
        <w:rPr>
          <w:rFonts w:ascii="Times New Roman" w:hAnsi="Times New Roman"/>
          <w:sz w:val="24"/>
          <w:szCs w:val="24"/>
        </w:rPr>
        <w:t xml:space="preserve"> установлены границы территориальных зон с учетом функци</w:t>
      </w:r>
      <w:r w:rsidRPr="006F2170">
        <w:rPr>
          <w:rFonts w:ascii="Times New Roman" w:hAnsi="Times New Roman"/>
          <w:sz w:val="24"/>
          <w:szCs w:val="24"/>
        </w:rPr>
        <w:t>о</w:t>
      </w:r>
      <w:r w:rsidRPr="006F2170">
        <w:rPr>
          <w:rFonts w:ascii="Times New Roman" w:hAnsi="Times New Roman"/>
          <w:sz w:val="24"/>
          <w:szCs w:val="24"/>
        </w:rPr>
        <w:t xml:space="preserve">нальных зон и параметров их планируемого развития, определенных Генеральным планом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76558" w:rsidRPr="006F2170">
        <w:rPr>
          <w:rFonts w:ascii="Times New Roman" w:hAnsi="Times New Roman"/>
          <w:sz w:val="24"/>
          <w:szCs w:val="24"/>
        </w:rPr>
        <w:t>сельского посел</w:t>
      </w:r>
      <w:r w:rsidR="00776558" w:rsidRPr="006F2170">
        <w:rPr>
          <w:rFonts w:ascii="Times New Roman" w:hAnsi="Times New Roman"/>
          <w:sz w:val="24"/>
          <w:szCs w:val="24"/>
        </w:rPr>
        <w:t>е</w:t>
      </w:r>
      <w:r w:rsidR="00776558" w:rsidRPr="006F2170">
        <w:rPr>
          <w:rFonts w:ascii="Times New Roman" w:hAnsi="Times New Roman"/>
          <w:sz w:val="24"/>
          <w:szCs w:val="24"/>
        </w:rPr>
        <w:t>ния</w:t>
      </w:r>
      <w:r w:rsidRPr="006F2170">
        <w:rPr>
          <w:rFonts w:ascii="Times New Roman" w:hAnsi="Times New Roman"/>
          <w:sz w:val="24"/>
          <w:szCs w:val="24"/>
        </w:rPr>
        <w:t>.</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lastRenderedPageBreak/>
        <w:t>Границы территориа</w:t>
      </w:r>
      <w:r w:rsidR="00A30371" w:rsidRPr="006F2170">
        <w:rPr>
          <w:rFonts w:ascii="Times New Roman" w:hAnsi="Times New Roman"/>
          <w:sz w:val="24"/>
          <w:szCs w:val="24"/>
        </w:rPr>
        <w:t xml:space="preserve">льных зон установлены </w:t>
      </w:r>
      <w:r w:rsidR="00034389" w:rsidRPr="006F2170">
        <w:rPr>
          <w:rFonts w:ascii="Times New Roman" w:hAnsi="Times New Roman"/>
          <w:sz w:val="24"/>
          <w:szCs w:val="24"/>
        </w:rPr>
        <w:t xml:space="preserve">по красным линиям (разработанных в Генеральном плане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034389" w:rsidRPr="006F2170">
        <w:rPr>
          <w:rFonts w:ascii="Times New Roman" w:hAnsi="Times New Roman"/>
          <w:sz w:val="24"/>
          <w:szCs w:val="24"/>
        </w:rPr>
        <w:t xml:space="preserve">сельского поселения), </w:t>
      </w:r>
      <w:r w:rsidR="00A30371" w:rsidRPr="006F2170">
        <w:rPr>
          <w:rFonts w:ascii="Times New Roman" w:hAnsi="Times New Roman"/>
          <w:sz w:val="24"/>
          <w:szCs w:val="24"/>
        </w:rPr>
        <w:t>по линиям автомобильных дорог общего пользования</w:t>
      </w:r>
      <w:r w:rsidRPr="006F2170">
        <w:rPr>
          <w:rFonts w:ascii="Times New Roman" w:hAnsi="Times New Roman"/>
          <w:sz w:val="24"/>
          <w:szCs w:val="24"/>
        </w:rPr>
        <w:t>, улиц, проездов, разделяющим транспортные потоки противоположных направлений, по границам сформированных земельных участков и по иным границам в соответствии с действующим законодательством.</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2. На карте градостроительного зонирования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76558" w:rsidRPr="006F2170">
        <w:rPr>
          <w:rFonts w:ascii="Times New Roman" w:hAnsi="Times New Roman"/>
          <w:sz w:val="24"/>
          <w:szCs w:val="24"/>
        </w:rPr>
        <w:t>сельского поселения</w:t>
      </w:r>
      <w:r w:rsidRPr="006F2170">
        <w:rPr>
          <w:rFonts w:ascii="Times New Roman" w:hAnsi="Times New Roman"/>
          <w:sz w:val="24"/>
          <w:szCs w:val="24"/>
        </w:rPr>
        <w:t xml:space="preserve"> отображены:</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 границы зон с особыми условиями использования террит</w:t>
      </w:r>
      <w:r w:rsidRPr="006F2170">
        <w:rPr>
          <w:rFonts w:ascii="Times New Roman" w:hAnsi="Times New Roman"/>
          <w:sz w:val="24"/>
          <w:szCs w:val="24"/>
        </w:rPr>
        <w:t>о</w:t>
      </w:r>
      <w:r w:rsidR="00CF358E" w:rsidRPr="006F2170">
        <w:rPr>
          <w:rFonts w:ascii="Times New Roman" w:hAnsi="Times New Roman"/>
          <w:sz w:val="24"/>
          <w:szCs w:val="24"/>
        </w:rPr>
        <w:t>рии.</w:t>
      </w:r>
    </w:p>
    <w:p w:rsidR="0096417E" w:rsidRPr="006F2170" w:rsidRDefault="0096417E" w:rsidP="00430EF4">
      <w:pPr>
        <w:suppressAutoHyphens/>
        <w:spacing w:before="100" w:beforeAutospacing="1"/>
        <w:jc w:val="both"/>
        <w:rPr>
          <w:rFonts w:ascii="Times New Roman" w:hAnsi="Times New Roman"/>
          <w:sz w:val="24"/>
          <w:szCs w:val="24"/>
        </w:rPr>
      </w:pPr>
      <w:r w:rsidRPr="006F2170">
        <w:rPr>
          <w:rFonts w:ascii="Times New Roman" w:hAnsi="Times New Roman"/>
          <w:sz w:val="24"/>
          <w:szCs w:val="24"/>
        </w:rPr>
        <w:t xml:space="preserve">3. Градостроительные регламенты установлены Правилами в отношении земельных участков и объектов капитального строительства, расположенных в границах территориальных зон, установленных на карте градостроительного зонирования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76558" w:rsidRPr="006F2170">
        <w:rPr>
          <w:rFonts w:ascii="Times New Roman" w:hAnsi="Times New Roman"/>
          <w:sz w:val="24"/>
          <w:szCs w:val="24"/>
        </w:rPr>
        <w:t>сельского п</w:t>
      </w:r>
      <w:r w:rsidR="00776558" w:rsidRPr="006F2170">
        <w:rPr>
          <w:rFonts w:ascii="Times New Roman" w:hAnsi="Times New Roman"/>
          <w:sz w:val="24"/>
          <w:szCs w:val="24"/>
        </w:rPr>
        <w:t>о</w:t>
      </w:r>
      <w:r w:rsidR="00776558" w:rsidRPr="006F2170">
        <w:rPr>
          <w:rFonts w:ascii="Times New Roman" w:hAnsi="Times New Roman"/>
          <w:sz w:val="24"/>
          <w:szCs w:val="24"/>
        </w:rPr>
        <w:t>селения</w:t>
      </w:r>
      <w:r w:rsidRPr="006F2170">
        <w:rPr>
          <w:rFonts w:ascii="Times New Roman" w:hAnsi="Times New Roman"/>
          <w:sz w:val="24"/>
          <w:szCs w:val="24"/>
        </w:rPr>
        <w:t>.</w:t>
      </w:r>
    </w:p>
    <w:p w:rsidR="005D2E6D" w:rsidRPr="006F2170" w:rsidRDefault="005D2E6D" w:rsidP="00430EF4">
      <w:pPr>
        <w:suppressAutoHyphens/>
        <w:jc w:val="both"/>
        <w:rPr>
          <w:rFonts w:ascii="Times New Roman" w:hAnsi="Times New Roman"/>
          <w:sz w:val="24"/>
          <w:szCs w:val="24"/>
          <w:lang w:eastAsia="ru-RU"/>
        </w:rPr>
      </w:pPr>
      <w:r w:rsidRPr="006F2170">
        <w:rPr>
          <w:rFonts w:ascii="Times New Roman" w:hAnsi="Times New Roman"/>
          <w:sz w:val="24"/>
          <w:szCs w:val="24"/>
          <w:lang w:eastAsia="ru-RU"/>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96417E" w:rsidRPr="006F2170" w:rsidRDefault="005D2E6D"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5</w:t>
      </w:r>
      <w:r w:rsidR="0096417E" w:rsidRPr="006F2170">
        <w:rPr>
          <w:rFonts w:ascii="Times New Roman" w:hAnsi="Times New Roman"/>
          <w:sz w:val="24"/>
          <w:szCs w:val="24"/>
        </w:rPr>
        <w:t>. Действие установленных Правилами градостроительных регламентов распространяется на все земельные участки и объекты капитального строительства, расположенные в границах территориальных зон, за исключ</w:t>
      </w:r>
      <w:r w:rsidR="0096417E" w:rsidRPr="006F2170">
        <w:rPr>
          <w:rFonts w:ascii="Times New Roman" w:hAnsi="Times New Roman"/>
          <w:sz w:val="24"/>
          <w:szCs w:val="24"/>
        </w:rPr>
        <w:t>е</w:t>
      </w:r>
      <w:r w:rsidR="0096417E" w:rsidRPr="006F2170">
        <w:rPr>
          <w:rFonts w:ascii="Times New Roman" w:hAnsi="Times New Roman"/>
          <w:sz w:val="24"/>
          <w:szCs w:val="24"/>
        </w:rPr>
        <w:t>нием земельных участков:</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 расположенных в границах территорий памятников и ансамблей, включенных в единый государственный реестр объектов культурного насл</w:t>
      </w:r>
      <w:r w:rsidRPr="006F2170">
        <w:rPr>
          <w:rFonts w:ascii="Times New Roman" w:hAnsi="Times New Roman"/>
          <w:sz w:val="24"/>
          <w:szCs w:val="24"/>
        </w:rPr>
        <w:t>е</w:t>
      </w:r>
      <w:r w:rsidRPr="006F2170">
        <w:rPr>
          <w:rFonts w:ascii="Times New Roman" w:hAnsi="Times New Roman"/>
          <w:sz w:val="24"/>
          <w:szCs w:val="24"/>
        </w:rPr>
        <w:t>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w:t>
      </w:r>
      <w:r w:rsidRPr="006F2170">
        <w:rPr>
          <w:rFonts w:ascii="Times New Roman" w:hAnsi="Times New Roman"/>
          <w:sz w:val="24"/>
          <w:szCs w:val="24"/>
        </w:rPr>
        <w:t>е</w:t>
      </w:r>
      <w:r w:rsidRPr="006F2170">
        <w:rPr>
          <w:rFonts w:ascii="Times New Roman" w:hAnsi="Times New Roman"/>
          <w:sz w:val="24"/>
          <w:szCs w:val="24"/>
        </w:rPr>
        <w:t>дия;</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2) расположенных в границах территорий общего пользования;</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3) занятых линейными объектами;</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4) предоставленных для добычи полезных ископаемых.</w:t>
      </w:r>
    </w:p>
    <w:p w:rsidR="0096417E" w:rsidRPr="006F2170" w:rsidRDefault="00EB4EE0"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6</w:t>
      </w:r>
      <w:r w:rsidR="0096417E" w:rsidRPr="006F2170">
        <w:rPr>
          <w:rFonts w:ascii="Times New Roman" w:hAnsi="Times New Roman"/>
          <w:sz w:val="24"/>
          <w:szCs w:val="24"/>
        </w:rPr>
        <w:t>. В градостроительных регламентах в отношении земельных учас</w:t>
      </w:r>
      <w:r w:rsidR="0096417E" w:rsidRPr="006F2170">
        <w:rPr>
          <w:rFonts w:ascii="Times New Roman" w:hAnsi="Times New Roman"/>
          <w:sz w:val="24"/>
          <w:szCs w:val="24"/>
        </w:rPr>
        <w:t>т</w:t>
      </w:r>
      <w:r w:rsidR="0096417E" w:rsidRPr="006F2170">
        <w:rPr>
          <w:rFonts w:ascii="Times New Roman" w:hAnsi="Times New Roman"/>
          <w:sz w:val="24"/>
          <w:szCs w:val="24"/>
        </w:rPr>
        <w:t>ков и объектов капитал</w:t>
      </w:r>
      <w:r w:rsidR="0096417E" w:rsidRPr="006F2170">
        <w:rPr>
          <w:rFonts w:ascii="Times New Roman" w:hAnsi="Times New Roman"/>
          <w:sz w:val="24"/>
          <w:szCs w:val="24"/>
        </w:rPr>
        <w:t>ь</w:t>
      </w:r>
      <w:r w:rsidR="0096417E" w:rsidRPr="006F2170">
        <w:rPr>
          <w:rFonts w:ascii="Times New Roman" w:hAnsi="Times New Roman"/>
          <w:sz w:val="24"/>
          <w:szCs w:val="24"/>
        </w:rPr>
        <w:t>ного строительства указаны:</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w:t>
      </w:r>
      <w:r w:rsidRPr="006F2170">
        <w:rPr>
          <w:rFonts w:ascii="Times New Roman" w:hAnsi="Times New Roman"/>
          <w:sz w:val="24"/>
          <w:szCs w:val="24"/>
        </w:rPr>
        <w:t>е</w:t>
      </w:r>
      <w:r w:rsidRPr="006F2170">
        <w:rPr>
          <w:rFonts w:ascii="Times New Roman" w:hAnsi="Times New Roman"/>
          <w:sz w:val="24"/>
          <w:szCs w:val="24"/>
        </w:rPr>
        <w:t>шенного использования;</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2) предельные (минимальные и</w:t>
      </w:r>
      <w:r w:rsidR="00763C41" w:rsidRPr="006F2170">
        <w:rPr>
          <w:rFonts w:ascii="Times New Roman" w:hAnsi="Times New Roman"/>
          <w:sz w:val="24"/>
          <w:szCs w:val="24"/>
        </w:rPr>
        <w:t xml:space="preserve"> </w:t>
      </w:r>
      <w:r w:rsidRPr="006F2170">
        <w:rPr>
          <w:rFonts w:ascii="Times New Roman" w:hAnsi="Times New Roman"/>
          <w:sz w:val="24"/>
          <w:szCs w:val="24"/>
        </w:rPr>
        <w:t>(или) максимальные) размеры земел</w:t>
      </w:r>
      <w:r w:rsidRPr="006F2170">
        <w:rPr>
          <w:rFonts w:ascii="Times New Roman" w:hAnsi="Times New Roman"/>
          <w:sz w:val="24"/>
          <w:szCs w:val="24"/>
        </w:rPr>
        <w:t>ь</w:t>
      </w:r>
      <w:r w:rsidRPr="006F2170">
        <w:rPr>
          <w:rFonts w:ascii="Times New Roman" w:hAnsi="Times New Roman"/>
          <w:sz w:val="24"/>
          <w:szCs w:val="24"/>
        </w:rPr>
        <w:t>ных участков и предельные параметры разрешенного строительства, реконструкции объектов капитального стро</w:t>
      </w:r>
      <w:r w:rsidRPr="006F2170">
        <w:rPr>
          <w:rFonts w:ascii="Times New Roman" w:hAnsi="Times New Roman"/>
          <w:sz w:val="24"/>
          <w:szCs w:val="24"/>
        </w:rPr>
        <w:t>и</w:t>
      </w:r>
      <w:r w:rsidRPr="006F2170">
        <w:rPr>
          <w:rFonts w:ascii="Times New Roman" w:hAnsi="Times New Roman"/>
          <w:sz w:val="24"/>
          <w:szCs w:val="24"/>
        </w:rPr>
        <w:t>тельства;</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3)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w:t>
      </w:r>
    </w:p>
    <w:p w:rsidR="0096417E" w:rsidRPr="006F2170" w:rsidRDefault="00EB4EE0"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7</w:t>
      </w:r>
      <w:r w:rsidR="0096417E" w:rsidRPr="006F2170">
        <w:rPr>
          <w:rFonts w:ascii="Times New Roman" w:hAnsi="Times New Roman"/>
          <w:sz w:val="24"/>
          <w:szCs w:val="24"/>
        </w:rPr>
        <w:t xml:space="preserve">. В отношении земельных участков и объектов капитального строительства применяются градостроительные регламенты, установленные для соответствующей территориальной зоны, в том числе предельные параметры в соответствии с </w:t>
      </w:r>
      <w:r w:rsidR="00DE403E" w:rsidRPr="006F2170">
        <w:rPr>
          <w:rFonts w:ascii="Times New Roman" w:hAnsi="Times New Roman"/>
          <w:sz w:val="24"/>
          <w:szCs w:val="24"/>
        </w:rPr>
        <w:t>Картой градостроительного зонирования.</w:t>
      </w:r>
      <w:r w:rsidR="0096417E" w:rsidRPr="006F2170">
        <w:rPr>
          <w:rFonts w:ascii="Times New Roman" w:hAnsi="Times New Roman"/>
          <w:sz w:val="24"/>
          <w:szCs w:val="24"/>
        </w:rPr>
        <w:t xml:space="preserve"> </w:t>
      </w:r>
      <w:r w:rsidR="008D2C15" w:rsidRPr="006F2170">
        <w:rPr>
          <w:rFonts w:ascii="Times New Roman" w:hAnsi="Times New Roman"/>
          <w:sz w:val="24"/>
          <w:szCs w:val="24"/>
        </w:rPr>
        <w:t>Схема г</w:t>
      </w:r>
      <w:r w:rsidR="0096417E" w:rsidRPr="006F2170">
        <w:rPr>
          <w:rFonts w:ascii="Times New Roman" w:hAnsi="Times New Roman"/>
          <w:sz w:val="24"/>
          <w:szCs w:val="24"/>
        </w:rPr>
        <w:t xml:space="preserve">раниц </w:t>
      </w:r>
      <w:r w:rsidR="00FF4EC2" w:rsidRPr="006F2170">
        <w:rPr>
          <w:rFonts w:ascii="Times New Roman" w:hAnsi="Times New Roman"/>
          <w:sz w:val="24"/>
          <w:szCs w:val="24"/>
        </w:rPr>
        <w:t>территориальных зон</w:t>
      </w:r>
      <w:r w:rsidR="0096417E" w:rsidRPr="006F2170">
        <w:rPr>
          <w:rFonts w:ascii="Times New Roman" w:hAnsi="Times New Roman"/>
          <w:sz w:val="24"/>
          <w:szCs w:val="24"/>
        </w:rPr>
        <w:t xml:space="preserve"> (пр</w:t>
      </w:r>
      <w:r w:rsidR="0096417E" w:rsidRPr="006F2170">
        <w:rPr>
          <w:rFonts w:ascii="Times New Roman" w:hAnsi="Times New Roman"/>
          <w:sz w:val="24"/>
          <w:szCs w:val="24"/>
        </w:rPr>
        <w:t>и</w:t>
      </w:r>
      <w:r w:rsidR="0096417E" w:rsidRPr="006F2170">
        <w:rPr>
          <w:rFonts w:ascii="Times New Roman" w:hAnsi="Times New Roman"/>
          <w:sz w:val="24"/>
          <w:szCs w:val="24"/>
        </w:rPr>
        <w:t xml:space="preserve">ложение </w:t>
      </w:r>
      <w:r w:rsidR="008B4B7B" w:rsidRPr="006F2170">
        <w:rPr>
          <w:rFonts w:ascii="Times New Roman" w:hAnsi="Times New Roman"/>
          <w:sz w:val="24"/>
          <w:szCs w:val="24"/>
        </w:rPr>
        <w:t>2</w:t>
      </w:r>
      <w:r w:rsidR="0096417E" w:rsidRPr="006F2170">
        <w:rPr>
          <w:rFonts w:ascii="Times New Roman" w:hAnsi="Times New Roman"/>
          <w:sz w:val="24"/>
          <w:szCs w:val="24"/>
        </w:rPr>
        <w:t>).</w:t>
      </w:r>
    </w:p>
    <w:p w:rsidR="0096417E" w:rsidRPr="006F2170" w:rsidRDefault="00EB4EE0"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lastRenderedPageBreak/>
        <w:t>8</w:t>
      </w:r>
      <w:r w:rsidR="0096417E" w:rsidRPr="006F2170">
        <w:rPr>
          <w:rFonts w:ascii="Times New Roman" w:hAnsi="Times New Roman"/>
          <w:sz w:val="24"/>
          <w:szCs w:val="24"/>
        </w:rPr>
        <w:t xml:space="preserve">. На территориях охранных зон объектов культурного наследия и зоны регулирования застройки и хозяйственной деятельности предельная высота зданий, строений и сооружений Правилами не устанавливается, а определяется режимами использования земель в границах зон охраны объектов культурного наследия на территории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76558" w:rsidRPr="006F2170">
        <w:rPr>
          <w:rFonts w:ascii="Times New Roman" w:hAnsi="Times New Roman"/>
          <w:sz w:val="24"/>
          <w:szCs w:val="24"/>
        </w:rPr>
        <w:t>сельского поселения</w:t>
      </w:r>
      <w:r w:rsidR="0096417E" w:rsidRPr="006F2170">
        <w:rPr>
          <w:rFonts w:ascii="Times New Roman" w:hAnsi="Times New Roman"/>
          <w:sz w:val="24"/>
          <w:szCs w:val="24"/>
        </w:rPr>
        <w:t xml:space="preserve">, за исключением случаев, прямо указанных в режимах использования земель в границах зон охраны объектов культурного наследия на территории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76558" w:rsidRPr="006F2170">
        <w:rPr>
          <w:rFonts w:ascii="Times New Roman" w:hAnsi="Times New Roman"/>
          <w:sz w:val="24"/>
          <w:szCs w:val="24"/>
        </w:rPr>
        <w:t>сельского п</w:t>
      </w:r>
      <w:r w:rsidR="00776558" w:rsidRPr="006F2170">
        <w:rPr>
          <w:rFonts w:ascii="Times New Roman" w:hAnsi="Times New Roman"/>
          <w:sz w:val="24"/>
          <w:szCs w:val="24"/>
        </w:rPr>
        <w:t>о</w:t>
      </w:r>
      <w:r w:rsidR="00776558" w:rsidRPr="006F2170">
        <w:rPr>
          <w:rFonts w:ascii="Times New Roman" w:hAnsi="Times New Roman"/>
          <w:sz w:val="24"/>
          <w:szCs w:val="24"/>
        </w:rPr>
        <w:t>селения</w:t>
      </w:r>
      <w:r w:rsidR="0096417E" w:rsidRPr="006F2170">
        <w:rPr>
          <w:rFonts w:ascii="Times New Roman" w:hAnsi="Times New Roman"/>
          <w:sz w:val="24"/>
          <w:szCs w:val="24"/>
        </w:rPr>
        <w:t>.</w:t>
      </w:r>
    </w:p>
    <w:p w:rsidR="0096417E" w:rsidRPr="006F2170" w:rsidRDefault="00EB4EE0"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9. </w:t>
      </w:r>
      <w:r w:rsidR="0096417E" w:rsidRPr="006F2170">
        <w:rPr>
          <w:rFonts w:ascii="Times New Roman" w:hAnsi="Times New Roman"/>
          <w:sz w:val="24"/>
          <w:szCs w:val="24"/>
        </w:rPr>
        <w:t xml:space="preserve">В случае изменения границ указанных зон охраны объектов культурного наследия на данную территорию распространяется действие градостроительных регламентов в части предельной высоты зданий, строений и сооружений прилегающего участка схемы </w:t>
      </w:r>
      <w:r w:rsidR="003D5E13" w:rsidRPr="006F2170">
        <w:rPr>
          <w:rFonts w:ascii="Times New Roman" w:hAnsi="Times New Roman"/>
          <w:sz w:val="24"/>
          <w:szCs w:val="24"/>
        </w:rPr>
        <w:t xml:space="preserve">границ территориальных зон </w:t>
      </w:r>
      <w:r w:rsidR="0096417E" w:rsidRPr="006F2170">
        <w:rPr>
          <w:rFonts w:ascii="Times New Roman" w:hAnsi="Times New Roman"/>
          <w:sz w:val="24"/>
          <w:szCs w:val="24"/>
        </w:rPr>
        <w:t>(пр</w:t>
      </w:r>
      <w:r w:rsidR="0096417E" w:rsidRPr="006F2170">
        <w:rPr>
          <w:rFonts w:ascii="Times New Roman" w:hAnsi="Times New Roman"/>
          <w:sz w:val="24"/>
          <w:szCs w:val="24"/>
        </w:rPr>
        <w:t>и</w:t>
      </w:r>
      <w:r w:rsidR="0096417E" w:rsidRPr="006F2170">
        <w:rPr>
          <w:rFonts w:ascii="Times New Roman" w:hAnsi="Times New Roman"/>
          <w:sz w:val="24"/>
          <w:szCs w:val="24"/>
        </w:rPr>
        <w:t xml:space="preserve">ложение </w:t>
      </w:r>
      <w:r w:rsidR="00666E8E" w:rsidRPr="006F2170">
        <w:rPr>
          <w:rFonts w:ascii="Times New Roman" w:hAnsi="Times New Roman"/>
          <w:sz w:val="24"/>
          <w:szCs w:val="24"/>
        </w:rPr>
        <w:t>2</w:t>
      </w:r>
      <w:r w:rsidR="0096417E" w:rsidRPr="006F2170">
        <w:rPr>
          <w:rFonts w:ascii="Times New Roman" w:hAnsi="Times New Roman"/>
          <w:sz w:val="24"/>
          <w:szCs w:val="24"/>
        </w:rPr>
        <w:t xml:space="preserve">). В случае наличия нескольких прилегающих участков решение о распространении действия градостроительных регламентов одного из них принимает Комиссия по землепользованию и </w:t>
      </w:r>
      <w:r w:rsidR="00C81E72" w:rsidRPr="006F2170">
        <w:rPr>
          <w:rFonts w:ascii="Times New Roman" w:hAnsi="Times New Roman"/>
          <w:sz w:val="24"/>
          <w:szCs w:val="24"/>
        </w:rPr>
        <w:t xml:space="preserve">застройке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C81E72" w:rsidRPr="006F2170">
        <w:rPr>
          <w:rFonts w:ascii="Times New Roman" w:hAnsi="Times New Roman"/>
          <w:sz w:val="24"/>
          <w:szCs w:val="24"/>
        </w:rPr>
        <w:t>сельского пос</w:t>
      </w:r>
      <w:r w:rsidR="00C81E72" w:rsidRPr="006F2170">
        <w:rPr>
          <w:rFonts w:ascii="Times New Roman" w:hAnsi="Times New Roman"/>
          <w:sz w:val="24"/>
          <w:szCs w:val="24"/>
        </w:rPr>
        <w:t>е</w:t>
      </w:r>
      <w:r w:rsidR="00C81E72" w:rsidRPr="006F2170">
        <w:rPr>
          <w:rFonts w:ascii="Times New Roman" w:hAnsi="Times New Roman"/>
          <w:sz w:val="24"/>
          <w:szCs w:val="24"/>
        </w:rPr>
        <w:t>ления</w:t>
      </w:r>
      <w:r w:rsidR="0096417E" w:rsidRPr="006F2170">
        <w:rPr>
          <w:rFonts w:ascii="Times New Roman" w:hAnsi="Times New Roman"/>
          <w:sz w:val="24"/>
          <w:szCs w:val="24"/>
        </w:rPr>
        <w:t>.</w:t>
      </w:r>
    </w:p>
    <w:p w:rsidR="00D8436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10. В случае если оформленный до вступления в силу настоящих Правил в установленном порядке земельный участок разделен границей террит</w:t>
      </w:r>
      <w:r w:rsidRPr="006F2170">
        <w:rPr>
          <w:rFonts w:ascii="Times New Roman" w:hAnsi="Times New Roman"/>
          <w:sz w:val="24"/>
          <w:szCs w:val="24"/>
        </w:rPr>
        <w:t>о</w:t>
      </w:r>
      <w:r w:rsidRPr="006F2170">
        <w:rPr>
          <w:rFonts w:ascii="Times New Roman" w:hAnsi="Times New Roman"/>
          <w:sz w:val="24"/>
          <w:szCs w:val="24"/>
        </w:rPr>
        <w:t>риальной зоны, то ко всей его территории применяется правовой режим, у</w:t>
      </w:r>
      <w:r w:rsidRPr="006F2170">
        <w:rPr>
          <w:rFonts w:ascii="Times New Roman" w:hAnsi="Times New Roman"/>
          <w:sz w:val="24"/>
          <w:szCs w:val="24"/>
        </w:rPr>
        <w:t>с</w:t>
      </w:r>
      <w:r w:rsidRPr="006F2170">
        <w:rPr>
          <w:rFonts w:ascii="Times New Roman" w:hAnsi="Times New Roman"/>
          <w:sz w:val="24"/>
          <w:szCs w:val="24"/>
        </w:rPr>
        <w:t>тановленный градостроительным регламен</w:t>
      </w:r>
      <w:r w:rsidR="00A64682" w:rsidRPr="006F2170">
        <w:rPr>
          <w:rFonts w:ascii="Times New Roman" w:hAnsi="Times New Roman"/>
          <w:sz w:val="24"/>
          <w:szCs w:val="24"/>
        </w:rPr>
        <w:t>том территориальной зоны</w:t>
      </w:r>
      <w:r w:rsidRPr="006F2170">
        <w:rPr>
          <w:rFonts w:ascii="Times New Roman" w:hAnsi="Times New Roman"/>
          <w:sz w:val="24"/>
          <w:szCs w:val="24"/>
        </w:rPr>
        <w:t>, в гр</w:t>
      </w:r>
      <w:r w:rsidRPr="006F2170">
        <w:rPr>
          <w:rFonts w:ascii="Times New Roman" w:hAnsi="Times New Roman"/>
          <w:sz w:val="24"/>
          <w:szCs w:val="24"/>
        </w:rPr>
        <w:t>а</w:t>
      </w:r>
      <w:r w:rsidRPr="006F2170">
        <w:rPr>
          <w:rFonts w:ascii="Times New Roman" w:hAnsi="Times New Roman"/>
          <w:sz w:val="24"/>
          <w:szCs w:val="24"/>
        </w:rPr>
        <w:t>ницы которой входит большая по площади часть земельного участка.</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11. Границы зон с особыми условиями использования территорий, устанавливаемые в соответствии с действующим законодательством, не отображенные на карте градостроительного зонирования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3533C" w:rsidRPr="006F2170">
        <w:rPr>
          <w:rFonts w:ascii="Times New Roman" w:hAnsi="Times New Roman"/>
          <w:sz w:val="24"/>
          <w:szCs w:val="24"/>
        </w:rPr>
        <w:t>сельского поселения</w:t>
      </w:r>
      <w:r w:rsidRPr="006F2170">
        <w:rPr>
          <w:rFonts w:ascii="Times New Roman" w:hAnsi="Times New Roman"/>
          <w:sz w:val="24"/>
          <w:szCs w:val="24"/>
        </w:rPr>
        <w:t>, вносятся в настоящие Правила после их утверждения в установленном действующим законодательством порядке в соответствии со статьей 1</w:t>
      </w:r>
      <w:r w:rsidR="0044226E" w:rsidRPr="006F2170">
        <w:rPr>
          <w:rFonts w:ascii="Times New Roman" w:hAnsi="Times New Roman"/>
          <w:sz w:val="24"/>
          <w:szCs w:val="24"/>
        </w:rPr>
        <w:t>3</w:t>
      </w:r>
      <w:r w:rsidRPr="006F2170">
        <w:rPr>
          <w:rFonts w:ascii="Times New Roman" w:hAnsi="Times New Roman"/>
          <w:sz w:val="24"/>
          <w:szCs w:val="24"/>
        </w:rPr>
        <w:t xml:space="preserve"> части I настоящих Пр</w:t>
      </w:r>
      <w:r w:rsidRPr="006F2170">
        <w:rPr>
          <w:rFonts w:ascii="Times New Roman" w:hAnsi="Times New Roman"/>
          <w:sz w:val="24"/>
          <w:szCs w:val="24"/>
        </w:rPr>
        <w:t>а</w:t>
      </w:r>
      <w:r w:rsidRPr="006F2170">
        <w:rPr>
          <w:rFonts w:ascii="Times New Roman" w:hAnsi="Times New Roman"/>
          <w:sz w:val="24"/>
          <w:szCs w:val="24"/>
        </w:rPr>
        <w:t>вил.</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12. Границы объектов культурного наследия и выявленных объектов культурного наследия, дополнительно включенные в единый государственный реестр объектов культурного наследия (памятников истории и культуры) народов Российской Федерации в с</w:t>
      </w:r>
      <w:r w:rsidRPr="006F2170">
        <w:rPr>
          <w:rFonts w:ascii="Times New Roman" w:hAnsi="Times New Roman"/>
          <w:sz w:val="24"/>
          <w:szCs w:val="24"/>
        </w:rPr>
        <w:t>о</w:t>
      </w:r>
      <w:r w:rsidRPr="006F2170">
        <w:rPr>
          <w:rFonts w:ascii="Times New Roman" w:hAnsi="Times New Roman"/>
          <w:sz w:val="24"/>
          <w:szCs w:val="24"/>
        </w:rPr>
        <w:t>ответствии с действующим законодательством, а также границы вновь установленных особо охраняемых природных территорий вносятся в Правила после их утверждения в установленном действующим законодательством порядке в соответствии со статьей 1</w:t>
      </w:r>
      <w:r w:rsidR="0044226E" w:rsidRPr="006F2170">
        <w:rPr>
          <w:rFonts w:ascii="Times New Roman" w:hAnsi="Times New Roman"/>
          <w:sz w:val="24"/>
          <w:szCs w:val="24"/>
        </w:rPr>
        <w:t>3</w:t>
      </w:r>
      <w:r w:rsidRPr="006F2170">
        <w:rPr>
          <w:rFonts w:ascii="Times New Roman" w:hAnsi="Times New Roman"/>
          <w:sz w:val="24"/>
          <w:szCs w:val="24"/>
        </w:rPr>
        <w:t xml:space="preserve"> ча</w:t>
      </w:r>
      <w:r w:rsidRPr="006F2170">
        <w:rPr>
          <w:rFonts w:ascii="Times New Roman" w:hAnsi="Times New Roman"/>
          <w:sz w:val="24"/>
          <w:szCs w:val="24"/>
        </w:rPr>
        <w:t>с</w:t>
      </w:r>
      <w:r w:rsidRPr="006F2170">
        <w:rPr>
          <w:rFonts w:ascii="Times New Roman" w:hAnsi="Times New Roman"/>
          <w:sz w:val="24"/>
          <w:szCs w:val="24"/>
        </w:rPr>
        <w:t>ти I настоящих Правил.</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p>
    <w:p w:rsidR="00D8436E" w:rsidRPr="006F2170" w:rsidRDefault="0096417E" w:rsidP="00430EF4">
      <w:pPr>
        <w:pStyle w:val="2"/>
        <w:suppressAutoHyphens/>
        <w:jc w:val="both"/>
        <w:rPr>
          <w:rFonts w:ascii="Times New Roman" w:hAnsi="Times New Roman"/>
          <w:i w:val="0"/>
          <w:sz w:val="24"/>
          <w:szCs w:val="24"/>
        </w:rPr>
      </w:pPr>
      <w:bookmarkStart w:id="5" w:name="_Toc417462573"/>
      <w:r w:rsidRPr="006F2170">
        <w:rPr>
          <w:rFonts w:ascii="Times New Roman" w:hAnsi="Times New Roman"/>
          <w:i w:val="0"/>
          <w:caps/>
          <w:sz w:val="24"/>
          <w:szCs w:val="24"/>
        </w:rPr>
        <w:t>Глава 2.</w:t>
      </w:r>
      <w:r w:rsidRPr="006F2170">
        <w:rPr>
          <w:rFonts w:ascii="Times New Roman" w:hAnsi="Times New Roman"/>
          <w:i w:val="0"/>
          <w:sz w:val="24"/>
          <w:szCs w:val="24"/>
        </w:rPr>
        <w:t xml:space="preserve"> </w:t>
      </w:r>
      <w:r w:rsidR="004804B3" w:rsidRPr="006F2170">
        <w:rPr>
          <w:rFonts w:ascii="Times New Roman" w:hAnsi="Times New Roman"/>
          <w:i w:val="0"/>
          <w:caps/>
          <w:sz w:val="24"/>
          <w:szCs w:val="24"/>
        </w:rPr>
        <w:t xml:space="preserve">Положение о регулировании </w:t>
      </w:r>
      <w:r w:rsidR="00CF62A7" w:rsidRPr="006F2170">
        <w:rPr>
          <w:rFonts w:ascii="Times New Roman" w:hAnsi="Times New Roman"/>
          <w:i w:val="0"/>
          <w:caps/>
          <w:sz w:val="24"/>
          <w:szCs w:val="24"/>
        </w:rPr>
        <w:t>зе</w:t>
      </w:r>
      <w:r w:rsidR="00CF62A7" w:rsidRPr="006F2170">
        <w:rPr>
          <w:rFonts w:ascii="Times New Roman" w:hAnsi="Times New Roman"/>
          <w:i w:val="0"/>
          <w:caps/>
          <w:sz w:val="24"/>
          <w:szCs w:val="24"/>
        </w:rPr>
        <w:t>м</w:t>
      </w:r>
      <w:r w:rsidR="00CF62A7" w:rsidRPr="006F2170">
        <w:rPr>
          <w:rFonts w:ascii="Times New Roman" w:hAnsi="Times New Roman"/>
          <w:i w:val="0"/>
          <w:caps/>
          <w:sz w:val="24"/>
          <w:szCs w:val="24"/>
        </w:rPr>
        <w:t>лепользования</w:t>
      </w:r>
      <w:r w:rsidR="004804B3" w:rsidRPr="006F2170">
        <w:rPr>
          <w:rFonts w:ascii="Times New Roman" w:hAnsi="Times New Roman"/>
          <w:i w:val="0"/>
          <w:caps/>
          <w:sz w:val="24"/>
          <w:szCs w:val="24"/>
        </w:rPr>
        <w:t xml:space="preserve"> и застройки органами местн</w:t>
      </w:r>
      <w:r w:rsidR="004804B3" w:rsidRPr="006F2170">
        <w:rPr>
          <w:rFonts w:ascii="Times New Roman" w:hAnsi="Times New Roman"/>
          <w:i w:val="0"/>
          <w:caps/>
          <w:sz w:val="24"/>
          <w:szCs w:val="24"/>
        </w:rPr>
        <w:t>о</w:t>
      </w:r>
      <w:r w:rsidR="004804B3" w:rsidRPr="006F2170">
        <w:rPr>
          <w:rFonts w:ascii="Times New Roman" w:hAnsi="Times New Roman"/>
          <w:i w:val="0"/>
          <w:caps/>
          <w:sz w:val="24"/>
          <w:szCs w:val="24"/>
        </w:rPr>
        <w:t>го самоуправления</w:t>
      </w:r>
      <w:bookmarkEnd w:id="5"/>
    </w:p>
    <w:p w:rsidR="0096417E" w:rsidRPr="006F2170" w:rsidRDefault="0096417E" w:rsidP="00430EF4">
      <w:pPr>
        <w:pStyle w:val="3"/>
        <w:suppressAutoHyphens/>
        <w:jc w:val="both"/>
        <w:rPr>
          <w:rFonts w:ascii="Times New Roman" w:hAnsi="Times New Roman"/>
          <w:sz w:val="24"/>
          <w:szCs w:val="24"/>
        </w:rPr>
      </w:pPr>
      <w:bookmarkStart w:id="6" w:name="_Toc417462574"/>
      <w:r w:rsidRPr="006F2170">
        <w:rPr>
          <w:rFonts w:ascii="Times New Roman" w:hAnsi="Times New Roman"/>
          <w:sz w:val="24"/>
          <w:szCs w:val="24"/>
        </w:rPr>
        <w:t xml:space="preserve">Статья 3. Содержание и сфера применения порядка землепользования и застройки территории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76558" w:rsidRPr="006F2170">
        <w:rPr>
          <w:rFonts w:ascii="Times New Roman" w:hAnsi="Times New Roman"/>
          <w:sz w:val="24"/>
          <w:szCs w:val="24"/>
        </w:rPr>
        <w:t>сельского поселения</w:t>
      </w:r>
      <w:r w:rsidRPr="006F2170">
        <w:rPr>
          <w:rFonts w:ascii="Times New Roman" w:hAnsi="Times New Roman"/>
          <w:sz w:val="24"/>
          <w:szCs w:val="24"/>
        </w:rPr>
        <w:t>, установленного Правилами</w:t>
      </w:r>
      <w:bookmarkEnd w:id="6"/>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1. Регулирование органами </w:t>
      </w:r>
      <w:r w:rsidR="00164446" w:rsidRPr="006F2170">
        <w:rPr>
          <w:rFonts w:ascii="Times New Roman" w:hAnsi="Times New Roman"/>
          <w:sz w:val="24"/>
          <w:szCs w:val="24"/>
        </w:rPr>
        <w:t>местного самоуправления</w:t>
      </w:r>
      <w:r w:rsidRPr="006F2170">
        <w:rPr>
          <w:rFonts w:ascii="Times New Roman" w:hAnsi="Times New Roman"/>
          <w:sz w:val="24"/>
          <w:szCs w:val="24"/>
        </w:rPr>
        <w:t xml:space="preserve">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76558" w:rsidRPr="006F2170">
        <w:rPr>
          <w:rFonts w:ascii="Times New Roman" w:hAnsi="Times New Roman"/>
          <w:sz w:val="24"/>
          <w:szCs w:val="24"/>
        </w:rPr>
        <w:t>сельского поселения</w:t>
      </w:r>
      <w:r w:rsidRPr="006F2170">
        <w:rPr>
          <w:rFonts w:ascii="Times New Roman" w:hAnsi="Times New Roman"/>
          <w:sz w:val="24"/>
          <w:szCs w:val="24"/>
        </w:rPr>
        <w:t xml:space="preserve"> землепользования и застройки </w:t>
      </w:r>
      <w:r w:rsidR="007F249C" w:rsidRPr="006F2170">
        <w:rPr>
          <w:rFonts w:ascii="Times New Roman" w:hAnsi="Times New Roman"/>
          <w:sz w:val="24"/>
          <w:szCs w:val="24"/>
        </w:rPr>
        <w:t xml:space="preserve">территории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F249C" w:rsidRPr="006F2170">
        <w:rPr>
          <w:rFonts w:ascii="Times New Roman" w:hAnsi="Times New Roman"/>
          <w:sz w:val="24"/>
          <w:szCs w:val="24"/>
        </w:rPr>
        <w:t>сельского поселения</w:t>
      </w:r>
      <w:r w:rsidRPr="006F2170">
        <w:rPr>
          <w:rFonts w:ascii="Times New Roman" w:hAnsi="Times New Roman"/>
          <w:sz w:val="24"/>
          <w:szCs w:val="24"/>
        </w:rPr>
        <w:t xml:space="preserve"> осуществляется в порядке, установленном настоящими Правилами и иными нормативно-правовыми актами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76558" w:rsidRPr="006F2170">
        <w:rPr>
          <w:rFonts w:ascii="Times New Roman" w:hAnsi="Times New Roman"/>
          <w:sz w:val="24"/>
          <w:szCs w:val="24"/>
        </w:rPr>
        <w:t>сельского поселения</w:t>
      </w:r>
      <w:r w:rsidRPr="006F2170">
        <w:rPr>
          <w:rFonts w:ascii="Times New Roman" w:hAnsi="Times New Roman"/>
          <w:sz w:val="24"/>
          <w:szCs w:val="24"/>
        </w:rPr>
        <w:t xml:space="preserve"> в соответствии с федеральным законодательством.</w:t>
      </w:r>
    </w:p>
    <w:p w:rsidR="00FE2F0D" w:rsidRPr="006F2170" w:rsidRDefault="00FE2F0D"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2. В соответствии с законодательством, иными нормативными прав</w:t>
      </w:r>
      <w:r w:rsidRPr="006F2170">
        <w:rPr>
          <w:rFonts w:ascii="Times New Roman" w:hAnsi="Times New Roman"/>
          <w:sz w:val="24"/>
          <w:szCs w:val="24"/>
        </w:rPr>
        <w:t>о</w:t>
      </w:r>
      <w:r w:rsidRPr="006F2170">
        <w:rPr>
          <w:rFonts w:ascii="Times New Roman" w:hAnsi="Times New Roman"/>
          <w:sz w:val="24"/>
          <w:szCs w:val="24"/>
        </w:rPr>
        <w:t xml:space="preserve">выми актами к органам, уполномоченным регулировать и контролировать землепользование и </w:t>
      </w:r>
      <w:r w:rsidRPr="006F2170">
        <w:rPr>
          <w:rFonts w:ascii="Times New Roman" w:hAnsi="Times New Roman"/>
          <w:sz w:val="24"/>
          <w:szCs w:val="24"/>
        </w:rPr>
        <w:lastRenderedPageBreak/>
        <w:t>застройку в части соблюдения настоящих Правил отн</w:t>
      </w:r>
      <w:r w:rsidRPr="006F2170">
        <w:rPr>
          <w:rFonts w:ascii="Times New Roman" w:hAnsi="Times New Roman"/>
          <w:sz w:val="24"/>
          <w:szCs w:val="24"/>
        </w:rPr>
        <w:t>о</w:t>
      </w:r>
      <w:r w:rsidRPr="006F2170">
        <w:rPr>
          <w:rFonts w:ascii="Times New Roman" w:hAnsi="Times New Roman"/>
          <w:sz w:val="24"/>
          <w:szCs w:val="24"/>
        </w:rPr>
        <w:t>сятся:</w:t>
      </w:r>
    </w:p>
    <w:p w:rsidR="00FE2F0D" w:rsidRPr="006F2170" w:rsidRDefault="00FE2F0D" w:rsidP="00430EF4">
      <w:pPr>
        <w:pStyle w:val="ConsNonformat"/>
        <w:suppressAutoHyphens/>
        <w:ind w:firstLine="851"/>
        <w:jc w:val="both"/>
        <w:rPr>
          <w:rFonts w:ascii="Times New Roman" w:hAnsi="Times New Roman" w:cs="Times New Roman"/>
          <w:sz w:val="24"/>
          <w:szCs w:val="24"/>
        </w:rPr>
      </w:pPr>
      <w:r w:rsidRPr="006F2170">
        <w:rPr>
          <w:rFonts w:ascii="Times New Roman" w:hAnsi="Times New Roman" w:cs="Times New Roman"/>
          <w:sz w:val="24"/>
          <w:szCs w:val="24"/>
        </w:rPr>
        <w:t xml:space="preserve">1) администрация </w:t>
      </w:r>
      <w:r w:rsidR="007E3292">
        <w:rPr>
          <w:rFonts w:ascii="Times New Roman" w:hAnsi="Times New Roman" w:cs="Times New Roman"/>
          <w:sz w:val="24"/>
          <w:szCs w:val="24"/>
        </w:rPr>
        <w:t>Княщинского</w:t>
      </w:r>
      <w:r w:rsidR="008B145E" w:rsidRPr="006F2170">
        <w:rPr>
          <w:rFonts w:ascii="Times New Roman" w:hAnsi="Times New Roman" w:cs="Times New Roman"/>
          <w:sz w:val="24"/>
          <w:szCs w:val="24"/>
        </w:rPr>
        <w:t> </w:t>
      </w:r>
      <w:r w:rsidRPr="006F2170">
        <w:rPr>
          <w:rFonts w:ascii="Times New Roman" w:hAnsi="Times New Roman" w:cs="Times New Roman"/>
          <w:sz w:val="24"/>
          <w:szCs w:val="24"/>
        </w:rPr>
        <w:t>сельско</w:t>
      </w:r>
      <w:r w:rsidR="00763C41" w:rsidRPr="006F2170">
        <w:rPr>
          <w:rFonts w:ascii="Times New Roman" w:hAnsi="Times New Roman" w:cs="Times New Roman"/>
          <w:sz w:val="24"/>
          <w:szCs w:val="24"/>
        </w:rPr>
        <w:t>го</w:t>
      </w:r>
      <w:r w:rsidRPr="006F2170">
        <w:rPr>
          <w:rFonts w:ascii="Times New Roman" w:hAnsi="Times New Roman" w:cs="Times New Roman"/>
          <w:sz w:val="24"/>
          <w:szCs w:val="24"/>
        </w:rPr>
        <w:t xml:space="preserve"> поселени</w:t>
      </w:r>
      <w:r w:rsidR="00763C41" w:rsidRPr="006F2170">
        <w:rPr>
          <w:rFonts w:ascii="Times New Roman" w:hAnsi="Times New Roman" w:cs="Times New Roman"/>
          <w:sz w:val="24"/>
          <w:szCs w:val="24"/>
        </w:rPr>
        <w:t>я</w:t>
      </w:r>
      <w:r w:rsidRPr="006F2170">
        <w:rPr>
          <w:rFonts w:ascii="Times New Roman" w:hAnsi="Times New Roman" w:cs="Times New Roman"/>
          <w:sz w:val="24"/>
          <w:szCs w:val="24"/>
        </w:rPr>
        <w:t xml:space="preserve"> (уполномоченные главой </w:t>
      </w:r>
      <w:r w:rsidR="007E3292">
        <w:rPr>
          <w:rFonts w:ascii="Times New Roman" w:hAnsi="Times New Roman" w:cs="Times New Roman"/>
          <w:sz w:val="24"/>
          <w:szCs w:val="24"/>
        </w:rPr>
        <w:t>Княщинского</w:t>
      </w:r>
      <w:r w:rsidR="008B145E" w:rsidRPr="006F2170">
        <w:rPr>
          <w:rFonts w:ascii="Times New Roman" w:hAnsi="Times New Roman" w:cs="Times New Roman"/>
          <w:sz w:val="24"/>
          <w:szCs w:val="24"/>
        </w:rPr>
        <w:t> </w:t>
      </w:r>
      <w:r w:rsidRPr="006F2170">
        <w:rPr>
          <w:rFonts w:ascii="Times New Roman" w:hAnsi="Times New Roman" w:cs="Times New Roman"/>
          <w:sz w:val="24"/>
          <w:szCs w:val="24"/>
        </w:rPr>
        <w:t>сельско</w:t>
      </w:r>
      <w:r w:rsidR="00685D83" w:rsidRPr="006F2170">
        <w:rPr>
          <w:rFonts w:ascii="Times New Roman" w:hAnsi="Times New Roman" w:cs="Times New Roman"/>
          <w:sz w:val="24"/>
          <w:szCs w:val="24"/>
        </w:rPr>
        <w:t>го</w:t>
      </w:r>
      <w:r w:rsidRPr="006F2170">
        <w:rPr>
          <w:rFonts w:ascii="Times New Roman" w:hAnsi="Times New Roman" w:cs="Times New Roman"/>
          <w:sz w:val="24"/>
          <w:szCs w:val="24"/>
        </w:rPr>
        <w:t xml:space="preserve"> поселени</w:t>
      </w:r>
      <w:r w:rsidR="00685D83" w:rsidRPr="006F2170">
        <w:rPr>
          <w:rFonts w:ascii="Times New Roman" w:hAnsi="Times New Roman" w:cs="Times New Roman"/>
          <w:sz w:val="24"/>
          <w:szCs w:val="24"/>
        </w:rPr>
        <w:t>я</w:t>
      </w:r>
      <w:r w:rsidRPr="006F2170">
        <w:rPr>
          <w:rFonts w:ascii="Times New Roman" w:hAnsi="Times New Roman" w:cs="Times New Roman"/>
          <w:sz w:val="24"/>
          <w:szCs w:val="24"/>
        </w:rPr>
        <w:t xml:space="preserve"> структурные подразделения администрации </w:t>
      </w:r>
      <w:r w:rsidR="007E3292">
        <w:rPr>
          <w:rFonts w:ascii="Times New Roman" w:hAnsi="Times New Roman" w:cs="Times New Roman"/>
          <w:sz w:val="24"/>
          <w:szCs w:val="24"/>
        </w:rPr>
        <w:t>Княщинского</w:t>
      </w:r>
      <w:r w:rsidR="008B145E" w:rsidRPr="006F2170">
        <w:rPr>
          <w:rFonts w:ascii="Times New Roman" w:hAnsi="Times New Roman" w:cs="Times New Roman"/>
          <w:sz w:val="24"/>
          <w:szCs w:val="24"/>
        </w:rPr>
        <w:t> </w:t>
      </w:r>
      <w:r w:rsidRPr="006F2170">
        <w:rPr>
          <w:rFonts w:ascii="Times New Roman" w:hAnsi="Times New Roman" w:cs="Times New Roman"/>
          <w:sz w:val="24"/>
          <w:szCs w:val="24"/>
        </w:rPr>
        <w:t>сельско</w:t>
      </w:r>
      <w:r w:rsidR="00685D83" w:rsidRPr="006F2170">
        <w:rPr>
          <w:rFonts w:ascii="Times New Roman" w:hAnsi="Times New Roman" w:cs="Times New Roman"/>
          <w:sz w:val="24"/>
          <w:szCs w:val="24"/>
        </w:rPr>
        <w:t>го</w:t>
      </w:r>
      <w:r w:rsidRPr="006F2170">
        <w:rPr>
          <w:rFonts w:ascii="Times New Roman" w:hAnsi="Times New Roman" w:cs="Times New Roman"/>
          <w:sz w:val="24"/>
          <w:szCs w:val="24"/>
        </w:rPr>
        <w:t xml:space="preserve"> поселени</w:t>
      </w:r>
      <w:r w:rsidR="00685D83" w:rsidRPr="006F2170">
        <w:rPr>
          <w:rFonts w:ascii="Times New Roman" w:hAnsi="Times New Roman" w:cs="Times New Roman"/>
          <w:sz w:val="24"/>
          <w:szCs w:val="24"/>
        </w:rPr>
        <w:t>я</w:t>
      </w:r>
      <w:r w:rsidRPr="006F2170">
        <w:rPr>
          <w:rFonts w:ascii="Times New Roman" w:hAnsi="Times New Roman" w:cs="Times New Roman"/>
          <w:sz w:val="24"/>
          <w:szCs w:val="24"/>
        </w:rPr>
        <w:t>);</w:t>
      </w:r>
    </w:p>
    <w:p w:rsidR="00FE2F0D" w:rsidRPr="006F2170" w:rsidRDefault="00FE2F0D"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2) иные уполномоченные органы.</w:t>
      </w:r>
    </w:p>
    <w:p w:rsidR="00FE2F0D" w:rsidRPr="006F2170" w:rsidRDefault="00FE2F0D"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3. По вопросам применения настоящих Правил органы, уполномоченные регулировать и контролировать землепользование и з</w:t>
      </w:r>
      <w:r w:rsidRPr="006F2170">
        <w:rPr>
          <w:rFonts w:ascii="Times New Roman" w:hAnsi="Times New Roman"/>
          <w:sz w:val="24"/>
          <w:szCs w:val="24"/>
        </w:rPr>
        <w:t>а</w:t>
      </w:r>
      <w:r w:rsidRPr="006F2170">
        <w:rPr>
          <w:rFonts w:ascii="Times New Roman" w:hAnsi="Times New Roman"/>
          <w:sz w:val="24"/>
          <w:szCs w:val="24"/>
        </w:rPr>
        <w:t>стройку:</w:t>
      </w:r>
    </w:p>
    <w:p w:rsidR="00FE2F0D" w:rsidRPr="006F2170" w:rsidRDefault="00FE2F0D"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1) по запросу Комиссии по землепользованию и застройке предоставляют заключения по вопросам, связанным с проведением публичных слуш</w:t>
      </w:r>
      <w:r w:rsidRPr="006F2170">
        <w:rPr>
          <w:rFonts w:ascii="Times New Roman" w:hAnsi="Times New Roman"/>
          <w:sz w:val="24"/>
          <w:szCs w:val="24"/>
        </w:rPr>
        <w:t>а</w:t>
      </w:r>
      <w:r w:rsidRPr="006F2170">
        <w:rPr>
          <w:rFonts w:ascii="Times New Roman" w:hAnsi="Times New Roman"/>
          <w:sz w:val="24"/>
          <w:szCs w:val="24"/>
        </w:rPr>
        <w:t>ний;</w:t>
      </w:r>
    </w:p>
    <w:p w:rsidR="00D8436E" w:rsidRPr="006F2170" w:rsidRDefault="00FE2F0D"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2) участвуют в регулировании и контролировании землепользования и з</w:t>
      </w:r>
      <w:r w:rsidRPr="006F2170">
        <w:rPr>
          <w:rFonts w:ascii="Times New Roman" w:hAnsi="Times New Roman"/>
          <w:sz w:val="24"/>
          <w:szCs w:val="24"/>
        </w:rPr>
        <w:t>а</w:t>
      </w:r>
      <w:r w:rsidRPr="006F2170">
        <w:rPr>
          <w:rFonts w:ascii="Times New Roman" w:hAnsi="Times New Roman"/>
          <w:sz w:val="24"/>
          <w:szCs w:val="24"/>
        </w:rPr>
        <w:t>стройки в соответствии с законодательством, настоящими Правилами и на осн</w:t>
      </w:r>
      <w:r w:rsidRPr="006F2170">
        <w:rPr>
          <w:rFonts w:ascii="Times New Roman" w:hAnsi="Times New Roman"/>
          <w:sz w:val="24"/>
          <w:szCs w:val="24"/>
        </w:rPr>
        <w:t>о</w:t>
      </w:r>
      <w:r w:rsidRPr="006F2170">
        <w:rPr>
          <w:rFonts w:ascii="Times New Roman" w:hAnsi="Times New Roman"/>
          <w:sz w:val="24"/>
          <w:szCs w:val="24"/>
        </w:rPr>
        <w:t>вании Положений об этих органах.</w:t>
      </w:r>
    </w:p>
    <w:p w:rsidR="00FE2F0D" w:rsidRPr="006F2170" w:rsidRDefault="00FE2F0D"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 xml:space="preserve">4. По вопросам применения настоящих Правил в обязанности органа администрации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Pr="006F2170">
        <w:rPr>
          <w:rFonts w:ascii="Times New Roman" w:hAnsi="Times New Roman"/>
          <w:sz w:val="24"/>
          <w:szCs w:val="24"/>
        </w:rPr>
        <w:t>сельско</w:t>
      </w:r>
      <w:r w:rsidR="00651762" w:rsidRPr="006F2170">
        <w:rPr>
          <w:rFonts w:ascii="Times New Roman" w:hAnsi="Times New Roman"/>
          <w:sz w:val="24"/>
          <w:szCs w:val="24"/>
        </w:rPr>
        <w:t>го</w:t>
      </w:r>
      <w:r w:rsidRPr="006F2170">
        <w:rPr>
          <w:rFonts w:ascii="Times New Roman" w:hAnsi="Times New Roman"/>
          <w:sz w:val="24"/>
          <w:szCs w:val="24"/>
        </w:rPr>
        <w:t xml:space="preserve"> поселени</w:t>
      </w:r>
      <w:r w:rsidR="00651762" w:rsidRPr="006F2170">
        <w:rPr>
          <w:rFonts w:ascii="Times New Roman" w:hAnsi="Times New Roman"/>
          <w:sz w:val="24"/>
          <w:szCs w:val="24"/>
        </w:rPr>
        <w:t>я</w:t>
      </w:r>
      <w:r w:rsidRPr="006F2170">
        <w:rPr>
          <w:rFonts w:ascii="Times New Roman" w:hAnsi="Times New Roman"/>
          <w:sz w:val="24"/>
          <w:szCs w:val="24"/>
        </w:rPr>
        <w:t>, уполномоченного в области градостроительной деятельности входит:</w:t>
      </w:r>
    </w:p>
    <w:p w:rsidR="00FE2F0D" w:rsidRPr="006F2170" w:rsidRDefault="00FE2F0D"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 xml:space="preserve">1) подготовка для главы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Pr="006F2170">
        <w:rPr>
          <w:rFonts w:ascii="Times New Roman" w:hAnsi="Times New Roman"/>
          <w:sz w:val="24"/>
          <w:szCs w:val="24"/>
        </w:rPr>
        <w:t>сельско</w:t>
      </w:r>
      <w:r w:rsidR="00651762" w:rsidRPr="006F2170">
        <w:rPr>
          <w:rFonts w:ascii="Times New Roman" w:hAnsi="Times New Roman"/>
          <w:sz w:val="24"/>
          <w:szCs w:val="24"/>
        </w:rPr>
        <w:t>го</w:t>
      </w:r>
      <w:r w:rsidRPr="006F2170">
        <w:rPr>
          <w:rFonts w:ascii="Times New Roman" w:hAnsi="Times New Roman"/>
          <w:sz w:val="24"/>
          <w:szCs w:val="24"/>
        </w:rPr>
        <w:t xml:space="preserve"> поселени</w:t>
      </w:r>
      <w:r w:rsidR="00651762" w:rsidRPr="006F2170">
        <w:rPr>
          <w:rFonts w:ascii="Times New Roman" w:hAnsi="Times New Roman"/>
          <w:sz w:val="24"/>
          <w:szCs w:val="24"/>
        </w:rPr>
        <w:t>я</w:t>
      </w:r>
      <w:r w:rsidRPr="006F2170">
        <w:rPr>
          <w:rFonts w:ascii="Times New Roman" w:hAnsi="Times New Roman"/>
          <w:sz w:val="24"/>
          <w:szCs w:val="24"/>
        </w:rPr>
        <w:t>, Комиссии по землепользованию и застройке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w:t>
      </w:r>
      <w:r w:rsidRPr="006F2170">
        <w:rPr>
          <w:rFonts w:ascii="Times New Roman" w:hAnsi="Times New Roman"/>
          <w:sz w:val="24"/>
          <w:szCs w:val="24"/>
        </w:rPr>
        <w:t>о</w:t>
      </w:r>
      <w:r w:rsidRPr="006F2170">
        <w:rPr>
          <w:rFonts w:ascii="Times New Roman" w:hAnsi="Times New Roman"/>
          <w:sz w:val="24"/>
          <w:szCs w:val="24"/>
        </w:rPr>
        <w:t>нам;</w:t>
      </w:r>
    </w:p>
    <w:p w:rsidR="00FE2F0D" w:rsidRPr="006F2170" w:rsidRDefault="00FE2F0D"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w:t>
      </w:r>
      <w:r w:rsidRPr="006F2170">
        <w:rPr>
          <w:rFonts w:ascii="Times New Roman" w:hAnsi="Times New Roman"/>
          <w:sz w:val="24"/>
          <w:szCs w:val="24"/>
        </w:rPr>
        <w:t>ь</w:t>
      </w:r>
      <w:r w:rsidRPr="006F2170">
        <w:rPr>
          <w:rFonts w:ascii="Times New Roman" w:hAnsi="Times New Roman"/>
          <w:sz w:val="24"/>
          <w:szCs w:val="24"/>
        </w:rPr>
        <w:t>ства, реконструкции;</w:t>
      </w:r>
    </w:p>
    <w:p w:rsidR="00D8436E" w:rsidRPr="006F2170" w:rsidRDefault="00FE2F0D"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3) согласование документации по планировке территории на соответствие настоящим Правилам и строительным нормам, выдача разрешений на строительство, выдача разреш</w:t>
      </w:r>
      <w:r w:rsidRPr="006F2170">
        <w:rPr>
          <w:rFonts w:ascii="Times New Roman" w:hAnsi="Times New Roman"/>
          <w:sz w:val="24"/>
          <w:szCs w:val="24"/>
        </w:rPr>
        <w:t>е</w:t>
      </w:r>
      <w:r w:rsidRPr="006F2170">
        <w:rPr>
          <w:rFonts w:ascii="Times New Roman" w:hAnsi="Times New Roman"/>
          <w:sz w:val="24"/>
          <w:szCs w:val="24"/>
        </w:rPr>
        <w:t>ний на ввод объектов в эксплуатацию;</w:t>
      </w:r>
    </w:p>
    <w:p w:rsidR="00FE2F0D" w:rsidRPr="006F2170" w:rsidRDefault="00FE2F0D"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4) подготовка градостроительных планов земельных участков в качестве самостоятельных документов;</w:t>
      </w:r>
    </w:p>
    <w:p w:rsidR="00FE2F0D" w:rsidRPr="006F2170" w:rsidRDefault="00FE2F0D"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5) предоставление по запросу Комиссии заключений, матери</w:t>
      </w:r>
      <w:r w:rsidRPr="006F2170">
        <w:rPr>
          <w:rFonts w:ascii="Times New Roman" w:hAnsi="Times New Roman"/>
          <w:sz w:val="24"/>
          <w:szCs w:val="24"/>
        </w:rPr>
        <w:t>а</w:t>
      </w:r>
      <w:r w:rsidRPr="006F2170">
        <w:rPr>
          <w:rFonts w:ascii="Times New Roman" w:hAnsi="Times New Roman"/>
          <w:sz w:val="24"/>
          <w:szCs w:val="24"/>
        </w:rPr>
        <w:t>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D8436E" w:rsidRPr="006F2170" w:rsidRDefault="00FE2F0D"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6) организация и ведение сведений о состоянии инженерно-технической инфраструктуры, санитарно-эпидемиологической, экологич</w:t>
      </w:r>
      <w:r w:rsidRPr="006F2170">
        <w:rPr>
          <w:rFonts w:ascii="Times New Roman" w:hAnsi="Times New Roman"/>
          <w:sz w:val="24"/>
          <w:szCs w:val="24"/>
        </w:rPr>
        <w:t>е</w:t>
      </w:r>
      <w:r w:rsidRPr="006F2170">
        <w:rPr>
          <w:rFonts w:ascii="Times New Roman" w:hAnsi="Times New Roman"/>
          <w:sz w:val="24"/>
          <w:szCs w:val="24"/>
        </w:rPr>
        <w:t>ской обстановке, состоянии фонда застро</w:t>
      </w:r>
      <w:r w:rsidRPr="006F2170">
        <w:rPr>
          <w:rFonts w:ascii="Times New Roman" w:hAnsi="Times New Roman"/>
          <w:sz w:val="24"/>
          <w:szCs w:val="24"/>
        </w:rPr>
        <w:t>й</w:t>
      </w:r>
      <w:r w:rsidRPr="006F2170">
        <w:rPr>
          <w:rFonts w:ascii="Times New Roman" w:hAnsi="Times New Roman"/>
          <w:sz w:val="24"/>
          <w:szCs w:val="24"/>
        </w:rPr>
        <w:t>ки;</w:t>
      </w:r>
    </w:p>
    <w:p w:rsidR="00FE2F0D" w:rsidRPr="006F2170" w:rsidRDefault="00FE2F0D"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7) ведение карты градостроительного зонирования, внесение в нее у</w:t>
      </w:r>
      <w:r w:rsidRPr="006F2170">
        <w:rPr>
          <w:rFonts w:ascii="Times New Roman" w:hAnsi="Times New Roman"/>
          <w:sz w:val="24"/>
          <w:szCs w:val="24"/>
        </w:rPr>
        <w:t>т</w:t>
      </w:r>
      <w:r w:rsidRPr="006F2170">
        <w:rPr>
          <w:rFonts w:ascii="Times New Roman" w:hAnsi="Times New Roman"/>
          <w:sz w:val="24"/>
          <w:szCs w:val="24"/>
        </w:rPr>
        <w:t>вержденных в уст</w:t>
      </w:r>
      <w:r w:rsidRPr="006F2170">
        <w:rPr>
          <w:rFonts w:ascii="Times New Roman" w:hAnsi="Times New Roman"/>
          <w:sz w:val="24"/>
          <w:szCs w:val="24"/>
        </w:rPr>
        <w:t>а</w:t>
      </w:r>
      <w:r w:rsidRPr="006F2170">
        <w:rPr>
          <w:rFonts w:ascii="Times New Roman" w:hAnsi="Times New Roman"/>
          <w:sz w:val="24"/>
          <w:szCs w:val="24"/>
        </w:rPr>
        <w:t>новленном порядке изменений;</w:t>
      </w:r>
    </w:p>
    <w:p w:rsidR="00FE2F0D" w:rsidRPr="006F2170" w:rsidRDefault="00FE2F0D"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8) предоставление заинтересованным лицам информации, которая содержится в Правилах и утвержденной документации по планировке террит</w:t>
      </w:r>
      <w:r w:rsidRPr="006F2170">
        <w:rPr>
          <w:rFonts w:ascii="Times New Roman" w:hAnsi="Times New Roman"/>
          <w:sz w:val="24"/>
          <w:szCs w:val="24"/>
        </w:rPr>
        <w:t>о</w:t>
      </w:r>
      <w:r w:rsidRPr="006F2170">
        <w:rPr>
          <w:rFonts w:ascii="Times New Roman" w:hAnsi="Times New Roman"/>
          <w:sz w:val="24"/>
          <w:szCs w:val="24"/>
        </w:rPr>
        <w:t>рии;</w:t>
      </w:r>
    </w:p>
    <w:p w:rsidR="00FE2F0D" w:rsidRPr="006F2170" w:rsidRDefault="00FE2F0D" w:rsidP="00430EF4">
      <w:pPr>
        <w:pStyle w:val="ae"/>
        <w:widowControl w:val="0"/>
        <w:suppressAutoHyphens/>
        <w:ind w:firstLine="851"/>
        <w:jc w:val="both"/>
        <w:rPr>
          <w:rFonts w:ascii="Times New Roman" w:hAnsi="Times New Roman" w:cs="Times New Roman"/>
          <w:sz w:val="24"/>
          <w:szCs w:val="24"/>
        </w:rPr>
      </w:pPr>
      <w:r w:rsidRPr="006F2170">
        <w:rPr>
          <w:rFonts w:ascii="Times New Roman" w:hAnsi="Times New Roman" w:cs="Times New Roman"/>
          <w:sz w:val="24"/>
          <w:szCs w:val="24"/>
        </w:rPr>
        <w:t xml:space="preserve">9) организация и координация разработки проектов планов и программ развития </w:t>
      </w:r>
      <w:r w:rsidR="007E3292">
        <w:rPr>
          <w:rFonts w:ascii="Times New Roman" w:hAnsi="Times New Roman" w:cs="Times New Roman"/>
          <w:sz w:val="24"/>
          <w:szCs w:val="24"/>
        </w:rPr>
        <w:t>Княщинского</w:t>
      </w:r>
      <w:r w:rsidR="008B145E" w:rsidRPr="006F2170">
        <w:rPr>
          <w:rFonts w:ascii="Times New Roman" w:hAnsi="Times New Roman" w:cs="Times New Roman"/>
          <w:sz w:val="24"/>
          <w:szCs w:val="24"/>
        </w:rPr>
        <w:t> </w:t>
      </w:r>
      <w:r w:rsidRPr="006F2170">
        <w:rPr>
          <w:rFonts w:ascii="Times New Roman" w:hAnsi="Times New Roman" w:cs="Times New Roman"/>
          <w:sz w:val="24"/>
          <w:szCs w:val="24"/>
        </w:rPr>
        <w:t xml:space="preserve"> поселения, в том числе в соответствии с настоящими Пр</w:t>
      </w:r>
      <w:r w:rsidRPr="006F2170">
        <w:rPr>
          <w:rFonts w:ascii="Times New Roman" w:hAnsi="Times New Roman" w:cs="Times New Roman"/>
          <w:sz w:val="24"/>
          <w:szCs w:val="24"/>
        </w:rPr>
        <w:t>а</w:t>
      </w:r>
      <w:r w:rsidRPr="006F2170">
        <w:rPr>
          <w:rFonts w:ascii="Times New Roman" w:hAnsi="Times New Roman" w:cs="Times New Roman"/>
          <w:sz w:val="24"/>
          <w:szCs w:val="24"/>
        </w:rPr>
        <w:t>вилами;</w:t>
      </w:r>
    </w:p>
    <w:p w:rsidR="00FE2F0D" w:rsidRPr="006F2170" w:rsidRDefault="00FE2F0D" w:rsidP="00430EF4">
      <w:pPr>
        <w:pStyle w:val="ae"/>
        <w:widowControl w:val="0"/>
        <w:suppressAutoHyphens/>
        <w:ind w:firstLine="851"/>
        <w:jc w:val="both"/>
        <w:rPr>
          <w:rFonts w:ascii="Times New Roman" w:hAnsi="Times New Roman" w:cs="Times New Roman"/>
          <w:sz w:val="24"/>
          <w:szCs w:val="24"/>
        </w:rPr>
      </w:pPr>
      <w:r w:rsidRPr="006F2170">
        <w:rPr>
          <w:rFonts w:ascii="Times New Roman" w:hAnsi="Times New Roman" w:cs="Times New Roman"/>
          <w:sz w:val="24"/>
          <w:szCs w:val="24"/>
        </w:rPr>
        <w:t xml:space="preserve">10) внедрение инноваций по оптимальному использованию экономического, финансового и налогового потенциалов </w:t>
      </w:r>
      <w:r w:rsidR="007E3292">
        <w:rPr>
          <w:rFonts w:ascii="Times New Roman" w:hAnsi="Times New Roman" w:cs="Times New Roman"/>
          <w:sz w:val="24"/>
          <w:szCs w:val="24"/>
        </w:rPr>
        <w:t>Княщинского</w:t>
      </w:r>
      <w:r w:rsidR="008B145E" w:rsidRPr="006F2170">
        <w:rPr>
          <w:rFonts w:ascii="Times New Roman" w:hAnsi="Times New Roman" w:cs="Times New Roman"/>
          <w:sz w:val="24"/>
          <w:szCs w:val="24"/>
        </w:rPr>
        <w:t> </w:t>
      </w:r>
      <w:r w:rsidRPr="006F2170">
        <w:rPr>
          <w:rFonts w:ascii="Times New Roman" w:hAnsi="Times New Roman" w:cs="Times New Roman"/>
          <w:sz w:val="24"/>
          <w:szCs w:val="24"/>
        </w:rPr>
        <w:t>п</w:t>
      </w:r>
      <w:r w:rsidRPr="006F2170">
        <w:rPr>
          <w:rFonts w:ascii="Times New Roman" w:hAnsi="Times New Roman" w:cs="Times New Roman"/>
          <w:sz w:val="24"/>
          <w:szCs w:val="24"/>
        </w:rPr>
        <w:t>о</w:t>
      </w:r>
      <w:r w:rsidRPr="006F2170">
        <w:rPr>
          <w:rFonts w:ascii="Times New Roman" w:hAnsi="Times New Roman" w:cs="Times New Roman"/>
          <w:sz w:val="24"/>
          <w:szCs w:val="24"/>
        </w:rPr>
        <w:t>селения;</w:t>
      </w:r>
    </w:p>
    <w:p w:rsidR="00FE2F0D" w:rsidRPr="006F2170" w:rsidRDefault="00FE2F0D" w:rsidP="00430EF4">
      <w:pPr>
        <w:pStyle w:val="ae"/>
        <w:widowControl w:val="0"/>
        <w:suppressAutoHyphens/>
        <w:ind w:firstLine="851"/>
        <w:jc w:val="both"/>
        <w:rPr>
          <w:rFonts w:ascii="Times New Roman" w:hAnsi="Times New Roman" w:cs="Times New Roman"/>
          <w:sz w:val="24"/>
          <w:szCs w:val="24"/>
        </w:rPr>
      </w:pPr>
      <w:r w:rsidRPr="006F2170">
        <w:rPr>
          <w:rFonts w:ascii="Times New Roman" w:hAnsi="Times New Roman" w:cs="Times New Roman"/>
          <w:sz w:val="24"/>
          <w:szCs w:val="24"/>
        </w:rPr>
        <w:t xml:space="preserve">11)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w:t>
      </w:r>
      <w:r w:rsidRPr="006F2170">
        <w:rPr>
          <w:rFonts w:ascii="Times New Roman" w:hAnsi="Times New Roman" w:cs="Times New Roman"/>
          <w:sz w:val="24"/>
          <w:szCs w:val="24"/>
        </w:rPr>
        <w:lastRenderedPageBreak/>
        <w:t>обеспечения градостроительной деятел</w:t>
      </w:r>
      <w:r w:rsidRPr="006F2170">
        <w:rPr>
          <w:rFonts w:ascii="Times New Roman" w:hAnsi="Times New Roman" w:cs="Times New Roman"/>
          <w:sz w:val="24"/>
          <w:szCs w:val="24"/>
        </w:rPr>
        <w:t>ь</w:t>
      </w:r>
      <w:r w:rsidRPr="006F2170">
        <w:rPr>
          <w:rFonts w:ascii="Times New Roman" w:hAnsi="Times New Roman" w:cs="Times New Roman"/>
          <w:sz w:val="24"/>
          <w:szCs w:val="24"/>
        </w:rPr>
        <w:t>ности;</w:t>
      </w:r>
    </w:p>
    <w:p w:rsidR="00FE2F0D" w:rsidRPr="006F2170" w:rsidRDefault="00FE2F0D" w:rsidP="00430EF4">
      <w:pPr>
        <w:pStyle w:val="ae"/>
        <w:widowControl w:val="0"/>
        <w:suppressAutoHyphens/>
        <w:ind w:firstLine="851"/>
        <w:jc w:val="both"/>
        <w:rPr>
          <w:rFonts w:ascii="Times New Roman" w:hAnsi="Times New Roman" w:cs="Times New Roman"/>
          <w:sz w:val="24"/>
          <w:szCs w:val="24"/>
        </w:rPr>
      </w:pPr>
      <w:r w:rsidRPr="006F2170">
        <w:rPr>
          <w:rFonts w:ascii="Times New Roman" w:hAnsi="Times New Roman" w:cs="Times New Roman"/>
          <w:sz w:val="24"/>
          <w:szCs w:val="24"/>
        </w:rPr>
        <w:t xml:space="preserve">12) подготовка и обеспечение реализации экономических проектов, в том числе инновационных, направленных на социально-экономическое развитие </w:t>
      </w:r>
      <w:r w:rsidR="007E3292">
        <w:rPr>
          <w:rFonts w:ascii="Times New Roman" w:hAnsi="Times New Roman" w:cs="Times New Roman"/>
          <w:sz w:val="24"/>
          <w:szCs w:val="24"/>
        </w:rPr>
        <w:t>Княщинского</w:t>
      </w:r>
      <w:r w:rsidR="008B145E" w:rsidRPr="006F2170">
        <w:rPr>
          <w:rFonts w:ascii="Times New Roman" w:hAnsi="Times New Roman" w:cs="Times New Roman"/>
          <w:sz w:val="24"/>
          <w:szCs w:val="24"/>
        </w:rPr>
        <w:t> </w:t>
      </w:r>
      <w:r w:rsidRPr="006F2170">
        <w:rPr>
          <w:rFonts w:ascii="Times New Roman" w:hAnsi="Times New Roman" w:cs="Times New Roman"/>
          <w:sz w:val="24"/>
          <w:szCs w:val="24"/>
        </w:rPr>
        <w:t>поселения и обеспечение её жизнеде</w:t>
      </w:r>
      <w:r w:rsidRPr="006F2170">
        <w:rPr>
          <w:rFonts w:ascii="Times New Roman" w:hAnsi="Times New Roman" w:cs="Times New Roman"/>
          <w:sz w:val="24"/>
          <w:szCs w:val="24"/>
        </w:rPr>
        <w:t>я</w:t>
      </w:r>
      <w:r w:rsidRPr="006F2170">
        <w:rPr>
          <w:rFonts w:ascii="Times New Roman" w:hAnsi="Times New Roman" w:cs="Times New Roman"/>
          <w:sz w:val="24"/>
          <w:szCs w:val="24"/>
        </w:rPr>
        <w:t>тельности;</w:t>
      </w:r>
    </w:p>
    <w:p w:rsidR="00FE2F0D" w:rsidRPr="006F2170" w:rsidRDefault="00FE2F0D" w:rsidP="00430EF4">
      <w:pPr>
        <w:pStyle w:val="ae"/>
        <w:widowControl w:val="0"/>
        <w:suppressAutoHyphens/>
        <w:ind w:firstLine="851"/>
        <w:jc w:val="both"/>
        <w:rPr>
          <w:rFonts w:ascii="Times New Roman" w:hAnsi="Times New Roman" w:cs="Times New Roman"/>
          <w:sz w:val="24"/>
          <w:szCs w:val="24"/>
        </w:rPr>
      </w:pPr>
      <w:r w:rsidRPr="006F2170">
        <w:rPr>
          <w:rFonts w:ascii="Times New Roman" w:hAnsi="Times New Roman" w:cs="Times New Roman"/>
          <w:sz w:val="24"/>
          <w:szCs w:val="24"/>
        </w:rPr>
        <w:t>13) разработка и реализация мер, направленных на создание благоприятного инвестиционного климата, привлечение внешних и внутренних инвестиций для развития экон</w:t>
      </w:r>
      <w:r w:rsidRPr="006F2170">
        <w:rPr>
          <w:rFonts w:ascii="Times New Roman" w:hAnsi="Times New Roman" w:cs="Times New Roman"/>
          <w:sz w:val="24"/>
          <w:szCs w:val="24"/>
        </w:rPr>
        <w:t>о</w:t>
      </w:r>
      <w:r w:rsidRPr="006F2170">
        <w:rPr>
          <w:rFonts w:ascii="Times New Roman" w:hAnsi="Times New Roman" w:cs="Times New Roman"/>
          <w:sz w:val="24"/>
          <w:szCs w:val="24"/>
        </w:rPr>
        <w:t>мики поселения;</w:t>
      </w:r>
    </w:p>
    <w:p w:rsidR="00FE2F0D" w:rsidRPr="006F2170" w:rsidRDefault="00FE2F0D" w:rsidP="00430EF4">
      <w:pPr>
        <w:pStyle w:val="ae"/>
        <w:widowControl w:val="0"/>
        <w:suppressAutoHyphens/>
        <w:ind w:firstLine="851"/>
        <w:jc w:val="both"/>
        <w:rPr>
          <w:rFonts w:ascii="Times New Roman" w:hAnsi="Times New Roman" w:cs="Times New Roman"/>
          <w:sz w:val="24"/>
          <w:szCs w:val="24"/>
        </w:rPr>
      </w:pPr>
      <w:r w:rsidRPr="006F2170">
        <w:rPr>
          <w:rFonts w:ascii="Times New Roman" w:hAnsi="Times New Roman" w:cs="Times New Roman"/>
          <w:sz w:val="24"/>
          <w:szCs w:val="24"/>
        </w:rPr>
        <w:t>14) координация работ по строительству жилья, разработка и реализация целевых комплексных программ развития и обновления жилищного фонда;</w:t>
      </w:r>
    </w:p>
    <w:p w:rsidR="00FE2F0D" w:rsidRPr="006F2170" w:rsidRDefault="00FE2F0D" w:rsidP="00430EF4">
      <w:pPr>
        <w:pStyle w:val="ae"/>
        <w:widowControl w:val="0"/>
        <w:suppressAutoHyphens/>
        <w:ind w:firstLine="851"/>
        <w:jc w:val="both"/>
        <w:rPr>
          <w:rFonts w:ascii="Times New Roman" w:hAnsi="Times New Roman" w:cs="Times New Roman"/>
          <w:sz w:val="24"/>
          <w:szCs w:val="24"/>
        </w:rPr>
      </w:pPr>
      <w:r w:rsidRPr="006F2170">
        <w:rPr>
          <w:rFonts w:ascii="Times New Roman" w:hAnsi="Times New Roman" w:cs="Times New Roman"/>
          <w:sz w:val="24"/>
          <w:szCs w:val="24"/>
        </w:rPr>
        <w:t>15)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поселения;</w:t>
      </w:r>
    </w:p>
    <w:p w:rsidR="00FE2F0D" w:rsidRPr="006F2170" w:rsidRDefault="00FE2F0D" w:rsidP="00430EF4">
      <w:pPr>
        <w:pStyle w:val="ae"/>
        <w:widowControl w:val="0"/>
        <w:suppressAutoHyphens/>
        <w:ind w:firstLine="851"/>
        <w:jc w:val="both"/>
        <w:rPr>
          <w:rFonts w:ascii="Times New Roman" w:hAnsi="Times New Roman" w:cs="Times New Roman"/>
          <w:sz w:val="24"/>
          <w:szCs w:val="24"/>
        </w:rPr>
      </w:pPr>
      <w:r w:rsidRPr="006F2170">
        <w:rPr>
          <w:rFonts w:ascii="Times New Roman" w:hAnsi="Times New Roman" w:cs="Times New Roman"/>
          <w:sz w:val="24"/>
          <w:szCs w:val="24"/>
        </w:rPr>
        <w:t>16) разработка и обеспечение реализации муниципальных программ строительства объе</w:t>
      </w:r>
      <w:r w:rsidRPr="006F2170">
        <w:rPr>
          <w:rFonts w:ascii="Times New Roman" w:hAnsi="Times New Roman" w:cs="Times New Roman"/>
          <w:sz w:val="24"/>
          <w:szCs w:val="24"/>
        </w:rPr>
        <w:t>к</w:t>
      </w:r>
      <w:r w:rsidRPr="006F2170">
        <w:rPr>
          <w:rFonts w:ascii="Times New Roman" w:hAnsi="Times New Roman" w:cs="Times New Roman"/>
          <w:sz w:val="24"/>
          <w:szCs w:val="24"/>
        </w:rPr>
        <w:t>тов муниципального заказа;</w:t>
      </w:r>
    </w:p>
    <w:p w:rsidR="00FE2F0D" w:rsidRPr="006F2170" w:rsidRDefault="00FE2F0D" w:rsidP="00430EF4">
      <w:pPr>
        <w:pStyle w:val="ae"/>
        <w:widowControl w:val="0"/>
        <w:suppressAutoHyphens/>
        <w:ind w:firstLine="851"/>
        <w:jc w:val="both"/>
        <w:rPr>
          <w:rFonts w:ascii="Times New Roman" w:hAnsi="Times New Roman" w:cs="Times New Roman"/>
          <w:sz w:val="24"/>
          <w:szCs w:val="24"/>
        </w:rPr>
      </w:pPr>
      <w:r w:rsidRPr="006F2170">
        <w:rPr>
          <w:rFonts w:ascii="Times New Roman" w:hAnsi="Times New Roman" w:cs="Times New Roman"/>
          <w:sz w:val="24"/>
          <w:szCs w:val="24"/>
        </w:rPr>
        <w:t xml:space="preserve">17) создание и внедрение механизма системного, пропорционального, экономически обоснованного процесса освоения территорий </w:t>
      </w:r>
      <w:r w:rsidR="007E3292">
        <w:rPr>
          <w:rFonts w:ascii="Times New Roman" w:hAnsi="Times New Roman" w:cs="Times New Roman"/>
          <w:sz w:val="24"/>
          <w:szCs w:val="24"/>
        </w:rPr>
        <w:t>Княщинского</w:t>
      </w:r>
      <w:r w:rsidR="008B145E" w:rsidRPr="006F2170">
        <w:rPr>
          <w:rFonts w:ascii="Times New Roman" w:hAnsi="Times New Roman" w:cs="Times New Roman"/>
          <w:sz w:val="24"/>
          <w:szCs w:val="24"/>
        </w:rPr>
        <w:t> </w:t>
      </w:r>
      <w:r w:rsidRPr="006F2170">
        <w:rPr>
          <w:rFonts w:ascii="Times New Roman" w:hAnsi="Times New Roman" w:cs="Times New Roman"/>
          <w:sz w:val="24"/>
          <w:szCs w:val="24"/>
        </w:rPr>
        <w:t>поселения;</w:t>
      </w:r>
    </w:p>
    <w:p w:rsidR="00FE2F0D" w:rsidRPr="006F2170" w:rsidRDefault="00FE2F0D"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18) предоставление по запросу Комиссии по землепользованию и застройке заключений относительно специальных согласований, иных вопросов;</w:t>
      </w:r>
    </w:p>
    <w:p w:rsidR="00FE2F0D" w:rsidRPr="006F2170" w:rsidRDefault="00FE2F0D"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19) участие в разработке и осуществлении муниципальной земельной п</w:t>
      </w:r>
      <w:r w:rsidRPr="006F2170">
        <w:rPr>
          <w:rFonts w:ascii="Times New Roman" w:hAnsi="Times New Roman"/>
          <w:sz w:val="24"/>
          <w:szCs w:val="24"/>
        </w:rPr>
        <w:t>о</w:t>
      </w:r>
      <w:r w:rsidRPr="006F2170">
        <w:rPr>
          <w:rFonts w:ascii="Times New Roman" w:hAnsi="Times New Roman"/>
          <w:sz w:val="24"/>
          <w:szCs w:val="24"/>
        </w:rPr>
        <w:t>литики и программ земельной реформы, в том числе путем внесения предложений об изменении насто</w:t>
      </w:r>
      <w:r w:rsidRPr="006F2170">
        <w:rPr>
          <w:rFonts w:ascii="Times New Roman" w:hAnsi="Times New Roman"/>
          <w:sz w:val="24"/>
          <w:szCs w:val="24"/>
        </w:rPr>
        <w:t>я</w:t>
      </w:r>
      <w:r w:rsidRPr="006F2170">
        <w:rPr>
          <w:rFonts w:ascii="Times New Roman" w:hAnsi="Times New Roman"/>
          <w:sz w:val="24"/>
          <w:szCs w:val="24"/>
        </w:rPr>
        <w:t>щих Правил;</w:t>
      </w:r>
    </w:p>
    <w:p w:rsidR="00FE2F0D" w:rsidRPr="006F2170" w:rsidRDefault="00FE2F0D"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20)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w:t>
      </w:r>
      <w:r w:rsidRPr="006F2170">
        <w:rPr>
          <w:rFonts w:ascii="Times New Roman" w:hAnsi="Times New Roman"/>
          <w:sz w:val="24"/>
          <w:szCs w:val="24"/>
        </w:rPr>
        <w:t>о</w:t>
      </w:r>
      <w:r w:rsidRPr="006F2170">
        <w:rPr>
          <w:rFonts w:ascii="Times New Roman" w:hAnsi="Times New Roman"/>
          <w:sz w:val="24"/>
          <w:szCs w:val="24"/>
        </w:rPr>
        <w:t>сударственных, муниципальных нужд;</w:t>
      </w:r>
    </w:p>
    <w:p w:rsidR="00FE2F0D" w:rsidRPr="006F2170" w:rsidRDefault="00FE2F0D"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21)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D8436E" w:rsidRPr="006F2170" w:rsidRDefault="00FE2F0D" w:rsidP="00430EF4">
      <w:pPr>
        <w:pStyle w:val="ae"/>
        <w:widowControl w:val="0"/>
        <w:suppressAutoHyphens/>
        <w:ind w:firstLine="851"/>
        <w:jc w:val="both"/>
        <w:rPr>
          <w:rFonts w:ascii="Times New Roman" w:hAnsi="Times New Roman" w:cs="Times New Roman"/>
          <w:sz w:val="24"/>
          <w:szCs w:val="24"/>
        </w:rPr>
      </w:pPr>
      <w:r w:rsidRPr="006F2170">
        <w:rPr>
          <w:rFonts w:ascii="Times New Roman" w:hAnsi="Times New Roman" w:cs="Times New Roman"/>
          <w:sz w:val="24"/>
          <w:szCs w:val="24"/>
        </w:rPr>
        <w:t xml:space="preserve">22) обеспечение правовой информацией структурных подразделений администрации </w:t>
      </w:r>
      <w:r w:rsidR="007E3292">
        <w:rPr>
          <w:rFonts w:ascii="Times New Roman" w:hAnsi="Times New Roman" w:cs="Times New Roman"/>
          <w:sz w:val="24"/>
          <w:szCs w:val="24"/>
        </w:rPr>
        <w:t>Княщинского</w:t>
      </w:r>
      <w:r w:rsidR="008B145E" w:rsidRPr="006F2170">
        <w:rPr>
          <w:rFonts w:ascii="Times New Roman" w:hAnsi="Times New Roman" w:cs="Times New Roman"/>
          <w:sz w:val="24"/>
          <w:szCs w:val="24"/>
        </w:rPr>
        <w:t> </w:t>
      </w:r>
      <w:r w:rsidRPr="006F2170">
        <w:rPr>
          <w:rFonts w:ascii="Times New Roman" w:hAnsi="Times New Roman" w:cs="Times New Roman"/>
          <w:sz w:val="24"/>
          <w:szCs w:val="24"/>
        </w:rPr>
        <w:t>сельско</w:t>
      </w:r>
      <w:r w:rsidR="005D53DE" w:rsidRPr="006F2170">
        <w:rPr>
          <w:rFonts w:ascii="Times New Roman" w:hAnsi="Times New Roman" w:cs="Times New Roman"/>
          <w:sz w:val="24"/>
          <w:szCs w:val="24"/>
        </w:rPr>
        <w:t>го</w:t>
      </w:r>
      <w:r w:rsidRPr="006F2170">
        <w:rPr>
          <w:rFonts w:ascii="Times New Roman" w:hAnsi="Times New Roman" w:cs="Times New Roman"/>
          <w:sz w:val="24"/>
          <w:szCs w:val="24"/>
        </w:rPr>
        <w:t xml:space="preserve"> поселени</w:t>
      </w:r>
      <w:r w:rsidR="005D53DE" w:rsidRPr="006F2170">
        <w:rPr>
          <w:rFonts w:ascii="Times New Roman" w:hAnsi="Times New Roman" w:cs="Times New Roman"/>
          <w:sz w:val="24"/>
          <w:szCs w:val="24"/>
        </w:rPr>
        <w:t>я</w:t>
      </w:r>
      <w:r w:rsidRPr="006F2170">
        <w:rPr>
          <w:rFonts w:ascii="Times New Roman" w:hAnsi="Times New Roman" w:cs="Times New Roman"/>
          <w:sz w:val="24"/>
          <w:szCs w:val="24"/>
        </w:rPr>
        <w:t xml:space="preserve"> и органов местного самоуправления по вопросам зе</w:t>
      </w:r>
      <w:r w:rsidRPr="006F2170">
        <w:rPr>
          <w:rFonts w:ascii="Times New Roman" w:hAnsi="Times New Roman" w:cs="Times New Roman"/>
          <w:sz w:val="24"/>
          <w:szCs w:val="24"/>
        </w:rPr>
        <w:t>м</w:t>
      </w:r>
      <w:r w:rsidRPr="006F2170">
        <w:rPr>
          <w:rFonts w:ascii="Times New Roman" w:hAnsi="Times New Roman" w:cs="Times New Roman"/>
          <w:sz w:val="24"/>
          <w:szCs w:val="24"/>
        </w:rPr>
        <w:t>лепользования и застройки;</w:t>
      </w:r>
    </w:p>
    <w:p w:rsidR="00FE2F0D" w:rsidRPr="006F2170" w:rsidRDefault="00FE2F0D" w:rsidP="00430EF4">
      <w:pPr>
        <w:pStyle w:val="ae"/>
        <w:widowControl w:val="0"/>
        <w:suppressAutoHyphens/>
        <w:ind w:firstLine="851"/>
        <w:jc w:val="both"/>
        <w:rPr>
          <w:rFonts w:ascii="Times New Roman" w:hAnsi="Times New Roman" w:cs="Times New Roman"/>
          <w:sz w:val="24"/>
          <w:szCs w:val="24"/>
        </w:rPr>
      </w:pPr>
      <w:r w:rsidRPr="006F2170">
        <w:rPr>
          <w:rFonts w:ascii="Times New Roman" w:hAnsi="Times New Roman" w:cs="Times New Roman"/>
          <w:sz w:val="24"/>
          <w:szCs w:val="24"/>
        </w:rPr>
        <w:t>23) предоставление Комиссии по землепользованию и застройки заключений по вопросам ее деятельности;</w:t>
      </w:r>
    </w:p>
    <w:p w:rsidR="00FE2F0D" w:rsidRPr="006F2170" w:rsidRDefault="00FE2F0D" w:rsidP="00430EF4">
      <w:pPr>
        <w:pStyle w:val="ae"/>
        <w:widowControl w:val="0"/>
        <w:suppressAutoHyphens/>
        <w:ind w:firstLine="851"/>
        <w:jc w:val="both"/>
        <w:rPr>
          <w:rFonts w:ascii="Times New Roman" w:hAnsi="Times New Roman" w:cs="Times New Roman"/>
          <w:sz w:val="24"/>
          <w:szCs w:val="24"/>
        </w:rPr>
      </w:pPr>
      <w:r w:rsidRPr="006F2170">
        <w:rPr>
          <w:rFonts w:ascii="Times New Roman" w:hAnsi="Times New Roman" w:cs="Times New Roman"/>
          <w:sz w:val="24"/>
          <w:szCs w:val="24"/>
        </w:rPr>
        <w:t>24) выдача разрешений на строительство и разрешений на ввод объекта в эксплуат</w:t>
      </w:r>
      <w:r w:rsidRPr="006F2170">
        <w:rPr>
          <w:rFonts w:ascii="Times New Roman" w:hAnsi="Times New Roman" w:cs="Times New Roman"/>
          <w:sz w:val="24"/>
          <w:szCs w:val="24"/>
        </w:rPr>
        <w:t>а</w:t>
      </w:r>
      <w:r w:rsidRPr="006F2170">
        <w:rPr>
          <w:rFonts w:ascii="Times New Roman" w:hAnsi="Times New Roman" w:cs="Times New Roman"/>
          <w:sz w:val="24"/>
          <w:szCs w:val="24"/>
        </w:rPr>
        <w:t>цию;</w:t>
      </w:r>
    </w:p>
    <w:p w:rsidR="00D8436E" w:rsidRPr="006F2170" w:rsidRDefault="00FE2F0D"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25) другие обязанности, выполняемые в соответствии с законодательс</w:t>
      </w:r>
      <w:r w:rsidRPr="006F2170">
        <w:rPr>
          <w:rFonts w:ascii="Times New Roman" w:hAnsi="Times New Roman"/>
          <w:sz w:val="24"/>
          <w:szCs w:val="24"/>
        </w:rPr>
        <w:t>т</w:t>
      </w:r>
      <w:r w:rsidRPr="006F2170">
        <w:rPr>
          <w:rFonts w:ascii="Times New Roman" w:hAnsi="Times New Roman"/>
          <w:sz w:val="24"/>
          <w:szCs w:val="24"/>
        </w:rPr>
        <w:t>вом.</w:t>
      </w:r>
    </w:p>
    <w:p w:rsidR="00D8436E" w:rsidRPr="006F2170" w:rsidRDefault="00FE2F0D"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5. По вопросам применения настоящих Правил уполномоченный государственный орган в области охраны и использования объектов культурного наследия в соответс</w:t>
      </w:r>
      <w:r w:rsidRPr="006F2170">
        <w:rPr>
          <w:rFonts w:ascii="Times New Roman" w:hAnsi="Times New Roman"/>
          <w:sz w:val="24"/>
          <w:szCs w:val="24"/>
        </w:rPr>
        <w:t>т</w:t>
      </w:r>
      <w:r w:rsidRPr="006F2170">
        <w:rPr>
          <w:rFonts w:ascii="Times New Roman" w:hAnsi="Times New Roman"/>
          <w:sz w:val="24"/>
          <w:szCs w:val="24"/>
        </w:rPr>
        <w:t>вии с законодательством осуществляет контроль за соблюдением ограничений по условиям охраны объектов культу</w:t>
      </w:r>
      <w:r w:rsidRPr="006F2170">
        <w:rPr>
          <w:rFonts w:ascii="Times New Roman" w:hAnsi="Times New Roman"/>
          <w:sz w:val="24"/>
          <w:szCs w:val="24"/>
        </w:rPr>
        <w:t>р</w:t>
      </w:r>
      <w:r w:rsidRPr="006F2170">
        <w:rPr>
          <w:rFonts w:ascii="Times New Roman" w:hAnsi="Times New Roman"/>
          <w:sz w:val="24"/>
          <w:szCs w:val="24"/>
        </w:rPr>
        <w:t>ного наследия.</w:t>
      </w:r>
    </w:p>
    <w:p w:rsidR="00FE2F0D" w:rsidRPr="006F2170" w:rsidRDefault="00FE2F0D"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Границы ведения государственного уполномоченного органа в области охраны и использования объектов культурного наследия в части указанного вида контроля определяются границами зон охраны объектов культурного наследия.</w:t>
      </w:r>
    </w:p>
    <w:p w:rsidR="00FE2F0D" w:rsidRPr="006F2170" w:rsidRDefault="00FE2F0D"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к:</w:t>
      </w:r>
    </w:p>
    <w:p w:rsidR="00D8436E" w:rsidRPr="006F2170" w:rsidRDefault="00FE2F0D"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1) объектам, включенным в списки объектов культурного насл</w:t>
      </w:r>
      <w:r w:rsidRPr="006F2170">
        <w:rPr>
          <w:rFonts w:ascii="Times New Roman" w:hAnsi="Times New Roman"/>
          <w:sz w:val="24"/>
          <w:szCs w:val="24"/>
        </w:rPr>
        <w:t>е</w:t>
      </w:r>
      <w:r w:rsidRPr="006F2170">
        <w:rPr>
          <w:rFonts w:ascii="Times New Roman" w:hAnsi="Times New Roman"/>
          <w:sz w:val="24"/>
          <w:szCs w:val="24"/>
        </w:rPr>
        <w:t>дия;</w:t>
      </w:r>
    </w:p>
    <w:p w:rsidR="00FE2F0D" w:rsidRPr="006F2170" w:rsidRDefault="00FE2F0D"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 xml:space="preserve">2) объектам, не состоящим в списках объектов культурного наследия и </w:t>
      </w:r>
      <w:r w:rsidRPr="006F2170">
        <w:rPr>
          <w:rFonts w:ascii="Times New Roman" w:hAnsi="Times New Roman"/>
          <w:sz w:val="24"/>
          <w:szCs w:val="24"/>
        </w:rPr>
        <w:lastRenderedPageBreak/>
        <w:t>расположенным в зонах охраны объектов культурного н</w:t>
      </w:r>
      <w:r w:rsidRPr="006F2170">
        <w:rPr>
          <w:rFonts w:ascii="Times New Roman" w:hAnsi="Times New Roman"/>
          <w:sz w:val="24"/>
          <w:szCs w:val="24"/>
        </w:rPr>
        <w:t>а</w:t>
      </w:r>
      <w:r w:rsidRPr="006F2170">
        <w:rPr>
          <w:rFonts w:ascii="Times New Roman" w:hAnsi="Times New Roman"/>
          <w:sz w:val="24"/>
          <w:szCs w:val="24"/>
        </w:rPr>
        <w:t>следия;</w:t>
      </w:r>
    </w:p>
    <w:p w:rsidR="00FE2F0D" w:rsidRPr="006F2170" w:rsidRDefault="00FE2F0D"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3) объектам, не состоящим в списках объектов культурного наследия и расположенным в зонах регулирования застройки.</w:t>
      </w:r>
    </w:p>
    <w:p w:rsidR="00FE2F0D" w:rsidRPr="006F2170" w:rsidRDefault="00FE2F0D"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w:t>
      </w:r>
      <w:r w:rsidRPr="006F2170">
        <w:rPr>
          <w:rFonts w:ascii="Times New Roman" w:hAnsi="Times New Roman"/>
          <w:sz w:val="24"/>
          <w:szCs w:val="24"/>
        </w:rPr>
        <w:t>в</w:t>
      </w:r>
      <w:r w:rsidRPr="006F2170">
        <w:rPr>
          <w:rFonts w:ascii="Times New Roman" w:hAnsi="Times New Roman"/>
          <w:sz w:val="24"/>
          <w:szCs w:val="24"/>
        </w:rPr>
        <w:t>рации, решаемые в индивидуальном порядке применительно к каждому объекту в отдел</w:t>
      </w:r>
      <w:r w:rsidRPr="006F2170">
        <w:rPr>
          <w:rFonts w:ascii="Times New Roman" w:hAnsi="Times New Roman"/>
          <w:sz w:val="24"/>
          <w:szCs w:val="24"/>
        </w:rPr>
        <w:t>ь</w:t>
      </w:r>
      <w:r w:rsidRPr="006F2170">
        <w:rPr>
          <w:rFonts w:ascii="Times New Roman" w:hAnsi="Times New Roman"/>
          <w:sz w:val="24"/>
          <w:szCs w:val="24"/>
        </w:rPr>
        <w:t>ности.</w:t>
      </w:r>
    </w:p>
    <w:p w:rsidR="00FE2F0D" w:rsidRPr="006F2170" w:rsidRDefault="00FE2F0D"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w:t>
      </w:r>
      <w:r w:rsidRPr="006F2170">
        <w:rPr>
          <w:rFonts w:ascii="Times New Roman" w:hAnsi="Times New Roman"/>
          <w:sz w:val="24"/>
          <w:szCs w:val="24"/>
        </w:rPr>
        <w:t>т</w:t>
      </w:r>
      <w:r w:rsidRPr="006F2170">
        <w:rPr>
          <w:rFonts w:ascii="Times New Roman" w:hAnsi="Times New Roman"/>
          <w:sz w:val="24"/>
          <w:szCs w:val="24"/>
        </w:rPr>
        <w:t>ся:</w:t>
      </w:r>
    </w:p>
    <w:p w:rsidR="00FE2F0D" w:rsidRPr="006F2170" w:rsidRDefault="00FE2F0D"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1) границы земельных участков – в случаях, относящихся к проектам межевания застроенных и не разделенных на земельные учас</w:t>
      </w:r>
      <w:r w:rsidRPr="006F2170">
        <w:rPr>
          <w:rFonts w:ascii="Times New Roman" w:hAnsi="Times New Roman"/>
          <w:sz w:val="24"/>
          <w:szCs w:val="24"/>
        </w:rPr>
        <w:t>т</w:t>
      </w:r>
      <w:r w:rsidRPr="006F2170">
        <w:rPr>
          <w:rFonts w:ascii="Times New Roman" w:hAnsi="Times New Roman"/>
          <w:sz w:val="24"/>
          <w:szCs w:val="24"/>
        </w:rPr>
        <w:t>ки территорий;</w:t>
      </w:r>
    </w:p>
    <w:p w:rsidR="00FE2F0D" w:rsidRPr="006F2170" w:rsidRDefault="00FE2F0D"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2) отступы построек от границ земельных участков, соблюдение линий регулирования з</w:t>
      </w:r>
      <w:r w:rsidRPr="006F2170">
        <w:rPr>
          <w:rFonts w:ascii="Times New Roman" w:hAnsi="Times New Roman"/>
          <w:sz w:val="24"/>
          <w:szCs w:val="24"/>
        </w:rPr>
        <w:t>а</w:t>
      </w:r>
      <w:r w:rsidRPr="006F2170">
        <w:rPr>
          <w:rFonts w:ascii="Times New Roman" w:hAnsi="Times New Roman"/>
          <w:sz w:val="24"/>
          <w:szCs w:val="24"/>
        </w:rPr>
        <w:t>стройки;</w:t>
      </w:r>
    </w:p>
    <w:p w:rsidR="00FE2F0D" w:rsidRPr="006F2170" w:rsidRDefault="00FE2F0D"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3) высота построек;</w:t>
      </w:r>
    </w:p>
    <w:p w:rsidR="00FE2F0D" w:rsidRPr="006F2170" w:rsidRDefault="00FE2F0D"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4) архитектурное решение фасадов.</w:t>
      </w:r>
    </w:p>
    <w:p w:rsidR="00FE2F0D" w:rsidRPr="006F2170" w:rsidRDefault="00FE2F0D"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Предметом согласования по объектам, не состоящим в списках объектов культурного наследия (включая свободные участки, предназначенные для новой застройки) и расположенные в зоне регулирования застройки, являются параметры проектируемых объектов.</w:t>
      </w:r>
    </w:p>
    <w:p w:rsidR="00FE2F0D" w:rsidRPr="006F2170" w:rsidRDefault="00FE2F0D"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Предметы согласований по объектам, не состоящим в списках объектов культурного наследия, разрабатываются в составе проекта зон охраны памятников истории и культуры в форме численных зн</w:t>
      </w:r>
      <w:r w:rsidRPr="006F2170">
        <w:rPr>
          <w:rFonts w:ascii="Times New Roman" w:hAnsi="Times New Roman"/>
          <w:sz w:val="24"/>
          <w:szCs w:val="24"/>
        </w:rPr>
        <w:t>а</w:t>
      </w:r>
      <w:r w:rsidRPr="006F2170">
        <w:rPr>
          <w:rFonts w:ascii="Times New Roman" w:hAnsi="Times New Roman"/>
          <w:sz w:val="24"/>
          <w:szCs w:val="24"/>
        </w:rPr>
        <w:t>чений и предписаний.</w:t>
      </w:r>
    </w:p>
    <w:p w:rsidR="00FE2F0D" w:rsidRPr="006F2170" w:rsidRDefault="00FE2F0D"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Государственный уполномоченный орган по охране и использованию объектов культурного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w:t>
      </w:r>
      <w:r w:rsidRPr="006F2170">
        <w:rPr>
          <w:rFonts w:ascii="Times New Roman" w:hAnsi="Times New Roman"/>
          <w:sz w:val="24"/>
          <w:szCs w:val="24"/>
        </w:rPr>
        <w:t>а</w:t>
      </w:r>
      <w:r w:rsidRPr="006F2170">
        <w:rPr>
          <w:rFonts w:ascii="Times New Roman" w:hAnsi="Times New Roman"/>
          <w:sz w:val="24"/>
          <w:szCs w:val="24"/>
        </w:rPr>
        <w:t>стия в:</w:t>
      </w:r>
    </w:p>
    <w:p w:rsidR="00FE2F0D" w:rsidRPr="006F2170" w:rsidRDefault="00FE2F0D"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1) согласовании градостроительных планов земельных учас</w:t>
      </w:r>
      <w:r w:rsidRPr="006F2170">
        <w:rPr>
          <w:rFonts w:ascii="Times New Roman" w:hAnsi="Times New Roman"/>
          <w:sz w:val="24"/>
          <w:szCs w:val="24"/>
        </w:rPr>
        <w:t>т</w:t>
      </w:r>
      <w:r w:rsidRPr="006F2170">
        <w:rPr>
          <w:rFonts w:ascii="Times New Roman" w:hAnsi="Times New Roman"/>
          <w:sz w:val="24"/>
          <w:szCs w:val="24"/>
        </w:rPr>
        <w:t>ков, расположенных в границах зон охраны объектов культурного н</w:t>
      </w:r>
      <w:r w:rsidRPr="006F2170">
        <w:rPr>
          <w:rFonts w:ascii="Times New Roman" w:hAnsi="Times New Roman"/>
          <w:sz w:val="24"/>
          <w:szCs w:val="24"/>
        </w:rPr>
        <w:t>а</w:t>
      </w:r>
      <w:r w:rsidRPr="006F2170">
        <w:rPr>
          <w:rFonts w:ascii="Times New Roman" w:hAnsi="Times New Roman"/>
          <w:sz w:val="24"/>
          <w:szCs w:val="24"/>
        </w:rPr>
        <w:t>следия;</w:t>
      </w:r>
    </w:p>
    <w:p w:rsidR="00FE2F0D" w:rsidRPr="006F2170" w:rsidRDefault="00FE2F0D"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2) инспекциях на объектах культурного наследия, где производятся реставрационные раб</w:t>
      </w:r>
      <w:r w:rsidRPr="006F2170">
        <w:rPr>
          <w:rFonts w:ascii="Times New Roman" w:hAnsi="Times New Roman"/>
          <w:sz w:val="24"/>
          <w:szCs w:val="24"/>
        </w:rPr>
        <w:t>о</w:t>
      </w:r>
      <w:r w:rsidRPr="006F2170">
        <w:rPr>
          <w:rFonts w:ascii="Times New Roman" w:hAnsi="Times New Roman"/>
          <w:sz w:val="24"/>
          <w:szCs w:val="24"/>
        </w:rPr>
        <w:t>ты;</w:t>
      </w:r>
    </w:p>
    <w:p w:rsidR="00FE2F0D" w:rsidRPr="006F2170" w:rsidRDefault="00FE2F0D" w:rsidP="00430EF4">
      <w:pPr>
        <w:widowControl w:val="0"/>
        <w:shd w:val="clear" w:color="auto" w:fill="FFFFFF"/>
        <w:tabs>
          <w:tab w:val="left" w:pos="8334"/>
        </w:tabs>
        <w:suppressAutoHyphens/>
        <w:spacing w:after="0"/>
        <w:jc w:val="both"/>
        <w:rPr>
          <w:rFonts w:ascii="Times New Roman" w:hAnsi="Times New Roman"/>
          <w:sz w:val="24"/>
          <w:szCs w:val="24"/>
        </w:rPr>
      </w:pPr>
      <w:r w:rsidRPr="006F2170">
        <w:rPr>
          <w:rFonts w:ascii="Times New Roman" w:hAnsi="Times New Roman"/>
          <w:sz w:val="24"/>
          <w:szCs w:val="24"/>
        </w:rPr>
        <w:t>3) комиссиях по приемке в эксплуатацию реставрированных объектов культурного насл</w:t>
      </w:r>
      <w:r w:rsidRPr="006F2170">
        <w:rPr>
          <w:rFonts w:ascii="Times New Roman" w:hAnsi="Times New Roman"/>
          <w:sz w:val="24"/>
          <w:szCs w:val="24"/>
        </w:rPr>
        <w:t>е</w:t>
      </w:r>
      <w:r w:rsidRPr="006F2170">
        <w:rPr>
          <w:rFonts w:ascii="Times New Roman" w:hAnsi="Times New Roman"/>
          <w:sz w:val="24"/>
          <w:szCs w:val="24"/>
        </w:rPr>
        <w:t>дия.</w:t>
      </w:r>
    </w:p>
    <w:p w:rsidR="00FE2F0D" w:rsidRPr="006F2170" w:rsidRDefault="00FE2F0D" w:rsidP="00430EF4">
      <w:pPr>
        <w:widowControl w:val="0"/>
        <w:tabs>
          <w:tab w:val="left" w:pos="8334"/>
        </w:tabs>
        <w:suppressAutoHyphens/>
        <w:spacing w:after="0"/>
        <w:jc w:val="both"/>
        <w:rPr>
          <w:rFonts w:ascii="Times New Roman" w:hAnsi="Times New Roman"/>
          <w:sz w:val="24"/>
          <w:szCs w:val="24"/>
        </w:rPr>
      </w:pPr>
      <w:r w:rsidRPr="006F2170">
        <w:rPr>
          <w:rFonts w:ascii="Times New Roman" w:hAnsi="Times New Roman"/>
          <w:sz w:val="24"/>
          <w:szCs w:val="24"/>
        </w:rPr>
        <w:t xml:space="preserve">5. Представители местного самоуправления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Pr="006F2170">
        <w:rPr>
          <w:rFonts w:ascii="Times New Roman" w:hAnsi="Times New Roman"/>
          <w:sz w:val="24"/>
          <w:szCs w:val="24"/>
        </w:rPr>
        <w:t xml:space="preserve">поселения участвуют в регулировании землепользования и застройки в соответствии с Уставом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Pr="006F2170">
        <w:rPr>
          <w:rFonts w:ascii="Times New Roman" w:hAnsi="Times New Roman"/>
          <w:sz w:val="24"/>
          <w:szCs w:val="24"/>
        </w:rPr>
        <w:t>сельско</w:t>
      </w:r>
      <w:r w:rsidR="005D53DE" w:rsidRPr="006F2170">
        <w:rPr>
          <w:rFonts w:ascii="Times New Roman" w:hAnsi="Times New Roman"/>
          <w:sz w:val="24"/>
          <w:szCs w:val="24"/>
        </w:rPr>
        <w:t>го</w:t>
      </w:r>
      <w:r w:rsidRPr="006F2170">
        <w:rPr>
          <w:rFonts w:ascii="Times New Roman" w:hAnsi="Times New Roman"/>
          <w:sz w:val="24"/>
          <w:szCs w:val="24"/>
        </w:rPr>
        <w:t xml:space="preserve"> поселени</w:t>
      </w:r>
      <w:r w:rsidR="005D53DE" w:rsidRPr="006F2170">
        <w:rPr>
          <w:rFonts w:ascii="Times New Roman" w:hAnsi="Times New Roman"/>
          <w:sz w:val="24"/>
          <w:szCs w:val="24"/>
        </w:rPr>
        <w:t>я</w:t>
      </w:r>
      <w:r w:rsidRPr="006F2170">
        <w:rPr>
          <w:rFonts w:ascii="Times New Roman" w:hAnsi="Times New Roman"/>
          <w:sz w:val="24"/>
          <w:szCs w:val="24"/>
        </w:rPr>
        <w:t xml:space="preserve">, иными нормативными правовыми актами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Pr="006F2170">
        <w:rPr>
          <w:rFonts w:ascii="Times New Roman" w:hAnsi="Times New Roman"/>
          <w:sz w:val="24"/>
          <w:szCs w:val="24"/>
        </w:rPr>
        <w:t>сельско</w:t>
      </w:r>
      <w:r w:rsidR="005D53DE" w:rsidRPr="006F2170">
        <w:rPr>
          <w:rFonts w:ascii="Times New Roman" w:hAnsi="Times New Roman"/>
          <w:sz w:val="24"/>
          <w:szCs w:val="24"/>
        </w:rPr>
        <w:t>го</w:t>
      </w:r>
      <w:r w:rsidRPr="006F2170">
        <w:rPr>
          <w:rFonts w:ascii="Times New Roman" w:hAnsi="Times New Roman"/>
          <w:sz w:val="24"/>
          <w:szCs w:val="24"/>
        </w:rPr>
        <w:t xml:space="preserve"> поселени</w:t>
      </w:r>
      <w:r w:rsidR="005D53DE" w:rsidRPr="006F2170">
        <w:rPr>
          <w:rFonts w:ascii="Times New Roman" w:hAnsi="Times New Roman"/>
          <w:sz w:val="24"/>
          <w:szCs w:val="24"/>
        </w:rPr>
        <w:t>я</w:t>
      </w:r>
      <w:r w:rsidRPr="006F2170">
        <w:rPr>
          <w:rFonts w:ascii="Times New Roman" w:hAnsi="Times New Roman"/>
          <w:sz w:val="24"/>
          <w:szCs w:val="24"/>
        </w:rPr>
        <w:t>.</w:t>
      </w:r>
    </w:p>
    <w:p w:rsidR="00403607" w:rsidRPr="006F2170" w:rsidRDefault="00403607"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 xml:space="preserve">6. Комиссия по землепользованию и застройке (далее – Комиссия) является постоянно действующим консультативным органом и формируется главой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Pr="006F2170">
        <w:rPr>
          <w:rFonts w:ascii="Times New Roman" w:hAnsi="Times New Roman"/>
          <w:sz w:val="24"/>
          <w:szCs w:val="24"/>
        </w:rPr>
        <w:t>сельско</w:t>
      </w:r>
      <w:r w:rsidR="005D53DE" w:rsidRPr="006F2170">
        <w:rPr>
          <w:rFonts w:ascii="Times New Roman" w:hAnsi="Times New Roman"/>
          <w:sz w:val="24"/>
          <w:szCs w:val="24"/>
        </w:rPr>
        <w:t>го</w:t>
      </w:r>
      <w:r w:rsidRPr="006F2170">
        <w:rPr>
          <w:rFonts w:ascii="Times New Roman" w:hAnsi="Times New Roman"/>
          <w:sz w:val="24"/>
          <w:szCs w:val="24"/>
        </w:rPr>
        <w:t xml:space="preserve"> поселени</w:t>
      </w:r>
      <w:r w:rsidR="005D53DE" w:rsidRPr="006F2170">
        <w:rPr>
          <w:rFonts w:ascii="Times New Roman" w:hAnsi="Times New Roman"/>
          <w:sz w:val="24"/>
          <w:szCs w:val="24"/>
        </w:rPr>
        <w:t>я</w:t>
      </w:r>
      <w:r w:rsidRPr="006F2170">
        <w:rPr>
          <w:rFonts w:ascii="Times New Roman" w:hAnsi="Times New Roman"/>
          <w:sz w:val="24"/>
          <w:szCs w:val="24"/>
        </w:rPr>
        <w:t xml:space="preserve"> для обеспечения реализации настоящих Правил.</w:t>
      </w:r>
    </w:p>
    <w:p w:rsidR="00D8436E" w:rsidRPr="006F2170" w:rsidRDefault="00403607"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 xml:space="preserve">Комиссия осуществляет свою деятельность в соответствии с настоящими Правилами, Положением о Комиссии, иными документами, утверждаемыми главой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Pr="006F2170">
        <w:rPr>
          <w:rFonts w:ascii="Times New Roman" w:hAnsi="Times New Roman"/>
          <w:sz w:val="24"/>
          <w:szCs w:val="24"/>
        </w:rPr>
        <w:t>сельско</w:t>
      </w:r>
      <w:r w:rsidR="005D53DE" w:rsidRPr="006F2170">
        <w:rPr>
          <w:rFonts w:ascii="Times New Roman" w:hAnsi="Times New Roman"/>
          <w:sz w:val="24"/>
          <w:szCs w:val="24"/>
        </w:rPr>
        <w:t>го</w:t>
      </w:r>
      <w:r w:rsidRPr="006F2170">
        <w:rPr>
          <w:rFonts w:ascii="Times New Roman" w:hAnsi="Times New Roman"/>
          <w:sz w:val="24"/>
          <w:szCs w:val="24"/>
        </w:rPr>
        <w:t xml:space="preserve"> поселени</w:t>
      </w:r>
      <w:r w:rsidR="005D53DE" w:rsidRPr="006F2170">
        <w:rPr>
          <w:rFonts w:ascii="Times New Roman" w:hAnsi="Times New Roman"/>
          <w:sz w:val="24"/>
          <w:szCs w:val="24"/>
        </w:rPr>
        <w:t>я</w:t>
      </w:r>
      <w:r w:rsidRPr="006F2170">
        <w:rPr>
          <w:rFonts w:ascii="Times New Roman" w:hAnsi="Times New Roman"/>
          <w:sz w:val="24"/>
          <w:szCs w:val="24"/>
        </w:rPr>
        <w:t>.</w:t>
      </w:r>
    </w:p>
    <w:p w:rsidR="00403607" w:rsidRPr="006F2170" w:rsidRDefault="00403607"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7. Комиссия:</w:t>
      </w:r>
    </w:p>
    <w:p w:rsidR="00D8436E" w:rsidRPr="006F2170" w:rsidRDefault="00403607"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1) рассматривает заявки на предоставление земельных учас</w:t>
      </w:r>
      <w:r w:rsidRPr="006F2170">
        <w:rPr>
          <w:rFonts w:ascii="Times New Roman" w:hAnsi="Times New Roman"/>
          <w:sz w:val="24"/>
          <w:szCs w:val="24"/>
        </w:rPr>
        <w:t>т</w:t>
      </w:r>
      <w:r w:rsidRPr="006F2170">
        <w:rPr>
          <w:rFonts w:ascii="Times New Roman" w:hAnsi="Times New Roman"/>
          <w:sz w:val="24"/>
          <w:szCs w:val="24"/>
        </w:rPr>
        <w:t>ков для строительства объектов, требующих получения специальных согласований в порядке, предусмотренном</w:t>
      </w:r>
      <w:r w:rsidR="00F10259" w:rsidRPr="006F2170">
        <w:rPr>
          <w:rFonts w:ascii="Times New Roman" w:hAnsi="Times New Roman"/>
          <w:sz w:val="24"/>
          <w:szCs w:val="24"/>
        </w:rPr>
        <w:t xml:space="preserve"> </w:t>
      </w:r>
      <w:r w:rsidRPr="006F2170">
        <w:rPr>
          <w:rFonts w:ascii="Times New Roman" w:hAnsi="Times New Roman"/>
          <w:sz w:val="24"/>
          <w:szCs w:val="24"/>
        </w:rPr>
        <w:lastRenderedPageBreak/>
        <w:t xml:space="preserve">статьей </w:t>
      </w:r>
      <w:r w:rsidR="007904DE" w:rsidRPr="006F2170">
        <w:rPr>
          <w:rFonts w:ascii="Times New Roman" w:hAnsi="Times New Roman"/>
          <w:sz w:val="24"/>
          <w:szCs w:val="24"/>
        </w:rPr>
        <w:t>8</w:t>
      </w:r>
      <w:r w:rsidRPr="006F2170">
        <w:rPr>
          <w:rFonts w:ascii="Times New Roman" w:hAnsi="Times New Roman"/>
          <w:sz w:val="24"/>
          <w:szCs w:val="24"/>
        </w:rPr>
        <w:t xml:space="preserve"> настоящих Пр</w:t>
      </w:r>
      <w:r w:rsidRPr="006F2170">
        <w:rPr>
          <w:rFonts w:ascii="Times New Roman" w:hAnsi="Times New Roman"/>
          <w:sz w:val="24"/>
          <w:szCs w:val="24"/>
        </w:rPr>
        <w:t>а</w:t>
      </w:r>
      <w:r w:rsidRPr="006F2170">
        <w:rPr>
          <w:rFonts w:ascii="Times New Roman" w:hAnsi="Times New Roman"/>
          <w:sz w:val="24"/>
          <w:szCs w:val="24"/>
        </w:rPr>
        <w:t>вил;</w:t>
      </w:r>
    </w:p>
    <w:p w:rsidR="00403607" w:rsidRPr="006F2170" w:rsidRDefault="00403607"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 xml:space="preserve">2) рассматривает заявки на строительство и изменение видов использования недвижимости, требующих получения специального согласования в порядке, предусмотренном статьей </w:t>
      </w:r>
      <w:r w:rsidR="00F15447" w:rsidRPr="006F2170">
        <w:rPr>
          <w:rFonts w:ascii="Times New Roman" w:hAnsi="Times New Roman"/>
          <w:sz w:val="24"/>
          <w:szCs w:val="24"/>
        </w:rPr>
        <w:t>14</w:t>
      </w:r>
      <w:r w:rsidR="00F10259" w:rsidRPr="006F2170">
        <w:rPr>
          <w:rFonts w:ascii="Times New Roman" w:hAnsi="Times New Roman"/>
          <w:sz w:val="24"/>
          <w:szCs w:val="24"/>
        </w:rPr>
        <w:t xml:space="preserve"> </w:t>
      </w:r>
      <w:r w:rsidRPr="006F2170">
        <w:rPr>
          <w:rFonts w:ascii="Times New Roman" w:hAnsi="Times New Roman"/>
          <w:sz w:val="24"/>
          <w:szCs w:val="24"/>
        </w:rPr>
        <w:t>настоящих Правил;</w:t>
      </w:r>
    </w:p>
    <w:p w:rsidR="00D8436E" w:rsidRPr="006F2170" w:rsidRDefault="00403607"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 xml:space="preserve">3) организует проведение публичных слушаний в случаях и порядке, определенном </w:t>
      </w:r>
      <w:r w:rsidR="00F15447" w:rsidRPr="006F2170">
        <w:rPr>
          <w:rFonts w:ascii="Times New Roman" w:hAnsi="Times New Roman"/>
          <w:sz w:val="24"/>
          <w:szCs w:val="24"/>
        </w:rPr>
        <w:t>главой 5</w:t>
      </w:r>
      <w:r w:rsidR="001A44BC" w:rsidRPr="006F2170">
        <w:rPr>
          <w:rFonts w:ascii="Times New Roman" w:hAnsi="Times New Roman"/>
          <w:sz w:val="24"/>
          <w:szCs w:val="24"/>
        </w:rPr>
        <w:t xml:space="preserve"> </w:t>
      </w:r>
      <w:r w:rsidRPr="006F2170">
        <w:rPr>
          <w:rFonts w:ascii="Times New Roman" w:hAnsi="Times New Roman"/>
          <w:sz w:val="24"/>
          <w:szCs w:val="24"/>
        </w:rPr>
        <w:t>настоящих Правил, правовым актом представительного органа местного с</w:t>
      </w:r>
      <w:r w:rsidRPr="006F2170">
        <w:rPr>
          <w:rFonts w:ascii="Times New Roman" w:hAnsi="Times New Roman"/>
          <w:sz w:val="24"/>
          <w:szCs w:val="24"/>
        </w:rPr>
        <w:t>а</w:t>
      </w:r>
      <w:r w:rsidRPr="006F2170">
        <w:rPr>
          <w:rFonts w:ascii="Times New Roman" w:hAnsi="Times New Roman"/>
          <w:sz w:val="24"/>
          <w:szCs w:val="24"/>
        </w:rPr>
        <w:t>моуправления;</w:t>
      </w:r>
    </w:p>
    <w:p w:rsidR="00D8436E" w:rsidRPr="006F2170" w:rsidRDefault="00403607"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 xml:space="preserve">4) подготавливает главе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Pr="006F2170">
        <w:rPr>
          <w:rFonts w:ascii="Times New Roman" w:hAnsi="Times New Roman"/>
          <w:sz w:val="24"/>
          <w:szCs w:val="24"/>
        </w:rPr>
        <w:t>сельско</w:t>
      </w:r>
      <w:r w:rsidR="00976268" w:rsidRPr="006F2170">
        <w:rPr>
          <w:rFonts w:ascii="Times New Roman" w:hAnsi="Times New Roman"/>
          <w:sz w:val="24"/>
          <w:szCs w:val="24"/>
        </w:rPr>
        <w:t>го</w:t>
      </w:r>
      <w:r w:rsidRPr="006F2170">
        <w:rPr>
          <w:rFonts w:ascii="Times New Roman" w:hAnsi="Times New Roman"/>
          <w:sz w:val="24"/>
          <w:szCs w:val="24"/>
        </w:rPr>
        <w:t xml:space="preserve"> поселени</w:t>
      </w:r>
      <w:r w:rsidR="00976268" w:rsidRPr="006F2170">
        <w:rPr>
          <w:rFonts w:ascii="Times New Roman" w:hAnsi="Times New Roman"/>
          <w:sz w:val="24"/>
          <w:szCs w:val="24"/>
        </w:rPr>
        <w:t>я</w:t>
      </w:r>
      <w:r w:rsidRPr="006F2170">
        <w:rPr>
          <w:rFonts w:ascii="Times New Roman" w:hAnsi="Times New Roman"/>
          <w:sz w:val="24"/>
          <w:szCs w:val="24"/>
        </w:rPr>
        <w:t xml:space="preserve">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администрации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Pr="006F2170">
        <w:rPr>
          <w:rFonts w:ascii="Times New Roman" w:hAnsi="Times New Roman"/>
          <w:sz w:val="24"/>
          <w:szCs w:val="24"/>
        </w:rPr>
        <w:t>сельско</w:t>
      </w:r>
      <w:r w:rsidR="00976268" w:rsidRPr="006F2170">
        <w:rPr>
          <w:rFonts w:ascii="Times New Roman" w:hAnsi="Times New Roman"/>
          <w:sz w:val="24"/>
          <w:szCs w:val="24"/>
        </w:rPr>
        <w:t>го</w:t>
      </w:r>
      <w:r w:rsidRPr="006F2170">
        <w:rPr>
          <w:rFonts w:ascii="Times New Roman" w:hAnsi="Times New Roman"/>
          <w:sz w:val="24"/>
          <w:szCs w:val="24"/>
        </w:rPr>
        <w:t xml:space="preserve"> поселени</w:t>
      </w:r>
      <w:r w:rsidR="00976268" w:rsidRPr="006F2170">
        <w:rPr>
          <w:rFonts w:ascii="Times New Roman" w:hAnsi="Times New Roman"/>
          <w:sz w:val="24"/>
          <w:szCs w:val="24"/>
        </w:rPr>
        <w:t>я</w:t>
      </w:r>
      <w:r w:rsidRPr="006F2170">
        <w:rPr>
          <w:rFonts w:ascii="Times New Roman" w:hAnsi="Times New Roman"/>
          <w:sz w:val="24"/>
          <w:szCs w:val="24"/>
        </w:rPr>
        <w:t>, касающихся вопросов землепользования и застройки;</w:t>
      </w:r>
    </w:p>
    <w:p w:rsidR="00403607" w:rsidRPr="006F2170" w:rsidRDefault="00403607"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 xml:space="preserve">5) организует подготовку предложений о внесении изменений в Правила по процедурам, предусмотренным </w:t>
      </w:r>
      <w:r w:rsidR="00F15447" w:rsidRPr="006F2170">
        <w:rPr>
          <w:rFonts w:ascii="Times New Roman" w:hAnsi="Times New Roman"/>
          <w:sz w:val="24"/>
          <w:szCs w:val="24"/>
        </w:rPr>
        <w:t>главой 6</w:t>
      </w:r>
      <w:r w:rsidR="00095B3E" w:rsidRPr="006F2170">
        <w:rPr>
          <w:rFonts w:ascii="Times New Roman" w:hAnsi="Times New Roman"/>
          <w:sz w:val="24"/>
          <w:szCs w:val="24"/>
        </w:rPr>
        <w:t xml:space="preserve"> </w:t>
      </w:r>
      <w:r w:rsidRPr="006F2170">
        <w:rPr>
          <w:rFonts w:ascii="Times New Roman" w:hAnsi="Times New Roman"/>
          <w:sz w:val="24"/>
          <w:szCs w:val="24"/>
        </w:rPr>
        <w:t>настоящих Правил, а также проектов нормативных правовых актов, иных документов, связанных с реализацией и применением настоящих Пр</w:t>
      </w:r>
      <w:r w:rsidRPr="006F2170">
        <w:rPr>
          <w:rFonts w:ascii="Times New Roman" w:hAnsi="Times New Roman"/>
          <w:sz w:val="24"/>
          <w:szCs w:val="24"/>
        </w:rPr>
        <w:t>а</w:t>
      </w:r>
      <w:r w:rsidRPr="006F2170">
        <w:rPr>
          <w:rFonts w:ascii="Times New Roman" w:hAnsi="Times New Roman"/>
          <w:sz w:val="24"/>
          <w:szCs w:val="24"/>
        </w:rPr>
        <w:t>вил.</w:t>
      </w:r>
    </w:p>
    <w:p w:rsidR="00403607" w:rsidRPr="006F2170" w:rsidRDefault="00095B3E"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8</w:t>
      </w:r>
      <w:r w:rsidR="00403607" w:rsidRPr="006F2170">
        <w:rPr>
          <w:rFonts w:ascii="Times New Roman" w:hAnsi="Times New Roman"/>
          <w:sz w:val="24"/>
          <w:szCs w:val="24"/>
        </w:rPr>
        <w:t xml:space="preserve">. Председателем Комиссии является заместитель главы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403607" w:rsidRPr="006F2170">
        <w:rPr>
          <w:rFonts w:ascii="Times New Roman" w:hAnsi="Times New Roman"/>
          <w:sz w:val="24"/>
          <w:szCs w:val="24"/>
        </w:rPr>
        <w:t>сельско</w:t>
      </w:r>
      <w:r w:rsidR="00976268" w:rsidRPr="006F2170">
        <w:rPr>
          <w:rFonts w:ascii="Times New Roman" w:hAnsi="Times New Roman"/>
          <w:sz w:val="24"/>
          <w:szCs w:val="24"/>
        </w:rPr>
        <w:t>го</w:t>
      </w:r>
      <w:r w:rsidR="00403607" w:rsidRPr="006F2170">
        <w:rPr>
          <w:rFonts w:ascii="Times New Roman" w:hAnsi="Times New Roman"/>
          <w:sz w:val="24"/>
          <w:szCs w:val="24"/>
        </w:rPr>
        <w:t xml:space="preserve"> поселени</w:t>
      </w:r>
      <w:r w:rsidR="00976268" w:rsidRPr="006F2170">
        <w:rPr>
          <w:rFonts w:ascii="Times New Roman" w:hAnsi="Times New Roman"/>
          <w:sz w:val="24"/>
          <w:szCs w:val="24"/>
        </w:rPr>
        <w:t>я</w:t>
      </w:r>
      <w:r w:rsidR="00403607" w:rsidRPr="006F2170">
        <w:rPr>
          <w:rFonts w:ascii="Times New Roman" w:hAnsi="Times New Roman"/>
          <w:sz w:val="24"/>
          <w:szCs w:val="24"/>
        </w:rPr>
        <w:t>.</w:t>
      </w:r>
    </w:p>
    <w:p w:rsidR="00403607" w:rsidRPr="006F2170" w:rsidRDefault="00403607"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 xml:space="preserve">Персональный состав Комиссии формируется главой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Pr="006F2170">
        <w:rPr>
          <w:rFonts w:ascii="Times New Roman" w:hAnsi="Times New Roman"/>
          <w:sz w:val="24"/>
          <w:szCs w:val="24"/>
        </w:rPr>
        <w:t>сельско</w:t>
      </w:r>
      <w:r w:rsidR="007D4A54" w:rsidRPr="006F2170">
        <w:rPr>
          <w:rFonts w:ascii="Times New Roman" w:hAnsi="Times New Roman"/>
          <w:sz w:val="24"/>
          <w:szCs w:val="24"/>
        </w:rPr>
        <w:t>го</w:t>
      </w:r>
      <w:r w:rsidRPr="006F2170">
        <w:rPr>
          <w:rFonts w:ascii="Times New Roman" w:hAnsi="Times New Roman"/>
          <w:sz w:val="24"/>
          <w:szCs w:val="24"/>
        </w:rPr>
        <w:t xml:space="preserve"> поселени</w:t>
      </w:r>
      <w:r w:rsidR="007D4A54" w:rsidRPr="006F2170">
        <w:rPr>
          <w:rFonts w:ascii="Times New Roman" w:hAnsi="Times New Roman"/>
          <w:sz w:val="24"/>
          <w:szCs w:val="24"/>
        </w:rPr>
        <w:t>я</w:t>
      </w:r>
      <w:r w:rsidRPr="006F2170">
        <w:rPr>
          <w:rFonts w:ascii="Times New Roman" w:hAnsi="Times New Roman"/>
          <w:sz w:val="24"/>
          <w:szCs w:val="24"/>
        </w:rPr>
        <w:t>.</w:t>
      </w:r>
    </w:p>
    <w:p w:rsidR="00403607" w:rsidRPr="006F2170" w:rsidRDefault="00403607"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 xml:space="preserve">В состав Комиссии входят руководители структурных подразделений администрации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Pr="006F2170">
        <w:rPr>
          <w:rFonts w:ascii="Times New Roman" w:hAnsi="Times New Roman"/>
          <w:sz w:val="24"/>
          <w:szCs w:val="24"/>
        </w:rPr>
        <w:t>сельско</w:t>
      </w:r>
      <w:r w:rsidR="007D4A54" w:rsidRPr="006F2170">
        <w:rPr>
          <w:rFonts w:ascii="Times New Roman" w:hAnsi="Times New Roman"/>
          <w:sz w:val="24"/>
          <w:szCs w:val="24"/>
        </w:rPr>
        <w:t>го</w:t>
      </w:r>
      <w:r w:rsidRPr="006F2170">
        <w:rPr>
          <w:rFonts w:ascii="Times New Roman" w:hAnsi="Times New Roman"/>
          <w:sz w:val="24"/>
          <w:szCs w:val="24"/>
        </w:rPr>
        <w:t xml:space="preserve"> поселени</w:t>
      </w:r>
      <w:r w:rsidR="007D4A54" w:rsidRPr="006F2170">
        <w:rPr>
          <w:rFonts w:ascii="Times New Roman" w:hAnsi="Times New Roman"/>
          <w:sz w:val="24"/>
          <w:szCs w:val="24"/>
        </w:rPr>
        <w:t>я</w:t>
      </w:r>
      <w:r w:rsidRPr="006F2170">
        <w:rPr>
          <w:rFonts w:ascii="Times New Roman" w:hAnsi="Times New Roman"/>
          <w:sz w:val="24"/>
          <w:szCs w:val="24"/>
        </w:rPr>
        <w:t xml:space="preserve"> в области градостроительной деятельности; управления муниципальным имуществом и земельными ресурсами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Pr="006F2170">
        <w:rPr>
          <w:rFonts w:ascii="Times New Roman" w:hAnsi="Times New Roman"/>
          <w:sz w:val="24"/>
          <w:szCs w:val="24"/>
        </w:rPr>
        <w:t>сельско</w:t>
      </w:r>
      <w:r w:rsidR="007D4A54" w:rsidRPr="006F2170">
        <w:rPr>
          <w:rFonts w:ascii="Times New Roman" w:hAnsi="Times New Roman"/>
          <w:sz w:val="24"/>
          <w:szCs w:val="24"/>
        </w:rPr>
        <w:t>го</w:t>
      </w:r>
      <w:r w:rsidRPr="006F2170">
        <w:rPr>
          <w:rFonts w:ascii="Times New Roman" w:hAnsi="Times New Roman"/>
          <w:sz w:val="24"/>
          <w:szCs w:val="24"/>
        </w:rPr>
        <w:t xml:space="preserve"> поселени</w:t>
      </w:r>
      <w:r w:rsidR="007D4A54" w:rsidRPr="006F2170">
        <w:rPr>
          <w:rFonts w:ascii="Times New Roman" w:hAnsi="Times New Roman"/>
          <w:sz w:val="24"/>
          <w:szCs w:val="24"/>
        </w:rPr>
        <w:t>я</w:t>
      </w:r>
      <w:r w:rsidRPr="006F2170">
        <w:rPr>
          <w:rFonts w:ascii="Times New Roman" w:hAnsi="Times New Roman"/>
          <w:sz w:val="24"/>
          <w:szCs w:val="24"/>
        </w:rPr>
        <w:t>; экономического развития, инвестиций и регулирования торговли; прав</w:t>
      </w:r>
      <w:r w:rsidRPr="006F2170">
        <w:rPr>
          <w:rFonts w:ascii="Times New Roman" w:hAnsi="Times New Roman"/>
          <w:sz w:val="24"/>
          <w:szCs w:val="24"/>
        </w:rPr>
        <w:t>о</w:t>
      </w:r>
      <w:r w:rsidRPr="006F2170">
        <w:rPr>
          <w:rFonts w:ascii="Times New Roman" w:hAnsi="Times New Roman"/>
          <w:sz w:val="24"/>
          <w:szCs w:val="24"/>
        </w:rPr>
        <w:t>вой работы.</w:t>
      </w:r>
    </w:p>
    <w:p w:rsidR="00403607" w:rsidRPr="006F2170" w:rsidRDefault="00403607"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В состав комиссии включаются:</w:t>
      </w:r>
    </w:p>
    <w:p w:rsidR="00403607" w:rsidRPr="006F2170" w:rsidRDefault="00403607"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 xml:space="preserve">1) два депутата представительного органа местного самоуправления </w:t>
      </w:r>
      <w:r w:rsidR="007E3292">
        <w:rPr>
          <w:rFonts w:ascii="Times New Roman" w:hAnsi="Times New Roman"/>
          <w:sz w:val="24"/>
          <w:szCs w:val="24"/>
        </w:rPr>
        <w:t xml:space="preserve">Княщинского </w:t>
      </w:r>
      <w:r w:rsidR="008B145E" w:rsidRPr="006F2170">
        <w:rPr>
          <w:rFonts w:ascii="Times New Roman" w:hAnsi="Times New Roman"/>
          <w:sz w:val="24"/>
          <w:szCs w:val="24"/>
        </w:rPr>
        <w:t> </w:t>
      </w:r>
      <w:r w:rsidRPr="006F2170">
        <w:rPr>
          <w:rFonts w:ascii="Times New Roman" w:hAnsi="Times New Roman"/>
          <w:sz w:val="24"/>
          <w:szCs w:val="24"/>
        </w:rPr>
        <w:t>сельско</w:t>
      </w:r>
      <w:r w:rsidR="007D4A54" w:rsidRPr="006F2170">
        <w:rPr>
          <w:rFonts w:ascii="Times New Roman" w:hAnsi="Times New Roman"/>
          <w:sz w:val="24"/>
          <w:szCs w:val="24"/>
        </w:rPr>
        <w:t>го</w:t>
      </w:r>
      <w:r w:rsidRPr="006F2170">
        <w:rPr>
          <w:rFonts w:ascii="Times New Roman" w:hAnsi="Times New Roman"/>
          <w:sz w:val="24"/>
          <w:szCs w:val="24"/>
        </w:rPr>
        <w:t xml:space="preserve"> посел</w:t>
      </w:r>
      <w:r w:rsidRPr="006F2170">
        <w:rPr>
          <w:rFonts w:ascii="Times New Roman" w:hAnsi="Times New Roman"/>
          <w:sz w:val="24"/>
          <w:szCs w:val="24"/>
        </w:rPr>
        <w:t>е</w:t>
      </w:r>
      <w:r w:rsidRPr="006F2170">
        <w:rPr>
          <w:rFonts w:ascii="Times New Roman" w:hAnsi="Times New Roman"/>
          <w:sz w:val="24"/>
          <w:szCs w:val="24"/>
        </w:rPr>
        <w:t>ни</w:t>
      </w:r>
      <w:r w:rsidR="007D4A54" w:rsidRPr="006F2170">
        <w:rPr>
          <w:rFonts w:ascii="Times New Roman" w:hAnsi="Times New Roman"/>
          <w:sz w:val="24"/>
          <w:szCs w:val="24"/>
        </w:rPr>
        <w:t>я</w:t>
      </w:r>
      <w:r w:rsidRPr="006F2170">
        <w:rPr>
          <w:rFonts w:ascii="Times New Roman" w:hAnsi="Times New Roman"/>
          <w:sz w:val="24"/>
          <w:szCs w:val="24"/>
        </w:rPr>
        <w:t>;</w:t>
      </w:r>
    </w:p>
    <w:p w:rsidR="00403607" w:rsidRPr="006F2170" w:rsidRDefault="00403607"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2) лица, представляющие общественные и частные интересы граждан, владельцев недвижимости, общественных, коммерческих и иных организаций. Данная группа лиц состоит из двух человек. Указанные лица не могут являться государственными или муниципальными служащ</w:t>
      </w:r>
      <w:r w:rsidRPr="006F2170">
        <w:rPr>
          <w:rFonts w:ascii="Times New Roman" w:hAnsi="Times New Roman"/>
          <w:sz w:val="24"/>
          <w:szCs w:val="24"/>
        </w:rPr>
        <w:t>и</w:t>
      </w:r>
      <w:r w:rsidRPr="006F2170">
        <w:rPr>
          <w:rFonts w:ascii="Times New Roman" w:hAnsi="Times New Roman"/>
          <w:sz w:val="24"/>
          <w:szCs w:val="24"/>
        </w:rPr>
        <w:t>ми.</w:t>
      </w:r>
    </w:p>
    <w:p w:rsidR="00403607" w:rsidRPr="006F2170" w:rsidRDefault="00403607"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В состав комиссии могут включаться представители государственных органов в сфере ко</w:t>
      </w:r>
      <w:r w:rsidRPr="006F2170">
        <w:rPr>
          <w:rFonts w:ascii="Times New Roman" w:hAnsi="Times New Roman"/>
          <w:sz w:val="24"/>
          <w:szCs w:val="24"/>
        </w:rPr>
        <w:t>н</w:t>
      </w:r>
      <w:r w:rsidRPr="006F2170">
        <w:rPr>
          <w:rFonts w:ascii="Times New Roman" w:hAnsi="Times New Roman"/>
          <w:sz w:val="24"/>
          <w:szCs w:val="24"/>
        </w:rPr>
        <w:t>троля и надзора, государственных органов управления.</w:t>
      </w:r>
    </w:p>
    <w:p w:rsidR="00403607" w:rsidRPr="006F2170" w:rsidRDefault="00403607"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 xml:space="preserve">Секретарем Комиссии является работник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Pr="006F2170">
        <w:rPr>
          <w:rFonts w:ascii="Times New Roman" w:hAnsi="Times New Roman"/>
          <w:sz w:val="24"/>
          <w:szCs w:val="24"/>
        </w:rPr>
        <w:t>сельско</w:t>
      </w:r>
      <w:r w:rsidR="007F0E04" w:rsidRPr="006F2170">
        <w:rPr>
          <w:rFonts w:ascii="Times New Roman" w:hAnsi="Times New Roman"/>
          <w:sz w:val="24"/>
          <w:szCs w:val="24"/>
        </w:rPr>
        <w:t>го</w:t>
      </w:r>
      <w:r w:rsidRPr="006F2170">
        <w:rPr>
          <w:rFonts w:ascii="Times New Roman" w:hAnsi="Times New Roman"/>
          <w:sz w:val="24"/>
          <w:szCs w:val="24"/>
        </w:rPr>
        <w:t xml:space="preserve"> поселени</w:t>
      </w:r>
      <w:r w:rsidR="007F0E04" w:rsidRPr="006F2170">
        <w:rPr>
          <w:rFonts w:ascii="Times New Roman" w:hAnsi="Times New Roman"/>
          <w:sz w:val="24"/>
          <w:szCs w:val="24"/>
        </w:rPr>
        <w:t>я</w:t>
      </w:r>
      <w:r w:rsidRPr="006F2170">
        <w:rPr>
          <w:rFonts w:ascii="Times New Roman" w:hAnsi="Times New Roman"/>
          <w:sz w:val="24"/>
          <w:szCs w:val="24"/>
        </w:rPr>
        <w:t>, уполномоченного в области градостроительной деятельности.</w:t>
      </w:r>
    </w:p>
    <w:p w:rsidR="00D8436E" w:rsidRPr="006F2170" w:rsidRDefault="00681F54"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9</w:t>
      </w:r>
      <w:r w:rsidR="00403607" w:rsidRPr="006F2170">
        <w:rPr>
          <w:rFonts w:ascii="Times New Roman" w:hAnsi="Times New Roman"/>
          <w:sz w:val="24"/>
          <w:szCs w:val="24"/>
        </w:rPr>
        <w:t>. Решения Комиссии принимаются простым большинством г</w:t>
      </w:r>
      <w:r w:rsidR="00403607" w:rsidRPr="006F2170">
        <w:rPr>
          <w:rFonts w:ascii="Times New Roman" w:hAnsi="Times New Roman"/>
          <w:sz w:val="24"/>
          <w:szCs w:val="24"/>
        </w:rPr>
        <w:t>о</w:t>
      </w:r>
      <w:r w:rsidR="00403607" w:rsidRPr="006F2170">
        <w:rPr>
          <w:rFonts w:ascii="Times New Roman" w:hAnsi="Times New Roman"/>
          <w:sz w:val="24"/>
          <w:szCs w:val="24"/>
        </w:rPr>
        <w:t>лосов, при наличии кворума не менее двух третей от общего числа членов Комиссии. При равенстве голосов голос председателя Коми</w:t>
      </w:r>
      <w:r w:rsidR="00403607" w:rsidRPr="006F2170">
        <w:rPr>
          <w:rFonts w:ascii="Times New Roman" w:hAnsi="Times New Roman"/>
          <w:sz w:val="24"/>
          <w:szCs w:val="24"/>
        </w:rPr>
        <w:t>с</w:t>
      </w:r>
      <w:r w:rsidR="00403607" w:rsidRPr="006F2170">
        <w:rPr>
          <w:rFonts w:ascii="Times New Roman" w:hAnsi="Times New Roman"/>
          <w:sz w:val="24"/>
          <w:szCs w:val="24"/>
        </w:rPr>
        <w:t>сии является решающим.</w:t>
      </w:r>
    </w:p>
    <w:p w:rsidR="00403607" w:rsidRPr="006F2170" w:rsidRDefault="00681F54"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10</w:t>
      </w:r>
      <w:r w:rsidR="00403607" w:rsidRPr="006F2170">
        <w:rPr>
          <w:rFonts w:ascii="Times New Roman" w:hAnsi="Times New Roman"/>
          <w:sz w:val="24"/>
          <w:szCs w:val="24"/>
        </w:rPr>
        <w:t>.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w:t>
      </w:r>
      <w:r w:rsidR="00403607" w:rsidRPr="006F2170">
        <w:rPr>
          <w:rFonts w:ascii="Times New Roman" w:hAnsi="Times New Roman"/>
          <w:sz w:val="24"/>
          <w:szCs w:val="24"/>
        </w:rPr>
        <w:t>и</w:t>
      </w:r>
      <w:r w:rsidR="00403607" w:rsidRPr="006F2170">
        <w:rPr>
          <w:rFonts w:ascii="Times New Roman" w:hAnsi="Times New Roman"/>
          <w:sz w:val="24"/>
          <w:szCs w:val="24"/>
        </w:rPr>
        <w:t>ваемые на заседании.</w:t>
      </w:r>
    </w:p>
    <w:p w:rsidR="00403607" w:rsidRPr="006F2170" w:rsidRDefault="00403607"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Протоколы заседаний Комиссии являются открытыми для всех заинтер</w:t>
      </w:r>
      <w:r w:rsidRPr="006F2170">
        <w:rPr>
          <w:rFonts w:ascii="Times New Roman" w:hAnsi="Times New Roman"/>
          <w:sz w:val="24"/>
          <w:szCs w:val="24"/>
        </w:rPr>
        <w:t>е</w:t>
      </w:r>
      <w:r w:rsidRPr="006F2170">
        <w:rPr>
          <w:rFonts w:ascii="Times New Roman" w:hAnsi="Times New Roman"/>
          <w:sz w:val="24"/>
          <w:szCs w:val="24"/>
        </w:rPr>
        <w:t>сованных лиц, которые могут получать копии протоколов за плату, размеры которой не должны превышать затрат на их изгото</w:t>
      </w:r>
      <w:r w:rsidRPr="006F2170">
        <w:rPr>
          <w:rFonts w:ascii="Times New Roman" w:hAnsi="Times New Roman"/>
          <w:sz w:val="24"/>
          <w:szCs w:val="24"/>
        </w:rPr>
        <w:t>в</w:t>
      </w:r>
      <w:r w:rsidRPr="006F2170">
        <w:rPr>
          <w:rFonts w:ascii="Times New Roman" w:hAnsi="Times New Roman"/>
          <w:sz w:val="24"/>
          <w:szCs w:val="24"/>
        </w:rPr>
        <w:t>ление.</w:t>
      </w:r>
    </w:p>
    <w:p w:rsidR="00403607" w:rsidRPr="006F2170" w:rsidRDefault="00403607"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lastRenderedPageBreak/>
        <w:t>Документы, рассматриваемые на заседаниях Комиссии, протоколы Комиссии хранятся в а</w:t>
      </w:r>
      <w:r w:rsidRPr="006F2170">
        <w:rPr>
          <w:rFonts w:ascii="Times New Roman" w:hAnsi="Times New Roman"/>
          <w:sz w:val="24"/>
          <w:szCs w:val="24"/>
        </w:rPr>
        <w:t>р</w:t>
      </w:r>
      <w:r w:rsidRPr="006F2170">
        <w:rPr>
          <w:rFonts w:ascii="Times New Roman" w:hAnsi="Times New Roman"/>
          <w:sz w:val="24"/>
          <w:szCs w:val="24"/>
        </w:rPr>
        <w:t>хиве Комиссии.</w:t>
      </w:r>
    </w:p>
    <w:p w:rsidR="0096417E" w:rsidRPr="006F2170" w:rsidRDefault="00681F54"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11</w:t>
      </w:r>
      <w:r w:rsidR="0096417E" w:rsidRPr="006F2170">
        <w:rPr>
          <w:rFonts w:ascii="Times New Roman" w:hAnsi="Times New Roman"/>
          <w:sz w:val="24"/>
          <w:szCs w:val="24"/>
        </w:rPr>
        <w:t xml:space="preserve">. Действие порядка землепользования и застройки территории </w:t>
      </w:r>
      <w:r w:rsidR="007E3292">
        <w:rPr>
          <w:rFonts w:ascii="Times New Roman" w:hAnsi="Times New Roman"/>
          <w:sz w:val="24"/>
          <w:szCs w:val="24"/>
        </w:rPr>
        <w:t xml:space="preserve">Княщинского </w:t>
      </w:r>
      <w:r w:rsidR="008B145E" w:rsidRPr="006F2170">
        <w:rPr>
          <w:rFonts w:ascii="Times New Roman" w:hAnsi="Times New Roman"/>
          <w:sz w:val="24"/>
          <w:szCs w:val="24"/>
        </w:rPr>
        <w:t> </w:t>
      </w:r>
      <w:r w:rsidR="00776558" w:rsidRPr="006F2170">
        <w:rPr>
          <w:rFonts w:ascii="Times New Roman" w:hAnsi="Times New Roman"/>
          <w:sz w:val="24"/>
          <w:szCs w:val="24"/>
        </w:rPr>
        <w:t>сельского поселения</w:t>
      </w:r>
      <w:r w:rsidR="0096417E" w:rsidRPr="006F2170">
        <w:rPr>
          <w:rFonts w:ascii="Times New Roman" w:hAnsi="Times New Roman"/>
          <w:sz w:val="24"/>
          <w:szCs w:val="24"/>
        </w:rPr>
        <w:t>, установленного настоящими Правилами, распространяется на изменения объектов капитального строительства, кроме сл</w:t>
      </w:r>
      <w:r w:rsidR="0096417E" w:rsidRPr="006F2170">
        <w:rPr>
          <w:rFonts w:ascii="Times New Roman" w:hAnsi="Times New Roman"/>
          <w:sz w:val="24"/>
          <w:szCs w:val="24"/>
        </w:rPr>
        <w:t>у</w:t>
      </w:r>
      <w:r w:rsidR="0096417E" w:rsidRPr="006F2170">
        <w:rPr>
          <w:rFonts w:ascii="Times New Roman" w:hAnsi="Times New Roman"/>
          <w:sz w:val="24"/>
          <w:szCs w:val="24"/>
        </w:rPr>
        <w:t>чаев:</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 ремонта существующих объектов капитального строительс</w:t>
      </w:r>
      <w:r w:rsidRPr="006F2170">
        <w:rPr>
          <w:rFonts w:ascii="Times New Roman" w:hAnsi="Times New Roman"/>
          <w:sz w:val="24"/>
          <w:szCs w:val="24"/>
        </w:rPr>
        <w:t>т</w:t>
      </w:r>
      <w:r w:rsidRPr="006F2170">
        <w:rPr>
          <w:rFonts w:ascii="Times New Roman" w:hAnsi="Times New Roman"/>
          <w:sz w:val="24"/>
          <w:szCs w:val="24"/>
        </w:rPr>
        <w:t xml:space="preserve">ва, при проведении которого не затрагиваются конструктивные и другие характеристики надежности и безопасности </w:t>
      </w:r>
      <w:r w:rsidR="00A41193" w:rsidRPr="006F2170">
        <w:rPr>
          <w:rFonts w:ascii="Times New Roman" w:hAnsi="Times New Roman"/>
          <w:sz w:val="24"/>
          <w:szCs w:val="24"/>
        </w:rPr>
        <w:t>таки</w:t>
      </w:r>
      <w:r w:rsidRPr="006F2170">
        <w:rPr>
          <w:rFonts w:ascii="Times New Roman" w:hAnsi="Times New Roman"/>
          <w:sz w:val="24"/>
          <w:szCs w:val="24"/>
        </w:rPr>
        <w:t>х об</w:t>
      </w:r>
      <w:r w:rsidRPr="006F2170">
        <w:rPr>
          <w:rFonts w:ascii="Times New Roman" w:hAnsi="Times New Roman"/>
          <w:sz w:val="24"/>
          <w:szCs w:val="24"/>
        </w:rPr>
        <w:t>ъ</w:t>
      </w:r>
      <w:r w:rsidRPr="006F2170">
        <w:rPr>
          <w:rFonts w:ascii="Times New Roman" w:hAnsi="Times New Roman"/>
          <w:sz w:val="24"/>
          <w:szCs w:val="24"/>
        </w:rPr>
        <w:t>ектов;</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2) проведения переустройства и</w:t>
      </w:r>
      <w:r w:rsidR="007F0E04" w:rsidRPr="006F2170">
        <w:rPr>
          <w:rFonts w:ascii="Times New Roman" w:hAnsi="Times New Roman"/>
          <w:sz w:val="24"/>
          <w:szCs w:val="24"/>
        </w:rPr>
        <w:t xml:space="preserve"> </w:t>
      </w:r>
      <w:r w:rsidRPr="006F2170">
        <w:rPr>
          <w:rFonts w:ascii="Times New Roman" w:hAnsi="Times New Roman"/>
          <w:sz w:val="24"/>
          <w:szCs w:val="24"/>
        </w:rPr>
        <w:t>(или) перепланировки помещ</w:t>
      </w:r>
      <w:r w:rsidRPr="006F2170">
        <w:rPr>
          <w:rFonts w:ascii="Times New Roman" w:hAnsi="Times New Roman"/>
          <w:sz w:val="24"/>
          <w:szCs w:val="24"/>
        </w:rPr>
        <w:t>е</w:t>
      </w:r>
      <w:r w:rsidRPr="006F2170">
        <w:rPr>
          <w:rFonts w:ascii="Times New Roman" w:hAnsi="Times New Roman"/>
          <w:sz w:val="24"/>
          <w:szCs w:val="24"/>
        </w:rPr>
        <w:t>ний;</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3) замены инженерного и технологического оборудования.</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BF1539">
        <w:rPr>
          <w:rFonts w:ascii="Times New Roman" w:hAnsi="Times New Roman"/>
          <w:sz w:val="24"/>
          <w:szCs w:val="24"/>
        </w:rPr>
        <w:t>Указанные изменения объектов капитального строительства осуществляются с соблюдением технических регламентов, иных но</w:t>
      </w:r>
      <w:r w:rsidRPr="00BF1539">
        <w:rPr>
          <w:rFonts w:ascii="Times New Roman" w:hAnsi="Times New Roman"/>
          <w:sz w:val="24"/>
          <w:szCs w:val="24"/>
        </w:rPr>
        <w:t>р</w:t>
      </w:r>
      <w:r w:rsidRPr="00BF1539">
        <w:rPr>
          <w:rFonts w:ascii="Times New Roman" w:hAnsi="Times New Roman"/>
          <w:sz w:val="24"/>
          <w:szCs w:val="24"/>
        </w:rPr>
        <w:t xml:space="preserve">мативных требований в соответствии с порядком, установленным органами </w:t>
      </w:r>
      <w:r w:rsidR="00164446" w:rsidRPr="00BF1539">
        <w:rPr>
          <w:rFonts w:ascii="Times New Roman" w:hAnsi="Times New Roman"/>
          <w:sz w:val="24"/>
          <w:szCs w:val="24"/>
        </w:rPr>
        <w:t xml:space="preserve">местного самоуправления </w:t>
      </w:r>
      <w:r w:rsidR="007E3292" w:rsidRPr="00BF1539">
        <w:rPr>
          <w:rFonts w:ascii="Times New Roman" w:hAnsi="Times New Roman"/>
          <w:sz w:val="24"/>
          <w:szCs w:val="24"/>
        </w:rPr>
        <w:t>Княщинского</w:t>
      </w:r>
      <w:r w:rsidR="008B145E" w:rsidRPr="00BF1539">
        <w:rPr>
          <w:rFonts w:ascii="Times New Roman" w:hAnsi="Times New Roman"/>
          <w:sz w:val="24"/>
          <w:szCs w:val="24"/>
        </w:rPr>
        <w:t> </w:t>
      </w:r>
      <w:r w:rsidR="00776558" w:rsidRPr="00BF1539">
        <w:rPr>
          <w:rFonts w:ascii="Times New Roman" w:hAnsi="Times New Roman"/>
          <w:sz w:val="24"/>
          <w:szCs w:val="24"/>
        </w:rPr>
        <w:t>сельского поселения</w:t>
      </w:r>
      <w:r w:rsidRPr="00BF1539">
        <w:rPr>
          <w:rFonts w:ascii="Times New Roman" w:hAnsi="Times New Roman"/>
          <w:sz w:val="24"/>
          <w:szCs w:val="24"/>
        </w:rPr>
        <w:t xml:space="preserve"> на основе законодательства Российской Федерации и законодательства </w:t>
      </w:r>
      <w:r w:rsidR="007E3292" w:rsidRPr="00BF1539">
        <w:rPr>
          <w:rFonts w:ascii="Times New Roman" w:hAnsi="Times New Roman"/>
          <w:sz w:val="24"/>
          <w:szCs w:val="24"/>
        </w:rPr>
        <w:t>Княщинского</w:t>
      </w:r>
      <w:r w:rsidR="008B145E" w:rsidRPr="00BF1539">
        <w:rPr>
          <w:rFonts w:ascii="Times New Roman" w:hAnsi="Times New Roman"/>
          <w:sz w:val="24"/>
          <w:szCs w:val="24"/>
        </w:rPr>
        <w:t> </w:t>
      </w:r>
      <w:r w:rsidR="00776558" w:rsidRPr="00BF1539">
        <w:rPr>
          <w:rFonts w:ascii="Times New Roman" w:hAnsi="Times New Roman"/>
          <w:sz w:val="24"/>
          <w:szCs w:val="24"/>
        </w:rPr>
        <w:t>сельского поселения</w:t>
      </w:r>
      <w:r w:rsidRPr="00BF1539">
        <w:rPr>
          <w:rFonts w:ascii="Times New Roman" w:hAnsi="Times New Roman"/>
          <w:sz w:val="24"/>
          <w:szCs w:val="24"/>
        </w:rPr>
        <w:t>.</w:t>
      </w:r>
    </w:p>
    <w:p w:rsidR="0096417E" w:rsidRPr="006F2170" w:rsidRDefault="00681F54"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12</w:t>
      </w:r>
      <w:r w:rsidR="0096417E" w:rsidRPr="006F2170">
        <w:rPr>
          <w:rFonts w:ascii="Times New Roman" w:hAnsi="Times New Roman"/>
          <w:sz w:val="24"/>
          <w:szCs w:val="24"/>
        </w:rPr>
        <w:t xml:space="preserve">. Соблюдение установленного настоящими Правилами порядка землепользования и застройки территории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76558" w:rsidRPr="006F2170">
        <w:rPr>
          <w:rFonts w:ascii="Times New Roman" w:hAnsi="Times New Roman"/>
          <w:sz w:val="24"/>
          <w:szCs w:val="24"/>
        </w:rPr>
        <w:t>сельского поселения</w:t>
      </w:r>
      <w:r w:rsidR="0096417E" w:rsidRPr="006F2170">
        <w:rPr>
          <w:rFonts w:ascii="Times New Roman" w:hAnsi="Times New Roman"/>
          <w:sz w:val="24"/>
          <w:szCs w:val="24"/>
        </w:rPr>
        <w:t xml:space="preserve"> обеспечивается органами </w:t>
      </w:r>
      <w:r w:rsidR="00164446" w:rsidRPr="006F2170">
        <w:rPr>
          <w:rFonts w:ascii="Times New Roman" w:hAnsi="Times New Roman"/>
          <w:sz w:val="24"/>
          <w:szCs w:val="24"/>
        </w:rPr>
        <w:t>местного самоуправления</w:t>
      </w:r>
      <w:r w:rsidR="0096417E" w:rsidRPr="006F2170">
        <w:rPr>
          <w:rFonts w:ascii="Times New Roman" w:hAnsi="Times New Roman"/>
          <w:sz w:val="24"/>
          <w:szCs w:val="24"/>
        </w:rPr>
        <w:t xml:space="preserve">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76558" w:rsidRPr="006F2170">
        <w:rPr>
          <w:rFonts w:ascii="Times New Roman" w:hAnsi="Times New Roman"/>
          <w:sz w:val="24"/>
          <w:szCs w:val="24"/>
        </w:rPr>
        <w:t>сельского поселения</w:t>
      </w:r>
      <w:r w:rsidR="0096417E" w:rsidRPr="006F2170">
        <w:rPr>
          <w:rFonts w:ascii="Times New Roman" w:hAnsi="Times New Roman"/>
          <w:sz w:val="24"/>
          <w:szCs w:val="24"/>
        </w:rPr>
        <w:t>:</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при предоставлении разрешений на отклонение от предельных параметров разрешенного строительства, реконструкции объектов к</w:t>
      </w:r>
      <w:r w:rsidRPr="006F2170">
        <w:rPr>
          <w:rFonts w:ascii="Times New Roman" w:hAnsi="Times New Roman"/>
          <w:sz w:val="24"/>
          <w:szCs w:val="24"/>
        </w:rPr>
        <w:t>а</w:t>
      </w:r>
      <w:r w:rsidRPr="006F2170">
        <w:rPr>
          <w:rFonts w:ascii="Times New Roman" w:hAnsi="Times New Roman"/>
          <w:sz w:val="24"/>
          <w:szCs w:val="24"/>
        </w:rPr>
        <w:t>питального строительства;</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при проведении государственной экспертизы проектной документации объектов капитал</w:t>
      </w:r>
      <w:r w:rsidRPr="006F2170">
        <w:rPr>
          <w:rFonts w:ascii="Times New Roman" w:hAnsi="Times New Roman"/>
          <w:sz w:val="24"/>
          <w:szCs w:val="24"/>
        </w:rPr>
        <w:t>ь</w:t>
      </w:r>
      <w:r w:rsidRPr="006F2170">
        <w:rPr>
          <w:rFonts w:ascii="Times New Roman" w:hAnsi="Times New Roman"/>
          <w:sz w:val="24"/>
          <w:szCs w:val="24"/>
        </w:rPr>
        <w:t>ного строительства;</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при выдаче разрешений на строительство объектов капитал</w:t>
      </w:r>
      <w:r w:rsidRPr="006F2170">
        <w:rPr>
          <w:rFonts w:ascii="Times New Roman" w:hAnsi="Times New Roman"/>
          <w:sz w:val="24"/>
          <w:szCs w:val="24"/>
        </w:rPr>
        <w:t>ь</w:t>
      </w:r>
      <w:r w:rsidRPr="006F2170">
        <w:rPr>
          <w:rFonts w:ascii="Times New Roman" w:hAnsi="Times New Roman"/>
          <w:sz w:val="24"/>
          <w:szCs w:val="24"/>
        </w:rPr>
        <w:t>ного строительства;</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при выдаче разрешений на ввод объектов капитального строительства в эксплуатацию;</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при выдаче разрешений на условно разрешенный вид использования земельного участка, объекта капитального строительства;</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при подготовке и принятии решений о разработке документации по планировке территории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76558" w:rsidRPr="006F2170">
        <w:rPr>
          <w:rFonts w:ascii="Times New Roman" w:hAnsi="Times New Roman"/>
          <w:sz w:val="24"/>
          <w:szCs w:val="24"/>
        </w:rPr>
        <w:t>сельского поселения</w:t>
      </w:r>
      <w:r w:rsidRPr="006F2170">
        <w:rPr>
          <w:rFonts w:ascii="Times New Roman" w:hAnsi="Times New Roman"/>
          <w:sz w:val="24"/>
          <w:szCs w:val="24"/>
        </w:rPr>
        <w:t>;</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при проверке</w:t>
      </w:r>
      <w:r w:rsidR="00FE0499" w:rsidRPr="006F2170">
        <w:rPr>
          <w:rFonts w:ascii="Times New Roman" w:hAnsi="Times New Roman"/>
          <w:sz w:val="24"/>
          <w:szCs w:val="24"/>
        </w:rPr>
        <w:t>,</w:t>
      </w:r>
      <w:r w:rsidRPr="006F2170">
        <w:rPr>
          <w:rFonts w:ascii="Times New Roman" w:hAnsi="Times New Roman"/>
          <w:sz w:val="24"/>
          <w:szCs w:val="24"/>
        </w:rPr>
        <w:t xml:space="preserve"> подготовленной на основании решения органов </w:t>
      </w:r>
      <w:r w:rsidR="00164446" w:rsidRPr="006F2170">
        <w:rPr>
          <w:rFonts w:ascii="Times New Roman" w:hAnsi="Times New Roman"/>
          <w:sz w:val="24"/>
          <w:szCs w:val="24"/>
        </w:rPr>
        <w:t>местного самоуправления</w:t>
      </w:r>
      <w:r w:rsidRPr="006F2170">
        <w:rPr>
          <w:rFonts w:ascii="Times New Roman" w:hAnsi="Times New Roman"/>
          <w:sz w:val="24"/>
          <w:szCs w:val="24"/>
        </w:rPr>
        <w:t xml:space="preserve"> документации по планировке территории в </w:t>
      </w:r>
      <w:r w:rsidR="0073533C" w:rsidRPr="006F2170">
        <w:rPr>
          <w:rFonts w:ascii="Times New Roman" w:hAnsi="Times New Roman"/>
          <w:sz w:val="24"/>
          <w:szCs w:val="24"/>
        </w:rPr>
        <w:t xml:space="preserve">населенных пунктах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3533C" w:rsidRPr="006F2170">
        <w:rPr>
          <w:rFonts w:ascii="Times New Roman" w:hAnsi="Times New Roman"/>
          <w:sz w:val="24"/>
          <w:szCs w:val="24"/>
        </w:rPr>
        <w:t xml:space="preserve">сельского поселения </w:t>
      </w:r>
      <w:r w:rsidRPr="006F2170">
        <w:rPr>
          <w:rFonts w:ascii="Times New Roman" w:hAnsi="Times New Roman"/>
          <w:sz w:val="24"/>
          <w:szCs w:val="24"/>
        </w:rPr>
        <w:t>на соответствие установленным законодательством требованиям;</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при утверждении документации по планировке территории </w:t>
      </w:r>
      <w:r w:rsidR="0073533C" w:rsidRPr="006F2170">
        <w:rPr>
          <w:rFonts w:ascii="Times New Roman" w:hAnsi="Times New Roman"/>
          <w:sz w:val="24"/>
          <w:szCs w:val="24"/>
        </w:rPr>
        <w:t>в н</w:t>
      </w:r>
      <w:r w:rsidR="0073533C" w:rsidRPr="006F2170">
        <w:rPr>
          <w:rFonts w:ascii="Times New Roman" w:hAnsi="Times New Roman"/>
          <w:sz w:val="24"/>
          <w:szCs w:val="24"/>
        </w:rPr>
        <w:t>а</w:t>
      </w:r>
      <w:r w:rsidR="0073533C" w:rsidRPr="006F2170">
        <w:rPr>
          <w:rFonts w:ascii="Times New Roman" w:hAnsi="Times New Roman"/>
          <w:sz w:val="24"/>
          <w:szCs w:val="24"/>
        </w:rPr>
        <w:t xml:space="preserve">селенных пунктах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3533C" w:rsidRPr="006F2170">
        <w:rPr>
          <w:rFonts w:ascii="Times New Roman" w:hAnsi="Times New Roman"/>
          <w:sz w:val="24"/>
          <w:szCs w:val="24"/>
        </w:rPr>
        <w:t>сельского поселения</w:t>
      </w:r>
      <w:r w:rsidRPr="006F2170">
        <w:rPr>
          <w:rFonts w:ascii="Times New Roman" w:hAnsi="Times New Roman"/>
          <w:sz w:val="24"/>
          <w:szCs w:val="24"/>
        </w:rPr>
        <w:t xml:space="preserve">, разработанной по решению органов </w:t>
      </w:r>
      <w:r w:rsidR="00164446" w:rsidRPr="006F2170">
        <w:rPr>
          <w:rFonts w:ascii="Times New Roman" w:hAnsi="Times New Roman"/>
          <w:sz w:val="24"/>
          <w:szCs w:val="24"/>
        </w:rPr>
        <w:t xml:space="preserve">местного самоуправления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76558" w:rsidRPr="006F2170">
        <w:rPr>
          <w:rFonts w:ascii="Times New Roman" w:hAnsi="Times New Roman"/>
          <w:sz w:val="24"/>
          <w:szCs w:val="24"/>
        </w:rPr>
        <w:t>сельского поселения</w:t>
      </w:r>
      <w:r w:rsidRPr="006F2170">
        <w:rPr>
          <w:rFonts w:ascii="Times New Roman" w:hAnsi="Times New Roman"/>
          <w:sz w:val="24"/>
          <w:szCs w:val="24"/>
        </w:rPr>
        <w:t>;</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при подготовке и выдаче заинтересованным физическим и юридическим лицам градостро</w:t>
      </w:r>
      <w:r w:rsidRPr="006F2170">
        <w:rPr>
          <w:rFonts w:ascii="Times New Roman" w:hAnsi="Times New Roman"/>
          <w:sz w:val="24"/>
          <w:szCs w:val="24"/>
        </w:rPr>
        <w:t>и</w:t>
      </w:r>
      <w:r w:rsidRPr="006F2170">
        <w:rPr>
          <w:rFonts w:ascii="Times New Roman" w:hAnsi="Times New Roman"/>
          <w:sz w:val="24"/>
          <w:szCs w:val="24"/>
        </w:rPr>
        <w:t>тельных планов земельных участков;</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при установлении публичных сервитутов;</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при оформлении изменения вида разрешенного использования земельного участка и</w:t>
      </w:r>
      <w:r w:rsidR="007F0E04" w:rsidRPr="006F2170">
        <w:rPr>
          <w:rFonts w:ascii="Times New Roman" w:hAnsi="Times New Roman"/>
          <w:sz w:val="24"/>
          <w:szCs w:val="24"/>
        </w:rPr>
        <w:t xml:space="preserve"> </w:t>
      </w:r>
      <w:r w:rsidRPr="006F2170">
        <w:rPr>
          <w:rFonts w:ascii="Times New Roman" w:hAnsi="Times New Roman"/>
          <w:sz w:val="24"/>
          <w:szCs w:val="24"/>
        </w:rPr>
        <w:t>(или) объекта капитального строительства правообладателем земельного участка и</w:t>
      </w:r>
      <w:r w:rsidR="00B207CC" w:rsidRPr="006F2170">
        <w:rPr>
          <w:rFonts w:ascii="Times New Roman" w:hAnsi="Times New Roman"/>
          <w:sz w:val="24"/>
          <w:szCs w:val="24"/>
        </w:rPr>
        <w:t xml:space="preserve"> </w:t>
      </w:r>
      <w:r w:rsidRPr="006F2170">
        <w:rPr>
          <w:rFonts w:ascii="Times New Roman" w:hAnsi="Times New Roman"/>
          <w:sz w:val="24"/>
          <w:szCs w:val="24"/>
        </w:rPr>
        <w:t>(или) объекта капитального строительства.</w:t>
      </w:r>
    </w:p>
    <w:p w:rsidR="0096417E" w:rsidRPr="006F2170" w:rsidRDefault="0096417E" w:rsidP="00430EF4">
      <w:pPr>
        <w:pStyle w:val="3"/>
        <w:suppressAutoHyphens/>
        <w:jc w:val="both"/>
        <w:rPr>
          <w:rFonts w:ascii="Times New Roman" w:hAnsi="Times New Roman"/>
          <w:sz w:val="24"/>
          <w:szCs w:val="24"/>
        </w:rPr>
      </w:pPr>
      <w:bookmarkStart w:id="7" w:name="_Toc417462575"/>
      <w:r w:rsidRPr="006F2170">
        <w:rPr>
          <w:rFonts w:ascii="Times New Roman" w:hAnsi="Times New Roman"/>
          <w:sz w:val="24"/>
          <w:szCs w:val="24"/>
        </w:rPr>
        <w:lastRenderedPageBreak/>
        <w:t>Статья 4. Землепользование и застройка земельных учас</w:t>
      </w:r>
      <w:r w:rsidRPr="006F2170">
        <w:rPr>
          <w:rFonts w:ascii="Times New Roman" w:hAnsi="Times New Roman"/>
          <w:sz w:val="24"/>
          <w:szCs w:val="24"/>
        </w:rPr>
        <w:t>т</w:t>
      </w:r>
      <w:r w:rsidRPr="006F2170">
        <w:rPr>
          <w:rFonts w:ascii="Times New Roman" w:hAnsi="Times New Roman"/>
          <w:sz w:val="24"/>
          <w:szCs w:val="24"/>
        </w:rPr>
        <w:t xml:space="preserve">ков на территории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76558" w:rsidRPr="006F2170">
        <w:rPr>
          <w:rFonts w:ascii="Times New Roman" w:hAnsi="Times New Roman"/>
          <w:sz w:val="24"/>
          <w:szCs w:val="24"/>
        </w:rPr>
        <w:t>сельского поселения</w:t>
      </w:r>
      <w:r w:rsidRPr="006F2170">
        <w:rPr>
          <w:rFonts w:ascii="Times New Roman" w:hAnsi="Times New Roman"/>
          <w:sz w:val="24"/>
          <w:szCs w:val="24"/>
        </w:rPr>
        <w:t>, на которые распространяется действие градостроительных регламе</w:t>
      </w:r>
      <w:r w:rsidRPr="006F2170">
        <w:rPr>
          <w:rFonts w:ascii="Times New Roman" w:hAnsi="Times New Roman"/>
          <w:sz w:val="24"/>
          <w:szCs w:val="24"/>
        </w:rPr>
        <w:t>н</w:t>
      </w:r>
      <w:r w:rsidRPr="006F2170">
        <w:rPr>
          <w:rFonts w:ascii="Times New Roman" w:hAnsi="Times New Roman"/>
          <w:sz w:val="24"/>
          <w:szCs w:val="24"/>
        </w:rPr>
        <w:t>тов</w:t>
      </w:r>
      <w:bookmarkEnd w:id="7"/>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1. Землепользование и застройка земельных участков на </w:t>
      </w:r>
      <w:r w:rsidR="007F249C" w:rsidRPr="006F2170">
        <w:rPr>
          <w:rFonts w:ascii="Times New Roman" w:hAnsi="Times New Roman"/>
          <w:sz w:val="24"/>
          <w:szCs w:val="24"/>
        </w:rPr>
        <w:t xml:space="preserve">территории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F249C" w:rsidRPr="006F2170">
        <w:rPr>
          <w:rFonts w:ascii="Times New Roman" w:hAnsi="Times New Roman"/>
          <w:sz w:val="24"/>
          <w:szCs w:val="24"/>
        </w:rPr>
        <w:t>сельского поселения</w:t>
      </w:r>
      <w:r w:rsidRPr="006F2170">
        <w:rPr>
          <w:rFonts w:ascii="Times New Roman" w:hAnsi="Times New Roman"/>
          <w:sz w:val="24"/>
          <w:szCs w:val="24"/>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2. Разрешенным для земельных участков, объектов капитального строительства, на которые распространяется действие градостро</w:t>
      </w:r>
      <w:r w:rsidRPr="006F2170">
        <w:rPr>
          <w:rFonts w:ascii="Times New Roman" w:hAnsi="Times New Roman"/>
          <w:sz w:val="24"/>
          <w:szCs w:val="24"/>
        </w:rPr>
        <w:t>и</w:t>
      </w:r>
      <w:r w:rsidRPr="006F2170">
        <w:rPr>
          <w:rFonts w:ascii="Times New Roman" w:hAnsi="Times New Roman"/>
          <w:sz w:val="24"/>
          <w:szCs w:val="24"/>
        </w:rPr>
        <w:t>тельных регламентов, является такое использование, которое осуществляется в соответствии с указанными в градостроительном регл</w:t>
      </w:r>
      <w:r w:rsidRPr="006F2170">
        <w:rPr>
          <w:rFonts w:ascii="Times New Roman" w:hAnsi="Times New Roman"/>
          <w:sz w:val="24"/>
          <w:szCs w:val="24"/>
        </w:rPr>
        <w:t>а</w:t>
      </w:r>
      <w:r w:rsidRPr="006F2170">
        <w:rPr>
          <w:rFonts w:ascii="Times New Roman" w:hAnsi="Times New Roman"/>
          <w:sz w:val="24"/>
          <w:szCs w:val="24"/>
        </w:rPr>
        <w:t>менте:</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 видами разрешенного использования земельных участков и объектов капитального строительства;</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2) предельными (минимальными и</w:t>
      </w:r>
      <w:r w:rsidR="00273FA2" w:rsidRPr="006F2170">
        <w:rPr>
          <w:rFonts w:ascii="Times New Roman" w:hAnsi="Times New Roman"/>
          <w:sz w:val="24"/>
          <w:szCs w:val="24"/>
        </w:rPr>
        <w:t xml:space="preserve"> </w:t>
      </w:r>
      <w:r w:rsidRPr="006F2170">
        <w:rPr>
          <w:rFonts w:ascii="Times New Roman" w:hAnsi="Times New Roman"/>
          <w:sz w:val="24"/>
          <w:szCs w:val="24"/>
        </w:rPr>
        <w:t>(или) максимальными) размерами земельных участков и предельными параметрами разрешенного строительства, реконструкции объектов капитального строител</w:t>
      </w:r>
      <w:r w:rsidRPr="006F2170">
        <w:rPr>
          <w:rFonts w:ascii="Times New Roman" w:hAnsi="Times New Roman"/>
          <w:sz w:val="24"/>
          <w:szCs w:val="24"/>
        </w:rPr>
        <w:t>ь</w:t>
      </w:r>
      <w:r w:rsidRPr="006F2170">
        <w:rPr>
          <w:rFonts w:ascii="Times New Roman" w:hAnsi="Times New Roman"/>
          <w:sz w:val="24"/>
          <w:szCs w:val="24"/>
        </w:rPr>
        <w:t>ства;</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3) 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3.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w:t>
      </w:r>
      <w:r w:rsidRPr="006F2170">
        <w:rPr>
          <w:rFonts w:ascii="Times New Roman" w:hAnsi="Times New Roman"/>
          <w:sz w:val="24"/>
          <w:szCs w:val="24"/>
        </w:rPr>
        <w:t>г</w:t>
      </w:r>
      <w:r w:rsidRPr="006F2170">
        <w:rPr>
          <w:rFonts w:ascii="Times New Roman" w:hAnsi="Times New Roman"/>
          <w:sz w:val="24"/>
          <w:szCs w:val="24"/>
        </w:rPr>
        <w:t>ламентами, региональными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w:t>
      </w:r>
      <w:r w:rsidRPr="006F2170">
        <w:rPr>
          <w:rFonts w:ascii="Times New Roman" w:hAnsi="Times New Roman"/>
          <w:sz w:val="24"/>
          <w:szCs w:val="24"/>
        </w:rPr>
        <w:t>и</w:t>
      </w:r>
      <w:r w:rsidRPr="006F2170">
        <w:rPr>
          <w:rFonts w:ascii="Times New Roman" w:hAnsi="Times New Roman"/>
          <w:sz w:val="24"/>
          <w:szCs w:val="24"/>
        </w:rPr>
        <w:t>ятий, выбираются самостоятельно без дополнительных разрешений.</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5. Для применения условно разрешенного использования земельных участков и объектов капитального строительства необходимо получение разрешения. Выдача указанного разрешения осуществляется в порядке, установленном статьей 1</w:t>
      </w:r>
      <w:r w:rsidR="00923EEA" w:rsidRPr="006F2170">
        <w:rPr>
          <w:rFonts w:ascii="Times New Roman" w:hAnsi="Times New Roman"/>
          <w:sz w:val="24"/>
          <w:szCs w:val="24"/>
        </w:rPr>
        <w:t>0</w:t>
      </w:r>
      <w:r w:rsidRPr="006F2170">
        <w:rPr>
          <w:rFonts w:ascii="Times New Roman" w:hAnsi="Times New Roman"/>
          <w:sz w:val="24"/>
          <w:szCs w:val="24"/>
        </w:rPr>
        <w:t xml:space="preserve"> части I настоящих Пр</w:t>
      </w:r>
      <w:r w:rsidRPr="006F2170">
        <w:rPr>
          <w:rFonts w:ascii="Times New Roman" w:hAnsi="Times New Roman"/>
          <w:sz w:val="24"/>
          <w:szCs w:val="24"/>
        </w:rPr>
        <w:t>а</w:t>
      </w:r>
      <w:r w:rsidRPr="006F2170">
        <w:rPr>
          <w:rFonts w:ascii="Times New Roman" w:hAnsi="Times New Roman"/>
          <w:sz w:val="24"/>
          <w:szCs w:val="24"/>
        </w:rPr>
        <w:t>вил.</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6. 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предоставления соответствующего разрешения в порядке, установленном статьей 1</w:t>
      </w:r>
      <w:r w:rsidR="00AC79AA" w:rsidRPr="006F2170">
        <w:rPr>
          <w:rFonts w:ascii="Times New Roman" w:hAnsi="Times New Roman"/>
          <w:sz w:val="24"/>
          <w:szCs w:val="24"/>
        </w:rPr>
        <w:t>0</w:t>
      </w:r>
      <w:r w:rsidRPr="006F2170">
        <w:rPr>
          <w:rFonts w:ascii="Times New Roman" w:hAnsi="Times New Roman"/>
          <w:sz w:val="24"/>
          <w:szCs w:val="24"/>
        </w:rPr>
        <w:t xml:space="preserve"> части I настоящих Пр</w:t>
      </w:r>
      <w:r w:rsidRPr="006F2170">
        <w:rPr>
          <w:rFonts w:ascii="Times New Roman" w:hAnsi="Times New Roman"/>
          <w:sz w:val="24"/>
          <w:szCs w:val="24"/>
        </w:rPr>
        <w:t>а</w:t>
      </w:r>
      <w:r w:rsidRPr="006F2170">
        <w:rPr>
          <w:rFonts w:ascii="Times New Roman" w:hAnsi="Times New Roman"/>
          <w:sz w:val="24"/>
          <w:szCs w:val="24"/>
        </w:rPr>
        <w:t>вил.</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7. Дополнительно по отношению к основным видам разреше</w:t>
      </w:r>
      <w:r w:rsidRPr="006F2170">
        <w:rPr>
          <w:rFonts w:ascii="Times New Roman" w:hAnsi="Times New Roman"/>
          <w:sz w:val="24"/>
          <w:szCs w:val="24"/>
        </w:rPr>
        <w:t>н</w:t>
      </w:r>
      <w:r w:rsidRPr="006F2170">
        <w:rPr>
          <w:rFonts w:ascii="Times New Roman" w:hAnsi="Times New Roman"/>
          <w:sz w:val="24"/>
          <w:szCs w:val="24"/>
        </w:rPr>
        <w:t xml:space="preserve">ного использования и к условно разрешенным видам использования земельных участков и объектов </w:t>
      </w:r>
      <w:r w:rsidRPr="006F2170">
        <w:rPr>
          <w:rFonts w:ascii="Times New Roman" w:hAnsi="Times New Roman"/>
          <w:sz w:val="24"/>
          <w:szCs w:val="24"/>
        </w:rPr>
        <w:lastRenderedPageBreak/>
        <w:t>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w:t>
      </w:r>
      <w:r w:rsidRPr="006F2170">
        <w:rPr>
          <w:rFonts w:ascii="Times New Roman" w:hAnsi="Times New Roman"/>
          <w:sz w:val="24"/>
          <w:szCs w:val="24"/>
        </w:rPr>
        <w:t>и</w:t>
      </w:r>
      <w:r w:rsidRPr="006F2170">
        <w:rPr>
          <w:rFonts w:ascii="Times New Roman" w:hAnsi="Times New Roman"/>
          <w:sz w:val="24"/>
          <w:szCs w:val="24"/>
        </w:rPr>
        <w:t>тального строительства.</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8. 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w:t>
      </w:r>
      <w:r w:rsidRPr="006F2170">
        <w:rPr>
          <w:rFonts w:ascii="Times New Roman" w:hAnsi="Times New Roman"/>
          <w:sz w:val="24"/>
          <w:szCs w:val="24"/>
        </w:rPr>
        <w:t>с</w:t>
      </w:r>
      <w:r w:rsidRPr="006F2170">
        <w:rPr>
          <w:rFonts w:ascii="Times New Roman" w:hAnsi="Times New Roman"/>
          <w:sz w:val="24"/>
          <w:szCs w:val="24"/>
        </w:rPr>
        <w:t>сийской Федерации, и требований, указанных в подпунктах 1 и 2 пункта 2 настоящей ст</w:t>
      </w:r>
      <w:r w:rsidRPr="006F2170">
        <w:rPr>
          <w:rFonts w:ascii="Times New Roman" w:hAnsi="Times New Roman"/>
          <w:sz w:val="24"/>
          <w:szCs w:val="24"/>
        </w:rPr>
        <w:t>а</w:t>
      </w:r>
      <w:r w:rsidRPr="006F2170">
        <w:rPr>
          <w:rFonts w:ascii="Times New Roman" w:hAnsi="Times New Roman"/>
          <w:sz w:val="24"/>
          <w:szCs w:val="24"/>
        </w:rPr>
        <w:t>тьи. При этом более строгие требования, относящиеся к одному и тому же параметру, погл</w:t>
      </w:r>
      <w:r w:rsidRPr="006F2170">
        <w:rPr>
          <w:rFonts w:ascii="Times New Roman" w:hAnsi="Times New Roman"/>
          <w:sz w:val="24"/>
          <w:szCs w:val="24"/>
        </w:rPr>
        <w:t>о</w:t>
      </w:r>
      <w:r w:rsidRPr="006F2170">
        <w:rPr>
          <w:rFonts w:ascii="Times New Roman" w:hAnsi="Times New Roman"/>
          <w:sz w:val="24"/>
          <w:szCs w:val="24"/>
        </w:rPr>
        <w:t>щают более мягкие.</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9.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3533C" w:rsidRPr="006F2170">
        <w:rPr>
          <w:rFonts w:ascii="Times New Roman" w:hAnsi="Times New Roman"/>
          <w:sz w:val="24"/>
          <w:szCs w:val="24"/>
        </w:rPr>
        <w:t>сельского поселения</w:t>
      </w:r>
      <w:r w:rsidRPr="006F2170">
        <w:rPr>
          <w:rFonts w:ascii="Times New Roman" w:hAnsi="Times New Roman"/>
          <w:sz w:val="24"/>
          <w:szCs w:val="24"/>
        </w:rPr>
        <w:t>.</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10. 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w:t>
      </w:r>
      <w:r w:rsidRPr="006F2170">
        <w:rPr>
          <w:rFonts w:ascii="Times New Roman" w:hAnsi="Times New Roman"/>
          <w:sz w:val="24"/>
          <w:szCs w:val="24"/>
        </w:rPr>
        <w:t>а</w:t>
      </w:r>
      <w:r w:rsidRPr="006F2170">
        <w:rPr>
          <w:rFonts w:ascii="Times New Roman" w:hAnsi="Times New Roman"/>
          <w:sz w:val="24"/>
          <w:szCs w:val="24"/>
        </w:rPr>
        <w:t>тельством.</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p>
    <w:p w:rsidR="0096417E" w:rsidRPr="006F2170" w:rsidRDefault="0096417E" w:rsidP="00430EF4">
      <w:pPr>
        <w:pStyle w:val="3"/>
        <w:suppressAutoHyphens/>
        <w:jc w:val="both"/>
        <w:rPr>
          <w:rFonts w:ascii="Times New Roman" w:hAnsi="Times New Roman"/>
          <w:sz w:val="24"/>
          <w:szCs w:val="24"/>
        </w:rPr>
      </w:pPr>
      <w:bookmarkStart w:id="8" w:name="_Toc417462576"/>
      <w:r w:rsidRPr="006F2170">
        <w:rPr>
          <w:rFonts w:ascii="Times New Roman" w:hAnsi="Times New Roman"/>
          <w:sz w:val="24"/>
          <w:szCs w:val="24"/>
        </w:rPr>
        <w:t>Статья 5. Особенности использования земельных участков и объектов капитального строительства, не соответствующих градостроительным регламентам</w:t>
      </w:r>
      <w:bookmarkEnd w:id="8"/>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 Земельные участки, объекты капитального строительства, сформированные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как разрешенные, в том числе условно разрешенные, для соответствующих территориальных зон;</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2)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в том числе условно разрешенные, для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w:t>
      </w:r>
      <w:r w:rsidRPr="006F2170">
        <w:rPr>
          <w:rFonts w:ascii="Times New Roman" w:hAnsi="Times New Roman"/>
          <w:sz w:val="24"/>
          <w:szCs w:val="24"/>
        </w:rPr>
        <w:t>ь</w:t>
      </w:r>
      <w:r w:rsidRPr="006F2170">
        <w:rPr>
          <w:rFonts w:ascii="Times New Roman" w:hAnsi="Times New Roman"/>
          <w:sz w:val="24"/>
          <w:szCs w:val="24"/>
        </w:rPr>
        <w:t>ства;</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4) расположенные на указанных земельных участках и в объектах капитального строительства объекты требуют установления санита</w:t>
      </w:r>
      <w:r w:rsidRPr="006F2170">
        <w:rPr>
          <w:rFonts w:ascii="Times New Roman" w:hAnsi="Times New Roman"/>
          <w:sz w:val="24"/>
          <w:szCs w:val="24"/>
        </w:rPr>
        <w:t>р</w:t>
      </w:r>
      <w:r w:rsidRPr="006F2170">
        <w:rPr>
          <w:rFonts w:ascii="Times New Roman" w:hAnsi="Times New Roman"/>
          <w:sz w:val="24"/>
          <w:szCs w:val="24"/>
        </w:rPr>
        <w:t>но-защитных зон:</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lastRenderedPageBreak/>
        <w:t>а) выходящих за границы земельного участка, на территории которого расположен указанный объект, - для жилых зон, общественно-деловых зон и зон рекреационного назначения (кроме случая распространения санитарно-защитной зоны за пределами земельного участка на террит</w:t>
      </w:r>
      <w:r w:rsidRPr="006F2170">
        <w:rPr>
          <w:rFonts w:ascii="Times New Roman" w:hAnsi="Times New Roman"/>
          <w:sz w:val="24"/>
          <w:szCs w:val="24"/>
        </w:rPr>
        <w:t>о</w:t>
      </w:r>
      <w:r w:rsidRPr="006F2170">
        <w:rPr>
          <w:rFonts w:ascii="Times New Roman" w:hAnsi="Times New Roman"/>
          <w:sz w:val="24"/>
          <w:szCs w:val="24"/>
        </w:rPr>
        <w:t xml:space="preserve">рию зоны </w:t>
      </w:r>
      <w:r w:rsidR="00BA24AC" w:rsidRPr="006F2170">
        <w:rPr>
          <w:rFonts w:ascii="Times New Roman" w:hAnsi="Times New Roman"/>
          <w:sz w:val="24"/>
          <w:szCs w:val="24"/>
        </w:rPr>
        <w:t>Р.1</w:t>
      </w:r>
      <w:r w:rsidRPr="006F2170">
        <w:rPr>
          <w:rFonts w:ascii="Times New Roman" w:hAnsi="Times New Roman"/>
          <w:sz w:val="24"/>
          <w:szCs w:val="24"/>
        </w:rPr>
        <w:t>);</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б) выходящих за границы территориальной зоны, на территории которой расположен указанный объект, </w:t>
      </w:r>
      <w:r w:rsidR="008F72C9" w:rsidRPr="006F2170">
        <w:rPr>
          <w:rFonts w:ascii="Times New Roman" w:hAnsi="Times New Roman"/>
          <w:sz w:val="24"/>
          <w:szCs w:val="24"/>
        </w:rPr>
        <w:t>на территорию жилых зон, общественно-деловых зон и зон ре</w:t>
      </w:r>
      <w:r w:rsidR="008F72C9" w:rsidRPr="006F2170">
        <w:rPr>
          <w:rFonts w:ascii="Times New Roman" w:hAnsi="Times New Roman"/>
          <w:sz w:val="24"/>
          <w:szCs w:val="24"/>
        </w:rPr>
        <w:t>к</w:t>
      </w:r>
      <w:r w:rsidR="008F72C9" w:rsidRPr="006F2170">
        <w:rPr>
          <w:rFonts w:ascii="Times New Roman" w:hAnsi="Times New Roman"/>
          <w:sz w:val="24"/>
          <w:szCs w:val="24"/>
        </w:rPr>
        <w:t xml:space="preserve">реационного назначения </w:t>
      </w:r>
      <w:r w:rsidRPr="006F2170">
        <w:rPr>
          <w:rFonts w:ascii="Times New Roman" w:hAnsi="Times New Roman"/>
          <w:sz w:val="24"/>
          <w:szCs w:val="24"/>
        </w:rPr>
        <w:t>- для остальных территориальных зон</w:t>
      </w:r>
      <w:r w:rsidR="00F10259" w:rsidRPr="006F2170">
        <w:rPr>
          <w:rFonts w:ascii="Times New Roman" w:hAnsi="Times New Roman"/>
          <w:sz w:val="24"/>
          <w:szCs w:val="24"/>
        </w:rPr>
        <w:t xml:space="preserve"> </w:t>
      </w:r>
      <w:r w:rsidRPr="006F2170">
        <w:rPr>
          <w:rFonts w:ascii="Times New Roman" w:hAnsi="Times New Roman"/>
          <w:sz w:val="24"/>
          <w:szCs w:val="24"/>
        </w:rPr>
        <w:t xml:space="preserve">(кроме зоны с кодовым обозначением </w:t>
      </w:r>
      <w:r w:rsidR="00BA24AC" w:rsidRPr="006F2170">
        <w:rPr>
          <w:rFonts w:ascii="Times New Roman" w:hAnsi="Times New Roman"/>
          <w:sz w:val="24"/>
          <w:szCs w:val="24"/>
        </w:rPr>
        <w:t>Р.1</w:t>
      </w:r>
      <w:r w:rsidRPr="006F2170">
        <w:rPr>
          <w:rFonts w:ascii="Times New Roman" w:hAnsi="Times New Roman"/>
          <w:sz w:val="24"/>
          <w:szCs w:val="24"/>
        </w:rPr>
        <w:t>).</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2. Земельные участки или объекты капитального строительства, виды разрешенного использования, предельные (минимальные и</w:t>
      </w:r>
      <w:r w:rsidR="00A0741F" w:rsidRPr="006F2170">
        <w:rPr>
          <w:rFonts w:ascii="Times New Roman" w:hAnsi="Times New Roman"/>
          <w:sz w:val="24"/>
          <w:szCs w:val="24"/>
        </w:rPr>
        <w:t xml:space="preserve"> </w:t>
      </w:r>
      <w:r w:rsidRPr="006F2170">
        <w:rPr>
          <w:rFonts w:ascii="Times New Roman" w:hAnsi="Times New Roman"/>
          <w:sz w:val="24"/>
          <w:szCs w:val="24"/>
        </w:rPr>
        <w:t>(или) максимальные) размеры и предельные параметры разрешенного строительства, реконструкции которых не соответс</w:t>
      </w:r>
      <w:r w:rsidRPr="006F2170">
        <w:rPr>
          <w:rFonts w:ascii="Times New Roman" w:hAnsi="Times New Roman"/>
          <w:sz w:val="24"/>
          <w:szCs w:val="24"/>
        </w:rPr>
        <w:t>т</w:t>
      </w:r>
      <w:r w:rsidRPr="006F2170">
        <w:rPr>
          <w:rFonts w:ascii="Times New Roman" w:hAnsi="Times New Roman"/>
          <w:sz w:val="24"/>
          <w:szCs w:val="24"/>
        </w:rPr>
        <w:t>вуют градостроительному регламенту, могут использоваться без установления срока пр</w:t>
      </w:r>
      <w:r w:rsidRPr="006F2170">
        <w:rPr>
          <w:rFonts w:ascii="Times New Roman" w:hAnsi="Times New Roman"/>
          <w:sz w:val="24"/>
          <w:szCs w:val="24"/>
        </w:rPr>
        <w:t>и</w:t>
      </w:r>
      <w:r w:rsidRPr="006F2170">
        <w:rPr>
          <w:rFonts w:ascii="Times New Roman" w:hAnsi="Times New Roman"/>
          <w:sz w:val="24"/>
          <w:szCs w:val="24"/>
        </w:rPr>
        <w:t xml:space="preserve">ведения их в соответствие с градостроительным регламентом, за исключением случаев, когда использование </w:t>
      </w:r>
      <w:r w:rsidR="00A41193" w:rsidRPr="006F2170">
        <w:rPr>
          <w:rFonts w:ascii="Times New Roman" w:hAnsi="Times New Roman"/>
          <w:sz w:val="24"/>
          <w:szCs w:val="24"/>
        </w:rPr>
        <w:t>таки</w:t>
      </w:r>
      <w:r w:rsidRPr="006F2170">
        <w:rPr>
          <w:rFonts w:ascii="Times New Roman" w:hAnsi="Times New Roman"/>
          <w:sz w:val="24"/>
          <w:szCs w:val="24"/>
        </w:rPr>
        <w:t>х земельных участков и объектов капитального строительства опасно для жизни или здор</w:t>
      </w:r>
      <w:r w:rsidRPr="006F2170">
        <w:rPr>
          <w:rFonts w:ascii="Times New Roman" w:hAnsi="Times New Roman"/>
          <w:sz w:val="24"/>
          <w:szCs w:val="24"/>
        </w:rPr>
        <w:t>о</w:t>
      </w:r>
      <w:r w:rsidRPr="006F2170">
        <w:rPr>
          <w:rFonts w:ascii="Times New Roman" w:hAnsi="Times New Roman"/>
          <w:sz w:val="24"/>
          <w:szCs w:val="24"/>
        </w:rPr>
        <w:t>вья человека, для окружающей среды, объектов культурного насл</w:t>
      </w:r>
      <w:r w:rsidRPr="006F2170">
        <w:rPr>
          <w:rFonts w:ascii="Times New Roman" w:hAnsi="Times New Roman"/>
          <w:sz w:val="24"/>
          <w:szCs w:val="24"/>
        </w:rPr>
        <w:t>е</w:t>
      </w:r>
      <w:r w:rsidRPr="006F2170">
        <w:rPr>
          <w:rFonts w:ascii="Times New Roman" w:hAnsi="Times New Roman"/>
          <w:sz w:val="24"/>
          <w:szCs w:val="24"/>
        </w:rPr>
        <w:t>дия.</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3. Реконструкция указанных в пункте 2 настоящей статьи объе</w:t>
      </w:r>
      <w:r w:rsidRPr="006F2170">
        <w:rPr>
          <w:rFonts w:ascii="Times New Roman" w:hAnsi="Times New Roman"/>
          <w:sz w:val="24"/>
          <w:szCs w:val="24"/>
        </w:rPr>
        <w:t>к</w:t>
      </w:r>
      <w:r w:rsidRPr="006F2170">
        <w:rPr>
          <w:rFonts w:ascii="Times New Roman" w:hAnsi="Times New Roman"/>
          <w:sz w:val="24"/>
          <w:szCs w:val="24"/>
        </w:rPr>
        <w:t xml:space="preserve">тов капитального строительства может осуществляться только путем приведения </w:t>
      </w:r>
      <w:r w:rsidR="00A41193" w:rsidRPr="006F2170">
        <w:rPr>
          <w:rFonts w:ascii="Times New Roman" w:hAnsi="Times New Roman"/>
          <w:sz w:val="24"/>
          <w:szCs w:val="24"/>
        </w:rPr>
        <w:t>таки</w:t>
      </w:r>
      <w:r w:rsidRPr="006F2170">
        <w:rPr>
          <w:rFonts w:ascii="Times New Roman" w:hAnsi="Times New Roman"/>
          <w:sz w:val="24"/>
          <w:szCs w:val="24"/>
        </w:rPr>
        <w:t>х объектов в соответствие с градостроительным регламентом или путем уменьшения их несоответствия пр</w:t>
      </w:r>
      <w:r w:rsidRPr="006F2170">
        <w:rPr>
          <w:rFonts w:ascii="Times New Roman" w:hAnsi="Times New Roman"/>
          <w:sz w:val="24"/>
          <w:szCs w:val="24"/>
        </w:rPr>
        <w:t>е</w:t>
      </w:r>
      <w:r w:rsidRPr="006F2170">
        <w:rPr>
          <w:rFonts w:ascii="Times New Roman" w:hAnsi="Times New Roman"/>
          <w:sz w:val="24"/>
          <w:szCs w:val="24"/>
        </w:rPr>
        <w:t>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w:t>
      </w:r>
      <w:r w:rsidRPr="006F2170">
        <w:rPr>
          <w:rFonts w:ascii="Times New Roman" w:hAnsi="Times New Roman"/>
          <w:sz w:val="24"/>
          <w:szCs w:val="24"/>
        </w:rPr>
        <w:t>н</w:t>
      </w:r>
      <w:r w:rsidRPr="006F2170">
        <w:rPr>
          <w:rFonts w:ascii="Times New Roman" w:hAnsi="Times New Roman"/>
          <w:sz w:val="24"/>
          <w:szCs w:val="24"/>
        </w:rPr>
        <w:t>ного использования земельных участков и объектов капитального строительства, устано</w:t>
      </w:r>
      <w:r w:rsidRPr="006F2170">
        <w:rPr>
          <w:rFonts w:ascii="Times New Roman" w:hAnsi="Times New Roman"/>
          <w:sz w:val="24"/>
          <w:szCs w:val="24"/>
        </w:rPr>
        <w:t>в</w:t>
      </w:r>
      <w:r w:rsidRPr="006F2170">
        <w:rPr>
          <w:rFonts w:ascii="Times New Roman" w:hAnsi="Times New Roman"/>
          <w:sz w:val="24"/>
          <w:szCs w:val="24"/>
        </w:rPr>
        <w:t>ленными градостроительным регламентом.</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4. В случае если использование указанных в пункте 2 настоящей статьи земельных участков и объектов капитального строительства продолжается и представляет опасность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w:t>
      </w:r>
      <w:r w:rsidR="00A41193" w:rsidRPr="006F2170">
        <w:rPr>
          <w:rFonts w:ascii="Times New Roman" w:hAnsi="Times New Roman"/>
          <w:sz w:val="24"/>
          <w:szCs w:val="24"/>
        </w:rPr>
        <w:t>таки</w:t>
      </w:r>
      <w:r w:rsidRPr="006F2170">
        <w:rPr>
          <w:rFonts w:ascii="Times New Roman" w:hAnsi="Times New Roman"/>
          <w:sz w:val="24"/>
          <w:szCs w:val="24"/>
        </w:rPr>
        <w:t>х земельных участков и объектов капитального строительства.</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p>
    <w:p w:rsidR="0096417E" w:rsidRPr="006F2170" w:rsidRDefault="0096417E" w:rsidP="00430EF4">
      <w:pPr>
        <w:pStyle w:val="3"/>
        <w:suppressAutoHyphens/>
        <w:jc w:val="both"/>
        <w:rPr>
          <w:rFonts w:ascii="Times New Roman" w:hAnsi="Times New Roman"/>
          <w:sz w:val="24"/>
          <w:szCs w:val="24"/>
        </w:rPr>
      </w:pPr>
      <w:bookmarkStart w:id="9" w:name="_Toc417462577"/>
      <w:r w:rsidRPr="006F2170">
        <w:rPr>
          <w:rFonts w:ascii="Times New Roman" w:hAnsi="Times New Roman"/>
          <w:sz w:val="24"/>
          <w:szCs w:val="24"/>
        </w:rPr>
        <w:t xml:space="preserve">Статья 6. Землепользование и застройка территорий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76558" w:rsidRPr="006F2170">
        <w:rPr>
          <w:rFonts w:ascii="Times New Roman" w:hAnsi="Times New Roman"/>
          <w:sz w:val="24"/>
          <w:szCs w:val="24"/>
        </w:rPr>
        <w:t>сельского поселения</w:t>
      </w:r>
      <w:r w:rsidRPr="006F2170">
        <w:rPr>
          <w:rFonts w:ascii="Times New Roman" w:hAnsi="Times New Roman"/>
          <w:sz w:val="24"/>
          <w:szCs w:val="24"/>
        </w:rPr>
        <w:t>, на которые действие градостроительных регламентов не распространяется и для которых градостроительные регламенты не устанавливаются</w:t>
      </w:r>
      <w:bookmarkEnd w:id="9"/>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1. Режим землепользования и застройки земельных участков на территории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76558" w:rsidRPr="006F2170">
        <w:rPr>
          <w:rFonts w:ascii="Times New Roman" w:hAnsi="Times New Roman"/>
          <w:sz w:val="24"/>
          <w:szCs w:val="24"/>
        </w:rPr>
        <w:t>сельского поселения</w:t>
      </w:r>
      <w:r w:rsidRPr="006F2170">
        <w:rPr>
          <w:rFonts w:ascii="Times New Roman" w:hAnsi="Times New Roman"/>
          <w:sz w:val="24"/>
          <w:szCs w:val="24"/>
        </w:rPr>
        <w:t>, на которые в соответствии с Градостроительным кодексом Российской Федерации действие градостроительных регламентов не распространяется, определ</w:t>
      </w:r>
      <w:r w:rsidRPr="006F2170">
        <w:rPr>
          <w:rFonts w:ascii="Times New Roman" w:hAnsi="Times New Roman"/>
          <w:sz w:val="24"/>
          <w:szCs w:val="24"/>
        </w:rPr>
        <w:t>я</w:t>
      </w:r>
      <w:r w:rsidRPr="006F2170">
        <w:rPr>
          <w:rFonts w:ascii="Times New Roman" w:hAnsi="Times New Roman"/>
          <w:sz w:val="24"/>
          <w:szCs w:val="24"/>
        </w:rPr>
        <w:t>ется:</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в отношении земельных участков, расположенных в границах территорий общего пользования, - нормативными правовыми актами </w:t>
      </w:r>
      <w:r w:rsidR="00142071" w:rsidRPr="006F2170">
        <w:rPr>
          <w:rFonts w:ascii="Times New Roman" w:hAnsi="Times New Roman"/>
          <w:sz w:val="24"/>
          <w:szCs w:val="24"/>
        </w:rPr>
        <w:t>орган</w:t>
      </w:r>
      <w:r w:rsidR="0073533C" w:rsidRPr="006F2170">
        <w:rPr>
          <w:rFonts w:ascii="Times New Roman" w:hAnsi="Times New Roman"/>
          <w:sz w:val="24"/>
          <w:szCs w:val="24"/>
        </w:rPr>
        <w:t>ов</w:t>
      </w:r>
      <w:r w:rsidR="00142071" w:rsidRPr="006F2170">
        <w:rPr>
          <w:rFonts w:ascii="Times New Roman" w:hAnsi="Times New Roman"/>
          <w:sz w:val="24"/>
          <w:szCs w:val="24"/>
        </w:rPr>
        <w:t xml:space="preserve"> местного самоуправления</w:t>
      </w:r>
      <w:r w:rsidRPr="006F2170">
        <w:rPr>
          <w:rFonts w:ascii="Times New Roman" w:hAnsi="Times New Roman"/>
          <w:sz w:val="24"/>
          <w:szCs w:val="24"/>
        </w:rPr>
        <w:t xml:space="preserve">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76558" w:rsidRPr="006F2170">
        <w:rPr>
          <w:rFonts w:ascii="Times New Roman" w:hAnsi="Times New Roman"/>
          <w:sz w:val="24"/>
          <w:szCs w:val="24"/>
        </w:rPr>
        <w:t>сельского поселения</w:t>
      </w:r>
      <w:r w:rsidR="0073533C" w:rsidRPr="006F2170">
        <w:rPr>
          <w:rFonts w:ascii="Times New Roman" w:hAnsi="Times New Roman"/>
          <w:sz w:val="24"/>
          <w:szCs w:val="24"/>
        </w:rPr>
        <w:t xml:space="preserve"> или</w:t>
      </w:r>
      <w:r w:rsidR="002E4AD5" w:rsidRPr="006F2170">
        <w:rPr>
          <w:rFonts w:ascii="Times New Roman" w:hAnsi="Times New Roman"/>
          <w:sz w:val="24"/>
          <w:szCs w:val="24"/>
        </w:rPr>
        <w:t xml:space="preserve"> </w:t>
      </w:r>
      <w:r w:rsidR="00A63684" w:rsidRPr="006F2170">
        <w:rPr>
          <w:rFonts w:ascii="Times New Roman" w:hAnsi="Times New Roman"/>
          <w:sz w:val="24"/>
          <w:szCs w:val="24"/>
        </w:rPr>
        <w:t xml:space="preserve">Дорогобужского </w:t>
      </w:r>
      <w:r w:rsidR="0073533C" w:rsidRPr="006F2170">
        <w:rPr>
          <w:rFonts w:ascii="Times New Roman" w:hAnsi="Times New Roman"/>
          <w:sz w:val="24"/>
          <w:szCs w:val="24"/>
        </w:rPr>
        <w:t>района</w:t>
      </w:r>
      <w:r w:rsidRPr="006F2170">
        <w:rPr>
          <w:rFonts w:ascii="Times New Roman" w:hAnsi="Times New Roman"/>
          <w:sz w:val="24"/>
          <w:szCs w:val="24"/>
        </w:rPr>
        <w:t>, издаваемыми в соответствии с федеральными законами и настоящими Правилами, в том числе в соответствии с пунктами 2, 3 насто</w:t>
      </w:r>
      <w:r w:rsidRPr="006F2170">
        <w:rPr>
          <w:rFonts w:ascii="Times New Roman" w:hAnsi="Times New Roman"/>
          <w:sz w:val="24"/>
          <w:szCs w:val="24"/>
        </w:rPr>
        <w:t>я</w:t>
      </w:r>
      <w:r w:rsidRPr="006F2170">
        <w:rPr>
          <w:rFonts w:ascii="Times New Roman" w:hAnsi="Times New Roman"/>
          <w:sz w:val="24"/>
          <w:szCs w:val="24"/>
        </w:rPr>
        <w:t>щей статьи;</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lastRenderedPageBreak/>
        <w:t xml:space="preserve">в отношении земельных участков, занятых линейными объектами, - </w:t>
      </w:r>
      <w:r w:rsidR="00142071" w:rsidRPr="006F2170">
        <w:rPr>
          <w:rFonts w:ascii="Times New Roman" w:hAnsi="Times New Roman"/>
          <w:sz w:val="24"/>
          <w:szCs w:val="24"/>
        </w:rPr>
        <w:t>нормативными правовыми актами орган</w:t>
      </w:r>
      <w:r w:rsidR="0073533C" w:rsidRPr="006F2170">
        <w:rPr>
          <w:rFonts w:ascii="Times New Roman" w:hAnsi="Times New Roman"/>
          <w:sz w:val="24"/>
          <w:szCs w:val="24"/>
        </w:rPr>
        <w:t xml:space="preserve">ов </w:t>
      </w:r>
      <w:r w:rsidR="00142071" w:rsidRPr="006F2170">
        <w:rPr>
          <w:rFonts w:ascii="Times New Roman" w:hAnsi="Times New Roman"/>
          <w:sz w:val="24"/>
          <w:szCs w:val="24"/>
        </w:rPr>
        <w:t xml:space="preserve">местного самоуправления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76558" w:rsidRPr="006F2170">
        <w:rPr>
          <w:rFonts w:ascii="Times New Roman" w:hAnsi="Times New Roman"/>
          <w:sz w:val="24"/>
          <w:szCs w:val="24"/>
        </w:rPr>
        <w:t>сельского поселения</w:t>
      </w:r>
      <w:r w:rsidR="0073533C" w:rsidRPr="006F2170">
        <w:rPr>
          <w:rFonts w:ascii="Times New Roman" w:hAnsi="Times New Roman"/>
          <w:sz w:val="24"/>
          <w:szCs w:val="24"/>
        </w:rPr>
        <w:t xml:space="preserve"> или</w:t>
      </w:r>
      <w:r w:rsidR="002E4AD5" w:rsidRPr="006F2170">
        <w:rPr>
          <w:rFonts w:ascii="Times New Roman" w:hAnsi="Times New Roman"/>
          <w:sz w:val="24"/>
          <w:szCs w:val="24"/>
        </w:rPr>
        <w:t xml:space="preserve"> </w:t>
      </w:r>
      <w:r w:rsidR="00A63684" w:rsidRPr="006F2170">
        <w:rPr>
          <w:rFonts w:ascii="Times New Roman" w:hAnsi="Times New Roman"/>
          <w:sz w:val="24"/>
          <w:szCs w:val="24"/>
        </w:rPr>
        <w:t xml:space="preserve">Дорогобужского </w:t>
      </w:r>
      <w:r w:rsidR="0073533C" w:rsidRPr="006F2170">
        <w:rPr>
          <w:rFonts w:ascii="Times New Roman" w:hAnsi="Times New Roman"/>
          <w:sz w:val="24"/>
          <w:szCs w:val="24"/>
        </w:rPr>
        <w:t>района</w:t>
      </w:r>
      <w:r w:rsidR="00142071" w:rsidRPr="006F2170">
        <w:rPr>
          <w:rFonts w:ascii="Times New Roman" w:hAnsi="Times New Roman"/>
          <w:sz w:val="24"/>
          <w:szCs w:val="24"/>
        </w:rPr>
        <w:t>,</w:t>
      </w:r>
      <w:r w:rsidR="00F10259" w:rsidRPr="006F2170">
        <w:rPr>
          <w:rFonts w:ascii="Times New Roman" w:hAnsi="Times New Roman"/>
          <w:sz w:val="24"/>
          <w:szCs w:val="24"/>
        </w:rPr>
        <w:t xml:space="preserve"> </w:t>
      </w:r>
      <w:r w:rsidRPr="006F2170">
        <w:rPr>
          <w:rFonts w:ascii="Times New Roman" w:hAnsi="Times New Roman"/>
          <w:sz w:val="24"/>
          <w:szCs w:val="24"/>
        </w:rPr>
        <w:t>издаваемыми в соответствии с техническими регламентами, а до их утверждения - строительными нормами и правилами;</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в отношении земельных участков, предоставленных для добычи полезных ископаемых, - </w:t>
      </w:r>
      <w:r w:rsidR="00142071" w:rsidRPr="006F2170">
        <w:rPr>
          <w:rFonts w:ascii="Times New Roman" w:hAnsi="Times New Roman"/>
          <w:sz w:val="24"/>
          <w:szCs w:val="24"/>
        </w:rPr>
        <w:t>нормативными правовыми актами орган</w:t>
      </w:r>
      <w:r w:rsidR="000C581B" w:rsidRPr="006F2170">
        <w:rPr>
          <w:rFonts w:ascii="Times New Roman" w:hAnsi="Times New Roman"/>
          <w:sz w:val="24"/>
          <w:szCs w:val="24"/>
        </w:rPr>
        <w:t>ов</w:t>
      </w:r>
      <w:r w:rsidR="00142071" w:rsidRPr="006F2170">
        <w:rPr>
          <w:rFonts w:ascii="Times New Roman" w:hAnsi="Times New Roman"/>
          <w:sz w:val="24"/>
          <w:szCs w:val="24"/>
        </w:rPr>
        <w:t xml:space="preserve"> местного самоуправления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76558" w:rsidRPr="006F2170">
        <w:rPr>
          <w:rFonts w:ascii="Times New Roman" w:hAnsi="Times New Roman"/>
          <w:sz w:val="24"/>
          <w:szCs w:val="24"/>
        </w:rPr>
        <w:t>сельского поселения</w:t>
      </w:r>
      <w:r w:rsidR="000C581B" w:rsidRPr="006F2170">
        <w:rPr>
          <w:rFonts w:ascii="Times New Roman" w:hAnsi="Times New Roman"/>
          <w:sz w:val="24"/>
          <w:szCs w:val="24"/>
        </w:rPr>
        <w:t xml:space="preserve"> или</w:t>
      </w:r>
      <w:r w:rsidR="002E4AD5" w:rsidRPr="006F2170">
        <w:rPr>
          <w:rFonts w:ascii="Times New Roman" w:hAnsi="Times New Roman"/>
          <w:sz w:val="24"/>
          <w:szCs w:val="24"/>
        </w:rPr>
        <w:t xml:space="preserve"> </w:t>
      </w:r>
      <w:r w:rsidR="00A63684" w:rsidRPr="006F2170">
        <w:rPr>
          <w:rFonts w:ascii="Times New Roman" w:hAnsi="Times New Roman"/>
          <w:sz w:val="24"/>
          <w:szCs w:val="24"/>
        </w:rPr>
        <w:t xml:space="preserve">Дорогобужского </w:t>
      </w:r>
      <w:r w:rsidR="000C581B" w:rsidRPr="006F2170">
        <w:rPr>
          <w:rFonts w:ascii="Times New Roman" w:hAnsi="Times New Roman"/>
          <w:sz w:val="24"/>
          <w:szCs w:val="24"/>
        </w:rPr>
        <w:t>района</w:t>
      </w:r>
      <w:r w:rsidRPr="006F2170">
        <w:rPr>
          <w:rFonts w:ascii="Times New Roman" w:hAnsi="Times New Roman"/>
          <w:sz w:val="24"/>
          <w:szCs w:val="24"/>
        </w:rPr>
        <w:t>, издаваемыми в соответствии с законодательством Российской Фед</w:t>
      </w:r>
      <w:r w:rsidRPr="006F2170">
        <w:rPr>
          <w:rFonts w:ascii="Times New Roman" w:hAnsi="Times New Roman"/>
          <w:sz w:val="24"/>
          <w:szCs w:val="24"/>
        </w:rPr>
        <w:t>е</w:t>
      </w:r>
      <w:r w:rsidRPr="006F2170">
        <w:rPr>
          <w:rFonts w:ascii="Times New Roman" w:hAnsi="Times New Roman"/>
          <w:sz w:val="24"/>
          <w:szCs w:val="24"/>
        </w:rPr>
        <w:t>рации о недрах;</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в отношении земельных участков, расположенных в границах территорий памятников и ансамблей, включенных в единый государственный реестр объектов культурного наследия</w:t>
      </w:r>
      <w:r w:rsidR="00871065" w:rsidRPr="006F2170">
        <w:rPr>
          <w:rFonts w:ascii="Times New Roman" w:hAnsi="Times New Roman"/>
          <w:sz w:val="24"/>
          <w:szCs w:val="24"/>
        </w:rPr>
        <w:t>,</w:t>
      </w:r>
      <w:r w:rsidRPr="006F2170">
        <w:rPr>
          <w:rFonts w:ascii="Times New Roman" w:hAnsi="Times New Roman"/>
          <w:sz w:val="24"/>
          <w:szCs w:val="24"/>
        </w:rPr>
        <w:t xml:space="preserve"> а также в границах территорий памятников или ансамблей, которые являются выявленными объектами культурного наследия, решения о режиме их содержания, параметрах реставрации, консервации, воссоздания, ремонта и приспособления принимаются в порядке, установленном законодательством Российской Федерации об охране объектов культурного н</w:t>
      </w:r>
      <w:r w:rsidRPr="006F2170">
        <w:rPr>
          <w:rFonts w:ascii="Times New Roman" w:hAnsi="Times New Roman"/>
          <w:sz w:val="24"/>
          <w:szCs w:val="24"/>
        </w:rPr>
        <w:t>а</w:t>
      </w:r>
      <w:r w:rsidRPr="006F2170">
        <w:rPr>
          <w:rFonts w:ascii="Times New Roman" w:hAnsi="Times New Roman"/>
          <w:sz w:val="24"/>
          <w:szCs w:val="24"/>
        </w:rPr>
        <w:t>следия;</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в отношении земельных участков, расположенных в границах зон охраны объектов культурного наследия, действует режим использования и застройки земельных участков соответствующей территориальной зоны и соответствующей зоны охраны объектов культурного наследия, принятый в порядке, установленном законодательством Росси</w:t>
      </w:r>
      <w:r w:rsidRPr="006F2170">
        <w:rPr>
          <w:rFonts w:ascii="Times New Roman" w:hAnsi="Times New Roman"/>
          <w:sz w:val="24"/>
          <w:szCs w:val="24"/>
        </w:rPr>
        <w:t>й</w:t>
      </w:r>
      <w:r w:rsidRPr="006F2170">
        <w:rPr>
          <w:rFonts w:ascii="Times New Roman" w:hAnsi="Times New Roman"/>
          <w:sz w:val="24"/>
          <w:szCs w:val="24"/>
        </w:rPr>
        <w:t>ской Федерации об охране объектов культурного наследия. При этом более строгие требования, относящиеся к одному и тому же п</w:t>
      </w:r>
      <w:r w:rsidRPr="006F2170">
        <w:rPr>
          <w:rFonts w:ascii="Times New Roman" w:hAnsi="Times New Roman"/>
          <w:sz w:val="24"/>
          <w:szCs w:val="24"/>
        </w:rPr>
        <w:t>а</w:t>
      </w:r>
      <w:r w:rsidRPr="006F2170">
        <w:rPr>
          <w:rFonts w:ascii="Times New Roman" w:hAnsi="Times New Roman"/>
          <w:sz w:val="24"/>
          <w:szCs w:val="24"/>
        </w:rPr>
        <w:t>раметру, поглощают более мягкие.</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В пределах территории улично-дорожной сети, расположенной в границах территорий общего пользования, </w:t>
      </w:r>
      <w:r w:rsidR="00042382" w:rsidRPr="006F2170">
        <w:rPr>
          <w:rFonts w:ascii="Times New Roman" w:hAnsi="Times New Roman"/>
          <w:sz w:val="24"/>
          <w:szCs w:val="24"/>
        </w:rPr>
        <w:t xml:space="preserve">нормативными правовыми актами органами местного самоуправления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76558" w:rsidRPr="006F2170">
        <w:rPr>
          <w:rFonts w:ascii="Times New Roman" w:hAnsi="Times New Roman"/>
          <w:sz w:val="24"/>
          <w:szCs w:val="24"/>
        </w:rPr>
        <w:t>сельского поселения</w:t>
      </w:r>
      <w:r w:rsidR="00432DAE" w:rsidRPr="006F2170">
        <w:rPr>
          <w:rFonts w:ascii="Times New Roman" w:hAnsi="Times New Roman"/>
          <w:sz w:val="24"/>
          <w:szCs w:val="24"/>
        </w:rPr>
        <w:t xml:space="preserve"> или</w:t>
      </w:r>
      <w:r w:rsidR="002E4AD5" w:rsidRPr="006F2170">
        <w:rPr>
          <w:rFonts w:ascii="Times New Roman" w:hAnsi="Times New Roman"/>
          <w:sz w:val="24"/>
          <w:szCs w:val="24"/>
        </w:rPr>
        <w:t xml:space="preserve"> </w:t>
      </w:r>
      <w:r w:rsidR="00A63684" w:rsidRPr="006F2170">
        <w:rPr>
          <w:rFonts w:ascii="Times New Roman" w:hAnsi="Times New Roman"/>
          <w:sz w:val="24"/>
          <w:szCs w:val="24"/>
        </w:rPr>
        <w:t xml:space="preserve">Дорогобужского </w:t>
      </w:r>
      <w:r w:rsidR="00432DAE" w:rsidRPr="006F2170">
        <w:rPr>
          <w:rFonts w:ascii="Times New Roman" w:hAnsi="Times New Roman"/>
          <w:sz w:val="24"/>
          <w:szCs w:val="24"/>
        </w:rPr>
        <w:t>района</w:t>
      </w:r>
      <w:r w:rsidRPr="006F2170">
        <w:rPr>
          <w:rFonts w:ascii="Times New Roman" w:hAnsi="Times New Roman"/>
          <w:sz w:val="24"/>
          <w:szCs w:val="24"/>
        </w:rPr>
        <w:t xml:space="preserve"> может допускаться (при соблюдении запретов федеральных законов на приватизацию земельных участков на территориях общего пользования и без отчуждения земельных участков территорий общего пользования, включая территории улично-дорожной сети, в частную собственность) размещение объектов капитального строительства в соответствии с требованиями федерального закон</w:t>
      </w:r>
      <w:r w:rsidRPr="006F2170">
        <w:rPr>
          <w:rFonts w:ascii="Times New Roman" w:hAnsi="Times New Roman"/>
          <w:sz w:val="24"/>
          <w:szCs w:val="24"/>
        </w:rPr>
        <w:t>о</w:t>
      </w:r>
      <w:r w:rsidRPr="006F2170">
        <w:rPr>
          <w:rFonts w:ascii="Times New Roman" w:hAnsi="Times New Roman"/>
          <w:sz w:val="24"/>
          <w:szCs w:val="24"/>
        </w:rPr>
        <w:t>дательства.</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При этом в границах полос отвода автомобильных дорог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76558" w:rsidRPr="006F2170">
        <w:rPr>
          <w:rFonts w:ascii="Times New Roman" w:hAnsi="Times New Roman"/>
          <w:sz w:val="24"/>
          <w:szCs w:val="24"/>
        </w:rPr>
        <w:t>сельского поселения</w:t>
      </w:r>
      <w:r w:rsidRPr="006F2170">
        <w:rPr>
          <w:rFonts w:ascii="Times New Roman" w:hAnsi="Times New Roman"/>
          <w:sz w:val="24"/>
          <w:szCs w:val="24"/>
        </w:rPr>
        <w:t xml:space="preserve"> могут находиться только элементы обустройства дорог, предназначенные для обеспечения дорожного движения, в том числе его безопасности, а также объекты дорожного се</w:t>
      </w:r>
      <w:r w:rsidRPr="006F2170">
        <w:rPr>
          <w:rFonts w:ascii="Times New Roman" w:hAnsi="Times New Roman"/>
          <w:sz w:val="24"/>
          <w:szCs w:val="24"/>
        </w:rPr>
        <w:t>р</w:t>
      </w:r>
      <w:r w:rsidRPr="006F2170">
        <w:rPr>
          <w:rFonts w:ascii="Times New Roman" w:hAnsi="Times New Roman"/>
          <w:sz w:val="24"/>
          <w:szCs w:val="24"/>
        </w:rPr>
        <w:t>виса.</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2. Режим землепользования и застройки территорий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76558" w:rsidRPr="006F2170">
        <w:rPr>
          <w:rFonts w:ascii="Times New Roman" w:hAnsi="Times New Roman"/>
          <w:sz w:val="24"/>
          <w:szCs w:val="24"/>
        </w:rPr>
        <w:t>сельского поселения</w:t>
      </w:r>
      <w:r w:rsidRPr="006F2170">
        <w:rPr>
          <w:rFonts w:ascii="Times New Roman" w:hAnsi="Times New Roman"/>
          <w:sz w:val="24"/>
          <w:szCs w:val="24"/>
        </w:rPr>
        <w:t xml:space="preserve">, для которых градостроительные регламенты не устанавливаются, определяется документами об использовании (в том числе градостроительными планами) соответствующих земельных участков, подготавливаемыми уполномоченными исполнительными органами </w:t>
      </w:r>
      <w:r w:rsidR="00484882" w:rsidRPr="006F2170">
        <w:rPr>
          <w:rFonts w:ascii="Times New Roman" w:hAnsi="Times New Roman"/>
          <w:sz w:val="24"/>
          <w:szCs w:val="24"/>
        </w:rPr>
        <w:t>местного самоуправления</w:t>
      </w:r>
      <w:r w:rsidRPr="006F2170">
        <w:rPr>
          <w:rFonts w:ascii="Times New Roman" w:hAnsi="Times New Roman"/>
          <w:sz w:val="24"/>
          <w:szCs w:val="24"/>
        </w:rPr>
        <w:t xml:space="preserve">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3533C" w:rsidRPr="006F2170">
        <w:rPr>
          <w:rFonts w:ascii="Times New Roman" w:hAnsi="Times New Roman"/>
          <w:sz w:val="24"/>
          <w:szCs w:val="24"/>
        </w:rPr>
        <w:t>сельского поселения</w:t>
      </w:r>
      <w:r w:rsidRPr="006F2170">
        <w:rPr>
          <w:rFonts w:ascii="Times New Roman" w:hAnsi="Times New Roman"/>
          <w:sz w:val="24"/>
          <w:szCs w:val="24"/>
        </w:rPr>
        <w:t xml:space="preserve"> </w:t>
      </w:r>
      <w:r w:rsidR="00432DAE" w:rsidRPr="006F2170">
        <w:rPr>
          <w:rFonts w:ascii="Times New Roman" w:hAnsi="Times New Roman"/>
          <w:sz w:val="24"/>
          <w:szCs w:val="24"/>
        </w:rPr>
        <w:t>или</w:t>
      </w:r>
      <w:r w:rsidR="002E4AD5" w:rsidRPr="006F2170">
        <w:rPr>
          <w:rFonts w:ascii="Times New Roman" w:hAnsi="Times New Roman"/>
          <w:sz w:val="24"/>
          <w:szCs w:val="24"/>
        </w:rPr>
        <w:t xml:space="preserve"> </w:t>
      </w:r>
      <w:r w:rsidR="00A63684" w:rsidRPr="006F2170">
        <w:rPr>
          <w:rFonts w:ascii="Times New Roman" w:hAnsi="Times New Roman"/>
          <w:sz w:val="24"/>
          <w:szCs w:val="24"/>
        </w:rPr>
        <w:t xml:space="preserve">Дорогобужского </w:t>
      </w:r>
      <w:r w:rsidR="00432DAE" w:rsidRPr="006F2170">
        <w:rPr>
          <w:rFonts w:ascii="Times New Roman" w:hAnsi="Times New Roman"/>
          <w:sz w:val="24"/>
          <w:szCs w:val="24"/>
        </w:rPr>
        <w:t xml:space="preserve">района </w:t>
      </w:r>
      <w:r w:rsidRPr="006F2170">
        <w:rPr>
          <w:rFonts w:ascii="Times New Roman" w:hAnsi="Times New Roman"/>
          <w:sz w:val="24"/>
          <w:szCs w:val="24"/>
        </w:rPr>
        <w:t>в соответствии с законодательством Российской Федерации.</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Градостроительные планы земельных участков, разрабатываемые уполномоченным исполнительным органом </w:t>
      </w:r>
      <w:r w:rsidR="00484882" w:rsidRPr="006F2170">
        <w:rPr>
          <w:rFonts w:ascii="Times New Roman" w:hAnsi="Times New Roman"/>
          <w:sz w:val="24"/>
          <w:szCs w:val="24"/>
        </w:rPr>
        <w:t xml:space="preserve">местного самоуправления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76558" w:rsidRPr="006F2170">
        <w:rPr>
          <w:rFonts w:ascii="Times New Roman" w:hAnsi="Times New Roman"/>
          <w:sz w:val="24"/>
          <w:szCs w:val="24"/>
        </w:rPr>
        <w:t>сельского поселения</w:t>
      </w:r>
      <w:r w:rsidR="004A36BB" w:rsidRPr="006F2170">
        <w:rPr>
          <w:rFonts w:ascii="Times New Roman" w:hAnsi="Times New Roman"/>
          <w:sz w:val="24"/>
          <w:szCs w:val="24"/>
        </w:rPr>
        <w:t xml:space="preserve"> или</w:t>
      </w:r>
      <w:r w:rsidR="002E4AD5" w:rsidRPr="006F2170">
        <w:rPr>
          <w:rFonts w:ascii="Times New Roman" w:hAnsi="Times New Roman"/>
          <w:sz w:val="24"/>
          <w:szCs w:val="24"/>
        </w:rPr>
        <w:t xml:space="preserve"> </w:t>
      </w:r>
      <w:r w:rsidR="00A63684" w:rsidRPr="006F2170">
        <w:rPr>
          <w:rFonts w:ascii="Times New Roman" w:hAnsi="Times New Roman"/>
          <w:sz w:val="24"/>
          <w:szCs w:val="24"/>
        </w:rPr>
        <w:t xml:space="preserve">Дорогобужского </w:t>
      </w:r>
      <w:r w:rsidR="004A36BB" w:rsidRPr="006F2170">
        <w:rPr>
          <w:rFonts w:ascii="Times New Roman" w:hAnsi="Times New Roman"/>
          <w:sz w:val="24"/>
          <w:szCs w:val="24"/>
        </w:rPr>
        <w:t>района</w:t>
      </w:r>
      <w:r w:rsidRPr="006F2170">
        <w:rPr>
          <w:rFonts w:ascii="Times New Roman" w:hAnsi="Times New Roman"/>
          <w:sz w:val="24"/>
          <w:szCs w:val="24"/>
        </w:rPr>
        <w:t xml:space="preserve">, подготавливаются на основе информации, предоставленной соответствующими уполномоченными исполнительными органами </w:t>
      </w:r>
      <w:r w:rsidR="00484882" w:rsidRPr="006F2170">
        <w:rPr>
          <w:rFonts w:ascii="Times New Roman" w:hAnsi="Times New Roman"/>
          <w:sz w:val="24"/>
          <w:szCs w:val="24"/>
        </w:rPr>
        <w:t xml:space="preserve">местного самоуправления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76558" w:rsidRPr="006F2170">
        <w:rPr>
          <w:rFonts w:ascii="Times New Roman" w:hAnsi="Times New Roman"/>
          <w:sz w:val="24"/>
          <w:szCs w:val="24"/>
        </w:rPr>
        <w:t>сельского поселения</w:t>
      </w:r>
      <w:r w:rsidR="004A36BB" w:rsidRPr="006F2170">
        <w:rPr>
          <w:rFonts w:ascii="Times New Roman" w:hAnsi="Times New Roman"/>
          <w:sz w:val="24"/>
          <w:szCs w:val="24"/>
        </w:rPr>
        <w:t>,</w:t>
      </w:r>
      <w:r w:rsidR="002E4AD5" w:rsidRPr="006F2170">
        <w:rPr>
          <w:rFonts w:ascii="Times New Roman" w:hAnsi="Times New Roman"/>
          <w:sz w:val="24"/>
          <w:szCs w:val="24"/>
        </w:rPr>
        <w:t xml:space="preserve"> </w:t>
      </w:r>
      <w:r w:rsidR="00A63684" w:rsidRPr="006F2170">
        <w:rPr>
          <w:rFonts w:ascii="Times New Roman" w:hAnsi="Times New Roman"/>
          <w:sz w:val="24"/>
          <w:szCs w:val="24"/>
        </w:rPr>
        <w:t xml:space="preserve">Дорогобужского </w:t>
      </w:r>
      <w:r w:rsidR="004A36BB" w:rsidRPr="006F2170">
        <w:rPr>
          <w:rFonts w:ascii="Times New Roman" w:hAnsi="Times New Roman"/>
          <w:sz w:val="24"/>
          <w:szCs w:val="24"/>
        </w:rPr>
        <w:t>района</w:t>
      </w:r>
      <w:r w:rsidR="00484882" w:rsidRPr="006F2170">
        <w:rPr>
          <w:rFonts w:ascii="Times New Roman" w:hAnsi="Times New Roman"/>
          <w:sz w:val="24"/>
          <w:szCs w:val="24"/>
        </w:rPr>
        <w:t xml:space="preserve"> и </w:t>
      </w:r>
      <w:r w:rsidRPr="006F2170">
        <w:rPr>
          <w:rFonts w:ascii="Times New Roman" w:hAnsi="Times New Roman"/>
          <w:sz w:val="24"/>
          <w:szCs w:val="24"/>
        </w:rPr>
        <w:t xml:space="preserve">государственной власти </w:t>
      </w:r>
      <w:r w:rsidR="00484882" w:rsidRPr="006F2170">
        <w:rPr>
          <w:rFonts w:ascii="Times New Roman" w:hAnsi="Times New Roman"/>
          <w:sz w:val="24"/>
          <w:szCs w:val="24"/>
        </w:rPr>
        <w:t>Смоленской о</w:t>
      </w:r>
      <w:r w:rsidR="00484882" w:rsidRPr="006F2170">
        <w:rPr>
          <w:rFonts w:ascii="Times New Roman" w:hAnsi="Times New Roman"/>
          <w:sz w:val="24"/>
          <w:szCs w:val="24"/>
        </w:rPr>
        <w:t>б</w:t>
      </w:r>
      <w:r w:rsidR="00484882" w:rsidRPr="006F2170">
        <w:rPr>
          <w:rFonts w:ascii="Times New Roman" w:hAnsi="Times New Roman"/>
          <w:sz w:val="24"/>
          <w:szCs w:val="24"/>
        </w:rPr>
        <w:t>ласти</w:t>
      </w:r>
      <w:r w:rsidRPr="006F2170">
        <w:rPr>
          <w:rFonts w:ascii="Times New Roman" w:hAnsi="Times New Roman"/>
          <w:sz w:val="24"/>
          <w:szCs w:val="24"/>
        </w:rPr>
        <w:t>.</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lastRenderedPageBreak/>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w:t>
      </w:r>
      <w:r w:rsidRPr="006F2170">
        <w:rPr>
          <w:rFonts w:ascii="Times New Roman" w:hAnsi="Times New Roman"/>
          <w:sz w:val="24"/>
          <w:szCs w:val="24"/>
        </w:rPr>
        <w:t>я</w:t>
      </w:r>
      <w:r w:rsidRPr="006F2170">
        <w:rPr>
          <w:rFonts w:ascii="Times New Roman" w:hAnsi="Times New Roman"/>
          <w:sz w:val="24"/>
          <w:szCs w:val="24"/>
        </w:rPr>
        <w:t xml:space="preserve">ется уполномоченными исполнительными органами </w:t>
      </w:r>
      <w:r w:rsidR="00484882" w:rsidRPr="006F2170">
        <w:rPr>
          <w:rFonts w:ascii="Times New Roman" w:hAnsi="Times New Roman"/>
          <w:sz w:val="24"/>
          <w:szCs w:val="24"/>
        </w:rPr>
        <w:t xml:space="preserve">местного самоуправления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76558" w:rsidRPr="006F2170">
        <w:rPr>
          <w:rFonts w:ascii="Times New Roman" w:hAnsi="Times New Roman"/>
          <w:sz w:val="24"/>
          <w:szCs w:val="24"/>
        </w:rPr>
        <w:t>сельского поселения</w:t>
      </w:r>
      <w:r w:rsidR="008B56E9" w:rsidRPr="006F2170">
        <w:rPr>
          <w:rFonts w:ascii="Times New Roman" w:hAnsi="Times New Roman"/>
          <w:sz w:val="24"/>
          <w:szCs w:val="24"/>
        </w:rPr>
        <w:t>,</w:t>
      </w:r>
      <w:r w:rsidR="002E4AD5" w:rsidRPr="006F2170">
        <w:rPr>
          <w:rFonts w:ascii="Times New Roman" w:hAnsi="Times New Roman"/>
          <w:sz w:val="24"/>
          <w:szCs w:val="24"/>
        </w:rPr>
        <w:t xml:space="preserve"> </w:t>
      </w:r>
      <w:r w:rsidR="00A63684" w:rsidRPr="006F2170">
        <w:rPr>
          <w:rFonts w:ascii="Times New Roman" w:hAnsi="Times New Roman"/>
          <w:sz w:val="24"/>
          <w:szCs w:val="24"/>
        </w:rPr>
        <w:t xml:space="preserve">Дорогобужского </w:t>
      </w:r>
      <w:r w:rsidR="008B56E9" w:rsidRPr="006F2170">
        <w:rPr>
          <w:rFonts w:ascii="Times New Roman" w:hAnsi="Times New Roman"/>
          <w:sz w:val="24"/>
          <w:szCs w:val="24"/>
        </w:rPr>
        <w:t xml:space="preserve">района и государственными органами </w:t>
      </w:r>
      <w:r w:rsidR="00C0200A" w:rsidRPr="006F2170">
        <w:rPr>
          <w:rFonts w:ascii="Times New Roman" w:hAnsi="Times New Roman"/>
          <w:sz w:val="24"/>
          <w:szCs w:val="24"/>
        </w:rPr>
        <w:t>С</w:t>
      </w:r>
      <w:r w:rsidR="008B56E9" w:rsidRPr="006F2170">
        <w:rPr>
          <w:rFonts w:ascii="Times New Roman" w:hAnsi="Times New Roman"/>
          <w:sz w:val="24"/>
          <w:szCs w:val="24"/>
        </w:rPr>
        <w:t>моленской области</w:t>
      </w:r>
      <w:r w:rsidRPr="006F2170">
        <w:rPr>
          <w:rFonts w:ascii="Times New Roman" w:hAnsi="Times New Roman"/>
          <w:sz w:val="24"/>
          <w:szCs w:val="24"/>
        </w:rPr>
        <w:t>.</w:t>
      </w:r>
    </w:p>
    <w:p w:rsidR="0096417E" w:rsidRPr="006F2170" w:rsidRDefault="0096417E" w:rsidP="00430EF4">
      <w:pPr>
        <w:pStyle w:val="3"/>
        <w:suppressAutoHyphens/>
        <w:jc w:val="both"/>
        <w:rPr>
          <w:rFonts w:ascii="Times New Roman" w:hAnsi="Times New Roman"/>
          <w:sz w:val="24"/>
          <w:szCs w:val="24"/>
        </w:rPr>
      </w:pPr>
      <w:bookmarkStart w:id="10" w:name="_Toc417462578"/>
      <w:r w:rsidRPr="006F2170">
        <w:rPr>
          <w:rFonts w:ascii="Times New Roman" w:hAnsi="Times New Roman"/>
          <w:sz w:val="24"/>
          <w:szCs w:val="24"/>
        </w:rPr>
        <w:t xml:space="preserve">Статья 7. Осуществление строительства, реконструкции объектов капитального строительства на территории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76558" w:rsidRPr="006F2170">
        <w:rPr>
          <w:rFonts w:ascii="Times New Roman" w:hAnsi="Times New Roman"/>
          <w:sz w:val="24"/>
          <w:szCs w:val="24"/>
        </w:rPr>
        <w:t>сельского поселения</w:t>
      </w:r>
      <w:bookmarkEnd w:id="10"/>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1. Строительство, реконструкция объектов капитального строительства на территории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76558" w:rsidRPr="006F2170">
        <w:rPr>
          <w:rFonts w:ascii="Times New Roman" w:hAnsi="Times New Roman"/>
          <w:sz w:val="24"/>
          <w:szCs w:val="24"/>
        </w:rPr>
        <w:t>сельского поселения</w:t>
      </w:r>
      <w:r w:rsidRPr="006F2170">
        <w:rPr>
          <w:rFonts w:ascii="Times New Roman" w:hAnsi="Times New Roman"/>
          <w:sz w:val="24"/>
          <w:szCs w:val="24"/>
        </w:rPr>
        <w:t xml:space="preserve"> осуществляется правообладателями земельных участков, объектов капитального строительства в границах объектов их прав в соответс</w:t>
      </w:r>
      <w:r w:rsidRPr="006F2170">
        <w:rPr>
          <w:rFonts w:ascii="Times New Roman" w:hAnsi="Times New Roman"/>
          <w:sz w:val="24"/>
          <w:szCs w:val="24"/>
        </w:rPr>
        <w:t>т</w:t>
      </w:r>
      <w:r w:rsidRPr="006F2170">
        <w:rPr>
          <w:rFonts w:ascii="Times New Roman" w:hAnsi="Times New Roman"/>
          <w:sz w:val="24"/>
          <w:szCs w:val="24"/>
        </w:rPr>
        <w:t xml:space="preserve">вии с требованиями, установленными Градостроительным кодексом Российской Федерации, другими федеральными законами и принятыми в соответствии с ними нормативными правовыми актами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76558" w:rsidRPr="006F2170">
        <w:rPr>
          <w:rFonts w:ascii="Times New Roman" w:hAnsi="Times New Roman"/>
          <w:sz w:val="24"/>
          <w:szCs w:val="24"/>
        </w:rPr>
        <w:t>сельского поселения</w:t>
      </w:r>
      <w:r w:rsidRPr="006F2170">
        <w:rPr>
          <w:rFonts w:ascii="Times New Roman" w:hAnsi="Times New Roman"/>
          <w:sz w:val="24"/>
          <w:szCs w:val="24"/>
        </w:rPr>
        <w:t xml:space="preserve">, устанавливающими особенности осуществления указанной деятельности </w:t>
      </w:r>
      <w:r w:rsidR="0073533C" w:rsidRPr="006F2170">
        <w:rPr>
          <w:rFonts w:ascii="Times New Roman" w:hAnsi="Times New Roman"/>
          <w:sz w:val="24"/>
          <w:szCs w:val="24"/>
        </w:rPr>
        <w:t xml:space="preserve">в населенных пунктах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3533C" w:rsidRPr="006F2170">
        <w:rPr>
          <w:rFonts w:ascii="Times New Roman" w:hAnsi="Times New Roman"/>
          <w:sz w:val="24"/>
          <w:szCs w:val="24"/>
        </w:rPr>
        <w:t>сельского п</w:t>
      </w:r>
      <w:r w:rsidR="0073533C" w:rsidRPr="006F2170">
        <w:rPr>
          <w:rFonts w:ascii="Times New Roman" w:hAnsi="Times New Roman"/>
          <w:sz w:val="24"/>
          <w:szCs w:val="24"/>
        </w:rPr>
        <w:t>о</w:t>
      </w:r>
      <w:r w:rsidR="0073533C" w:rsidRPr="006F2170">
        <w:rPr>
          <w:rFonts w:ascii="Times New Roman" w:hAnsi="Times New Roman"/>
          <w:sz w:val="24"/>
          <w:szCs w:val="24"/>
        </w:rPr>
        <w:t>селения</w:t>
      </w:r>
      <w:r w:rsidRPr="006F2170">
        <w:rPr>
          <w:rFonts w:ascii="Times New Roman" w:hAnsi="Times New Roman"/>
          <w:sz w:val="24"/>
          <w:szCs w:val="24"/>
        </w:rPr>
        <w:t>.</w:t>
      </w:r>
    </w:p>
    <w:p w:rsidR="0096417E" w:rsidRPr="006F2170" w:rsidRDefault="00C661EA"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2</w:t>
      </w:r>
      <w:r w:rsidR="0096417E" w:rsidRPr="006F2170">
        <w:rPr>
          <w:rFonts w:ascii="Times New Roman" w:hAnsi="Times New Roman"/>
          <w:sz w:val="24"/>
          <w:szCs w:val="24"/>
        </w:rPr>
        <w:t>. Правообладатели земельных участков</w:t>
      </w:r>
      <w:r w:rsidR="008D5D9E" w:rsidRPr="006F2170">
        <w:rPr>
          <w:rFonts w:ascii="Times New Roman" w:hAnsi="Times New Roman"/>
          <w:sz w:val="24"/>
          <w:szCs w:val="24"/>
        </w:rPr>
        <w:t xml:space="preserve"> (объект</w:t>
      </w:r>
      <w:r w:rsidR="009E279C" w:rsidRPr="006F2170">
        <w:rPr>
          <w:rFonts w:ascii="Times New Roman" w:hAnsi="Times New Roman"/>
          <w:sz w:val="24"/>
          <w:szCs w:val="24"/>
        </w:rPr>
        <w:t>ов</w:t>
      </w:r>
      <w:r w:rsidR="00F10259" w:rsidRPr="006F2170">
        <w:rPr>
          <w:rFonts w:ascii="Times New Roman" w:hAnsi="Times New Roman"/>
          <w:sz w:val="24"/>
          <w:szCs w:val="24"/>
        </w:rPr>
        <w:t xml:space="preserve"> </w:t>
      </w:r>
      <w:r w:rsidR="008D5D9E" w:rsidRPr="006F2170">
        <w:rPr>
          <w:rFonts w:ascii="Times New Roman" w:hAnsi="Times New Roman"/>
          <w:sz w:val="24"/>
          <w:szCs w:val="24"/>
        </w:rPr>
        <w:t>капитального строительства)</w:t>
      </w:r>
      <w:r w:rsidR="0096417E" w:rsidRPr="006F2170">
        <w:rPr>
          <w:rFonts w:ascii="Times New Roman" w:hAnsi="Times New Roman"/>
          <w:sz w:val="24"/>
          <w:szCs w:val="24"/>
        </w:rPr>
        <w:t>, размеры которых меньше установленных град</w:t>
      </w:r>
      <w:r w:rsidR="0096417E" w:rsidRPr="006F2170">
        <w:rPr>
          <w:rFonts w:ascii="Times New Roman" w:hAnsi="Times New Roman"/>
          <w:sz w:val="24"/>
          <w:szCs w:val="24"/>
        </w:rPr>
        <w:t>о</w:t>
      </w:r>
      <w:r w:rsidR="0096417E" w:rsidRPr="006F2170">
        <w:rPr>
          <w:rFonts w:ascii="Times New Roman" w:hAnsi="Times New Roman"/>
          <w:sz w:val="24"/>
          <w:szCs w:val="24"/>
        </w:rPr>
        <w:t>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w:t>
      </w:r>
      <w:r w:rsidR="0096417E" w:rsidRPr="006F2170">
        <w:rPr>
          <w:rFonts w:ascii="Times New Roman" w:hAnsi="Times New Roman"/>
          <w:sz w:val="24"/>
          <w:szCs w:val="24"/>
        </w:rPr>
        <w:t>ь</w:t>
      </w:r>
      <w:r w:rsidR="0096417E" w:rsidRPr="006F2170">
        <w:rPr>
          <w:rFonts w:ascii="Times New Roman" w:hAnsi="Times New Roman"/>
          <w:sz w:val="24"/>
          <w:szCs w:val="24"/>
        </w:rPr>
        <w:t>ного строительства.</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Указанное разрешение может быть предоставлено только для отдельного земельного участка </w:t>
      </w:r>
      <w:r w:rsidR="008D5D9E" w:rsidRPr="006F2170">
        <w:rPr>
          <w:rFonts w:ascii="Times New Roman" w:hAnsi="Times New Roman"/>
          <w:sz w:val="24"/>
          <w:szCs w:val="24"/>
        </w:rPr>
        <w:t xml:space="preserve">(объекта капитального строительства) </w:t>
      </w:r>
      <w:r w:rsidRPr="006F2170">
        <w:rPr>
          <w:rFonts w:ascii="Times New Roman" w:hAnsi="Times New Roman"/>
          <w:sz w:val="24"/>
          <w:szCs w:val="24"/>
        </w:rPr>
        <w:t>при соблюдении требований технич</w:t>
      </w:r>
      <w:r w:rsidRPr="006F2170">
        <w:rPr>
          <w:rFonts w:ascii="Times New Roman" w:hAnsi="Times New Roman"/>
          <w:sz w:val="24"/>
          <w:szCs w:val="24"/>
        </w:rPr>
        <w:t>е</w:t>
      </w:r>
      <w:r w:rsidRPr="006F2170">
        <w:rPr>
          <w:rFonts w:ascii="Times New Roman" w:hAnsi="Times New Roman"/>
          <w:sz w:val="24"/>
          <w:szCs w:val="24"/>
        </w:rPr>
        <w:t>ских регламентов.</w:t>
      </w:r>
    </w:p>
    <w:p w:rsidR="0096417E" w:rsidRPr="006F2170" w:rsidRDefault="00F47852"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3</w:t>
      </w:r>
      <w:r w:rsidR="0096417E" w:rsidRPr="006F2170">
        <w:rPr>
          <w:rFonts w:ascii="Times New Roman" w:hAnsi="Times New Roman"/>
          <w:sz w:val="24"/>
          <w:szCs w:val="24"/>
        </w:rPr>
        <w:t>. Условием доступа застройщиков земельных участков и об</w:t>
      </w:r>
      <w:r w:rsidR="0096417E" w:rsidRPr="006F2170">
        <w:rPr>
          <w:rFonts w:ascii="Times New Roman" w:hAnsi="Times New Roman"/>
          <w:sz w:val="24"/>
          <w:szCs w:val="24"/>
        </w:rPr>
        <w:t>ъ</w:t>
      </w:r>
      <w:r w:rsidR="0096417E" w:rsidRPr="006F2170">
        <w:rPr>
          <w:rFonts w:ascii="Times New Roman" w:hAnsi="Times New Roman"/>
          <w:sz w:val="24"/>
          <w:szCs w:val="24"/>
        </w:rPr>
        <w:t xml:space="preserve">ектов капитального строительства к находящимся в распоряжении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3533C" w:rsidRPr="006F2170">
        <w:rPr>
          <w:rFonts w:ascii="Times New Roman" w:hAnsi="Times New Roman"/>
          <w:sz w:val="24"/>
          <w:szCs w:val="24"/>
        </w:rPr>
        <w:t>сельского поселения</w:t>
      </w:r>
      <w:r w:rsidR="0096417E" w:rsidRPr="006F2170">
        <w:rPr>
          <w:rFonts w:ascii="Times New Roman" w:hAnsi="Times New Roman"/>
          <w:sz w:val="24"/>
          <w:szCs w:val="24"/>
        </w:rPr>
        <w:t xml:space="preserve">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w:t>
      </w:r>
      <w:r w:rsidR="00EA6E39" w:rsidRPr="006F2170">
        <w:rPr>
          <w:rFonts w:ascii="Times New Roman" w:hAnsi="Times New Roman"/>
          <w:sz w:val="24"/>
          <w:szCs w:val="24"/>
        </w:rPr>
        <w:t xml:space="preserve">Уполномоченным органом местного самоуправления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EA6E39" w:rsidRPr="006F2170">
        <w:rPr>
          <w:rFonts w:ascii="Times New Roman" w:hAnsi="Times New Roman"/>
          <w:sz w:val="24"/>
          <w:szCs w:val="24"/>
        </w:rPr>
        <w:t>сельского поселения</w:t>
      </w:r>
      <w:r w:rsidR="0096417E" w:rsidRPr="006F2170">
        <w:rPr>
          <w:rFonts w:ascii="Times New Roman" w:hAnsi="Times New Roman"/>
          <w:sz w:val="24"/>
          <w:szCs w:val="24"/>
        </w:rPr>
        <w:t xml:space="preserve"> и предусматривающем внесение платежей в соответствии с тарифами, установленными в соответствии с действующим законодательством в зависимости от зоны нахождения объекта и его объема (мощности), или путем</w:t>
      </w:r>
      <w:r w:rsidR="00642744" w:rsidRPr="006F2170">
        <w:rPr>
          <w:rFonts w:ascii="Times New Roman" w:hAnsi="Times New Roman"/>
          <w:sz w:val="24"/>
          <w:szCs w:val="24"/>
        </w:rPr>
        <w:t>,</w:t>
      </w:r>
      <w:r w:rsidR="0096417E" w:rsidRPr="006F2170">
        <w:rPr>
          <w:rFonts w:ascii="Times New Roman" w:hAnsi="Times New Roman"/>
          <w:sz w:val="24"/>
          <w:szCs w:val="24"/>
        </w:rPr>
        <w:t xml:space="preserve"> адекватного платежам участия в проектировании и</w:t>
      </w:r>
      <w:r w:rsidR="00307984" w:rsidRPr="006F2170">
        <w:rPr>
          <w:rFonts w:ascii="Times New Roman" w:hAnsi="Times New Roman"/>
          <w:sz w:val="24"/>
          <w:szCs w:val="24"/>
        </w:rPr>
        <w:t xml:space="preserve"> </w:t>
      </w:r>
      <w:r w:rsidR="0096417E" w:rsidRPr="006F2170">
        <w:rPr>
          <w:rFonts w:ascii="Times New Roman" w:hAnsi="Times New Roman"/>
          <w:sz w:val="24"/>
          <w:szCs w:val="24"/>
        </w:rPr>
        <w:t>(или) стро</w:t>
      </w:r>
      <w:r w:rsidR="0096417E" w:rsidRPr="006F2170">
        <w:rPr>
          <w:rFonts w:ascii="Times New Roman" w:hAnsi="Times New Roman"/>
          <w:sz w:val="24"/>
          <w:szCs w:val="24"/>
        </w:rPr>
        <w:t>и</w:t>
      </w:r>
      <w:r w:rsidR="0096417E" w:rsidRPr="006F2170">
        <w:rPr>
          <w:rFonts w:ascii="Times New Roman" w:hAnsi="Times New Roman"/>
          <w:sz w:val="24"/>
          <w:szCs w:val="24"/>
        </w:rPr>
        <w:t>тельстве объектов инфраструктур.</w:t>
      </w:r>
    </w:p>
    <w:p w:rsidR="0096417E" w:rsidRPr="006F2170" w:rsidRDefault="00F47852"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4</w:t>
      </w:r>
      <w:r w:rsidR="0096417E" w:rsidRPr="006F2170">
        <w:rPr>
          <w:rFonts w:ascii="Times New Roman" w:hAnsi="Times New Roman"/>
          <w:sz w:val="24"/>
          <w:szCs w:val="24"/>
        </w:rPr>
        <w:t>. Условием доступа застройщиков земельных участков и об</w:t>
      </w:r>
      <w:r w:rsidR="0096417E" w:rsidRPr="006F2170">
        <w:rPr>
          <w:rFonts w:ascii="Times New Roman" w:hAnsi="Times New Roman"/>
          <w:sz w:val="24"/>
          <w:szCs w:val="24"/>
        </w:rPr>
        <w:t>ъ</w:t>
      </w:r>
      <w:r w:rsidR="0096417E" w:rsidRPr="006F2170">
        <w:rPr>
          <w:rFonts w:ascii="Times New Roman" w:hAnsi="Times New Roman"/>
          <w:sz w:val="24"/>
          <w:szCs w:val="24"/>
        </w:rPr>
        <w:t>ектов капитального строительства к системам инженерной и транспортной инфраструктур, находящимся в распоряжении иных субъе</w:t>
      </w:r>
      <w:r w:rsidR="0096417E" w:rsidRPr="006F2170">
        <w:rPr>
          <w:rFonts w:ascii="Times New Roman" w:hAnsi="Times New Roman"/>
          <w:sz w:val="24"/>
          <w:szCs w:val="24"/>
        </w:rPr>
        <w:t>к</w:t>
      </w:r>
      <w:r w:rsidR="0096417E" w:rsidRPr="006F2170">
        <w:rPr>
          <w:rFonts w:ascii="Times New Roman" w:hAnsi="Times New Roman"/>
          <w:sz w:val="24"/>
          <w:szCs w:val="24"/>
        </w:rPr>
        <w:t>тов, является заключение ими соглашения с собственниками соотве</w:t>
      </w:r>
      <w:r w:rsidR="0096417E" w:rsidRPr="006F2170">
        <w:rPr>
          <w:rFonts w:ascii="Times New Roman" w:hAnsi="Times New Roman"/>
          <w:sz w:val="24"/>
          <w:szCs w:val="24"/>
        </w:rPr>
        <w:t>т</w:t>
      </w:r>
      <w:r w:rsidR="0096417E" w:rsidRPr="006F2170">
        <w:rPr>
          <w:rFonts w:ascii="Times New Roman" w:hAnsi="Times New Roman"/>
          <w:sz w:val="24"/>
          <w:szCs w:val="24"/>
        </w:rPr>
        <w:t xml:space="preserve">ствующих систем, при посредничестве, в случаях, установленных нормативными правовыми актами уполномоченного исполнительного органа </w:t>
      </w:r>
      <w:r w:rsidR="00F60CB7" w:rsidRPr="006F2170">
        <w:rPr>
          <w:rFonts w:ascii="Times New Roman" w:hAnsi="Times New Roman"/>
          <w:sz w:val="24"/>
          <w:szCs w:val="24"/>
        </w:rPr>
        <w:t xml:space="preserve">муниципального самоуправления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3533C" w:rsidRPr="006F2170">
        <w:rPr>
          <w:rFonts w:ascii="Times New Roman" w:hAnsi="Times New Roman"/>
          <w:sz w:val="24"/>
          <w:szCs w:val="24"/>
        </w:rPr>
        <w:t>сельского пос</w:t>
      </w:r>
      <w:r w:rsidR="0073533C" w:rsidRPr="006F2170">
        <w:rPr>
          <w:rFonts w:ascii="Times New Roman" w:hAnsi="Times New Roman"/>
          <w:sz w:val="24"/>
          <w:szCs w:val="24"/>
        </w:rPr>
        <w:t>е</w:t>
      </w:r>
      <w:r w:rsidR="0073533C" w:rsidRPr="006F2170">
        <w:rPr>
          <w:rFonts w:ascii="Times New Roman" w:hAnsi="Times New Roman"/>
          <w:sz w:val="24"/>
          <w:szCs w:val="24"/>
        </w:rPr>
        <w:t>ления</w:t>
      </w:r>
      <w:r w:rsidR="008136B2" w:rsidRPr="006F2170">
        <w:rPr>
          <w:rFonts w:ascii="Times New Roman" w:hAnsi="Times New Roman"/>
          <w:sz w:val="24"/>
          <w:szCs w:val="24"/>
        </w:rPr>
        <w:t xml:space="preserve"> и</w:t>
      </w:r>
      <w:r w:rsidR="002E4AD5" w:rsidRPr="006F2170">
        <w:rPr>
          <w:rFonts w:ascii="Times New Roman" w:hAnsi="Times New Roman"/>
          <w:sz w:val="24"/>
          <w:szCs w:val="24"/>
        </w:rPr>
        <w:t xml:space="preserve"> </w:t>
      </w:r>
      <w:r w:rsidR="00A63684" w:rsidRPr="006F2170">
        <w:rPr>
          <w:rFonts w:ascii="Times New Roman" w:hAnsi="Times New Roman"/>
          <w:sz w:val="24"/>
          <w:szCs w:val="24"/>
        </w:rPr>
        <w:t xml:space="preserve">Дорогобужского </w:t>
      </w:r>
      <w:r w:rsidR="008136B2" w:rsidRPr="006F2170">
        <w:rPr>
          <w:rFonts w:ascii="Times New Roman" w:hAnsi="Times New Roman"/>
          <w:sz w:val="24"/>
          <w:szCs w:val="24"/>
        </w:rPr>
        <w:t>района</w:t>
      </w:r>
      <w:r w:rsidR="0096417E" w:rsidRPr="006F2170">
        <w:rPr>
          <w:rFonts w:ascii="Times New Roman" w:hAnsi="Times New Roman"/>
          <w:sz w:val="24"/>
          <w:szCs w:val="24"/>
        </w:rPr>
        <w:t>.</w:t>
      </w:r>
    </w:p>
    <w:p w:rsidR="0096417E" w:rsidRPr="006F2170" w:rsidRDefault="001A663A" w:rsidP="00430EF4">
      <w:pPr>
        <w:pStyle w:val="3"/>
        <w:suppressAutoHyphens/>
        <w:jc w:val="both"/>
        <w:rPr>
          <w:rFonts w:ascii="Times New Roman" w:hAnsi="Times New Roman"/>
          <w:sz w:val="24"/>
          <w:szCs w:val="24"/>
        </w:rPr>
      </w:pPr>
      <w:r w:rsidRPr="006F2170">
        <w:rPr>
          <w:rFonts w:ascii="Times New Roman" w:hAnsi="Times New Roman"/>
          <w:sz w:val="24"/>
          <w:szCs w:val="24"/>
        </w:rPr>
        <w:br w:type="page"/>
      </w:r>
      <w:bookmarkStart w:id="11" w:name="_Toc417462579"/>
      <w:r w:rsidR="0096417E" w:rsidRPr="006F2170">
        <w:rPr>
          <w:rFonts w:ascii="Times New Roman" w:hAnsi="Times New Roman"/>
          <w:sz w:val="24"/>
          <w:szCs w:val="24"/>
        </w:rPr>
        <w:lastRenderedPageBreak/>
        <w:t>Статья 8. Предоставление разрешения на отклонение от предельных параметров разрешенного строительства, реконструкции объектов капитального стро</w:t>
      </w:r>
      <w:r w:rsidR="0096417E" w:rsidRPr="006F2170">
        <w:rPr>
          <w:rFonts w:ascii="Times New Roman" w:hAnsi="Times New Roman"/>
          <w:sz w:val="24"/>
          <w:szCs w:val="24"/>
        </w:rPr>
        <w:t>и</w:t>
      </w:r>
      <w:r w:rsidR="0096417E" w:rsidRPr="006F2170">
        <w:rPr>
          <w:rFonts w:ascii="Times New Roman" w:hAnsi="Times New Roman"/>
          <w:sz w:val="24"/>
          <w:szCs w:val="24"/>
        </w:rPr>
        <w:t>тельства</w:t>
      </w:r>
      <w:bookmarkEnd w:id="11"/>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 Для получения разрешения на отклонение от предельных параметров разрешенного строительства, реконструкции объектов капитального строительства правообладатели земельных участков, ук</w:t>
      </w:r>
      <w:r w:rsidRPr="006F2170">
        <w:rPr>
          <w:rFonts w:ascii="Times New Roman" w:hAnsi="Times New Roman"/>
          <w:sz w:val="24"/>
          <w:szCs w:val="24"/>
        </w:rPr>
        <w:t>а</w:t>
      </w:r>
      <w:r w:rsidRPr="006F2170">
        <w:rPr>
          <w:rFonts w:ascii="Times New Roman" w:hAnsi="Times New Roman"/>
          <w:sz w:val="24"/>
          <w:szCs w:val="24"/>
        </w:rPr>
        <w:t xml:space="preserve">занных в пункте </w:t>
      </w:r>
      <w:r w:rsidR="00F47852" w:rsidRPr="006F2170">
        <w:rPr>
          <w:rFonts w:ascii="Times New Roman" w:hAnsi="Times New Roman"/>
          <w:sz w:val="24"/>
          <w:szCs w:val="24"/>
        </w:rPr>
        <w:t>2</w:t>
      </w:r>
      <w:r w:rsidR="00642744" w:rsidRPr="006F2170">
        <w:rPr>
          <w:rFonts w:ascii="Times New Roman" w:hAnsi="Times New Roman"/>
          <w:sz w:val="24"/>
          <w:szCs w:val="24"/>
        </w:rPr>
        <w:t>,</w:t>
      </w:r>
      <w:r w:rsidRPr="006F2170">
        <w:rPr>
          <w:rFonts w:ascii="Times New Roman" w:hAnsi="Times New Roman"/>
          <w:sz w:val="24"/>
          <w:szCs w:val="24"/>
        </w:rPr>
        <w:t xml:space="preserve"> статьи 7</w:t>
      </w:r>
      <w:r w:rsidR="00642744" w:rsidRPr="006F2170">
        <w:rPr>
          <w:rFonts w:ascii="Times New Roman" w:hAnsi="Times New Roman"/>
          <w:sz w:val="24"/>
          <w:szCs w:val="24"/>
        </w:rPr>
        <w:t>,</w:t>
      </w:r>
      <w:r w:rsidRPr="006F2170">
        <w:rPr>
          <w:rFonts w:ascii="Times New Roman" w:hAnsi="Times New Roman"/>
          <w:sz w:val="24"/>
          <w:szCs w:val="24"/>
        </w:rPr>
        <w:t xml:space="preserve"> части I настоящих Правил, направляют заявление в Комиссию по землепользованию и застройке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76558" w:rsidRPr="006F2170">
        <w:rPr>
          <w:rFonts w:ascii="Times New Roman" w:hAnsi="Times New Roman"/>
          <w:sz w:val="24"/>
          <w:szCs w:val="24"/>
        </w:rPr>
        <w:t>сел</w:t>
      </w:r>
      <w:r w:rsidR="00776558" w:rsidRPr="006F2170">
        <w:rPr>
          <w:rFonts w:ascii="Times New Roman" w:hAnsi="Times New Roman"/>
          <w:sz w:val="24"/>
          <w:szCs w:val="24"/>
        </w:rPr>
        <w:t>ь</w:t>
      </w:r>
      <w:r w:rsidR="00776558" w:rsidRPr="006F2170">
        <w:rPr>
          <w:rFonts w:ascii="Times New Roman" w:hAnsi="Times New Roman"/>
          <w:sz w:val="24"/>
          <w:szCs w:val="24"/>
        </w:rPr>
        <w:t>ского поселения</w:t>
      </w:r>
      <w:r w:rsidRPr="006F2170">
        <w:rPr>
          <w:rFonts w:ascii="Times New Roman" w:hAnsi="Times New Roman"/>
          <w:sz w:val="24"/>
          <w:szCs w:val="24"/>
        </w:rPr>
        <w:t>.</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2. Срок действия решения </w:t>
      </w:r>
      <w:r w:rsidR="00F60CB7" w:rsidRPr="006F2170">
        <w:rPr>
          <w:rFonts w:ascii="Times New Roman" w:hAnsi="Times New Roman"/>
          <w:sz w:val="24"/>
          <w:szCs w:val="24"/>
        </w:rPr>
        <w:t xml:space="preserve">Администрации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76558" w:rsidRPr="006F2170">
        <w:rPr>
          <w:rFonts w:ascii="Times New Roman" w:hAnsi="Times New Roman"/>
          <w:sz w:val="24"/>
          <w:szCs w:val="24"/>
        </w:rPr>
        <w:t>сельского поселения</w:t>
      </w:r>
      <w:r w:rsidRPr="006F2170">
        <w:rPr>
          <w:rFonts w:ascii="Times New Roman" w:hAnsi="Times New Roman"/>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составляет пять лет. Если в этот срок заявитель не приступил к осуществлению строительства, реконструкции объектов капитального строительства на основании полученного разрешения, </w:t>
      </w:r>
      <w:r w:rsidR="00F60CB7" w:rsidRPr="006F2170">
        <w:rPr>
          <w:rFonts w:ascii="Times New Roman" w:hAnsi="Times New Roman"/>
          <w:sz w:val="24"/>
          <w:szCs w:val="24"/>
        </w:rPr>
        <w:t xml:space="preserve">Администрация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C81E72" w:rsidRPr="006F2170">
        <w:rPr>
          <w:rFonts w:ascii="Times New Roman" w:hAnsi="Times New Roman"/>
          <w:sz w:val="24"/>
          <w:szCs w:val="24"/>
        </w:rPr>
        <w:t>сельского поселения</w:t>
      </w:r>
      <w:r w:rsidRPr="006F2170">
        <w:rPr>
          <w:rFonts w:ascii="Times New Roman" w:hAnsi="Times New Roman"/>
          <w:sz w:val="24"/>
          <w:szCs w:val="24"/>
        </w:rPr>
        <w:t xml:space="preserve"> вправе отменить указанное решение.</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3. Сведения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срок его действия содержатся в информационной системе обеспечения градостроительной деятел</w:t>
      </w:r>
      <w:r w:rsidRPr="006F2170">
        <w:rPr>
          <w:rFonts w:ascii="Times New Roman" w:hAnsi="Times New Roman"/>
          <w:sz w:val="24"/>
          <w:szCs w:val="24"/>
        </w:rPr>
        <w:t>ь</w:t>
      </w:r>
      <w:r w:rsidRPr="006F2170">
        <w:rPr>
          <w:rFonts w:ascii="Times New Roman" w:hAnsi="Times New Roman"/>
          <w:sz w:val="24"/>
          <w:szCs w:val="24"/>
        </w:rPr>
        <w:t>ности.</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p>
    <w:p w:rsidR="0096417E" w:rsidRPr="006F2170" w:rsidRDefault="0096417E" w:rsidP="00430EF4">
      <w:pPr>
        <w:pStyle w:val="2"/>
        <w:suppressAutoHyphens/>
        <w:spacing w:before="0" w:after="0"/>
        <w:jc w:val="both"/>
        <w:rPr>
          <w:rFonts w:ascii="Times New Roman" w:hAnsi="Times New Roman"/>
          <w:i w:val="0"/>
          <w:caps/>
          <w:sz w:val="24"/>
          <w:szCs w:val="24"/>
        </w:rPr>
      </w:pPr>
      <w:bookmarkStart w:id="12" w:name="_Toc417462580"/>
      <w:r w:rsidRPr="006F2170">
        <w:rPr>
          <w:rFonts w:ascii="Times New Roman" w:hAnsi="Times New Roman"/>
          <w:i w:val="0"/>
          <w:caps/>
          <w:sz w:val="24"/>
          <w:szCs w:val="24"/>
        </w:rPr>
        <w:t xml:space="preserve">Глава 3. </w:t>
      </w:r>
      <w:r w:rsidR="004804B3" w:rsidRPr="006F2170">
        <w:rPr>
          <w:rFonts w:ascii="Times New Roman" w:hAnsi="Times New Roman"/>
          <w:i w:val="0"/>
          <w:caps/>
          <w:sz w:val="24"/>
          <w:szCs w:val="24"/>
        </w:rPr>
        <w:t>Положение об изменении видов разрешенного использования земельных участков и объектов к</w:t>
      </w:r>
      <w:r w:rsidR="004804B3" w:rsidRPr="006F2170">
        <w:rPr>
          <w:rFonts w:ascii="Times New Roman" w:hAnsi="Times New Roman"/>
          <w:i w:val="0"/>
          <w:caps/>
          <w:sz w:val="24"/>
          <w:szCs w:val="24"/>
        </w:rPr>
        <w:t>а</w:t>
      </w:r>
      <w:r w:rsidR="004804B3" w:rsidRPr="006F2170">
        <w:rPr>
          <w:rFonts w:ascii="Times New Roman" w:hAnsi="Times New Roman"/>
          <w:i w:val="0"/>
          <w:caps/>
          <w:sz w:val="24"/>
          <w:szCs w:val="24"/>
        </w:rPr>
        <w:t>питального строительства физическими и юридическими лицами</w:t>
      </w:r>
      <w:bookmarkEnd w:id="12"/>
    </w:p>
    <w:p w:rsidR="004804B3" w:rsidRPr="006F2170" w:rsidRDefault="004804B3" w:rsidP="00430EF4">
      <w:pPr>
        <w:pStyle w:val="3"/>
        <w:suppressAutoHyphens/>
        <w:spacing w:before="0" w:after="0"/>
        <w:jc w:val="both"/>
        <w:rPr>
          <w:rFonts w:ascii="Times New Roman" w:hAnsi="Times New Roman"/>
          <w:sz w:val="24"/>
          <w:szCs w:val="24"/>
        </w:rPr>
      </w:pPr>
    </w:p>
    <w:p w:rsidR="0096417E" w:rsidRPr="006F2170" w:rsidRDefault="0096417E" w:rsidP="00430EF4">
      <w:pPr>
        <w:pStyle w:val="3"/>
        <w:suppressAutoHyphens/>
        <w:spacing w:before="0" w:after="0"/>
        <w:jc w:val="both"/>
        <w:rPr>
          <w:rFonts w:ascii="Times New Roman" w:hAnsi="Times New Roman"/>
          <w:sz w:val="24"/>
          <w:szCs w:val="24"/>
        </w:rPr>
      </w:pPr>
      <w:bookmarkStart w:id="13" w:name="_Toc417462581"/>
      <w:r w:rsidRPr="006F2170">
        <w:rPr>
          <w:rFonts w:ascii="Times New Roman" w:hAnsi="Times New Roman"/>
          <w:sz w:val="24"/>
          <w:szCs w:val="24"/>
        </w:rPr>
        <w:t xml:space="preserve">Статья </w:t>
      </w:r>
      <w:r w:rsidR="004F1D5A" w:rsidRPr="006F2170">
        <w:rPr>
          <w:rFonts w:ascii="Times New Roman" w:hAnsi="Times New Roman"/>
          <w:sz w:val="24"/>
          <w:szCs w:val="24"/>
        </w:rPr>
        <w:t>9</w:t>
      </w:r>
      <w:r w:rsidRPr="006F2170">
        <w:rPr>
          <w:rFonts w:ascii="Times New Roman" w:hAnsi="Times New Roman"/>
          <w:sz w:val="24"/>
          <w:szCs w:val="24"/>
        </w:rPr>
        <w:t xml:space="preserve">. Общий порядок изменения видов разрешенного использования земельных участков и объектов капитального строительства на территории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76558" w:rsidRPr="006F2170">
        <w:rPr>
          <w:rFonts w:ascii="Times New Roman" w:hAnsi="Times New Roman"/>
          <w:sz w:val="24"/>
          <w:szCs w:val="24"/>
        </w:rPr>
        <w:t>сельского пос</w:t>
      </w:r>
      <w:r w:rsidR="00776558" w:rsidRPr="006F2170">
        <w:rPr>
          <w:rFonts w:ascii="Times New Roman" w:hAnsi="Times New Roman"/>
          <w:sz w:val="24"/>
          <w:szCs w:val="24"/>
        </w:rPr>
        <w:t>е</w:t>
      </w:r>
      <w:r w:rsidR="00776558" w:rsidRPr="006F2170">
        <w:rPr>
          <w:rFonts w:ascii="Times New Roman" w:hAnsi="Times New Roman"/>
          <w:sz w:val="24"/>
          <w:szCs w:val="24"/>
        </w:rPr>
        <w:t>ления</w:t>
      </w:r>
      <w:bookmarkEnd w:id="13"/>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1. Изменение видов разрешенного использования земельных участков и объектов капитального строительства на территории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76558" w:rsidRPr="006F2170">
        <w:rPr>
          <w:rFonts w:ascii="Times New Roman" w:hAnsi="Times New Roman"/>
          <w:sz w:val="24"/>
          <w:szCs w:val="24"/>
        </w:rPr>
        <w:t>сельского поселения</w:t>
      </w:r>
      <w:r w:rsidRPr="006F2170">
        <w:rPr>
          <w:rFonts w:ascii="Times New Roman" w:hAnsi="Times New Roman"/>
          <w:sz w:val="24"/>
          <w:szCs w:val="24"/>
        </w:rPr>
        <w:t xml:space="preserve"> осуществляется в соответствии с градостроительными регламентами при условии соблюдения требований технических регламе</w:t>
      </w:r>
      <w:r w:rsidRPr="006F2170">
        <w:rPr>
          <w:rFonts w:ascii="Times New Roman" w:hAnsi="Times New Roman"/>
          <w:sz w:val="24"/>
          <w:szCs w:val="24"/>
        </w:rPr>
        <w:t>н</w:t>
      </w:r>
      <w:r w:rsidRPr="006F2170">
        <w:rPr>
          <w:rFonts w:ascii="Times New Roman" w:hAnsi="Times New Roman"/>
          <w:sz w:val="24"/>
          <w:szCs w:val="24"/>
        </w:rPr>
        <w:t>тов.</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2. Изменение видов разрешенного использования земельных участков и объектов капитального строительства на территории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76558" w:rsidRPr="006F2170">
        <w:rPr>
          <w:rFonts w:ascii="Times New Roman" w:hAnsi="Times New Roman"/>
          <w:sz w:val="24"/>
          <w:szCs w:val="24"/>
        </w:rPr>
        <w:t>сельского поселения</w:t>
      </w:r>
      <w:r w:rsidRPr="006F2170">
        <w:rPr>
          <w:rFonts w:ascii="Times New Roman" w:hAnsi="Times New Roman"/>
          <w:sz w:val="24"/>
          <w:szCs w:val="24"/>
        </w:rPr>
        <w:t xml:space="preserve"> может осуществляться правообладателями земельных участков и объектов капитального строительства</w:t>
      </w:r>
      <w:r w:rsidR="00204CCF" w:rsidRPr="006F2170">
        <w:rPr>
          <w:rFonts w:ascii="Times New Roman" w:hAnsi="Times New Roman"/>
          <w:sz w:val="24"/>
          <w:szCs w:val="24"/>
        </w:rPr>
        <w:t>,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w:t>
      </w:r>
      <w:r w:rsidRPr="006F2170">
        <w:rPr>
          <w:rFonts w:ascii="Times New Roman" w:hAnsi="Times New Roman"/>
          <w:sz w:val="24"/>
          <w:szCs w:val="24"/>
        </w:rPr>
        <w:t xml:space="preserve"> без дополнительных разрешений и согласований, в том случае если:</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применяемые в результате этого изменения виды разрешенного использования земельных участков и объектов капитального стро</w:t>
      </w:r>
      <w:r w:rsidRPr="006F2170">
        <w:rPr>
          <w:rFonts w:ascii="Times New Roman" w:hAnsi="Times New Roman"/>
          <w:sz w:val="24"/>
          <w:szCs w:val="24"/>
        </w:rPr>
        <w:t>и</w:t>
      </w:r>
      <w:r w:rsidRPr="006F2170">
        <w:rPr>
          <w:rFonts w:ascii="Times New Roman" w:hAnsi="Times New Roman"/>
          <w:sz w:val="24"/>
          <w:szCs w:val="24"/>
        </w:rPr>
        <w:t>тельства указаны в градостроительном регламенте в качестве основных видов разрешенного использования или вспомогательными по о</w:t>
      </w:r>
      <w:r w:rsidRPr="006F2170">
        <w:rPr>
          <w:rFonts w:ascii="Times New Roman" w:hAnsi="Times New Roman"/>
          <w:sz w:val="24"/>
          <w:szCs w:val="24"/>
        </w:rPr>
        <w:t>т</w:t>
      </w:r>
      <w:r w:rsidRPr="006F2170">
        <w:rPr>
          <w:rFonts w:ascii="Times New Roman" w:hAnsi="Times New Roman"/>
          <w:sz w:val="24"/>
          <w:szCs w:val="24"/>
        </w:rPr>
        <w:t xml:space="preserve">ношению к </w:t>
      </w:r>
      <w:r w:rsidR="00E25CD4" w:rsidRPr="006F2170">
        <w:rPr>
          <w:rFonts w:ascii="Times New Roman" w:hAnsi="Times New Roman"/>
          <w:sz w:val="24"/>
          <w:szCs w:val="24"/>
        </w:rPr>
        <w:t>основному виду использования</w:t>
      </w:r>
      <w:r w:rsidRPr="006F2170">
        <w:rPr>
          <w:rFonts w:ascii="Times New Roman" w:hAnsi="Times New Roman"/>
          <w:sz w:val="24"/>
          <w:szCs w:val="24"/>
        </w:rPr>
        <w:t>;</w:t>
      </w:r>
    </w:p>
    <w:p w:rsidR="0096417E" w:rsidRPr="006F2170" w:rsidRDefault="00A55906"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3</w:t>
      </w:r>
      <w:r w:rsidR="0096417E" w:rsidRPr="006F2170">
        <w:rPr>
          <w:rFonts w:ascii="Times New Roman" w:hAnsi="Times New Roman"/>
          <w:sz w:val="24"/>
          <w:szCs w:val="24"/>
        </w:rPr>
        <w:t xml:space="preserve">.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w:t>
      </w:r>
      <w:r w:rsidR="0096417E" w:rsidRPr="006F2170">
        <w:rPr>
          <w:rFonts w:ascii="Times New Roman" w:hAnsi="Times New Roman"/>
          <w:sz w:val="24"/>
          <w:szCs w:val="24"/>
        </w:rPr>
        <w:lastRenderedPageBreak/>
        <w:t>Градостроител</w:t>
      </w:r>
      <w:r w:rsidR="0096417E" w:rsidRPr="006F2170">
        <w:rPr>
          <w:rFonts w:ascii="Times New Roman" w:hAnsi="Times New Roman"/>
          <w:sz w:val="24"/>
          <w:szCs w:val="24"/>
        </w:rPr>
        <w:t>ь</w:t>
      </w:r>
      <w:r w:rsidR="0096417E" w:rsidRPr="006F2170">
        <w:rPr>
          <w:rFonts w:ascii="Times New Roman" w:hAnsi="Times New Roman"/>
          <w:sz w:val="24"/>
          <w:szCs w:val="24"/>
        </w:rPr>
        <w:t>ным кодексом Российской Федерации, настоящими Правилами (статья 1</w:t>
      </w:r>
      <w:r w:rsidR="00FD6F13" w:rsidRPr="006F2170">
        <w:rPr>
          <w:rFonts w:ascii="Times New Roman" w:hAnsi="Times New Roman"/>
          <w:sz w:val="24"/>
          <w:szCs w:val="24"/>
        </w:rPr>
        <w:t>0</w:t>
      </w:r>
      <w:r w:rsidR="0096417E" w:rsidRPr="006F2170">
        <w:rPr>
          <w:rFonts w:ascii="Times New Roman" w:hAnsi="Times New Roman"/>
          <w:sz w:val="24"/>
          <w:szCs w:val="24"/>
        </w:rPr>
        <w:t xml:space="preserve"> части I настоящих Правил), </w:t>
      </w:r>
      <w:r w:rsidR="0076678A" w:rsidRPr="006F2170">
        <w:rPr>
          <w:rFonts w:ascii="Times New Roman" w:hAnsi="Times New Roman"/>
          <w:sz w:val="24"/>
          <w:szCs w:val="24"/>
        </w:rPr>
        <w:t xml:space="preserve">Администрацией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C81E72" w:rsidRPr="006F2170">
        <w:rPr>
          <w:rFonts w:ascii="Times New Roman" w:hAnsi="Times New Roman"/>
          <w:sz w:val="24"/>
          <w:szCs w:val="24"/>
        </w:rPr>
        <w:t>сельск</w:t>
      </w:r>
      <w:r w:rsidR="00C81E72" w:rsidRPr="006F2170">
        <w:rPr>
          <w:rFonts w:ascii="Times New Roman" w:hAnsi="Times New Roman"/>
          <w:sz w:val="24"/>
          <w:szCs w:val="24"/>
        </w:rPr>
        <w:t>о</w:t>
      </w:r>
      <w:r w:rsidR="00C81E72" w:rsidRPr="006F2170">
        <w:rPr>
          <w:rFonts w:ascii="Times New Roman" w:hAnsi="Times New Roman"/>
          <w:sz w:val="24"/>
          <w:szCs w:val="24"/>
        </w:rPr>
        <w:t>го поселения</w:t>
      </w:r>
      <w:r w:rsidR="0096417E" w:rsidRPr="006F2170">
        <w:rPr>
          <w:rFonts w:ascii="Times New Roman" w:hAnsi="Times New Roman"/>
          <w:sz w:val="24"/>
          <w:szCs w:val="24"/>
        </w:rPr>
        <w:t>.</w:t>
      </w:r>
    </w:p>
    <w:p w:rsidR="0096417E" w:rsidRPr="006F2170" w:rsidRDefault="00A55906"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4</w:t>
      </w:r>
      <w:r w:rsidR="0096417E" w:rsidRPr="006F2170">
        <w:rPr>
          <w:rFonts w:ascii="Times New Roman" w:hAnsi="Times New Roman"/>
          <w:sz w:val="24"/>
          <w:szCs w:val="24"/>
        </w:rPr>
        <w:t>. В случаях если земельный участок и</w:t>
      </w:r>
      <w:r w:rsidR="000F3329" w:rsidRPr="006F2170">
        <w:rPr>
          <w:rFonts w:ascii="Times New Roman" w:hAnsi="Times New Roman"/>
          <w:sz w:val="24"/>
          <w:szCs w:val="24"/>
        </w:rPr>
        <w:t xml:space="preserve"> </w:t>
      </w:r>
      <w:r w:rsidR="0096417E" w:rsidRPr="006F2170">
        <w:rPr>
          <w:rFonts w:ascii="Times New Roman" w:hAnsi="Times New Roman"/>
          <w:sz w:val="24"/>
          <w:szCs w:val="24"/>
        </w:rPr>
        <w:t>(или) объект капитального строительства расположен на территории, на которую действие градостроительных регламентов не распространяется или для кот</w:t>
      </w:r>
      <w:r w:rsidR="0096417E" w:rsidRPr="006F2170">
        <w:rPr>
          <w:rFonts w:ascii="Times New Roman" w:hAnsi="Times New Roman"/>
          <w:sz w:val="24"/>
          <w:szCs w:val="24"/>
        </w:rPr>
        <w:t>о</w:t>
      </w:r>
      <w:r w:rsidR="0096417E" w:rsidRPr="006F2170">
        <w:rPr>
          <w:rFonts w:ascii="Times New Roman" w:hAnsi="Times New Roman"/>
          <w:sz w:val="24"/>
          <w:szCs w:val="24"/>
        </w:rPr>
        <w:t>рой градостроительные регламенты не устанавливаются, то решение о возможности изменения вида его разрешенного использования пр</w:t>
      </w:r>
      <w:r w:rsidR="0096417E" w:rsidRPr="006F2170">
        <w:rPr>
          <w:rFonts w:ascii="Times New Roman" w:hAnsi="Times New Roman"/>
          <w:sz w:val="24"/>
          <w:szCs w:val="24"/>
        </w:rPr>
        <w:t>и</w:t>
      </w:r>
      <w:r w:rsidR="0096417E" w:rsidRPr="006F2170">
        <w:rPr>
          <w:rFonts w:ascii="Times New Roman" w:hAnsi="Times New Roman"/>
          <w:sz w:val="24"/>
          <w:szCs w:val="24"/>
        </w:rPr>
        <w:t>нимается уполномоченными исполнительными органами государственной власти Российской Федерации</w:t>
      </w:r>
      <w:r w:rsidR="0076678A" w:rsidRPr="006F2170">
        <w:rPr>
          <w:rFonts w:ascii="Times New Roman" w:hAnsi="Times New Roman"/>
          <w:sz w:val="24"/>
          <w:szCs w:val="24"/>
        </w:rPr>
        <w:t xml:space="preserve"> или</w:t>
      </w:r>
      <w:r w:rsidR="0096417E" w:rsidRPr="006F2170">
        <w:rPr>
          <w:rFonts w:ascii="Times New Roman" w:hAnsi="Times New Roman"/>
          <w:sz w:val="24"/>
          <w:szCs w:val="24"/>
        </w:rPr>
        <w:t xml:space="preserve"> </w:t>
      </w:r>
      <w:r w:rsidR="0076678A" w:rsidRPr="006F2170">
        <w:rPr>
          <w:rFonts w:ascii="Times New Roman" w:hAnsi="Times New Roman"/>
          <w:sz w:val="24"/>
          <w:szCs w:val="24"/>
        </w:rPr>
        <w:t xml:space="preserve">Смоленской области или муниципального самоуправления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76558" w:rsidRPr="006F2170">
        <w:rPr>
          <w:rFonts w:ascii="Times New Roman" w:hAnsi="Times New Roman"/>
          <w:sz w:val="24"/>
          <w:szCs w:val="24"/>
        </w:rPr>
        <w:t>сельского поселения</w:t>
      </w:r>
      <w:r w:rsidR="0096417E" w:rsidRPr="006F2170">
        <w:rPr>
          <w:rFonts w:ascii="Times New Roman" w:hAnsi="Times New Roman"/>
          <w:sz w:val="24"/>
          <w:szCs w:val="24"/>
        </w:rPr>
        <w:t xml:space="preserve"> в соответствии с федеральными законами</w:t>
      </w:r>
      <w:r w:rsidR="0076678A" w:rsidRPr="006F2170">
        <w:rPr>
          <w:rFonts w:ascii="Times New Roman" w:hAnsi="Times New Roman"/>
          <w:sz w:val="24"/>
          <w:szCs w:val="24"/>
        </w:rPr>
        <w:t xml:space="preserve"> или</w:t>
      </w:r>
      <w:r w:rsidR="0096417E" w:rsidRPr="006F2170">
        <w:rPr>
          <w:rFonts w:ascii="Times New Roman" w:hAnsi="Times New Roman"/>
          <w:sz w:val="24"/>
          <w:szCs w:val="24"/>
        </w:rPr>
        <w:t xml:space="preserve"> законами </w:t>
      </w:r>
      <w:r w:rsidR="0076678A" w:rsidRPr="006F2170">
        <w:rPr>
          <w:rFonts w:ascii="Times New Roman" w:hAnsi="Times New Roman"/>
          <w:sz w:val="24"/>
          <w:szCs w:val="24"/>
        </w:rPr>
        <w:t>Смоленской области</w:t>
      </w:r>
      <w:r w:rsidR="0096417E" w:rsidRPr="006F2170">
        <w:rPr>
          <w:rFonts w:ascii="Times New Roman" w:hAnsi="Times New Roman"/>
          <w:sz w:val="24"/>
          <w:szCs w:val="24"/>
        </w:rPr>
        <w:t>.</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6. Изменение правообладателями земельных участков и</w:t>
      </w:r>
      <w:r w:rsidR="000F3329" w:rsidRPr="006F2170">
        <w:rPr>
          <w:rFonts w:ascii="Times New Roman" w:hAnsi="Times New Roman"/>
          <w:sz w:val="24"/>
          <w:szCs w:val="24"/>
        </w:rPr>
        <w:t xml:space="preserve"> </w:t>
      </w:r>
      <w:r w:rsidRPr="006F2170">
        <w:rPr>
          <w:rFonts w:ascii="Times New Roman" w:hAnsi="Times New Roman"/>
          <w:sz w:val="24"/>
          <w:szCs w:val="24"/>
        </w:rPr>
        <w:t>(или) объектов капитального строительства видов разрешенного использования жилых помещений на виды неж</w:t>
      </w:r>
      <w:r w:rsidRPr="006F2170">
        <w:rPr>
          <w:rFonts w:ascii="Times New Roman" w:hAnsi="Times New Roman"/>
          <w:sz w:val="24"/>
          <w:szCs w:val="24"/>
        </w:rPr>
        <w:t>и</w:t>
      </w:r>
      <w:r w:rsidRPr="006F2170">
        <w:rPr>
          <w:rFonts w:ascii="Times New Roman" w:hAnsi="Times New Roman"/>
          <w:sz w:val="24"/>
          <w:szCs w:val="24"/>
        </w:rPr>
        <w:t xml:space="preserve">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помещение уполномоченным исполнительным органом </w:t>
      </w:r>
      <w:r w:rsidR="0076678A" w:rsidRPr="006F2170">
        <w:rPr>
          <w:rFonts w:ascii="Times New Roman" w:hAnsi="Times New Roman"/>
          <w:sz w:val="24"/>
          <w:szCs w:val="24"/>
        </w:rPr>
        <w:t xml:space="preserve">местного самоуправления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76558" w:rsidRPr="006F2170">
        <w:rPr>
          <w:rFonts w:ascii="Times New Roman" w:hAnsi="Times New Roman"/>
          <w:sz w:val="24"/>
          <w:szCs w:val="24"/>
        </w:rPr>
        <w:t>сельского поселения</w:t>
      </w:r>
      <w:r w:rsidRPr="006F2170">
        <w:rPr>
          <w:rFonts w:ascii="Times New Roman" w:hAnsi="Times New Roman"/>
          <w:sz w:val="24"/>
          <w:szCs w:val="24"/>
        </w:rPr>
        <w:t xml:space="preserve"> с соблюдением условий такого перевода, установленных органами </w:t>
      </w:r>
      <w:r w:rsidR="0076678A" w:rsidRPr="006F2170">
        <w:rPr>
          <w:rFonts w:ascii="Times New Roman" w:hAnsi="Times New Roman"/>
          <w:sz w:val="24"/>
          <w:szCs w:val="24"/>
        </w:rPr>
        <w:t xml:space="preserve">муниципального самоуправления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C81E72" w:rsidRPr="006F2170">
        <w:rPr>
          <w:rFonts w:ascii="Times New Roman" w:hAnsi="Times New Roman"/>
          <w:sz w:val="24"/>
          <w:szCs w:val="24"/>
        </w:rPr>
        <w:t>сельского поселения</w:t>
      </w:r>
      <w:r w:rsidRPr="006F2170">
        <w:rPr>
          <w:rFonts w:ascii="Times New Roman" w:hAnsi="Times New Roman"/>
          <w:sz w:val="24"/>
          <w:szCs w:val="24"/>
        </w:rPr>
        <w:t>, и в порядке, установленном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7. 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дейс</w:t>
      </w:r>
      <w:r w:rsidRPr="006F2170">
        <w:rPr>
          <w:rFonts w:ascii="Times New Roman" w:hAnsi="Times New Roman"/>
          <w:sz w:val="24"/>
          <w:szCs w:val="24"/>
        </w:rPr>
        <w:t>т</w:t>
      </w:r>
      <w:r w:rsidRPr="006F2170">
        <w:rPr>
          <w:rFonts w:ascii="Times New Roman" w:hAnsi="Times New Roman"/>
          <w:sz w:val="24"/>
          <w:szCs w:val="24"/>
        </w:rPr>
        <w:t>вующим законодательством.</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p>
    <w:p w:rsidR="0096417E" w:rsidRPr="006F2170" w:rsidRDefault="0096417E" w:rsidP="00430EF4">
      <w:pPr>
        <w:pStyle w:val="3"/>
        <w:suppressAutoHyphens/>
        <w:jc w:val="both"/>
        <w:rPr>
          <w:rFonts w:ascii="Times New Roman" w:hAnsi="Times New Roman"/>
          <w:sz w:val="24"/>
          <w:szCs w:val="24"/>
        </w:rPr>
      </w:pPr>
      <w:bookmarkStart w:id="14" w:name="_Toc417462582"/>
      <w:r w:rsidRPr="006F2170">
        <w:rPr>
          <w:rFonts w:ascii="Times New Roman" w:hAnsi="Times New Roman"/>
          <w:sz w:val="24"/>
          <w:szCs w:val="24"/>
        </w:rPr>
        <w:t>Статья 1</w:t>
      </w:r>
      <w:r w:rsidR="004F1D5A" w:rsidRPr="006F2170">
        <w:rPr>
          <w:rFonts w:ascii="Times New Roman" w:hAnsi="Times New Roman"/>
          <w:sz w:val="24"/>
          <w:szCs w:val="24"/>
        </w:rPr>
        <w:t>0</w:t>
      </w:r>
      <w:r w:rsidRPr="006F2170">
        <w:rPr>
          <w:rFonts w:ascii="Times New Roman" w:hAnsi="Times New Roman"/>
          <w:sz w:val="24"/>
          <w:szCs w:val="24"/>
        </w:rPr>
        <w:t>. Порядок предоставления разрешения на условно разрешенный вид использования земельного участка, объекта капитальн</w:t>
      </w:r>
      <w:r w:rsidRPr="006F2170">
        <w:rPr>
          <w:rFonts w:ascii="Times New Roman" w:hAnsi="Times New Roman"/>
          <w:sz w:val="24"/>
          <w:szCs w:val="24"/>
        </w:rPr>
        <w:t>о</w:t>
      </w:r>
      <w:r w:rsidRPr="006F2170">
        <w:rPr>
          <w:rFonts w:ascii="Times New Roman" w:hAnsi="Times New Roman"/>
          <w:sz w:val="24"/>
          <w:szCs w:val="24"/>
        </w:rPr>
        <w:t>го строительства</w:t>
      </w:r>
      <w:bookmarkEnd w:id="14"/>
    </w:p>
    <w:p w:rsidR="004A73EF" w:rsidRPr="006F2170" w:rsidRDefault="004A73EF" w:rsidP="00430EF4">
      <w:pPr>
        <w:suppressAutoHyphens/>
        <w:autoSpaceDE w:val="0"/>
        <w:autoSpaceDN w:val="0"/>
        <w:adjustRightInd w:val="0"/>
        <w:spacing w:after="0"/>
        <w:jc w:val="both"/>
        <w:rPr>
          <w:rFonts w:ascii="Times New Roman" w:hAnsi="Times New Roman"/>
          <w:sz w:val="24"/>
          <w:szCs w:val="24"/>
        </w:rPr>
      </w:pP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 Для получения разрешения на условно разрешенный вид использования земельного участка, объекта капитального строительства правообладатели указанных земельных участков, объектов капитального строительства направляют заявление в Комиссию по землепользованию и з</w:t>
      </w:r>
      <w:r w:rsidRPr="006F2170">
        <w:rPr>
          <w:rFonts w:ascii="Times New Roman" w:hAnsi="Times New Roman"/>
          <w:sz w:val="24"/>
          <w:szCs w:val="24"/>
        </w:rPr>
        <w:t>а</w:t>
      </w:r>
      <w:r w:rsidRPr="006F2170">
        <w:rPr>
          <w:rFonts w:ascii="Times New Roman" w:hAnsi="Times New Roman"/>
          <w:sz w:val="24"/>
          <w:szCs w:val="24"/>
        </w:rPr>
        <w:t xml:space="preserve">стройке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76558" w:rsidRPr="006F2170">
        <w:rPr>
          <w:rFonts w:ascii="Times New Roman" w:hAnsi="Times New Roman"/>
          <w:sz w:val="24"/>
          <w:szCs w:val="24"/>
        </w:rPr>
        <w:t>сельского поселения</w:t>
      </w:r>
      <w:r w:rsidRPr="006F2170">
        <w:rPr>
          <w:rFonts w:ascii="Times New Roman" w:hAnsi="Times New Roman"/>
          <w:sz w:val="24"/>
          <w:szCs w:val="24"/>
        </w:rPr>
        <w:t>.</w:t>
      </w:r>
    </w:p>
    <w:p w:rsidR="00576AAF" w:rsidRPr="006F2170" w:rsidRDefault="00576AAF" w:rsidP="00430EF4">
      <w:pPr>
        <w:suppressAutoHyphens/>
        <w:autoSpaceDE w:val="0"/>
        <w:autoSpaceDN w:val="0"/>
        <w:adjustRightInd w:val="0"/>
        <w:spacing w:after="0"/>
        <w:jc w:val="both"/>
        <w:rPr>
          <w:rFonts w:ascii="Times New Roman" w:hAnsi="Times New Roman"/>
          <w:sz w:val="24"/>
          <w:szCs w:val="24"/>
          <w:lang w:eastAsia="ru-RU"/>
        </w:rPr>
      </w:pPr>
      <w:r w:rsidRPr="006F2170">
        <w:rPr>
          <w:rFonts w:ascii="Times New Roman" w:hAnsi="Times New Roman"/>
          <w:sz w:val="24"/>
          <w:szCs w:val="24"/>
          <w:lang w:eastAsia="ru-RU"/>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w:t>
      </w:r>
      <w:r w:rsidRPr="006F2170">
        <w:rPr>
          <w:rFonts w:ascii="Times New Roman" w:hAnsi="Times New Roman"/>
          <w:sz w:val="24"/>
          <w:szCs w:val="24"/>
          <w:lang w:eastAsia="ru-RU"/>
        </w:rPr>
        <w:t>е</w:t>
      </w:r>
      <w:r w:rsidRPr="006F2170">
        <w:rPr>
          <w:rFonts w:ascii="Times New Roman" w:hAnsi="Times New Roman"/>
          <w:sz w:val="24"/>
          <w:szCs w:val="24"/>
          <w:lang w:eastAsia="ru-RU"/>
        </w:rPr>
        <w:t>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w:t>
      </w:r>
      <w:r w:rsidRPr="006F2170">
        <w:rPr>
          <w:rFonts w:ascii="Times New Roman" w:hAnsi="Times New Roman"/>
          <w:sz w:val="24"/>
          <w:szCs w:val="24"/>
          <w:lang w:eastAsia="ru-RU"/>
        </w:rPr>
        <w:t>а</w:t>
      </w:r>
      <w:r w:rsidRPr="006F2170">
        <w:rPr>
          <w:rFonts w:ascii="Times New Roman" w:hAnsi="Times New Roman"/>
          <w:sz w:val="24"/>
          <w:szCs w:val="24"/>
          <w:lang w:eastAsia="ru-RU"/>
        </w:rPr>
        <w:t>ния с учетом положений настоящей статьи.</w:t>
      </w:r>
    </w:p>
    <w:p w:rsidR="00576AAF" w:rsidRPr="006F2170" w:rsidRDefault="00576AAF" w:rsidP="00430EF4">
      <w:pPr>
        <w:suppressAutoHyphens/>
        <w:autoSpaceDE w:val="0"/>
        <w:autoSpaceDN w:val="0"/>
        <w:adjustRightInd w:val="0"/>
        <w:spacing w:after="0"/>
        <w:jc w:val="both"/>
        <w:rPr>
          <w:rFonts w:ascii="Times New Roman" w:hAnsi="Times New Roman"/>
          <w:sz w:val="24"/>
          <w:szCs w:val="24"/>
          <w:lang w:eastAsia="ru-RU"/>
        </w:rPr>
      </w:pPr>
      <w:r w:rsidRPr="006F2170">
        <w:rPr>
          <w:rFonts w:ascii="Times New Roman" w:hAnsi="Times New Roman"/>
          <w:sz w:val="24"/>
          <w:szCs w:val="24"/>
          <w:lang w:eastAsia="ru-RU"/>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w:t>
      </w:r>
      <w:r w:rsidRPr="006F2170">
        <w:rPr>
          <w:rFonts w:ascii="Times New Roman" w:hAnsi="Times New Roman"/>
          <w:sz w:val="24"/>
          <w:szCs w:val="24"/>
          <w:lang w:eastAsia="ru-RU"/>
        </w:rPr>
        <w:t>ч</w:t>
      </w:r>
      <w:r w:rsidRPr="006F2170">
        <w:rPr>
          <w:rFonts w:ascii="Times New Roman" w:hAnsi="Times New Roman"/>
          <w:sz w:val="24"/>
          <w:szCs w:val="24"/>
          <w:lang w:eastAsia="ru-RU"/>
        </w:rPr>
        <w:t xml:space="preserve">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w:t>
      </w:r>
      <w:r w:rsidRPr="006F2170">
        <w:rPr>
          <w:rFonts w:ascii="Times New Roman" w:hAnsi="Times New Roman"/>
          <w:sz w:val="24"/>
          <w:szCs w:val="24"/>
          <w:lang w:eastAsia="ru-RU"/>
        </w:rPr>
        <w:lastRenderedPageBreak/>
        <w:t>земельный участок или объект капитального строительс</w:t>
      </w:r>
      <w:r w:rsidRPr="006F2170">
        <w:rPr>
          <w:rFonts w:ascii="Times New Roman" w:hAnsi="Times New Roman"/>
          <w:sz w:val="24"/>
          <w:szCs w:val="24"/>
          <w:lang w:eastAsia="ru-RU"/>
        </w:rPr>
        <w:t>т</w:t>
      </w:r>
      <w:r w:rsidRPr="006F2170">
        <w:rPr>
          <w:rFonts w:ascii="Times New Roman" w:hAnsi="Times New Roman"/>
          <w:sz w:val="24"/>
          <w:szCs w:val="24"/>
          <w:lang w:eastAsia="ru-RU"/>
        </w:rPr>
        <w:t>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w:t>
      </w:r>
      <w:r w:rsidRPr="006F2170">
        <w:rPr>
          <w:rFonts w:ascii="Times New Roman" w:hAnsi="Times New Roman"/>
          <w:sz w:val="24"/>
          <w:szCs w:val="24"/>
          <w:lang w:eastAsia="ru-RU"/>
        </w:rPr>
        <w:t>з</w:t>
      </w:r>
      <w:r w:rsidRPr="006F2170">
        <w:rPr>
          <w:rFonts w:ascii="Times New Roman" w:hAnsi="Times New Roman"/>
          <w:sz w:val="24"/>
          <w:szCs w:val="24"/>
          <w:lang w:eastAsia="ru-RU"/>
        </w:rPr>
        <w:t>действия.</w:t>
      </w:r>
    </w:p>
    <w:p w:rsidR="00576AAF" w:rsidRPr="006F2170" w:rsidRDefault="00576AAF" w:rsidP="00430EF4">
      <w:pPr>
        <w:suppressAutoHyphens/>
        <w:autoSpaceDE w:val="0"/>
        <w:autoSpaceDN w:val="0"/>
        <w:adjustRightInd w:val="0"/>
        <w:spacing w:after="0"/>
        <w:jc w:val="both"/>
        <w:rPr>
          <w:rFonts w:ascii="Times New Roman" w:hAnsi="Times New Roman"/>
          <w:sz w:val="24"/>
          <w:szCs w:val="24"/>
          <w:lang w:eastAsia="ru-RU"/>
        </w:rPr>
      </w:pPr>
      <w:r w:rsidRPr="006F2170">
        <w:rPr>
          <w:rFonts w:ascii="Times New Roman" w:hAnsi="Times New Roman"/>
          <w:sz w:val="24"/>
          <w:szCs w:val="24"/>
          <w:lang w:eastAsia="ru-RU"/>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w:t>
      </w:r>
      <w:r w:rsidRPr="006F2170">
        <w:rPr>
          <w:rFonts w:ascii="Times New Roman" w:hAnsi="Times New Roman"/>
          <w:sz w:val="24"/>
          <w:szCs w:val="24"/>
          <w:lang w:eastAsia="ru-RU"/>
        </w:rPr>
        <w:t>а</w:t>
      </w:r>
      <w:r w:rsidRPr="006F2170">
        <w:rPr>
          <w:rFonts w:ascii="Times New Roman" w:hAnsi="Times New Roman"/>
          <w:sz w:val="24"/>
          <w:szCs w:val="24"/>
          <w:lang w:eastAsia="ru-RU"/>
        </w:rPr>
        <w:t>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w:t>
      </w:r>
      <w:r w:rsidRPr="006F2170">
        <w:rPr>
          <w:rFonts w:ascii="Times New Roman" w:hAnsi="Times New Roman"/>
          <w:sz w:val="24"/>
          <w:szCs w:val="24"/>
          <w:lang w:eastAsia="ru-RU"/>
        </w:rPr>
        <w:t>и</w:t>
      </w:r>
      <w:r w:rsidRPr="006F2170">
        <w:rPr>
          <w:rFonts w:ascii="Times New Roman" w:hAnsi="Times New Roman"/>
          <w:sz w:val="24"/>
          <w:szCs w:val="24"/>
          <w:lang w:eastAsia="ru-RU"/>
        </w:rPr>
        <w:t>тального строительства, расположенных на земельных участках, имеющих общие гран</w:t>
      </w:r>
      <w:r w:rsidRPr="006F2170">
        <w:rPr>
          <w:rFonts w:ascii="Times New Roman" w:hAnsi="Times New Roman"/>
          <w:sz w:val="24"/>
          <w:szCs w:val="24"/>
          <w:lang w:eastAsia="ru-RU"/>
        </w:rPr>
        <w:t>и</w:t>
      </w:r>
      <w:r w:rsidRPr="006F2170">
        <w:rPr>
          <w:rFonts w:ascii="Times New Roman" w:hAnsi="Times New Roman"/>
          <w:sz w:val="24"/>
          <w:szCs w:val="24"/>
          <w:lang w:eastAsia="ru-RU"/>
        </w:rPr>
        <w:t>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w:t>
      </w:r>
      <w:r w:rsidRPr="006F2170">
        <w:rPr>
          <w:rFonts w:ascii="Times New Roman" w:hAnsi="Times New Roman"/>
          <w:sz w:val="24"/>
          <w:szCs w:val="24"/>
          <w:lang w:eastAsia="ru-RU"/>
        </w:rPr>
        <w:t>а</w:t>
      </w:r>
      <w:r w:rsidRPr="006F2170">
        <w:rPr>
          <w:rFonts w:ascii="Times New Roman" w:hAnsi="Times New Roman"/>
          <w:sz w:val="24"/>
          <w:szCs w:val="24"/>
          <w:lang w:eastAsia="ru-RU"/>
        </w:rPr>
        <w:t>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576AAF" w:rsidRPr="006F2170" w:rsidRDefault="00576AAF" w:rsidP="00430EF4">
      <w:pPr>
        <w:suppressAutoHyphens/>
        <w:autoSpaceDE w:val="0"/>
        <w:autoSpaceDN w:val="0"/>
        <w:adjustRightInd w:val="0"/>
        <w:spacing w:after="0"/>
        <w:jc w:val="both"/>
        <w:rPr>
          <w:rFonts w:ascii="Times New Roman" w:hAnsi="Times New Roman"/>
          <w:sz w:val="24"/>
          <w:szCs w:val="24"/>
          <w:lang w:eastAsia="ru-RU"/>
        </w:rPr>
      </w:pPr>
      <w:r w:rsidRPr="006F2170">
        <w:rPr>
          <w:rFonts w:ascii="Times New Roman" w:hAnsi="Times New Roman"/>
          <w:sz w:val="24"/>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w:t>
      </w:r>
      <w:r w:rsidRPr="006F2170">
        <w:rPr>
          <w:rFonts w:ascii="Times New Roman" w:hAnsi="Times New Roman"/>
          <w:sz w:val="24"/>
          <w:szCs w:val="24"/>
          <w:lang w:eastAsia="ru-RU"/>
        </w:rPr>
        <w:t>а</w:t>
      </w:r>
      <w:r w:rsidRPr="006F2170">
        <w:rPr>
          <w:rFonts w:ascii="Times New Roman" w:hAnsi="Times New Roman"/>
          <w:sz w:val="24"/>
          <w:szCs w:val="24"/>
          <w:lang w:eastAsia="ru-RU"/>
        </w:rPr>
        <w:t>ний.</w:t>
      </w:r>
    </w:p>
    <w:p w:rsidR="00576AAF" w:rsidRPr="006F2170" w:rsidRDefault="00576AAF" w:rsidP="00430EF4">
      <w:pPr>
        <w:suppressAutoHyphens/>
        <w:autoSpaceDE w:val="0"/>
        <w:autoSpaceDN w:val="0"/>
        <w:adjustRightInd w:val="0"/>
        <w:spacing w:after="0"/>
        <w:jc w:val="both"/>
        <w:rPr>
          <w:rFonts w:ascii="Times New Roman" w:hAnsi="Times New Roman"/>
          <w:sz w:val="24"/>
          <w:szCs w:val="24"/>
          <w:lang w:eastAsia="ru-RU"/>
        </w:rPr>
      </w:pPr>
      <w:r w:rsidRPr="006F2170">
        <w:rPr>
          <w:rFonts w:ascii="Times New Roman" w:hAnsi="Times New Roman"/>
          <w:sz w:val="24"/>
          <w:szCs w:val="24"/>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w:t>
      </w:r>
      <w:r w:rsidRPr="006F2170">
        <w:rPr>
          <w:rFonts w:ascii="Times New Roman" w:hAnsi="Times New Roman"/>
          <w:sz w:val="24"/>
          <w:szCs w:val="24"/>
          <w:lang w:eastAsia="ru-RU"/>
        </w:rPr>
        <w:t>н</w:t>
      </w:r>
      <w:r w:rsidRPr="006F2170">
        <w:rPr>
          <w:rFonts w:ascii="Times New Roman" w:hAnsi="Times New Roman"/>
          <w:sz w:val="24"/>
          <w:szCs w:val="24"/>
          <w:lang w:eastAsia="ru-RU"/>
        </w:rPr>
        <w:t>тернет".</w:t>
      </w:r>
    </w:p>
    <w:p w:rsidR="00576AAF" w:rsidRPr="006F2170" w:rsidRDefault="00576AAF" w:rsidP="00430EF4">
      <w:pPr>
        <w:suppressAutoHyphens/>
        <w:autoSpaceDE w:val="0"/>
        <w:autoSpaceDN w:val="0"/>
        <w:adjustRightInd w:val="0"/>
        <w:spacing w:after="0"/>
        <w:jc w:val="both"/>
        <w:rPr>
          <w:rFonts w:ascii="Times New Roman" w:hAnsi="Times New Roman"/>
          <w:sz w:val="24"/>
          <w:szCs w:val="24"/>
          <w:lang w:eastAsia="ru-RU"/>
        </w:rPr>
      </w:pPr>
      <w:r w:rsidRPr="006F2170">
        <w:rPr>
          <w:rFonts w:ascii="Times New Roman" w:hAnsi="Times New Roman"/>
          <w:sz w:val="24"/>
          <w:szCs w:val="24"/>
          <w:lang w:eastAsia="ru-RU"/>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w:t>
      </w:r>
      <w:r w:rsidRPr="006F2170">
        <w:rPr>
          <w:rFonts w:ascii="Times New Roman" w:hAnsi="Times New Roman"/>
          <w:sz w:val="24"/>
          <w:szCs w:val="24"/>
          <w:lang w:eastAsia="ru-RU"/>
        </w:rPr>
        <w:t>ю</w:t>
      </w:r>
      <w:r w:rsidRPr="006F2170">
        <w:rPr>
          <w:rFonts w:ascii="Times New Roman" w:hAnsi="Times New Roman"/>
          <w:sz w:val="24"/>
          <w:szCs w:val="24"/>
          <w:lang w:eastAsia="ru-RU"/>
        </w:rPr>
        <w:t>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w:t>
      </w:r>
      <w:r w:rsidRPr="006F2170">
        <w:rPr>
          <w:rFonts w:ascii="Times New Roman" w:hAnsi="Times New Roman"/>
          <w:sz w:val="24"/>
          <w:szCs w:val="24"/>
          <w:lang w:eastAsia="ru-RU"/>
        </w:rPr>
        <w:t>ь</w:t>
      </w:r>
      <w:r w:rsidRPr="006F2170">
        <w:rPr>
          <w:rFonts w:ascii="Times New Roman" w:hAnsi="Times New Roman"/>
          <w:sz w:val="24"/>
          <w:szCs w:val="24"/>
          <w:lang w:eastAsia="ru-RU"/>
        </w:rPr>
        <w:t>ного образования и не может быть более одного месяца.</w:t>
      </w:r>
    </w:p>
    <w:p w:rsidR="00576AAF" w:rsidRPr="006F2170" w:rsidRDefault="00576AAF" w:rsidP="00430EF4">
      <w:pPr>
        <w:suppressAutoHyphens/>
        <w:autoSpaceDE w:val="0"/>
        <w:autoSpaceDN w:val="0"/>
        <w:adjustRightInd w:val="0"/>
        <w:spacing w:after="0"/>
        <w:jc w:val="both"/>
        <w:rPr>
          <w:rFonts w:ascii="Times New Roman" w:hAnsi="Times New Roman"/>
          <w:sz w:val="24"/>
          <w:szCs w:val="24"/>
          <w:lang w:eastAsia="ru-RU"/>
        </w:rPr>
      </w:pPr>
      <w:r w:rsidRPr="006F2170">
        <w:rPr>
          <w:rFonts w:ascii="Times New Roman" w:hAnsi="Times New Roman"/>
          <w:sz w:val="24"/>
          <w:szCs w:val="24"/>
          <w:lang w:eastAsia="ru-RU"/>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w:t>
      </w:r>
      <w:r w:rsidRPr="006F2170">
        <w:rPr>
          <w:rFonts w:ascii="Times New Roman" w:hAnsi="Times New Roman"/>
          <w:sz w:val="24"/>
          <w:szCs w:val="24"/>
          <w:lang w:eastAsia="ru-RU"/>
        </w:rPr>
        <w:t>и</w:t>
      </w:r>
      <w:r w:rsidRPr="006F2170">
        <w:rPr>
          <w:rFonts w:ascii="Times New Roman" w:hAnsi="Times New Roman"/>
          <w:sz w:val="24"/>
          <w:szCs w:val="24"/>
          <w:lang w:eastAsia="ru-RU"/>
        </w:rPr>
        <w:t>нистрации.</w:t>
      </w:r>
    </w:p>
    <w:p w:rsidR="00576AAF" w:rsidRPr="006F2170" w:rsidRDefault="00576AAF" w:rsidP="00430EF4">
      <w:pPr>
        <w:suppressAutoHyphens/>
        <w:autoSpaceDE w:val="0"/>
        <w:autoSpaceDN w:val="0"/>
        <w:adjustRightInd w:val="0"/>
        <w:spacing w:after="0"/>
        <w:jc w:val="both"/>
        <w:rPr>
          <w:rFonts w:ascii="Times New Roman" w:hAnsi="Times New Roman"/>
          <w:sz w:val="24"/>
          <w:szCs w:val="24"/>
          <w:lang w:eastAsia="ru-RU"/>
        </w:rPr>
      </w:pPr>
      <w:r w:rsidRPr="006F2170">
        <w:rPr>
          <w:rFonts w:ascii="Times New Roman" w:hAnsi="Times New Roman"/>
          <w:sz w:val="24"/>
          <w:szCs w:val="24"/>
          <w:lang w:eastAsia="ru-RU"/>
        </w:rPr>
        <w:t xml:space="preserve">9. На основании указанных в части 8 настоящей статьи рекомендаций глава местной администрации в течение трех дней со дня поступления </w:t>
      </w:r>
      <w:r w:rsidR="00A41193" w:rsidRPr="006F2170">
        <w:rPr>
          <w:rFonts w:ascii="Times New Roman" w:hAnsi="Times New Roman"/>
          <w:sz w:val="24"/>
          <w:szCs w:val="24"/>
          <w:lang w:eastAsia="ru-RU"/>
        </w:rPr>
        <w:t>таки</w:t>
      </w:r>
      <w:r w:rsidRPr="006F2170">
        <w:rPr>
          <w:rFonts w:ascii="Times New Roman" w:hAnsi="Times New Roman"/>
          <w:sz w:val="24"/>
          <w:szCs w:val="24"/>
          <w:lang w:eastAsia="ru-RU"/>
        </w:rPr>
        <w:t>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w:t>
      </w:r>
      <w:r w:rsidRPr="006F2170">
        <w:rPr>
          <w:rFonts w:ascii="Times New Roman" w:hAnsi="Times New Roman"/>
          <w:sz w:val="24"/>
          <w:szCs w:val="24"/>
          <w:lang w:eastAsia="ru-RU"/>
        </w:rPr>
        <w:t>о</w:t>
      </w:r>
      <w:r w:rsidRPr="006F2170">
        <w:rPr>
          <w:rFonts w:ascii="Times New Roman" w:hAnsi="Times New Roman"/>
          <w:sz w:val="24"/>
          <w:szCs w:val="24"/>
          <w:lang w:eastAsia="ru-RU"/>
        </w:rPr>
        <w:t>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w:t>
      </w:r>
      <w:r w:rsidRPr="006F2170">
        <w:rPr>
          <w:rFonts w:ascii="Times New Roman" w:hAnsi="Times New Roman"/>
          <w:sz w:val="24"/>
          <w:szCs w:val="24"/>
          <w:lang w:eastAsia="ru-RU"/>
        </w:rPr>
        <w:t>о</w:t>
      </w:r>
      <w:r w:rsidRPr="006F2170">
        <w:rPr>
          <w:rFonts w:ascii="Times New Roman" w:hAnsi="Times New Roman"/>
          <w:sz w:val="24"/>
          <w:szCs w:val="24"/>
          <w:lang w:eastAsia="ru-RU"/>
        </w:rPr>
        <w:t>вания) в сети "Интернет".</w:t>
      </w:r>
    </w:p>
    <w:p w:rsidR="0096417E" w:rsidRPr="006F2170" w:rsidRDefault="001A30E3"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lastRenderedPageBreak/>
        <w:t xml:space="preserve">10 </w:t>
      </w:r>
      <w:r w:rsidR="0096417E" w:rsidRPr="006F2170">
        <w:rPr>
          <w:rFonts w:ascii="Times New Roman" w:hAnsi="Times New Roman"/>
          <w:sz w:val="24"/>
          <w:szCs w:val="24"/>
        </w:rPr>
        <w:t xml:space="preserve">Срок действия решения </w:t>
      </w:r>
      <w:r w:rsidR="00632F91" w:rsidRPr="006F2170">
        <w:rPr>
          <w:rFonts w:ascii="Times New Roman" w:hAnsi="Times New Roman"/>
          <w:sz w:val="24"/>
          <w:szCs w:val="24"/>
        </w:rPr>
        <w:t xml:space="preserve">Администрации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C81E72" w:rsidRPr="006F2170">
        <w:rPr>
          <w:rFonts w:ascii="Times New Roman" w:hAnsi="Times New Roman"/>
          <w:sz w:val="24"/>
          <w:szCs w:val="24"/>
        </w:rPr>
        <w:t>сельского поселения</w:t>
      </w:r>
      <w:r w:rsidR="0096417E" w:rsidRPr="006F2170">
        <w:rPr>
          <w:rFonts w:ascii="Times New Roman" w:hAnsi="Times New Roman"/>
          <w:sz w:val="24"/>
          <w:szCs w:val="24"/>
        </w:rPr>
        <w:t xml:space="preserve"> о предоставлении разрешения на условно разрешенный вид использования земельного участка, объекта капитального строительства составляет пять лет. Если в этот срок заявитель не приступил к осуществлению строительства, реконструкции объектов капитального строительства на основании полученного разрешения, </w:t>
      </w:r>
      <w:r w:rsidR="00632F91" w:rsidRPr="006F2170">
        <w:rPr>
          <w:rFonts w:ascii="Times New Roman" w:hAnsi="Times New Roman"/>
          <w:sz w:val="24"/>
          <w:szCs w:val="24"/>
        </w:rPr>
        <w:t xml:space="preserve">Администрация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C81E72" w:rsidRPr="006F2170">
        <w:rPr>
          <w:rFonts w:ascii="Times New Roman" w:hAnsi="Times New Roman"/>
          <w:sz w:val="24"/>
          <w:szCs w:val="24"/>
        </w:rPr>
        <w:t>сел</w:t>
      </w:r>
      <w:r w:rsidR="00C81E72" w:rsidRPr="006F2170">
        <w:rPr>
          <w:rFonts w:ascii="Times New Roman" w:hAnsi="Times New Roman"/>
          <w:sz w:val="24"/>
          <w:szCs w:val="24"/>
        </w:rPr>
        <w:t>ь</w:t>
      </w:r>
      <w:r w:rsidR="00C81E72" w:rsidRPr="006F2170">
        <w:rPr>
          <w:rFonts w:ascii="Times New Roman" w:hAnsi="Times New Roman"/>
          <w:sz w:val="24"/>
          <w:szCs w:val="24"/>
        </w:rPr>
        <w:t>ского поселения</w:t>
      </w:r>
      <w:r w:rsidR="0096417E" w:rsidRPr="006F2170">
        <w:rPr>
          <w:rFonts w:ascii="Times New Roman" w:hAnsi="Times New Roman"/>
          <w:sz w:val="24"/>
          <w:szCs w:val="24"/>
        </w:rPr>
        <w:t xml:space="preserve"> вправе отменить указанное решение.</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p>
    <w:p w:rsidR="0096417E" w:rsidRPr="006F2170" w:rsidRDefault="0096417E" w:rsidP="00430EF4">
      <w:pPr>
        <w:pStyle w:val="2"/>
        <w:suppressAutoHyphens/>
        <w:spacing w:before="0" w:after="0"/>
        <w:jc w:val="both"/>
        <w:rPr>
          <w:rFonts w:ascii="Times New Roman" w:hAnsi="Times New Roman"/>
          <w:i w:val="0"/>
          <w:caps/>
          <w:sz w:val="24"/>
          <w:szCs w:val="24"/>
        </w:rPr>
      </w:pPr>
      <w:bookmarkStart w:id="15" w:name="_Toc417462583"/>
      <w:r w:rsidRPr="006F2170">
        <w:rPr>
          <w:rFonts w:ascii="Times New Roman" w:hAnsi="Times New Roman"/>
          <w:i w:val="0"/>
          <w:caps/>
          <w:sz w:val="24"/>
          <w:szCs w:val="24"/>
        </w:rPr>
        <w:t>Глава 4.</w:t>
      </w:r>
      <w:r w:rsidRPr="006F2170">
        <w:rPr>
          <w:rFonts w:ascii="Times New Roman" w:hAnsi="Times New Roman"/>
          <w:i w:val="0"/>
          <w:sz w:val="24"/>
          <w:szCs w:val="24"/>
        </w:rPr>
        <w:t xml:space="preserve"> </w:t>
      </w:r>
      <w:r w:rsidR="00F2105D" w:rsidRPr="006F2170">
        <w:rPr>
          <w:rFonts w:ascii="Times New Roman" w:hAnsi="Times New Roman"/>
          <w:i w:val="0"/>
          <w:caps/>
          <w:sz w:val="24"/>
          <w:szCs w:val="24"/>
        </w:rPr>
        <w:t>Положение о подготовке документации по планировке территории органами местного самоупра</w:t>
      </w:r>
      <w:r w:rsidR="00F2105D" w:rsidRPr="006F2170">
        <w:rPr>
          <w:rFonts w:ascii="Times New Roman" w:hAnsi="Times New Roman"/>
          <w:i w:val="0"/>
          <w:caps/>
          <w:sz w:val="24"/>
          <w:szCs w:val="24"/>
        </w:rPr>
        <w:t>в</w:t>
      </w:r>
      <w:r w:rsidR="00F2105D" w:rsidRPr="006F2170">
        <w:rPr>
          <w:rFonts w:ascii="Times New Roman" w:hAnsi="Times New Roman"/>
          <w:i w:val="0"/>
          <w:caps/>
          <w:sz w:val="24"/>
          <w:szCs w:val="24"/>
        </w:rPr>
        <w:t>ления</w:t>
      </w:r>
      <w:bookmarkEnd w:id="15"/>
    </w:p>
    <w:p w:rsidR="0096417E" w:rsidRPr="006F2170" w:rsidRDefault="0096417E" w:rsidP="00430EF4">
      <w:pPr>
        <w:suppressAutoHyphens/>
        <w:autoSpaceDE w:val="0"/>
        <w:autoSpaceDN w:val="0"/>
        <w:adjustRightInd w:val="0"/>
        <w:spacing w:after="0"/>
        <w:jc w:val="both"/>
        <w:rPr>
          <w:rFonts w:ascii="Times New Roman" w:hAnsi="Times New Roman"/>
          <w:b/>
          <w:sz w:val="24"/>
          <w:szCs w:val="24"/>
        </w:rPr>
      </w:pPr>
    </w:p>
    <w:p w:rsidR="0096417E" w:rsidRPr="006F2170" w:rsidRDefault="0096417E" w:rsidP="00430EF4">
      <w:pPr>
        <w:pStyle w:val="3"/>
        <w:suppressAutoHyphens/>
        <w:spacing w:before="0" w:after="0"/>
        <w:jc w:val="both"/>
        <w:rPr>
          <w:rFonts w:ascii="Times New Roman" w:hAnsi="Times New Roman"/>
          <w:sz w:val="24"/>
          <w:szCs w:val="24"/>
        </w:rPr>
      </w:pPr>
      <w:bookmarkStart w:id="16" w:name="_Toc417462584"/>
      <w:r w:rsidRPr="006F2170">
        <w:rPr>
          <w:rFonts w:ascii="Times New Roman" w:hAnsi="Times New Roman"/>
          <w:sz w:val="24"/>
          <w:szCs w:val="24"/>
        </w:rPr>
        <w:t>Статья 1</w:t>
      </w:r>
      <w:r w:rsidR="004F1D5A" w:rsidRPr="006F2170">
        <w:rPr>
          <w:rFonts w:ascii="Times New Roman" w:hAnsi="Times New Roman"/>
          <w:sz w:val="24"/>
          <w:szCs w:val="24"/>
        </w:rPr>
        <w:t>1</w:t>
      </w:r>
      <w:r w:rsidRPr="006F2170">
        <w:rPr>
          <w:rFonts w:ascii="Times New Roman" w:hAnsi="Times New Roman"/>
          <w:sz w:val="24"/>
          <w:szCs w:val="24"/>
        </w:rPr>
        <w:t xml:space="preserve">. Общие положения о подготовке документации по планировке территории </w:t>
      </w:r>
      <w:r w:rsidR="004304C8" w:rsidRPr="006F2170">
        <w:rPr>
          <w:rFonts w:ascii="Times New Roman" w:hAnsi="Times New Roman"/>
          <w:sz w:val="24"/>
          <w:szCs w:val="24"/>
        </w:rPr>
        <w:t>в</w:t>
      </w:r>
      <w:r w:rsidR="008160B9" w:rsidRPr="006F2170">
        <w:rPr>
          <w:rFonts w:ascii="Times New Roman" w:hAnsi="Times New Roman"/>
          <w:sz w:val="24"/>
          <w:szCs w:val="24"/>
        </w:rPr>
        <w:t xml:space="preserve"> </w:t>
      </w:r>
      <w:r w:rsidR="007E3292">
        <w:rPr>
          <w:rFonts w:ascii="Times New Roman" w:hAnsi="Times New Roman"/>
          <w:sz w:val="24"/>
          <w:szCs w:val="24"/>
        </w:rPr>
        <w:t>Княщинском</w:t>
      </w:r>
      <w:r w:rsidR="00850D69">
        <w:rPr>
          <w:rFonts w:ascii="Times New Roman" w:hAnsi="Times New Roman"/>
          <w:sz w:val="24"/>
          <w:szCs w:val="24"/>
        </w:rPr>
        <w:t> </w:t>
      </w:r>
      <w:r w:rsidR="004304C8" w:rsidRPr="006F2170">
        <w:rPr>
          <w:rFonts w:ascii="Times New Roman" w:hAnsi="Times New Roman"/>
          <w:sz w:val="24"/>
          <w:szCs w:val="24"/>
        </w:rPr>
        <w:t>сельском поселении</w:t>
      </w:r>
      <w:r w:rsidR="008051A0" w:rsidRPr="006F2170">
        <w:rPr>
          <w:rFonts w:ascii="Times New Roman" w:hAnsi="Times New Roman"/>
          <w:sz w:val="24"/>
          <w:szCs w:val="24"/>
        </w:rPr>
        <w:t xml:space="preserve"> и подготовке земельных участков</w:t>
      </w:r>
      <w:bookmarkEnd w:id="16"/>
    </w:p>
    <w:p w:rsidR="00473309" w:rsidRPr="006F2170" w:rsidRDefault="00473309" w:rsidP="00430EF4">
      <w:pPr>
        <w:widowControl w:val="0"/>
        <w:suppressAutoHyphens/>
        <w:spacing w:after="0"/>
        <w:jc w:val="both"/>
        <w:rPr>
          <w:rFonts w:ascii="Times New Roman" w:hAnsi="Times New Roman"/>
          <w:sz w:val="24"/>
          <w:szCs w:val="24"/>
        </w:rPr>
      </w:pP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1. Состав и содержание проектов планировки территории </w:t>
      </w:r>
      <w:r w:rsidR="0073533C" w:rsidRPr="006F2170">
        <w:rPr>
          <w:rFonts w:ascii="Times New Roman" w:hAnsi="Times New Roman"/>
          <w:sz w:val="24"/>
          <w:szCs w:val="24"/>
        </w:rPr>
        <w:t xml:space="preserve">в населенных пунктах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3533C" w:rsidRPr="006F2170">
        <w:rPr>
          <w:rFonts w:ascii="Times New Roman" w:hAnsi="Times New Roman"/>
          <w:sz w:val="24"/>
          <w:szCs w:val="24"/>
        </w:rPr>
        <w:t>сельского поселения</w:t>
      </w:r>
      <w:r w:rsidRPr="006F2170">
        <w:rPr>
          <w:rFonts w:ascii="Times New Roman" w:hAnsi="Times New Roman"/>
          <w:sz w:val="24"/>
          <w:szCs w:val="24"/>
        </w:rPr>
        <w:t xml:space="preserve">, подготовка которых осуществляется на основании Генерального плана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76558" w:rsidRPr="006F2170">
        <w:rPr>
          <w:rFonts w:ascii="Times New Roman" w:hAnsi="Times New Roman"/>
          <w:sz w:val="24"/>
          <w:szCs w:val="24"/>
        </w:rPr>
        <w:t>сельского поселения</w:t>
      </w:r>
      <w:r w:rsidRPr="006F2170">
        <w:rPr>
          <w:rFonts w:ascii="Times New Roman" w:hAnsi="Times New Roman"/>
          <w:sz w:val="24"/>
          <w:szCs w:val="24"/>
        </w:rPr>
        <w:t xml:space="preserve">, определяется Градостроительным кодексом Российской Федерации, нормативными правовыми актами Российской Федерации, законами </w:t>
      </w:r>
      <w:r w:rsidR="00ED1331" w:rsidRPr="006F2170">
        <w:rPr>
          <w:rFonts w:ascii="Times New Roman" w:hAnsi="Times New Roman"/>
          <w:sz w:val="24"/>
          <w:szCs w:val="24"/>
        </w:rPr>
        <w:t>Смоленской области</w:t>
      </w:r>
      <w:r w:rsidRPr="006F2170">
        <w:rPr>
          <w:rFonts w:ascii="Times New Roman" w:hAnsi="Times New Roman"/>
          <w:sz w:val="24"/>
          <w:szCs w:val="24"/>
        </w:rPr>
        <w:t xml:space="preserve"> и принимаемыми в соответствии с ними нормативными правовыми актами исполнительных органов </w:t>
      </w:r>
      <w:r w:rsidR="00ED1331" w:rsidRPr="006F2170">
        <w:rPr>
          <w:rFonts w:ascii="Times New Roman" w:hAnsi="Times New Roman"/>
          <w:sz w:val="24"/>
          <w:szCs w:val="24"/>
        </w:rPr>
        <w:t xml:space="preserve">муниципального самоуправления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76558" w:rsidRPr="006F2170">
        <w:rPr>
          <w:rFonts w:ascii="Times New Roman" w:hAnsi="Times New Roman"/>
          <w:sz w:val="24"/>
          <w:szCs w:val="24"/>
        </w:rPr>
        <w:t>сельского п</w:t>
      </w:r>
      <w:r w:rsidR="00776558" w:rsidRPr="006F2170">
        <w:rPr>
          <w:rFonts w:ascii="Times New Roman" w:hAnsi="Times New Roman"/>
          <w:sz w:val="24"/>
          <w:szCs w:val="24"/>
        </w:rPr>
        <w:t>о</w:t>
      </w:r>
      <w:r w:rsidR="00776558" w:rsidRPr="006F2170">
        <w:rPr>
          <w:rFonts w:ascii="Times New Roman" w:hAnsi="Times New Roman"/>
          <w:sz w:val="24"/>
          <w:szCs w:val="24"/>
        </w:rPr>
        <w:t>селения</w:t>
      </w:r>
      <w:r w:rsidRPr="006F2170">
        <w:rPr>
          <w:rFonts w:ascii="Times New Roman" w:hAnsi="Times New Roman"/>
          <w:sz w:val="24"/>
          <w:szCs w:val="24"/>
        </w:rPr>
        <w:t>.</w:t>
      </w:r>
    </w:p>
    <w:p w:rsidR="0096417E" w:rsidRPr="006F2170" w:rsidRDefault="00D62535"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2</w:t>
      </w:r>
      <w:r w:rsidR="0096417E" w:rsidRPr="006F2170">
        <w:rPr>
          <w:rFonts w:ascii="Times New Roman" w:hAnsi="Times New Roman"/>
          <w:sz w:val="24"/>
          <w:szCs w:val="24"/>
        </w:rPr>
        <w:t xml:space="preserve">. Проект планировки территории в </w:t>
      </w:r>
      <w:r w:rsidR="0073533C" w:rsidRPr="006F2170">
        <w:rPr>
          <w:rFonts w:ascii="Times New Roman" w:hAnsi="Times New Roman"/>
          <w:sz w:val="24"/>
          <w:szCs w:val="24"/>
        </w:rPr>
        <w:t xml:space="preserve">населенных пунктах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3533C" w:rsidRPr="006F2170">
        <w:rPr>
          <w:rFonts w:ascii="Times New Roman" w:hAnsi="Times New Roman"/>
          <w:sz w:val="24"/>
          <w:szCs w:val="24"/>
        </w:rPr>
        <w:t>сельского поселения</w:t>
      </w:r>
      <w:r w:rsidR="004304C8" w:rsidRPr="006F2170">
        <w:rPr>
          <w:rFonts w:ascii="Times New Roman" w:hAnsi="Times New Roman"/>
          <w:sz w:val="24"/>
          <w:szCs w:val="24"/>
        </w:rPr>
        <w:t xml:space="preserve"> </w:t>
      </w:r>
      <w:r w:rsidR="0096417E" w:rsidRPr="006F2170">
        <w:rPr>
          <w:rFonts w:ascii="Times New Roman" w:hAnsi="Times New Roman"/>
          <w:sz w:val="24"/>
          <w:szCs w:val="24"/>
        </w:rPr>
        <w:t>является основой для разработки проектов межевания территорий.</w:t>
      </w:r>
    </w:p>
    <w:p w:rsidR="0096417E" w:rsidRPr="006F2170" w:rsidRDefault="00D62535"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3</w:t>
      </w:r>
      <w:r w:rsidR="0096417E" w:rsidRPr="006F2170">
        <w:rPr>
          <w:rFonts w:ascii="Times New Roman" w:hAnsi="Times New Roman"/>
          <w:sz w:val="24"/>
          <w:szCs w:val="24"/>
        </w:rPr>
        <w:t>. Порядок подготовки и согласования документации по план</w:t>
      </w:r>
      <w:r w:rsidR="0096417E" w:rsidRPr="006F2170">
        <w:rPr>
          <w:rFonts w:ascii="Times New Roman" w:hAnsi="Times New Roman"/>
          <w:sz w:val="24"/>
          <w:szCs w:val="24"/>
        </w:rPr>
        <w:t>и</w:t>
      </w:r>
      <w:r w:rsidR="0096417E" w:rsidRPr="006F2170">
        <w:rPr>
          <w:rFonts w:ascii="Times New Roman" w:hAnsi="Times New Roman"/>
          <w:sz w:val="24"/>
          <w:szCs w:val="24"/>
        </w:rPr>
        <w:t xml:space="preserve">ровке территории в </w:t>
      </w:r>
      <w:r w:rsidR="0073533C" w:rsidRPr="006F2170">
        <w:rPr>
          <w:rFonts w:ascii="Times New Roman" w:hAnsi="Times New Roman"/>
          <w:sz w:val="24"/>
          <w:szCs w:val="24"/>
        </w:rPr>
        <w:t xml:space="preserve">населенных пунктах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3533C" w:rsidRPr="006F2170">
        <w:rPr>
          <w:rFonts w:ascii="Times New Roman" w:hAnsi="Times New Roman"/>
          <w:sz w:val="24"/>
          <w:szCs w:val="24"/>
        </w:rPr>
        <w:t>сельского поселения</w:t>
      </w:r>
      <w:r w:rsidR="004304C8" w:rsidRPr="006F2170">
        <w:rPr>
          <w:rFonts w:ascii="Times New Roman" w:hAnsi="Times New Roman"/>
          <w:sz w:val="24"/>
          <w:szCs w:val="24"/>
        </w:rPr>
        <w:t xml:space="preserve"> </w:t>
      </w:r>
      <w:r w:rsidR="0096417E" w:rsidRPr="006F2170">
        <w:rPr>
          <w:rFonts w:ascii="Times New Roman" w:hAnsi="Times New Roman"/>
          <w:sz w:val="24"/>
          <w:szCs w:val="24"/>
        </w:rPr>
        <w:t xml:space="preserve">в части проектов планировки и проектов межевания территорий, подготовка которой осуществляется на основании решений исполнительных органов государственной власти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3533C" w:rsidRPr="006F2170">
        <w:rPr>
          <w:rFonts w:ascii="Times New Roman" w:hAnsi="Times New Roman"/>
          <w:sz w:val="24"/>
          <w:szCs w:val="24"/>
        </w:rPr>
        <w:t>сельского поселения</w:t>
      </w:r>
      <w:r w:rsidR="0096417E" w:rsidRPr="006F2170">
        <w:rPr>
          <w:rFonts w:ascii="Times New Roman" w:hAnsi="Times New Roman"/>
          <w:sz w:val="24"/>
          <w:szCs w:val="24"/>
        </w:rPr>
        <w:t xml:space="preserve">, определяется Градостроительным кодексом Российской Федерации, законами </w:t>
      </w:r>
      <w:r w:rsidR="004304C8" w:rsidRPr="006F2170">
        <w:rPr>
          <w:rFonts w:ascii="Times New Roman" w:hAnsi="Times New Roman"/>
          <w:sz w:val="24"/>
          <w:szCs w:val="24"/>
        </w:rPr>
        <w:t>Смоленской области</w:t>
      </w:r>
      <w:r w:rsidR="0096417E" w:rsidRPr="006F2170">
        <w:rPr>
          <w:rFonts w:ascii="Times New Roman" w:hAnsi="Times New Roman"/>
          <w:sz w:val="24"/>
          <w:szCs w:val="24"/>
        </w:rPr>
        <w:t xml:space="preserve"> и нормативными правовыми актами исполнительных органов </w:t>
      </w:r>
      <w:r w:rsidR="00ED1331" w:rsidRPr="006F2170">
        <w:rPr>
          <w:rFonts w:ascii="Times New Roman" w:hAnsi="Times New Roman"/>
          <w:sz w:val="24"/>
          <w:szCs w:val="24"/>
        </w:rPr>
        <w:t>муниципального самоуправления</w:t>
      </w:r>
      <w:r w:rsidR="0096417E" w:rsidRPr="006F2170">
        <w:rPr>
          <w:rFonts w:ascii="Times New Roman" w:hAnsi="Times New Roman"/>
          <w:sz w:val="24"/>
          <w:szCs w:val="24"/>
        </w:rPr>
        <w:t xml:space="preserve">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76558" w:rsidRPr="006F2170">
        <w:rPr>
          <w:rFonts w:ascii="Times New Roman" w:hAnsi="Times New Roman"/>
          <w:sz w:val="24"/>
          <w:szCs w:val="24"/>
        </w:rPr>
        <w:t>сел</w:t>
      </w:r>
      <w:r w:rsidR="00776558" w:rsidRPr="006F2170">
        <w:rPr>
          <w:rFonts w:ascii="Times New Roman" w:hAnsi="Times New Roman"/>
          <w:sz w:val="24"/>
          <w:szCs w:val="24"/>
        </w:rPr>
        <w:t>ь</w:t>
      </w:r>
      <w:r w:rsidR="00776558" w:rsidRPr="006F2170">
        <w:rPr>
          <w:rFonts w:ascii="Times New Roman" w:hAnsi="Times New Roman"/>
          <w:sz w:val="24"/>
          <w:szCs w:val="24"/>
        </w:rPr>
        <w:t>ского поселения</w:t>
      </w:r>
      <w:r w:rsidR="0096417E" w:rsidRPr="006F2170">
        <w:rPr>
          <w:rFonts w:ascii="Times New Roman" w:hAnsi="Times New Roman"/>
          <w:sz w:val="24"/>
          <w:szCs w:val="24"/>
        </w:rPr>
        <w:t>.</w:t>
      </w:r>
    </w:p>
    <w:p w:rsidR="00D8436E" w:rsidRPr="006F2170" w:rsidRDefault="00D62535"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4</w:t>
      </w:r>
      <w:r w:rsidR="0096417E" w:rsidRPr="006F2170">
        <w:rPr>
          <w:rFonts w:ascii="Times New Roman" w:hAnsi="Times New Roman"/>
          <w:sz w:val="24"/>
          <w:szCs w:val="24"/>
        </w:rPr>
        <w:t xml:space="preserve">. Подготовка проектов планировки территорий в </w:t>
      </w:r>
      <w:r w:rsidR="0073533C" w:rsidRPr="006F2170">
        <w:rPr>
          <w:rFonts w:ascii="Times New Roman" w:hAnsi="Times New Roman"/>
          <w:sz w:val="24"/>
          <w:szCs w:val="24"/>
        </w:rPr>
        <w:t xml:space="preserve">населенных пунктах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3533C" w:rsidRPr="006F2170">
        <w:rPr>
          <w:rFonts w:ascii="Times New Roman" w:hAnsi="Times New Roman"/>
          <w:sz w:val="24"/>
          <w:szCs w:val="24"/>
        </w:rPr>
        <w:t>сельского поселения</w:t>
      </w:r>
      <w:r w:rsidR="004304C8" w:rsidRPr="006F2170">
        <w:rPr>
          <w:rFonts w:ascii="Times New Roman" w:hAnsi="Times New Roman"/>
          <w:sz w:val="24"/>
          <w:szCs w:val="24"/>
        </w:rPr>
        <w:t xml:space="preserve"> </w:t>
      </w:r>
      <w:r w:rsidR="0096417E" w:rsidRPr="006F2170">
        <w:rPr>
          <w:rFonts w:ascii="Times New Roman" w:hAnsi="Times New Roman"/>
          <w:sz w:val="24"/>
          <w:szCs w:val="24"/>
        </w:rPr>
        <w:t xml:space="preserve">и проектов межевания территорий в </w:t>
      </w:r>
      <w:r w:rsidR="0073533C" w:rsidRPr="006F2170">
        <w:rPr>
          <w:rFonts w:ascii="Times New Roman" w:hAnsi="Times New Roman"/>
          <w:sz w:val="24"/>
          <w:szCs w:val="24"/>
        </w:rPr>
        <w:t xml:space="preserve">населенных пунктах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3533C" w:rsidRPr="006F2170">
        <w:rPr>
          <w:rFonts w:ascii="Times New Roman" w:hAnsi="Times New Roman"/>
          <w:sz w:val="24"/>
          <w:szCs w:val="24"/>
        </w:rPr>
        <w:t>сельского поселения</w:t>
      </w:r>
      <w:r w:rsidR="004304C8" w:rsidRPr="006F2170">
        <w:rPr>
          <w:rFonts w:ascii="Times New Roman" w:hAnsi="Times New Roman"/>
          <w:sz w:val="24"/>
          <w:szCs w:val="24"/>
        </w:rPr>
        <w:t xml:space="preserve"> </w:t>
      </w:r>
      <w:r w:rsidR="0096417E" w:rsidRPr="006F2170">
        <w:rPr>
          <w:rFonts w:ascii="Times New Roman" w:hAnsi="Times New Roman"/>
          <w:sz w:val="24"/>
          <w:szCs w:val="24"/>
        </w:rPr>
        <w:t xml:space="preserve">осуществляется в соответствии с техническими регламентами и </w:t>
      </w:r>
      <w:r w:rsidR="00ED1331" w:rsidRPr="006F2170">
        <w:rPr>
          <w:rFonts w:ascii="Times New Roman" w:hAnsi="Times New Roman"/>
          <w:sz w:val="24"/>
          <w:szCs w:val="24"/>
        </w:rPr>
        <w:t>местными</w:t>
      </w:r>
      <w:r w:rsidR="0096417E" w:rsidRPr="006F2170">
        <w:rPr>
          <w:rFonts w:ascii="Times New Roman" w:hAnsi="Times New Roman"/>
          <w:sz w:val="24"/>
          <w:szCs w:val="24"/>
        </w:rPr>
        <w:t xml:space="preserve"> нормативами градостроительного проектирования </w:t>
      </w:r>
      <w:r w:rsidR="007E3292">
        <w:rPr>
          <w:rFonts w:ascii="Times New Roman" w:hAnsi="Times New Roman"/>
          <w:sz w:val="24"/>
          <w:szCs w:val="24"/>
        </w:rPr>
        <w:t>Княщинского</w:t>
      </w:r>
      <w:r w:rsidR="00850D69">
        <w:rPr>
          <w:rFonts w:ascii="Times New Roman" w:hAnsi="Times New Roman"/>
          <w:sz w:val="24"/>
          <w:szCs w:val="24"/>
        </w:rPr>
        <w:t> </w:t>
      </w:r>
      <w:r w:rsidR="00776558" w:rsidRPr="006F2170">
        <w:rPr>
          <w:rFonts w:ascii="Times New Roman" w:hAnsi="Times New Roman"/>
          <w:sz w:val="24"/>
          <w:szCs w:val="24"/>
        </w:rPr>
        <w:t>сельского посел</w:t>
      </w:r>
      <w:r w:rsidR="00776558" w:rsidRPr="006F2170">
        <w:rPr>
          <w:rFonts w:ascii="Times New Roman" w:hAnsi="Times New Roman"/>
          <w:sz w:val="24"/>
          <w:szCs w:val="24"/>
        </w:rPr>
        <w:t>е</w:t>
      </w:r>
      <w:r w:rsidR="00776558" w:rsidRPr="006F2170">
        <w:rPr>
          <w:rFonts w:ascii="Times New Roman" w:hAnsi="Times New Roman"/>
          <w:sz w:val="24"/>
          <w:szCs w:val="24"/>
        </w:rPr>
        <w:t>ния</w:t>
      </w:r>
      <w:r w:rsidR="0096417E" w:rsidRPr="006F2170">
        <w:rPr>
          <w:rFonts w:ascii="Times New Roman" w:hAnsi="Times New Roman"/>
          <w:sz w:val="24"/>
          <w:szCs w:val="24"/>
        </w:rPr>
        <w:t>.</w:t>
      </w:r>
    </w:p>
    <w:p w:rsidR="0096417E" w:rsidRPr="006F2170" w:rsidRDefault="00D62535"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5</w:t>
      </w:r>
      <w:r w:rsidR="0096417E" w:rsidRPr="006F2170">
        <w:rPr>
          <w:rFonts w:ascii="Times New Roman" w:hAnsi="Times New Roman"/>
          <w:sz w:val="24"/>
          <w:szCs w:val="24"/>
        </w:rPr>
        <w:t>.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w:t>
      </w:r>
      <w:r w:rsidR="0096417E" w:rsidRPr="006F2170">
        <w:rPr>
          <w:rFonts w:ascii="Times New Roman" w:hAnsi="Times New Roman"/>
          <w:sz w:val="24"/>
          <w:szCs w:val="24"/>
        </w:rPr>
        <w:t>а</w:t>
      </w:r>
      <w:r w:rsidR="0096417E" w:rsidRPr="006F2170">
        <w:rPr>
          <w:rFonts w:ascii="Times New Roman" w:hAnsi="Times New Roman"/>
          <w:sz w:val="24"/>
          <w:szCs w:val="24"/>
        </w:rPr>
        <w:t>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w:t>
      </w:r>
      <w:r w:rsidR="0096417E" w:rsidRPr="006F2170">
        <w:rPr>
          <w:rFonts w:ascii="Times New Roman" w:hAnsi="Times New Roman"/>
          <w:sz w:val="24"/>
          <w:szCs w:val="24"/>
        </w:rPr>
        <w:t>в</w:t>
      </w:r>
      <w:r w:rsidR="0096417E" w:rsidRPr="006F2170">
        <w:rPr>
          <w:rFonts w:ascii="Times New Roman" w:hAnsi="Times New Roman"/>
          <w:sz w:val="24"/>
          <w:szCs w:val="24"/>
        </w:rPr>
        <w:t>ленные градостроительным регламентом предельные (минимальные и</w:t>
      </w:r>
      <w:r w:rsidR="000F3329" w:rsidRPr="006F2170">
        <w:rPr>
          <w:rFonts w:ascii="Times New Roman" w:hAnsi="Times New Roman"/>
          <w:sz w:val="24"/>
          <w:szCs w:val="24"/>
        </w:rPr>
        <w:t xml:space="preserve"> </w:t>
      </w:r>
      <w:r w:rsidR="0096417E" w:rsidRPr="006F2170">
        <w:rPr>
          <w:rFonts w:ascii="Times New Roman" w:hAnsi="Times New Roman"/>
          <w:sz w:val="24"/>
          <w:szCs w:val="24"/>
        </w:rPr>
        <w:t>(или) максимал</w:t>
      </w:r>
      <w:r w:rsidR="0096417E" w:rsidRPr="006F2170">
        <w:rPr>
          <w:rFonts w:ascii="Times New Roman" w:hAnsi="Times New Roman"/>
          <w:sz w:val="24"/>
          <w:szCs w:val="24"/>
        </w:rPr>
        <w:t>ь</w:t>
      </w:r>
      <w:r w:rsidR="0096417E" w:rsidRPr="006F2170">
        <w:rPr>
          <w:rFonts w:ascii="Times New Roman" w:hAnsi="Times New Roman"/>
          <w:sz w:val="24"/>
          <w:szCs w:val="24"/>
        </w:rPr>
        <w:t>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w:t>
      </w:r>
      <w:r w:rsidR="0096417E" w:rsidRPr="006F2170">
        <w:rPr>
          <w:rFonts w:ascii="Times New Roman" w:hAnsi="Times New Roman"/>
          <w:sz w:val="24"/>
          <w:szCs w:val="24"/>
        </w:rPr>
        <w:t>а</w:t>
      </w:r>
      <w:r w:rsidR="0096417E" w:rsidRPr="006F2170">
        <w:rPr>
          <w:rFonts w:ascii="Times New Roman" w:hAnsi="Times New Roman"/>
          <w:sz w:val="24"/>
          <w:szCs w:val="24"/>
        </w:rPr>
        <w:t>достроительному регламенту.</w:t>
      </w:r>
    </w:p>
    <w:p w:rsidR="0096417E" w:rsidRPr="006F2170" w:rsidRDefault="00D62535"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6</w:t>
      </w:r>
      <w:r w:rsidR="0096417E" w:rsidRPr="006F2170">
        <w:rPr>
          <w:rFonts w:ascii="Times New Roman" w:hAnsi="Times New Roman"/>
          <w:sz w:val="24"/>
          <w:szCs w:val="24"/>
        </w:rPr>
        <w:t xml:space="preserve">. Проекты планировки территорий в </w:t>
      </w:r>
      <w:r w:rsidR="0073533C" w:rsidRPr="006F2170">
        <w:rPr>
          <w:rFonts w:ascii="Times New Roman" w:hAnsi="Times New Roman"/>
          <w:sz w:val="24"/>
          <w:szCs w:val="24"/>
        </w:rPr>
        <w:t xml:space="preserve">населенных пунктах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3533C" w:rsidRPr="006F2170">
        <w:rPr>
          <w:rFonts w:ascii="Times New Roman" w:hAnsi="Times New Roman"/>
          <w:sz w:val="24"/>
          <w:szCs w:val="24"/>
        </w:rPr>
        <w:t>сельского поселения</w:t>
      </w:r>
      <w:r w:rsidR="004304C8" w:rsidRPr="006F2170">
        <w:rPr>
          <w:rFonts w:ascii="Times New Roman" w:hAnsi="Times New Roman"/>
          <w:sz w:val="24"/>
          <w:szCs w:val="24"/>
        </w:rPr>
        <w:t xml:space="preserve"> </w:t>
      </w:r>
      <w:r w:rsidR="0096417E" w:rsidRPr="006F2170">
        <w:rPr>
          <w:rFonts w:ascii="Times New Roman" w:hAnsi="Times New Roman"/>
          <w:sz w:val="24"/>
          <w:szCs w:val="24"/>
        </w:rPr>
        <w:t xml:space="preserve">и проекты межевания территорий </w:t>
      </w:r>
      <w:r w:rsidR="004304C8" w:rsidRPr="006F2170">
        <w:rPr>
          <w:rFonts w:ascii="Times New Roman" w:hAnsi="Times New Roman"/>
          <w:sz w:val="24"/>
          <w:szCs w:val="24"/>
        </w:rPr>
        <w:t>в</w:t>
      </w:r>
      <w:r w:rsidR="008160B9" w:rsidRPr="006F2170">
        <w:rPr>
          <w:rFonts w:ascii="Times New Roman" w:hAnsi="Times New Roman"/>
          <w:sz w:val="24"/>
          <w:szCs w:val="24"/>
        </w:rPr>
        <w:t xml:space="preserve"> </w:t>
      </w:r>
      <w:r w:rsidR="007E3292">
        <w:rPr>
          <w:rFonts w:ascii="Times New Roman" w:hAnsi="Times New Roman"/>
          <w:sz w:val="24"/>
          <w:szCs w:val="24"/>
        </w:rPr>
        <w:t>Княщинском</w:t>
      </w:r>
      <w:r w:rsidR="00850D69">
        <w:rPr>
          <w:rFonts w:ascii="Times New Roman" w:hAnsi="Times New Roman"/>
          <w:sz w:val="24"/>
          <w:szCs w:val="24"/>
        </w:rPr>
        <w:t> </w:t>
      </w:r>
      <w:r w:rsidR="004304C8" w:rsidRPr="006F2170">
        <w:rPr>
          <w:rFonts w:ascii="Times New Roman" w:hAnsi="Times New Roman"/>
          <w:sz w:val="24"/>
          <w:szCs w:val="24"/>
        </w:rPr>
        <w:t>сельском поселении</w:t>
      </w:r>
      <w:r w:rsidR="0096417E" w:rsidRPr="006F2170">
        <w:rPr>
          <w:rFonts w:ascii="Times New Roman" w:hAnsi="Times New Roman"/>
          <w:sz w:val="24"/>
          <w:szCs w:val="24"/>
        </w:rPr>
        <w:t xml:space="preserve">, подготовленные в составе документации по планировке территории на основании решения уполномоченного исполнительного органа </w:t>
      </w:r>
      <w:r w:rsidR="002A394F" w:rsidRPr="006F2170">
        <w:rPr>
          <w:rFonts w:ascii="Times New Roman" w:hAnsi="Times New Roman"/>
          <w:sz w:val="24"/>
          <w:szCs w:val="24"/>
        </w:rPr>
        <w:t xml:space="preserve">местного </w:t>
      </w:r>
      <w:r w:rsidR="002A394F" w:rsidRPr="006F2170">
        <w:rPr>
          <w:rFonts w:ascii="Times New Roman" w:hAnsi="Times New Roman"/>
          <w:sz w:val="24"/>
          <w:szCs w:val="24"/>
        </w:rPr>
        <w:lastRenderedPageBreak/>
        <w:t xml:space="preserve">самоуправления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76558" w:rsidRPr="006F2170">
        <w:rPr>
          <w:rFonts w:ascii="Times New Roman" w:hAnsi="Times New Roman"/>
          <w:sz w:val="24"/>
          <w:szCs w:val="24"/>
        </w:rPr>
        <w:t>сельского поселения</w:t>
      </w:r>
      <w:r w:rsidR="0096417E" w:rsidRPr="006F2170">
        <w:rPr>
          <w:rFonts w:ascii="Times New Roman" w:hAnsi="Times New Roman"/>
          <w:sz w:val="24"/>
          <w:szCs w:val="24"/>
        </w:rPr>
        <w:t xml:space="preserve">, до их утверждения подлежат обязательному рассмотрению на публичных слушаниях в соответствии с требованиями Градостроительного кодекса Российской Федерации и нормативными правовыми актами </w:t>
      </w:r>
      <w:r w:rsidR="002A394F" w:rsidRPr="006F2170">
        <w:rPr>
          <w:rFonts w:ascii="Times New Roman" w:hAnsi="Times New Roman"/>
          <w:sz w:val="24"/>
          <w:szCs w:val="24"/>
        </w:rPr>
        <w:t xml:space="preserve">Администрации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76558" w:rsidRPr="006F2170">
        <w:rPr>
          <w:rFonts w:ascii="Times New Roman" w:hAnsi="Times New Roman"/>
          <w:sz w:val="24"/>
          <w:szCs w:val="24"/>
        </w:rPr>
        <w:t>сельского пос</w:t>
      </w:r>
      <w:r w:rsidR="00776558" w:rsidRPr="006F2170">
        <w:rPr>
          <w:rFonts w:ascii="Times New Roman" w:hAnsi="Times New Roman"/>
          <w:sz w:val="24"/>
          <w:szCs w:val="24"/>
        </w:rPr>
        <w:t>е</w:t>
      </w:r>
      <w:r w:rsidR="00776558" w:rsidRPr="006F2170">
        <w:rPr>
          <w:rFonts w:ascii="Times New Roman" w:hAnsi="Times New Roman"/>
          <w:sz w:val="24"/>
          <w:szCs w:val="24"/>
        </w:rPr>
        <w:t>ления</w:t>
      </w:r>
      <w:r w:rsidR="0096417E" w:rsidRPr="006F2170">
        <w:rPr>
          <w:rFonts w:ascii="Times New Roman" w:hAnsi="Times New Roman"/>
          <w:sz w:val="24"/>
          <w:szCs w:val="24"/>
        </w:rPr>
        <w:t>.</w:t>
      </w:r>
    </w:p>
    <w:p w:rsidR="0096417E" w:rsidRPr="006F2170" w:rsidRDefault="0014597A"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Администрация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C81E72" w:rsidRPr="006F2170">
        <w:rPr>
          <w:rFonts w:ascii="Times New Roman" w:hAnsi="Times New Roman"/>
          <w:sz w:val="24"/>
          <w:szCs w:val="24"/>
        </w:rPr>
        <w:t>сельского поселения</w:t>
      </w:r>
      <w:r w:rsidR="0096417E" w:rsidRPr="006F2170">
        <w:rPr>
          <w:rFonts w:ascii="Times New Roman" w:hAnsi="Times New Roman"/>
          <w:sz w:val="24"/>
          <w:szCs w:val="24"/>
        </w:rPr>
        <w:t xml:space="preserve"> принимает решение об утверждении документации по планировке территории в </w:t>
      </w:r>
      <w:r w:rsidR="0073533C" w:rsidRPr="006F2170">
        <w:rPr>
          <w:rFonts w:ascii="Times New Roman" w:hAnsi="Times New Roman"/>
          <w:sz w:val="24"/>
          <w:szCs w:val="24"/>
        </w:rPr>
        <w:t xml:space="preserve">населенных пунктах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3533C" w:rsidRPr="006F2170">
        <w:rPr>
          <w:rFonts w:ascii="Times New Roman" w:hAnsi="Times New Roman"/>
          <w:sz w:val="24"/>
          <w:szCs w:val="24"/>
        </w:rPr>
        <w:t>сельского поселения</w:t>
      </w:r>
      <w:r w:rsidR="004304C8" w:rsidRPr="006F2170">
        <w:rPr>
          <w:rFonts w:ascii="Times New Roman" w:hAnsi="Times New Roman"/>
          <w:sz w:val="24"/>
          <w:szCs w:val="24"/>
        </w:rPr>
        <w:t xml:space="preserve"> </w:t>
      </w:r>
      <w:r w:rsidR="0096417E" w:rsidRPr="006F2170">
        <w:rPr>
          <w:rFonts w:ascii="Times New Roman" w:hAnsi="Times New Roman"/>
          <w:sz w:val="24"/>
          <w:szCs w:val="24"/>
        </w:rPr>
        <w:t>с учетом р</w:t>
      </w:r>
      <w:r w:rsidR="0096417E" w:rsidRPr="006F2170">
        <w:rPr>
          <w:rFonts w:ascii="Times New Roman" w:hAnsi="Times New Roman"/>
          <w:sz w:val="24"/>
          <w:szCs w:val="24"/>
        </w:rPr>
        <w:t>е</w:t>
      </w:r>
      <w:r w:rsidR="0096417E" w:rsidRPr="006F2170">
        <w:rPr>
          <w:rFonts w:ascii="Times New Roman" w:hAnsi="Times New Roman"/>
          <w:sz w:val="24"/>
          <w:szCs w:val="24"/>
        </w:rPr>
        <w:t>зультатов публичных слушаний.</w:t>
      </w:r>
    </w:p>
    <w:p w:rsidR="0096417E" w:rsidRPr="006F2170" w:rsidRDefault="00D62535"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7</w:t>
      </w:r>
      <w:r w:rsidR="0096417E" w:rsidRPr="006F2170">
        <w:rPr>
          <w:rFonts w:ascii="Times New Roman" w:hAnsi="Times New Roman"/>
          <w:sz w:val="24"/>
          <w:szCs w:val="24"/>
        </w:rPr>
        <w:t xml:space="preserve">. При проектировании и осуществлении любого вида строительства, посадке зеленых насаждений и оформлении земельных участков </w:t>
      </w:r>
      <w:r w:rsidR="004304C8" w:rsidRPr="006F2170">
        <w:rPr>
          <w:rFonts w:ascii="Times New Roman" w:hAnsi="Times New Roman"/>
          <w:sz w:val="24"/>
          <w:szCs w:val="24"/>
        </w:rPr>
        <w:t>в</w:t>
      </w:r>
      <w:r w:rsidR="008160B9" w:rsidRPr="006F2170">
        <w:rPr>
          <w:rFonts w:ascii="Times New Roman" w:hAnsi="Times New Roman"/>
          <w:sz w:val="24"/>
          <w:szCs w:val="24"/>
        </w:rPr>
        <w:t xml:space="preserve"> </w:t>
      </w:r>
      <w:r w:rsidR="007E3292">
        <w:rPr>
          <w:rFonts w:ascii="Times New Roman" w:hAnsi="Times New Roman"/>
          <w:sz w:val="24"/>
          <w:szCs w:val="24"/>
        </w:rPr>
        <w:t>Княщинском</w:t>
      </w:r>
      <w:r w:rsidR="00850D69">
        <w:rPr>
          <w:rFonts w:ascii="Times New Roman" w:hAnsi="Times New Roman"/>
          <w:sz w:val="24"/>
          <w:szCs w:val="24"/>
        </w:rPr>
        <w:t> </w:t>
      </w:r>
      <w:r w:rsidR="004304C8" w:rsidRPr="006F2170">
        <w:rPr>
          <w:rFonts w:ascii="Times New Roman" w:hAnsi="Times New Roman"/>
          <w:sz w:val="24"/>
          <w:szCs w:val="24"/>
        </w:rPr>
        <w:t>сельском поселении</w:t>
      </w:r>
      <w:r w:rsidR="0096417E" w:rsidRPr="006F2170">
        <w:rPr>
          <w:rFonts w:ascii="Times New Roman" w:hAnsi="Times New Roman"/>
          <w:sz w:val="24"/>
          <w:szCs w:val="24"/>
        </w:rPr>
        <w:t xml:space="preserve"> необходимо строго соблюдать красные линии, установленные проектами планировок территорий </w:t>
      </w:r>
      <w:r w:rsidR="004304C8" w:rsidRPr="006F2170">
        <w:rPr>
          <w:rFonts w:ascii="Times New Roman" w:hAnsi="Times New Roman"/>
          <w:sz w:val="24"/>
          <w:szCs w:val="24"/>
        </w:rPr>
        <w:t>в</w:t>
      </w:r>
      <w:r w:rsidR="008160B9" w:rsidRPr="006F2170">
        <w:rPr>
          <w:rFonts w:ascii="Times New Roman" w:hAnsi="Times New Roman"/>
          <w:sz w:val="24"/>
          <w:szCs w:val="24"/>
        </w:rPr>
        <w:t xml:space="preserve"> </w:t>
      </w:r>
      <w:r w:rsidR="007E3292">
        <w:rPr>
          <w:rFonts w:ascii="Times New Roman" w:hAnsi="Times New Roman"/>
          <w:sz w:val="24"/>
          <w:szCs w:val="24"/>
        </w:rPr>
        <w:t>Княщинском</w:t>
      </w:r>
      <w:r w:rsidR="00850D69">
        <w:rPr>
          <w:rFonts w:ascii="Times New Roman" w:hAnsi="Times New Roman"/>
          <w:sz w:val="24"/>
          <w:szCs w:val="24"/>
        </w:rPr>
        <w:t> </w:t>
      </w:r>
      <w:r w:rsidR="004304C8" w:rsidRPr="006F2170">
        <w:rPr>
          <w:rFonts w:ascii="Times New Roman" w:hAnsi="Times New Roman"/>
          <w:sz w:val="24"/>
          <w:szCs w:val="24"/>
        </w:rPr>
        <w:t>сельском поселении</w:t>
      </w:r>
      <w:r w:rsidR="0096417E" w:rsidRPr="006F2170">
        <w:rPr>
          <w:rFonts w:ascii="Times New Roman" w:hAnsi="Times New Roman"/>
          <w:sz w:val="24"/>
          <w:szCs w:val="24"/>
        </w:rPr>
        <w:t xml:space="preserve">, утвержденными </w:t>
      </w:r>
      <w:r w:rsidR="00DE4118" w:rsidRPr="006F2170">
        <w:rPr>
          <w:rFonts w:ascii="Times New Roman" w:hAnsi="Times New Roman"/>
          <w:sz w:val="24"/>
          <w:szCs w:val="24"/>
        </w:rPr>
        <w:t xml:space="preserve">решением Совета депутатов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DE4118" w:rsidRPr="006F2170">
        <w:rPr>
          <w:rFonts w:ascii="Times New Roman" w:hAnsi="Times New Roman"/>
          <w:sz w:val="24"/>
          <w:szCs w:val="24"/>
        </w:rPr>
        <w:t>сельского поселения</w:t>
      </w:r>
      <w:r w:rsidR="0096417E" w:rsidRPr="006F2170">
        <w:rPr>
          <w:rFonts w:ascii="Times New Roman" w:hAnsi="Times New Roman"/>
          <w:sz w:val="24"/>
          <w:szCs w:val="24"/>
        </w:rPr>
        <w:t>.</w:t>
      </w:r>
    </w:p>
    <w:p w:rsidR="00473309" w:rsidRPr="006F2170" w:rsidRDefault="00473309" w:rsidP="00430EF4">
      <w:pPr>
        <w:pStyle w:val="2"/>
        <w:suppressAutoHyphens/>
        <w:spacing w:before="0" w:after="0"/>
        <w:jc w:val="both"/>
        <w:rPr>
          <w:rFonts w:ascii="Times New Roman" w:hAnsi="Times New Roman"/>
          <w:i w:val="0"/>
          <w:sz w:val="24"/>
          <w:szCs w:val="24"/>
        </w:rPr>
      </w:pPr>
    </w:p>
    <w:p w:rsidR="0096417E" w:rsidRPr="006F2170" w:rsidRDefault="0055210F" w:rsidP="00430EF4">
      <w:pPr>
        <w:pStyle w:val="2"/>
        <w:suppressAutoHyphens/>
        <w:spacing w:before="0" w:after="0"/>
        <w:jc w:val="both"/>
        <w:rPr>
          <w:rFonts w:ascii="Times New Roman" w:hAnsi="Times New Roman"/>
          <w:i w:val="0"/>
          <w:sz w:val="24"/>
          <w:szCs w:val="24"/>
        </w:rPr>
      </w:pPr>
      <w:r w:rsidRPr="006F2170">
        <w:rPr>
          <w:rFonts w:ascii="Times New Roman" w:hAnsi="Times New Roman"/>
          <w:i w:val="0"/>
          <w:sz w:val="24"/>
          <w:szCs w:val="24"/>
        </w:rPr>
        <w:br w:type="page"/>
      </w:r>
      <w:bookmarkStart w:id="17" w:name="_Toc417462585"/>
      <w:r w:rsidR="0096417E" w:rsidRPr="006F2170">
        <w:rPr>
          <w:rFonts w:ascii="Times New Roman" w:hAnsi="Times New Roman"/>
          <w:i w:val="0"/>
          <w:sz w:val="24"/>
          <w:szCs w:val="24"/>
        </w:rPr>
        <w:lastRenderedPageBreak/>
        <w:t xml:space="preserve">Глава 5. </w:t>
      </w:r>
      <w:r w:rsidR="009F1C38" w:rsidRPr="006F2170">
        <w:rPr>
          <w:rFonts w:ascii="Times New Roman" w:hAnsi="Times New Roman"/>
          <w:i w:val="0"/>
          <w:caps/>
          <w:sz w:val="24"/>
          <w:szCs w:val="24"/>
        </w:rPr>
        <w:t>Положение о проведении публичных слушаний по вопросам землепользования и з</w:t>
      </w:r>
      <w:r w:rsidR="009F1C38" w:rsidRPr="006F2170">
        <w:rPr>
          <w:rFonts w:ascii="Times New Roman" w:hAnsi="Times New Roman"/>
          <w:i w:val="0"/>
          <w:caps/>
          <w:sz w:val="24"/>
          <w:szCs w:val="24"/>
        </w:rPr>
        <w:t>а</w:t>
      </w:r>
      <w:r w:rsidR="009F1C38" w:rsidRPr="006F2170">
        <w:rPr>
          <w:rFonts w:ascii="Times New Roman" w:hAnsi="Times New Roman"/>
          <w:i w:val="0"/>
          <w:caps/>
          <w:sz w:val="24"/>
          <w:szCs w:val="24"/>
        </w:rPr>
        <w:t>стройки</w:t>
      </w:r>
      <w:bookmarkEnd w:id="17"/>
    </w:p>
    <w:p w:rsidR="00CF6263" w:rsidRPr="006F2170" w:rsidRDefault="00CF6263" w:rsidP="00430EF4">
      <w:pPr>
        <w:suppressAutoHyphens/>
        <w:autoSpaceDE w:val="0"/>
        <w:autoSpaceDN w:val="0"/>
        <w:adjustRightInd w:val="0"/>
        <w:spacing w:after="0"/>
        <w:jc w:val="both"/>
        <w:outlineLvl w:val="2"/>
        <w:rPr>
          <w:rFonts w:ascii="Times New Roman" w:hAnsi="Times New Roman"/>
          <w:b/>
          <w:sz w:val="24"/>
          <w:szCs w:val="24"/>
        </w:rPr>
      </w:pPr>
    </w:p>
    <w:p w:rsidR="0096417E" w:rsidRPr="006F2170" w:rsidRDefault="0096417E" w:rsidP="00430EF4">
      <w:pPr>
        <w:pStyle w:val="3"/>
        <w:suppressAutoHyphens/>
        <w:spacing w:before="0" w:after="0"/>
        <w:jc w:val="both"/>
        <w:rPr>
          <w:rFonts w:ascii="Times New Roman" w:hAnsi="Times New Roman"/>
          <w:sz w:val="24"/>
          <w:szCs w:val="24"/>
        </w:rPr>
      </w:pPr>
      <w:bookmarkStart w:id="18" w:name="_Toc417462586"/>
      <w:r w:rsidRPr="006F2170">
        <w:rPr>
          <w:rFonts w:ascii="Times New Roman" w:hAnsi="Times New Roman"/>
          <w:sz w:val="24"/>
          <w:szCs w:val="24"/>
        </w:rPr>
        <w:t>Статья 1</w:t>
      </w:r>
      <w:r w:rsidR="004F1D5A" w:rsidRPr="006F2170">
        <w:rPr>
          <w:rFonts w:ascii="Times New Roman" w:hAnsi="Times New Roman"/>
          <w:sz w:val="24"/>
          <w:szCs w:val="24"/>
        </w:rPr>
        <w:t>2</w:t>
      </w:r>
      <w:r w:rsidRPr="006F2170">
        <w:rPr>
          <w:rFonts w:ascii="Times New Roman" w:hAnsi="Times New Roman"/>
          <w:sz w:val="24"/>
          <w:szCs w:val="24"/>
        </w:rPr>
        <w:t xml:space="preserve">. Общие положения о проведении публичных слушаний по вопросам землепользования и застройки территории </w:t>
      </w:r>
      <w:r w:rsidR="004304C8" w:rsidRPr="006F2170">
        <w:rPr>
          <w:rFonts w:ascii="Times New Roman" w:hAnsi="Times New Roman"/>
          <w:sz w:val="24"/>
          <w:szCs w:val="24"/>
        </w:rPr>
        <w:t>в</w:t>
      </w:r>
      <w:r w:rsidR="008160B9" w:rsidRPr="006F2170">
        <w:rPr>
          <w:rFonts w:ascii="Times New Roman" w:hAnsi="Times New Roman"/>
          <w:sz w:val="24"/>
          <w:szCs w:val="24"/>
        </w:rPr>
        <w:t xml:space="preserve"> </w:t>
      </w:r>
      <w:r w:rsidR="007E3292">
        <w:rPr>
          <w:rFonts w:ascii="Times New Roman" w:hAnsi="Times New Roman"/>
          <w:sz w:val="24"/>
          <w:szCs w:val="24"/>
        </w:rPr>
        <w:t>Княщинском</w:t>
      </w:r>
      <w:r w:rsidR="00850D69">
        <w:rPr>
          <w:rFonts w:ascii="Times New Roman" w:hAnsi="Times New Roman"/>
          <w:sz w:val="24"/>
          <w:szCs w:val="24"/>
        </w:rPr>
        <w:t> </w:t>
      </w:r>
      <w:r w:rsidR="004304C8" w:rsidRPr="006F2170">
        <w:rPr>
          <w:rFonts w:ascii="Times New Roman" w:hAnsi="Times New Roman"/>
          <w:sz w:val="24"/>
          <w:szCs w:val="24"/>
        </w:rPr>
        <w:t>сельском поселении</w:t>
      </w:r>
      <w:bookmarkEnd w:id="18"/>
    </w:p>
    <w:p w:rsidR="00473309" w:rsidRPr="006F2170" w:rsidRDefault="00473309" w:rsidP="00430EF4">
      <w:pPr>
        <w:widowControl w:val="0"/>
        <w:suppressAutoHyphens/>
        <w:spacing w:after="0"/>
        <w:jc w:val="both"/>
        <w:rPr>
          <w:rFonts w:ascii="Times New Roman" w:hAnsi="Times New Roman"/>
          <w:snapToGrid w:val="0"/>
          <w:sz w:val="24"/>
          <w:szCs w:val="24"/>
        </w:rPr>
      </w:pPr>
    </w:p>
    <w:p w:rsidR="00D8436E" w:rsidRPr="006F2170" w:rsidRDefault="00473309"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 xml:space="preserve">1. Публичные слушания проводятся в соответствии с Градостроительным кодексом Российской Федерации, законодательством Смоленской области о градостроительной деятельности, Уставом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Pr="006F2170">
        <w:rPr>
          <w:rFonts w:ascii="Times New Roman" w:hAnsi="Times New Roman"/>
          <w:sz w:val="24"/>
          <w:szCs w:val="24"/>
        </w:rPr>
        <w:t>сельско</w:t>
      </w:r>
      <w:r w:rsidR="006C399E" w:rsidRPr="006F2170">
        <w:rPr>
          <w:rFonts w:ascii="Times New Roman" w:hAnsi="Times New Roman"/>
          <w:sz w:val="24"/>
          <w:szCs w:val="24"/>
        </w:rPr>
        <w:t>го</w:t>
      </w:r>
      <w:r w:rsidRPr="006F2170">
        <w:rPr>
          <w:rFonts w:ascii="Times New Roman" w:hAnsi="Times New Roman"/>
          <w:sz w:val="24"/>
          <w:szCs w:val="24"/>
        </w:rPr>
        <w:t xml:space="preserve"> поселени</w:t>
      </w:r>
      <w:r w:rsidR="006C399E" w:rsidRPr="006F2170">
        <w:rPr>
          <w:rFonts w:ascii="Times New Roman" w:hAnsi="Times New Roman"/>
          <w:sz w:val="24"/>
          <w:szCs w:val="24"/>
        </w:rPr>
        <w:t>я</w:t>
      </w:r>
      <w:r w:rsidRPr="006F2170">
        <w:rPr>
          <w:rFonts w:ascii="Times New Roman" w:hAnsi="Times New Roman"/>
          <w:sz w:val="24"/>
          <w:szCs w:val="24"/>
        </w:rPr>
        <w:t>, настоящими Правилами, иными нормативными правовыми актами органов местного самоуправления.</w:t>
      </w:r>
    </w:p>
    <w:p w:rsidR="00473309" w:rsidRPr="006F2170" w:rsidRDefault="00473309"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2. Публичные слушания проводятся с целью:</w:t>
      </w:r>
    </w:p>
    <w:p w:rsidR="00473309" w:rsidRPr="006F2170" w:rsidRDefault="00473309"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1)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w:t>
      </w:r>
      <w:r w:rsidRPr="006F2170">
        <w:rPr>
          <w:rFonts w:ascii="Times New Roman" w:hAnsi="Times New Roman"/>
          <w:sz w:val="24"/>
          <w:szCs w:val="24"/>
        </w:rPr>
        <w:t>я</w:t>
      </w:r>
      <w:r w:rsidRPr="006F2170">
        <w:rPr>
          <w:rFonts w:ascii="Times New Roman" w:hAnsi="Times New Roman"/>
          <w:sz w:val="24"/>
          <w:szCs w:val="24"/>
        </w:rPr>
        <w:t>тельности, по поводу которого испрашивается специальное соглас</w:t>
      </w:r>
      <w:r w:rsidRPr="006F2170">
        <w:rPr>
          <w:rFonts w:ascii="Times New Roman" w:hAnsi="Times New Roman"/>
          <w:sz w:val="24"/>
          <w:szCs w:val="24"/>
        </w:rPr>
        <w:t>о</w:t>
      </w:r>
      <w:r w:rsidRPr="006F2170">
        <w:rPr>
          <w:rFonts w:ascii="Times New Roman" w:hAnsi="Times New Roman"/>
          <w:sz w:val="24"/>
          <w:szCs w:val="24"/>
        </w:rPr>
        <w:t>вание;</w:t>
      </w:r>
    </w:p>
    <w:p w:rsidR="00D8436E" w:rsidRPr="006F2170" w:rsidRDefault="00473309"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 xml:space="preserve">2) информирования общественности и обеспечения права участия граждан в принятии решений, а также их права контролировать принятие администрацией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Pr="006F2170">
        <w:rPr>
          <w:rFonts w:ascii="Times New Roman" w:hAnsi="Times New Roman"/>
          <w:sz w:val="24"/>
          <w:szCs w:val="24"/>
        </w:rPr>
        <w:t>сельско</w:t>
      </w:r>
      <w:r w:rsidR="006C399E" w:rsidRPr="006F2170">
        <w:rPr>
          <w:rFonts w:ascii="Times New Roman" w:hAnsi="Times New Roman"/>
          <w:sz w:val="24"/>
          <w:szCs w:val="24"/>
        </w:rPr>
        <w:t>го</w:t>
      </w:r>
      <w:r w:rsidRPr="006F2170">
        <w:rPr>
          <w:rFonts w:ascii="Times New Roman" w:hAnsi="Times New Roman"/>
          <w:sz w:val="24"/>
          <w:szCs w:val="24"/>
        </w:rPr>
        <w:t xml:space="preserve"> поселени</w:t>
      </w:r>
      <w:r w:rsidR="006C399E" w:rsidRPr="006F2170">
        <w:rPr>
          <w:rFonts w:ascii="Times New Roman" w:hAnsi="Times New Roman"/>
          <w:sz w:val="24"/>
          <w:szCs w:val="24"/>
        </w:rPr>
        <w:t>я</w:t>
      </w:r>
      <w:r w:rsidRPr="006F2170">
        <w:rPr>
          <w:rFonts w:ascii="Times New Roman" w:hAnsi="Times New Roman"/>
          <w:sz w:val="24"/>
          <w:szCs w:val="24"/>
        </w:rPr>
        <w:t xml:space="preserve"> решений по землепользованию и з</w:t>
      </w:r>
      <w:r w:rsidRPr="006F2170">
        <w:rPr>
          <w:rFonts w:ascii="Times New Roman" w:hAnsi="Times New Roman"/>
          <w:sz w:val="24"/>
          <w:szCs w:val="24"/>
        </w:rPr>
        <w:t>а</w:t>
      </w:r>
      <w:r w:rsidRPr="006F2170">
        <w:rPr>
          <w:rFonts w:ascii="Times New Roman" w:hAnsi="Times New Roman"/>
          <w:sz w:val="24"/>
          <w:szCs w:val="24"/>
        </w:rPr>
        <w:t>стройке.</w:t>
      </w:r>
    </w:p>
    <w:p w:rsidR="00473309" w:rsidRPr="006F2170" w:rsidRDefault="00473309"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3. Публичные слушания организуются Комиссией по землепользованию и застройке по ее инициативе или по заявкам, поступившим от физических или юридических лиц, в случаях, когда рассматр</w:t>
      </w:r>
      <w:r w:rsidRPr="006F2170">
        <w:rPr>
          <w:rFonts w:ascii="Times New Roman" w:hAnsi="Times New Roman"/>
          <w:sz w:val="24"/>
          <w:szCs w:val="24"/>
        </w:rPr>
        <w:t>и</w:t>
      </w:r>
      <w:r w:rsidRPr="006F2170">
        <w:rPr>
          <w:rFonts w:ascii="Times New Roman" w:hAnsi="Times New Roman"/>
          <w:sz w:val="24"/>
          <w:szCs w:val="24"/>
        </w:rPr>
        <w:t>ваются следующие вопросы:</w:t>
      </w:r>
    </w:p>
    <w:p w:rsidR="00473309" w:rsidRPr="006F2170" w:rsidRDefault="00473309"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1) проекты правил землепользования и застройки;</w:t>
      </w:r>
    </w:p>
    <w:p w:rsidR="00473309" w:rsidRPr="006F2170" w:rsidRDefault="00473309"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2) проекты планировки территории, проекты межевания;</w:t>
      </w:r>
    </w:p>
    <w:p w:rsidR="00473309" w:rsidRPr="006F2170" w:rsidRDefault="00473309"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3) вопросы предоставления разрешений на условно разрешенные виды использования земельных участков и объектов капитальн</w:t>
      </w:r>
      <w:r w:rsidRPr="006F2170">
        <w:rPr>
          <w:rFonts w:ascii="Times New Roman" w:hAnsi="Times New Roman"/>
          <w:sz w:val="24"/>
          <w:szCs w:val="24"/>
        </w:rPr>
        <w:t>о</w:t>
      </w:r>
      <w:r w:rsidRPr="006F2170">
        <w:rPr>
          <w:rFonts w:ascii="Times New Roman" w:hAnsi="Times New Roman"/>
          <w:sz w:val="24"/>
          <w:szCs w:val="24"/>
        </w:rPr>
        <w:t>го строительства;</w:t>
      </w:r>
    </w:p>
    <w:p w:rsidR="00473309" w:rsidRPr="006F2170" w:rsidRDefault="00473309"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4) вопросы отклонения от предельных параметров разрешенного строительства, реконструкции объектов капитального строительс</w:t>
      </w:r>
      <w:r w:rsidRPr="006F2170">
        <w:rPr>
          <w:rFonts w:ascii="Times New Roman" w:hAnsi="Times New Roman"/>
          <w:sz w:val="24"/>
          <w:szCs w:val="24"/>
        </w:rPr>
        <w:t>т</w:t>
      </w:r>
      <w:r w:rsidRPr="006F2170">
        <w:rPr>
          <w:rFonts w:ascii="Times New Roman" w:hAnsi="Times New Roman"/>
          <w:sz w:val="24"/>
          <w:szCs w:val="24"/>
        </w:rPr>
        <w:t>ва.</w:t>
      </w:r>
    </w:p>
    <w:p w:rsidR="00D8436E" w:rsidRPr="006F2170" w:rsidRDefault="00473309"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4. Материалы для проведения публичных слушаний (заключения, иные необходимые материалы) готовятся заказчиком, а также по запросу Комиссии по землепользованию и застройке – органом, упо</w:t>
      </w:r>
      <w:r w:rsidRPr="006F2170">
        <w:rPr>
          <w:rFonts w:ascii="Times New Roman" w:hAnsi="Times New Roman"/>
          <w:sz w:val="24"/>
          <w:szCs w:val="24"/>
        </w:rPr>
        <w:t>л</w:t>
      </w:r>
      <w:r w:rsidRPr="006F2170">
        <w:rPr>
          <w:rFonts w:ascii="Times New Roman" w:hAnsi="Times New Roman"/>
          <w:sz w:val="24"/>
          <w:szCs w:val="24"/>
        </w:rPr>
        <w:t xml:space="preserve">номоченным в области градостроительной деятельности, иными структурными подразделениями администрации </w:t>
      </w:r>
      <w:r w:rsidR="007E3292">
        <w:rPr>
          <w:rFonts w:ascii="Times New Roman" w:hAnsi="Times New Roman"/>
          <w:sz w:val="24"/>
          <w:szCs w:val="24"/>
        </w:rPr>
        <w:t>Княщинского</w:t>
      </w:r>
      <w:r w:rsidR="00850D69">
        <w:rPr>
          <w:rFonts w:ascii="Times New Roman" w:hAnsi="Times New Roman"/>
          <w:sz w:val="24"/>
          <w:szCs w:val="24"/>
        </w:rPr>
        <w:t> </w:t>
      </w:r>
      <w:r w:rsidR="008B145E" w:rsidRPr="006F2170">
        <w:rPr>
          <w:rFonts w:ascii="Times New Roman" w:hAnsi="Times New Roman"/>
          <w:sz w:val="24"/>
          <w:szCs w:val="24"/>
        </w:rPr>
        <w:t> </w:t>
      </w:r>
      <w:r w:rsidRPr="006F2170">
        <w:rPr>
          <w:rFonts w:ascii="Times New Roman" w:hAnsi="Times New Roman"/>
          <w:sz w:val="24"/>
          <w:szCs w:val="24"/>
        </w:rPr>
        <w:t>сельско</w:t>
      </w:r>
      <w:r w:rsidR="003508E0" w:rsidRPr="006F2170">
        <w:rPr>
          <w:rFonts w:ascii="Times New Roman" w:hAnsi="Times New Roman"/>
          <w:sz w:val="24"/>
          <w:szCs w:val="24"/>
        </w:rPr>
        <w:t>го</w:t>
      </w:r>
      <w:r w:rsidRPr="006F2170">
        <w:rPr>
          <w:rFonts w:ascii="Times New Roman" w:hAnsi="Times New Roman"/>
          <w:sz w:val="24"/>
          <w:szCs w:val="24"/>
        </w:rPr>
        <w:t xml:space="preserve"> поселени</w:t>
      </w:r>
      <w:r w:rsidR="003508E0" w:rsidRPr="006F2170">
        <w:rPr>
          <w:rFonts w:ascii="Times New Roman" w:hAnsi="Times New Roman"/>
          <w:sz w:val="24"/>
          <w:szCs w:val="24"/>
        </w:rPr>
        <w:t>я</w:t>
      </w:r>
      <w:r w:rsidRPr="006F2170">
        <w:rPr>
          <w:rFonts w:ascii="Times New Roman" w:hAnsi="Times New Roman"/>
          <w:sz w:val="24"/>
          <w:szCs w:val="24"/>
        </w:rPr>
        <w:t>.</w:t>
      </w:r>
    </w:p>
    <w:p w:rsidR="00D8436E" w:rsidRPr="006F2170" w:rsidRDefault="00473309"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5. В течение двух дней после регистрации заявки от физического, юридического лица, орган, уполномоченный в области градостро</w:t>
      </w:r>
      <w:r w:rsidRPr="006F2170">
        <w:rPr>
          <w:rFonts w:ascii="Times New Roman" w:hAnsi="Times New Roman"/>
          <w:sz w:val="24"/>
          <w:szCs w:val="24"/>
        </w:rPr>
        <w:t>и</w:t>
      </w:r>
      <w:r w:rsidRPr="006F2170">
        <w:rPr>
          <w:rFonts w:ascii="Times New Roman" w:hAnsi="Times New Roman"/>
          <w:sz w:val="24"/>
          <w:szCs w:val="24"/>
        </w:rPr>
        <w:t>тельной деятельности, информирует Комиссию по землепользованию и застройке о состоявшемся запросе на проведение публичных сл</w:t>
      </w:r>
      <w:r w:rsidRPr="006F2170">
        <w:rPr>
          <w:rFonts w:ascii="Times New Roman" w:hAnsi="Times New Roman"/>
          <w:sz w:val="24"/>
          <w:szCs w:val="24"/>
        </w:rPr>
        <w:t>у</w:t>
      </w:r>
      <w:r w:rsidRPr="006F2170">
        <w:rPr>
          <w:rFonts w:ascii="Times New Roman" w:hAnsi="Times New Roman"/>
          <w:sz w:val="24"/>
          <w:szCs w:val="24"/>
        </w:rPr>
        <w:t>шаний.</w:t>
      </w:r>
    </w:p>
    <w:p w:rsidR="00473309" w:rsidRPr="006F2170" w:rsidRDefault="00473309"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Комиссия публикует оповещение о предстоящем публичном слушании не позднее десяти дней до его проведения. Оповещение может осуществляться путем опубликования в средствах массовой информации; объявления по радио или телевидению, объявления на официальном сайте органа местного самоуправл</w:t>
      </w:r>
      <w:r w:rsidRPr="006F2170">
        <w:rPr>
          <w:rFonts w:ascii="Times New Roman" w:hAnsi="Times New Roman"/>
          <w:sz w:val="24"/>
          <w:szCs w:val="24"/>
        </w:rPr>
        <w:t>е</w:t>
      </w:r>
      <w:r w:rsidRPr="006F2170">
        <w:rPr>
          <w:rFonts w:ascii="Times New Roman" w:hAnsi="Times New Roman"/>
          <w:sz w:val="24"/>
          <w:szCs w:val="24"/>
        </w:rPr>
        <w:t>ния; вывешивание объявлений в зданиях администраций района и местных исполнительных органов, в месте расположения земельного участка, в отношении которого будет рассматриваться соответствующий вопрос.</w:t>
      </w:r>
    </w:p>
    <w:p w:rsidR="00473309" w:rsidRPr="006F2170" w:rsidRDefault="00473309"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lastRenderedPageBreak/>
        <w:t>Оповещение должно содержать следующую информацию:</w:t>
      </w:r>
    </w:p>
    <w:p w:rsidR="00473309" w:rsidRPr="006F2170" w:rsidRDefault="00473309"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1) характер обсуждаемого вопроса;</w:t>
      </w:r>
    </w:p>
    <w:p w:rsidR="00473309" w:rsidRPr="006F2170" w:rsidRDefault="00473309"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2) дата, время и место проведения публичных слушаний;</w:t>
      </w:r>
    </w:p>
    <w:p w:rsidR="00473309" w:rsidRPr="006F2170" w:rsidRDefault="00473309"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3)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w:t>
      </w:r>
      <w:r w:rsidRPr="006F2170">
        <w:rPr>
          <w:rFonts w:ascii="Times New Roman" w:hAnsi="Times New Roman"/>
          <w:sz w:val="24"/>
          <w:szCs w:val="24"/>
        </w:rPr>
        <w:t>а</w:t>
      </w:r>
      <w:r w:rsidRPr="006F2170">
        <w:rPr>
          <w:rFonts w:ascii="Times New Roman" w:hAnsi="Times New Roman"/>
          <w:sz w:val="24"/>
          <w:szCs w:val="24"/>
        </w:rPr>
        <w:t>ния и так далее).</w:t>
      </w:r>
    </w:p>
    <w:p w:rsidR="00473309" w:rsidRPr="006F2170" w:rsidRDefault="00473309"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Комиссия по землепользованию и застройке:</w:t>
      </w:r>
    </w:p>
    <w:p w:rsidR="00D8436E" w:rsidRPr="006F2170" w:rsidRDefault="00473309"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1) не позднее пяти дней со дня публикации указанного оповещения обе</w:t>
      </w:r>
      <w:r w:rsidRPr="006F2170">
        <w:rPr>
          <w:rFonts w:ascii="Times New Roman" w:hAnsi="Times New Roman"/>
          <w:sz w:val="24"/>
          <w:szCs w:val="24"/>
        </w:rPr>
        <w:t>с</w:t>
      </w:r>
      <w:r w:rsidRPr="006F2170">
        <w:rPr>
          <w:rFonts w:ascii="Times New Roman" w:hAnsi="Times New Roman"/>
          <w:sz w:val="24"/>
          <w:szCs w:val="24"/>
        </w:rPr>
        <w:t>печивает персональное уведомление лица, направившего заявку о проведении публичных слушаний посредством направления такому лицу заказного письма с информацией о дате и месте пров</w:t>
      </w:r>
      <w:r w:rsidRPr="006F2170">
        <w:rPr>
          <w:rFonts w:ascii="Times New Roman" w:hAnsi="Times New Roman"/>
          <w:sz w:val="24"/>
          <w:szCs w:val="24"/>
        </w:rPr>
        <w:t>е</w:t>
      </w:r>
      <w:r w:rsidRPr="006F2170">
        <w:rPr>
          <w:rFonts w:ascii="Times New Roman" w:hAnsi="Times New Roman"/>
          <w:sz w:val="24"/>
          <w:szCs w:val="24"/>
        </w:rPr>
        <w:t>дения публичного слушания;</w:t>
      </w:r>
    </w:p>
    <w:p w:rsidR="00473309" w:rsidRPr="006F2170" w:rsidRDefault="00473309"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2) обязана организовать проведение публичных слушаний не позднее, чем через месяц с момента получения уведомления о поступлении заявки от физического, юридического лица (лиц).</w:t>
      </w:r>
    </w:p>
    <w:p w:rsidR="005D3112" w:rsidRPr="006F2170" w:rsidRDefault="005D3112" w:rsidP="00430EF4">
      <w:pPr>
        <w:pStyle w:val="3"/>
        <w:suppressAutoHyphens/>
        <w:spacing w:before="0" w:after="0"/>
        <w:jc w:val="both"/>
        <w:rPr>
          <w:rFonts w:ascii="Times New Roman" w:hAnsi="Times New Roman"/>
          <w:sz w:val="24"/>
          <w:szCs w:val="24"/>
        </w:rPr>
      </w:pPr>
    </w:p>
    <w:p w:rsidR="005D3112" w:rsidRPr="006F2170" w:rsidRDefault="005D3112" w:rsidP="00430EF4">
      <w:pPr>
        <w:pStyle w:val="3"/>
        <w:suppressAutoHyphens/>
        <w:spacing w:before="0" w:after="0"/>
        <w:jc w:val="both"/>
        <w:rPr>
          <w:rFonts w:ascii="Times New Roman" w:hAnsi="Times New Roman"/>
          <w:sz w:val="24"/>
          <w:szCs w:val="24"/>
        </w:rPr>
      </w:pPr>
      <w:bookmarkStart w:id="19" w:name="_Toc417462587"/>
      <w:r w:rsidRPr="006F2170">
        <w:rPr>
          <w:rFonts w:ascii="Times New Roman" w:hAnsi="Times New Roman"/>
          <w:sz w:val="24"/>
          <w:szCs w:val="24"/>
        </w:rPr>
        <w:t xml:space="preserve">Статья </w:t>
      </w:r>
      <w:r w:rsidR="00F6541B" w:rsidRPr="006F2170">
        <w:rPr>
          <w:rFonts w:ascii="Times New Roman" w:hAnsi="Times New Roman"/>
          <w:sz w:val="24"/>
          <w:szCs w:val="24"/>
        </w:rPr>
        <w:t>13</w:t>
      </w:r>
      <w:r w:rsidRPr="006F2170">
        <w:rPr>
          <w:rFonts w:ascii="Times New Roman" w:hAnsi="Times New Roman"/>
          <w:sz w:val="24"/>
          <w:szCs w:val="24"/>
        </w:rPr>
        <w:t>. Публичные слушания по обсуждению документации по планировке территории</w:t>
      </w:r>
      <w:bookmarkEnd w:id="19"/>
    </w:p>
    <w:p w:rsidR="00473309" w:rsidRPr="006F2170" w:rsidRDefault="00473309" w:rsidP="00430EF4">
      <w:pPr>
        <w:widowControl w:val="0"/>
        <w:suppressAutoHyphens/>
        <w:spacing w:after="0"/>
        <w:jc w:val="both"/>
        <w:rPr>
          <w:rFonts w:ascii="Times New Roman" w:hAnsi="Times New Roman"/>
          <w:snapToGrid w:val="0"/>
          <w:sz w:val="24"/>
          <w:szCs w:val="24"/>
        </w:rPr>
      </w:pPr>
    </w:p>
    <w:p w:rsidR="00D8436E" w:rsidRPr="006F2170" w:rsidRDefault="00BD4780" w:rsidP="00430EF4">
      <w:pPr>
        <w:widowControl w:val="0"/>
        <w:suppressAutoHyphens/>
        <w:spacing w:after="0"/>
        <w:jc w:val="both"/>
        <w:rPr>
          <w:rFonts w:ascii="Times New Roman" w:hAnsi="Times New Roman"/>
          <w:snapToGrid w:val="0"/>
          <w:sz w:val="24"/>
          <w:szCs w:val="24"/>
        </w:rPr>
      </w:pPr>
      <w:r w:rsidRPr="006F2170">
        <w:rPr>
          <w:rFonts w:ascii="Times New Roman" w:hAnsi="Times New Roman"/>
          <w:snapToGrid w:val="0"/>
          <w:sz w:val="24"/>
          <w:szCs w:val="24"/>
        </w:rPr>
        <w:t>1. Порядок проведения публичных слушаний по обсуждению градостроительной документации по планировке территории устана</w:t>
      </w:r>
      <w:r w:rsidRPr="006F2170">
        <w:rPr>
          <w:rFonts w:ascii="Times New Roman" w:hAnsi="Times New Roman"/>
          <w:snapToGrid w:val="0"/>
          <w:sz w:val="24"/>
          <w:szCs w:val="24"/>
        </w:rPr>
        <w:t>в</w:t>
      </w:r>
      <w:r w:rsidRPr="006F2170">
        <w:rPr>
          <w:rFonts w:ascii="Times New Roman" w:hAnsi="Times New Roman"/>
          <w:snapToGrid w:val="0"/>
          <w:sz w:val="24"/>
          <w:szCs w:val="24"/>
        </w:rPr>
        <w:t>ливается Градостроительным кодексом Российской Федерации, законодательством о градостроительной деятельности Смоленской области, настоящими Правилами и принимаемыми в соответствии с ними нормативными правовыми актами органа местного самоуправл</w:t>
      </w:r>
      <w:r w:rsidRPr="006F2170">
        <w:rPr>
          <w:rFonts w:ascii="Times New Roman" w:hAnsi="Times New Roman"/>
          <w:snapToGrid w:val="0"/>
          <w:sz w:val="24"/>
          <w:szCs w:val="24"/>
        </w:rPr>
        <w:t>е</w:t>
      </w:r>
      <w:r w:rsidRPr="006F2170">
        <w:rPr>
          <w:rFonts w:ascii="Times New Roman" w:hAnsi="Times New Roman"/>
          <w:snapToGrid w:val="0"/>
          <w:sz w:val="24"/>
          <w:szCs w:val="24"/>
        </w:rPr>
        <w:t>ния.</w:t>
      </w:r>
    </w:p>
    <w:p w:rsidR="00BD4780" w:rsidRPr="006F2170" w:rsidRDefault="00BD4780" w:rsidP="00430EF4">
      <w:pPr>
        <w:widowControl w:val="0"/>
        <w:suppressAutoHyphens/>
        <w:spacing w:after="0"/>
        <w:jc w:val="both"/>
        <w:rPr>
          <w:rFonts w:ascii="Times New Roman" w:hAnsi="Times New Roman"/>
          <w:snapToGrid w:val="0"/>
          <w:sz w:val="24"/>
          <w:szCs w:val="24"/>
        </w:rPr>
      </w:pPr>
      <w:r w:rsidRPr="006F2170">
        <w:rPr>
          <w:rFonts w:ascii="Times New Roman" w:hAnsi="Times New Roman"/>
          <w:snapToGrid w:val="0"/>
          <w:sz w:val="24"/>
          <w:szCs w:val="24"/>
        </w:rPr>
        <w:t>2. Документация по планировке территории до ее утверждения подлежит обсуждению на публичных слушаниях.</w:t>
      </w:r>
    </w:p>
    <w:p w:rsidR="00BD4780" w:rsidRPr="006F2170" w:rsidRDefault="00BD4780" w:rsidP="00430EF4">
      <w:pPr>
        <w:widowControl w:val="0"/>
        <w:suppressAutoHyphens/>
        <w:spacing w:after="0"/>
        <w:jc w:val="both"/>
        <w:rPr>
          <w:rFonts w:ascii="Times New Roman" w:hAnsi="Times New Roman"/>
          <w:snapToGrid w:val="0"/>
          <w:sz w:val="24"/>
          <w:szCs w:val="24"/>
        </w:rPr>
      </w:pPr>
      <w:r w:rsidRPr="006F2170">
        <w:rPr>
          <w:rFonts w:ascii="Times New Roman" w:hAnsi="Times New Roman"/>
          <w:snapToGrid w:val="0"/>
          <w:sz w:val="24"/>
          <w:szCs w:val="24"/>
        </w:rPr>
        <w:t>Исключениями являются случаи, когда в соответствии с требованиями технических регламентов посредством документации по пл</w:t>
      </w:r>
      <w:r w:rsidRPr="006F2170">
        <w:rPr>
          <w:rFonts w:ascii="Times New Roman" w:hAnsi="Times New Roman"/>
          <w:snapToGrid w:val="0"/>
          <w:sz w:val="24"/>
          <w:szCs w:val="24"/>
        </w:rPr>
        <w:t>а</w:t>
      </w:r>
      <w:r w:rsidRPr="006F2170">
        <w:rPr>
          <w:rFonts w:ascii="Times New Roman" w:hAnsi="Times New Roman"/>
          <w:snapToGrid w:val="0"/>
          <w:sz w:val="24"/>
          <w:szCs w:val="24"/>
        </w:rPr>
        <w:t>нировке территории:</w:t>
      </w:r>
    </w:p>
    <w:p w:rsidR="00BD4780" w:rsidRPr="006F2170" w:rsidRDefault="00BD4780" w:rsidP="00430EF4">
      <w:pPr>
        <w:widowControl w:val="0"/>
        <w:suppressAutoHyphens/>
        <w:spacing w:after="0"/>
        <w:jc w:val="both"/>
        <w:rPr>
          <w:rFonts w:ascii="Times New Roman" w:hAnsi="Times New Roman"/>
          <w:snapToGrid w:val="0"/>
          <w:sz w:val="24"/>
          <w:szCs w:val="24"/>
        </w:rPr>
      </w:pPr>
      <w:r w:rsidRPr="006F2170">
        <w:rPr>
          <w:rFonts w:ascii="Times New Roman" w:hAnsi="Times New Roman"/>
          <w:snapToGrid w:val="0"/>
          <w:sz w:val="24"/>
          <w:szCs w:val="24"/>
        </w:rPr>
        <w:t>1) уточняются границы зон негативного воздействия производственных и иных объектов, зон охраны природных объектов (подгото</w:t>
      </w:r>
      <w:r w:rsidRPr="006F2170">
        <w:rPr>
          <w:rFonts w:ascii="Times New Roman" w:hAnsi="Times New Roman"/>
          <w:snapToGrid w:val="0"/>
          <w:sz w:val="24"/>
          <w:szCs w:val="24"/>
        </w:rPr>
        <w:t>в</w:t>
      </w:r>
      <w:r w:rsidRPr="006F2170">
        <w:rPr>
          <w:rFonts w:ascii="Times New Roman" w:hAnsi="Times New Roman"/>
          <w:snapToGrid w:val="0"/>
          <w:sz w:val="24"/>
          <w:szCs w:val="24"/>
        </w:rPr>
        <w:t>ка проектов санитарно-защитных, иных защитных зон, проектов зон охраны водных объектов, иных зон охраны в составе проектов планировки и прое</w:t>
      </w:r>
      <w:r w:rsidRPr="006F2170">
        <w:rPr>
          <w:rFonts w:ascii="Times New Roman" w:hAnsi="Times New Roman"/>
          <w:snapToGrid w:val="0"/>
          <w:sz w:val="24"/>
          <w:szCs w:val="24"/>
        </w:rPr>
        <w:t>к</w:t>
      </w:r>
      <w:r w:rsidRPr="006F2170">
        <w:rPr>
          <w:rFonts w:ascii="Times New Roman" w:hAnsi="Times New Roman"/>
          <w:snapToGrid w:val="0"/>
          <w:sz w:val="24"/>
          <w:szCs w:val="24"/>
        </w:rPr>
        <w:t>тов межевания);</w:t>
      </w:r>
    </w:p>
    <w:p w:rsidR="00BD4780" w:rsidRPr="006F2170" w:rsidRDefault="00BD4780" w:rsidP="00430EF4">
      <w:pPr>
        <w:widowControl w:val="0"/>
        <w:suppressAutoHyphens/>
        <w:spacing w:after="0"/>
        <w:jc w:val="both"/>
        <w:rPr>
          <w:rFonts w:ascii="Times New Roman" w:hAnsi="Times New Roman"/>
          <w:snapToGrid w:val="0"/>
          <w:sz w:val="24"/>
          <w:szCs w:val="24"/>
        </w:rPr>
      </w:pPr>
      <w:r w:rsidRPr="006F2170">
        <w:rPr>
          <w:rFonts w:ascii="Times New Roman" w:hAnsi="Times New Roman"/>
          <w:snapToGrid w:val="0"/>
          <w:sz w:val="24"/>
          <w:szCs w:val="24"/>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D8436E" w:rsidRPr="006F2170" w:rsidRDefault="00BD4780" w:rsidP="00430EF4">
      <w:pPr>
        <w:widowControl w:val="0"/>
        <w:suppressAutoHyphens/>
        <w:spacing w:after="0"/>
        <w:jc w:val="both"/>
        <w:rPr>
          <w:rFonts w:ascii="Times New Roman" w:hAnsi="Times New Roman"/>
          <w:snapToGrid w:val="0"/>
          <w:sz w:val="24"/>
          <w:szCs w:val="24"/>
        </w:rPr>
      </w:pPr>
      <w:r w:rsidRPr="006F2170">
        <w:rPr>
          <w:rFonts w:ascii="Times New Roman" w:hAnsi="Times New Roman"/>
          <w:snapToGrid w:val="0"/>
          <w:sz w:val="24"/>
          <w:szCs w:val="24"/>
        </w:rPr>
        <w:t>3)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BD4780" w:rsidRPr="006F2170" w:rsidRDefault="00BD4780" w:rsidP="00430EF4">
      <w:pPr>
        <w:widowControl w:val="0"/>
        <w:suppressAutoHyphens/>
        <w:spacing w:after="0"/>
        <w:jc w:val="both"/>
        <w:rPr>
          <w:rFonts w:ascii="Times New Roman" w:hAnsi="Times New Roman"/>
          <w:snapToGrid w:val="0"/>
          <w:sz w:val="24"/>
          <w:szCs w:val="24"/>
        </w:rPr>
      </w:pPr>
      <w:r w:rsidRPr="006F2170">
        <w:rPr>
          <w:rFonts w:ascii="Times New Roman" w:hAnsi="Times New Roman"/>
          <w:snapToGrid w:val="0"/>
          <w:sz w:val="24"/>
          <w:szCs w:val="24"/>
        </w:rPr>
        <w:t>3. Публичные слушания организует и проводит Комиссия по землепользованию и застро</w:t>
      </w:r>
      <w:r w:rsidRPr="006F2170">
        <w:rPr>
          <w:rFonts w:ascii="Times New Roman" w:hAnsi="Times New Roman"/>
          <w:snapToGrid w:val="0"/>
          <w:sz w:val="24"/>
          <w:szCs w:val="24"/>
        </w:rPr>
        <w:t>й</w:t>
      </w:r>
      <w:r w:rsidRPr="006F2170">
        <w:rPr>
          <w:rFonts w:ascii="Times New Roman" w:hAnsi="Times New Roman"/>
          <w:snapToGrid w:val="0"/>
          <w:sz w:val="24"/>
          <w:szCs w:val="24"/>
        </w:rPr>
        <w:t>ке.</w:t>
      </w:r>
    </w:p>
    <w:p w:rsidR="00BD4780" w:rsidRPr="006F2170" w:rsidRDefault="00BD4780" w:rsidP="00430EF4">
      <w:pPr>
        <w:widowControl w:val="0"/>
        <w:suppressAutoHyphens/>
        <w:spacing w:after="0"/>
        <w:jc w:val="both"/>
        <w:rPr>
          <w:rFonts w:ascii="Times New Roman" w:hAnsi="Times New Roman"/>
          <w:snapToGrid w:val="0"/>
          <w:sz w:val="24"/>
          <w:szCs w:val="24"/>
        </w:rPr>
      </w:pPr>
      <w:r w:rsidRPr="006F2170">
        <w:rPr>
          <w:rFonts w:ascii="Times New Roman" w:hAnsi="Times New Roman"/>
          <w:snapToGrid w:val="0"/>
          <w:sz w:val="24"/>
          <w:szCs w:val="24"/>
        </w:rPr>
        <w:t>Правом обсуждения документации по планировке территории на публичных слушаниях обладают лица:</w:t>
      </w:r>
    </w:p>
    <w:p w:rsidR="00BD4780" w:rsidRPr="006F2170" w:rsidRDefault="00BD4780" w:rsidP="00430EF4">
      <w:pPr>
        <w:widowControl w:val="0"/>
        <w:suppressAutoHyphens/>
        <w:spacing w:after="0"/>
        <w:jc w:val="both"/>
        <w:rPr>
          <w:rFonts w:ascii="Times New Roman" w:hAnsi="Times New Roman"/>
          <w:snapToGrid w:val="0"/>
          <w:sz w:val="24"/>
          <w:szCs w:val="24"/>
        </w:rPr>
      </w:pPr>
      <w:r w:rsidRPr="006F2170">
        <w:rPr>
          <w:rFonts w:ascii="Times New Roman" w:hAnsi="Times New Roman"/>
          <w:snapToGrid w:val="0"/>
          <w:sz w:val="24"/>
          <w:szCs w:val="24"/>
        </w:rPr>
        <w:t>1) проживающие на территории, применительно к которой подготовлена документ</w:t>
      </w:r>
      <w:r w:rsidRPr="006F2170">
        <w:rPr>
          <w:rFonts w:ascii="Times New Roman" w:hAnsi="Times New Roman"/>
          <w:snapToGrid w:val="0"/>
          <w:sz w:val="24"/>
          <w:szCs w:val="24"/>
        </w:rPr>
        <w:t>а</w:t>
      </w:r>
      <w:r w:rsidRPr="006F2170">
        <w:rPr>
          <w:rFonts w:ascii="Times New Roman" w:hAnsi="Times New Roman"/>
          <w:snapToGrid w:val="0"/>
          <w:sz w:val="24"/>
          <w:szCs w:val="24"/>
        </w:rPr>
        <w:t>ция по планировке территории;</w:t>
      </w:r>
    </w:p>
    <w:p w:rsidR="00BD4780" w:rsidRPr="006F2170" w:rsidRDefault="00BD4780" w:rsidP="00430EF4">
      <w:pPr>
        <w:widowControl w:val="0"/>
        <w:suppressAutoHyphens/>
        <w:spacing w:after="0"/>
        <w:jc w:val="both"/>
        <w:rPr>
          <w:rFonts w:ascii="Times New Roman" w:hAnsi="Times New Roman"/>
          <w:snapToGrid w:val="0"/>
          <w:sz w:val="24"/>
          <w:szCs w:val="24"/>
        </w:rPr>
      </w:pPr>
      <w:r w:rsidRPr="006F2170">
        <w:rPr>
          <w:rFonts w:ascii="Times New Roman" w:hAnsi="Times New Roman"/>
          <w:snapToGrid w:val="0"/>
          <w:sz w:val="24"/>
          <w:szCs w:val="24"/>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w:t>
      </w:r>
      <w:r w:rsidRPr="006F2170">
        <w:rPr>
          <w:rFonts w:ascii="Times New Roman" w:hAnsi="Times New Roman"/>
          <w:snapToGrid w:val="0"/>
          <w:sz w:val="24"/>
          <w:szCs w:val="24"/>
        </w:rPr>
        <w:t>о</w:t>
      </w:r>
      <w:r w:rsidRPr="006F2170">
        <w:rPr>
          <w:rFonts w:ascii="Times New Roman" w:hAnsi="Times New Roman"/>
          <w:snapToGrid w:val="0"/>
          <w:sz w:val="24"/>
          <w:szCs w:val="24"/>
        </w:rPr>
        <w:t>рии;</w:t>
      </w:r>
    </w:p>
    <w:p w:rsidR="00BD4780" w:rsidRPr="006F2170" w:rsidRDefault="00BD4780" w:rsidP="00430EF4">
      <w:pPr>
        <w:widowControl w:val="0"/>
        <w:suppressAutoHyphens/>
        <w:spacing w:after="0"/>
        <w:jc w:val="both"/>
        <w:rPr>
          <w:rFonts w:ascii="Times New Roman" w:hAnsi="Times New Roman"/>
          <w:snapToGrid w:val="0"/>
          <w:sz w:val="24"/>
          <w:szCs w:val="24"/>
        </w:rPr>
      </w:pPr>
      <w:r w:rsidRPr="006F2170">
        <w:rPr>
          <w:rFonts w:ascii="Times New Roman" w:hAnsi="Times New Roman"/>
          <w:snapToGrid w:val="0"/>
          <w:sz w:val="24"/>
          <w:szCs w:val="24"/>
        </w:rPr>
        <w:lastRenderedPageBreak/>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w:t>
      </w:r>
      <w:r w:rsidRPr="006F2170">
        <w:rPr>
          <w:rFonts w:ascii="Times New Roman" w:hAnsi="Times New Roman"/>
          <w:snapToGrid w:val="0"/>
          <w:sz w:val="24"/>
          <w:szCs w:val="24"/>
        </w:rPr>
        <w:t>о</w:t>
      </w:r>
      <w:r w:rsidRPr="006F2170">
        <w:rPr>
          <w:rFonts w:ascii="Times New Roman" w:hAnsi="Times New Roman"/>
          <w:snapToGrid w:val="0"/>
          <w:sz w:val="24"/>
          <w:szCs w:val="24"/>
        </w:rPr>
        <w:t>рии;</w:t>
      </w:r>
    </w:p>
    <w:p w:rsidR="00BD4780" w:rsidRPr="006F2170" w:rsidRDefault="00BD4780" w:rsidP="00430EF4">
      <w:pPr>
        <w:widowControl w:val="0"/>
        <w:suppressAutoHyphens/>
        <w:spacing w:after="0"/>
        <w:jc w:val="both"/>
        <w:rPr>
          <w:rFonts w:ascii="Times New Roman" w:hAnsi="Times New Roman"/>
          <w:snapToGrid w:val="0"/>
          <w:sz w:val="24"/>
          <w:szCs w:val="24"/>
        </w:rPr>
      </w:pPr>
      <w:r w:rsidRPr="006F2170">
        <w:rPr>
          <w:rFonts w:ascii="Times New Roman" w:hAnsi="Times New Roman"/>
          <w:snapToGrid w:val="0"/>
          <w:sz w:val="24"/>
          <w:szCs w:val="24"/>
        </w:rPr>
        <w:t>4) иные лица, чьи интересы затрагиваются в связи с планируемой реализацией документ</w:t>
      </w:r>
      <w:r w:rsidRPr="006F2170">
        <w:rPr>
          <w:rFonts w:ascii="Times New Roman" w:hAnsi="Times New Roman"/>
          <w:snapToGrid w:val="0"/>
          <w:sz w:val="24"/>
          <w:szCs w:val="24"/>
        </w:rPr>
        <w:t>а</w:t>
      </w:r>
      <w:r w:rsidRPr="006F2170">
        <w:rPr>
          <w:rFonts w:ascii="Times New Roman" w:hAnsi="Times New Roman"/>
          <w:snapToGrid w:val="0"/>
          <w:sz w:val="24"/>
          <w:szCs w:val="24"/>
        </w:rPr>
        <w:t>ции по планировке территории.</w:t>
      </w:r>
    </w:p>
    <w:p w:rsidR="00BD4780" w:rsidRPr="006F2170" w:rsidRDefault="00BD4780" w:rsidP="00430EF4">
      <w:pPr>
        <w:widowControl w:val="0"/>
        <w:suppressAutoHyphens/>
        <w:spacing w:after="0"/>
        <w:jc w:val="both"/>
        <w:rPr>
          <w:rFonts w:ascii="Times New Roman" w:hAnsi="Times New Roman"/>
          <w:snapToGrid w:val="0"/>
          <w:sz w:val="24"/>
          <w:szCs w:val="24"/>
        </w:rPr>
      </w:pPr>
      <w:r w:rsidRPr="006F2170">
        <w:rPr>
          <w:rFonts w:ascii="Times New Roman" w:hAnsi="Times New Roman"/>
          <w:snapToGrid w:val="0"/>
          <w:sz w:val="24"/>
          <w:szCs w:val="24"/>
        </w:rPr>
        <w:t>4. Предметом публичных слушаний документации по планировке территории являются в</w:t>
      </w:r>
      <w:r w:rsidRPr="006F2170">
        <w:rPr>
          <w:rFonts w:ascii="Times New Roman" w:hAnsi="Times New Roman"/>
          <w:snapToGrid w:val="0"/>
          <w:sz w:val="24"/>
          <w:szCs w:val="24"/>
        </w:rPr>
        <w:t>о</w:t>
      </w:r>
      <w:r w:rsidRPr="006F2170">
        <w:rPr>
          <w:rFonts w:ascii="Times New Roman" w:hAnsi="Times New Roman"/>
          <w:snapToGrid w:val="0"/>
          <w:sz w:val="24"/>
          <w:szCs w:val="24"/>
        </w:rPr>
        <w:t>просы соответствия этой документации:</w:t>
      </w:r>
    </w:p>
    <w:p w:rsidR="00BD4780" w:rsidRPr="006F2170" w:rsidRDefault="00BD4780" w:rsidP="00430EF4">
      <w:pPr>
        <w:widowControl w:val="0"/>
        <w:suppressAutoHyphens/>
        <w:spacing w:after="0"/>
        <w:jc w:val="both"/>
        <w:rPr>
          <w:rFonts w:ascii="Times New Roman" w:hAnsi="Times New Roman"/>
          <w:snapToGrid w:val="0"/>
          <w:sz w:val="24"/>
          <w:szCs w:val="24"/>
        </w:rPr>
      </w:pPr>
      <w:r w:rsidRPr="006F2170">
        <w:rPr>
          <w:rFonts w:ascii="Times New Roman" w:hAnsi="Times New Roman"/>
          <w:snapToGrid w:val="0"/>
          <w:sz w:val="24"/>
          <w:szCs w:val="24"/>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w:t>
      </w:r>
      <w:r w:rsidRPr="006F2170">
        <w:rPr>
          <w:rFonts w:ascii="Times New Roman" w:hAnsi="Times New Roman"/>
          <w:snapToGrid w:val="0"/>
          <w:sz w:val="24"/>
          <w:szCs w:val="24"/>
        </w:rPr>
        <w:t>у</w:t>
      </w:r>
      <w:r w:rsidRPr="006F2170">
        <w:rPr>
          <w:rFonts w:ascii="Times New Roman" w:hAnsi="Times New Roman"/>
          <w:snapToGrid w:val="0"/>
          <w:sz w:val="24"/>
          <w:szCs w:val="24"/>
        </w:rPr>
        <w:t>дарственных и муниципальных нужд;</w:t>
      </w:r>
    </w:p>
    <w:p w:rsidR="00BD4780" w:rsidRPr="006F2170" w:rsidRDefault="00BD4780" w:rsidP="00430EF4">
      <w:pPr>
        <w:widowControl w:val="0"/>
        <w:suppressAutoHyphens/>
        <w:spacing w:after="0"/>
        <w:jc w:val="both"/>
        <w:rPr>
          <w:rFonts w:ascii="Times New Roman" w:hAnsi="Times New Roman"/>
          <w:snapToGrid w:val="0"/>
          <w:sz w:val="24"/>
          <w:szCs w:val="24"/>
        </w:rPr>
      </w:pPr>
      <w:r w:rsidRPr="006F2170">
        <w:rPr>
          <w:rFonts w:ascii="Times New Roman" w:hAnsi="Times New Roman"/>
          <w:snapToGrid w:val="0"/>
          <w:sz w:val="24"/>
          <w:szCs w:val="24"/>
        </w:rPr>
        <w:t>2) требованиям законодательства о необходимости доказател</w:t>
      </w:r>
      <w:r w:rsidRPr="006F2170">
        <w:rPr>
          <w:rFonts w:ascii="Times New Roman" w:hAnsi="Times New Roman"/>
          <w:snapToGrid w:val="0"/>
          <w:sz w:val="24"/>
          <w:szCs w:val="24"/>
        </w:rPr>
        <w:t>ь</w:t>
      </w:r>
      <w:r w:rsidRPr="006F2170">
        <w:rPr>
          <w:rFonts w:ascii="Times New Roman" w:hAnsi="Times New Roman"/>
          <w:snapToGrid w:val="0"/>
          <w:sz w:val="24"/>
          <w:szCs w:val="24"/>
        </w:rPr>
        <w:t>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w:t>
      </w:r>
      <w:r w:rsidRPr="006F2170">
        <w:rPr>
          <w:rFonts w:ascii="Times New Roman" w:hAnsi="Times New Roman"/>
          <w:snapToGrid w:val="0"/>
          <w:sz w:val="24"/>
          <w:szCs w:val="24"/>
        </w:rPr>
        <w:t>и</w:t>
      </w:r>
      <w:r w:rsidRPr="006F2170">
        <w:rPr>
          <w:rFonts w:ascii="Times New Roman" w:hAnsi="Times New Roman"/>
          <w:snapToGrid w:val="0"/>
          <w:sz w:val="24"/>
          <w:szCs w:val="24"/>
        </w:rPr>
        <w:t>ровке территории;</w:t>
      </w:r>
    </w:p>
    <w:p w:rsidR="00BD4780" w:rsidRPr="006F2170" w:rsidRDefault="00BD4780" w:rsidP="00430EF4">
      <w:pPr>
        <w:widowControl w:val="0"/>
        <w:suppressAutoHyphens/>
        <w:spacing w:after="0"/>
        <w:jc w:val="both"/>
        <w:rPr>
          <w:rFonts w:ascii="Times New Roman" w:hAnsi="Times New Roman"/>
          <w:snapToGrid w:val="0"/>
          <w:sz w:val="24"/>
          <w:szCs w:val="24"/>
        </w:rPr>
      </w:pPr>
      <w:r w:rsidRPr="006F2170">
        <w:rPr>
          <w:rFonts w:ascii="Times New Roman" w:hAnsi="Times New Roman"/>
          <w:snapToGrid w:val="0"/>
          <w:sz w:val="24"/>
          <w:szCs w:val="24"/>
        </w:rPr>
        <w:t>3) градостроительным регламентам, содержащимся в настоящих Прав</w:t>
      </w:r>
      <w:r w:rsidRPr="006F2170">
        <w:rPr>
          <w:rFonts w:ascii="Times New Roman" w:hAnsi="Times New Roman"/>
          <w:snapToGrid w:val="0"/>
          <w:sz w:val="24"/>
          <w:szCs w:val="24"/>
        </w:rPr>
        <w:t>и</w:t>
      </w:r>
      <w:r w:rsidRPr="006F2170">
        <w:rPr>
          <w:rFonts w:ascii="Times New Roman" w:hAnsi="Times New Roman"/>
          <w:snapToGrid w:val="0"/>
          <w:sz w:val="24"/>
          <w:szCs w:val="24"/>
        </w:rPr>
        <w:t>лах;</w:t>
      </w:r>
    </w:p>
    <w:p w:rsidR="00BD4780" w:rsidRPr="006F2170" w:rsidRDefault="00BD4780" w:rsidP="00430EF4">
      <w:pPr>
        <w:widowControl w:val="0"/>
        <w:suppressAutoHyphens/>
        <w:spacing w:after="0"/>
        <w:jc w:val="both"/>
        <w:rPr>
          <w:rFonts w:ascii="Times New Roman" w:hAnsi="Times New Roman"/>
          <w:snapToGrid w:val="0"/>
          <w:sz w:val="24"/>
          <w:szCs w:val="24"/>
        </w:rPr>
      </w:pPr>
      <w:r w:rsidRPr="006F2170">
        <w:rPr>
          <w:rFonts w:ascii="Times New Roman" w:hAnsi="Times New Roman"/>
          <w:snapToGrid w:val="0"/>
          <w:sz w:val="24"/>
          <w:szCs w:val="24"/>
        </w:rPr>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w:t>
      </w:r>
      <w:r w:rsidRPr="006F2170">
        <w:rPr>
          <w:rFonts w:ascii="Times New Roman" w:hAnsi="Times New Roman"/>
          <w:snapToGrid w:val="0"/>
          <w:sz w:val="24"/>
          <w:szCs w:val="24"/>
        </w:rPr>
        <w:t>к</w:t>
      </w:r>
      <w:r w:rsidRPr="006F2170">
        <w:rPr>
          <w:rFonts w:ascii="Times New Roman" w:hAnsi="Times New Roman"/>
          <w:snapToGrid w:val="0"/>
          <w:sz w:val="24"/>
          <w:szCs w:val="24"/>
        </w:rPr>
        <w:t>ции;</w:t>
      </w:r>
    </w:p>
    <w:p w:rsidR="00D8436E" w:rsidRPr="006F2170" w:rsidRDefault="00BD4780" w:rsidP="00430EF4">
      <w:pPr>
        <w:widowControl w:val="0"/>
        <w:suppressAutoHyphens/>
        <w:spacing w:after="0"/>
        <w:jc w:val="both"/>
        <w:rPr>
          <w:rFonts w:ascii="Times New Roman" w:hAnsi="Times New Roman"/>
          <w:snapToGrid w:val="0"/>
          <w:sz w:val="24"/>
          <w:szCs w:val="24"/>
        </w:rPr>
      </w:pPr>
      <w:r w:rsidRPr="006F2170">
        <w:rPr>
          <w:rFonts w:ascii="Times New Roman" w:hAnsi="Times New Roman"/>
          <w:snapToGrid w:val="0"/>
          <w:sz w:val="24"/>
          <w:szCs w:val="24"/>
        </w:rPr>
        <w:t>5) требованиям в части того, что:</w:t>
      </w:r>
    </w:p>
    <w:p w:rsidR="00D8436E" w:rsidRPr="006F2170" w:rsidRDefault="00BD4780" w:rsidP="00430EF4">
      <w:pPr>
        <w:widowControl w:val="0"/>
        <w:suppressAutoHyphens/>
        <w:spacing w:after="0"/>
        <w:jc w:val="both"/>
        <w:rPr>
          <w:rFonts w:ascii="Times New Roman" w:hAnsi="Times New Roman"/>
          <w:snapToGrid w:val="0"/>
          <w:sz w:val="24"/>
          <w:szCs w:val="24"/>
        </w:rPr>
      </w:pPr>
      <w:r w:rsidRPr="006F2170">
        <w:rPr>
          <w:rFonts w:ascii="Times New Roman" w:hAnsi="Times New Roman"/>
          <w:snapToGrid w:val="0"/>
          <w:sz w:val="24"/>
          <w:szCs w:val="24"/>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BD4780" w:rsidRPr="006F2170" w:rsidRDefault="00BD4780" w:rsidP="00430EF4">
      <w:pPr>
        <w:widowControl w:val="0"/>
        <w:suppressAutoHyphens/>
        <w:spacing w:after="0"/>
        <w:jc w:val="both"/>
        <w:rPr>
          <w:rFonts w:ascii="Times New Roman" w:hAnsi="Times New Roman"/>
          <w:snapToGrid w:val="0"/>
          <w:sz w:val="24"/>
          <w:szCs w:val="24"/>
        </w:rPr>
      </w:pPr>
      <w:r w:rsidRPr="006F2170">
        <w:rPr>
          <w:rFonts w:ascii="Times New Roman" w:hAnsi="Times New Roman"/>
          <w:snapToGrid w:val="0"/>
          <w:sz w:val="24"/>
          <w:szCs w:val="24"/>
        </w:rPr>
        <w:t>б) земельные участки многоквартирных домов могут быть в</w:t>
      </w:r>
      <w:r w:rsidRPr="006F2170">
        <w:rPr>
          <w:rFonts w:ascii="Times New Roman" w:hAnsi="Times New Roman"/>
          <w:snapToGrid w:val="0"/>
          <w:sz w:val="24"/>
          <w:szCs w:val="24"/>
        </w:rPr>
        <w:t>ы</w:t>
      </w:r>
      <w:r w:rsidRPr="006F2170">
        <w:rPr>
          <w:rFonts w:ascii="Times New Roman" w:hAnsi="Times New Roman"/>
          <w:snapToGrid w:val="0"/>
          <w:sz w:val="24"/>
          <w:szCs w:val="24"/>
        </w:rPr>
        <w:t>делены на местности только в случае не нарушения прав третьих лиц на использование территорий общего пользования;</w:t>
      </w:r>
    </w:p>
    <w:p w:rsidR="00BD4780" w:rsidRPr="006F2170" w:rsidRDefault="00BD4780" w:rsidP="00430EF4">
      <w:pPr>
        <w:widowControl w:val="0"/>
        <w:suppressAutoHyphens/>
        <w:spacing w:after="0"/>
        <w:jc w:val="both"/>
        <w:rPr>
          <w:rFonts w:ascii="Times New Roman" w:hAnsi="Times New Roman"/>
          <w:snapToGrid w:val="0"/>
          <w:sz w:val="24"/>
          <w:szCs w:val="24"/>
        </w:rPr>
      </w:pPr>
      <w:r w:rsidRPr="006F2170">
        <w:rPr>
          <w:rFonts w:ascii="Times New Roman" w:hAnsi="Times New Roman"/>
          <w:snapToGrid w:val="0"/>
          <w:sz w:val="24"/>
          <w:szCs w:val="24"/>
        </w:rPr>
        <w:t>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w:t>
      </w:r>
      <w:r w:rsidRPr="006F2170">
        <w:rPr>
          <w:rFonts w:ascii="Times New Roman" w:hAnsi="Times New Roman"/>
          <w:snapToGrid w:val="0"/>
          <w:sz w:val="24"/>
          <w:szCs w:val="24"/>
        </w:rPr>
        <w:t>а</w:t>
      </w:r>
      <w:r w:rsidRPr="006F2170">
        <w:rPr>
          <w:rFonts w:ascii="Times New Roman" w:hAnsi="Times New Roman"/>
          <w:snapToGrid w:val="0"/>
          <w:sz w:val="24"/>
          <w:szCs w:val="24"/>
        </w:rPr>
        <w:t>ния;</w:t>
      </w:r>
    </w:p>
    <w:p w:rsidR="00BD4780" w:rsidRPr="006F2170" w:rsidRDefault="00BD4780" w:rsidP="00430EF4">
      <w:pPr>
        <w:widowControl w:val="0"/>
        <w:suppressAutoHyphens/>
        <w:spacing w:after="0"/>
        <w:jc w:val="both"/>
        <w:rPr>
          <w:rFonts w:ascii="Times New Roman" w:hAnsi="Times New Roman"/>
          <w:snapToGrid w:val="0"/>
          <w:sz w:val="24"/>
          <w:szCs w:val="24"/>
        </w:rPr>
      </w:pPr>
      <w:r w:rsidRPr="006F2170">
        <w:rPr>
          <w:rFonts w:ascii="Times New Roman" w:hAnsi="Times New Roman"/>
          <w:snapToGrid w:val="0"/>
          <w:sz w:val="24"/>
          <w:szCs w:val="24"/>
        </w:rPr>
        <w:t>7) иным требованиям, установленным законодательством о градостроительной деятельн</w:t>
      </w:r>
      <w:r w:rsidRPr="006F2170">
        <w:rPr>
          <w:rFonts w:ascii="Times New Roman" w:hAnsi="Times New Roman"/>
          <w:snapToGrid w:val="0"/>
          <w:sz w:val="24"/>
          <w:szCs w:val="24"/>
        </w:rPr>
        <w:t>о</w:t>
      </w:r>
      <w:r w:rsidRPr="006F2170">
        <w:rPr>
          <w:rFonts w:ascii="Times New Roman" w:hAnsi="Times New Roman"/>
          <w:snapToGrid w:val="0"/>
          <w:sz w:val="24"/>
          <w:szCs w:val="24"/>
        </w:rPr>
        <w:t>сти.</w:t>
      </w:r>
    </w:p>
    <w:p w:rsidR="00BD4780" w:rsidRPr="006F2170" w:rsidRDefault="00BD4780" w:rsidP="00430EF4">
      <w:pPr>
        <w:widowControl w:val="0"/>
        <w:suppressAutoHyphens/>
        <w:spacing w:after="0"/>
        <w:jc w:val="both"/>
        <w:rPr>
          <w:rFonts w:ascii="Times New Roman" w:hAnsi="Times New Roman"/>
          <w:snapToGrid w:val="0"/>
          <w:sz w:val="24"/>
          <w:szCs w:val="24"/>
        </w:rPr>
      </w:pPr>
      <w:r w:rsidRPr="006F2170">
        <w:rPr>
          <w:rFonts w:ascii="Times New Roman" w:hAnsi="Times New Roman"/>
          <w:snapToGrid w:val="0"/>
          <w:sz w:val="24"/>
          <w:szCs w:val="24"/>
        </w:rPr>
        <w:t>Предмет обсуждения устанавливается Комиссией в соответс</w:t>
      </w:r>
      <w:r w:rsidRPr="006F2170">
        <w:rPr>
          <w:rFonts w:ascii="Times New Roman" w:hAnsi="Times New Roman"/>
          <w:snapToGrid w:val="0"/>
          <w:sz w:val="24"/>
          <w:szCs w:val="24"/>
        </w:rPr>
        <w:t>т</w:t>
      </w:r>
      <w:r w:rsidRPr="006F2170">
        <w:rPr>
          <w:rFonts w:ascii="Times New Roman" w:hAnsi="Times New Roman"/>
          <w:snapToGrid w:val="0"/>
          <w:sz w:val="24"/>
          <w:szCs w:val="24"/>
        </w:rPr>
        <w:t>вии с требованиями законодательства с учетом особенностей рассматриваемой документ</w:t>
      </w:r>
      <w:r w:rsidRPr="006F2170">
        <w:rPr>
          <w:rFonts w:ascii="Times New Roman" w:hAnsi="Times New Roman"/>
          <w:snapToGrid w:val="0"/>
          <w:sz w:val="24"/>
          <w:szCs w:val="24"/>
        </w:rPr>
        <w:t>а</w:t>
      </w:r>
      <w:r w:rsidRPr="006F2170">
        <w:rPr>
          <w:rFonts w:ascii="Times New Roman" w:hAnsi="Times New Roman"/>
          <w:snapToGrid w:val="0"/>
          <w:sz w:val="24"/>
          <w:szCs w:val="24"/>
        </w:rPr>
        <w:t>ции по планировке территории и содержания решаемых посредством этой док</w:t>
      </w:r>
      <w:r w:rsidRPr="006F2170">
        <w:rPr>
          <w:rFonts w:ascii="Times New Roman" w:hAnsi="Times New Roman"/>
          <w:snapToGrid w:val="0"/>
          <w:sz w:val="24"/>
          <w:szCs w:val="24"/>
        </w:rPr>
        <w:t>у</w:t>
      </w:r>
      <w:r w:rsidRPr="006F2170">
        <w:rPr>
          <w:rFonts w:ascii="Times New Roman" w:hAnsi="Times New Roman"/>
          <w:snapToGrid w:val="0"/>
          <w:sz w:val="24"/>
          <w:szCs w:val="24"/>
        </w:rPr>
        <w:t>ментации вопросов.</w:t>
      </w:r>
    </w:p>
    <w:p w:rsidR="00BD4780" w:rsidRPr="006F2170" w:rsidRDefault="00BD4780" w:rsidP="00430EF4">
      <w:pPr>
        <w:widowControl w:val="0"/>
        <w:suppressAutoHyphens/>
        <w:spacing w:after="0"/>
        <w:jc w:val="both"/>
        <w:rPr>
          <w:rFonts w:ascii="Times New Roman" w:hAnsi="Times New Roman"/>
          <w:snapToGrid w:val="0"/>
          <w:sz w:val="24"/>
          <w:szCs w:val="24"/>
        </w:rPr>
      </w:pPr>
      <w:r w:rsidRPr="006F2170">
        <w:rPr>
          <w:rFonts w:ascii="Times New Roman" w:hAnsi="Times New Roman"/>
          <w:snapToGrid w:val="0"/>
          <w:sz w:val="24"/>
          <w:szCs w:val="24"/>
        </w:rPr>
        <w:t>5. Заказчик документации по планировке территории по завершении ее подготовки обращается к председателю Комиссии с ходатайством о проведении публичных сл</w:t>
      </w:r>
      <w:r w:rsidRPr="006F2170">
        <w:rPr>
          <w:rFonts w:ascii="Times New Roman" w:hAnsi="Times New Roman"/>
          <w:snapToGrid w:val="0"/>
          <w:sz w:val="24"/>
          <w:szCs w:val="24"/>
        </w:rPr>
        <w:t>у</w:t>
      </w:r>
      <w:r w:rsidRPr="006F2170">
        <w:rPr>
          <w:rFonts w:ascii="Times New Roman" w:hAnsi="Times New Roman"/>
          <w:snapToGrid w:val="0"/>
          <w:sz w:val="24"/>
          <w:szCs w:val="24"/>
        </w:rPr>
        <w:t>шаний.</w:t>
      </w:r>
    </w:p>
    <w:p w:rsidR="00BD4780" w:rsidRPr="006F2170" w:rsidRDefault="00BD4780" w:rsidP="00430EF4">
      <w:pPr>
        <w:widowControl w:val="0"/>
        <w:suppressAutoHyphens/>
        <w:spacing w:after="0"/>
        <w:jc w:val="both"/>
        <w:rPr>
          <w:rFonts w:ascii="Times New Roman" w:hAnsi="Times New Roman"/>
          <w:snapToGrid w:val="0"/>
          <w:sz w:val="24"/>
          <w:szCs w:val="24"/>
        </w:rPr>
      </w:pPr>
      <w:r w:rsidRPr="006F2170">
        <w:rPr>
          <w:rFonts w:ascii="Times New Roman" w:hAnsi="Times New Roman"/>
          <w:snapToGrid w:val="0"/>
          <w:sz w:val="24"/>
          <w:szCs w:val="24"/>
        </w:rPr>
        <w:t>Председатель Комиссии в течение семи дней со дня поступления ходатайства обеспечивает информирование граждан путем пу</w:t>
      </w:r>
      <w:r w:rsidRPr="006F2170">
        <w:rPr>
          <w:rFonts w:ascii="Times New Roman" w:hAnsi="Times New Roman"/>
          <w:snapToGrid w:val="0"/>
          <w:sz w:val="24"/>
          <w:szCs w:val="24"/>
        </w:rPr>
        <w:t>б</w:t>
      </w:r>
      <w:r w:rsidRPr="006F2170">
        <w:rPr>
          <w:rFonts w:ascii="Times New Roman" w:hAnsi="Times New Roman"/>
          <w:snapToGrid w:val="0"/>
          <w:sz w:val="24"/>
          <w:szCs w:val="24"/>
        </w:rPr>
        <w:t>ликации сообщения в местной прессе или путем распространения его иным способом. В сообщении указывается:</w:t>
      </w:r>
    </w:p>
    <w:p w:rsidR="00BD4780" w:rsidRPr="006F2170" w:rsidRDefault="00BD4780" w:rsidP="00430EF4">
      <w:pPr>
        <w:widowControl w:val="0"/>
        <w:suppressAutoHyphens/>
        <w:spacing w:after="0"/>
        <w:jc w:val="both"/>
        <w:rPr>
          <w:rFonts w:ascii="Times New Roman" w:hAnsi="Times New Roman"/>
          <w:snapToGrid w:val="0"/>
          <w:sz w:val="24"/>
          <w:szCs w:val="24"/>
        </w:rPr>
      </w:pPr>
      <w:r w:rsidRPr="006F2170">
        <w:rPr>
          <w:rFonts w:ascii="Times New Roman" w:hAnsi="Times New Roman"/>
          <w:snapToGrid w:val="0"/>
          <w:sz w:val="24"/>
          <w:szCs w:val="24"/>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w:t>
      </w:r>
      <w:r w:rsidRPr="006F2170">
        <w:rPr>
          <w:rFonts w:ascii="Times New Roman" w:hAnsi="Times New Roman"/>
          <w:snapToGrid w:val="0"/>
          <w:sz w:val="24"/>
          <w:szCs w:val="24"/>
        </w:rPr>
        <w:t>а</w:t>
      </w:r>
      <w:r w:rsidRPr="006F2170">
        <w:rPr>
          <w:rFonts w:ascii="Times New Roman" w:hAnsi="Times New Roman"/>
          <w:snapToGrid w:val="0"/>
          <w:sz w:val="24"/>
          <w:szCs w:val="24"/>
        </w:rPr>
        <w:t>ции;</w:t>
      </w:r>
    </w:p>
    <w:p w:rsidR="00BD4780" w:rsidRPr="006F2170" w:rsidRDefault="00BD4780" w:rsidP="00430EF4">
      <w:pPr>
        <w:widowControl w:val="0"/>
        <w:suppressAutoHyphens/>
        <w:spacing w:after="0"/>
        <w:jc w:val="both"/>
        <w:rPr>
          <w:rFonts w:ascii="Times New Roman" w:hAnsi="Times New Roman"/>
          <w:snapToGrid w:val="0"/>
          <w:sz w:val="24"/>
          <w:szCs w:val="24"/>
        </w:rPr>
      </w:pPr>
      <w:r w:rsidRPr="006F2170">
        <w:rPr>
          <w:rFonts w:ascii="Times New Roman" w:hAnsi="Times New Roman"/>
          <w:snapToGrid w:val="0"/>
          <w:sz w:val="24"/>
          <w:szCs w:val="24"/>
        </w:rPr>
        <w:lastRenderedPageBreak/>
        <w:t>2) дата, время и место проведения публичных слушаний, телефон лица, ответственного за проведение публичных слушаний;</w:t>
      </w:r>
    </w:p>
    <w:p w:rsidR="00BD4780" w:rsidRPr="006F2170" w:rsidRDefault="00BD4780" w:rsidP="00430EF4">
      <w:pPr>
        <w:widowControl w:val="0"/>
        <w:suppressAutoHyphens/>
        <w:spacing w:after="0"/>
        <w:jc w:val="both"/>
        <w:rPr>
          <w:rFonts w:ascii="Times New Roman" w:hAnsi="Times New Roman"/>
          <w:snapToGrid w:val="0"/>
          <w:sz w:val="24"/>
          <w:szCs w:val="24"/>
        </w:rPr>
      </w:pPr>
      <w:r w:rsidRPr="006F2170">
        <w:rPr>
          <w:rFonts w:ascii="Times New Roman" w:hAnsi="Times New Roman"/>
          <w:snapToGrid w:val="0"/>
          <w:sz w:val="24"/>
          <w:szCs w:val="24"/>
        </w:rPr>
        <w:t>3) дата, время и место предварительного ознакомления с документацией по планировке территории.</w:t>
      </w:r>
    </w:p>
    <w:p w:rsidR="00BD4780" w:rsidRPr="006F2170" w:rsidRDefault="00BD4780" w:rsidP="00430EF4">
      <w:pPr>
        <w:widowControl w:val="0"/>
        <w:suppressAutoHyphens/>
        <w:spacing w:after="0"/>
        <w:jc w:val="both"/>
        <w:rPr>
          <w:rFonts w:ascii="Times New Roman" w:hAnsi="Times New Roman"/>
          <w:snapToGrid w:val="0"/>
          <w:sz w:val="24"/>
          <w:szCs w:val="24"/>
        </w:rPr>
      </w:pPr>
      <w:r w:rsidRPr="006F2170">
        <w:rPr>
          <w:rFonts w:ascii="Times New Roman" w:hAnsi="Times New Roman"/>
          <w:snapToGrid w:val="0"/>
          <w:sz w:val="24"/>
          <w:szCs w:val="24"/>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w:t>
      </w:r>
      <w:r w:rsidRPr="006F2170">
        <w:rPr>
          <w:rFonts w:ascii="Times New Roman" w:hAnsi="Times New Roman"/>
          <w:snapToGrid w:val="0"/>
          <w:sz w:val="24"/>
          <w:szCs w:val="24"/>
        </w:rPr>
        <w:t>а</w:t>
      </w:r>
      <w:r w:rsidRPr="006F2170">
        <w:rPr>
          <w:rFonts w:ascii="Times New Roman" w:hAnsi="Times New Roman"/>
          <w:snapToGrid w:val="0"/>
          <w:sz w:val="24"/>
          <w:szCs w:val="24"/>
        </w:rPr>
        <w:t>ницах указанных зон информируются персонально о предстоящих публичных сл</w:t>
      </w:r>
      <w:r w:rsidRPr="006F2170">
        <w:rPr>
          <w:rFonts w:ascii="Times New Roman" w:hAnsi="Times New Roman"/>
          <w:snapToGrid w:val="0"/>
          <w:sz w:val="24"/>
          <w:szCs w:val="24"/>
        </w:rPr>
        <w:t>у</w:t>
      </w:r>
      <w:r w:rsidRPr="006F2170">
        <w:rPr>
          <w:rFonts w:ascii="Times New Roman" w:hAnsi="Times New Roman"/>
          <w:snapToGrid w:val="0"/>
          <w:sz w:val="24"/>
          <w:szCs w:val="24"/>
        </w:rPr>
        <w:t>шаниях.</w:t>
      </w:r>
    </w:p>
    <w:p w:rsidR="00D8436E" w:rsidRPr="006F2170" w:rsidRDefault="00BD4780" w:rsidP="00430EF4">
      <w:pPr>
        <w:widowControl w:val="0"/>
        <w:suppressAutoHyphens/>
        <w:spacing w:after="0"/>
        <w:jc w:val="both"/>
        <w:rPr>
          <w:rFonts w:ascii="Times New Roman" w:hAnsi="Times New Roman"/>
          <w:snapToGrid w:val="0"/>
          <w:sz w:val="24"/>
          <w:szCs w:val="24"/>
        </w:rPr>
      </w:pPr>
      <w:r w:rsidRPr="006F2170">
        <w:rPr>
          <w:rFonts w:ascii="Times New Roman" w:hAnsi="Times New Roman"/>
          <w:snapToGrid w:val="0"/>
          <w:sz w:val="24"/>
          <w:szCs w:val="24"/>
        </w:rPr>
        <w:t>Дата проведения публичных слушаний назначается не ранее тридцати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w:t>
      </w:r>
      <w:r w:rsidRPr="006F2170">
        <w:rPr>
          <w:rFonts w:ascii="Times New Roman" w:hAnsi="Times New Roman"/>
          <w:snapToGrid w:val="0"/>
          <w:sz w:val="24"/>
          <w:szCs w:val="24"/>
        </w:rPr>
        <w:t>е</w:t>
      </w:r>
      <w:r w:rsidRPr="006F2170">
        <w:rPr>
          <w:rFonts w:ascii="Times New Roman" w:hAnsi="Times New Roman"/>
          <w:snapToGrid w:val="0"/>
          <w:sz w:val="24"/>
          <w:szCs w:val="24"/>
        </w:rPr>
        <w:t>нии.</w:t>
      </w:r>
    </w:p>
    <w:p w:rsidR="00BD4780" w:rsidRPr="006F2170" w:rsidRDefault="00BD4780" w:rsidP="00430EF4">
      <w:pPr>
        <w:widowControl w:val="0"/>
        <w:suppressAutoHyphens/>
        <w:spacing w:after="0"/>
        <w:jc w:val="both"/>
        <w:rPr>
          <w:rFonts w:ascii="Times New Roman" w:hAnsi="Times New Roman"/>
          <w:snapToGrid w:val="0"/>
          <w:sz w:val="24"/>
          <w:szCs w:val="24"/>
        </w:rPr>
      </w:pPr>
      <w:r w:rsidRPr="006F2170">
        <w:rPr>
          <w:rFonts w:ascii="Times New Roman" w:hAnsi="Times New Roman"/>
          <w:snapToGrid w:val="0"/>
          <w:sz w:val="24"/>
          <w:szCs w:val="24"/>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w:t>
      </w:r>
      <w:r w:rsidRPr="006F2170">
        <w:rPr>
          <w:rFonts w:ascii="Times New Roman" w:hAnsi="Times New Roman"/>
          <w:snapToGrid w:val="0"/>
          <w:sz w:val="24"/>
          <w:szCs w:val="24"/>
        </w:rPr>
        <w:t>е</w:t>
      </w:r>
      <w:r w:rsidRPr="006F2170">
        <w:rPr>
          <w:rFonts w:ascii="Times New Roman" w:hAnsi="Times New Roman"/>
          <w:snapToGrid w:val="0"/>
          <w:sz w:val="24"/>
          <w:szCs w:val="24"/>
        </w:rPr>
        <w:t>мени.</w:t>
      </w:r>
    </w:p>
    <w:p w:rsidR="00BD4780" w:rsidRPr="006F2170" w:rsidRDefault="00BD4780" w:rsidP="00430EF4">
      <w:pPr>
        <w:widowControl w:val="0"/>
        <w:suppressAutoHyphens/>
        <w:spacing w:after="0"/>
        <w:jc w:val="both"/>
        <w:rPr>
          <w:rFonts w:ascii="Times New Roman" w:hAnsi="Times New Roman"/>
          <w:snapToGrid w:val="0"/>
          <w:sz w:val="24"/>
          <w:szCs w:val="24"/>
        </w:rPr>
      </w:pPr>
      <w:r w:rsidRPr="006F2170">
        <w:rPr>
          <w:rFonts w:ascii="Times New Roman" w:hAnsi="Times New Roman"/>
          <w:snapToGrid w:val="0"/>
          <w:sz w:val="24"/>
          <w:szCs w:val="24"/>
        </w:rPr>
        <w:t>Комиссия обеспечивает гражданам возможность предварител</w:t>
      </w:r>
      <w:r w:rsidRPr="006F2170">
        <w:rPr>
          <w:rFonts w:ascii="Times New Roman" w:hAnsi="Times New Roman"/>
          <w:snapToGrid w:val="0"/>
          <w:sz w:val="24"/>
          <w:szCs w:val="24"/>
        </w:rPr>
        <w:t>ь</w:t>
      </w:r>
      <w:r w:rsidRPr="006F2170">
        <w:rPr>
          <w:rFonts w:ascii="Times New Roman" w:hAnsi="Times New Roman"/>
          <w:snapToGrid w:val="0"/>
          <w:sz w:val="24"/>
          <w:szCs w:val="24"/>
        </w:rPr>
        <w:t>ного ознакомления с материалами документации по планировке те</w:t>
      </w:r>
      <w:r w:rsidRPr="006F2170">
        <w:rPr>
          <w:rFonts w:ascii="Times New Roman" w:hAnsi="Times New Roman"/>
          <w:snapToGrid w:val="0"/>
          <w:sz w:val="24"/>
          <w:szCs w:val="24"/>
        </w:rPr>
        <w:t>р</w:t>
      </w:r>
      <w:r w:rsidRPr="006F2170">
        <w:rPr>
          <w:rFonts w:ascii="Times New Roman" w:hAnsi="Times New Roman"/>
          <w:snapToGrid w:val="0"/>
          <w:sz w:val="24"/>
          <w:szCs w:val="24"/>
        </w:rPr>
        <w:t>ритории.</w:t>
      </w:r>
    </w:p>
    <w:p w:rsidR="00BD4780" w:rsidRPr="006F2170" w:rsidRDefault="00BD4780" w:rsidP="00430EF4">
      <w:pPr>
        <w:widowControl w:val="0"/>
        <w:suppressAutoHyphens/>
        <w:spacing w:after="0"/>
        <w:jc w:val="both"/>
        <w:rPr>
          <w:rFonts w:ascii="Times New Roman" w:hAnsi="Times New Roman"/>
          <w:snapToGrid w:val="0"/>
          <w:sz w:val="24"/>
          <w:szCs w:val="24"/>
        </w:rPr>
      </w:pPr>
      <w:r w:rsidRPr="006F2170">
        <w:rPr>
          <w:rFonts w:ascii="Times New Roman" w:hAnsi="Times New Roman"/>
          <w:snapToGrid w:val="0"/>
          <w:sz w:val="24"/>
          <w:szCs w:val="24"/>
        </w:rPr>
        <w:t>6. Во время проведения публичного слушания ведется стенограмма и пр</w:t>
      </w:r>
      <w:r w:rsidRPr="006F2170">
        <w:rPr>
          <w:rFonts w:ascii="Times New Roman" w:hAnsi="Times New Roman"/>
          <w:snapToGrid w:val="0"/>
          <w:sz w:val="24"/>
          <w:szCs w:val="24"/>
        </w:rPr>
        <w:t>о</w:t>
      </w:r>
      <w:r w:rsidRPr="006F2170">
        <w:rPr>
          <w:rFonts w:ascii="Times New Roman" w:hAnsi="Times New Roman"/>
          <w:snapToGrid w:val="0"/>
          <w:sz w:val="24"/>
          <w:szCs w:val="24"/>
        </w:rPr>
        <w:t>токол.</w:t>
      </w:r>
    </w:p>
    <w:p w:rsidR="00BD4780" w:rsidRPr="006F2170" w:rsidRDefault="00BD4780" w:rsidP="00430EF4">
      <w:pPr>
        <w:widowControl w:val="0"/>
        <w:suppressAutoHyphens/>
        <w:spacing w:after="0"/>
        <w:jc w:val="both"/>
        <w:rPr>
          <w:rFonts w:ascii="Times New Roman" w:hAnsi="Times New Roman"/>
          <w:snapToGrid w:val="0"/>
          <w:sz w:val="24"/>
          <w:szCs w:val="24"/>
        </w:rPr>
      </w:pPr>
      <w:r w:rsidRPr="006F2170">
        <w:rPr>
          <w:rFonts w:ascii="Times New Roman" w:hAnsi="Times New Roman"/>
          <w:snapToGrid w:val="0"/>
          <w:sz w:val="24"/>
          <w:szCs w:val="24"/>
        </w:rPr>
        <w:t>Комиссия вправе принять решение о повторном проведении публичных слушаний.</w:t>
      </w:r>
    </w:p>
    <w:p w:rsidR="00BD4780" w:rsidRPr="006F2170" w:rsidRDefault="00BD4780" w:rsidP="00430EF4">
      <w:pPr>
        <w:widowControl w:val="0"/>
        <w:suppressAutoHyphens/>
        <w:spacing w:after="0"/>
        <w:jc w:val="both"/>
        <w:rPr>
          <w:rFonts w:ascii="Times New Roman" w:hAnsi="Times New Roman"/>
          <w:snapToGrid w:val="0"/>
          <w:sz w:val="24"/>
          <w:szCs w:val="24"/>
        </w:rPr>
      </w:pPr>
      <w:r w:rsidRPr="006F2170">
        <w:rPr>
          <w:rFonts w:ascii="Times New Roman" w:hAnsi="Times New Roman"/>
          <w:snapToGrid w:val="0"/>
          <w:sz w:val="24"/>
          <w:szCs w:val="24"/>
        </w:rPr>
        <w:t xml:space="preserve">По результатам публичных слушаний Комиссия принимает рекомендации и направляет их главе </w:t>
      </w:r>
      <w:r w:rsidRPr="006F2170">
        <w:rPr>
          <w:rFonts w:ascii="Times New Roman" w:hAnsi="Times New Roman"/>
          <w:sz w:val="24"/>
          <w:szCs w:val="24"/>
        </w:rPr>
        <w:t>муниципального образования</w:t>
      </w:r>
      <w:r w:rsidR="002E4AD5" w:rsidRPr="006F2170">
        <w:rPr>
          <w:rFonts w:ascii="Times New Roman" w:hAnsi="Times New Roman"/>
          <w:sz w:val="24"/>
          <w:szCs w:val="24"/>
        </w:rPr>
        <w:t xml:space="preserve"> </w:t>
      </w:r>
      <w:r w:rsidR="007E3292">
        <w:rPr>
          <w:rFonts w:ascii="Times New Roman" w:hAnsi="Times New Roman"/>
          <w:sz w:val="24"/>
          <w:szCs w:val="24"/>
        </w:rPr>
        <w:t>Княщинское</w:t>
      </w:r>
      <w:r w:rsidR="00850D69">
        <w:rPr>
          <w:rFonts w:ascii="Times New Roman" w:hAnsi="Times New Roman"/>
          <w:sz w:val="24"/>
          <w:szCs w:val="24"/>
        </w:rPr>
        <w:t> </w:t>
      </w:r>
      <w:r w:rsidR="00552A59" w:rsidRPr="006F2170">
        <w:rPr>
          <w:rFonts w:ascii="Times New Roman" w:hAnsi="Times New Roman"/>
          <w:sz w:val="24"/>
          <w:szCs w:val="24"/>
        </w:rPr>
        <w:t>сельское пос</w:t>
      </w:r>
      <w:r w:rsidR="00552A59" w:rsidRPr="006F2170">
        <w:rPr>
          <w:rFonts w:ascii="Times New Roman" w:hAnsi="Times New Roman"/>
          <w:sz w:val="24"/>
          <w:szCs w:val="24"/>
        </w:rPr>
        <w:t>е</w:t>
      </w:r>
      <w:r w:rsidR="00552A59" w:rsidRPr="006F2170">
        <w:rPr>
          <w:rFonts w:ascii="Times New Roman" w:hAnsi="Times New Roman"/>
          <w:sz w:val="24"/>
          <w:szCs w:val="24"/>
        </w:rPr>
        <w:t>ление</w:t>
      </w:r>
      <w:r w:rsidRPr="006F2170">
        <w:rPr>
          <w:rFonts w:ascii="Times New Roman" w:hAnsi="Times New Roman"/>
          <w:snapToGrid w:val="0"/>
          <w:sz w:val="24"/>
          <w:szCs w:val="24"/>
        </w:rPr>
        <w:t>.</w:t>
      </w:r>
    </w:p>
    <w:p w:rsidR="00BD4780" w:rsidRPr="006F2170" w:rsidRDefault="00BD4780" w:rsidP="00430EF4">
      <w:pPr>
        <w:widowControl w:val="0"/>
        <w:suppressAutoHyphens/>
        <w:spacing w:after="0"/>
        <w:jc w:val="both"/>
        <w:rPr>
          <w:rFonts w:ascii="Times New Roman" w:hAnsi="Times New Roman"/>
          <w:snapToGrid w:val="0"/>
          <w:sz w:val="24"/>
          <w:szCs w:val="24"/>
        </w:rPr>
      </w:pPr>
      <w:r w:rsidRPr="006F2170">
        <w:rPr>
          <w:rFonts w:ascii="Times New Roman" w:hAnsi="Times New Roman"/>
          <w:snapToGrid w:val="0"/>
          <w:sz w:val="24"/>
          <w:szCs w:val="24"/>
        </w:rPr>
        <w:t>Любое заинтересованное лицо вправе обратиться в Комиссию и получить копию протокола и стенограммы публичных слушаний.</w:t>
      </w:r>
    </w:p>
    <w:p w:rsidR="00D8436E" w:rsidRPr="006F2170" w:rsidRDefault="00BD4780" w:rsidP="00430EF4">
      <w:pPr>
        <w:widowControl w:val="0"/>
        <w:suppressAutoHyphens/>
        <w:spacing w:after="0"/>
        <w:jc w:val="both"/>
        <w:rPr>
          <w:rFonts w:ascii="Times New Roman" w:hAnsi="Times New Roman"/>
          <w:snapToGrid w:val="0"/>
          <w:sz w:val="24"/>
          <w:szCs w:val="24"/>
        </w:rPr>
      </w:pPr>
      <w:r w:rsidRPr="006F2170">
        <w:rPr>
          <w:rFonts w:ascii="Times New Roman" w:hAnsi="Times New Roman"/>
          <w:snapToGrid w:val="0"/>
          <w:sz w:val="24"/>
          <w:szCs w:val="24"/>
        </w:rPr>
        <w:t xml:space="preserve">Глава </w:t>
      </w:r>
      <w:r w:rsidRPr="006F2170">
        <w:rPr>
          <w:rFonts w:ascii="Times New Roman" w:hAnsi="Times New Roman"/>
          <w:sz w:val="24"/>
          <w:szCs w:val="24"/>
        </w:rPr>
        <w:t>муниципального образования</w:t>
      </w:r>
      <w:r w:rsidR="002E4AD5" w:rsidRPr="006F2170">
        <w:rPr>
          <w:rFonts w:ascii="Times New Roman" w:hAnsi="Times New Roman"/>
          <w:sz w:val="24"/>
          <w:szCs w:val="24"/>
        </w:rPr>
        <w:t xml:space="preserve"> </w:t>
      </w:r>
      <w:r w:rsidR="007E3292">
        <w:rPr>
          <w:rFonts w:ascii="Times New Roman" w:hAnsi="Times New Roman"/>
          <w:sz w:val="24"/>
          <w:szCs w:val="24"/>
        </w:rPr>
        <w:t>Княщинское</w:t>
      </w:r>
      <w:r w:rsidR="00850D69">
        <w:rPr>
          <w:rFonts w:ascii="Times New Roman" w:hAnsi="Times New Roman"/>
          <w:sz w:val="24"/>
          <w:szCs w:val="24"/>
        </w:rPr>
        <w:t> </w:t>
      </w:r>
      <w:r w:rsidR="00552A59" w:rsidRPr="006F2170">
        <w:rPr>
          <w:rFonts w:ascii="Times New Roman" w:hAnsi="Times New Roman"/>
          <w:sz w:val="24"/>
          <w:szCs w:val="24"/>
        </w:rPr>
        <w:t>сельское поселение</w:t>
      </w:r>
      <w:r w:rsidRPr="006F2170">
        <w:rPr>
          <w:rFonts w:ascii="Times New Roman" w:hAnsi="Times New Roman"/>
          <w:snapToGrid w:val="0"/>
          <w:sz w:val="24"/>
          <w:szCs w:val="24"/>
        </w:rPr>
        <w:t xml:space="preserve"> с учетом рекомендаций Комиссии не позднее двух недель со дня проведения публичного слушания может принять решение об утверждении документации по планировке территории, либо о доработке документации по планировке территории с учетом рекомендаций Комиссии, либо об отклонении документации по планировке террит</w:t>
      </w:r>
      <w:r w:rsidRPr="006F2170">
        <w:rPr>
          <w:rFonts w:ascii="Times New Roman" w:hAnsi="Times New Roman"/>
          <w:snapToGrid w:val="0"/>
          <w:sz w:val="24"/>
          <w:szCs w:val="24"/>
        </w:rPr>
        <w:t>о</w:t>
      </w:r>
      <w:r w:rsidRPr="006F2170">
        <w:rPr>
          <w:rFonts w:ascii="Times New Roman" w:hAnsi="Times New Roman"/>
          <w:snapToGrid w:val="0"/>
          <w:sz w:val="24"/>
          <w:szCs w:val="24"/>
        </w:rPr>
        <w:t>рии.</w:t>
      </w:r>
    </w:p>
    <w:p w:rsidR="00BD4780" w:rsidRPr="006F2170" w:rsidRDefault="00BD4780" w:rsidP="00430EF4">
      <w:pPr>
        <w:widowControl w:val="0"/>
        <w:shd w:val="clear" w:color="auto" w:fill="FFFFFF"/>
        <w:suppressAutoHyphens/>
        <w:spacing w:after="0"/>
        <w:jc w:val="both"/>
        <w:rPr>
          <w:rFonts w:ascii="Times New Roman" w:hAnsi="Times New Roman"/>
          <w:sz w:val="24"/>
          <w:szCs w:val="24"/>
        </w:rPr>
      </w:pPr>
      <w:r w:rsidRPr="006F2170">
        <w:rPr>
          <w:rFonts w:ascii="Times New Roman" w:hAnsi="Times New Roman"/>
          <w:snapToGrid w:val="0"/>
          <w:sz w:val="24"/>
          <w:szCs w:val="24"/>
        </w:rPr>
        <w:t>7. Физические и юридические лица могут оспорить в суде решение об утверждении док</w:t>
      </w:r>
      <w:r w:rsidRPr="006F2170">
        <w:rPr>
          <w:rFonts w:ascii="Times New Roman" w:hAnsi="Times New Roman"/>
          <w:snapToGrid w:val="0"/>
          <w:sz w:val="24"/>
          <w:szCs w:val="24"/>
        </w:rPr>
        <w:t>у</w:t>
      </w:r>
      <w:r w:rsidRPr="006F2170">
        <w:rPr>
          <w:rFonts w:ascii="Times New Roman" w:hAnsi="Times New Roman"/>
          <w:snapToGrid w:val="0"/>
          <w:sz w:val="24"/>
          <w:szCs w:val="24"/>
        </w:rPr>
        <w:t>ментации по планировке территории.</w:t>
      </w:r>
    </w:p>
    <w:p w:rsidR="00AB201D" w:rsidRPr="006F2170" w:rsidRDefault="00AB201D" w:rsidP="00430EF4">
      <w:pPr>
        <w:pStyle w:val="3"/>
        <w:suppressAutoHyphens/>
        <w:spacing w:before="0" w:after="0"/>
        <w:jc w:val="both"/>
        <w:rPr>
          <w:rFonts w:ascii="Times New Roman" w:hAnsi="Times New Roman"/>
          <w:sz w:val="24"/>
          <w:szCs w:val="24"/>
        </w:rPr>
      </w:pPr>
    </w:p>
    <w:p w:rsidR="00BD4780" w:rsidRPr="006F2170" w:rsidRDefault="00BD4780" w:rsidP="00430EF4">
      <w:pPr>
        <w:pStyle w:val="3"/>
        <w:suppressAutoHyphens/>
        <w:spacing w:before="0" w:after="0"/>
        <w:jc w:val="both"/>
        <w:rPr>
          <w:rFonts w:ascii="Times New Roman" w:hAnsi="Times New Roman"/>
          <w:sz w:val="24"/>
          <w:szCs w:val="24"/>
        </w:rPr>
      </w:pPr>
      <w:bookmarkStart w:id="20" w:name="_Toc417462588"/>
      <w:r w:rsidRPr="006F2170">
        <w:rPr>
          <w:rFonts w:ascii="Times New Roman" w:hAnsi="Times New Roman"/>
          <w:sz w:val="24"/>
          <w:szCs w:val="24"/>
        </w:rPr>
        <w:t xml:space="preserve">Статья </w:t>
      </w:r>
      <w:r w:rsidR="00502279" w:rsidRPr="006F2170">
        <w:rPr>
          <w:rFonts w:ascii="Times New Roman" w:hAnsi="Times New Roman"/>
          <w:sz w:val="24"/>
          <w:szCs w:val="24"/>
        </w:rPr>
        <w:t>1</w:t>
      </w:r>
      <w:r w:rsidR="00F6541B" w:rsidRPr="006F2170">
        <w:rPr>
          <w:rFonts w:ascii="Times New Roman" w:hAnsi="Times New Roman"/>
          <w:sz w:val="24"/>
          <w:szCs w:val="24"/>
        </w:rPr>
        <w:t>4</w:t>
      </w:r>
      <w:r w:rsidRPr="006F2170">
        <w:rPr>
          <w:rFonts w:ascii="Times New Roman" w:hAnsi="Times New Roman"/>
          <w:sz w:val="24"/>
          <w:szCs w:val="24"/>
        </w:rPr>
        <w:t>. Публичные слушания, проводимые по вопросам предоставления разрешений на условно разрешенные виды использования земельных участков и объектов капитального строительства (специальных согласований)</w:t>
      </w:r>
      <w:bookmarkEnd w:id="20"/>
    </w:p>
    <w:p w:rsidR="00D8436E" w:rsidRPr="006F2170" w:rsidRDefault="00BD4780" w:rsidP="00430EF4">
      <w:pPr>
        <w:widowControl w:val="0"/>
        <w:shd w:val="clear" w:color="auto" w:fill="FFFFFF"/>
        <w:suppressAutoHyphens/>
        <w:spacing w:after="0"/>
        <w:jc w:val="both"/>
        <w:rPr>
          <w:rFonts w:ascii="Times New Roman" w:hAnsi="Times New Roman"/>
          <w:sz w:val="24"/>
          <w:szCs w:val="24"/>
        </w:rPr>
      </w:pPr>
      <w:r w:rsidRPr="006F2170">
        <w:rPr>
          <w:rFonts w:ascii="Times New Roman" w:hAnsi="Times New Roman"/>
          <w:sz w:val="24"/>
          <w:szCs w:val="24"/>
        </w:rPr>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9C606A" w:rsidRPr="006F2170">
        <w:rPr>
          <w:rFonts w:ascii="Times New Roman" w:hAnsi="Times New Roman"/>
          <w:sz w:val="24"/>
          <w:szCs w:val="24"/>
        </w:rPr>
        <w:t>сельского поселения</w:t>
      </w:r>
      <w:r w:rsidRPr="006F2170">
        <w:rPr>
          <w:rFonts w:ascii="Times New Roman" w:hAnsi="Times New Roman"/>
          <w:sz w:val="24"/>
          <w:szCs w:val="24"/>
        </w:rPr>
        <w:t>.</w:t>
      </w:r>
    </w:p>
    <w:p w:rsidR="00BD4780" w:rsidRPr="006F2170" w:rsidRDefault="00BD4780"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Специальные согласования предоставляются по итогам публичных сл</w:t>
      </w:r>
      <w:r w:rsidRPr="006F2170">
        <w:rPr>
          <w:rFonts w:ascii="Times New Roman" w:hAnsi="Times New Roman"/>
          <w:sz w:val="24"/>
          <w:szCs w:val="24"/>
        </w:rPr>
        <w:t>у</w:t>
      </w:r>
      <w:r w:rsidRPr="006F2170">
        <w:rPr>
          <w:rFonts w:ascii="Times New Roman" w:hAnsi="Times New Roman"/>
          <w:sz w:val="24"/>
          <w:szCs w:val="24"/>
        </w:rPr>
        <w:t>шаний.</w:t>
      </w:r>
    </w:p>
    <w:p w:rsidR="00BD4780" w:rsidRPr="006F2170" w:rsidRDefault="00BD4780"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Специальные согласования могут проводиться:</w:t>
      </w:r>
    </w:p>
    <w:p w:rsidR="00BD4780" w:rsidRPr="006F2170" w:rsidRDefault="00BD4780"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 xml:space="preserve">1) на стадии градостроительной подготовки земельного участка из состава </w:t>
      </w:r>
      <w:r w:rsidRPr="006F2170">
        <w:rPr>
          <w:rFonts w:ascii="Times New Roman" w:hAnsi="Times New Roman"/>
          <w:sz w:val="24"/>
          <w:szCs w:val="24"/>
        </w:rPr>
        <w:lastRenderedPageBreak/>
        <w:t>государственных, муниципальных земель для предоставления физическим, юридическим л</w:t>
      </w:r>
      <w:r w:rsidRPr="006F2170">
        <w:rPr>
          <w:rFonts w:ascii="Times New Roman" w:hAnsi="Times New Roman"/>
          <w:sz w:val="24"/>
          <w:szCs w:val="24"/>
        </w:rPr>
        <w:t>и</w:t>
      </w:r>
      <w:r w:rsidRPr="006F2170">
        <w:rPr>
          <w:rFonts w:ascii="Times New Roman" w:hAnsi="Times New Roman"/>
          <w:sz w:val="24"/>
          <w:szCs w:val="24"/>
        </w:rPr>
        <w:t>цам;</w:t>
      </w:r>
    </w:p>
    <w:p w:rsidR="00BD4780" w:rsidRPr="006F2170" w:rsidRDefault="00BD4780"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2) на стадии подготовки проектной документации, до получения разрешения на строител</w:t>
      </w:r>
      <w:r w:rsidRPr="006F2170">
        <w:rPr>
          <w:rFonts w:ascii="Times New Roman" w:hAnsi="Times New Roman"/>
          <w:sz w:val="24"/>
          <w:szCs w:val="24"/>
        </w:rPr>
        <w:t>ь</w:t>
      </w:r>
      <w:r w:rsidRPr="006F2170">
        <w:rPr>
          <w:rFonts w:ascii="Times New Roman" w:hAnsi="Times New Roman"/>
          <w:sz w:val="24"/>
          <w:szCs w:val="24"/>
        </w:rPr>
        <w:t>ство;</w:t>
      </w:r>
    </w:p>
    <w:p w:rsidR="00D8436E" w:rsidRPr="006F2170" w:rsidRDefault="00BD4780"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3) в процессе использования земельных участков, иных объе</w:t>
      </w:r>
      <w:r w:rsidRPr="006F2170">
        <w:rPr>
          <w:rFonts w:ascii="Times New Roman" w:hAnsi="Times New Roman"/>
          <w:sz w:val="24"/>
          <w:szCs w:val="24"/>
        </w:rPr>
        <w:t>к</w:t>
      </w:r>
      <w:r w:rsidRPr="006F2170">
        <w:rPr>
          <w:rFonts w:ascii="Times New Roman" w:hAnsi="Times New Roman"/>
          <w:sz w:val="24"/>
          <w:szCs w:val="24"/>
        </w:rPr>
        <w:t>тов недвижимости, когда правообладатели планируют изменить их н</w:t>
      </w:r>
      <w:r w:rsidRPr="006F2170">
        <w:rPr>
          <w:rFonts w:ascii="Times New Roman" w:hAnsi="Times New Roman"/>
          <w:sz w:val="24"/>
          <w:szCs w:val="24"/>
        </w:rPr>
        <w:t>а</w:t>
      </w:r>
      <w:r w:rsidRPr="006F2170">
        <w:rPr>
          <w:rFonts w:ascii="Times New Roman" w:hAnsi="Times New Roman"/>
          <w:sz w:val="24"/>
          <w:szCs w:val="24"/>
        </w:rPr>
        <w:t>значение.</w:t>
      </w:r>
    </w:p>
    <w:p w:rsidR="00D8436E" w:rsidRPr="006F2170" w:rsidRDefault="00BD4780"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Заявка на получение разрешения на соответствующий вид использования недвижимости, требующий специального согласования, направляется в Коми</w:t>
      </w:r>
      <w:r w:rsidRPr="006F2170">
        <w:rPr>
          <w:rFonts w:ascii="Times New Roman" w:hAnsi="Times New Roman"/>
          <w:sz w:val="24"/>
          <w:szCs w:val="24"/>
        </w:rPr>
        <w:t>с</w:t>
      </w:r>
      <w:r w:rsidRPr="006F2170">
        <w:rPr>
          <w:rFonts w:ascii="Times New Roman" w:hAnsi="Times New Roman"/>
          <w:sz w:val="24"/>
          <w:szCs w:val="24"/>
        </w:rPr>
        <w:t>сию.</w:t>
      </w:r>
    </w:p>
    <w:p w:rsidR="00D8436E" w:rsidRPr="006F2170" w:rsidRDefault="00BD4780"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Заявка должна содержать:</w:t>
      </w:r>
    </w:p>
    <w:p w:rsidR="00BD4780" w:rsidRPr="006F2170" w:rsidRDefault="00BD4780"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1) запрос о предоставлении специального согласования;</w:t>
      </w:r>
    </w:p>
    <w:p w:rsidR="00BD4780" w:rsidRPr="006F2170" w:rsidRDefault="00BD4780"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2)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w:t>
      </w:r>
      <w:r w:rsidRPr="006F2170">
        <w:rPr>
          <w:rFonts w:ascii="Times New Roman" w:hAnsi="Times New Roman"/>
          <w:sz w:val="24"/>
          <w:szCs w:val="24"/>
        </w:rPr>
        <w:t>о</w:t>
      </w:r>
      <w:r w:rsidRPr="006F2170">
        <w:rPr>
          <w:rFonts w:ascii="Times New Roman" w:hAnsi="Times New Roman"/>
          <w:sz w:val="24"/>
          <w:szCs w:val="24"/>
        </w:rPr>
        <w:t>билей и т.д.);</w:t>
      </w:r>
    </w:p>
    <w:p w:rsidR="00BD4780" w:rsidRPr="006F2170" w:rsidRDefault="00BD4780"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3)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так далее), о пре</w:t>
      </w:r>
      <w:r w:rsidRPr="006F2170">
        <w:rPr>
          <w:rFonts w:ascii="Times New Roman" w:hAnsi="Times New Roman"/>
          <w:sz w:val="24"/>
          <w:szCs w:val="24"/>
        </w:rPr>
        <w:t>д</w:t>
      </w:r>
      <w:r w:rsidRPr="006F2170">
        <w:rPr>
          <w:rFonts w:ascii="Times New Roman" w:hAnsi="Times New Roman"/>
          <w:sz w:val="24"/>
          <w:szCs w:val="24"/>
        </w:rPr>
        <w:t>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BD4780" w:rsidRPr="006F2170" w:rsidRDefault="00BD4780"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При получении заявки Комиссия:</w:t>
      </w:r>
    </w:p>
    <w:p w:rsidR="00BD4780" w:rsidRPr="006F2170" w:rsidRDefault="00BD4780"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1) при соответствии документов, предусмотренных пунктом 1 настоящей статьи, регистр</w:t>
      </w:r>
      <w:r w:rsidRPr="006F2170">
        <w:rPr>
          <w:rFonts w:ascii="Times New Roman" w:hAnsi="Times New Roman"/>
          <w:sz w:val="24"/>
          <w:szCs w:val="24"/>
        </w:rPr>
        <w:t>и</w:t>
      </w:r>
      <w:r w:rsidRPr="006F2170">
        <w:rPr>
          <w:rFonts w:ascii="Times New Roman" w:hAnsi="Times New Roman"/>
          <w:sz w:val="24"/>
          <w:szCs w:val="24"/>
        </w:rPr>
        <w:t>рует заявку;</w:t>
      </w:r>
    </w:p>
    <w:p w:rsidR="00D8436E" w:rsidRPr="006F2170" w:rsidRDefault="00BD4780"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2) в срок не более трех недель со дня регистрации заявки готовит заключение по предмету запроса;</w:t>
      </w:r>
    </w:p>
    <w:p w:rsidR="00BD4780" w:rsidRPr="006F2170" w:rsidRDefault="00BD4780"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3) в течение трех дней после регистрации заявки запрашивает письменные заключения по предмету запроса от:</w:t>
      </w:r>
    </w:p>
    <w:p w:rsidR="00D8436E" w:rsidRPr="006F2170" w:rsidRDefault="00BD4780"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а) уполномоченного органа по природным ресурсам и охране окружающей ср</w:t>
      </w:r>
      <w:r w:rsidRPr="006F2170">
        <w:rPr>
          <w:rFonts w:ascii="Times New Roman" w:hAnsi="Times New Roman"/>
          <w:sz w:val="24"/>
          <w:szCs w:val="24"/>
        </w:rPr>
        <w:t>е</w:t>
      </w:r>
      <w:r w:rsidRPr="006F2170">
        <w:rPr>
          <w:rFonts w:ascii="Times New Roman" w:hAnsi="Times New Roman"/>
          <w:sz w:val="24"/>
          <w:szCs w:val="24"/>
        </w:rPr>
        <w:t>ды;</w:t>
      </w:r>
    </w:p>
    <w:p w:rsidR="00BD4780" w:rsidRPr="006F2170" w:rsidRDefault="00BD4780"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б) уполномоченного органа по государственному санитарно-эпидемиологическому надз</w:t>
      </w:r>
      <w:r w:rsidRPr="006F2170">
        <w:rPr>
          <w:rFonts w:ascii="Times New Roman" w:hAnsi="Times New Roman"/>
          <w:sz w:val="24"/>
          <w:szCs w:val="24"/>
        </w:rPr>
        <w:t>о</w:t>
      </w:r>
      <w:r w:rsidR="00430EF4" w:rsidRPr="006F2170">
        <w:rPr>
          <w:rFonts w:ascii="Times New Roman" w:hAnsi="Times New Roman"/>
          <w:sz w:val="24"/>
          <w:szCs w:val="24"/>
        </w:rPr>
        <w:t>ру;</w:t>
      </w:r>
    </w:p>
    <w:p w:rsidR="00D8436E" w:rsidRPr="006F2170" w:rsidRDefault="00BD4780"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в) уполномоченного органа по охране и использованию объектов культурного наследия.</w:t>
      </w:r>
    </w:p>
    <w:p w:rsidR="00BD4780" w:rsidRPr="006F2170" w:rsidRDefault="00BD4780"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Указанные запросы направляются в случаях, когда соответствующий земельный участок расположен в границах зон</w:t>
      </w:r>
      <w:r w:rsidR="00EA4134" w:rsidRPr="006F2170">
        <w:rPr>
          <w:rFonts w:ascii="Times New Roman" w:hAnsi="Times New Roman"/>
          <w:sz w:val="24"/>
          <w:szCs w:val="24"/>
        </w:rPr>
        <w:t xml:space="preserve"> с особыми у</w:t>
      </w:r>
      <w:r w:rsidR="00EA4134" w:rsidRPr="006F2170">
        <w:rPr>
          <w:rFonts w:ascii="Times New Roman" w:hAnsi="Times New Roman"/>
          <w:sz w:val="24"/>
          <w:szCs w:val="24"/>
        </w:rPr>
        <w:t>с</w:t>
      </w:r>
      <w:r w:rsidR="00EA4134" w:rsidRPr="006F2170">
        <w:rPr>
          <w:rFonts w:ascii="Times New Roman" w:hAnsi="Times New Roman"/>
          <w:sz w:val="24"/>
          <w:szCs w:val="24"/>
        </w:rPr>
        <w:t>ловиями использования территории</w:t>
      </w:r>
      <w:r w:rsidR="00430EF4" w:rsidRPr="006F2170">
        <w:rPr>
          <w:rFonts w:ascii="Times New Roman" w:hAnsi="Times New Roman"/>
          <w:sz w:val="24"/>
          <w:szCs w:val="24"/>
        </w:rPr>
        <w:t>.</w:t>
      </w:r>
    </w:p>
    <w:p w:rsidR="00BD4780" w:rsidRPr="006F2170" w:rsidRDefault="00BD4780"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Основаниями для составления письменных заключений явл</w:t>
      </w:r>
      <w:r w:rsidRPr="006F2170">
        <w:rPr>
          <w:rFonts w:ascii="Times New Roman" w:hAnsi="Times New Roman"/>
          <w:sz w:val="24"/>
          <w:szCs w:val="24"/>
        </w:rPr>
        <w:t>я</w:t>
      </w:r>
      <w:r w:rsidRPr="006F2170">
        <w:rPr>
          <w:rFonts w:ascii="Times New Roman" w:hAnsi="Times New Roman"/>
          <w:sz w:val="24"/>
          <w:szCs w:val="24"/>
        </w:rPr>
        <w:t>ются:</w:t>
      </w:r>
    </w:p>
    <w:p w:rsidR="00BD4780" w:rsidRPr="006F2170" w:rsidRDefault="00BD4780"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1) соответствие намерений заявителя настоящим Правилам;</w:t>
      </w:r>
    </w:p>
    <w:p w:rsidR="00BD4780" w:rsidRPr="006F2170" w:rsidRDefault="00BD4780"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2) соблюдение обязательных нормативов и стандартов, установленных в соответствии с законодательством в целях охраны окр</w:t>
      </w:r>
      <w:r w:rsidRPr="006F2170">
        <w:rPr>
          <w:rFonts w:ascii="Times New Roman" w:hAnsi="Times New Roman"/>
          <w:sz w:val="24"/>
          <w:szCs w:val="24"/>
        </w:rPr>
        <w:t>у</w:t>
      </w:r>
      <w:r w:rsidRPr="006F2170">
        <w:rPr>
          <w:rFonts w:ascii="Times New Roman" w:hAnsi="Times New Roman"/>
          <w:sz w:val="24"/>
          <w:szCs w:val="24"/>
        </w:rPr>
        <w:t>жающей природной и культурно-исторической среды, здоровья, безопасности проживания и жизнеде</w:t>
      </w:r>
      <w:r w:rsidRPr="006F2170">
        <w:rPr>
          <w:rFonts w:ascii="Times New Roman" w:hAnsi="Times New Roman"/>
          <w:sz w:val="24"/>
          <w:szCs w:val="24"/>
        </w:rPr>
        <w:t>я</w:t>
      </w:r>
      <w:r w:rsidRPr="006F2170">
        <w:rPr>
          <w:rFonts w:ascii="Times New Roman" w:hAnsi="Times New Roman"/>
          <w:sz w:val="24"/>
          <w:szCs w:val="24"/>
        </w:rPr>
        <w:t>тельности людей;</w:t>
      </w:r>
    </w:p>
    <w:p w:rsidR="00BD4780" w:rsidRPr="006F2170" w:rsidRDefault="00BD4780"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3) соблюдение прав владельцев смежно-расположенных объе</w:t>
      </w:r>
      <w:r w:rsidRPr="006F2170">
        <w:rPr>
          <w:rFonts w:ascii="Times New Roman" w:hAnsi="Times New Roman"/>
          <w:sz w:val="24"/>
          <w:szCs w:val="24"/>
        </w:rPr>
        <w:t>к</w:t>
      </w:r>
      <w:r w:rsidRPr="006F2170">
        <w:rPr>
          <w:rFonts w:ascii="Times New Roman" w:hAnsi="Times New Roman"/>
          <w:sz w:val="24"/>
          <w:szCs w:val="24"/>
        </w:rPr>
        <w:t>тов недвижимости, иных ф</w:t>
      </w:r>
      <w:r w:rsidRPr="006F2170">
        <w:rPr>
          <w:rFonts w:ascii="Times New Roman" w:hAnsi="Times New Roman"/>
          <w:sz w:val="24"/>
          <w:szCs w:val="24"/>
        </w:rPr>
        <w:t>и</w:t>
      </w:r>
      <w:r w:rsidRPr="006F2170">
        <w:rPr>
          <w:rFonts w:ascii="Times New Roman" w:hAnsi="Times New Roman"/>
          <w:sz w:val="24"/>
          <w:szCs w:val="24"/>
        </w:rPr>
        <w:t>зических и юридических лиц.</w:t>
      </w:r>
    </w:p>
    <w:p w:rsidR="00BD4780" w:rsidRPr="006F2170" w:rsidRDefault="00BD4780"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Письменные заключения указанных уполномоченных органов предоставляется в Комиссию в течение 14 дней со дня посту</w:t>
      </w:r>
      <w:r w:rsidRPr="006F2170">
        <w:rPr>
          <w:rFonts w:ascii="Times New Roman" w:hAnsi="Times New Roman"/>
          <w:sz w:val="24"/>
          <w:szCs w:val="24"/>
        </w:rPr>
        <w:t>п</w:t>
      </w:r>
      <w:r w:rsidRPr="006F2170">
        <w:rPr>
          <w:rFonts w:ascii="Times New Roman" w:hAnsi="Times New Roman"/>
          <w:sz w:val="24"/>
          <w:szCs w:val="24"/>
        </w:rPr>
        <w:t>ления запроса.</w:t>
      </w:r>
    </w:p>
    <w:p w:rsidR="00D8436E" w:rsidRPr="006F2170" w:rsidRDefault="00BD4780"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 xml:space="preserve">2. Решение о предоставлении специального согласования принимается главой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552A59" w:rsidRPr="006F2170">
        <w:rPr>
          <w:rFonts w:ascii="Times New Roman" w:hAnsi="Times New Roman"/>
          <w:sz w:val="24"/>
          <w:szCs w:val="24"/>
        </w:rPr>
        <w:t>сельско</w:t>
      </w:r>
      <w:r w:rsidR="00DF0BE4" w:rsidRPr="006F2170">
        <w:rPr>
          <w:rFonts w:ascii="Times New Roman" w:hAnsi="Times New Roman"/>
          <w:sz w:val="24"/>
          <w:szCs w:val="24"/>
        </w:rPr>
        <w:t>го</w:t>
      </w:r>
      <w:r w:rsidR="00552A59" w:rsidRPr="006F2170">
        <w:rPr>
          <w:rFonts w:ascii="Times New Roman" w:hAnsi="Times New Roman"/>
          <w:sz w:val="24"/>
          <w:szCs w:val="24"/>
        </w:rPr>
        <w:t xml:space="preserve"> поселени</w:t>
      </w:r>
      <w:r w:rsidR="00DF0BE4" w:rsidRPr="006F2170">
        <w:rPr>
          <w:rFonts w:ascii="Times New Roman" w:hAnsi="Times New Roman"/>
          <w:sz w:val="24"/>
          <w:szCs w:val="24"/>
        </w:rPr>
        <w:t>я</w:t>
      </w:r>
      <w:r w:rsidRPr="006F2170">
        <w:rPr>
          <w:rFonts w:ascii="Times New Roman" w:hAnsi="Times New Roman"/>
          <w:sz w:val="24"/>
          <w:szCs w:val="24"/>
        </w:rPr>
        <w:t xml:space="preserve"> в течение 3 дней после поступления рекомендаций Комиссии по землепользованию и з</w:t>
      </w:r>
      <w:r w:rsidRPr="006F2170">
        <w:rPr>
          <w:rFonts w:ascii="Times New Roman" w:hAnsi="Times New Roman"/>
          <w:sz w:val="24"/>
          <w:szCs w:val="24"/>
        </w:rPr>
        <w:t>а</w:t>
      </w:r>
      <w:r w:rsidRPr="006F2170">
        <w:rPr>
          <w:rFonts w:ascii="Times New Roman" w:hAnsi="Times New Roman"/>
          <w:sz w:val="24"/>
          <w:szCs w:val="24"/>
        </w:rPr>
        <w:t>стройке.</w:t>
      </w:r>
    </w:p>
    <w:p w:rsidR="00BD4780" w:rsidRPr="006F2170" w:rsidRDefault="00BD4780"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 xml:space="preserve">Комиссия подготавливает и направляет главе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552A59" w:rsidRPr="006F2170">
        <w:rPr>
          <w:rFonts w:ascii="Times New Roman" w:hAnsi="Times New Roman"/>
          <w:sz w:val="24"/>
          <w:szCs w:val="24"/>
        </w:rPr>
        <w:t>сельско</w:t>
      </w:r>
      <w:r w:rsidR="00DF0BE4" w:rsidRPr="006F2170">
        <w:rPr>
          <w:rFonts w:ascii="Times New Roman" w:hAnsi="Times New Roman"/>
          <w:sz w:val="24"/>
          <w:szCs w:val="24"/>
        </w:rPr>
        <w:t>го</w:t>
      </w:r>
      <w:r w:rsidR="00552A59" w:rsidRPr="006F2170">
        <w:rPr>
          <w:rFonts w:ascii="Times New Roman" w:hAnsi="Times New Roman"/>
          <w:sz w:val="24"/>
          <w:szCs w:val="24"/>
        </w:rPr>
        <w:t xml:space="preserve"> поселени</w:t>
      </w:r>
      <w:r w:rsidR="00DF0BE4" w:rsidRPr="006F2170">
        <w:rPr>
          <w:rFonts w:ascii="Times New Roman" w:hAnsi="Times New Roman"/>
          <w:sz w:val="24"/>
          <w:szCs w:val="24"/>
        </w:rPr>
        <w:t>я</w:t>
      </w:r>
      <w:r w:rsidRPr="006F2170">
        <w:rPr>
          <w:rFonts w:ascii="Times New Roman" w:hAnsi="Times New Roman"/>
          <w:sz w:val="24"/>
          <w:szCs w:val="24"/>
        </w:rPr>
        <w:t xml:space="preserve"> </w:t>
      </w:r>
      <w:r w:rsidRPr="006F2170">
        <w:rPr>
          <w:rFonts w:ascii="Times New Roman" w:hAnsi="Times New Roman"/>
          <w:sz w:val="24"/>
          <w:szCs w:val="24"/>
        </w:rPr>
        <w:lastRenderedPageBreak/>
        <w:t>рекомендации по результатам рассмотрения письменных заключений и публичных слушаний не позднее 3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D8436E" w:rsidRPr="006F2170" w:rsidRDefault="00BD4780"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недопущения причинения ущерба смежным землепользователям и снижения стоимости соседних объектов н</w:t>
      </w:r>
      <w:r w:rsidRPr="006F2170">
        <w:rPr>
          <w:rFonts w:ascii="Times New Roman" w:hAnsi="Times New Roman"/>
          <w:sz w:val="24"/>
          <w:szCs w:val="24"/>
        </w:rPr>
        <w:t>е</w:t>
      </w:r>
      <w:r w:rsidRPr="006F2170">
        <w:rPr>
          <w:rFonts w:ascii="Times New Roman" w:hAnsi="Times New Roman"/>
          <w:sz w:val="24"/>
          <w:szCs w:val="24"/>
        </w:rPr>
        <w:t>движимости.</w:t>
      </w:r>
    </w:p>
    <w:p w:rsidR="00BD4780" w:rsidRPr="006F2170" w:rsidRDefault="00BD4780"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Решение о предоставлении специального согласования или об отказе в предоставлении такового должно быть принято в срок, не превышающий 60 дней со дня подачи з</w:t>
      </w:r>
      <w:r w:rsidRPr="006F2170">
        <w:rPr>
          <w:rFonts w:ascii="Times New Roman" w:hAnsi="Times New Roman"/>
          <w:sz w:val="24"/>
          <w:szCs w:val="24"/>
        </w:rPr>
        <w:t>а</w:t>
      </w:r>
      <w:r w:rsidRPr="006F2170">
        <w:rPr>
          <w:rFonts w:ascii="Times New Roman" w:hAnsi="Times New Roman"/>
          <w:sz w:val="24"/>
          <w:szCs w:val="24"/>
        </w:rPr>
        <w:t>явки, за исключением случаев, когда с заявителем достигнута договоренность об ином сроке.</w:t>
      </w:r>
    </w:p>
    <w:p w:rsidR="00BD4780" w:rsidRPr="006F2170" w:rsidRDefault="00BD4780"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BD4780" w:rsidRPr="006F2170" w:rsidRDefault="00BD4780"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3.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w:t>
      </w:r>
      <w:r w:rsidRPr="006F2170">
        <w:rPr>
          <w:rFonts w:ascii="Times New Roman" w:hAnsi="Times New Roman"/>
          <w:sz w:val="24"/>
          <w:szCs w:val="24"/>
        </w:rPr>
        <w:t>а</w:t>
      </w:r>
      <w:r w:rsidRPr="006F2170">
        <w:rPr>
          <w:rFonts w:ascii="Times New Roman" w:hAnsi="Times New Roman"/>
          <w:sz w:val="24"/>
          <w:szCs w:val="24"/>
        </w:rPr>
        <w:t>стоящих Правил.</w:t>
      </w:r>
    </w:p>
    <w:p w:rsidR="00BD4780" w:rsidRPr="006F2170" w:rsidRDefault="00BD4780"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w:t>
      </w:r>
      <w:r w:rsidRPr="006F2170">
        <w:rPr>
          <w:rFonts w:ascii="Times New Roman" w:hAnsi="Times New Roman"/>
          <w:sz w:val="24"/>
          <w:szCs w:val="24"/>
        </w:rPr>
        <w:t>о</w:t>
      </w:r>
      <w:r w:rsidRPr="006F2170">
        <w:rPr>
          <w:rFonts w:ascii="Times New Roman" w:hAnsi="Times New Roman"/>
          <w:sz w:val="24"/>
          <w:szCs w:val="24"/>
        </w:rPr>
        <w:t>ты построек, процента застройки участка, отступов построек от границ участка и т.д.</w:t>
      </w:r>
    </w:p>
    <w:p w:rsidR="00BD4780" w:rsidRPr="006F2170" w:rsidRDefault="00BD4780"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Заявка на получение разрешения об отклонении от настоящих Правил направляется в Комиссию по землепользованию и застройке и должна содержать обоснования т</w:t>
      </w:r>
      <w:r w:rsidRPr="006F2170">
        <w:rPr>
          <w:rFonts w:ascii="Times New Roman" w:hAnsi="Times New Roman"/>
          <w:sz w:val="24"/>
          <w:szCs w:val="24"/>
        </w:rPr>
        <w:t>о</w:t>
      </w:r>
      <w:r w:rsidRPr="006F2170">
        <w:rPr>
          <w:rFonts w:ascii="Times New Roman" w:hAnsi="Times New Roman"/>
          <w:sz w:val="24"/>
          <w:szCs w:val="24"/>
        </w:rPr>
        <w:t>го, что отклонения от Правил:</w:t>
      </w:r>
    </w:p>
    <w:p w:rsidR="00BD4780" w:rsidRPr="006F2170" w:rsidRDefault="00BD4780"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1) необходимы для эффективного использования земельного участка;</w:t>
      </w:r>
    </w:p>
    <w:p w:rsidR="00BD4780" w:rsidRPr="006F2170" w:rsidRDefault="00BD4780"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2) не ущемляют права владельцев смежных земельных учас</w:t>
      </w:r>
      <w:r w:rsidRPr="006F2170">
        <w:rPr>
          <w:rFonts w:ascii="Times New Roman" w:hAnsi="Times New Roman"/>
          <w:sz w:val="24"/>
          <w:szCs w:val="24"/>
        </w:rPr>
        <w:t>т</w:t>
      </w:r>
      <w:r w:rsidRPr="006F2170">
        <w:rPr>
          <w:rFonts w:ascii="Times New Roman" w:hAnsi="Times New Roman"/>
          <w:sz w:val="24"/>
          <w:szCs w:val="24"/>
        </w:rPr>
        <w:t>ков, других объектов недв</w:t>
      </w:r>
      <w:r w:rsidRPr="006F2170">
        <w:rPr>
          <w:rFonts w:ascii="Times New Roman" w:hAnsi="Times New Roman"/>
          <w:sz w:val="24"/>
          <w:szCs w:val="24"/>
        </w:rPr>
        <w:t>и</w:t>
      </w:r>
      <w:r w:rsidRPr="006F2170">
        <w:rPr>
          <w:rFonts w:ascii="Times New Roman" w:hAnsi="Times New Roman"/>
          <w:sz w:val="24"/>
          <w:szCs w:val="24"/>
        </w:rPr>
        <w:t>жимости и не противоречат с интересами станицы;</w:t>
      </w:r>
    </w:p>
    <w:p w:rsidR="00BD4780" w:rsidRPr="006F2170" w:rsidRDefault="00BD4780"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3) допустимы архитектурным требованиям, требованиям безопасности: экологическим, санитарно-гигиеническим, противопожарным, гражданской обороны</w:t>
      </w:r>
      <w:r w:rsidRPr="006F2170">
        <w:rPr>
          <w:rFonts w:ascii="Times New Roman" w:hAnsi="Times New Roman"/>
          <w:b/>
          <w:bCs/>
          <w:kern w:val="24"/>
          <w:sz w:val="24"/>
          <w:szCs w:val="24"/>
        </w:rPr>
        <w:t xml:space="preserve"> </w:t>
      </w:r>
      <w:r w:rsidRPr="006F2170">
        <w:rPr>
          <w:rFonts w:ascii="Times New Roman" w:hAnsi="Times New Roman"/>
          <w:sz w:val="24"/>
          <w:szCs w:val="24"/>
        </w:rPr>
        <w:t>и предупреждения чрезвычайных ситуаций, иным требованиям безопасности, определяемым техн</w:t>
      </w:r>
      <w:r w:rsidRPr="006F2170">
        <w:rPr>
          <w:rFonts w:ascii="Times New Roman" w:hAnsi="Times New Roman"/>
          <w:sz w:val="24"/>
          <w:szCs w:val="24"/>
        </w:rPr>
        <w:t>и</w:t>
      </w:r>
      <w:r w:rsidRPr="006F2170">
        <w:rPr>
          <w:rFonts w:ascii="Times New Roman" w:hAnsi="Times New Roman"/>
          <w:sz w:val="24"/>
          <w:szCs w:val="24"/>
        </w:rPr>
        <w:t>ческими регламентами (а до их принятия - строительными нормами и правилами, иными нормативно-техническими докуме</w:t>
      </w:r>
      <w:r w:rsidRPr="006F2170">
        <w:rPr>
          <w:rFonts w:ascii="Times New Roman" w:hAnsi="Times New Roman"/>
          <w:sz w:val="24"/>
          <w:szCs w:val="24"/>
        </w:rPr>
        <w:t>н</w:t>
      </w:r>
      <w:r w:rsidRPr="006F2170">
        <w:rPr>
          <w:rFonts w:ascii="Times New Roman" w:hAnsi="Times New Roman"/>
          <w:sz w:val="24"/>
          <w:szCs w:val="24"/>
        </w:rPr>
        <w:t>тами).</w:t>
      </w:r>
    </w:p>
    <w:p w:rsidR="00BD4780" w:rsidRPr="006F2170" w:rsidRDefault="00BD4780"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Комиссия организует рассмотрение поступившей заявки на публичных слушаниях, куда персонально приглашаются владельцы земельных участков, иных объектов н</w:t>
      </w:r>
      <w:r w:rsidRPr="006F2170">
        <w:rPr>
          <w:rFonts w:ascii="Times New Roman" w:hAnsi="Times New Roman"/>
          <w:sz w:val="24"/>
          <w:szCs w:val="24"/>
        </w:rPr>
        <w:t>е</w:t>
      </w:r>
      <w:r w:rsidRPr="006F2170">
        <w:rPr>
          <w:rFonts w:ascii="Times New Roman" w:hAnsi="Times New Roman"/>
          <w:sz w:val="24"/>
          <w:szCs w:val="24"/>
        </w:rPr>
        <w:t>движимости, смежно-расположенных с земельным участком, относительно которого запрашивается отклонение, а также представители органов, уполномоче</w:t>
      </w:r>
      <w:r w:rsidRPr="006F2170">
        <w:rPr>
          <w:rFonts w:ascii="Times New Roman" w:hAnsi="Times New Roman"/>
          <w:sz w:val="24"/>
          <w:szCs w:val="24"/>
        </w:rPr>
        <w:t>н</w:t>
      </w:r>
      <w:r w:rsidRPr="006F2170">
        <w:rPr>
          <w:rFonts w:ascii="Times New Roman" w:hAnsi="Times New Roman"/>
          <w:sz w:val="24"/>
          <w:szCs w:val="24"/>
        </w:rPr>
        <w:t>ных регулировать и контролировать застройку и землепользование, другие заинтересованные лица. Позиция указанных органов по ра</w:t>
      </w:r>
      <w:r w:rsidRPr="006F2170">
        <w:rPr>
          <w:rFonts w:ascii="Times New Roman" w:hAnsi="Times New Roman"/>
          <w:sz w:val="24"/>
          <w:szCs w:val="24"/>
        </w:rPr>
        <w:t>с</w:t>
      </w:r>
      <w:r w:rsidRPr="006F2170">
        <w:rPr>
          <w:rFonts w:ascii="Times New Roman" w:hAnsi="Times New Roman"/>
          <w:sz w:val="24"/>
          <w:szCs w:val="24"/>
        </w:rPr>
        <w:t>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w:t>
      </w:r>
      <w:r w:rsidRPr="006F2170">
        <w:rPr>
          <w:rFonts w:ascii="Times New Roman" w:hAnsi="Times New Roman"/>
          <w:sz w:val="24"/>
          <w:szCs w:val="24"/>
        </w:rPr>
        <w:t>н</w:t>
      </w:r>
      <w:r w:rsidRPr="006F2170">
        <w:rPr>
          <w:rFonts w:ascii="Times New Roman" w:hAnsi="Times New Roman"/>
          <w:sz w:val="24"/>
          <w:szCs w:val="24"/>
        </w:rPr>
        <w:t>тересованным лицам.</w:t>
      </w:r>
    </w:p>
    <w:p w:rsidR="00D8436E" w:rsidRPr="006F2170" w:rsidRDefault="00BD4780"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 xml:space="preserve">Решение о предоставлении разрешения на отклонение от настоящих Правил принимается главой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552A59" w:rsidRPr="006F2170">
        <w:rPr>
          <w:rFonts w:ascii="Times New Roman" w:hAnsi="Times New Roman"/>
          <w:sz w:val="24"/>
          <w:szCs w:val="24"/>
        </w:rPr>
        <w:t>сельско</w:t>
      </w:r>
      <w:r w:rsidR="00DF0BE4" w:rsidRPr="006F2170">
        <w:rPr>
          <w:rFonts w:ascii="Times New Roman" w:hAnsi="Times New Roman"/>
          <w:sz w:val="24"/>
          <w:szCs w:val="24"/>
        </w:rPr>
        <w:t>го</w:t>
      </w:r>
      <w:r w:rsidR="00552A59" w:rsidRPr="006F2170">
        <w:rPr>
          <w:rFonts w:ascii="Times New Roman" w:hAnsi="Times New Roman"/>
          <w:sz w:val="24"/>
          <w:szCs w:val="24"/>
        </w:rPr>
        <w:t xml:space="preserve"> поселени</w:t>
      </w:r>
      <w:r w:rsidR="00DF0BE4" w:rsidRPr="006F2170">
        <w:rPr>
          <w:rFonts w:ascii="Times New Roman" w:hAnsi="Times New Roman"/>
          <w:sz w:val="24"/>
          <w:szCs w:val="24"/>
        </w:rPr>
        <w:t>я</w:t>
      </w:r>
      <w:r w:rsidRPr="006F2170">
        <w:rPr>
          <w:rFonts w:ascii="Times New Roman" w:hAnsi="Times New Roman"/>
          <w:sz w:val="24"/>
          <w:szCs w:val="24"/>
        </w:rPr>
        <w:t xml:space="preserve"> в течение 7 дней после поступления рекомендаций Комиссии по землепользованию и застройке.</w:t>
      </w:r>
    </w:p>
    <w:p w:rsidR="00BD4780" w:rsidRPr="006F2170" w:rsidRDefault="00BD4780" w:rsidP="00430EF4">
      <w:pPr>
        <w:widowControl w:val="0"/>
        <w:shd w:val="clear" w:color="auto" w:fill="FFFFFF"/>
        <w:suppressAutoHyphens/>
        <w:spacing w:after="0"/>
        <w:jc w:val="both"/>
        <w:rPr>
          <w:rFonts w:ascii="Times New Roman" w:hAnsi="Times New Roman"/>
          <w:sz w:val="24"/>
          <w:szCs w:val="24"/>
        </w:rPr>
      </w:pPr>
      <w:r w:rsidRPr="006F2170">
        <w:rPr>
          <w:rFonts w:ascii="Times New Roman" w:hAnsi="Times New Roman"/>
          <w:sz w:val="24"/>
          <w:szCs w:val="24"/>
        </w:rPr>
        <w:t xml:space="preserve">Комиссия подготавливает и направляет главе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552A59" w:rsidRPr="006F2170">
        <w:rPr>
          <w:rFonts w:ascii="Times New Roman" w:hAnsi="Times New Roman"/>
          <w:sz w:val="24"/>
          <w:szCs w:val="24"/>
        </w:rPr>
        <w:t>сельско</w:t>
      </w:r>
      <w:r w:rsidR="00DF0BE4" w:rsidRPr="006F2170">
        <w:rPr>
          <w:rFonts w:ascii="Times New Roman" w:hAnsi="Times New Roman"/>
          <w:sz w:val="24"/>
          <w:szCs w:val="24"/>
        </w:rPr>
        <w:t>го</w:t>
      </w:r>
      <w:r w:rsidR="00552A59" w:rsidRPr="006F2170">
        <w:rPr>
          <w:rFonts w:ascii="Times New Roman" w:hAnsi="Times New Roman"/>
          <w:sz w:val="24"/>
          <w:szCs w:val="24"/>
        </w:rPr>
        <w:t xml:space="preserve"> поселени</w:t>
      </w:r>
      <w:r w:rsidR="00DF0BE4" w:rsidRPr="006F2170">
        <w:rPr>
          <w:rFonts w:ascii="Times New Roman" w:hAnsi="Times New Roman"/>
          <w:sz w:val="24"/>
          <w:szCs w:val="24"/>
        </w:rPr>
        <w:t>я</w:t>
      </w:r>
      <w:r w:rsidRPr="006F2170">
        <w:rPr>
          <w:rFonts w:ascii="Times New Roman" w:hAnsi="Times New Roman"/>
          <w:sz w:val="24"/>
          <w:szCs w:val="24"/>
        </w:rPr>
        <w:t xml:space="preserve"> </w:t>
      </w:r>
      <w:r w:rsidRPr="006F2170">
        <w:rPr>
          <w:rFonts w:ascii="Times New Roman" w:hAnsi="Times New Roman"/>
          <w:sz w:val="24"/>
          <w:szCs w:val="24"/>
        </w:rPr>
        <w:lastRenderedPageBreak/>
        <w:t>рекомендации по результатам рассмотрения письменных заключений и публичных слушаний не позднее 7 дней после их проведения.</w:t>
      </w:r>
    </w:p>
    <w:p w:rsidR="00BD4780" w:rsidRPr="006F2170" w:rsidRDefault="00BD4780"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Решение об отказе в предоставлении разрешения, или о предоставлении разрешения на о</w:t>
      </w:r>
      <w:r w:rsidRPr="006F2170">
        <w:rPr>
          <w:rFonts w:ascii="Times New Roman" w:hAnsi="Times New Roman"/>
          <w:sz w:val="24"/>
          <w:szCs w:val="24"/>
        </w:rPr>
        <w:t>т</w:t>
      </w:r>
      <w:r w:rsidRPr="006F2170">
        <w:rPr>
          <w:rFonts w:ascii="Times New Roman" w:hAnsi="Times New Roman"/>
          <w:sz w:val="24"/>
          <w:szCs w:val="24"/>
        </w:rPr>
        <w:t>клонение от настоящих Правил может быть обжаловано в суде.</w:t>
      </w:r>
    </w:p>
    <w:p w:rsidR="00CF6263" w:rsidRPr="006F2170" w:rsidRDefault="00DE4118" w:rsidP="00430EF4">
      <w:pPr>
        <w:pStyle w:val="2"/>
        <w:suppressAutoHyphens/>
        <w:jc w:val="both"/>
        <w:rPr>
          <w:rFonts w:ascii="Times New Roman" w:hAnsi="Times New Roman"/>
          <w:i w:val="0"/>
          <w:sz w:val="24"/>
          <w:szCs w:val="24"/>
        </w:rPr>
      </w:pPr>
      <w:r w:rsidRPr="006F2170">
        <w:rPr>
          <w:rFonts w:ascii="Times New Roman" w:hAnsi="Times New Roman"/>
          <w:i w:val="0"/>
          <w:sz w:val="24"/>
          <w:szCs w:val="24"/>
        </w:rPr>
        <w:t xml:space="preserve"> </w:t>
      </w:r>
      <w:bookmarkStart w:id="21" w:name="_Toc417462589"/>
      <w:r w:rsidR="0096417E" w:rsidRPr="006F2170">
        <w:rPr>
          <w:rFonts w:ascii="Times New Roman" w:hAnsi="Times New Roman"/>
          <w:i w:val="0"/>
          <w:sz w:val="24"/>
          <w:szCs w:val="24"/>
        </w:rPr>
        <w:t xml:space="preserve">Глава 6. </w:t>
      </w:r>
      <w:r w:rsidR="00CF6263" w:rsidRPr="006F2170">
        <w:rPr>
          <w:rFonts w:ascii="Times New Roman" w:hAnsi="Times New Roman"/>
          <w:i w:val="0"/>
          <w:caps/>
          <w:sz w:val="24"/>
          <w:szCs w:val="24"/>
        </w:rPr>
        <w:t>Положение о внесении изменений в правила землепольз</w:t>
      </w:r>
      <w:r w:rsidR="00CF6263" w:rsidRPr="006F2170">
        <w:rPr>
          <w:rFonts w:ascii="Times New Roman" w:hAnsi="Times New Roman"/>
          <w:i w:val="0"/>
          <w:caps/>
          <w:sz w:val="24"/>
          <w:szCs w:val="24"/>
        </w:rPr>
        <w:t>о</w:t>
      </w:r>
      <w:r w:rsidR="00CF6263" w:rsidRPr="006F2170">
        <w:rPr>
          <w:rFonts w:ascii="Times New Roman" w:hAnsi="Times New Roman"/>
          <w:i w:val="0"/>
          <w:caps/>
          <w:sz w:val="24"/>
          <w:szCs w:val="24"/>
        </w:rPr>
        <w:t>вания и застройки</w:t>
      </w:r>
      <w:bookmarkEnd w:id="21"/>
    </w:p>
    <w:p w:rsidR="0096417E" w:rsidRPr="006F2170" w:rsidRDefault="0096417E" w:rsidP="00430EF4">
      <w:pPr>
        <w:pStyle w:val="3"/>
        <w:suppressAutoHyphens/>
        <w:jc w:val="both"/>
        <w:rPr>
          <w:rFonts w:ascii="Times New Roman" w:hAnsi="Times New Roman"/>
          <w:sz w:val="24"/>
          <w:szCs w:val="24"/>
        </w:rPr>
      </w:pPr>
      <w:bookmarkStart w:id="22" w:name="_Toc417462590"/>
      <w:r w:rsidRPr="006F2170">
        <w:rPr>
          <w:rFonts w:ascii="Times New Roman" w:hAnsi="Times New Roman"/>
          <w:sz w:val="24"/>
          <w:szCs w:val="24"/>
        </w:rPr>
        <w:t>Статья 1</w:t>
      </w:r>
      <w:r w:rsidR="00F6541B" w:rsidRPr="006F2170">
        <w:rPr>
          <w:rFonts w:ascii="Times New Roman" w:hAnsi="Times New Roman"/>
          <w:sz w:val="24"/>
          <w:szCs w:val="24"/>
        </w:rPr>
        <w:t>5</w:t>
      </w:r>
      <w:r w:rsidRPr="006F2170">
        <w:rPr>
          <w:rFonts w:ascii="Times New Roman" w:hAnsi="Times New Roman"/>
          <w:sz w:val="24"/>
          <w:szCs w:val="24"/>
        </w:rPr>
        <w:t>. Порядок внесения изменений в настоящие Пр</w:t>
      </w:r>
      <w:r w:rsidRPr="006F2170">
        <w:rPr>
          <w:rFonts w:ascii="Times New Roman" w:hAnsi="Times New Roman"/>
          <w:sz w:val="24"/>
          <w:szCs w:val="24"/>
        </w:rPr>
        <w:t>а</w:t>
      </w:r>
      <w:r w:rsidRPr="006F2170">
        <w:rPr>
          <w:rFonts w:ascii="Times New Roman" w:hAnsi="Times New Roman"/>
          <w:sz w:val="24"/>
          <w:szCs w:val="24"/>
        </w:rPr>
        <w:t>вила</w:t>
      </w:r>
      <w:bookmarkEnd w:id="22"/>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 Внесение изменений в настоящие Правила осуществляется в порядке, предусмотренном действующим законодательством и н</w:t>
      </w:r>
      <w:r w:rsidRPr="006F2170">
        <w:rPr>
          <w:rFonts w:ascii="Times New Roman" w:hAnsi="Times New Roman"/>
          <w:sz w:val="24"/>
          <w:szCs w:val="24"/>
        </w:rPr>
        <w:t>а</w:t>
      </w:r>
      <w:r w:rsidRPr="006F2170">
        <w:rPr>
          <w:rFonts w:ascii="Times New Roman" w:hAnsi="Times New Roman"/>
          <w:sz w:val="24"/>
          <w:szCs w:val="24"/>
        </w:rPr>
        <w:t>стоящими Правилами.</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Решение о подготовке проекта о внесении изменений в Правила или об отклонении предложения о внесении изменений в данные Правила принимает </w:t>
      </w:r>
      <w:r w:rsidR="008138CE" w:rsidRPr="006F2170">
        <w:rPr>
          <w:rFonts w:ascii="Times New Roman" w:hAnsi="Times New Roman"/>
          <w:sz w:val="24"/>
          <w:szCs w:val="24"/>
        </w:rPr>
        <w:t xml:space="preserve">Глава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C81E72" w:rsidRPr="006F2170">
        <w:rPr>
          <w:rFonts w:ascii="Times New Roman" w:hAnsi="Times New Roman"/>
          <w:sz w:val="24"/>
          <w:szCs w:val="24"/>
        </w:rPr>
        <w:t>сельского поселения</w:t>
      </w:r>
      <w:r w:rsidRPr="006F2170">
        <w:rPr>
          <w:rFonts w:ascii="Times New Roman" w:hAnsi="Times New Roman"/>
          <w:sz w:val="24"/>
          <w:szCs w:val="24"/>
        </w:rPr>
        <w:t>.</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2. Основанием для внесения изменений является:</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несоответствие Правил Генеральному плану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76558" w:rsidRPr="006F2170">
        <w:rPr>
          <w:rFonts w:ascii="Times New Roman" w:hAnsi="Times New Roman"/>
          <w:sz w:val="24"/>
          <w:szCs w:val="24"/>
        </w:rPr>
        <w:t>сельского поселения</w:t>
      </w:r>
      <w:r w:rsidRPr="006F2170">
        <w:rPr>
          <w:rFonts w:ascii="Times New Roman" w:hAnsi="Times New Roman"/>
          <w:sz w:val="24"/>
          <w:szCs w:val="24"/>
        </w:rPr>
        <w:t>;</w:t>
      </w:r>
    </w:p>
    <w:p w:rsidR="00D8436E" w:rsidRPr="006F2170" w:rsidRDefault="00986105"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несоответствие Правил градостроительным регламентам зон охраны объектов культурного наследия и границам охранных зон объектов культурного наследия, утвержденным </w:t>
      </w:r>
      <w:r w:rsidR="000B1948" w:rsidRPr="006F2170">
        <w:rPr>
          <w:rFonts w:ascii="Times New Roman" w:hAnsi="Times New Roman"/>
          <w:sz w:val="24"/>
          <w:szCs w:val="24"/>
        </w:rPr>
        <w:t>в</w:t>
      </w:r>
      <w:r w:rsidRPr="006F2170">
        <w:rPr>
          <w:rFonts w:ascii="Times New Roman" w:hAnsi="Times New Roman"/>
          <w:sz w:val="24"/>
          <w:szCs w:val="24"/>
        </w:rPr>
        <w:t xml:space="preserve"> установленном нормативно-правовыми актами Российской Федерации поря</w:t>
      </w:r>
      <w:r w:rsidRPr="006F2170">
        <w:rPr>
          <w:rFonts w:ascii="Times New Roman" w:hAnsi="Times New Roman"/>
          <w:sz w:val="24"/>
          <w:szCs w:val="24"/>
        </w:rPr>
        <w:t>д</w:t>
      </w:r>
      <w:r w:rsidRPr="006F2170">
        <w:rPr>
          <w:rFonts w:ascii="Times New Roman" w:hAnsi="Times New Roman"/>
          <w:sz w:val="24"/>
          <w:szCs w:val="24"/>
        </w:rPr>
        <w:t>к</w:t>
      </w:r>
      <w:r w:rsidR="000B1948" w:rsidRPr="006F2170">
        <w:rPr>
          <w:rFonts w:ascii="Times New Roman" w:hAnsi="Times New Roman"/>
          <w:sz w:val="24"/>
          <w:szCs w:val="24"/>
        </w:rPr>
        <w:t>е</w:t>
      </w:r>
      <w:r w:rsidRPr="006F2170">
        <w:rPr>
          <w:rFonts w:ascii="Times New Roman" w:hAnsi="Times New Roman"/>
          <w:sz w:val="24"/>
          <w:szCs w:val="24"/>
        </w:rPr>
        <w:t>.</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поступление предложений об изменении границ территориал</w:t>
      </w:r>
      <w:r w:rsidRPr="006F2170">
        <w:rPr>
          <w:rFonts w:ascii="Times New Roman" w:hAnsi="Times New Roman"/>
          <w:sz w:val="24"/>
          <w:szCs w:val="24"/>
        </w:rPr>
        <w:t>ь</w:t>
      </w:r>
      <w:r w:rsidRPr="006F2170">
        <w:rPr>
          <w:rFonts w:ascii="Times New Roman" w:hAnsi="Times New Roman"/>
          <w:sz w:val="24"/>
          <w:szCs w:val="24"/>
        </w:rPr>
        <w:t>ных зон, изменение град</w:t>
      </w:r>
      <w:r w:rsidRPr="006F2170">
        <w:rPr>
          <w:rFonts w:ascii="Times New Roman" w:hAnsi="Times New Roman"/>
          <w:sz w:val="24"/>
          <w:szCs w:val="24"/>
        </w:rPr>
        <w:t>о</w:t>
      </w:r>
      <w:r w:rsidRPr="006F2170">
        <w:rPr>
          <w:rFonts w:ascii="Times New Roman" w:hAnsi="Times New Roman"/>
          <w:sz w:val="24"/>
          <w:szCs w:val="24"/>
        </w:rPr>
        <w:t>строительных регламентов.</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3. Внесение изменений </w:t>
      </w:r>
      <w:r w:rsidR="00824EC4" w:rsidRPr="006F2170">
        <w:rPr>
          <w:rFonts w:ascii="Times New Roman" w:hAnsi="Times New Roman"/>
          <w:sz w:val="24"/>
          <w:szCs w:val="24"/>
        </w:rPr>
        <w:t>в часть</w:t>
      </w:r>
      <w:r w:rsidR="003D00FE" w:rsidRPr="006F2170">
        <w:rPr>
          <w:rFonts w:ascii="Times New Roman" w:hAnsi="Times New Roman"/>
          <w:sz w:val="24"/>
          <w:szCs w:val="24"/>
        </w:rPr>
        <w:t xml:space="preserve"> </w:t>
      </w:r>
      <w:r w:rsidR="003D00FE" w:rsidRPr="006F2170">
        <w:rPr>
          <w:rFonts w:ascii="Times New Roman" w:hAnsi="Times New Roman"/>
          <w:sz w:val="24"/>
          <w:szCs w:val="24"/>
          <w:lang w:val="en-US"/>
        </w:rPr>
        <w:t>I</w:t>
      </w:r>
      <w:r w:rsidR="003D00FE" w:rsidRPr="006F2170">
        <w:rPr>
          <w:rFonts w:ascii="Times New Roman" w:hAnsi="Times New Roman"/>
          <w:sz w:val="24"/>
          <w:szCs w:val="24"/>
        </w:rPr>
        <w:t>,</w:t>
      </w:r>
      <w:r w:rsidR="00824EC4" w:rsidRPr="006F2170">
        <w:rPr>
          <w:rFonts w:ascii="Times New Roman" w:hAnsi="Times New Roman"/>
          <w:sz w:val="24"/>
          <w:szCs w:val="24"/>
        </w:rPr>
        <w:t xml:space="preserve"> </w:t>
      </w:r>
      <w:r w:rsidR="003D00FE" w:rsidRPr="006F2170">
        <w:rPr>
          <w:rFonts w:ascii="Times New Roman" w:hAnsi="Times New Roman"/>
          <w:sz w:val="24"/>
          <w:szCs w:val="24"/>
        </w:rPr>
        <w:t xml:space="preserve">часть </w:t>
      </w:r>
      <w:r w:rsidR="003D00FE" w:rsidRPr="006F2170">
        <w:rPr>
          <w:rFonts w:ascii="Times New Roman" w:hAnsi="Times New Roman"/>
          <w:sz w:val="24"/>
          <w:szCs w:val="24"/>
          <w:lang w:val="en-US"/>
        </w:rPr>
        <w:t>II</w:t>
      </w:r>
      <w:r w:rsidR="003D00FE" w:rsidRPr="006F2170">
        <w:rPr>
          <w:rFonts w:ascii="Times New Roman" w:hAnsi="Times New Roman"/>
          <w:sz w:val="24"/>
          <w:szCs w:val="24"/>
        </w:rPr>
        <w:t xml:space="preserve"> </w:t>
      </w:r>
      <w:r w:rsidR="00824EC4" w:rsidRPr="006F2170">
        <w:rPr>
          <w:rFonts w:ascii="Times New Roman" w:hAnsi="Times New Roman"/>
          <w:sz w:val="24"/>
          <w:szCs w:val="24"/>
        </w:rPr>
        <w:t xml:space="preserve">настоящих Правил и </w:t>
      </w:r>
      <w:r w:rsidRPr="006F2170">
        <w:rPr>
          <w:rFonts w:ascii="Times New Roman" w:hAnsi="Times New Roman"/>
          <w:sz w:val="24"/>
          <w:szCs w:val="24"/>
        </w:rPr>
        <w:t xml:space="preserve">в </w:t>
      </w:r>
      <w:r w:rsidR="003D00FE" w:rsidRPr="006F2170">
        <w:rPr>
          <w:rFonts w:ascii="Times New Roman" w:hAnsi="Times New Roman"/>
          <w:sz w:val="24"/>
          <w:szCs w:val="24"/>
        </w:rPr>
        <w:t>карт</w:t>
      </w:r>
      <w:r w:rsidR="00824EC4" w:rsidRPr="006F2170">
        <w:rPr>
          <w:rFonts w:ascii="Times New Roman" w:hAnsi="Times New Roman"/>
          <w:sz w:val="24"/>
          <w:szCs w:val="24"/>
        </w:rPr>
        <w:t>ы</w:t>
      </w:r>
      <w:r w:rsidRPr="006F2170">
        <w:rPr>
          <w:rFonts w:ascii="Times New Roman" w:hAnsi="Times New Roman"/>
          <w:sz w:val="24"/>
          <w:szCs w:val="24"/>
        </w:rPr>
        <w:t xml:space="preserve"> градостроительного зонирования</w:t>
      </w:r>
      <w:r w:rsidR="00824EC4" w:rsidRPr="006F2170">
        <w:rPr>
          <w:rFonts w:ascii="Times New Roman" w:hAnsi="Times New Roman"/>
          <w:sz w:val="24"/>
          <w:szCs w:val="24"/>
        </w:rPr>
        <w:t xml:space="preserve"> в том числе</w:t>
      </w:r>
      <w:r w:rsidRPr="006F2170">
        <w:rPr>
          <w:rFonts w:ascii="Times New Roman" w:hAnsi="Times New Roman"/>
          <w:sz w:val="24"/>
          <w:szCs w:val="24"/>
        </w:rPr>
        <w:t xml:space="preserve">, </w:t>
      </w:r>
      <w:r w:rsidR="003D00FE" w:rsidRPr="006F2170">
        <w:rPr>
          <w:rFonts w:ascii="Times New Roman" w:hAnsi="Times New Roman"/>
          <w:sz w:val="24"/>
          <w:szCs w:val="24"/>
        </w:rPr>
        <w:t xml:space="preserve">границы </w:t>
      </w:r>
      <w:r w:rsidRPr="006F2170">
        <w:rPr>
          <w:rFonts w:ascii="Times New Roman" w:hAnsi="Times New Roman"/>
          <w:sz w:val="24"/>
          <w:szCs w:val="24"/>
        </w:rPr>
        <w:t>зон с особыми условиями использов</w:t>
      </w:r>
      <w:r w:rsidRPr="006F2170">
        <w:rPr>
          <w:rFonts w:ascii="Times New Roman" w:hAnsi="Times New Roman"/>
          <w:sz w:val="24"/>
          <w:szCs w:val="24"/>
        </w:rPr>
        <w:t>а</w:t>
      </w:r>
      <w:r w:rsidRPr="006F2170">
        <w:rPr>
          <w:rFonts w:ascii="Times New Roman" w:hAnsi="Times New Roman"/>
          <w:sz w:val="24"/>
          <w:szCs w:val="24"/>
        </w:rPr>
        <w:t>ния территорий и в границ</w:t>
      </w:r>
      <w:r w:rsidR="003D00FE" w:rsidRPr="006F2170">
        <w:rPr>
          <w:rFonts w:ascii="Times New Roman" w:hAnsi="Times New Roman"/>
          <w:sz w:val="24"/>
          <w:szCs w:val="24"/>
        </w:rPr>
        <w:t>ы</w:t>
      </w:r>
      <w:r w:rsidRPr="006F2170">
        <w:rPr>
          <w:rFonts w:ascii="Times New Roman" w:hAnsi="Times New Roman"/>
          <w:sz w:val="24"/>
          <w:szCs w:val="24"/>
        </w:rPr>
        <w:t xml:space="preserve"> </w:t>
      </w:r>
      <w:r w:rsidR="008E7F03" w:rsidRPr="006F2170">
        <w:rPr>
          <w:rFonts w:ascii="Times New Roman" w:hAnsi="Times New Roman"/>
          <w:sz w:val="24"/>
          <w:szCs w:val="24"/>
        </w:rPr>
        <w:t>территориальных зон</w:t>
      </w:r>
      <w:r w:rsidRPr="006F2170">
        <w:rPr>
          <w:rFonts w:ascii="Times New Roman" w:hAnsi="Times New Roman"/>
          <w:sz w:val="24"/>
          <w:szCs w:val="24"/>
        </w:rPr>
        <w:t xml:space="preserve"> </w:t>
      </w:r>
      <w:r w:rsidR="00824EC4" w:rsidRPr="006F2170">
        <w:rPr>
          <w:rFonts w:ascii="Times New Roman" w:hAnsi="Times New Roman"/>
          <w:sz w:val="24"/>
          <w:szCs w:val="24"/>
        </w:rPr>
        <w:t>в связи с размещением или реконстру</w:t>
      </w:r>
      <w:r w:rsidR="00824EC4" w:rsidRPr="006F2170">
        <w:rPr>
          <w:rFonts w:ascii="Times New Roman" w:hAnsi="Times New Roman"/>
          <w:sz w:val="24"/>
          <w:szCs w:val="24"/>
        </w:rPr>
        <w:t>к</w:t>
      </w:r>
      <w:r w:rsidR="00824EC4" w:rsidRPr="006F2170">
        <w:rPr>
          <w:rFonts w:ascii="Times New Roman" w:hAnsi="Times New Roman"/>
          <w:sz w:val="24"/>
          <w:szCs w:val="24"/>
        </w:rPr>
        <w:t xml:space="preserve">цией отдельного объекта капитального строительства </w:t>
      </w:r>
      <w:r w:rsidRPr="006F2170">
        <w:rPr>
          <w:rFonts w:ascii="Times New Roman" w:hAnsi="Times New Roman"/>
          <w:sz w:val="24"/>
          <w:szCs w:val="24"/>
        </w:rPr>
        <w:t xml:space="preserve">может осуществляться применительно ко всей территории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76558" w:rsidRPr="006F2170">
        <w:rPr>
          <w:rFonts w:ascii="Times New Roman" w:hAnsi="Times New Roman"/>
          <w:sz w:val="24"/>
          <w:szCs w:val="24"/>
        </w:rPr>
        <w:t>сельского поселения</w:t>
      </w:r>
      <w:r w:rsidR="003D00FE" w:rsidRPr="006F2170">
        <w:rPr>
          <w:rFonts w:ascii="Times New Roman" w:hAnsi="Times New Roman"/>
          <w:sz w:val="24"/>
          <w:szCs w:val="24"/>
        </w:rPr>
        <w:t xml:space="preserve"> или к территориальным з</w:t>
      </w:r>
      <w:r w:rsidR="003D00FE" w:rsidRPr="006F2170">
        <w:rPr>
          <w:rFonts w:ascii="Times New Roman" w:hAnsi="Times New Roman"/>
          <w:sz w:val="24"/>
          <w:szCs w:val="24"/>
        </w:rPr>
        <w:t>о</w:t>
      </w:r>
      <w:r w:rsidR="003D00FE" w:rsidRPr="006F2170">
        <w:rPr>
          <w:rFonts w:ascii="Times New Roman" w:hAnsi="Times New Roman"/>
          <w:sz w:val="24"/>
          <w:szCs w:val="24"/>
        </w:rPr>
        <w:t>нам</w:t>
      </w:r>
      <w:r w:rsidRPr="006F2170">
        <w:rPr>
          <w:rFonts w:ascii="Times New Roman" w:hAnsi="Times New Roman"/>
          <w:sz w:val="24"/>
          <w:szCs w:val="24"/>
        </w:rPr>
        <w:t>.</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4. Изменения в </w:t>
      </w:r>
      <w:r w:rsidR="00393DB7" w:rsidRPr="006F2170">
        <w:rPr>
          <w:rFonts w:ascii="Times New Roman" w:hAnsi="Times New Roman"/>
          <w:sz w:val="24"/>
          <w:szCs w:val="24"/>
        </w:rPr>
        <w:t>границ</w:t>
      </w:r>
      <w:r w:rsidR="000B1948" w:rsidRPr="006F2170">
        <w:rPr>
          <w:rFonts w:ascii="Times New Roman" w:hAnsi="Times New Roman"/>
          <w:sz w:val="24"/>
          <w:szCs w:val="24"/>
        </w:rPr>
        <w:t>ы</w:t>
      </w:r>
      <w:r w:rsidR="00393DB7" w:rsidRPr="006F2170">
        <w:rPr>
          <w:rFonts w:ascii="Times New Roman" w:hAnsi="Times New Roman"/>
          <w:sz w:val="24"/>
          <w:szCs w:val="24"/>
        </w:rPr>
        <w:t xml:space="preserve"> зон с</w:t>
      </w:r>
      <w:r w:rsidRPr="006F2170">
        <w:rPr>
          <w:rFonts w:ascii="Times New Roman" w:hAnsi="Times New Roman"/>
          <w:sz w:val="24"/>
          <w:szCs w:val="24"/>
        </w:rPr>
        <w:t xml:space="preserve"> особыми условиями использования территорий могут быть внесены только при наличии положительных заключений уполномоченных государственных органов, осуществляющих надзор и контроль в соответствующей области.</w:t>
      </w:r>
    </w:p>
    <w:p w:rsidR="00A57DF8" w:rsidRPr="006F2170" w:rsidRDefault="008431FB"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5. Правом инициативы внесения изменений в настоящие Пр</w:t>
      </w:r>
      <w:r w:rsidRPr="006F2170">
        <w:rPr>
          <w:rFonts w:ascii="Times New Roman" w:hAnsi="Times New Roman"/>
          <w:sz w:val="24"/>
          <w:szCs w:val="24"/>
        </w:rPr>
        <w:t>а</w:t>
      </w:r>
      <w:r w:rsidRPr="006F2170">
        <w:rPr>
          <w:rFonts w:ascii="Times New Roman" w:hAnsi="Times New Roman"/>
          <w:sz w:val="24"/>
          <w:szCs w:val="24"/>
        </w:rPr>
        <w:t>вила обладают</w:t>
      </w:r>
      <w:r w:rsidR="00A57DF8" w:rsidRPr="006F2170">
        <w:rPr>
          <w:rFonts w:ascii="Times New Roman" w:hAnsi="Times New Roman"/>
          <w:sz w:val="24"/>
          <w:szCs w:val="24"/>
        </w:rPr>
        <w:t>:</w:t>
      </w:r>
    </w:p>
    <w:p w:rsidR="00A57DF8" w:rsidRPr="006F2170" w:rsidRDefault="00A57DF8"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органы государственной власти;</w:t>
      </w:r>
    </w:p>
    <w:p w:rsidR="00A57DF8" w:rsidRPr="006F2170" w:rsidRDefault="008431FB"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 xml:space="preserve">органы местного самоуправления муниципального образования </w:t>
      </w:r>
      <w:r w:rsidR="0007490D" w:rsidRPr="006F2170">
        <w:rPr>
          <w:rFonts w:ascii="Times New Roman" w:hAnsi="Times New Roman"/>
          <w:sz w:val="24"/>
          <w:szCs w:val="24"/>
        </w:rPr>
        <w:t>Дорогобужский</w:t>
      </w:r>
      <w:r w:rsidRPr="006F2170">
        <w:rPr>
          <w:rFonts w:ascii="Times New Roman" w:hAnsi="Times New Roman"/>
          <w:sz w:val="24"/>
          <w:szCs w:val="24"/>
        </w:rPr>
        <w:t xml:space="preserve"> район в лице главы муниципального образования </w:t>
      </w:r>
      <w:r w:rsidR="0007490D" w:rsidRPr="006F2170">
        <w:rPr>
          <w:rFonts w:ascii="Times New Roman" w:hAnsi="Times New Roman"/>
          <w:sz w:val="24"/>
          <w:szCs w:val="24"/>
        </w:rPr>
        <w:t>Дорогобужский</w:t>
      </w:r>
      <w:r w:rsidRPr="006F2170">
        <w:rPr>
          <w:rFonts w:ascii="Times New Roman" w:hAnsi="Times New Roman"/>
          <w:sz w:val="24"/>
          <w:szCs w:val="24"/>
        </w:rPr>
        <w:t xml:space="preserve"> район</w:t>
      </w:r>
      <w:r w:rsidR="00A57DF8" w:rsidRPr="006F2170">
        <w:rPr>
          <w:rFonts w:ascii="Times New Roman" w:hAnsi="Times New Roman"/>
          <w:sz w:val="24"/>
          <w:szCs w:val="24"/>
        </w:rPr>
        <w:t xml:space="preserve"> или</w:t>
      </w:r>
      <w:r w:rsidRPr="006F2170">
        <w:rPr>
          <w:rFonts w:ascii="Times New Roman" w:hAnsi="Times New Roman"/>
          <w:sz w:val="24"/>
          <w:szCs w:val="24"/>
        </w:rPr>
        <w:t xml:space="preserve"> Совета </w:t>
      </w:r>
      <w:r w:rsidR="00A57DF8" w:rsidRPr="006F2170">
        <w:rPr>
          <w:rFonts w:ascii="Times New Roman" w:hAnsi="Times New Roman"/>
          <w:sz w:val="24"/>
          <w:szCs w:val="24"/>
        </w:rPr>
        <w:t xml:space="preserve">депутатов </w:t>
      </w:r>
      <w:r w:rsidRPr="006F2170">
        <w:rPr>
          <w:rFonts w:ascii="Times New Roman" w:hAnsi="Times New Roman"/>
          <w:sz w:val="24"/>
          <w:szCs w:val="24"/>
        </w:rPr>
        <w:t xml:space="preserve">муниципального образования </w:t>
      </w:r>
      <w:r w:rsidR="0007490D" w:rsidRPr="006F2170">
        <w:rPr>
          <w:rFonts w:ascii="Times New Roman" w:hAnsi="Times New Roman"/>
          <w:sz w:val="24"/>
          <w:szCs w:val="24"/>
        </w:rPr>
        <w:t>Дорогобужский</w:t>
      </w:r>
      <w:r w:rsidR="00A57DF8" w:rsidRPr="006F2170">
        <w:rPr>
          <w:rFonts w:ascii="Times New Roman" w:hAnsi="Times New Roman"/>
          <w:sz w:val="24"/>
          <w:szCs w:val="24"/>
        </w:rPr>
        <w:t xml:space="preserve"> район;</w:t>
      </w:r>
    </w:p>
    <w:p w:rsidR="00A57DF8" w:rsidRPr="006F2170" w:rsidRDefault="008431FB"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 xml:space="preserve">органы местного самоуправления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A57DF8" w:rsidRPr="006F2170">
        <w:rPr>
          <w:rFonts w:ascii="Times New Roman" w:hAnsi="Times New Roman"/>
          <w:sz w:val="24"/>
          <w:szCs w:val="24"/>
        </w:rPr>
        <w:t>сельско</w:t>
      </w:r>
      <w:r w:rsidR="00DF0BE4" w:rsidRPr="006F2170">
        <w:rPr>
          <w:rFonts w:ascii="Times New Roman" w:hAnsi="Times New Roman"/>
          <w:sz w:val="24"/>
          <w:szCs w:val="24"/>
        </w:rPr>
        <w:t>го</w:t>
      </w:r>
      <w:r w:rsidR="00A57DF8" w:rsidRPr="006F2170">
        <w:rPr>
          <w:rFonts w:ascii="Times New Roman" w:hAnsi="Times New Roman"/>
          <w:sz w:val="24"/>
          <w:szCs w:val="24"/>
        </w:rPr>
        <w:t xml:space="preserve"> </w:t>
      </w:r>
      <w:r w:rsidRPr="006F2170">
        <w:rPr>
          <w:rFonts w:ascii="Times New Roman" w:hAnsi="Times New Roman"/>
          <w:sz w:val="24"/>
          <w:szCs w:val="24"/>
        </w:rPr>
        <w:t>поселени</w:t>
      </w:r>
      <w:r w:rsidR="00DF0BE4" w:rsidRPr="006F2170">
        <w:rPr>
          <w:rFonts w:ascii="Times New Roman" w:hAnsi="Times New Roman"/>
          <w:sz w:val="24"/>
          <w:szCs w:val="24"/>
        </w:rPr>
        <w:t>я</w:t>
      </w:r>
      <w:r w:rsidRPr="006F2170">
        <w:rPr>
          <w:rFonts w:ascii="Times New Roman" w:hAnsi="Times New Roman"/>
          <w:sz w:val="24"/>
          <w:szCs w:val="24"/>
        </w:rPr>
        <w:t xml:space="preserve"> </w:t>
      </w:r>
      <w:r w:rsidR="00A57DF8" w:rsidRPr="006F2170">
        <w:rPr>
          <w:rFonts w:ascii="Times New Roman" w:hAnsi="Times New Roman"/>
          <w:sz w:val="24"/>
          <w:szCs w:val="24"/>
        </w:rPr>
        <w:t xml:space="preserve">в лице главы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A57DF8" w:rsidRPr="006F2170">
        <w:rPr>
          <w:rFonts w:ascii="Times New Roman" w:hAnsi="Times New Roman"/>
          <w:sz w:val="24"/>
          <w:szCs w:val="24"/>
        </w:rPr>
        <w:t>сельско</w:t>
      </w:r>
      <w:r w:rsidR="00DF0BE4" w:rsidRPr="006F2170">
        <w:rPr>
          <w:rFonts w:ascii="Times New Roman" w:hAnsi="Times New Roman"/>
          <w:sz w:val="24"/>
          <w:szCs w:val="24"/>
        </w:rPr>
        <w:t>го</w:t>
      </w:r>
      <w:r w:rsidR="00A57DF8" w:rsidRPr="006F2170">
        <w:rPr>
          <w:rFonts w:ascii="Times New Roman" w:hAnsi="Times New Roman"/>
          <w:sz w:val="24"/>
          <w:szCs w:val="24"/>
        </w:rPr>
        <w:t xml:space="preserve"> поселени</w:t>
      </w:r>
      <w:r w:rsidR="00DF0BE4" w:rsidRPr="006F2170">
        <w:rPr>
          <w:rFonts w:ascii="Times New Roman" w:hAnsi="Times New Roman"/>
          <w:sz w:val="24"/>
          <w:szCs w:val="24"/>
        </w:rPr>
        <w:t>я</w:t>
      </w:r>
      <w:r w:rsidR="00A57DF8" w:rsidRPr="006F2170">
        <w:rPr>
          <w:rFonts w:ascii="Times New Roman" w:hAnsi="Times New Roman"/>
          <w:sz w:val="24"/>
          <w:szCs w:val="24"/>
        </w:rPr>
        <w:t xml:space="preserve"> или Совета депутатов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A57DF8" w:rsidRPr="006F2170">
        <w:rPr>
          <w:rFonts w:ascii="Times New Roman" w:hAnsi="Times New Roman"/>
          <w:sz w:val="24"/>
          <w:szCs w:val="24"/>
        </w:rPr>
        <w:t xml:space="preserve">сельского поселения </w:t>
      </w:r>
      <w:r w:rsidRPr="006F2170">
        <w:rPr>
          <w:rFonts w:ascii="Times New Roman" w:hAnsi="Times New Roman"/>
          <w:sz w:val="24"/>
          <w:szCs w:val="24"/>
        </w:rPr>
        <w:t>в пределах их полномочий</w:t>
      </w:r>
      <w:r w:rsidR="00A57DF8" w:rsidRPr="006F2170">
        <w:rPr>
          <w:rFonts w:ascii="Times New Roman" w:hAnsi="Times New Roman"/>
          <w:sz w:val="24"/>
          <w:szCs w:val="24"/>
        </w:rPr>
        <w:t>;</w:t>
      </w:r>
    </w:p>
    <w:p w:rsidR="00A57DF8" w:rsidRPr="006F2170" w:rsidRDefault="008431FB"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органы общественного самоуправления</w:t>
      </w:r>
      <w:r w:rsidR="00A57DF8" w:rsidRPr="006F2170">
        <w:rPr>
          <w:rFonts w:ascii="Times New Roman" w:hAnsi="Times New Roman"/>
          <w:sz w:val="24"/>
          <w:szCs w:val="24"/>
        </w:rPr>
        <w:t>;</w:t>
      </w:r>
    </w:p>
    <w:p w:rsidR="00D8436E" w:rsidRPr="006F2170" w:rsidRDefault="008431FB"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правообладатели объектов недвиж</w:t>
      </w:r>
      <w:r w:rsidRPr="006F2170">
        <w:rPr>
          <w:rFonts w:ascii="Times New Roman" w:hAnsi="Times New Roman"/>
          <w:sz w:val="24"/>
          <w:szCs w:val="24"/>
        </w:rPr>
        <w:t>и</w:t>
      </w:r>
      <w:r w:rsidRPr="006F2170">
        <w:rPr>
          <w:rFonts w:ascii="Times New Roman" w:hAnsi="Times New Roman"/>
          <w:sz w:val="24"/>
          <w:szCs w:val="24"/>
        </w:rPr>
        <w:t>мости.</w:t>
      </w:r>
    </w:p>
    <w:p w:rsidR="00D8436E" w:rsidRPr="006F2170" w:rsidRDefault="008431FB"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6. Заявка, содержащая обоснование необходимости внесения изменений в настоящие Правила, а также соответствующие предл</w:t>
      </w:r>
      <w:r w:rsidRPr="006F2170">
        <w:rPr>
          <w:rFonts w:ascii="Times New Roman" w:hAnsi="Times New Roman"/>
          <w:sz w:val="24"/>
          <w:szCs w:val="24"/>
        </w:rPr>
        <w:t>о</w:t>
      </w:r>
      <w:r w:rsidRPr="006F2170">
        <w:rPr>
          <w:rFonts w:ascii="Times New Roman" w:hAnsi="Times New Roman"/>
          <w:sz w:val="24"/>
          <w:szCs w:val="24"/>
        </w:rPr>
        <w:t>жения, направляется председателю Комиссии по земл</w:t>
      </w:r>
      <w:r w:rsidRPr="006F2170">
        <w:rPr>
          <w:rFonts w:ascii="Times New Roman" w:hAnsi="Times New Roman"/>
          <w:sz w:val="24"/>
          <w:szCs w:val="24"/>
        </w:rPr>
        <w:t>е</w:t>
      </w:r>
      <w:r w:rsidRPr="006F2170">
        <w:rPr>
          <w:rFonts w:ascii="Times New Roman" w:hAnsi="Times New Roman"/>
          <w:sz w:val="24"/>
          <w:szCs w:val="24"/>
        </w:rPr>
        <w:t>пользованию и застройке.</w:t>
      </w:r>
    </w:p>
    <w:p w:rsidR="008431FB" w:rsidRPr="006F2170" w:rsidRDefault="008431FB"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Предложения могут относиться к формулировкам текста Пр</w:t>
      </w:r>
      <w:r w:rsidRPr="006F2170">
        <w:rPr>
          <w:rFonts w:ascii="Times New Roman" w:hAnsi="Times New Roman"/>
          <w:sz w:val="24"/>
          <w:szCs w:val="24"/>
        </w:rPr>
        <w:t>а</w:t>
      </w:r>
      <w:r w:rsidRPr="006F2170">
        <w:rPr>
          <w:rFonts w:ascii="Times New Roman" w:hAnsi="Times New Roman"/>
          <w:sz w:val="24"/>
          <w:szCs w:val="24"/>
        </w:rPr>
        <w:t xml:space="preserve">вил, перечням видов </w:t>
      </w:r>
      <w:r w:rsidRPr="006F2170">
        <w:rPr>
          <w:rFonts w:ascii="Times New Roman" w:hAnsi="Times New Roman"/>
          <w:sz w:val="24"/>
          <w:szCs w:val="24"/>
        </w:rPr>
        <w:lastRenderedPageBreak/>
        <w:t>разрешенного использования недвижимости, предельным параметрам разрешенного строительства, границам те</w:t>
      </w:r>
      <w:r w:rsidRPr="006F2170">
        <w:rPr>
          <w:rFonts w:ascii="Times New Roman" w:hAnsi="Times New Roman"/>
          <w:sz w:val="24"/>
          <w:szCs w:val="24"/>
        </w:rPr>
        <w:t>р</w:t>
      </w:r>
      <w:r w:rsidRPr="006F2170">
        <w:rPr>
          <w:rFonts w:ascii="Times New Roman" w:hAnsi="Times New Roman"/>
          <w:sz w:val="24"/>
          <w:szCs w:val="24"/>
        </w:rPr>
        <w:t>риториальных зон.</w:t>
      </w:r>
    </w:p>
    <w:p w:rsidR="00D8436E" w:rsidRPr="006F2170" w:rsidRDefault="008431FB"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Заявка регистрируется, и ее копия не позднее следующего рабочего дня после поступления направляется председателю Комиссии по землепользованию и застройке.</w:t>
      </w:r>
    </w:p>
    <w:p w:rsidR="008431FB" w:rsidRPr="006F2170" w:rsidRDefault="008431FB" w:rsidP="00430EF4">
      <w:pPr>
        <w:suppressAutoHyphens/>
        <w:spacing w:after="0"/>
        <w:jc w:val="both"/>
        <w:rPr>
          <w:rFonts w:ascii="Times New Roman" w:hAnsi="Times New Roman"/>
          <w:sz w:val="24"/>
          <w:szCs w:val="24"/>
        </w:rPr>
      </w:pPr>
      <w:r w:rsidRPr="006F2170">
        <w:rPr>
          <w:rFonts w:ascii="Times New Roman" w:hAnsi="Times New Roman"/>
          <w:sz w:val="24"/>
          <w:szCs w:val="24"/>
        </w:rPr>
        <w:t>Комиссия в течение тридцати дней со дня поступления предложения о внесении изменения в правила землепользования и застро</w:t>
      </w:r>
      <w:r w:rsidRPr="006F2170">
        <w:rPr>
          <w:rFonts w:ascii="Times New Roman" w:hAnsi="Times New Roman"/>
          <w:sz w:val="24"/>
          <w:szCs w:val="24"/>
        </w:rPr>
        <w:t>й</w:t>
      </w:r>
      <w:r w:rsidRPr="006F2170">
        <w:rPr>
          <w:rFonts w:ascii="Times New Roman" w:hAnsi="Times New Roman"/>
          <w:sz w:val="24"/>
          <w:szCs w:val="24"/>
        </w:rPr>
        <w:t xml:space="preserve">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Pr="006F2170">
        <w:rPr>
          <w:rFonts w:ascii="Times New Roman" w:hAnsi="Times New Roman"/>
          <w:sz w:val="24"/>
          <w:szCs w:val="24"/>
        </w:rPr>
        <w:t>сел</w:t>
      </w:r>
      <w:r w:rsidRPr="006F2170">
        <w:rPr>
          <w:rFonts w:ascii="Times New Roman" w:hAnsi="Times New Roman"/>
          <w:sz w:val="24"/>
          <w:szCs w:val="24"/>
        </w:rPr>
        <w:t>ь</w:t>
      </w:r>
      <w:r w:rsidRPr="006F2170">
        <w:rPr>
          <w:rFonts w:ascii="Times New Roman" w:hAnsi="Times New Roman"/>
          <w:sz w:val="24"/>
          <w:szCs w:val="24"/>
        </w:rPr>
        <w:t>ско</w:t>
      </w:r>
      <w:r w:rsidR="00DF0BE4" w:rsidRPr="006F2170">
        <w:rPr>
          <w:rFonts w:ascii="Times New Roman" w:hAnsi="Times New Roman"/>
          <w:sz w:val="24"/>
          <w:szCs w:val="24"/>
        </w:rPr>
        <w:t>го</w:t>
      </w:r>
      <w:r w:rsidRPr="006F2170">
        <w:rPr>
          <w:rFonts w:ascii="Times New Roman" w:hAnsi="Times New Roman"/>
          <w:sz w:val="24"/>
          <w:szCs w:val="24"/>
        </w:rPr>
        <w:t xml:space="preserve"> поселени</w:t>
      </w:r>
      <w:r w:rsidR="00DF0BE4" w:rsidRPr="006F2170">
        <w:rPr>
          <w:rFonts w:ascii="Times New Roman" w:hAnsi="Times New Roman"/>
          <w:sz w:val="24"/>
          <w:szCs w:val="24"/>
        </w:rPr>
        <w:t>я</w:t>
      </w:r>
      <w:r w:rsidRPr="006F2170">
        <w:rPr>
          <w:rFonts w:ascii="Times New Roman" w:hAnsi="Times New Roman"/>
          <w:sz w:val="24"/>
          <w:szCs w:val="24"/>
        </w:rPr>
        <w:t>.</w:t>
      </w:r>
    </w:p>
    <w:p w:rsidR="008431FB" w:rsidRPr="006F2170" w:rsidRDefault="008431FB" w:rsidP="00430EF4">
      <w:pPr>
        <w:suppressAutoHyphens/>
        <w:spacing w:after="0"/>
        <w:jc w:val="both"/>
        <w:rPr>
          <w:rFonts w:ascii="Times New Roman" w:hAnsi="Times New Roman"/>
          <w:sz w:val="24"/>
          <w:szCs w:val="24"/>
        </w:rPr>
      </w:pPr>
      <w:r w:rsidRPr="006F2170">
        <w:rPr>
          <w:rFonts w:ascii="Times New Roman" w:hAnsi="Times New Roman"/>
          <w:sz w:val="24"/>
          <w:szCs w:val="24"/>
        </w:rPr>
        <w:t xml:space="preserve">Глава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Pr="006F2170">
        <w:rPr>
          <w:rFonts w:ascii="Times New Roman" w:hAnsi="Times New Roman"/>
          <w:sz w:val="24"/>
          <w:szCs w:val="24"/>
        </w:rPr>
        <w:t>сельско</w:t>
      </w:r>
      <w:r w:rsidR="00925A67" w:rsidRPr="006F2170">
        <w:rPr>
          <w:rFonts w:ascii="Times New Roman" w:hAnsi="Times New Roman"/>
          <w:sz w:val="24"/>
          <w:szCs w:val="24"/>
        </w:rPr>
        <w:t>го</w:t>
      </w:r>
      <w:r w:rsidRPr="006F2170">
        <w:rPr>
          <w:rFonts w:ascii="Times New Roman" w:hAnsi="Times New Roman"/>
          <w:sz w:val="24"/>
          <w:szCs w:val="24"/>
        </w:rPr>
        <w:t xml:space="preserve"> поселени</w:t>
      </w:r>
      <w:r w:rsidR="00925A67" w:rsidRPr="006F2170">
        <w:rPr>
          <w:rFonts w:ascii="Times New Roman" w:hAnsi="Times New Roman"/>
          <w:sz w:val="24"/>
          <w:szCs w:val="24"/>
        </w:rPr>
        <w:t>я</w:t>
      </w:r>
      <w:r w:rsidRPr="006F2170">
        <w:rPr>
          <w:rFonts w:ascii="Times New Roman" w:hAnsi="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D8436E" w:rsidRPr="006F2170" w:rsidRDefault="008431FB"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 xml:space="preserve">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w:t>
      </w:r>
      <w:r w:rsidR="00CA2F5A" w:rsidRPr="006F2170">
        <w:rPr>
          <w:rFonts w:ascii="Times New Roman" w:hAnsi="Times New Roman"/>
          <w:sz w:val="24"/>
          <w:szCs w:val="24"/>
        </w:rPr>
        <w:t>главой 5</w:t>
      </w:r>
      <w:r w:rsidRPr="006F2170">
        <w:rPr>
          <w:rFonts w:ascii="Times New Roman" w:hAnsi="Times New Roman"/>
          <w:sz w:val="24"/>
          <w:szCs w:val="24"/>
        </w:rPr>
        <w:t xml:space="preserve"> насто</w:t>
      </w:r>
      <w:r w:rsidRPr="006F2170">
        <w:rPr>
          <w:rFonts w:ascii="Times New Roman" w:hAnsi="Times New Roman"/>
          <w:sz w:val="24"/>
          <w:szCs w:val="24"/>
        </w:rPr>
        <w:t>я</w:t>
      </w:r>
      <w:r w:rsidRPr="006F2170">
        <w:rPr>
          <w:rFonts w:ascii="Times New Roman" w:hAnsi="Times New Roman"/>
          <w:sz w:val="24"/>
          <w:szCs w:val="24"/>
        </w:rPr>
        <w:t>щих Правил.</w:t>
      </w:r>
    </w:p>
    <w:p w:rsidR="008431FB" w:rsidRPr="006F2170" w:rsidRDefault="008431FB"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w:t>
      </w:r>
      <w:r w:rsidRPr="006F2170">
        <w:rPr>
          <w:rFonts w:ascii="Times New Roman" w:hAnsi="Times New Roman"/>
          <w:sz w:val="24"/>
          <w:szCs w:val="24"/>
        </w:rPr>
        <w:t>о</w:t>
      </w:r>
      <w:r w:rsidRPr="006F2170">
        <w:rPr>
          <w:rFonts w:ascii="Times New Roman" w:hAnsi="Times New Roman"/>
          <w:sz w:val="24"/>
          <w:szCs w:val="24"/>
        </w:rPr>
        <w:t>вать и контролировать землепользование и застройку, другие заинтересованные лица. П</w:t>
      </w:r>
      <w:r w:rsidRPr="006F2170">
        <w:rPr>
          <w:rFonts w:ascii="Times New Roman" w:hAnsi="Times New Roman"/>
          <w:sz w:val="24"/>
          <w:szCs w:val="24"/>
        </w:rPr>
        <w:t>о</w:t>
      </w:r>
      <w:r w:rsidRPr="006F2170">
        <w:rPr>
          <w:rFonts w:ascii="Times New Roman" w:hAnsi="Times New Roman"/>
          <w:sz w:val="24"/>
          <w:szCs w:val="24"/>
        </w:rPr>
        <w:t>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w:t>
      </w:r>
      <w:r w:rsidRPr="006F2170">
        <w:rPr>
          <w:rFonts w:ascii="Times New Roman" w:hAnsi="Times New Roman"/>
          <w:sz w:val="24"/>
          <w:szCs w:val="24"/>
        </w:rPr>
        <w:t>а</w:t>
      </w:r>
      <w:r w:rsidRPr="006F2170">
        <w:rPr>
          <w:rFonts w:ascii="Times New Roman" w:hAnsi="Times New Roman"/>
          <w:sz w:val="24"/>
          <w:szCs w:val="24"/>
        </w:rPr>
        <w:t>комления всем заинтересованным лицам.</w:t>
      </w:r>
    </w:p>
    <w:p w:rsidR="008431FB" w:rsidRPr="006F2170" w:rsidRDefault="008431FB"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 xml:space="preserve">Подготовленные по итогам публичных слушаний рекомендации Комиссии направляются главе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Pr="006F2170">
        <w:rPr>
          <w:rFonts w:ascii="Times New Roman" w:hAnsi="Times New Roman"/>
          <w:sz w:val="24"/>
          <w:szCs w:val="24"/>
        </w:rPr>
        <w:t>сельско</w:t>
      </w:r>
      <w:r w:rsidR="00925A67" w:rsidRPr="006F2170">
        <w:rPr>
          <w:rFonts w:ascii="Times New Roman" w:hAnsi="Times New Roman"/>
          <w:sz w:val="24"/>
          <w:szCs w:val="24"/>
        </w:rPr>
        <w:t>го</w:t>
      </w:r>
      <w:r w:rsidRPr="006F2170">
        <w:rPr>
          <w:rFonts w:ascii="Times New Roman" w:hAnsi="Times New Roman"/>
          <w:sz w:val="24"/>
          <w:szCs w:val="24"/>
        </w:rPr>
        <w:t xml:space="preserve"> поселени</w:t>
      </w:r>
      <w:r w:rsidR="00925A67" w:rsidRPr="006F2170">
        <w:rPr>
          <w:rFonts w:ascii="Times New Roman" w:hAnsi="Times New Roman"/>
          <w:sz w:val="24"/>
          <w:szCs w:val="24"/>
        </w:rPr>
        <w:t>я</w:t>
      </w:r>
      <w:r w:rsidRPr="006F2170">
        <w:rPr>
          <w:rFonts w:ascii="Times New Roman" w:hAnsi="Times New Roman"/>
          <w:sz w:val="24"/>
          <w:szCs w:val="24"/>
        </w:rPr>
        <w:t>, которы</w:t>
      </w:r>
      <w:r w:rsidR="00380EB0" w:rsidRPr="006F2170">
        <w:rPr>
          <w:rFonts w:ascii="Times New Roman" w:hAnsi="Times New Roman"/>
          <w:sz w:val="24"/>
          <w:szCs w:val="24"/>
        </w:rPr>
        <w:t>е</w:t>
      </w:r>
      <w:r w:rsidRPr="006F2170">
        <w:rPr>
          <w:rFonts w:ascii="Times New Roman" w:hAnsi="Times New Roman"/>
          <w:sz w:val="24"/>
          <w:szCs w:val="24"/>
        </w:rPr>
        <w:t xml:space="preserve"> не позднее 10 дней принимает по ним решение. В случае принятия положительного решения о внесении изменений в настоящие Правила, глава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Pr="006F2170">
        <w:rPr>
          <w:rFonts w:ascii="Times New Roman" w:hAnsi="Times New Roman"/>
          <w:sz w:val="24"/>
          <w:szCs w:val="24"/>
        </w:rPr>
        <w:t>сельско</w:t>
      </w:r>
      <w:r w:rsidR="00925A67" w:rsidRPr="006F2170">
        <w:rPr>
          <w:rFonts w:ascii="Times New Roman" w:hAnsi="Times New Roman"/>
          <w:sz w:val="24"/>
          <w:szCs w:val="24"/>
        </w:rPr>
        <w:t>го</w:t>
      </w:r>
      <w:r w:rsidRPr="006F2170">
        <w:rPr>
          <w:rFonts w:ascii="Times New Roman" w:hAnsi="Times New Roman"/>
          <w:sz w:val="24"/>
          <w:szCs w:val="24"/>
        </w:rPr>
        <w:t xml:space="preserve"> поселени</w:t>
      </w:r>
      <w:r w:rsidR="00925A67" w:rsidRPr="006F2170">
        <w:rPr>
          <w:rFonts w:ascii="Times New Roman" w:hAnsi="Times New Roman"/>
          <w:sz w:val="24"/>
          <w:szCs w:val="24"/>
        </w:rPr>
        <w:t>я</w:t>
      </w:r>
      <w:r w:rsidRPr="006F2170">
        <w:rPr>
          <w:rFonts w:ascii="Times New Roman" w:hAnsi="Times New Roman"/>
          <w:sz w:val="24"/>
          <w:szCs w:val="24"/>
        </w:rPr>
        <w:t xml:space="preserve"> направляет проект соответствующих предложений в Совет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Pr="006F2170">
        <w:rPr>
          <w:rFonts w:ascii="Times New Roman" w:hAnsi="Times New Roman"/>
          <w:sz w:val="24"/>
          <w:szCs w:val="24"/>
        </w:rPr>
        <w:t>сельско</w:t>
      </w:r>
      <w:r w:rsidR="00925A67" w:rsidRPr="006F2170">
        <w:rPr>
          <w:rFonts w:ascii="Times New Roman" w:hAnsi="Times New Roman"/>
          <w:sz w:val="24"/>
          <w:szCs w:val="24"/>
        </w:rPr>
        <w:t>го</w:t>
      </w:r>
      <w:r w:rsidRPr="006F2170">
        <w:rPr>
          <w:rFonts w:ascii="Times New Roman" w:hAnsi="Times New Roman"/>
          <w:sz w:val="24"/>
          <w:szCs w:val="24"/>
        </w:rPr>
        <w:t xml:space="preserve"> поселени</w:t>
      </w:r>
      <w:r w:rsidR="00925A67" w:rsidRPr="006F2170">
        <w:rPr>
          <w:rFonts w:ascii="Times New Roman" w:hAnsi="Times New Roman"/>
          <w:sz w:val="24"/>
          <w:szCs w:val="24"/>
        </w:rPr>
        <w:t>я</w:t>
      </w:r>
      <w:r w:rsidRPr="006F2170">
        <w:rPr>
          <w:rFonts w:ascii="Times New Roman" w:hAnsi="Times New Roman"/>
          <w:sz w:val="24"/>
          <w:szCs w:val="24"/>
        </w:rPr>
        <w:t>.</w:t>
      </w:r>
    </w:p>
    <w:p w:rsidR="00D8436E" w:rsidRPr="006F2170" w:rsidRDefault="008431FB"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7. Правовые акты об изменениях в настоящие Правила вступают в силу со дня официал</w:t>
      </w:r>
      <w:r w:rsidRPr="006F2170">
        <w:rPr>
          <w:rFonts w:ascii="Times New Roman" w:hAnsi="Times New Roman"/>
          <w:sz w:val="24"/>
          <w:szCs w:val="24"/>
        </w:rPr>
        <w:t>ь</w:t>
      </w:r>
      <w:r w:rsidRPr="006F2170">
        <w:rPr>
          <w:rFonts w:ascii="Times New Roman" w:hAnsi="Times New Roman"/>
          <w:sz w:val="24"/>
          <w:szCs w:val="24"/>
        </w:rPr>
        <w:t>ного опубликования.</w:t>
      </w:r>
    </w:p>
    <w:p w:rsidR="008431FB" w:rsidRPr="006F2170" w:rsidRDefault="008431FB" w:rsidP="00430EF4">
      <w:pPr>
        <w:widowControl w:val="0"/>
        <w:suppressAutoHyphens/>
        <w:spacing w:after="0"/>
        <w:jc w:val="both"/>
        <w:rPr>
          <w:rFonts w:ascii="Times New Roman" w:hAnsi="Times New Roman"/>
          <w:sz w:val="24"/>
          <w:szCs w:val="24"/>
        </w:rPr>
      </w:pPr>
      <w:r w:rsidRPr="006F2170">
        <w:rPr>
          <w:rFonts w:ascii="Times New Roman" w:hAnsi="Times New Roman"/>
          <w:sz w:val="24"/>
          <w:szCs w:val="24"/>
        </w:rPr>
        <w:t>8. Изменения част</w:t>
      </w:r>
      <w:r w:rsidR="00A64F1F" w:rsidRPr="006F2170">
        <w:rPr>
          <w:rFonts w:ascii="Times New Roman" w:hAnsi="Times New Roman"/>
          <w:sz w:val="24"/>
          <w:szCs w:val="24"/>
        </w:rPr>
        <w:t xml:space="preserve">ей </w:t>
      </w:r>
      <w:r w:rsidR="00A64F1F" w:rsidRPr="006F2170">
        <w:rPr>
          <w:rFonts w:ascii="Times New Roman" w:hAnsi="Times New Roman"/>
          <w:sz w:val="24"/>
          <w:szCs w:val="24"/>
          <w:lang w:val="en-US"/>
        </w:rPr>
        <w:t>II</w:t>
      </w:r>
      <w:r w:rsidR="00A64F1F" w:rsidRPr="006F2170">
        <w:rPr>
          <w:rFonts w:ascii="Times New Roman" w:hAnsi="Times New Roman"/>
          <w:sz w:val="24"/>
          <w:szCs w:val="24"/>
        </w:rPr>
        <w:t xml:space="preserve"> и</w:t>
      </w:r>
      <w:r w:rsidRPr="006F2170">
        <w:rPr>
          <w:rFonts w:ascii="Times New Roman" w:hAnsi="Times New Roman"/>
          <w:sz w:val="24"/>
          <w:szCs w:val="24"/>
        </w:rPr>
        <w:t xml:space="preserve"> </w:t>
      </w:r>
      <w:r w:rsidRPr="006F2170">
        <w:rPr>
          <w:rFonts w:ascii="Times New Roman" w:hAnsi="Times New Roman"/>
          <w:sz w:val="24"/>
          <w:szCs w:val="24"/>
          <w:lang w:val="en-US"/>
        </w:rPr>
        <w:t>IV</w:t>
      </w:r>
      <w:r w:rsidR="00F10259" w:rsidRPr="006F2170">
        <w:rPr>
          <w:rFonts w:ascii="Times New Roman" w:hAnsi="Times New Roman"/>
          <w:sz w:val="24"/>
          <w:szCs w:val="24"/>
        </w:rPr>
        <w:t xml:space="preserve"> </w:t>
      </w:r>
      <w:r w:rsidRPr="006F2170">
        <w:rPr>
          <w:rFonts w:ascii="Times New Roman" w:hAnsi="Times New Roman"/>
          <w:sz w:val="24"/>
          <w:szCs w:val="24"/>
        </w:rPr>
        <w:t>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в области градостроительной деятельн</w:t>
      </w:r>
      <w:r w:rsidRPr="006F2170">
        <w:rPr>
          <w:rFonts w:ascii="Times New Roman" w:hAnsi="Times New Roman"/>
          <w:sz w:val="24"/>
          <w:szCs w:val="24"/>
        </w:rPr>
        <w:t>о</w:t>
      </w:r>
      <w:r w:rsidRPr="006F2170">
        <w:rPr>
          <w:rFonts w:ascii="Times New Roman" w:hAnsi="Times New Roman"/>
          <w:sz w:val="24"/>
          <w:szCs w:val="24"/>
        </w:rPr>
        <w:t>сти.</w:t>
      </w:r>
    </w:p>
    <w:p w:rsidR="00D4152A" w:rsidRPr="006F2170" w:rsidRDefault="00D4152A" w:rsidP="00430EF4">
      <w:pPr>
        <w:pStyle w:val="1"/>
        <w:suppressAutoHyphens/>
        <w:spacing w:before="0" w:after="0"/>
        <w:ind w:firstLine="0"/>
        <w:jc w:val="both"/>
        <w:rPr>
          <w:rFonts w:ascii="Times New Roman" w:hAnsi="Times New Roman"/>
          <w:sz w:val="24"/>
          <w:szCs w:val="24"/>
        </w:rPr>
      </w:pPr>
    </w:p>
    <w:p w:rsidR="00AD7727" w:rsidRPr="006F2170" w:rsidRDefault="00AD7727" w:rsidP="00430EF4">
      <w:pPr>
        <w:pStyle w:val="1"/>
        <w:suppressAutoHyphens/>
        <w:spacing w:before="0" w:after="0"/>
        <w:ind w:firstLine="0"/>
        <w:jc w:val="center"/>
        <w:rPr>
          <w:rFonts w:ascii="Times New Roman" w:hAnsi="Times New Roman"/>
          <w:sz w:val="24"/>
          <w:szCs w:val="24"/>
        </w:rPr>
      </w:pPr>
      <w:bookmarkStart w:id="23" w:name="_Toc417462591"/>
      <w:r w:rsidRPr="006F2170">
        <w:rPr>
          <w:rFonts w:ascii="Times New Roman" w:hAnsi="Times New Roman"/>
          <w:sz w:val="24"/>
          <w:szCs w:val="24"/>
        </w:rPr>
        <w:t>ЧАСТЬ II. ГРАДОСТРОИТЕЛЬНЫЕ РЕГЛАМЕ</w:t>
      </w:r>
      <w:r w:rsidRPr="006F2170">
        <w:rPr>
          <w:rFonts w:ascii="Times New Roman" w:hAnsi="Times New Roman"/>
          <w:sz w:val="24"/>
          <w:szCs w:val="24"/>
        </w:rPr>
        <w:t>Н</w:t>
      </w:r>
      <w:r w:rsidRPr="006F2170">
        <w:rPr>
          <w:rFonts w:ascii="Times New Roman" w:hAnsi="Times New Roman"/>
          <w:sz w:val="24"/>
          <w:szCs w:val="24"/>
        </w:rPr>
        <w:t>ТЫ</w:t>
      </w:r>
      <w:bookmarkEnd w:id="23"/>
    </w:p>
    <w:p w:rsidR="00AD7727" w:rsidRPr="006F2170" w:rsidRDefault="00AD7727" w:rsidP="00430EF4">
      <w:pPr>
        <w:suppressAutoHyphens/>
        <w:jc w:val="both"/>
        <w:rPr>
          <w:rFonts w:ascii="Times New Roman" w:hAnsi="Times New Roman"/>
          <w:sz w:val="24"/>
          <w:szCs w:val="24"/>
        </w:rPr>
      </w:pPr>
    </w:p>
    <w:p w:rsidR="00D8436E" w:rsidRPr="006F2170" w:rsidRDefault="0096417E" w:rsidP="00430EF4">
      <w:pPr>
        <w:pStyle w:val="2"/>
        <w:suppressAutoHyphens/>
        <w:jc w:val="both"/>
        <w:rPr>
          <w:rFonts w:ascii="Times New Roman" w:hAnsi="Times New Roman"/>
          <w:i w:val="0"/>
          <w:sz w:val="24"/>
          <w:szCs w:val="24"/>
        </w:rPr>
      </w:pPr>
      <w:bookmarkStart w:id="24" w:name="_Toc417462592"/>
      <w:r w:rsidRPr="006F2170">
        <w:rPr>
          <w:rFonts w:ascii="Times New Roman" w:hAnsi="Times New Roman"/>
          <w:i w:val="0"/>
          <w:sz w:val="24"/>
          <w:szCs w:val="24"/>
        </w:rPr>
        <w:t>Глава 1. ГРАДОСТРОИТЕЛЬНЫЕ РЕГЛАМЕНТЫ</w:t>
      </w:r>
      <w:bookmarkEnd w:id="24"/>
    </w:p>
    <w:p w:rsidR="00D8436E" w:rsidRPr="006F2170" w:rsidRDefault="00B321BE" w:rsidP="00430EF4">
      <w:pPr>
        <w:pStyle w:val="3"/>
        <w:suppressAutoHyphens/>
        <w:jc w:val="both"/>
        <w:rPr>
          <w:rFonts w:ascii="Times New Roman" w:hAnsi="Times New Roman"/>
          <w:sz w:val="24"/>
          <w:szCs w:val="24"/>
        </w:rPr>
      </w:pPr>
      <w:bookmarkStart w:id="25" w:name="_Toc417462593"/>
      <w:r w:rsidRPr="006F2170">
        <w:rPr>
          <w:rFonts w:ascii="Times New Roman" w:hAnsi="Times New Roman"/>
          <w:sz w:val="24"/>
          <w:szCs w:val="24"/>
        </w:rPr>
        <w:t>Статья 1</w:t>
      </w:r>
      <w:r w:rsidR="00F6541B" w:rsidRPr="006F2170">
        <w:rPr>
          <w:rFonts w:ascii="Times New Roman" w:hAnsi="Times New Roman"/>
          <w:sz w:val="24"/>
          <w:szCs w:val="24"/>
        </w:rPr>
        <w:t>6</w:t>
      </w:r>
      <w:r w:rsidR="0096417E" w:rsidRPr="006F2170">
        <w:rPr>
          <w:rFonts w:ascii="Times New Roman" w:hAnsi="Times New Roman"/>
          <w:sz w:val="24"/>
          <w:szCs w:val="24"/>
        </w:rPr>
        <w:t>. Структура градостроительных регламентов</w:t>
      </w:r>
      <w:bookmarkEnd w:id="25"/>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1. Настоящими Правилами землепользования и застройки </w:t>
      </w:r>
      <w:r w:rsidR="007E3292">
        <w:rPr>
          <w:rFonts w:ascii="Times New Roman" w:hAnsi="Times New Roman"/>
          <w:sz w:val="24"/>
          <w:szCs w:val="24"/>
        </w:rPr>
        <w:t xml:space="preserve">Княщинского </w:t>
      </w:r>
      <w:r w:rsidR="008B145E" w:rsidRPr="006F2170">
        <w:rPr>
          <w:rFonts w:ascii="Times New Roman" w:hAnsi="Times New Roman"/>
          <w:sz w:val="24"/>
          <w:szCs w:val="24"/>
        </w:rPr>
        <w:t> </w:t>
      </w:r>
      <w:r w:rsidR="0073533C" w:rsidRPr="006F2170">
        <w:rPr>
          <w:rFonts w:ascii="Times New Roman" w:hAnsi="Times New Roman"/>
          <w:sz w:val="24"/>
          <w:szCs w:val="24"/>
        </w:rPr>
        <w:t>сельского поселения</w:t>
      </w:r>
      <w:r w:rsidRPr="006F2170">
        <w:rPr>
          <w:rFonts w:ascii="Times New Roman" w:hAnsi="Times New Roman"/>
          <w:sz w:val="24"/>
          <w:szCs w:val="24"/>
        </w:rPr>
        <w:t xml:space="preserve"> (далее - Правила) установлены градостроительные регламенты в </w:t>
      </w:r>
      <w:r w:rsidRPr="006F2170">
        <w:rPr>
          <w:rFonts w:ascii="Times New Roman" w:hAnsi="Times New Roman"/>
          <w:sz w:val="24"/>
          <w:szCs w:val="24"/>
        </w:rPr>
        <w:lastRenderedPageBreak/>
        <w:t>части видов разрешенного использов</w:t>
      </w:r>
      <w:r w:rsidRPr="006F2170">
        <w:rPr>
          <w:rFonts w:ascii="Times New Roman" w:hAnsi="Times New Roman"/>
          <w:sz w:val="24"/>
          <w:szCs w:val="24"/>
        </w:rPr>
        <w:t>а</w:t>
      </w:r>
      <w:r w:rsidRPr="006F2170">
        <w:rPr>
          <w:rFonts w:ascii="Times New Roman" w:hAnsi="Times New Roman"/>
          <w:sz w:val="24"/>
          <w:szCs w:val="24"/>
        </w:rPr>
        <w:t>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w:t>
      </w:r>
      <w:r w:rsidR="00B67D22" w:rsidRPr="006F2170">
        <w:rPr>
          <w:rFonts w:ascii="Times New Roman" w:hAnsi="Times New Roman"/>
          <w:sz w:val="24"/>
          <w:szCs w:val="24"/>
        </w:rPr>
        <w:t xml:space="preserve"> </w:t>
      </w:r>
      <w:r w:rsidRPr="006F2170">
        <w:rPr>
          <w:rFonts w:ascii="Times New Roman" w:hAnsi="Times New Roman"/>
          <w:sz w:val="24"/>
          <w:szCs w:val="24"/>
        </w:rPr>
        <w:t>(или) к группам территориальных зон и к отдельным территориал</w:t>
      </w:r>
      <w:r w:rsidRPr="006F2170">
        <w:rPr>
          <w:rFonts w:ascii="Times New Roman" w:hAnsi="Times New Roman"/>
          <w:sz w:val="24"/>
          <w:szCs w:val="24"/>
        </w:rPr>
        <w:t>ь</w:t>
      </w:r>
      <w:r w:rsidRPr="006F2170">
        <w:rPr>
          <w:rFonts w:ascii="Times New Roman" w:hAnsi="Times New Roman"/>
          <w:sz w:val="24"/>
          <w:szCs w:val="24"/>
        </w:rPr>
        <w:t>ным зонам.</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2. Градостроительные регламенты, относящиеся ко всем терр</w:t>
      </w:r>
      <w:r w:rsidRPr="006F2170">
        <w:rPr>
          <w:rFonts w:ascii="Times New Roman" w:hAnsi="Times New Roman"/>
          <w:sz w:val="24"/>
          <w:szCs w:val="24"/>
        </w:rPr>
        <w:t>и</w:t>
      </w:r>
      <w:r w:rsidRPr="006F2170">
        <w:rPr>
          <w:rFonts w:ascii="Times New Roman" w:hAnsi="Times New Roman"/>
          <w:sz w:val="24"/>
          <w:szCs w:val="24"/>
        </w:rPr>
        <w:t>ториальным зонам в целом или</w:t>
      </w:r>
      <w:r w:rsidR="00142AAE" w:rsidRPr="006F2170">
        <w:rPr>
          <w:rFonts w:ascii="Times New Roman" w:hAnsi="Times New Roman"/>
          <w:sz w:val="24"/>
          <w:szCs w:val="24"/>
        </w:rPr>
        <w:t xml:space="preserve"> </w:t>
      </w:r>
      <w:r w:rsidRPr="006F2170">
        <w:rPr>
          <w:rFonts w:ascii="Times New Roman" w:hAnsi="Times New Roman"/>
          <w:sz w:val="24"/>
          <w:szCs w:val="24"/>
        </w:rPr>
        <w:t>к группам территориальных зон, приведены в главе 1</w:t>
      </w:r>
      <w:r w:rsidR="00FA1DD9" w:rsidRPr="006F2170">
        <w:rPr>
          <w:rFonts w:ascii="Times New Roman" w:hAnsi="Times New Roman"/>
          <w:sz w:val="24"/>
          <w:szCs w:val="24"/>
        </w:rPr>
        <w:t>,</w:t>
      </w:r>
      <w:r w:rsidRPr="006F2170">
        <w:rPr>
          <w:rFonts w:ascii="Times New Roman" w:hAnsi="Times New Roman"/>
          <w:sz w:val="24"/>
          <w:szCs w:val="24"/>
        </w:rPr>
        <w:t xml:space="preserve"> части II настоящих Правил. Градостроительные регламенты, относящиеся к отдельным территориальным зонам, прив</w:t>
      </w:r>
      <w:r w:rsidRPr="006F2170">
        <w:rPr>
          <w:rFonts w:ascii="Times New Roman" w:hAnsi="Times New Roman"/>
          <w:sz w:val="24"/>
          <w:szCs w:val="24"/>
        </w:rPr>
        <w:t>е</w:t>
      </w:r>
      <w:r w:rsidRPr="006F2170">
        <w:rPr>
          <w:rFonts w:ascii="Times New Roman" w:hAnsi="Times New Roman"/>
          <w:sz w:val="24"/>
          <w:szCs w:val="24"/>
        </w:rPr>
        <w:t>дены в главе 2 части II настоящих Правил.</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w:t>
      </w:r>
      <w:r w:rsidRPr="006F2170">
        <w:rPr>
          <w:rFonts w:ascii="Times New Roman" w:hAnsi="Times New Roman"/>
          <w:sz w:val="24"/>
          <w:szCs w:val="24"/>
        </w:rPr>
        <w:t>а</w:t>
      </w:r>
      <w:r w:rsidRPr="006F2170">
        <w:rPr>
          <w:rFonts w:ascii="Times New Roman" w:hAnsi="Times New Roman"/>
          <w:sz w:val="24"/>
          <w:szCs w:val="24"/>
        </w:rPr>
        <w:t>новлены в следующем составе:</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минимальная площадь земельных участков;</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коэффициент использования территории;</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минимальные отступы зданий, строений, сооружений от границ земельных участков;</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максимальные выступы за красную линию частей зданий, строений, сооружений;</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w:t>
      </w:r>
      <w:r w:rsidRPr="006F2170">
        <w:rPr>
          <w:rFonts w:ascii="Times New Roman" w:hAnsi="Times New Roman"/>
          <w:sz w:val="24"/>
          <w:szCs w:val="24"/>
        </w:rPr>
        <w:t>ь</w:t>
      </w:r>
      <w:r w:rsidRPr="006F2170">
        <w:rPr>
          <w:rFonts w:ascii="Times New Roman" w:hAnsi="Times New Roman"/>
          <w:sz w:val="24"/>
          <w:szCs w:val="24"/>
        </w:rPr>
        <w:t>ный, а также прочие этажи, предусмотренные соответствующими строительн</w:t>
      </w:r>
      <w:r w:rsidRPr="006F2170">
        <w:rPr>
          <w:rFonts w:ascii="Times New Roman" w:hAnsi="Times New Roman"/>
          <w:sz w:val="24"/>
          <w:szCs w:val="24"/>
        </w:rPr>
        <w:t>ы</w:t>
      </w:r>
      <w:r w:rsidRPr="006F2170">
        <w:rPr>
          <w:rFonts w:ascii="Times New Roman" w:hAnsi="Times New Roman"/>
          <w:sz w:val="24"/>
          <w:szCs w:val="24"/>
        </w:rPr>
        <w:t>ми нормами и правилами как надземные;</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максимальная высота зданий, строений, сооружений на территории земельных участков;</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w:t>
      </w:r>
      <w:r w:rsidRPr="006F2170">
        <w:rPr>
          <w:rFonts w:ascii="Times New Roman" w:hAnsi="Times New Roman"/>
          <w:sz w:val="24"/>
          <w:szCs w:val="24"/>
        </w:rPr>
        <w:t>ь</w:t>
      </w:r>
      <w:r w:rsidRPr="006F2170">
        <w:rPr>
          <w:rFonts w:ascii="Times New Roman" w:hAnsi="Times New Roman"/>
          <w:sz w:val="24"/>
          <w:szCs w:val="24"/>
        </w:rPr>
        <w:t>ный и подвальный (подвальные);</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максимальное количество жилых блоков малоэтажной индивидуальной жилой застройки (для домов блокированной застройки);</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минимальная доля озелененной территории земельных учас</w:t>
      </w:r>
      <w:r w:rsidRPr="006F2170">
        <w:rPr>
          <w:rFonts w:ascii="Times New Roman" w:hAnsi="Times New Roman"/>
          <w:sz w:val="24"/>
          <w:szCs w:val="24"/>
        </w:rPr>
        <w:t>т</w:t>
      </w:r>
      <w:r w:rsidRPr="006F2170">
        <w:rPr>
          <w:rFonts w:ascii="Times New Roman" w:hAnsi="Times New Roman"/>
          <w:sz w:val="24"/>
          <w:szCs w:val="24"/>
        </w:rPr>
        <w:t>ков;</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минимальное количество машино-мест для хранения индивидуального автотранспорта на территории земельных участков;</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минимальное количество мест на погрузочно-разгрузочных площадках на территории з</w:t>
      </w:r>
      <w:r w:rsidRPr="006F2170">
        <w:rPr>
          <w:rFonts w:ascii="Times New Roman" w:hAnsi="Times New Roman"/>
          <w:sz w:val="24"/>
          <w:szCs w:val="24"/>
        </w:rPr>
        <w:t>е</w:t>
      </w:r>
      <w:r w:rsidRPr="006F2170">
        <w:rPr>
          <w:rFonts w:ascii="Times New Roman" w:hAnsi="Times New Roman"/>
          <w:sz w:val="24"/>
          <w:szCs w:val="24"/>
        </w:rPr>
        <w:t>мельных участков;</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минимальное количество машино-мест для хранения (технологического отстоя) гр</w:t>
      </w:r>
      <w:r w:rsidRPr="006F2170">
        <w:rPr>
          <w:rFonts w:ascii="Times New Roman" w:hAnsi="Times New Roman"/>
          <w:sz w:val="24"/>
          <w:szCs w:val="24"/>
        </w:rPr>
        <w:t>у</w:t>
      </w:r>
      <w:r w:rsidRPr="006F2170">
        <w:rPr>
          <w:rFonts w:ascii="Times New Roman" w:hAnsi="Times New Roman"/>
          <w:sz w:val="24"/>
          <w:szCs w:val="24"/>
        </w:rPr>
        <w:t>зового автотранспорта на территории земельных участков;</w:t>
      </w:r>
    </w:p>
    <w:p w:rsidR="00FA1DD9" w:rsidRPr="006F2170" w:rsidRDefault="00FA1DD9" w:rsidP="00430EF4">
      <w:pPr>
        <w:suppressAutoHyphens/>
        <w:autoSpaceDE w:val="0"/>
        <w:autoSpaceDN w:val="0"/>
        <w:adjustRightInd w:val="0"/>
        <w:spacing w:after="0"/>
        <w:jc w:val="both"/>
        <w:outlineLvl w:val="2"/>
        <w:rPr>
          <w:rFonts w:ascii="Times New Roman" w:hAnsi="Times New Roman"/>
          <w:b/>
          <w:sz w:val="24"/>
          <w:szCs w:val="24"/>
        </w:rPr>
      </w:pPr>
    </w:p>
    <w:p w:rsidR="0096417E" w:rsidRPr="006F2170" w:rsidRDefault="0096417E" w:rsidP="00430EF4">
      <w:pPr>
        <w:pStyle w:val="2"/>
        <w:suppressAutoHyphens/>
        <w:jc w:val="both"/>
        <w:rPr>
          <w:rFonts w:ascii="Times New Roman" w:hAnsi="Times New Roman"/>
          <w:i w:val="0"/>
          <w:sz w:val="24"/>
          <w:szCs w:val="24"/>
        </w:rPr>
      </w:pPr>
      <w:bookmarkStart w:id="26" w:name="_Toc417462594"/>
      <w:r w:rsidRPr="006F2170">
        <w:rPr>
          <w:rFonts w:ascii="Times New Roman" w:hAnsi="Times New Roman"/>
          <w:i w:val="0"/>
          <w:sz w:val="24"/>
          <w:szCs w:val="24"/>
        </w:rPr>
        <w:t xml:space="preserve">Статья </w:t>
      </w:r>
      <w:r w:rsidR="00BE3CDB" w:rsidRPr="006F2170">
        <w:rPr>
          <w:rFonts w:ascii="Times New Roman" w:hAnsi="Times New Roman"/>
          <w:i w:val="0"/>
          <w:sz w:val="24"/>
          <w:szCs w:val="24"/>
        </w:rPr>
        <w:t>1</w:t>
      </w:r>
      <w:r w:rsidR="00F6541B" w:rsidRPr="006F2170">
        <w:rPr>
          <w:rFonts w:ascii="Times New Roman" w:hAnsi="Times New Roman"/>
          <w:i w:val="0"/>
          <w:sz w:val="24"/>
          <w:szCs w:val="24"/>
        </w:rPr>
        <w:t>7</w:t>
      </w:r>
      <w:r w:rsidRPr="006F2170">
        <w:rPr>
          <w:rFonts w:ascii="Times New Roman" w:hAnsi="Times New Roman"/>
          <w:i w:val="0"/>
          <w:sz w:val="24"/>
          <w:szCs w:val="24"/>
        </w:rPr>
        <w:t>.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w:t>
      </w:r>
      <w:r w:rsidRPr="006F2170">
        <w:rPr>
          <w:rFonts w:ascii="Times New Roman" w:hAnsi="Times New Roman"/>
          <w:i w:val="0"/>
          <w:sz w:val="24"/>
          <w:szCs w:val="24"/>
        </w:rPr>
        <w:t>ь</w:t>
      </w:r>
      <w:r w:rsidRPr="006F2170">
        <w:rPr>
          <w:rFonts w:ascii="Times New Roman" w:hAnsi="Times New Roman"/>
          <w:i w:val="0"/>
          <w:sz w:val="24"/>
          <w:szCs w:val="24"/>
        </w:rPr>
        <w:t>ства</w:t>
      </w:r>
      <w:bookmarkEnd w:id="26"/>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 В пределах одного земельного участка, в том числе в пределах одного здания,</w:t>
      </w:r>
      <w:r w:rsidR="00F10259" w:rsidRPr="006F2170">
        <w:rPr>
          <w:rFonts w:ascii="Times New Roman" w:hAnsi="Times New Roman"/>
          <w:sz w:val="24"/>
          <w:szCs w:val="24"/>
        </w:rPr>
        <w:t xml:space="preserve"> </w:t>
      </w:r>
      <w:r w:rsidRPr="006F2170">
        <w:rPr>
          <w:rFonts w:ascii="Times New Roman" w:hAnsi="Times New Roman"/>
          <w:sz w:val="24"/>
          <w:szCs w:val="24"/>
        </w:rPr>
        <w:t xml:space="preserve">допускается при соблюдении действующих нормативов размещение двух и более </w:t>
      </w:r>
      <w:r w:rsidRPr="006F2170">
        <w:rPr>
          <w:rFonts w:ascii="Times New Roman" w:hAnsi="Times New Roman"/>
          <w:sz w:val="24"/>
          <w:szCs w:val="24"/>
        </w:rPr>
        <w:lastRenderedPageBreak/>
        <w:t>разрешенных видов использования (основных</w:t>
      </w:r>
      <w:r w:rsidR="00FA1DD9" w:rsidRPr="006F2170">
        <w:rPr>
          <w:rFonts w:ascii="Times New Roman" w:hAnsi="Times New Roman"/>
          <w:sz w:val="24"/>
          <w:szCs w:val="24"/>
        </w:rPr>
        <w:t xml:space="preserve"> и обеспечивающих основные виды использования</w:t>
      </w:r>
      <w:r w:rsidRPr="006F2170">
        <w:rPr>
          <w:rFonts w:ascii="Times New Roman" w:hAnsi="Times New Roman"/>
          <w:sz w:val="24"/>
          <w:szCs w:val="24"/>
        </w:rPr>
        <w:t xml:space="preserve"> вспомогательных)</w:t>
      </w:r>
      <w:r w:rsidR="00FA1DD9" w:rsidRPr="006F2170">
        <w:rPr>
          <w:rFonts w:ascii="Times New Roman" w:hAnsi="Times New Roman"/>
          <w:sz w:val="24"/>
          <w:szCs w:val="24"/>
        </w:rPr>
        <w:t xml:space="preserve"> или (условных и обеспечивающих условные виды использования вспомогательных)</w:t>
      </w:r>
      <w:r w:rsidRPr="006F2170">
        <w:rPr>
          <w:rFonts w:ascii="Times New Roman" w:hAnsi="Times New Roman"/>
          <w:sz w:val="24"/>
          <w:szCs w:val="24"/>
        </w:rPr>
        <w:t>.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w:t>
      </w:r>
      <w:r w:rsidRPr="006F2170">
        <w:rPr>
          <w:rFonts w:ascii="Times New Roman" w:hAnsi="Times New Roman"/>
          <w:sz w:val="24"/>
          <w:szCs w:val="24"/>
        </w:rPr>
        <w:t>и</w:t>
      </w:r>
      <w:r w:rsidRPr="006F2170">
        <w:rPr>
          <w:rFonts w:ascii="Times New Roman" w:hAnsi="Times New Roman"/>
          <w:sz w:val="24"/>
          <w:szCs w:val="24"/>
        </w:rPr>
        <w:t>лей.</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2. Размещение </w:t>
      </w:r>
      <w:r w:rsidR="00423156" w:rsidRPr="006F2170">
        <w:rPr>
          <w:rFonts w:ascii="Times New Roman" w:hAnsi="Times New Roman"/>
          <w:sz w:val="24"/>
          <w:szCs w:val="24"/>
        </w:rPr>
        <w:t xml:space="preserve">объектов, относящихся к </w:t>
      </w:r>
      <w:r w:rsidRPr="006F2170">
        <w:rPr>
          <w:rFonts w:ascii="Times New Roman" w:hAnsi="Times New Roman"/>
          <w:sz w:val="24"/>
          <w:szCs w:val="24"/>
        </w:rPr>
        <w:t>условно разрешенны</w:t>
      </w:r>
      <w:r w:rsidR="00423156" w:rsidRPr="006F2170">
        <w:rPr>
          <w:rFonts w:ascii="Times New Roman" w:hAnsi="Times New Roman"/>
          <w:sz w:val="24"/>
          <w:szCs w:val="24"/>
        </w:rPr>
        <w:t>м</w:t>
      </w:r>
      <w:r w:rsidRPr="006F2170">
        <w:rPr>
          <w:rFonts w:ascii="Times New Roman" w:hAnsi="Times New Roman"/>
          <w:sz w:val="24"/>
          <w:szCs w:val="24"/>
        </w:rPr>
        <w:t xml:space="preserve"> вид</w:t>
      </w:r>
      <w:r w:rsidR="00423156" w:rsidRPr="006F2170">
        <w:rPr>
          <w:rFonts w:ascii="Times New Roman" w:hAnsi="Times New Roman"/>
          <w:sz w:val="24"/>
          <w:szCs w:val="24"/>
        </w:rPr>
        <w:t>ам</w:t>
      </w:r>
      <w:r w:rsidRPr="006F2170">
        <w:rPr>
          <w:rFonts w:ascii="Times New Roman" w:hAnsi="Times New Roman"/>
          <w:sz w:val="24"/>
          <w:szCs w:val="24"/>
        </w:rPr>
        <w:t xml:space="preserve"> использования на территории земельного участка</w:t>
      </w:r>
      <w:r w:rsidR="005D3843" w:rsidRPr="006F2170">
        <w:rPr>
          <w:rFonts w:ascii="Times New Roman" w:hAnsi="Times New Roman"/>
          <w:sz w:val="24"/>
          <w:szCs w:val="24"/>
        </w:rPr>
        <w:t xml:space="preserve">, </w:t>
      </w:r>
      <w:r w:rsidRPr="006F2170">
        <w:rPr>
          <w:rFonts w:ascii="Times New Roman" w:hAnsi="Times New Roman"/>
          <w:sz w:val="24"/>
          <w:szCs w:val="24"/>
        </w:rPr>
        <w:t>может быть ограничено по объемам разрешенного строительства</w:t>
      </w:r>
      <w:r w:rsidR="00423156" w:rsidRPr="006F2170">
        <w:rPr>
          <w:rFonts w:ascii="Times New Roman" w:hAnsi="Times New Roman"/>
          <w:sz w:val="24"/>
          <w:szCs w:val="24"/>
        </w:rPr>
        <w:t xml:space="preserve"> и </w:t>
      </w:r>
      <w:r w:rsidRPr="006F2170">
        <w:rPr>
          <w:rFonts w:ascii="Times New Roman" w:hAnsi="Times New Roman"/>
          <w:sz w:val="24"/>
          <w:szCs w:val="24"/>
        </w:rPr>
        <w:t>реконструкции. Ограничение устанавливается в составе разрешения на условно разрешенный вид использования с учетом возможности обеспечения ук</w:t>
      </w:r>
      <w:r w:rsidRPr="006F2170">
        <w:rPr>
          <w:rFonts w:ascii="Times New Roman" w:hAnsi="Times New Roman"/>
          <w:sz w:val="24"/>
          <w:szCs w:val="24"/>
        </w:rPr>
        <w:t>а</w:t>
      </w:r>
      <w:r w:rsidRPr="006F2170">
        <w:rPr>
          <w:rFonts w:ascii="Times New Roman" w:hAnsi="Times New Roman"/>
          <w:sz w:val="24"/>
          <w:szCs w:val="24"/>
        </w:rPr>
        <w:t>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смежно расположенных объектов недвижимости, иных физических и юридических лиц; ограничения нег</w:t>
      </w:r>
      <w:r w:rsidRPr="006F2170">
        <w:rPr>
          <w:rFonts w:ascii="Times New Roman" w:hAnsi="Times New Roman"/>
          <w:sz w:val="24"/>
          <w:szCs w:val="24"/>
        </w:rPr>
        <w:t>а</w:t>
      </w:r>
      <w:r w:rsidRPr="006F2170">
        <w:rPr>
          <w:rFonts w:ascii="Times New Roman" w:hAnsi="Times New Roman"/>
          <w:sz w:val="24"/>
          <w:szCs w:val="24"/>
        </w:rPr>
        <w:t>тивного воздействия на окружающую среду в объемах, не превышающих пределы, определенные градостро</w:t>
      </w:r>
      <w:r w:rsidRPr="006F2170">
        <w:rPr>
          <w:rFonts w:ascii="Times New Roman" w:hAnsi="Times New Roman"/>
          <w:sz w:val="24"/>
          <w:szCs w:val="24"/>
        </w:rPr>
        <w:t>и</w:t>
      </w:r>
      <w:r w:rsidRPr="006F2170">
        <w:rPr>
          <w:rFonts w:ascii="Times New Roman" w:hAnsi="Times New Roman"/>
          <w:sz w:val="24"/>
          <w:szCs w:val="24"/>
        </w:rPr>
        <w:t>тельными регламентами, установленными настоящими Правилами применительно к соответствующей территориальной зоне</w:t>
      </w:r>
      <w:r w:rsidR="00805FBB" w:rsidRPr="006F2170">
        <w:rPr>
          <w:rFonts w:ascii="Times New Roman" w:hAnsi="Times New Roman"/>
          <w:sz w:val="24"/>
          <w:szCs w:val="24"/>
        </w:rPr>
        <w:t xml:space="preserve"> и </w:t>
      </w:r>
      <w:r w:rsidR="008A03DE" w:rsidRPr="006F2170">
        <w:rPr>
          <w:rFonts w:ascii="Times New Roman" w:hAnsi="Times New Roman"/>
          <w:sz w:val="24"/>
          <w:szCs w:val="24"/>
        </w:rPr>
        <w:t>техническими регламентами</w:t>
      </w:r>
      <w:r w:rsidRPr="006F2170">
        <w:rPr>
          <w:rFonts w:ascii="Times New Roman" w:hAnsi="Times New Roman"/>
          <w:sz w:val="24"/>
          <w:szCs w:val="24"/>
        </w:rPr>
        <w:t>.</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Суммарная доля площади земельного участка, занимаемая объектами условно разрешенных видов использования, а также отн</w:t>
      </w:r>
      <w:r w:rsidRPr="006F2170">
        <w:rPr>
          <w:rFonts w:ascii="Times New Roman" w:hAnsi="Times New Roman"/>
          <w:sz w:val="24"/>
          <w:szCs w:val="24"/>
        </w:rPr>
        <w:t>о</w:t>
      </w:r>
      <w:r w:rsidRPr="006F2170">
        <w:rPr>
          <w:rFonts w:ascii="Times New Roman" w:hAnsi="Times New Roman"/>
          <w:sz w:val="24"/>
          <w:szCs w:val="24"/>
        </w:rPr>
        <w:t>сящимся к ним озеленением, машино-местами 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50% от общей площади территории соответствующего земельного участка и соответс</w:t>
      </w:r>
      <w:r w:rsidRPr="006F2170">
        <w:rPr>
          <w:rFonts w:ascii="Times New Roman" w:hAnsi="Times New Roman"/>
          <w:sz w:val="24"/>
          <w:szCs w:val="24"/>
        </w:rPr>
        <w:t>т</w:t>
      </w:r>
      <w:r w:rsidRPr="006F2170">
        <w:rPr>
          <w:rFonts w:ascii="Times New Roman" w:hAnsi="Times New Roman"/>
          <w:sz w:val="24"/>
          <w:szCs w:val="24"/>
        </w:rPr>
        <w:t>вующей территориальной зоны.</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3. 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в главе 2 части II настоящих Правил, при условии соблюдения треб</w:t>
      </w:r>
      <w:r w:rsidRPr="006F2170">
        <w:rPr>
          <w:rFonts w:ascii="Times New Roman" w:hAnsi="Times New Roman"/>
          <w:sz w:val="24"/>
          <w:szCs w:val="24"/>
        </w:rPr>
        <w:t>о</w:t>
      </w:r>
      <w:r w:rsidRPr="006F2170">
        <w:rPr>
          <w:rFonts w:ascii="Times New Roman" w:hAnsi="Times New Roman"/>
          <w:sz w:val="24"/>
          <w:szCs w:val="24"/>
        </w:rPr>
        <w:t>ваний технических регламентов и иных требований в соответствии с действующим зак</w:t>
      </w:r>
      <w:r w:rsidRPr="006F2170">
        <w:rPr>
          <w:rFonts w:ascii="Times New Roman" w:hAnsi="Times New Roman"/>
          <w:sz w:val="24"/>
          <w:szCs w:val="24"/>
        </w:rPr>
        <w:t>о</w:t>
      </w:r>
      <w:r w:rsidRPr="006F2170">
        <w:rPr>
          <w:rFonts w:ascii="Times New Roman" w:hAnsi="Times New Roman"/>
          <w:sz w:val="24"/>
          <w:szCs w:val="24"/>
        </w:rPr>
        <w:t>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w:t>
      </w:r>
      <w:r w:rsidRPr="006F2170">
        <w:rPr>
          <w:rFonts w:ascii="Times New Roman" w:hAnsi="Times New Roman"/>
          <w:sz w:val="24"/>
          <w:szCs w:val="24"/>
        </w:rPr>
        <w:t>е</w:t>
      </w:r>
      <w:r w:rsidRPr="006F2170">
        <w:rPr>
          <w:rFonts w:ascii="Times New Roman" w:hAnsi="Times New Roman"/>
          <w:sz w:val="24"/>
          <w:szCs w:val="24"/>
        </w:rPr>
        <w:t>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w:t>
      </w:r>
      <w:r w:rsidRPr="006F2170">
        <w:rPr>
          <w:rFonts w:ascii="Times New Roman" w:hAnsi="Times New Roman"/>
          <w:sz w:val="24"/>
          <w:szCs w:val="24"/>
        </w:rPr>
        <w:t>и</w:t>
      </w:r>
      <w:r w:rsidRPr="006F2170">
        <w:rPr>
          <w:rFonts w:ascii="Times New Roman" w:hAnsi="Times New Roman"/>
          <w:sz w:val="24"/>
          <w:szCs w:val="24"/>
        </w:rPr>
        <w:t>вов.</w:t>
      </w:r>
    </w:p>
    <w:p w:rsidR="00D8436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4. Размещение объектов основных и условно разрешенных в</w:t>
      </w:r>
      <w:r w:rsidRPr="006F2170">
        <w:rPr>
          <w:rFonts w:ascii="Times New Roman" w:hAnsi="Times New Roman"/>
          <w:sz w:val="24"/>
          <w:szCs w:val="24"/>
        </w:rPr>
        <w:t>и</w:t>
      </w:r>
      <w:r w:rsidRPr="006F2170">
        <w:rPr>
          <w:rFonts w:ascii="Times New Roman" w:hAnsi="Times New Roman"/>
          <w:sz w:val="24"/>
          <w:szCs w:val="24"/>
        </w:rPr>
        <w:t>дов использования, в отношении которых устанавливаются санитарно-защитные зоны, допускается при условии нераспространения границ санитарно-защитных зон за пределы границ соответствующей территориальной зоны, а для жилых, общественно-деловых зон и зон рекреационного назначения - за пределы границ земельного участка, на территории которого нах</w:t>
      </w:r>
      <w:r w:rsidRPr="006F2170">
        <w:rPr>
          <w:rFonts w:ascii="Times New Roman" w:hAnsi="Times New Roman"/>
          <w:sz w:val="24"/>
          <w:szCs w:val="24"/>
        </w:rPr>
        <w:t>о</w:t>
      </w:r>
      <w:r w:rsidRPr="006F2170">
        <w:rPr>
          <w:rFonts w:ascii="Times New Roman" w:hAnsi="Times New Roman"/>
          <w:sz w:val="24"/>
          <w:szCs w:val="24"/>
        </w:rPr>
        <w:t>дятся указанные объекты.</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землепользованию и </w:t>
      </w:r>
      <w:r w:rsidR="00C81E72" w:rsidRPr="006F2170">
        <w:rPr>
          <w:rFonts w:ascii="Times New Roman" w:hAnsi="Times New Roman"/>
          <w:sz w:val="24"/>
          <w:szCs w:val="24"/>
        </w:rPr>
        <w:t xml:space="preserve">застройке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C81E72" w:rsidRPr="006F2170">
        <w:rPr>
          <w:rFonts w:ascii="Times New Roman" w:hAnsi="Times New Roman"/>
          <w:sz w:val="24"/>
          <w:szCs w:val="24"/>
        </w:rPr>
        <w:t>сельского поселения</w:t>
      </w:r>
      <w:r w:rsidR="008A631F" w:rsidRPr="006F2170">
        <w:rPr>
          <w:rFonts w:ascii="Times New Roman" w:hAnsi="Times New Roman"/>
          <w:sz w:val="24"/>
          <w:szCs w:val="24"/>
        </w:rPr>
        <w:t xml:space="preserve"> в соответстви</w:t>
      </w:r>
      <w:r w:rsidR="00B67D22" w:rsidRPr="006F2170">
        <w:rPr>
          <w:rFonts w:ascii="Times New Roman" w:hAnsi="Times New Roman"/>
          <w:sz w:val="24"/>
          <w:szCs w:val="24"/>
        </w:rPr>
        <w:t>и</w:t>
      </w:r>
      <w:r w:rsidR="008A631F" w:rsidRPr="006F2170">
        <w:rPr>
          <w:rFonts w:ascii="Times New Roman" w:hAnsi="Times New Roman"/>
          <w:sz w:val="24"/>
          <w:szCs w:val="24"/>
        </w:rPr>
        <w:t xml:space="preserve"> с действующим законодательством</w:t>
      </w:r>
      <w:r w:rsidRPr="006F2170">
        <w:rPr>
          <w:rFonts w:ascii="Times New Roman" w:hAnsi="Times New Roman"/>
          <w:sz w:val="24"/>
          <w:szCs w:val="24"/>
        </w:rPr>
        <w:t>.</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lastRenderedPageBreak/>
        <w:t>6. 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лесопарками и другими объектами, могут включаться в состав различных территориальных зон и не подлежат приватизации.</w:t>
      </w:r>
      <w:r w:rsidR="00655F71" w:rsidRPr="006F2170">
        <w:rPr>
          <w:rFonts w:ascii="Times New Roman" w:hAnsi="Times New Roman"/>
          <w:sz w:val="24"/>
          <w:szCs w:val="24"/>
        </w:rPr>
        <w:t xml:space="preserve"> </w:t>
      </w:r>
      <w:r w:rsidR="00E92F81" w:rsidRPr="006F2170">
        <w:rPr>
          <w:rFonts w:ascii="Times New Roman" w:hAnsi="Times New Roman"/>
          <w:sz w:val="24"/>
          <w:szCs w:val="24"/>
        </w:rPr>
        <w:t>Границы земельных участков общего пользования определяются проектами планировки и проект</w:t>
      </w:r>
      <w:r w:rsidR="00E92F81" w:rsidRPr="006F2170">
        <w:rPr>
          <w:rFonts w:ascii="Times New Roman" w:hAnsi="Times New Roman"/>
          <w:sz w:val="24"/>
          <w:szCs w:val="24"/>
        </w:rPr>
        <w:t>а</w:t>
      </w:r>
      <w:r w:rsidR="00E92F81" w:rsidRPr="006F2170">
        <w:rPr>
          <w:rFonts w:ascii="Times New Roman" w:hAnsi="Times New Roman"/>
          <w:sz w:val="24"/>
          <w:szCs w:val="24"/>
        </w:rPr>
        <w:t>ми межевания.</w:t>
      </w:r>
    </w:p>
    <w:p w:rsidR="0096417E" w:rsidRPr="006F2170" w:rsidRDefault="0096417E" w:rsidP="00430EF4">
      <w:pPr>
        <w:pStyle w:val="3"/>
        <w:suppressAutoHyphens/>
        <w:jc w:val="both"/>
        <w:rPr>
          <w:rFonts w:ascii="Times New Roman" w:hAnsi="Times New Roman"/>
          <w:sz w:val="24"/>
          <w:szCs w:val="24"/>
        </w:rPr>
      </w:pPr>
      <w:bookmarkStart w:id="27" w:name="_Toc417462595"/>
      <w:r w:rsidRPr="006F2170">
        <w:rPr>
          <w:rFonts w:ascii="Times New Roman" w:hAnsi="Times New Roman"/>
          <w:sz w:val="24"/>
          <w:szCs w:val="24"/>
        </w:rPr>
        <w:t xml:space="preserve">Статья </w:t>
      </w:r>
      <w:r w:rsidR="00CB3CA4" w:rsidRPr="006F2170">
        <w:rPr>
          <w:rFonts w:ascii="Times New Roman" w:hAnsi="Times New Roman"/>
          <w:sz w:val="24"/>
          <w:szCs w:val="24"/>
        </w:rPr>
        <w:t>1</w:t>
      </w:r>
      <w:r w:rsidR="00F6541B" w:rsidRPr="006F2170">
        <w:rPr>
          <w:rFonts w:ascii="Times New Roman" w:hAnsi="Times New Roman"/>
          <w:sz w:val="24"/>
          <w:szCs w:val="24"/>
        </w:rPr>
        <w:t>8</w:t>
      </w:r>
      <w:r w:rsidRPr="006F2170">
        <w:rPr>
          <w:rFonts w:ascii="Times New Roman" w:hAnsi="Times New Roman"/>
          <w:sz w:val="24"/>
          <w:szCs w:val="24"/>
        </w:rPr>
        <w:t>. Вспомогательные виды разрешенного использования земельных участков и объектов капитального стро</w:t>
      </w:r>
      <w:r w:rsidRPr="006F2170">
        <w:rPr>
          <w:rFonts w:ascii="Times New Roman" w:hAnsi="Times New Roman"/>
          <w:sz w:val="24"/>
          <w:szCs w:val="24"/>
        </w:rPr>
        <w:t>и</w:t>
      </w:r>
      <w:r w:rsidRPr="006F2170">
        <w:rPr>
          <w:rFonts w:ascii="Times New Roman" w:hAnsi="Times New Roman"/>
          <w:sz w:val="24"/>
          <w:szCs w:val="24"/>
        </w:rPr>
        <w:t>тельства</w:t>
      </w:r>
      <w:bookmarkEnd w:id="27"/>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w:t>
      </w:r>
      <w:r w:rsidRPr="006F2170">
        <w:rPr>
          <w:rFonts w:ascii="Times New Roman" w:hAnsi="Times New Roman"/>
          <w:sz w:val="24"/>
          <w:szCs w:val="24"/>
        </w:rPr>
        <w:t>н</w:t>
      </w:r>
      <w:r w:rsidRPr="006F2170">
        <w:rPr>
          <w:rFonts w:ascii="Times New Roman" w:hAnsi="Times New Roman"/>
          <w:sz w:val="24"/>
          <w:szCs w:val="24"/>
        </w:rPr>
        <w:t>тами, в том числе:</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проезды общего пользования;</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w:t>
      </w:r>
      <w:r w:rsidRPr="006F2170">
        <w:rPr>
          <w:rFonts w:ascii="Times New Roman" w:hAnsi="Times New Roman"/>
          <w:sz w:val="24"/>
          <w:szCs w:val="24"/>
        </w:rPr>
        <w:t>ь</w:t>
      </w:r>
      <w:r w:rsidRPr="006F2170">
        <w:rPr>
          <w:rFonts w:ascii="Times New Roman" w:hAnsi="Times New Roman"/>
          <w:sz w:val="24"/>
          <w:szCs w:val="24"/>
        </w:rPr>
        <w:t>зования;</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благоустроенные, в том числе озелененные, детские площадки, площадки для отдыха, спо</w:t>
      </w:r>
      <w:r w:rsidRPr="006F2170">
        <w:rPr>
          <w:rFonts w:ascii="Times New Roman" w:hAnsi="Times New Roman"/>
          <w:sz w:val="24"/>
          <w:szCs w:val="24"/>
        </w:rPr>
        <w:t>р</w:t>
      </w:r>
      <w:r w:rsidRPr="006F2170">
        <w:rPr>
          <w:rFonts w:ascii="Times New Roman" w:hAnsi="Times New Roman"/>
          <w:sz w:val="24"/>
          <w:szCs w:val="24"/>
        </w:rPr>
        <w:t>тивных занятий;</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площадки хозяйственные, в том числе площадки для мусор</w:t>
      </w:r>
      <w:r w:rsidRPr="006F2170">
        <w:rPr>
          <w:rFonts w:ascii="Times New Roman" w:hAnsi="Times New Roman"/>
          <w:sz w:val="24"/>
          <w:szCs w:val="24"/>
        </w:rPr>
        <w:t>о</w:t>
      </w:r>
      <w:r w:rsidRPr="006F2170">
        <w:rPr>
          <w:rFonts w:ascii="Times New Roman" w:hAnsi="Times New Roman"/>
          <w:sz w:val="24"/>
          <w:szCs w:val="24"/>
        </w:rPr>
        <w:t>сборников;</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общественные туалеты;</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w:t>
      </w:r>
      <w:r w:rsidRPr="006F2170">
        <w:rPr>
          <w:rFonts w:ascii="Times New Roman" w:hAnsi="Times New Roman"/>
          <w:sz w:val="24"/>
          <w:szCs w:val="24"/>
        </w:rPr>
        <w:t>а</w:t>
      </w:r>
      <w:r w:rsidRPr="006F2170">
        <w:rPr>
          <w:rFonts w:ascii="Times New Roman" w:hAnsi="Times New Roman"/>
          <w:sz w:val="24"/>
          <w:szCs w:val="24"/>
        </w:rPr>
        <w:t>ния;</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объекты временного проживания, необходимые для обслуживания посетителей основных, условно разрешенных, а также иных вспомог</w:t>
      </w:r>
      <w:r w:rsidRPr="006F2170">
        <w:rPr>
          <w:rFonts w:ascii="Times New Roman" w:hAnsi="Times New Roman"/>
          <w:sz w:val="24"/>
          <w:szCs w:val="24"/>
        </w:rPr>
        <w:t>а</w:t>
      </w:r>
      <w:r w:rsidRPr="006F2170">
        <w:rPr>
          <w:rFonts w:ascii="Times New Roman" w:hAnsi="Times New Roman"/>
          <w:sz w:val="24"/>
          <w:szCs w:val="24"/>
        </w:rPr>
        <w:t>тельных видов использования;</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иные объекты, в том числе обеспечивающие безопасность объектов основных и условно разрешенных видов использования, вкл</w:t>
      </w:r>
      <w:r w:rsidRPr="006F2170">
        <w:rPr>
          <w:rFonts w:ascii="Times New Roman" w:hAnsi="Times New Roman"/>
          <w:sz w:val="24"/>
          <w:szCs w:val="24"/>
        </w:rPr>
        <w:t>ю</w:t>
      </w:r>
      <w:r w:rsidRPr="006F2170">
        <w:rPr>
          <w:rFonts w:ascii="Times New Roman" w:hAnsi="Times New Roman"/>
          <w:sz w:val="24"/>
          <w:szCs w:val="24"/>
        </w:rPr>
        <w:t>чая противопожарную.</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w:t>
      </w:r>
      <w:r w:rsidRPr="006F2170">
        <w:rPr>
          <w:rFonts w:ascii="Times New Roman" w:hAnsi="Times New Roman"/>
          <w:sz w:val="24"/>
          <w:szCs w:val="24"/>
        </w:rPr>
        <w:t>ю</w:t>
      </w:r>
      <w:r w:rsidRPr="006F2170">
        <w:rPr>
          <w:rFonts w:ascii="Times New Roman" w:hAnsi="Times New Roman"/>
          <w:sz w:val="24"/>
          <w:szCs w:val="24"/>
        </w:rPr>
        <w:t>щих зон, установленных в соответствии с федеральным законодательством.</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3.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строений, сооружений, расположенных на территории соответствующего земел</w:t>
      </w:r>
      <w:r w:rsidRPr="006F2170">
        <w:rPr>
          <w:rFonts w:ascii="Times New Roman" w:hAnsi="Times New Roman"/>
          <w:sz w:val="24"/>
          <w:szCs w:val="24"/>
        </w:rPr>
        <w:t>ь</w:t>
      </w:r>
      <w:r w:rsidRPr="006F2170">
        <w:rPr>
          <w:rFonts w:ascii="Times New Roman" w:hAnsi="Times New Roman"/>
          <w:sz w:val="24"/>
          <w:szCs w:val="24"/>
        </w:rPr>
        <w:t>ного участка, включая подземную часть.</w:t>
      </w:r>
    </w:p>
    <w:p w:rsidR="0096417E" w:rsidRPr="006F2170" w:rsidRDefault="00C64E4D"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lastRenderedPageBreak/>
        <w:t>4</w:t>
      </w:r>
      <w:r w:rsidR="0096417E" w:rsidRPr="006F2170">
        <w:rPr>
          <w:rFonts w:ascii="Times New Roman" w:hAnsi="Times New Roman"/>
          <w:sz w:val="24"/>
          <w:szCs w:val="24"/>
        </w:rPr>
        <w:t>. Соответствие применяемого вида использования требован</w:t>
      </w:r>
      <w:r w:rsidR="0096417E" w:rsidRPr="006F2170">
        <w:rPr>
          <w:rFonts w:ascii="Times New Roman" w:hAnsi="Times New Roman"/>
          <w:sz w:val="24"/>
          <w:szCs w:val="24"/>
        </w:rPr>
        <w:t>и</w:t>
      </w:r>
      <w:r w:rsidR="0096417E" w:rsidRPr="006F2170">
        <w:rPr>
          <w:rFonts w:ascii="Times New Roman" w:hAnsi="Times New Roman"/>
          <w:sz w:val="24"/>
          <w:szCs w:val="24"/>
        </w:rPr>
        <w:t>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подтвержд</w:t>
      </w:r>
      <w:r w:rsidR="0096417E" w:rsidRPr="006F2170">
        <w:rPr>
          <w:rFonts w:ascii="Times New Roman" w:hAnsi="Times New Roman"/>
          <w:sz w:val="24"/>
          <w:szCs w:val="24"/>
        </w:rPr>
        <w:t>е</w:t>
      </w:r>
      <w:r w:rsidR="0096417E" w:rsidRPr="006F2170">
        <w:rPr>
          <w:rFonts w:ascii="Times New Roman" w:hAnsi="Times New Roman"/>
          <w:sz w:val="24"/>
          <w:szCs w:val="24"/>
        </w:rPr>
        <w:t>но в составе проектной документации.</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p>
    <w:p w:rsidR="0096417E" w:rsidRPr="006F2170" w:rsidRDefault="0096417E" w:rsidP="00430EF4">
      <w:pPr>
        <w:pStyle w:val="3"/>
        <w:suppressAutoHyphens/>
        <w:jc w:val="both"/>
        <w:rPr>
          <w:rFonts w:ascii="Times New Roman" w:hAnsi="Times New Roman"/>
          <w:sz w:val="24"/>
          <w:szCs w:val="24"/>
        </w:rPr>
      </w:pPr>
      <w:bookmarkStart w:id="28" w:name="_Toc417462596"/>
      <w:r w:rsidRPr="006F2170">
        <w:rPr>
          <w:rFonts w:ascii="Times New Roman" w:hAnsi="Times New Roman"/>
          <w:sz w:val="24"/>
          <w:szCs w:val="24"/>
        </w:rPr>
        <w:t xml:space="preserve">Статья </w:t>
      </w:r>
      <w:r w:rsidR="00F6541B" w:rsidRPr="006F2170">
        <w:rPr>
          <w:rFonts w:ascii="Times New Roman" w:hAnsi="Times New Roman"/>
          <w:sz w:val="24"/>
          <w:szCs w:val="24"/>
        </w:rPr>
        <w:t>19</w:t>
      </w:r>
      <w:r w:rsidRPr="006F2170">
        <w:rPr>
          <w:rFonts w:ascii="Times New Roman" w:hAnsi="Times New Roman"/>
          <w:sz w:val="24"/>
          <w:szCs w:val="24"/>
        </w:rPr>
        <w:t>. Минимальная площадь земельного участка</w:t>
      </w:r>
      <w:bookmarkEnd w:id="28"/>
    </w:p>
    <w:p w:rsidR="0096417E" w:rsidRPr="006F2170" w:rsidRDefault="0096417E" w:rsidP="00430EF4">
      <w:pPr>
        <w:suppressAutoHyphens/>
        <w:autoSpaceDE w:val="0"/>
        <w:autoSpaceDN w:val="0"/>
        <w:adjustRightInd w:val="0"/>
        <w:spacing w:after="0"/>
        <w:jc w:val="both"/>
        <w:rPr>
          <w:rFonts w:ascii="Times New Roman" w:hAnsi="Times New Roman"/>
          <w:b/>
          <w:sz w:val="24"/>
          <w:szCs w:val="24"/>
        </w:rPr>
      </w:pP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Минимальная площадь земельного участка допускается не м</w:t>
      </w:r>
      <w:r w:rsidRPr="006F2170">
        <w:rPr>
          <w:rFonts w:ascii="Times New Roman" w:hAnsi="Times New Roman"/>
          <w:sz w:val="24"/>
          <w:szCs w:val="24"/>
        </w:rPr>
        <w:t>е</w:t>
      </w:r>
      <w:r w:rsidRPr="006F2170">
        <w:rPr>
          <w:rFonts w:ascii="Times New Roman" w:hAnsi="Times New Roman"/>
          <w:sz w:val="24"/>
          <w:szCs w:val="24"/>
        </w:rPr>
        <w:t xml:space="preserve">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машино-мест, проездов и иных необходимых </w:t>
      </w:r>
      <w:r w:rsidR="00C04FF9" w:rsidRPr="006F2170">
        <w:rPr>
          <w:rFonts w:ascii="Times New Roman" w:hAnsi="Times New Roman"/>
          <w:sz w:val="24"/>
          <w:szCs w:val="24"/>
        </w:rPr>
        <w:t xml:space="preserve">вспомогательных объектов, предназначенных для его обслуживания и эксплуатации </w:t>
      </w:r>
      <w:r w:rsidRPr="006F2170">
        <w:rPr>
          <w:rFonts w:ascii="Times New Roman" w:hAnsi="Times New Roman"/>
          <w:sz w:val="24"/>
          <w:szCs w:val="24"/>
        </w:rPr>
        <w:t>в с</w:t>
      </w:r>
      <w:r w:rsidRPr="006F2170">
        <w:rPr>
          <w:rFonts w:ascii="Times New Roman" w:hAnsi="Times New Roman"/>
          <w:sz w:val="24"/>
          <w:szCs w:val="24"/>
        </w:rPr>
        <w:t>о</w:t>
      </w:r>
      <w:r w:rsidRPr="006F2170">
        <w:rPr>
          <w:rFonts w:ascii="Times New Roman" w:hAnsi="Times New Roman"/>
          <w:sz w:val="24"/>
          <w:szCs w:val="24"/>
        </w:rPr>
        <w:t>ответствии с настоящими Правилами</w:t>
      </w:r>
      <w:r w:rsidR="00C04FF9" w:rsidRPr="006F2170">
        <w:rPr>
          <w:rFonts w:ascii="Times New Roman" w:hAnsi="Times New Roman"/>
          <w:sz w:val="24"/>
          <w:szCs w:val="24"/>
        </w:rPr>
        <w:t>, СанПиН, местными нормативами градостроительного проектир</w:t>
      </w:r>
      <w:r w:rsidR="00C04FF9" w:rsidRPr="006F2170">
        <w:rPr>
          <w:rFonts w:ascii="Times New Roman" w:hAnsi="Times New Roman"/>
          <w:sz w:val="24"/>
          <w:szCs w:val="24"/>
        </w:rPr>
        <w:t>о</w:t>
      </w:r>
      <w:r w:rsidR="00C04FF9" w:rsidRPr="006F2170">
        <w:rPr>
          <w:rFonts w:ascii="Times New Roman" w:hAnsi="Times New Roman"/>
          <w:sz w:val="24"/>
          <w:szCs w:val="24"/>
        </w:rPr>
        <w:t>вания</w:t>
      </w:r>
      <w:r w:rsidRPr="006F2170">
        <w:rPr>
          <w:rFonts w:ascii="Times New Roman" w:hAnsi="Times New Roman"/>
          <w:sz w:val="24"/>
          <w:szCs w:val="24"/>
        </w:rPr>
        <w:t xml:space="preserve"> и техническими регламентами.</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p>
    <w:p w:rsidR="0096417E" w:rsidRPr="006F2170" w:rsidRDefault="0096417E" w:rsidP="00430EF4">
      <w:pPr>
        <w:pStyle w:val="3"/>
        <w:suppressAutoHyphens/>
        <w:jc w:val="both"/>
        <w:rPr>
          <w:rFonts w:ascii="Times New Roman" w:hAnsi="Times New Roman"/>
          <w:sz w:val="24"/>
          <w:szCs w:val="24"/>
        </w:rPr>
      </w:pPr>
      <w:bookmarkStart w:id="29" w:name="_Toc417462597"/>
      <w:r w:rsidRPr="006F2170">
        <w:rPr>
          <w:rFonts w:ascii="Times New Roman" w:hAnsi="Times New Roman"/>
          <w:sz w:val="24"/>
          <w:szCs w:val="24"/>
        </w:rPr>
        <w:t xml:space="preserve">Статья </w:t>
      </w:r>
      <w:r w:rsidR="00F45B73" w:rsidRPr="006F2170">
        <w:rPr>
          <w:rFonts w:ascii="Times New Roman" w:hAnsi="Times New Roman"/>
          <w:sz w:val="24"/>
          <w:szCs w:val="24"/>
        </w:rPr>
        <w:t>2</w:t>
      </w:r>
      <w:r w:rsidR="00F6541B" w:rsidRPr="006F2170">
        <w:rPr>
          <w:rFonts w:ascii="Times New Roman" w:hAnsi="Times New Roman"/>
          <w:sz w:val="24"/>
          <w:szCs w:val="24"/>
        </w:rPr>
        <w:t>0</w:t>
      </w:r>
      <w:r w:rsidRPr="006F2170">
        <w:rPr>
          <w:rFonts w:ascii="Times New Roman" w:hAnsi="Times New Roman"/>
          <w:sz w:val="24"/>
          <w:szCs w:val="24"/>
        </w:rPr>
        <w:t>. Коэффициент использования территории</w:t>
      </w:r>
      <w:bookmarkEnd w:id="29"/>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 Коэффициент использования территории устанавливается для земельных участков жилой м</w:t>
      </w:r>
      <w:r w:rsidR="00757D40" w:rsidRPr="006F2170">
        <w:rPr>
          <w:rFonts w:ascii="Times New Roman" w:hAnsi="Times New Roman"/>
          <w:sz w:val="24"/>
          <w:szCs w:val="24"/>
        </w:rPr>
        <w:t>алоэтажной</w:t>
      </w:r>
      <w:r w:rsidRPr="006F2170">
        <w:rPr>
          <w:rFonts w:ascii="Times New Roman" w:hAnsi="Times New Roman"/>
          <w:sz w:val="24"/>
          <w:szCs w:val="24"/>
        </w:rPr>
        <w:t xml:space="preserve"> з</w:t>
      </w:r>
      <w:r w:rsidRPr="006F2170">
        <w:rPr>
          <w:rFonts w:ascii="Times New Roman" w:hAnsi="Times New Roman"/>
          <w:sz w:val="24"/>
          <w:szCs w:val="24"/>
        </w:rPr>
        <w:t>а</w:t>
      </w:r>
      <w:r w:rsidRPr="006F2170">
        <w:rPr>
          <w:rFonts w:ascii="Times New Roman" w:hAnsi="Times New Roman"/>
          <w:sz w:val="24"/>
          <w:szCs w:val="24"/>
        </w:rPr>
        <w:t>стройки.</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2. Коэффициент использования территории определяется как отношение максимальной общей площади квартир, которые можно разместить на территории земельного участка, к площади земельного участка.</w:t>
      </w:r>
    </w:p>
    <w:p w:rsidR="00012686"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3</w:t>
      </w:r>
      <w:r w:rsidR="00012686" w:rsidRPr="006F2170">
        <w:rPr>
          <w:rFonts w:ascii="Times New Roman" w:hAnsi="Times New Roman"/>
          <w:sz w:val="24"/>
          <w:szCs w:val="24"/>
        </w:rPr>
        <w:t>. Устанавливаются следующие предельные максимальные значения коэффициента испол</w:t>
      </w:r>
      <w:r w:rsidR="00012686" w:rsidRPr="006F2170">
        <w:rPr>
          <w:rFonts w:ascii="Times New Roman" w:hAnsi="Times New Roman"/>
          <w:sz w:val="24"/>
          <w:szCs w:val="24"/>
        </w:rPr>
        <w:t>ь</w:t>
      </w:r>
      <w:r w:rsidR="00012686" w:rsidRPr="006F2170">
        <w:rPr>
          <w:rFonts w:ascii="Times New Roman" w:hAnsi="Times New Roman"/>
          <w:sz w:val="24"/>
          <w:szCs w:val="24"/>
        </w:rPr>
        <w:t>зования территории:</w:t>
      </w:r>
    </w:p>
    <w:p w:rsidR="00012686" w:rsidRPr="006F2170" w:rsidRDefault="00012686"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для малоэтажных многоквартирных жилых домов</w:t>
      </w:r>
      <w:r w:rsidR="00F10259" w:rsidRPr="006F2170">
        <w:rPr>
          <w:rFonts w:ascii="Times New Roman" w:hAnsi="Times New Roman"/>
          <w:sz w:val="24"/>
          <w:szCs w:val="24"/>
        </w:rPr>
        <w:t xml:space="preserve"> </w:t>
      </w:r>
      <w:r w:rsidRPr="006F2170">
        <w:rPr>
          <w:rFonts w:ascii="Times New Roman" w:hAnsi="Times New Roman"/>
          <w:sz w:val="24"/>
          <w:szCs w:val="24"/>
        </w:rPr>
        <w:t>до 4 этажей включительно при уплотнении</w:t>
      </w:r>
      <w:r w:rsidR="00D123DD" w:rsidRPr="006F2170">
        <w:rPr>
          <w:rFonts w:ascii="Times New Roman" w:hAnsi="Times New Roman"/>
          <w:sz w:val="24"/>
          <w:szCs w:val="24"/>
        </w:rPr>
        <w:t xml:space="preserve"> существующей застройки – 0,</w:t>
      </w:r>
      <w:r w:rsidR="00AB3EE0" w:rsidRPr="006F2170">
        <w:rPr>
          <w:rFonts w:ascii="Times New Roman" w:hAnsi="Times New Roman"/>
          <w:sz w:val="24"/>
          <w:szCs w:val="24"/>
        </w:rPr>
        <w:t>2</w:t>
      </w:r>
      <w:r w:rsidR="00D123DD" w:rsidRPr="006F2170">
        <w:rPr>
          <w:rFonts w:ascii="Times New Roman" w:hAnsi="Times New Roman"/>
          <w:sz w:val="24"/>
          <w:szCs w:val="24"/>
        </w:rPr>
        <w:t>;</w:t>
      </w:r>
    </w:p>
    <w:p w:rsidR="00012686" w:rsidRPr="006F2170" w:rsidRDefault="00012686"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для малоэтажных многоквартирных жилых домов</w:t>
      </w:r>
      <w:r w:rsidR="00F10259" w:rsidRPr="006F2170">
        <w:rPr>
          <w:rFonts w:ascii="Times New Roman" w:hAnsi="Times New Roman"/>
          <w:sz w:val="24"/>
          <w:szCs w:val="24"/>
        </w:rPr>
        <w:t xml:space="preserve"> </w:t>
      </w:r>
      <w:r w:rsidRPr="006F2170">
        <w:rPr>
          <w:rFonts w:ascii="Times New Roman" w:hAnsi="Times New Roman"/>
          <w:sz w:val="24"/>
          <w:szCs w:val="24"/>
        </w:rPr>
        <w:t xml:space="preserve">до 4 этажей проектируемой застройке – </w:t>
      </w:r>
      <w:r w:rsidR="00D123DD" w:rsidRPr="006F2170">
        <w:rPr>
          <w:rFonts w:ascii="Times New Roman" w:hAnsi="Times New Roman"/>
          <w:sz w:val="24"/>
          <w:szCs w:val="24"/>
        </w:rPr>
        <w:t>0,</w:t>
      </w:r>
      <w:r w:rsidR="00AB3EE0" w:rsidRPr="006F2170">
        <w:rPr>
          <w:rFonts w:ascii="Times New Roman" w:hAnsi="Times New Roman"/>
          <w:sz w:val="24"/>
          <w:szCs w:val="24"/>
        </w:rPr>
        <w:t>3</w:t>
      </w:r>
      <w:r w:rsidRPr="006F2170">
        <w:rPr>
          <w:rFonts w:ascii="Times New Roman" w:hAnsi="Times New Roman"/>
          <w:sz w:val="24"/>
          <w:szCs w:val="24"/>
        </w:rPr>
        <w:t>;</w:t>
      </w:r>
    </w:p>
    <w:p w:rsidR="00012686" w:rsidRPr="006F2170" w:rsidRDefault="00012686"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для многоэтажной жилой застройки от 5 до 9 этажей </w:t>
      </w:r>
      <w:r w:rsidR="00D123DD" w:rsidRPr="006F2170">
        <w:rPr>
          <w:rFonts w:ascii="Times New Roman" w:hAnsi="Times New Roman"/>
          <w:sz w:val="24"/>
          <w:szCs w:val="24"/>
        </w:rPr>
        <w:t>–</w:t>
      </w:r>
      <w:r w:rsidRPr="006F2170">
        <w:rPr>
          <w:rFonts w:ascii="Times New Roman" w:hAnsi="Times New Roman"/>
          <w:sz w:val="24"/>
          <w:szCs w:val="24"/>
        </w:rPr>
        <w:t xml:space="preserve"> </w:t>
      </w:r>
      <w:r w:rsidR="00D123DD" w:rsidRPr="006F2170">
        <w:rPr>
          <w:rFonts w:ascii="Times New Roman" w:hAnsi="Times New Roman"/>
          <w:sz w:val="24"/>
          <w:szCs w:val="24"/>
        </w:rPr>
        <w:t>0,</w:t>
      </w:r>
      <w:r w:rsidR="00AB3EE0" w:rsidRPr="006F2170">
        <w:rPr>
          <w:rFonts w:ascii="Times New Roman" w:hAnsi="Times New Roman"/>
          <w:sz w:val="24"/>
          <w:szCs w:val="24"/>
        </w:rPr>
        <w:t>4</w:t>
      </w:r>
      <w:r w:rsidRPr="006F2170">
        <w:rPr>
          <w:rFonts w:ascii="Times New Roman" w:hAnsi="Times New Roman"/>
          <w:sz w:val="24"/>
          <w:szCs w:val="24"/>
        </w:rPr>
        <w:t>;</w:t>
      </w:r>
    </w:p>
    <w:p w:rsidR="00012686" w:rsidRPr="006F2170" w:rsidRDefault="00012686"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для участков многоэтажной жилой застройки 9 этажей и выше </w:t>
      </w:r>
      <w:r w:rsidR="00D123DD" w:rsidRPr="006F2170">
        <w:rPr>
          <w:rFonts w:ascii="Times New Roman" w:hAnsi="Times New Roman"/>
          <w:sz w:val="24"/>
          <w:szCs w:val="24"/>
        </w:rPr>
        <w:t>–</w:t>
      </w:r>
      <w:r w:rsidRPr="006F2170">
        <w:rPr>
          <w:rFonts w:ascii="Times New Roman" w:hAnsi="Times New Roman"/>
          <w:sz w:val="24"/>
          <w:szCs w:val="24"/>
        </w:rPr>
        <w:t xml:space="preserve"> </w:t>
      </w:r>
      <w:r w:rsidR="00AB3EE0" w:rsidRPr="006F2170">
        <w:rPr>
          <w:rFonts w:ascii="Times New Roman" w:hAnsi="Times New Roman"/>
          <w:sz w:val="24"/>
          <w:szCs w:val="24"/>
        </w:rPr>
        <w:t>0</w:t>
      </w:r>
      <w:r w:rsidR="00D123DD" w:rsidRPr="006F2170">
        <w:rPr>
          <w:rFonts w:ascii="Times New Roman" w:hAnsi="Times New Roman"/>
          <w:sz w:val="24"/>
          <w:szCs w:val="24"/>
        </w:rPr>
        <w:t>,</w:t>
      </w:r>
      <w:r w:rsidR="00AB3EE0" w:rsidRPr="006F2170">
        <w:rPr>
          <w:rFonts w:ascii="Times New Roman" w:hAnsi="Times New Roman"/>
          <w:sz w:val="24"/>
          <w:szCs w:val="24"/>
        </w:rPr>
        <w:t>6</w:t>
      </w:r>
      <w:r w:rsidRPr="006F2170">
        <w:rPr>
          <w:rFonts w:ascii="Times New Roman" w:hAnsi="Times New Roman"/>
          <w:sz w:val="24"/>
          <w:szCs w:val="24"/>
        </w:rPr>
        <w:t>.</w:t>
      </w:r>
    </w:p>
    <w:p w:rsidR="000C0086" w:rsidRPr="006F2170" w:rsidRDefault="000C0086" w:rsidP="00430EF4">
      <w:pPr>
        <w:suppressAutoHyphens/>
        <w:autoSpaceDE w:val="0"/>
        <w:autoSpaceDN w:val="0"/>
        <w:adjustRightInd w:val="0"/>
        <w:spacing w:after="0"/>
        <w:jc w:val="both"/>
        <w:rPr>
          <w:rFonts w:ascii="Times New Roman" w:hAnsi="Times New Roman"/>
          <w:b/>
          <w:sz w:val="24"/>
          <w:szCs w:val="24"/>
        </w:rPr>
      </w:pPr>
    </w:p>
    <w:p w:rsidR="0096417E" w:rsidRPr="006F2170" w:rsidRDefault="0096417E" w:rsidP="00430EF4">
      <w:pPr>
        <w:pStyle w:val="3"/>
        <w:suppressAutoHyphens/>
        <w:jc w:val="both"/>
        <w:rPr>
          <w:rFonts w:ascii="Times New Roman" w:hAnsi="Times New Roman"/>
          <w:sz w:val="24"/>
          <w:szCs w:val="24"/>
        </w:rPr>
      </w:pPr>
      <w:bookmarkStart w:id="30" w:name="_Toc417462598"/>
      <w:r w:rsidRPr="006F2170">
        <w:rPr>
          <w:rFonts w:ascii="Times New Roman" w:hAnsi="Times New Roman"/>
          <w:sz w:val="24"/>
          <w:szCs w:val="24"/>
        </w:rPr>
        <w:t xml:space="preserve">Статья </w:t>
      </w:r>
      <w:r w:rsidR="00F45B73" w:rsidRPr="006F2170">
        <w:rPr>
          <w:rFonts w:ascii="Times New Roman" w:hAnsi="Times New Roman"/>
          <w:sz w:val="24"/>
          <w:szCs w:val="24"/>
        </w:rPr>
        <w:t>2</w:t>
      </w:r>
      <w:r w:rsidR="00F6541B" w:rsidRPr="006F2170">
        <w:rPr>
          <w:rFonts w:ascii="Times New Roman" w:hAnsi="Times New Roman"/>
          <w:sz w:val="24"/>
          <w:szCs w:val="24"/>
        </w:rPr>
        <w:t>1</w:t>
      </w:r>
      <w:r w:rsidRPr="006F2170">
        <w:rPr>
          <w:rFonts w:ascii="Times New Roman" w:hAnsi="Times New Roman"/>
          <w:sz w:val="24"/>
          <w:szCs w:val="24"/>
        </w:rPr>
        <w:t>. Минимальные отступы зданий, строений, сооружений от границ земельных учас</w:t>
      </w:r>
      <w:r w:rsidRPr="006F2170">
        <w:rPr>
          <w:rFonts w:ascii="Times New Roman" w:hAnsi="Times New Roman"/>
          <w:sz w:val="24"/>
          <w:szCs w:val="24"/>
        </w:rPr>
        <w:t>т</w:t>
      </w:r>
      <w:r w:rsidRPr="006F2170">
        <w:rPr>
          <w:rFonts w:ascii="Times New Roman" w:hAnsi="Times New Roman"/>
          <w:sz w:val="24"/>
          <w:szCs w:val="24"/>
        </w:rPr>
        <w:t>ков</w:t>
      </w:r>
      <w:bookmarkEnd w:id="30"/>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p>
    <w:p w:rsidR="0096417E" w:rsidRPr="006F2170" w:rsidRDefault="0096417E" w:rsidP="00430EF4">
      <w:pPr>
        <w:suppressAutoHyphens/>
        <w:autoSpaceDE w:val="0"/>
        <w:autoSpaceDN w:val="0"/>
        <w:adjustRightInd w:val="0"/>
        <w:spacing w:after="0"/>
        <w:jc w:val="both"/>
        <w:rPr>
          <w:rFonts w:ascii="Times New Roman" w:hAnsi="Times New Roman"/>
          <w:color w:val="000000"/>
          <w:sz w:val="24"/>
          <w:szCs w:val="24"/>
        </w:rPr>
      </w:pPr>
      <w:r w:rsidRPr="006F2170">
        <w:rPr>
          <w:rFonts w:ascii="Times New Roman" w:hAnsi="Times New Roman"/>
          <w:sz w:val="24"/>
          <w:szCs w:val="24"/>
        </w:rPr>
        <w:t>1. Общие требования к минимальным отступам зданий, стро</w:t>
      </w:r>
      <w:r w:rsidRPr="006F2170">
        <w:rPr>
          <w:rFonts w:ascii="Times New Roman" w:hAnsi="Times New Roman"/>
          <w:sz w:val="24"/>
          <w:szCs w:val="24"/>
        </w:rPr>
        <w:t>е</w:t>
      </w:r>
      <w:r w:rsidRPr="006F2170">
        <w:rPr>
          <w:rFonts w:ascii="Times New Roman" w:hAnsi="Times New Roman"/>
          <w:sz w:val="24"/>
          <w:szCs w:val="24"/>
        </w:rPr>
        <w:t>ний, сооружений от границ земельных участков в целях определения мест допустимого размещения зданий, строений, сооружений, за пр</w:t>
      </w:r>
      <w:r w:rsidRPr="006F2170">
        <w:rPr>
          <w:rFonts w:ascii="Times New Roman" w:hAnsi="Times New Roman"/>
          <w:sz w:val="24"/>
          <w:szCs w:val="24"/>
        </w:rPr>
        <w:t>е</w:t>
      </w:r>
      <w:r w:rsidRPr="006F2170">
        <w:rPr>
          <w:rFonts w:ascii="Times New Roman" w:hAnsi="Times New Roman"/>
          <w:sz w:val="24"/>
          <w:szCs w:val="24"/>
        </w:rPr>
        <w:t>делами которых запрещено строительство зданий, строений, сооружений, устанавливаются для участков, расположенных во всех территориальных зонах</w:t>
      </w:r>
      <w:r w:rsidRPr="006F2170">
        <w:rPr>
          <w:rFonts w:ascii="Times New Roman" w:hAnsi="Times New Roman"/>
          <w:color w:val="000000"/>
          <w:sz w:val="24"/>
          <w:szCs w:val="24"/>
        </w:rPr>
        <w:t xml:space="preserve">, кроме зон с кодовым обозначением </w:t>
      </w:r>
      <w:r w:rsidR="00896F5D" w:rsidRPr="006F2170">
        <w:rPr>
          <w:rFonts w:ascii="Times New Roman" w:hAnsi="Times New Roman"/>
          <w:color w:val="000000"/>
          <w:sz w:val="24"/>
          <w:szCs w:val="24"/>
        </w:rPr>
        <w:t>С</w:t>
      </w:r>
      <w:r w:rsidR="008230C9" w:rsidRPr="006F2170">
        <w:rPr>
          <w:rFonts w:ascii="Times New Roman" w:hAnsi="Times New Roman"/>
          <w:color w:val="000000"/>
          <w:sz w:val="24"/>
          <w:szCs w:val="24"/>
        </w:rPr>
        <w:t>Х2</w:t>
      </w:r>
      <w:r w:rsidR="00896F5D" w:rsidRPr="006F2170">
        <w:rPr>
          <w:rFonts w:ascii="Times New Roman" w:hAnsi="Times New Roman"/>
          <w:color w:val="000000"/>
          <w:sz w:val="24"/>
          <w:szCs w:val="24"/>
        </w:rPr>
        <w:t>, ОД</w:t>
      </w:r>
      <w:r w:rsidR="000D41AC" w:rsidRPr="006F2170">
        <w:rPr>
          <w:rFonts w:ascii="Times New Roman" w:hAnsi="Times New Roman"/>
          <w:color w:val="000000"/>
          <w:sz w:val="24"/>
          <w:szCs w:val="24"/>
        </w:rPr>
        <w:t>, Р3</w:t>
      </w:r>
      <w:r w:rsidRPr="006F2170">
        <w:rPr>
          <w:rFonts w:ascii="Times New Roman" w:hAnsi="Times New Roman"/>
          <w:color w:val="000000"/>
          <w:sz w:val="24"/>
          <w:szCs w:val="24"/>
        </w:rPr>
        <w:t>.</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2. Минимальные отступы от границ земельных участков стен зданий, строений, сооружений без окон:</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lastRenderedPageBreak/>
        <w:t>на расстоянии, обеспечивающем нормативную инсоляцию и освещенность</w:t>
      </w:r>
      <w:r w:rsidR="001F631F" w:rsidRPr="006F2170">
        <w:rPr>
          <w:rFonts w:ascii="Times New Roman" w:hAnsi="Times New Roman"/>
          <w:sz w:val="24"/>
          <w:szCs w:val="24"/>
        </w:rPr>
        <w:t xml:space="preserve"> объектов капительного строительства на </w:t>
      </w:r>
      <w:r w:rsidR="006A5BE5" w:rsidRPr="006F2170">
        <w:rPr>
          <w:rFonts w:ascii="Times New Roman" w:hAnsi="Times New Roman"/>
          <w:sz w:val="24"/>
          <w:szCs w:val="24"/>
        </w:rPr>
        <w:t>сопряженных земельных</w:t>
      </w:r>
      <w:r w:rsidR="001F631F" w:rsidRPr="006F2170">
        <w:rPr>
          <w:rFonts w:ascii="Times New Roman" w:hAnsi="Times New Roman"/>
          <w:sz w:val="24"/>
          <w:szCs w:val="24"/>
        </w:rPr>
        <w:t xml:space="preserve"> участках</w:t>
      </w:r>
      <w:r w:rsidRPr="006F2170">
        <w:rPr>
          <w:rFonts w:ascii="Times New Roman" w:hAnsi="Times New Roman"/>
          <w:sz w:val="24"/>
          <w:szCs w:val="24"/>
        </w:rPr>
        <w:t>;</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3. Минимальные отступы от границ земельных участков стен зданий, строений, сооружений с окнами:</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на расстоянии, обеспечивающем нормативную инсоляцию и освещенность</w:t>
      </w:r>
      <w:r w:rsidR="006A5BE5" w:rsidRPr="006F2170">
        <w:rPr>
          <w:rFonts w:ascii="Times New Roman" w:hAnsi="Times New Roman"/>
          <w:sz w:val="24"/>
          <w:szCs w:val="24"/>
        </w:rPr>
        <w:t xml:space="preserve"> объектов капитального строительства</w:t>
      </w:r>
      <w:r w:rsidRPr="006F2170">
        <w:rPr>
          <w:rFonts w:ascii="Times New Roman" w:hAnsi="Times New Roman"/>
          <w:sz w:val="24"/>
          <w:szCs w:val="24"/>
        </w:rPr>
        <w:t xml:space="preserve">, </w:t>
      </w:r>
      <w:r w:rsidR="006A5BE5" w:rsidRPr="006F2170">
        <w:rPr>
          <w:rFonts w:ascii="Times New Roman" w:hAnsi="Times New Roman"/>
          <w:sz w:val="24"/>
          <w:szCs w:val="24"/>
        </w:rPr>
        <w:t>расположенных в границах земельного участка и сопр</w:t>
      </w:r>
      <w:r w:rsidR="006A5BE5" w:rsidRPr="006F2170">
        <w:rPr>
          <w:rFonts w:ascii="Times New Roman" w:hAnsi="Times New Roman"/>
          <w:sz w:val="24"/>
          <w:szCs w:val="24"/>
        </w:rPr>
        <w:t>я</w:t>
      </w:r>
      <w:r w:rsidR="006A5BE5" w:rsidRPr="006F2170">
        <w:rPr>
          <w:rFonts w:ascii="Times New Roman" w:hAnsi="Times New Roman"/>
          <w:sz w:val="24"/>
          <w:szCs w:val="24"/>
        </w:rPr>
        <w:t>женных земельных участках</w:t>
      </w:r>
      <w:r w:rsidRPr="006F2170">
        <w:rPr>
          <w:rFonts w:ascii="Times New Roman" w:hAnsi="Times New Roman"/>
          <w:sz w:val="24"/>
          <w:szCs w:val="24"/>
        </w:rPr>
        <w:t>.</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4. Минимальные отступы от границ земельных участков стен зданий, строений, сооружений по границам земельных участков, со</w:t>
      </w:r>
      <w:r w:rsidRPr="006F2170">
        <w:rPr>
          <w:rFonts w:ascii="Times New Roman" w:hAnsi="Times New Roman"/>
          <w:sz w:val="24"/>
          <w:szCs w:val="24"/>
        </w:rPr>
        <w:t>в</w:t>
      </w:r>
      <w:r w:rsidRPr="006F2170">
        <w:rPr>
          <w:rFonts w:ascii="Times New Roman" w:hAnsi="Times New Roman"/>
          <w:sz w:val="24"/>
          <w:szCs w:val="24"/>
        </w:rPr>
        <w:t>падающим с красными линиями улиц и проездов, при выполнении требований пунктов 2 и 3 настоящей статьи устанавливаются:</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для жилых зданий с квартирами в первых этажах, - </w:t>
      </w:r>
      <w:smartTag w:uri="urn:schemas-microsoft-com:office:smarttags" w:element="metricconverter">
        <w:smartTagPr>
          <w:attr w:name="ProductID" w:val="6 метров"/>
        </w:smartTagPr>
        <w:r w:rsidRPr="006F2170">
          <w:rPr>
            <w:rFonts w:ascii="Times New Roman" w:hAnsi="Times New Roman"/>
            <w:sz w:val="24"/>
            <w:szCs w:val="24"/>
          </w:rPr>
          <w:t>6 метров</w:t>
        </w:r>
      </w:smartTag>
      <w:r w:rsidRPr="006F2170">
        <w:rPr>
          <w:rFonts w:ascii="Times New Roman" w:hAnsi="Times New Roman"/>
          <w:sz w:val="24"/>
          <w:szCs w:val="24"/>
        </w:rPr>
        <w:t>;</w:t>
      </w:r>
    </w:p>
    <w:p w:rsidR="00667199" w:rsidRPr="006F2170" w:rsidRDefault="00667199"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для учреждений образования и воспитания, выходящих на м</w:t>
      </w:r>
      <w:r w:rsidRPr="006F2170">
        <w:rPr>
          <w:rFonts w:ascii="Times New Roman" w:hAnsi="Times New Roman"/>
          <w:sz w:val="24"/>
          <w:szCs w:val="24"/>
        </w:rPr>
        <w:t>а</w:t>
      </w:r>
      <w:r w:rsidRPr="006F2170">
        <w:rPr>
          <w:rFonts w:ascii="Times New Roman" w:hAnsi="Times New Roman"/>
          <w:sz w:val="24"/>
          <w:szCs w:val="24"/>
        </w:rPr>
        <w:t xml:space="preserve">гистральные улицы, - </w:t>
      </w:r>
      <w:smartTag w:uri="urn:schemas-microsoft-com:office:smarttags" w:element="metricconverter">
        <w:smartTagPr>
          <w:attr w:name="ProductID" w:val="25 метров"/>
        </w:smartTagPr>
        <w:r w:rsidRPr="006F2170">
          <w:rPr>
            <w:rFonts w:ascii="Times New Roman" w:hAnsi="Times New Roman"/>
            <w:sz w:val="24"/>
            <w:szCs w:val="24"/>
          </w:rPr>
          <w:t>25 метров</w:t>
        </w:r>
      </w:smartTag>
      <w:r w:rsidRPr="006F2170">
        <w:rPr>
          <w:rFonts w:ascii="Times New Roman" w:hAnsi="Times New Roman"/>
          <w:sz w:val="24"/>
          <w:szCs w:val="24"/>
        </w:rPr>
        <w:t>;</w:t>
      </w:r>
    </w:p>
    <w:p w:rsidR="00667199" w:rsidRPr="006F2170" w:rsidRDefault="00667199"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для учреждений образования и воспитания, </w:t>
      </w:r>
      <w:r w:rsidR="000F4D46" w:rsidRPr="006F2170">
        <w:rPr>
          <w:rFonts w:ascii="Times New Roman" w:hAnsi="Times New Roman"/>
          <w:sz w:val="24"/>
          <w:szCs w:val="24"/>
        </w:rPr>
        <w:t xml:space="preserve">на прочие улицы и проезды общего пользования, </w:t>
      </w:r>
      <w:r w:rsidRPr="006F2170">
        <w:rPr>
          <w:rFonts w:ascii="Times New Roman" w:hAnsi="Times New Roman"/>
          <w:sz w:val="24"/>
          <w:szCs w:val="24"/>
        </w:rPr>
        <w:t xml:space="preserve">- </w:t>
      </w:r>
      <w:smartTag w:uri="urn:schemas-microsoft-com:office:smarttags" w:element="metricconverter">
        <w:smartTagPr>
          <w:attr w:name="ProductID" w:val="15 метров"/>
        </w:smartTagPr>
        <w:r w:rsidRPr="006F2170">
          <w:rPr>
            <w:rFonts w:ascii="Times New Roman" w:hAnsi="Times New Roman"/>
            <w:sz w:val="24"/>
            <w:szCs w:val="24"/>
          </w:rPr>
          <w:t>15 метров</w:t>
        </w:r>
      </w:smartTag>
      <w:r w:rsidRPr="006F2170">
        <w:rPr>
          <w:rFonts w:ascii="Times New Roman" w:hAnsi="Times New Roman"/>
          <w:sz w:val="24"/>
          <w:szCs w:val="24"/>
        </w:rPr>
        <w:t>;</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для жилых зданий с квартирами на первых этажах, выходящих на прочие улицы и прое</w:t>
      </w:r>
      <w:r w:rsidRPr="006F2170">
        <w:rPr>
          <w:rFonts w:ascii="Times New Roman" w:hAnsi="Times New Roman"/>
          <w:sz w:val="24"/>
          <w:szCs w:val="24"/>
        </w:rPr>
        <w:t>з</w:t>
      </w:r>
      <w:r w:rsidRPr="006F2170">
        <w:rPr>
          <w:rFonts w:ascii="Times New Roman" w:hAnsi="Times New Roman"/>
          <w:sz w:val="24"/>
          <w:szCs w:val="24"/>
        </w:rPr>
        <w:t xml:space="preserve">ды общего пользования, - </w:t>
      </w:r>
      <w:smartTag w:uri="urn:schemas-microsoft-com:office:smarttags" w:element="metricconverter">
        <w:smartTagPr>
          <w:attr w:name="ProductID" w:val="3 метра"/>
        </w:smartTagPr>
        <w:r w:rsidRPr="006F2170">
          <w:rPr>
            <w:rFonts w:ascii="Times New Roman" w:hAnsi="Times New Roman"/>
            <w:sz w:val="24"/>
            <w:szCs w:val="24"/>
          </w:rPr>
          <w:t>3 метра</w:t>
        </w:r>
      </w:smartTag>
      <w:r w:rsidRPr="006F2170">
        <w:rPr>
          <w:rFonts w:ascii="Times New Roman" w:hAnsi="Times New Roman"/>
          <w:sz w:val="24"/>
          <w:szCs w:val="24"/>
        </w:rPr>
        <w:t>;</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для прочих зданий - </w:t>
      </w:r>
      <w:smartTag w:uri="urn:schemas-microsoft-com:office:smarttags" w:element="metricconverter">
        <w:smartTagPr>
          <w:attr w:name="ProductID" w:val="0 метров"/>
        </w:smartTagPr>
        <w:r w:rsidRPr="006F2170">
          <w:rPr>
            <w:rFonts w:ascii="Times New Roman" w:hAnsi="Times New Roman"/>
            <w:sz w:val="24"/>
            <w:szCs w:val="24"/>
          </w:rPr>
          <w:t>0 метров</w:t>
        </w:r>
      </w:smartTag>
      <w:r w:rsidRPr="006F2170">
        <w:rPr>
          <w:rFonts w:ascii="Times New Roman" w:hAnsi="Times New Roman"/>
          <w:sz w:val="24"/>
          <w:szCs w:val="24"/>
        </w:rPr>
        <w:t>.</w:t>
      </w:r>
    </w:p>
    <w:p w:rsidR="0096417E" w:rsidRPr="006F2170" w:rsidRDefault="0096417E" w:rsidP="00430EF4">
      <w:pPr>
        <w:pStyle w:val="3"/>
        <w:suppressAutoHyphens/>
        <w:jc w:val="both"/>
        <w:rPr>
          <w:rFonts w:ascii="Times New Roman" w:hAnsi="Times New Roman"/>
          <w:sz w:val="24"/>
          <w:szCs w:val="24"/>
        </w:rPr>
      </w:pPr>
      <w:bookmarkStart w:id="31" w:name="_Toc417462599"/>
      <w:r w:rsidRPr="006F2170">
        <w:rPr>
          <w:rFonts w:ascii="Times New Roman" w:hAnsi="Times New Roman"/>
          <w:sz w:val="24"/>
          <w:szCs w:val="24"/>
        </w:rPr>
        <w:t xml:space="preserve">Статья </w:t>
      </w:r>
      <w:r w:rsidR="00606743" w:rsidRPr="006F2170">
        <w:rPr>
          <w:rFonts w:ascii="Times New Roman" w:hAnsi="Times New Roman"/>
          <w:sz w:val="24"/>
          <w:szCs w:val="24"/>
        </w:rPr>
        <w:t>2</w:t>
      </w:r>
      <w:r w:rsidR="00F6541B" w:rsidRPr="006F2170">
        <w:rPr>
          <w:rFonts w:ascii="Times New Roman" w:hAnsi="Times New Roman"/>
          <w:sz w:val="24"/>
          <w:szCs w:val="24"/>
        </w:rPr>
        <w:t>2</w:t>
      </w:r>
      <w:r w:rsidRPr="006F2170">
        <w:rPr>
          <w:rFonts w:ascii="Times New Roman" w:hAnsi="Times New Roman"/>
          <w:sz w:val="24"/>
          <w:szCs w:val="24"/>
        </w:rPr>
        <w:t>. Максимальные выступы за красную линию частей зданий, строений, с</w:t>
      </w:r>
      <w:r w:rsidRPr="006F2170">
        <w:rPr>
          <w:rFonts w:ascii="Times New Roman" w:hAnsi="Times New Roman"/>
          <w:sz w:val="24"/>
          <w:szCs w:val="24"/>
        </w:rPr>
        <w:t>о</w:t>
      </w:r>
      <w:r w:rsidRPr="006F2170">
        <w:rPr>
          <w:rFonts w:ascii="Times New Roman" w:hAnsi="Times New Roman"/>
          <w:sz w:val="24"/>
          <w:szCs w:val="24"/>
        </w:rPr>
        <w:t>оружений</w:t>
      </w:r>
      <w:bookmarkEnd w:id="31"/>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Максимальные выступы за красную линию частей зданий, строений сооружений допускаю</w:t>
      </w:r>
      <w:r w:rsidRPr="006F2170">
        <w:rPr>
          <w:rFonts w:ascii="Times New Roman" w:hAnsi="Times New Roman"/>
          <w:sz w:val="24"/>
          <w:szCs w:val="24"/>
        </w:rPr>
        <w:t>т</w:t>
      </w:r>
      <w:r w:rsidRPr="006F2170">
        <w:rPr>
          <w:rFonts w:ascii="Times New Roman" w:hAnsi="Times New Roman"/>
          <w:sz w:val="24"/>
          <w:szCs w:val="24"/>
        </w:rPr>
        <w:t>ся:</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в отношении балконов, эркеров, козырьков - не более </w:t>
      </w:r>
      <w:smartTag w:uri="urn:schemas-microsoft-com:office:smarttags" w:element="metricconverter">
        <w:smartTagPr>
          <w:attr w:name="ProductID" w:val="0,5 метров"/>
        </w:smartTagPr>
        <w:r w:rsidR="00F45B73" w:rsidRPr="006F2170">
          <w:rPr>
            <w:rFonts w:ascii="Times New Roman" w:hAnsi="Times New Roman"/>
            <w:sz w:val="24"/>
            <w:szCs w:val="24"/>
          </w:rPr>
          <w:t>0</w:t>
        </w:r>
        <w:r w:rsidR="00200E2E" w:rsidRPr="006F2170">
          <w:rPr>
            <w:rFonts w:ascii="Times New Roman" w:hAnsi="Times New Roman"/>
            <w:sz w:val="24"/>
            <w:szCs w:val="24"/>
          </w:rPr>
          <w:t>,5</w:t>
        </w:r>
        <w:r w:rsidRPr="006F2170">
          <w:rPr>
            <w:rFonts w:ascii="Times New Roman" w:hAnsi="Times New Roman"/>
            <w:sz w:val="24"/>
            <w:szCs w:val="24"/>
          </w:rPr>
          <w:t xml:space="preserve"> метров</w:t>
        </w:r>
      </w:smartTag>
      <w:r w:rsidRPr="006F2170">
        <w:rPr>
          <w:rFonts w:ascii="Times New Roman" w:hAnsi="Times New Roman"/>
          <w:sz w:val="24"/>
          <w:szCs w:val="24"/>
        </w:rPr>
        <w:t xml:space="preserve"> и выше </w:t>
      </w:r>
      <w:smartTag w:uri="urn:schemas-microsoft-com:office:smarttags" w:element="metricconverter">
        <w:smartTagPr>
          <w:attr w:name="ProductID" w:val="3,5 метров"/>
        </w:smartTagPr>
        <w:r w:rsidRPr="006F2170">
          <w:rPr>
            <w:rFonts w:ascii="Times New Roman" w:hAnsi="Times New Roman"/>
            <w:sz w:val="24"/>
            <w:szCs w:val="24"/>
          </w:rPr>
          <w:t>3,5 метров</w:t>
        </w:r>
      </w:smartTag>
      <w:r w:rsidRPr="006F2170">
        <w:rPr>
          <w:rFonts w:ascii="Times New Roman" w:hAnsi="Times New Roman"/>
          <w:sz w:val="24"/>
          <w:szCs w:val="24"/>
        </w:rPr>
        <w:t xml:space="preserve"> от уровня земли.</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p>
    <w:p w:rsidR="0096417E" w:rsidRPr="006F2170" w:rsidRDefault="0096417E" w:rsidP="00430EF4">
      <w:pPr>
        <w:pStyle w:val="3"/>
        <w:suppressAutoHyphens/>
        <w:jc w:val="both"/>
        <w:rPr>
          <w:rFonts w:ascii="Times New Roman" w:hAnsi="Times New Roman"/>
          <w:sz w:val="24"/>
          <w:szCs w:val="24"/>
        </w:rPr>
      </w:pPr>
      <w:bookmarkStart w:id="32" w:name="_Toc417462600"/>
      <w:r w:rsidRPr="006F2170">
        <w:rPr>
          <w:rFonts w:ascii="Times New Roman" w:hAnsi="Times New Roman"/>
          <w:sz w:val="24"/>
          <w:szCs w:val="24"/>
        </w:rPr>
        <w:t xml:space="preserve">Статья </w:t>
      </w:r>
      <w:r w:rsidR="00606743" w:rsidRPr="006F2170">
        <w:rPr>
          <w:rFonts w:ascii="Times New Roman" w:hAnsi="Times New Roman"/>
          <w:sz w:val="24"/>
          <w:szCs w:val="24"/>
        </w:rPr>
        <w:t>2</w:t>
      </w:r>
      <w:r w:rsidR="00F6541B" w:rsidRPr="006F2170">
        <w:rPr>
          <w:rFonts w:ascii="Times New Roman" w:hAnsi="Times New Roman"/>
          <w:sz w:val="24"/>
          <w:szCs w:val="24"/>
        </w:rPr>
        <w:t>3</w:t>
      </w:r>
      <w:r w:rsidRPr="006F2170">
        <w:rPr>
          <w:rFonts w:ascii="Times New Roman" w:hAnsi="Times New Roman"/>
          <w:sz w:val="24"/>
          <w:szCs w:val="24"/>
        </w:rPr>
        <w:t>. Максимальная высота зданий, строений, соор</w:t>
      </w:r>
      <w:r w:rsidRPr="006F2170">
        <w:rPr>
          <w:rFonts w:ascii="Times New Roman" w:hAnsi="Times New Roman"/>
          <w:sz w:val="24"/>
          <w:szCs w:val="24"/>
        </w:rPr>
        <w:t>у</w:t>
      </w:r>
      <w:r w:rsidRPr="006F2170">
        <w:rPr>
          <w:rFonts w:ascii="Times New Roman" w:hAnsi="Times New Roman"/>
          <w:sz w:val="24"/>
          <w:szCs w:val="24"/>
        </w:rPr>
        <w:t>жений</w:t>
      </w:r>
      <w:bookmarkEnd w:id="32"/>
    </w:p>
    <w:p w:rsidR="0096417E" w:rsidRPr="006F2170" w:rsidRDefault="0096417E" w:rsidP="00430EF4">
      <w:pPr>
        <w:suppressAutoHyphens/>
        <w:autoSpaceDE w:val="0"/>
        <w:autoSpaceDN w:val="0"/>
        <w:adjustRightInd w:val="0"/>
        <w:spacing w:after="0"/>
        <w:jc w:val="both"/>
        <w:rPr>
          <w:rFonts w:ascii="Times New Roman" w:hAnsi="Times New Roman"/>
          <w:b/>
          <w:sz w:val="24"/>
          <w:szCs w:val="24"/>
        </w:rPr>
      </w:pPr>
    </w:p>
    <w:p w:rsidR="0096417E" w:rsidRPr="006F2170" w:rsidRDefault="00D01512"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w:t>
      </w:r>
      <w:r w:rsidR="0096417E" w:rsidRPr="006F2170">
        <w:rPr>
          <w:rFonts w:ascii="Times New Roman" w:hAnsi="Times New Roman"/>
          <w:sz w:val="24"/>
          <w:szCs w:val="24"/>
        </w:rPr>
        <w:t>. Требования в части максимальной высоты, установленные настоящими Правилами, не распространяются на антенны, вентил</w:t>
      </w:r>
      <w:r w:rsidR="0096417E" w:rsidRPr="006F2170">
        <w:rPr>
          <w:rFonts w:ascii="Times New Roman" w:hAnsi="Times New Roman"/>
          <w:sz w:val="24"/>
          <w:szCs w:val="24"/>
        </w:rPr>
        <w:t>я</w:t>
      </w:r>
      <w:r w:rsidR="0096417E" w:rsidRPr="006F2170">
        <w:rPr>
          <w:rFonts w:ascii="Times New Roman" w:hAnsi="Times New Roman"/>
          <w:sz w:val="24"/>
          <w:szCs w:val="24"/>
        </w:rPr>
        <w:t xml:space="preserve">ционные и дымовые трубы, шпили, аттики и балюстрады (ограждения), выходы на кровлю максимальной площадью 6 квадратных метров и высотой </w:t>
      </w:r>
      <w:smartTag w:uri="urn:schemas-microsoft-com:office:smarttags" w:element="metricconverter">
        <w:smartTagPr>
          <w:attr w:name="ProductID" w:val="2,5 метра"/>
        </w:smartTagPr>
        <w:r w:rsidR="0096417E" w:rsidRPr="006F2170">
          <w:rPr>
            <w:rFonts w:ascii="Times New Roman" w:hAnsi="Times New Roman"/>
            <w:sz w:val="24"/>
            <w:szCs w:val="24"/>
          </w:rPr>
          <w:t>2,5 метра</w:t>
        </w:r>
      </w:smartTag>
      <w:r w:rsidR="0096417E" w:rsidRPr="006F2170">
        <w:rPr>
          <w:rFonts w:ascii="Times New Roman" w:hAnsi="Times New Roman"/>
          <w:sz w:val="24"/>
          <w:szCs w:val="24"/>
        </w:rPr>
        <w:t xml:space="preserve">, а также остекленные световые фонари максимальной высотой </w:t>
      </w:r>
      <w:smartTag w:uri="urn:schemas-microsoft-com:office:smarttags" w:element="metricconverter">
        <w:smartTagPr>
          <w:attr w:name="ProductID" w:val="2,5 метров"/>
        </w:smartTagPr>
        <w:r w:rsidR="0096417E" w:rsidRPr="006F2170">
          <w:rPr>
            <w:rFonts w:ascii="Times New Roman" w:hAnsi="Times New Roman"/>
            <w:sz w:val="24"/>
            <w:szCs w:val="24"/>
          </w:rPr>
          <w:t>2,5 метров</w:t>
        </w:r>
      </w:smartTag>
      <w:r w:rsidR="0096417E" w:rsidRPr="006F2170">
        <w:rPr>
          <w:rFonts w:ascii="Times New Roman" w:hAnsi="Times New Roman"/>
          <w:sz w:val="24"/>
          <w:szCs w:val="24"/>
        </w:rPr>
        <w:t>, суммарная площадь которых не превышает 25% площади кровли.</w:t>
      </w:r>
    </w:p>
    <w:p w:rsidR="0096417E" w:rsidRPr="006F2170" w:rsidRDefault="00D01512"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2</w:t>
      </w:r>
      <w:r w:rsidR="0096417E" w:rsidRPr="006F2170">
        <w:rPr>
          <w:rFonts w:ascii="Times New Roman" w:hAnsi="Times New Roman"/>
          <w:sz w:val="24"/>
          <w:szCs w:val="24"/>
        </w:rPr>
        <w:t>. Максимальная высота зданий, строений, сооружений уст</w:t>
      </w:r>
      <w:r w:rsidR="0096417E" w:rsidRPr="006F2170">
        <w:rPr>
          <w:rFonts w:ascii="Times New Roman" w:hAnsi="Times New Roman"/>
          <w:sz w:val="24"/>
          <w:szCs w:val="24"/>
        </w:rPr>
        <w:t>а</w:t>
      </w:r>
      <w:r w:rsidR="0096417E" w:rsidRPr="006F2170">
        <w:rPr>
          <w:rFonts w:ascii="Times New Roman" w:hAnsi="Times New Roman"/>
          <w:sz w:val="24"/>
          <w:szCs w:val="24"/>
        </w:rPr>
        <w:t>новлена Правилами</w:t>
      </w:r>
      <w:r w:rsidRPr="006F2170">
        <w:rPr>
          <w:rFonts w:ascii="Times New Roman" w:hAnsi="Times New Roman"/>
          <w:sz w:val="24"/>
          <w:szCs w:val="24"/>
        </w:rPr>
        <w:t xml:space="preserve"> в соответствии с градостроительными регламе</w:t>
      </w:r>
      <w:r w:rsidRPr="006F2170">
        <w:rPr>
          <w:rFonts w:ascii="Times New Roman" w:hAnsi="Times New Roman"/>
          <w:sz w:val="24"/>
          <w:szCs w:val="24"/>
        </w:rPr>
        <w:t>н</w:t>
      </w:r>
      <w:r w:rsidRPr="006F2170">
        <w:rPr>
          <w:rFonts w:ascii="Times New Roman" w:hAnsi="Times New Roman"/>
          <w:sz w:val="24"/>
          <w:szCs w:val="24"/>
        </w:rPr>
        <w:t>тами территориальной зоны</w:t>
      </w:r>
      <w:r w:rsidR="0096417E" w:rsidRPr="006F2170">
        <w:rPr>
          <w:rFonts w:ascii="Times New Roman" w:hAnsi="Times New Roman"/>
          <w:sz w:val="24"/>
          <w:szCs w:val="24"/>
        </w:rPr>
        <w:t xml:space="preserve"> с учетом:</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границ зон охраны объектов культурного наследия;</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максимальной этажности застройки в границах территориал</w:t>
      </w:r>
      <w:r w:rsidRPr="006F2170">
        <w:rPr>
          <w:rFonts w:ascii="Times New Roman" w:hAnsi="Times New Roman"/>
          <w:sz w:val="24"/>
          <w:szCs w:val="24"/>
        </w:rPr>
        <w:t>ь</w:t>
      </w:r>
      <w:r w:rsidRPr="006F2170">
        <w:rPr>
          <w:rFonts w:ascii="Times New Roman" w:hAnsi="Times New Roman"/>
          <w:sz w:val="24"/>
          <w:szCs w:val="24"/>
        </w:rPr>
        <w:t>ных зон;</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видов разрешенного использования в границах территориал</w:t>
      </w:r>
      <w:r w:rsidRPr="006F2170">
        <w:rPr>
          <w:rFonts w:ascii="Times New Roman" w:hAnsi="Times New Roman"/>
          <w:sz w:val="24"/>
          <w:szCs w:val="24"/>
        </w:rPr>
        <w:t>ь</w:t>
      </w:r>
      <w:r w:rsidRPr="006F2170">
        <w:rPr>
          <w:rFonts w:ascii="Times New Roman" w:hAnsi="Times New Roman"/>
          <w:sz w:val="24"/>
          <w:szCs w:val="24"/>
        </w:rPr>
        <w:t>ных зон.</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4. В отношении земельных участков и объектов капитального строительства применяются градостроительные регламенты, установленные для соответствующей террит</w:t>
      </w:r>
      <w:r w:rsidRPr="006F2170">
        <w:rPr>
          <w:rFonts w:ascii="Times New Roman" w:hAnsi="Times New Roman"/>
          <w:sz w:val="24"/>
          <w:szCs w:val="24"/>
        </w:rPr>
        <w:t>о</w:t>
      </w:r>
      <w:r w:rsidRPr="006F2170">
        <w:rPr>
          <w:rFonts w:ascii="Times New Roman" w:hAnsi="Times New Roman"/>
          <w:sz w:val="24"/>
          <w:szCs w:val="24"/>
        </w:rPr>
        <w:t xml:space="preserve">риальной зоны, а также предельные параметры в соответствии со схемой границ </w:t>
      </w:r>
      <w:r w:rsidR="00FE1022" w:rsidRPr="006F2170">
        <w:rPr>
          <w:rFonts w:ascii="Times New Roman" w:hAnsi="Times New Roman"/>
          <w:sz w:val="24"/>
          <w:szCs w:val="24"/>
        </w:rPr>
        <w:t xml:space="preserve">территориальных зон </w:t>
      </w:r>
      <w:r w:rsidRPr="006F2170">
        <w:rPr>
          <w:rFonts w:ascii="Times New Roman" w:hAnsi="Times New Roman"/>
          <w:sz w:val="24"/>
          <w:szCs w:val="24"/>
        </w:rPr>
        <w:t>(прилож</w:t>
      </w:r>
      <w:r w:rsidRPr="006F2170">
        <w:rPr>
          <w:rFonts w:ascii="Times New Roman" w:hAnsi="Times New Roman"/>
          <w:sz w:val="24"/>
          <w:szCs w:val="24"/>
        </w:rPr>
        <w:t>е</w:t>
      </w:r>
      <w:r w:rsidRPr="006F2170">
        <w:rPr>
          <w:rFonts w:ascii="Times New Roman" w:hAnsi="Times New Roman"/>
          <w:sz w:val="24"/>
          <w:szCs w:val="24"/>
        </w:rPr>
        <w:t xml:space="preserve">ние </w:t>
      </w:r>
      <w:r w:rsidR="0046401E" w:rsidRPr="006F2170">
        <w:rPr>
          <w:rFonts w:ascii="Times New Roman" w:hAnsi="Times New Roman"/>
          <w:sz w:val="24"/>
          <w:szCs w:val="24"/>
        </w:rPr>
        <w:t>2</w:t>
      </w:r>
      <w:r w:rsidRPr="006F2170">
        <w:rPr>
          <w:rFonts w:ascii="Times New Roman" w:hAnsi="Times New Roman"/>
          <w:sz w:val="24"/>
          <w:szCs w:val="24"/>
        </w:rPr>
        <w:t>).</w:t>
      </w:r>
    </w:p>
    <w:p w:rsidR="00E140B6" w:rsidRPr="006F2170" w:rsidRDefault="00E140B6" w:rsidP="00430EF4">
      <w:pPr>
        <w:suppressAutoHyphens/>
        <w:autoSpaceDE w:val="0"/>
        <w:autoSpaceDN w:val="0"/>
        <w:adjustRightInd w:val="0"/>
        <w:spacing w:after="0"/>
        <w:jc w:val="both"/>
        <w:outlineLvl w:val="2"/>
        <w:rPr>
          <w:rFonts w:ascii="Times New Roman" w:hAnsi="Times New Roman"/>
          <w:b/>
          <w:sz w:val="24"/>
          <w:szCs w:val="24"/>
        </w:rPr>
      </w:pPr>
    </w:p>
    <w:p w:rsidR="0096417E" w:rsidRPr="006F2170" w:rsidRDefault="0096417E" w:rsidP="00430EF4">
      <w:pPr>
        <w:pStyle w:val="3"/>
        <w:suppressAutoHyphens/>
        <w:jc w:val="both"/>
        <w:rPr>
          <w:rFonts w:ascii="Times New Roman" w:hAnsi="Times New Roman"/>
          <w:sz w:val="24"/>
          <w:szCs w:val="24"/>
        </w:rPr>
      </w:pPr>
      <w:bookmarkStart w:id="33" w:name="_Toc417462601"/>
      <w:r w:rsidRPr="006F2170">
        <w:rPr>
          <w:rFonts w:ascii="Times New Roman" w:hAnsi="Times New Roman"/>
          <w:sz w:val="24"/>
          <w:szCs w:val="24"/>
        </w:rPr>
        <w:t xml:space="preserve">Статья </w:t>
      </w:r>
      <w:r w:rsidR="00606743" w:rsidRPr="006F2170">
        <w:rPr>
          <w:rFonts w:ascii="Times New Roman" w:hAnsi="Times New Roman"/>
          <w:sz w:val="24"/>
          <w:szCs w:val="24"/>
        </w:rPr>
        <w:t>2</w:t>
      </w:r>
      <w:r w:rsidR="00F6541B" w:rsidRPr="006F2170">
        <w:rPr>
          <w:rFonts w:ascii="Times New Roman" w:hAnsi="Times New Roman"/>
          <w:sz w:val="24"/>
          <w:szCs w:val="24"/>
        </w:rPr>
        <w:t>4</w:t>
      </w:r>
      <w:r w:rsidRPr="006F2170">
        <w:rPr>
          <w:rFonts w:ascii="Times New Roman" w:hAnsi="Times New Roman"/>
          <w:sz w:val="24"/>
          <w:szCs w:val="24"/>
        </w:rPr>
        <w:t>. Минимальная доля озелененной территории з</w:t>
      </w:r>
      <w:r w:rsidRPr="006F2170">
        <w:rPr>
          <w:rFonts w:ascii="Times New Roman" w:hAnsi="Times New Roman"/>
          <w:sz w:val="24"/>
          <w:szCs w:val="24"/>
        </w:rPr>
        <w:t>е</w:t>
      </w:r>
      <w:r w:rsidRPr="006F2170">
        <w:rPr>
          <w:rFonts w:ascii="Times New Roman" w:hAnsi="Times New Roman"/>
          <w:sz w:val="24"/>
          <w:szCs w:val="24"/>
        </w:rPr>
        <w:t>мельных участков</w:t>
      </w:r>
      <w:bookmarkEnd w:id="33"/>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w:t>
      </w:r>
      <w:r w:rsidRPr="006F2170">
        <w:rPr>
          <w:rFonts w:ascii="Times New Roman" w:hAnsi="Times New Roman"/>
          <w:sz w:val="24"/>
          <w:szCs w:val="24"/>
        </w:rPr>
        <w:t>ь</w:t>
      </w:r>
      <w:r w:rsidRPr="006F2170">
        <w:rPr>
          <w:rFonts w:ascii="Times New Roman" w:hAnsi="Times New Roman"/>
          <w:sz w:val="24"/>
          <w:szCs w:val="24"/>
        </w:rPr>
        <w:t>ном участке.</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2. Озелененная территория земельного участка может быть оборудована:</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площадками для отдыха взрослых, детскими площадками;</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открытыми спортивными площадками;</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площадками для выгула собак;</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грунтовыми пешеходными дорожками;</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другими подобными объектами.</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Площадь, занимаемая объектами, которыми может быть обор</w:t>
      </w:r>
      <w:r w:rsidRPr="006F2170">
        <w:rPr>
          <w:rFonts w:ascii="Times New Roman" w:hAnsi="Times New Roman"/>
          <w:sz w:val="24"/>
          <w:szCs w:val="24"/>
        </w:rPr>
        <w:t>у</w:t>
      </w:r>
      <w:r w:rsidRPr="006F2170">
        <w:rPr>
          <w:rFonts w:ascii="Times New Roman" w:hAnsi="Times New Roman"/>
          <w:sz w:val="24"/>
          <w:szCs w:val="24"/>
        </w:rPr>
        <w:t>дована озелененная территория земельного участка, не должна превышать 50% площади озелененной территории.</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3. Нормируемые спортивные и иные площадки, которыми может быть оборудована озелененная территория земельного участка, могут располагаться на эксплуатируемой кровле стилобатов или иных застроенных частях земельного участка, но в размере не более 15% требуемой пл</w:t>
      </w:r>
      <w:r w:rsidRPr="006F2170">
        <w:rPr>
          <w:rFonts w:ascii="Times New Roman" w:hAnsi="Times New Roman"/>
          <w:sz w:val="24"/>
          <w:szCs w:val="24"/>
        </w:rPr>
        <w:t>о</w:t>
      </w:r>
      <w:r w:rsidRPr="006F2170">
        <w:rPr>
          <w:rFonts w:ascii="Times New Roman" w:hAnsi="Times New Roman"/>
          <w:sz w:val="24"/>
          <w:szCs w:val="24"/>
        </w:rPr>
        <w:t>щади озелененной территории земельного участка.</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Таблица 9.1</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p>
    <w:p w:rsidR="0096417E" w:rsidRPr="006F2170" w:rsidRDefault="0096417E" w:rsidP="00D123DD">
      <w:pPr>
        <w:suppressAutoHyphens/>
        <w:autoSpaceDE w:val="0"/>
        <w:autoSpaceDN w:val="0"/>
        <w:adjustRightInd w:val="0"/>
        <w:spacing w:after="0"/>
        <w:ind w:firstLine="0"/>
        <w:jc w:val="center"/>
        <w:rPr>
          <w:rFonts w:ascii="Times New Roman" w:hAnsi="Times New Roman"/>
          <w:sz w:val="24"/>
          <w:szCs w:val="24"/>
        </w:rPr>
      </w:pPr>
      <w:r w:rsidRPr="006F2170">
        <w:rPr>
          <w:rFonts w:ascii="Times New Roman" w:hAnsi="Times New Roman"/>
          <w:sz w:val="24"/>
          <w:szCs w:val="24"/>
        </w:rPr>
        <w:t>МИНИМАЛЬНО ДОПУСТИМАЯ ПЛОЩАДЬ</w:t>
      </w:r>
      <w:r w:rsidR="00D123DD" w:rsidRPr="006F2170">
        <w:rPr>
          <w:rFonts w:ascii="Times New Roman" w:hAnsi="Times New Roman"/>
          <w:sz w:val="24"/>
          <w:szCs w:val="24"/>
        </w:rPr>
        <w:t xml:space="preserve"> </w:t>
      </w:r>
      <w:r w:rsidRPr="006F2170">
        <w:rPr>
          <w:rFonts w:ascii="Times New Roman" w:hAnsi="Times New Roman"/>
          <w:sz w:val="24"/>
          <w:szCs w:val="24"/>
        </w:rPr>
        <w:t>ОЗЕЛЕНЕННОЙ ТЕРРИТОРИИ ЗЕМЕЛЬНЫХ УЧАСТКОВ</w:t>
      </w:r>
    </w:p>
    <w:p w:rsidR="0096417E" w:rsidRPr="006F2170" w:rsidRDefault="0096417E" w:rsidP="00430EF4">
      <w:pPr>
        <w:suppressAutoHyphens/>
        <w:autoSpaceDE w:val="0"/>
        <w:autoSpaceDN w:val="0"/>
        <w:adjustRightInd w:val="0"/>
        <w:spacing w:after="0"/>
        <w:ind w:firstLine="540"/>
        <w:jc w:val="both"/>
        <w:rPr>
          <w:rFonts w:ascii="Times New Roman" w:hAnsi="Times New Roman"/>
          <w:sz w:val="24"/>
          <w:szCs w:val="24"/>
        </w:rPr>
      </w:pPr>
    </w:p>
    <w:tbl>
      <w:tblPr>
        <w:tblW w:w="9356" w:type="dxa"/>
        <w:tblInd w:w="70" w:type="dxa"/>
        <w:tblLayout w:type="fixed"/>
        <w:tblCellMar>
          <w:left w:w="70" w:type="dxa"/>
          <w:right w:w="70" w:type="dxa"/>
        </w:tblCellMar>
        <w:tblLook w:val="0000"/>
      </w:tblPr>
      <w:tblGrid>
        <w:gridCol w:w="540"/>
        <w:gridCol w:w="3429"/>
        <w:gridCol w:w="5387"/>
      </w:tblGrid>
      <w:tr w:rsidR="00827FB3" w:rsidRPr="006F2170" w:rsidTr="00D123DD">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vAlign w:val="center"/>
          </w:tcPr>
          <w:p w:rsidR="00827FB3" w:rsidRPr="006F2170" w:rsidRDefault="00D123DD" w:rsidP="00D123DD">
            <w:pPr>
              <w:pStyle w:val="ConsPlusCell"/>
              <w:widowControl/>
              <w:suppressAutoHyphens/>
              <w:jc w:val="center"/>
              <w:rPr>
                <w:rFonts w:ascii="Times New Roman" w:hAnsi="Times New Roman" w:cs="Times New Roman"/>
                <w:b/>
                <w:sz w:val="22"/>
                <w:szCs w:val="22"/>
              </w:rPr>
            </w:pPr>
            <w:r w:rsidRPr="006F2170">
              <w:rPr>
                <w:rFonts w:ascii="Times New Roman" w:hAnsi="Times New Roman" w:cs="Times New Roman"/>
                <w:b/>
                <w:sz w:val="22"/>
                <w:szCs w:val="22"/>
              </w:rPr>
              <w:t>№</w:t>
            </w:r>
            <w:r w:rsidR="00827FB3" w:rsidRPr="006F2170">
              <w:rPr>
                <w:rFonts w:ascii="Times New Roman" w:hAnsi="Times New Roman" w:cs="Times New Roman"/>
                <w:b/>
                <w:sz w:val="22"/>
                <w:szCs w:val="22"/>
              </w:rPr>
              <w:t>п/п</w:t>
            </w:r>
          </w:p>
        </w:tc>
        <w:tc>
          <w:tcPr>
            <w:tcW w:w="3429" w:type="dxa"/>
            <w:tcBorders>
              <w:top w:val="single" w:sz="6" w:space="0" w:color="auto"/>
              <w:left w:val="single" w:sz="6" w:space="0" w:color="auto"/>
              <w:bottom w:val="single" w:sz="6" w:space="0" w:color="auto"/>
              <w:right w:val="single" w:sz="6" w:space="0" w:color="auto"/>
            </w:tcBorders>
            <w:vAlign w:val="center"/>
          </w:tcPr>
          <w:p w:rsidR="00827FB3" w:rsidRPr="006F2170" w:rsidRDefault="00827FB3" w:rsidP="00D123DD">
            <w:pPr>
              <w:pStyle w:val="ConsPlusCell"/>
              <w:widowControl/>
              <w:suppressAutoHyphens/>
              <w:jc w:val="center"/>
              <w:rPr>
                <w:rFonts w:ascii="Times New Roman" w:hAnsi="Times New Roman" w:cs="Times New Roman"/>
                <w:b/>
                <w:sz w:val="22"/>
                <w:szCs w:val="22"/>
              </w:rPr>
            </w:pPr>
            <w:r w:rsidRPr="006F2170">
              <w:rPr>
                <w:rFonts w:ascii="Times New Roman" w:hAnsi="Times New Roman" w:cs="Times New Roman"/>
                <w:b/>
                <w:sz w:val="22"/>
                <w:szCs w:val="22"/>
              </w:rPr>
              <w:t>Вид использования</w:t>
            </w:r>
          </w:p>
        </w:tc>
        <w:tc>
          <w:tcPr>
            <w:tcW w:w="5387" w:type="dxa"/>
            <w:tcBorders>
              <w:top w:val="single" w:sz="6" w:space="0" w:color="auto"/>
              <w:left w:val="single" w:sz="6" w:space="0" w:color="auto"/>
              <w:bottom w:val="single" w:sz="6" w:space="0" w:color="auto"/>
              <w:right w:val="single" w:sz="6" w:space="0" w:color="auto"/>
            </w:tcBorders>
            <w:vAlign w:val="center"/>
          </w:tcPr>
          <w:p w:rsidR="00827FB3" w:rsidRPr="006F2170" w:rsidRDefault="00827FB3" w:rsidP="00D123DD">
            <w:pPr>
              <w:pStyle w:val="ConsPlusCell"/>
              <w:widowControl/>
              <w:suppressAutoHyphens/>
              <w:jc w:val="center"/>
              <w:rPr>
                <w:rFonts w:ascii="Times New Roman" w:hAnsi="Times New Roman" w:cs="Times New Roman"/>
                <w:b/>
                <w:sz w:val="22"/>
                <w:szCs w:val="22"/>
              </w:rPr>
            </w:pPr>
            <w:r w:rsidRPr="006F2170">
              <w:rPr>
                <w:rFonts w:ascii="Times New Roman" w:hAnsi="Times New Roman" w:cs="Times New Roman"/>
                <w:b/>
                <w:sz w:val="22"/>
                <w:szCs w:val="22"/>
              </w:rPr>
              <w:t>Минимальная</w:t>
            </w:r>
            <w:r w:rsidR="00F10259" w:rsidRPr="006F2170">
              <w:rPr>
                <w:rFonts w:ascii="Times New Roman" w:hAnsi="Times New Roman" w:cs="Times New Roman"/>
                <w:b/>
                <w:sz w:val="22"/>
                <w:szCs w:val="22"/>
              </w:rPr>
              <w:t xml:space="preserve"> </w:t>
            </w:r>
            <w:r w:rsidRPr="006F2170">
              <w:rPr>
                <w:rFonts w:ascii="Times New Roman" w:hAnsi="Times New Roman" w:cs="Times New Roman"/>
                <w:b/>
                <w:sz w:val="22"/>
                <w:szCs w:val="22"/>
              </w:rPr>
              <w:t>площадь озелененных территорий</w:t>
            </w:r>
          </w:p>
        </w:tc>
      </w:tr>
      <w:tr w:rsidR="00827FB3" w:rsidRPr="006F2170" w:rsidTr="00D123DD">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vAlign w:val="center"/>
          </w:tcPr>
          <w:p w:rsidR="00827FB3" w:rsidRPr="006F2170" w:rsidRDefault="00827FB3"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1</w:t>
            </w:r>
          </w:p>
        </w:tc>
        <w:tc>
          <w:tcPr>
            <w:tcW w:w="3429" w:type="dxa"/>
            <w:tcBorders>
              <w:top w:val="single" w:sz="6" w:space="0" w:color="auto"/>
              <w:left w:val="single" w:sz="6" w:space="0" w:color="auto"/>
              <w:bottom w:val="single" w:sz="6" w:space="0" w:color="auto"/>
              <w:right w:val="single" w:sz="6" w:space="0" w:color="auto"/>
            </w:tcBorders>
            <w:vAlign w:val="center"/>
          </w:tcPr>
          <w:p w:rsidR="00827FB3" w:rsidRPr="006F2170" w:rsidRDefault="00827FB3"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2</w:t>
            </w:r>
          </w:p>
        </w:tc>
        <w:tc>
          <w:tcPr>
            <w:tcW w:w="5387" w:type="dxa"/>
            <w:tcBorders>
              <w:top w:val="single" w:sz="6" w:space="0" w:color="auto"/>
              <w:left w:val="single" w:sz="6" w:space="0" w:color="auto"/>
              <w:bottom w:val="single" w:sz="6" w:space="0" w:color="auto"/>
              <w:right w:val="single" w:sz="6" w:space="0" w:color="auto"/>
            </w:tcBorders>
            <w:vAlign w:val="center"/>
          </w:tcPr>
          <w:p w:rsidR="00827FB3" w:rsidRPr="006F2170" w:rsidRDefault="00827FB3"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4</w:t>
            </w:r>
          </w:p>
        </w:tc>
      </w:tr>
      <w:tr w:rsidR="00827FB3" w:rsidRPr="006F2170" w:rsidTr="00D123DD">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vAlign w:val="center"/>
          </w:tcPr>
          <w:p w:rsidR="00827FB3" w:rsidRPr="006F2170" w:rsidRDefault="00AB0E16"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1</w:t>
            </w:r>
          </w:p>
        </w:tc>
        <w:tc>
          <w:tcPr>
            <w:tcW w:w="3429" w:type="dxa"/>
            <w:tcBorders>
              <w:top w:val="single" w:sz="6" w:space="0" w:color="auto"/>
              <w:left w:val="single" w:sz="6" w:space="0" w:color="auto"/>
              <w:bottom w:val="single" w:sz="6" w:space="0" w:color="auto"/>
              <w:right w:val="single" w:sz="6" w:space="0" w:color="auto"/>
            </w:tcBorders>
            <w:vAlign w:val="center"/>
          </w:tcPr>
          <w:p w:rsidR="00827FB3" w:rsidRPr="006F2170" w:rsidRDefault="00827FB3"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Парки</w:t>
            </w:r>
            <w:r w:rsidR="00AB0E16" w:rsidRPr="006F2170">
              <w:rPr>
                <w:rFonts w:ascii="Times New Roman" w:hAnsi="Times New Roman" w:cs="Times New Roman"/>
                <w:sz w:val="22"/>
                <w:szCs w:val="22"/>
              </w:rPr>
              <w:t>, набережные</w:t>
            </w:r>
          </w:p>
        </w:tc>
        <w:tc>
          <w:tcPr>
            <w:tcW w:w="5387" w:type="dxa"/>
            <w:tcBorders>
              <w:top w:val="single" w:sz="6" w:space="0" w:color="auto"/>
              <w:left w:val="single" w:sz="6" w:space="0" w:color="auto"/>
              <w:bottom w:val="single" w:sz="6" w:space="0" w:color="auto"/>
              <w:right w:val="single" w:sz="6" w:space="0" w:color="auto"/>
            </w:tcBorders>
            <w:vAlign w:val="center"/>
          </w:tcPr>
          <w:p w:rsidR="00D123DD" w:rsidRPr="006F2170" w:rsidRDefault="00C95E34"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70</w:t>
            </w:r>
            <w:r w:rsidR="00827FB3" w:rsidRPr="006F2170">
              <w:rPr>
                <w:rFonts w:ascii="Times New Roman" w:hAnsi="Times New Roman" w:cs="Times New Roman"/>
                <w:sz w:val="22"/>
                <w:szCs w:val="22"/>
              </w:rPr>
              <w:t xml:space="preserve">% - при площади </w:t>
            </w:r>
            <w:smartTag w:uri="urn:schemas-microsoft-com:office:smarttags" w:element="metricconverter">
              <w:smartTagPr>
                <w:attr w:name="ProductID" w:val="20 га"/>
              </w:smartTagPr>
              <w:r w:rsidR="00827FB3" w:rsidRPr="006F2170">
                <w:rPr>
                  <w:rFonts w:ascii="Times New Roman" w:hAnsi="Times New Roman" w:cs="Times New Roman"/>
                  <w:sz w:val="22"/>
                  <w:szCs w:val="22"/>
                </w:rPr>
                <w:t>20 га</w:t>
              </w:r>
            </w:smartTag>
            <w:r w:rsidR="00827FB3" w:rsidRPr="006F2170">
              <w:rPr>
                <w:rFonts w:ascii="Times New Roman" w:hAnsi="Times New Roman" w:cs="Times New Roman"/>
                <w:sz w:val="22"/>
                <w:szCs w:val="22"/>
              </w:rPr>
              <w:t>;</w:t>
            </w:r>
          </w:p>
          <w:p w:rsidR="00827FB3" w:rsidRPr="006F2170" w:rsidRDefault="00C95E34"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65</w:t>
            </w:r>
            <w:r w:rsidR="00827FB3" w:rsidRPr="006F2170">
              <w:rPr>
                <w:rFonts w:ascii="Times New Roman" w:hAnsi="Times New Roman" w:cs="Times New Roman"/>
                <w:sz w:val="22"/>
                <w:szCs w:val="22"/>
              </w:rPr>
              <w:t>% - при площади свыше 20 га</w:t>
            </w:r>
          </w:p>
        </w:tc>
      </w:tr>
      <w:tr w:rsidR="00827FB3" w:rsidRPr="006F2170" w:rsidTr="00D123DD">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vAlign w:val="center"/>
          </w:tcPr>
          <w:p w:rsidR="00827FB3" w:rsidRPr="006F2170" w:rsidRDefault="00AB0E16"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2</w:t>
            </w:r>
          </w:p>
        </w:tc>
        <w:tc>
          <w:tcPr>
            <w:tcW w:w="3429" w:type="dxa"/>
            <w:tcBorders>
              <w:top w:val="single" w:sz="6" w:space="0" w:color="auto"/>
              <w:left w:val="single" w:sz="6" w:space="0" w:color="auto"/>
              <w:bottom w:val="single" w:sz="6" w:space="0" w:color="auto"/>
              <w:right w:val="single" w:sz="6" w:space="0" w:color="auto"/>
            </w:tcBorders>
            <w:vAlign w:val="center"/>
          </w:tcPr>
          <w:p w:rsidR="00827FB3" w:rsidRPr="006F2170" w:rsidRDefault="00827FB3"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Пляжи</w:t>
            </w:r>
          </w:p>
        </w:tc>
        <w:tc>
          <w:tcPr>
            <w:tcW w:w="5387" w:type="dxa"/>
            <w:tcBorders>
              <w:top w:val="single" w:sz="6" w:space="0" w:color="auto"/>
              <w:left w:val="single" w:sz="6" w:space="0" w:color="auto"/>
              <w:bottom w:val="single" w:sz="6" w:space="0" w:color="auto"/>
              <w:right w:val="single" w:sz="6" w:space="0" w:color="auto"/>
            </w:tcBorders>
            <w:vAlign w:val="center"/>
          </w:tcPr>
          <w:p w:rsidR="00D123DD" w:rsidRPr="006F2170" w:rsidRDefault="00827FB3"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10% территории земельного участка</w:t>
            </w:r>
            <w:r w:rsidR="008A1C20" w:rsidRPr="006F2170">
              <w:rPr>
                <w:rFonts w:ascii="Times New Roman" w:hAnsi="Times New Roman" w:cs="Times New Roman"/>
                <w:sz w:val="22"/>
                <w:szCs w:val="22"/>
              </w:rPr>
              <w:t xml:space="preserve"> </w:t>
            </w:r>
            <w:r w:rsidRPr="006F2170">
              <w:rPr>
                <w:rFonts w:ascii="Times New Roman" w:hAnsi="Times New Roman" w:cs="Times New Roman"/>
                <w:sz w:val="22"/>
                <w:szCs w:val="22"/>
              </w:rPr>
              <w:t xml:space="preserve">при площади участка менее </w:t>
            </w:r>
            <w:smartTag w:uri="urn:schemas-microsoft-com:office:smarttags" w:element="metricconverter">
              <w:smartTagPr>
                <w:attr w:name="ProductID" w:val="1 га"/>
              </w:smartTagPr>
              <w:r w:rsidRPr="006F2170">
                <w:rPr>
                  <w:rFonts w:ascii="Times New Roman" w:hAnsi="Times New Roman" w:cs="Times New Roman"/>
                  <w:sz w:val="22"/>
                  <w:szCs w:val="22"/>
                </w:rPr>
                <w:t>1 га</w:t>
              </w:r>
            </w:smartTag>
            <w:r w:rsidRPr="006F2170">
              <w:rPr>
                <w:rFonts w:ascii="Times New Roman" w:hAnsi="Times New Roman" w:cs="Times New Roman"/>
                <w:sz w:val="22"/>
                <w:szCs w:val="22"/>
              </w:rPr>
              <w:t>;</w:t>
            </w:r>
          </w:p>
          <w:p w:rsidR="00D123DD" w:rsidRPr="006F2170" w:rsidRDefault="00827FB3"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 xml:space="preserve">20% - при площади от 1 до </w:t>
            </w:r>
            <w:smartTag w:uri="urn:schemas-microsoft-com:office:smarttags" w:element="metricconverter">
              <w:smartTagPr>
                <w:attr w:name="ProductID" w:val="5 га"/>
              </w:smartTagPr>
              <w:r w:rsidRPr="006F2170">
                <w:rPr>
                  <w:rFonts w:ascii="Times New Roman" w:hAnsi="Times New Roman" w:cs="Times New Roman"/>
                  <w:sz w:val="22"/>
                  <w:szCs w:val="22"/>
                </w:rPr>
                <w:t>5 га</w:t>
              </w:r>
            </w:smartTag>
            <w:r w:rsidRPr="006F2170">
              <w:rPr>
                <w:rFonts w:ascii="Times New Roman" w:hAnsi="Times New Roman" w:cs="Times New Roman"/>
                <w:sz w:val="22"/>
                <w:szCs w:val="22"/>
              </w:rPr>
              <w:t>;</w:t>
            </w:r>
          </w:p>
          <w:p w:rsidR="00D123DD" w:rsidRPr="006F2170" w:rsidRDefault="00827FB3"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 xml:space="preserve">30% - при площади от 5 до </w:t>
            </w:r>
            <w:smartTag w:uri="urn:schemas-microsoft-com:office:smarttags" w:element="metricconverter">
              <w:smartTagPr>
                <w:attr w:name="ProductID" w:val="20 га"/>
              </w:smartTagPr>
              <w:r w:rsidRPr="006F2170">
                <w:rPr>
                  <w:rFonts w:ascii="Times New Roman" w:hAnsi="Times New Roman" w:cs="Times New Roman"/>
                  <w:sz w:val="22"/>
                  <w:szCs w:val="22"/>
                </w:rPr>
                <w:t>20 га</w:t>
              </w:r>
            </w:smartTag>
            <w:r w:rsidRPr="006F2170">
              <w:rPr>
                <w:rFonts w:ascii="Times New Roman" w:hAnsi="Times New Roman" w:cs="Times New Roman"/>
                <w:sz w:val="22"/>
                <w:szCs w:val="22"/>
              </w:rPr>
              <w:t>;</w:t>
            </w:r>
          </w:p>
          <w:p w:rsidR="00827FB3" w:rsidRPr="006F2170" w:rsidRDefault="00827FB3"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40% - при площади свыше 20 га</w:t>
            </w:r>
          </w:p>
        </w:tc>
      </w:tr>
      <w:tr w:rsidR="00827FB3" w:rsidRPr="006F2170" w:rsidTr="00D123DD">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vAlign w:val="center"/>
          </w:tcPr>
          <w:p w:rsidR="00827FB3" w:rsidRPr="006F2170" w:rsidRDefault="00AB0E16"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3</w:t>
            </w:r>
          </w:p>
        </w:tc>
        <w:tc>
          <w:tcPr>
            <w:tcW w:w="3429" w:type="dxa"/>
            <w:tcBorders>
              <w:top w:val="single" w:sz="6" w:space="0" w:color="auto"/>
              <w:left w:val="single" w:sz="6" w:space="0" w:color="auto"/>
              <w:bottom w:val="single" w:sz="6" w:space="0" w:color="auto"/>
              <w:right w:val="single" w:sz="6" w:space="0" w:color="auto"/>
            </w:tcBorders>
            <w:vAlign w:val="center"/>
          </w:tcPr>
          <w:p w:rsidR="00827FB3" w:rsidRPr="006F2170" w:rsidRDefault="00827FB3"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Комплексы аттракционов, луна-парков, аквапарков</w:t>
            </w:r>
          </w:p>
        </w:tc>
        <w:tc>
          <w:tcPr>
            <w:tcW w:w="5387" w:type="dxa"/>
            <w:tcBorders>
              <w:top w:val="single" w:sz="6" w:space="0" w:color="auto"/>
              <w:left w:val="single" w:sz="6" w:space="0" w:color="auto"/>
              <w:bottom w:val="single" w:sz="6" w:space="0" w:color="auto"/>
              <w:right w:val="single" w:sz="6" w:space="0" w:color="auto"/>
            </w:tcBorders>
            <w:vAlign w:val="center"/>
          </w:tcPr>
          <w:p w:rsidR="00D123DD" w:rsidRPr="006F2170" w:rsidRDefault="00907634"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5</w:t>
            </w:r>
            <w:r w:rsidR="00827FB3" w:rsidRPr="006F2170">
              <w:rPr>
                <w:rFonts w:ascii="Times New Roman" w:hAnsi="Times New Roman" w:cs="Times New Roman"/>
                <w:sz w:val="22"/>
                <w:szCs w:val="22"/>
              </w:rPr>
              <w:t>% территории земельного участка</w:t>
            </w:r>
            <w:r w:rsidR="008A1C20" w:rsidRPr="006F2170">
              <w:rPr>
                <w:rFonts w:ascii="Times New Roman" w:hAnsi="Times New Roman" w:cs="Times New Roman"/>
                <w:sz w:val="22"/>
                <w:szCs w:val="22"/>
              </w:rPr>
              <w:t xml:space="preserve"> </w:t>
            </w:r>
            <w:r w:rsidR="00827FB3" w:rsidRPr="006F2170">
              <w:rPr>
                <w:rFonts w:ascii="Times New Roman" w:hAnsi="Times New Roman" w:cs="Times New Roman"/>
                <w:sz w:val="22"/>
                <w:szCs w:val="22"/>
              </w:rPr>
              <w:t xml:space="preserve">при площади участка менее </w:t>
            </w:r>
            <w:smartTag w:uri="urn:schemas-microsoft-com:office:smarttags" w:element="metricconverter">
              <w:smartTagPr>
                <w:attr w:name="ProductID" w:val="1 га"/>
              </w:smartTagPr>
              <w:r w:rsidR="00827FB3" w:rsidRPr="006F2170">
                <w:rPr>
                  <w:rFonts w:ascii="Times New Roman" w:hAnsi="Times New Roman" w:cs="Times New Roman"/>
                  <w:sz w:val="22"/>
                  <w:szCs w:val="22"/>
                </w:rPr>
                <w:t>1 га</w:t>
              </w:r>
            </w:smartTag>
            <w:r w:rsidR="00827FB3" w:rsidRPr="006F2170">
              <w:rPr>
                <w:rFonts w:ascii="Times New Roman" w:hAnsi="Times New Roman" w:cs="Times New Roman"/>
                <w:sz w:val="22"/>
                <w:szCs w:val="22"/>
              </w:rPr>
              <w:t>;</w:t>
            </w:r>
          </w:p>
          <w:p w:rsidR="00D123DD" w:rsidRPr="006F2170" w:rsidRDefault="00827FB3"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 xml:space="preserve">10% - при площади от 1 до </w:t>
            </w:r>
            <w:smartTag w:uri="urn:schemas-microsoft-com:office:smarttags" w:element="metricconverter">
              <w:smartTagPr>
                <w:attr w:name="ProductID" w:val="5 га"/>
              </w:smartTagPr>
              <w:r w:rsidRPr="006F2170">
                <w:rPr>
                  <w:rFonts w:ascii="Times New Roman" w:hAnsi="Times New Roman" w:cs="Times New Roman"/>
                  <w:sz w:val="22"/>
                  <w:szCs w:val="22"/>
                </w:rPr>
                <w:t>5 га</w:t>
              </w:r>
            </w:smartTag>
            <w:r w:rsidRPr="006F2170">
              <w:rPr>
                <w:rFonts w:ascii="Times New Roman" w:hAnsi="Times New Roman" w:cs="Times New Roman"/>
                <w:sz w:val="22"/>
                <w:szCs w:val="22"/>
              </w:rPr>
              <w:t>;</w:t>
            </w:r>
          </w:p>
          <w:p w:rsidR="00D123DD" w:rsidRPr="006F2170" w:rsidRDefault="00827FB3"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 xml:space="preserve">20% - при площади от 5 до </w:t>
            </w:r>
            <w:smartTag w:uri="urn:schemas-microsoft-com:office:smarttags" w:element="metricconverter">
              <w:smartTagPr>
                <w:attr w:name="ProductID" w:val="20 га"/>
              </w:smartTagPr>
              <w:r w:rsidRPr="006F2170">
                <w:rPr>
                  <w:rFonts w:ascii="Times New Roman" w:hAnsi="Times New Roman" w:cs="Times New Roman"/>
                  <w:sz w:val="22"/>
                  <w:szCs w:val="22"/>
                </w:rPr>
                <w:t>20 га</w:t>
              </w:r>
            </w:smartTag>
            <w:r w:rsidRPr="006F2170">
              <w:rPr>
                <w:rFonts w:ascii="Times New Roman" w:hAnsi="Times New Roman" w:cs="Times New Roman"/>
                <w:sz w:val="22"/>
                <w:szCs w:val="22"/>
              </w:rPr>
              <w:t>;</w:t>
            </w:r>
          </w:p>
          <w:p w:rsidR="00827FB3" w:rsidRPr="006F2170" w:rsidRDefault="00827FB3"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30% - при площади свыше 20 га</w:t>
            </w:r>
          </w:p>
        </w:tc>
      </w:tr>
      <w:tr w:rsidR="00827FB3" w:rsidRPr="006F2170" w:rsidTr="00D123DD">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vAlign w:val="center"/>
          </w:tcPr>
          <w:p w:rsidR="00827FB3" w:rsidRPr="006F2170" w:rsidRDefault="00AB0E16"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lastRenderedPageBreak/>
              <w:t>4</w:t>
            </w:r>
          </w:p>
        </w:tc>
        <w:tc>
          <w:tcPr>
            <w:tcW w:w="3429" w:type="dxa"/>
            <w:tcBorders>
              <w:top w:val="single" w:sz="6" w:space="0" w:color="auto"/>
              <w:left w:val="single" w:sz="6" w:space="0" w:color="auto"/>
              <w:bottom w:val="single" w:sz="6" w:space="0" w:color="auto"/>
              <w:right w:val="single" w:sz="6" w:space="0" w:color="auto"/>
            </w:tcBorders>
            <w:vAlign w:val="center"/>
          </w:tcPr>
          <w:p w:rsidR="00827FB3" w:rsidRPr="006F2170" w:rsidRDefault="00827FB3"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Больничные учреждения,</w:t>
            </w:r>
            <w:r w:rsidR="008A1C20" w:rsidRPr="006F2170">
              <w:rPr>
                <w:rFonts w:ascii="Times New Roman" w:hAnsi="Times New Roman" w:cs="Times New Roman"/>
                <w:sz w:val="22"/>
                <w:szCs w:val="22"/>
              </w:rPr>
              <w:t xml:space="preserve"> </w:t>
            </w:r>
            <w:r w:rsidRPr="006F2170">
              <w:rPr>
                <w:rFonts w:ascii="Times New Roman" w:hAnsi="Times New Roman" w:cs="Times New Roman"/>
                <w:sz w:val="22"/>
                <w:szCs w:val="22"/>
              </w:rPr>
              <w:t>санаторно-курортные учреждения,</w:t>
            </w:r>
            <w:r w:rsidR="008A1C20" w:rsidRPr="006F2170">
              <w:rPr>
                <w:rFonts w:ascii="Times New Roman" w:hAnsi="Times New Roman" w:cs="Times New Roman"/>
                <w:sz w:val="22"/>
                <w:szCs w:val="22"/>
              </w:rPr>
              <w:t xml:space="preserve"> </w:t>
            </w:r>
            <w:r w:rsidRPr="006F2170">
              <w:rPr>
                <w:rFonts w:ascii="Times New Roman" w:hAnsi="Times New Roman" w:cs="Times New Roman"/>
                <w:sz w:val="22"/>
                <w:szCs w:val="22"/>
              </w:rPr>
              <w:t>объекты социального обеспечения,</w:t>
            </w:r>
            <w:r w:rsidR="008A1C20" w:rsidRPr="006F2170">
              <w:rPr>
                <w:rFonts w:ascii="Times New Roman" w:hAnsi="Times New Roman" w:cs="Times New Roman"/>
                <w:sz w:val="22"/>
                <w:szCs w:val="22"/>
              </w:rPr>
              <w:t xml:space="preserve"> </w:t>
            </w:r>
            <w:r w:rsidRPr="006F2170">
              <w:rPr>
                <w:rFonts w:ascii="Times New Roman" w:hAnsi="Times New Roman" w:cs="Times New Roman"/>
                <w:sz w:val="22"/>
                <w:szCs w:val="22"/>
              </w:rPr>
              <w:t>объекты для оздоровительных целей,</w:t>
            </w:r>
            <w:r w:rsidR="008A1C20" w:rsidRPr="006F2170">
              <w:rPr>
                <w:rFonts w:ascii="Times New Roman" w:hAnsi="Times New Roman" w:cs="Times New Roman"/>
                <w:sz w:val="22"/>
                <w:szCs w:val="22"/>
              </w:rPr>
              <w:t xml:space="preserve"> </w:t>
            </w:r>
            <w:r w:rsidRPr="006F2170">
              <w:rPr>
                <w:rFonts w:ascii="Times New Roman" w:hAnsi="Times New Roman" w:cs="Times New Roman"/>
                <w:sz w:val="22"/>
                <w:szCs w:val="22"/>
              </w:rPr>
              <w:t>зеленые насаждения, выполняющие специальные фун</w:t>
            </w:r>
            <w:r w:rsidRPr="006F2170">
              <w:rPr>
                <w:rFonts w:ascii="Times New Roman" w:hAnsi="Times New Roman" w:cs="Times New Roman"/>
                <w:sz w:val="22"/>
                <w:szCs w:val="22"/>
              </w:rPr>
              <w:t>к</w:t>
            </w:r>
            <w:r w:rsidRPr="006F2170">
              <w:rPr>
                <w:rFonts w:ascii="Times New Roman" w:hAnsi="Times New Roman" w:cs="Times New Roman"/>
                <w:sz w:val="22"/>
                <w:szCs w:val="22"/>
              </w:rPr>
              <w:t>ции</w:t>
            </w:r>
          </w:p>
        </w:tc>
        <w:tc>
          <w:tcPr>
            <w:tcW w:w="5387" w:type="dxa"/>
            <w:tcBorders>
              <w:top w:val="single" w:sz="6" w:space="0" w:color="auto"/>
              <w:left w:val="single" w:sz="6" w:space="0" w:color="auto"/>
              <w:bottom w:val="single" w:sz="6" w:space="0" w:color="auto"/>
              <w:right w:val="single" w:sz="6" w:space="0" w:color="auto"/>
            </w:tcBorders>
            <w:vAlign w:val="center"/>
          </w:tcPr>
          <w:p w:rsidR="00827FB3" w:rsidRPr="006F2170" w:rsidRDefault="00827FB3"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60% территории</w:t>
            </w:r>
            <w:r w:rsidR="008A1C20" w:rsidRPr="006F2170">
              <w:rPr>
                <w:rFonts w:ascii="Times New Roman" w:hAnsi="Times New Roman" w:cs="Times New Roman"/>
                <w:sz w:val="22"/>
                <w:szCs w:val="22"/>
              </w:rPr>
              <w:t xml:space="preserve"> </w:t>
            </w:r>
            <w:r w:rsidRPr="006F2170">
              <w:rPr>
                <w:rFonts w:ascii="Times New Roman" w:hAnsi="Times New Roman" w:cs="Times New Roman"/>
                <w:sz w:val="22"/>
                <w:szCs w:val="22"/>
              </w:rPr>
              <w:t>земельного участка</w:t>
            </w:r>
          </w:p>
        </w:tc>
      </w:tr>
      <w:tr w:rsidR="00827FB3" w:rsidRPr="006F2170" w:rsidTr="00D123DD">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vAlign w:val="center"/>
          </w:tcPr>
          <w:p w:rsidR="00827FB3" w:rsidRPr="006F2170" w:rsidRDefault="00AB0E16"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5</w:t>
            </w:r>
          </w:p>
        </w:tc>
        <w:tc>
          <w:tcPr>
            <w:tcW w:w="3429" w:type="dxa"/>
            <w:tcBorders>
              <w:top w:val="single" w:sz="6" w:space="0" w:color="auto"/>
              <w:left w:val="single" w:sz="6" w:space="0" w:color="auto"/>
              <w:bottom w:val="single" w:sz="6" w:space="0" w:color="auto"/>
              <w:right w:val="single" w:sz="6" w:space="0" w:color="auto"/>
            </w:tcBorders>
            <w:vAlign w:val="center"/>
          </w:tcPr>
          <w:p w:rsidR="00827FB3" w:rsidRPr="006F2170" w:rsidRDefault="00827FB3"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Объекты дошкольного, начального и среднего общего образования (школы)</w:t>
            </w:r>
          </w:p>
        </w:tc>
        <w:tc>
          <w:tcPr>
            <w:tcW w:w="5387" w:type="dxa"/>
            <w:tcBorders>
              <w:top w:val="single" w:sz="6" w:space="0" w:color="auto"/>
              <w:left w:val="single" w:sz="6" w:space="0" w:color="auto"/>
              <w:bottom w:val="single" w:sz="6" w:space="0" w:color="auto"/>
              <w:right w:val="single" w:sz="6" w:space="0" w:color="auto"/>
            </w:tcBorders>
            <w:vAlign w:val="center"/>
          </w:tcPr>
          <w:p w:rsidR="00827FB3" w:rsidRPr="006F2170" w:rsidRDefault="008A1C20"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 xml:space="preserve">50% территории </w:t>
            </w:r>
            <w:r w:rsidR="00827FB3" w:rsidRPr="006F2170">
              <w:rPr>
                <w:rFonts w:ascii="Times New Roman" w:hAnsi="Times New Roman" w:cs="Times New Roman"/>
                <w:sz w:val="22"/>
                <w:szCs w:val="22"/>
              </w:rPr>
              <w:t>земельного участка</w:t>
            </w:r>
          </w:p>
        </w:tc>
      </w:tr>
    </w:tbl>
    <w:p w:rsidR="0096417E" w:rsidRPr="006F2170" w:rsidRDefault="0096417E" w:rsidP="00430EF4">
      <w:pPr>
        <w:pStyle w:val="ConsPlusNonformat"/>
        <w:widowControl/>
        <w:suppressAutoHyphens/>
        <w:ind w:firstLine="540"/>
        <w:jc w:val="both"/>
        <w:rPr>
          <w:rFonts w:ascii="Times New Roman" w:hAnsi="Times New Roman" w:cs="Times New Roman"/>
          <w:sz w:val="24"/>
          <w:szCs w:val="24"/>
        </w:rPr>
      </w:pPr>
      <w:r w:rsidRPr="006F2170">
        <w:rPr>
          <w:rFonts w:ascii="Times New Roman" w:hAnsi="Times New Roman" w:cs="Times New Roman"/>
          <w:sz w:val="24"/>
          <w:szCs w:val="24"/>
        </w:rPr>
        <w:t>--------------------------------</w:t>
      </w:r>
    </w:p>
    <w:p w:rsidR="0096417E" w:rsidRPr="006F2170" w:rsidRDefault="0096417E" w:rsidP="00430EF4">
      <w:pPr>
        <w:suppressAutoHyphens/>
        <w:autoSpaceDE w:val="0"/>
        <w:autoSpaceDN w:val="0"/>
        <w:adjustRightInd w:val="0"/>
        <w:spacing w:after="0"/>
        <w:ind w:firstLine="540"/>
        <w:jc w:val="both"/>
        <w:rPr>
          <w:rFonts w:ascii="Times New Roman" w:hAnsi="Times New Roman"/>
          <w:sz w:val="24"/>
          <w:szCs w:val="24"/>
        </w:rPr>
      </w:pPr>
      <w:r w:rsidRPr="006F2170">
        <w:rPr>
          <w:rFonts w:ascii="Times New Roman" w:hAnsi="Times New Roman"/>
          <w:sz w:val="24"/>
          <w:szCs w:val="24"/>
        </w:rPr>
        <w:t>&lt;*&gt; Нормативная минимальная площадь озелененной территории в квартале складывается из площади зеленых насаждений общего пользования и площадей озелененных территорий на земельных участках.</w:t>
      </w:r>
    </w:p>
    <w:p w:rsidR="0096417E" w:rsidRPr="006F2170" w:rsidRDefault="0096417E" w:rsidP="00430EF4">
      <w:pPr>
        <w:suppressAutoHyphens/>
        <w:autoSpaceDE w:val="0"/>
        <w:autoSpaceDN w:val="0"/>
        <w:adjustRightInd w:val="0"/>
        <w:spacing w:after="0"/>
        <w:ind w:firstLine="540"/>
        <w:jc w:val="both"/>
        <w:rPr>
          <w:rFonts w:ascii="Times New Roman" w:hAnsi="Times New Roman"/>
          <w:sz w:val="24"/>
          <w:szCs w:val="24"/>
        </w:rPr>
      </w:pP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7. Требование к озеленению участков не относится к встроенным в жилые дома нежилым помещениям с общей площадью менее 200 квадратных метров.</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8.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w:t>
      </w:r>
      <w:r w:rsidRPr="006F2170">
        <w:rPr>
          <w:rFonts w:ascii="Times New Roman" w:hAnsi="Times New Roman"/>
          <w:sz w:val="24"/>
          <w:szCs w:val="24"/>
        </w:rPr>
        <w:t>ь</w:t>
      </w:r>
      <w:r w:rsidRPr="006F2170">
        <w:rPr>
          <w:rFonts w:ascii="Times New Roman" w:hAnsi="Times New Roman"/>
          <w:sz w:val="24"/>
          <w:szCs w:val="24"/>
        </w:rPr>
        <w:t>зования, пропорциональные общей площади зданий или помещений разного н</w:t>
      </w:r>
      <w:r w:rsidRPr="006F2170">
        <w:rPr>
          <w:rFonts w:ascii="Times New Roman" w:hAnsi="Times New Roman"/>
          <w:sz w:val="24"/>
          <w:szCs w:val="24"/>
        </w:rPr>
        <w:t>а</w:t>
      </w:r>
      <w:r w:rsidRPr="006F2170">
        <w:rPr>
          <w:rFonts w:ascii="Times New Roman" w:hAnsi="Times New Roman"/>
          <w:sz w:val="24"/>
          <w:szCs w:val="24"/>
        </w:rPr>
        <w:t>значения.</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9.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w:t>
      </w:r>
      <w:r w:rsidRPr="006F2170">
        <w:rPr>
          <w:rFonts w:ascii="Times New Roman" w:hAnsi="Times New Roman"/>
          <w:sz w:val="24"/>
          <w:szCs w:val="24"/>
        </w:rPr>
        <w:t>о</w:t>
      </w:r>
      <w:r w:rsidRPr="006F2170">
        <w:rPr>
          <w:rFonts w:ascii="Times New Roman" w:hAnsi="Times New Roman"/>
          <w:sz w:val="24"/>
          <w:szCs w:val="24"/>
        </w:rPr>
        <w:t>кументами.</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p>
    <w:p w:rsidR="0096417E" w:rsidRPr="006F2170" w:rsidRDefault="0096417E" w:rsidP="00430EF4">
      <w:pPr>
        <w:pStyle w:val="3"/>
        <w:suppressAutoHyphens/>
        <w:jc w:val="both"/>
        <w:rPr>
          <w:rFonts w:ascii="Times New Roman" w:hAnsi="Times New Roman"/>
          <w:sz w:val="24"/>
          <w:szCs w:val="24"/>
        </w:rPr>
      </w:pPr>
      <w:bookmarkStart w:id="34" w:name="_Toc417462602"/>
      <w:r w:rsidRPr="006F2170">
        <w:rPr>
          <w:rFonts w:ascii="Times New Roman" w:hAnsi="Times New Roman"/>
          <w:sz w:val="24"/>
          <w:szCs w:val="24"/>
        </w:rPr>
        <w:t xml:space="preserve">Статья </w:t>
      </w:r>
      <w:r w:rsidR="00606743" w:rsidRPr="006F2170">
        <w:rPr>
          <w:rFonts w:ascii="Times New Roman" w:hAnsi="Times New Roman"/>
          <w:sz w:val="24"/>
          <w:szCs w:val="24"/>
        </w:rPr>
        <w:t>2</w:t>
      </w:r>
      <w:r w:rsidR="00F6541B" w:rsidRPr="006F2170">
        <w:rPr>
          <w:rFonts w:ascii="Times New Roman" w:hAnsi="Times New Roman"/>
          <w:sz w:val="24"/>
          <w:szCs w:val="24"/>
        </w:rPr>
        <w:t>5</w:t>
      </w:r>
      <w:r w:rsidRPr="006F2170">
        <w:rPr>
          <w:rFonts w:ascii="Times New Roman" w:hAnsi="Times New Roman"/>
          <w:sz w:val="24"/>
          <w:szCs w:val="24"/>
        </w:rPr>
        <w:t>. Минимальное количество машино-мест для хранения индивидуального автотранспорта на территории земельных уч</w:t>
      </w:r>
      <w:r w:rsidRPr="006F2170">
        <w:rPr>
          <w:rFonts w:ascii="Times New Roman" w:hAnsi="Times New Roman"/>
          <w:sz w:val="24"/>
          <w:szCs w:val="24"/>
        </w:rPr>
        <w:t>а</w:t>
      </w:r>
      <w:r w:rsidRPr="006F2170">
        <w:rPr>
          <w:rFonts w:ascii="Times New Roman" w:hAnsi="Times New Roman"/>
          <w:sz w:val="24"/>
          <w:szCs w:val="24"/>
        </w:rPr>
        <w:t>стков</w:t>
      </w:r>
      <w:bookmarkEnd w:id="34"/>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 Минимальное количество машино-мест для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согласно таблице 10.1 для видов и</w:t>
      </w:r>
      <w:r w:rsidRPr="006F2170">
        <w:rPr>
          <w:rFonts w:ascii="Times New Roman" w:hAnsi="Times New Roman"/>
          <w:sz w:val="24"/>
          <w:szCs w:val="24"/>
        </w:rPr>
        <w:t>с</w:t>
      </w:r>
      <w:r w:rsidRPr="006F2170">
        <w:rPr>
          <w:rFonts w:ascii="Times New Roman" w:hAnsi="Times New Roman"/>
          <w:sz w:val="24"/>
          <w:szCs w:val="24"/>
        </w:rPr>
        <w:t>пользования, расположенных на территории всех зон.</w:t>
      </w:r>
    </w:p>
    <w:p w:rsidR="0096417E" w:rsidRPr="006F2170" w:rsidRDefault="0096417E" w:rsidP="00D123DD">
      <w:pPr>
        <w:suppressAutoHyphens/>
        <w:autoSpaceDE w:val="0"/>
        <w:autoSpaceDN w:val="0"/>
        <w:adjustRightInd w:val="0"/>
        <w:spacing w:before="100" w:beforeAutospacing="1" w:after="100" w:afterAutospacing="1"/>
        <w:jc w:val="both"/>
        <w:rPr>
          <w:rFonts w:ascii="Times New Roman" w:hAnsi="Times New Roman"/>
          <w:sz w:val="24"/>
          <w:szCs w:val="24"/>
        </w:rPr>
      </w:pPr>
      <w:r w:rsidRPr="006F2170">
        <w:rPr>
          <w:rFonts w:ascii="Times New Roman" w:hAnsi="Times New Roman"/>
          <w:sz w:val="24"/>
          <w:szCs w:val="24"/>
        </w:rPr>
        <w:t>Таблица 10.1</w:t>
      </w:r>
    </w:p>
    <w:p w:rsidR="0096417E" w:rsidRPr="006F2170" w:rsidRDefault="0096417E" w:rsidP="00D123DD">
      <w:pPr>
        <w:suppressAutoHyphens/>
        <w:autoSpaceDE w:val="0"/>
        <w:autoSpaceDN w:val="0"/>
        <w:adjustRightInd w:val="0"/>
        <w:spacing w:after="0"/>
        <w:ind w:firstLine="0"/>
        <w:jc w:val="center"/>
        <w:rPr>
          <w:rFonts w:ascii="Times New Roman" w:hAnsi="Times New Roman"/>
          <w:sz w:val="24"/>
          <w:szCs w:val="24"/>
        </w:rPr>
      </w:pPr>
      <w:r w:rsidRPr="006F2170">
        <w:rPr>
          <w:rFonts w:ascii="Times New Roman" w:hAnsi="Times New Roman"/>
          <w:sz w:val="24"/>
          <w:szCs w:val="24"/>
        </w:rPr>
        <w:t>МИНИМАЛЬНОЕ КОЛИЧЕСТВО МАШИНО-МЕСТ</w:t>
      </w:r>
      <w:r w:rsidR="00D123DD" w:rsidRPr="006F2170">
        <w:rPr>
          <w:rFonts w:ascii="Times New Roman" w:hAnsi="Times New Roman"/>
          <w:sz w:val="24"/>
          <w:szCs w:val="24"/>
        </w:rPr>
        <w:t xml:space="preserve"> </w:t>
      </w:r>
      <w:r w:rsidRPr="006F2170">
        <w:rPr>
          <w:rFonts w:ascii="Times New Roman" w:hAnsi="Times New Roman"/>
          <w:sz w:val="24"/>
          <w:szCs w:val="24"/>
        </w:rPr>
        <w:t>ДЛЯ ХРАНЕНИЯ ИНДИВИДУАЛЬНОГО АВТОТРАНСПОРТА</w:t>
      </w:r>
      <w:r w:rsidR="00D123DD" w:rsidRPr="006F2170">
        <w:rPr>
          <w:rFonts w:ascii="Times New Roman" w:hAnsi="Times New Roman"/>
          <w:sz w:val="24"/>
          <w:szCs w:val="24"/>
        </w:rPr>
        <w:t xml:space="preserve"> </w:t>
      </w:r>
      <w:r w:rsidRPr="006F2170">
        <w:rPr>
          <w:rFonts w:ascii="Times New Roman" w:hAnsi="Times New Roman"/>
          <w:sz w:val="24"/>
          <w:szCs w:val="24"/>
        </w:rPr>
        <w:t>НА ТЕРРИТОРИИ ЗЕМЕЛЬНЫХ УЧАСТКОВ</w:t>
      </w:r>
    </w:p>
    <w:p w:rsidR="0096417E" w:rsidRPr="006F2170" w:rsidRDefault="0096417E" w:rsidP="00430EF4">
      <w:pPr>
        <w:suppressAutoHyphens/>
        <w:autoSpaceDE w:val="0"/>
        <w:autoSpaceDN w:val="0"/>
        <w:adjustRightInd w:val="0"/>
        <w:spacing w:after="0"/>
        <w:ind w:firstLine="540"/>
        <w:jc w:val="both"/>
        <w:rPr>
          <w:rFonts w:ascii="Times New Roman" w:hAnsi="Times New Roman"/>
          <w:sz w:val="24"/>
          <w:szCs w:val="24"/>
        </w:rPr>
      </w:pPr>
    </w:p>
    <w:tbl>
      <w:tblPr>
        <w:tblW w:w="0" w:type="auto"/>
        <w:tblInd w:w="70" w:type="dxa"/>
        <w:tblLayout w:type="fixed"/>
        <w:tblCellMar>
          <w:left w:w="70" w:type="dxa"/>
          <w:right w:w="70" w:type="dxa"/>
        </w:tblCellMar>
        <w:tblLook w:val="0000"/>
      </w:tblPr>
      <w:tblGrid>
        <w:gridCol w:w="540"/>
        <w:gridCol w:w="3996"/>
        <w:gridCol w:w="4820"/>
      </w:tblGrid>
      <w:tr w:rsidR="0082145A" w:rsidRPr="006F2170" w:rsidTr="00D123DD">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vAlign w:val="center"/>
          </w:tcPr>
          <w:p w:rsidR="0082145A" w:rsidRPr="006F2170" w:rsidRDefault="00D123DD" w:rsidP="00D123DD">
            <w:pPr>
              <w:pStyle w:val="ConsPlusCell"/>
              <w:widowControl/>
              <w:suppressAutoHyphens/>
              <w:jc w:val="center"/>
              <w:rPr>
                <w:rFonts w:ascii="Times New Roman" w:hAnsi="Times New Roman" w:cs="Times New Roman"/>
                <w:b/>
                <w:sz w:val="22"/>
                <w:szCs w:val="22"/>
              </w:rPr>
            </w:pPr>
            <w:r w:rsidRPr="006F2170">
              <w:rPr>
                <w:rFonts w:ascii="Times New Roman" w:hAnsi="Times New Roman" w:cs="Times New Roman"/>
                <w:b/>
                <w:sz w:val="22"/>
                <w:szCs w:val="22"/>
              </w:rPr>
              <w:t>№</w:t>
            </w:r>
            <w:r w:rsidR="0082145A" w:rsidRPr="006F2170">
              <w:rPr>
                <w:rFonts w:ascii="Times New Roman" w:hAnsi="Times New Roman" w:cs="Times New Roman"/>
                <w:b/>
                <w:sz w:val="22"/>
                <w:szCs w:val="22"/>
              </w:rPr>
              <w:t>п/п</w:t>
            </w:r>
          </w:p>
        </w:tc>
        <w:tc>
          <w:tcPr>
            <w:tcW w:w="3996" w:type="dxa"/>
            <w:tcBorders>
              <w:top w:val="single" w:sz="6" w:space="0" w:color="auto"/>
              <w:left w:val="single" w:sz="6" w:space="0" w:color="auto"/>
              <w:bottom w:val="single" w:sz="6" w:space="0" w:color="auto"/>
              <w:right w:val="single" w:sz="6" w:space="0" w:color="auto"/>
            </w:tcBorders>
            <w:vAlign w:val="center"/>
          </w:tcPr>
          <w:p w:rsidR="0082145A" w:rsidRPr="006F2170" w:rsidRDefault="0082145A" w:rsidP="00D123DD">
            <w:pPr>
              <w:pStyle w:val="ConsPlusCell"/>
              <w:widowControl/>
              <w:suppressAutoHyphens/>
              <w:jc w:val="center"/>
              <w:rPr>
                <w:rFonts w:ascii="Times New Roman" w:hAnsi="Times New Roman" w:cs="Times New Roman"/>
                <w:b/>
                <w:sz w:val="22"/>
                <w:szCs w:val="22"/>
              </w:rPr>
            </w:pPr>
            <w:r w:rsidRPr="006F2170">
              <w:rPr>
                <w:rFonts w:ascii="Times New Roman" w:hAnsi="Times New Roman" w:cs="Times New Roman"/>
                <w:b/>
                <w:sz w:val="22"/>
                <w:szCs w:val="22"/>
              </w:rPr>
              <w:t>Вид использования</w:t>
            </w:r>
          </w:p>
        </w:tc>
        <w:tc>
          <w:tcPr>
            <w:tcW w:w="4820" w:type="dxa"/>
            <w:tcBorders>
              <w:top w:val="single" w:sz="6" w:space="0" w:color="auto"/>
              <w:left w:val="single" w:sz="6" w:space="0" w:color="auto"/>
              <w:bottom w:val="single" w:sz="6" w:space="0" w:color="auto"/>
              <w:right w:val="single" w:sz="6" w:space="0" w:color="auto"/>
            </w:tcBorders>
            <w:vAlign w:val="center"/>
          </w:tcPr>
          <w:p w:rsidR="0082145A" w:rsidRPr="006F2170" w:rsidRDefault="0082145A" w:rsidP="009B7873">
            <w:pPr>
              <w:pStyle w:val="ConsPlusCell"/>
              <w:widowControl/>
              <w:suppressAutoHyphens/>
              <w:jc w:val="center"/>
              <w:rPr>
                <w:rFonts w:ascii="Times New Roman" w:hAnsi="Times New Roman" w:cs="Times New Roman"/>
                <w:b/>
                <w:sz w:val="22"/>
                <w:szCs w:val="22"/>
              </w:rPr>
            </w:pPr>
            <w:r w:rsidRPr="006F2170">
              <w:rPr>
                <w:rFonts w:ascii="Times New Roman" w:hAnsi="Times New Roman" w:cs="Times New Roman"/>
                <w:b/>
                <w:sz w:val="22"/>
                <w:szCs w:val="22"/>
              </w:rPr>
              <w:t>Минимальное количество</w:t>
            </w:r>
            <w:r w:rsidR="009B7873" w:rsidRPr="006F2170">
              <w:rPr>
                <w:rFonts w:ascii="Times New Roman" w:hAnsi="Times New Roman" w:cs="Times New Roman"/>
                <w:b/>
                <w:sz w:val="22"/>
                <w:szCs w:val="22"/>
              </w:rPr>
              <w:t xml:space="preserve"> </w:t>
            </w:r>
            <w:r w:rsidRPr="006F2170">
              <w:rPr>
                <w:rFonts w:ascii="Times New Roman" w:hAnsi="Times New Roman" w:cs="Times New Roman"/>
                <w:b/>
                <w:sz w:val="22"/>
                <w:szCs w:val="22"/>
              </w:rPr>
              <w:t>машино-мест</w:t>
            </w:r>
          </w:p>
        </w:tc>
      </w:tr>
      <w:tr w:rsidR="0082145A" w:rsidRPr="006F2170" w:rsidTr="00D123DD">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vAlign w:val="center"/>
          </w:tcPr>
          <w:p w:rsidR="0082145A" w:rsidRPr="006F2170" w:rsidRDefault="0082145A"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1</w:t>
            </w:r>
          </w:p>
        </w:tc>
        <w:tc>
          <w:tcPr>
            <w:tcW w:w="3996" w:type="dxa"/>
            <w:tcBorders>
              <w:top w:val="single" w:sz="6" w:space="0" w:color="auto"/>
              <w:left w:val="single" w:sz="6" w:space="0" w:color="auto"/>
              <w:bottom w:val="single" w:sz="6" w:space="0" w:color="auto"/>
              <w:right w:val="single" w:sz="6" w:space="0" w:color="auto"/>
            </w:tcBorders>
            <w:vAlign w:val="center"/>
          </w:tcPr>
          <w:p w:rsidR="0082145A" w:rsidRPr="006F2170" w:rsidRDefault="0082145A"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2</w:t>
            </w:r>
          </w:p>
        </w:tc>
        <w:tc>
          <w:tcPr>
            <w:tcW w:w="4820" w:type="dxa"/>
            <w:tcBorders>
              <w:top w:val="single" w:sz="6" w:space="0" w:color="auto"/>
              <w:left w:val="single" w:sz="6" w:space="0" w:color="auto"/>
              <w:bottom w:val="single" w:sz="6" w:space="0" w:color="auto"/>
              <w:right w:val="single" w:sz="6" w:space="0" w:color="auto"/>
            </w:tcBorders>
            <w:vAlign w:val="center"/>
          </w:tcPr>
          <w:p w:rsidR="0082145A" w:rsidRPr="006F2170" w:rsidRDefault="0082145A"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4</w:t>
            </w:r>
          </w:p>
        </w:tc>
      </w:tr>
      <w:tr w:rsidR="0082145A" w:rsidRPr="006F2170" w:rsidTr="00D123DD">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vAlign w:val="center"/>
          </w:tcPr>
          <w:p w:rsidR="0082145A" w:rsidRPr="006F2170" w:rsidRDefault="0082145A"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1</w:t>
            </w:r>
          </w:p>
        </w:tc>
        <w:tc>
          <w:tcPr>
            <w:tcW w:w="3996" w:type="dxa"/>
            <w:tcBorders>
              <w:top w:val="single" w:sz="6" w:space="0" w:color="auto"/>
              <w:left w:val="single" w:sz="6" w:space="0" w:color="auto"/>
              <w:bottom w:val="single" w:sz="6" w:space="0" w:color="auto"/>
              <w:right w:val="single" w:sz="6" w:space="0" w:color="auto"/>
            </w:tcBorders>
            <w:vAlign w:val="center"/>
          </w:tcPr>
          <w:p w:rsidR="0082145A" w:rsidRPr="006F2170" w:rsidRDefault="0082145A"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Индивидуальные жилые дома, дачи, садоводства</w:t>
            </w:r>
          </w:p>
        </w:tc>
        <w:tc>
          <w:tcPr>
            <w:tcW w:w="4820" w:type="dxa"/>
            <w:tcBorders>
              <w:top w:val="single" w:sz="6" w:space="0" w:color="auto"/>
              <w:left w:val="single" w:sz="6" w:space="0" w:color="auto"/>
              <w:bottom w:val="single" w:sz="6" w:space="0" w:color="auto"/>
              <w:right w:val="single" w:sz="6" w:space="0" w:color="auto"/>
            </w:tcBorders>
            <w:vAlign w:val="center"/>
          </w:tcPr>
          <w:p w:rsidR="0082145A" w:rsidRPr="006F2170" w:rsidRDefault="006558CC" w:rsidP="006558CC">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2</w:t>
            </w:r>
            <w:r w:rsidR="0082145A" w:rsidRPr="006F2170">
              <w:rPr>
                <w:rFonts w:ascii="Times New Roman" w:hAnsi="Times New Roman" w:cs="Times New Roman"/>
                <w:sz w:val="22"/>
                <w:szCs w:val="22"/>
              </w:rPr>
              <w:t xml:space="preserve"> машино-мест</w:t>
            </w:r>
            <w:r w:rsidRPr="006F2170">
              <w:rPr>
                <w:rFonts w:ascii="Times New Roman" w:hAnsi="Times New Roman" w:cs="Times New Roman"/>
                <w:sz w:val="22"/>
                <w:szCs w:val="22"/>
              </w:rPr>
              <w:t>а</w:t>
            </w:r>
            <w:r w:rsidR="0082145A" w:rsidRPr="006F2170">
              <w:rPr>
                <w:rFonts w:ascii="Times New Roman" w:hAnsi="Times New Roman" w:cs="Times New Roman"/>
                <w:sz w:val="22"/>
                <w:szCs w:val="22"/>
              </w:rPr>
              <w:t xml:space="preserve"> на земельный участок</w:t>
            </w:r>
          </w:p>
        </w:tc>
      </w:tr>
      <w:tr w:rsidR="0082145A" w:rsidRPr="006F2170" w:rsidTr="00D123DD">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vAlign w:val="center"/>
          </w:tcPr>
          <w:p w:rsidR="0082145A" w:rsidRPr="006F2170" w:rsidRDefault="0082145A"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lastRenderedPageBreak/>
              <w:t>2</w:t>
            </w:r>
          </w:p>
        </w:tc>
        <w:tc>
          <w:tcPr>
            <w:tcW w:w="3996" w:type="dxa"/>
            <w:tcBorders>
              <w:top w:val="single" w:sz="6" w:space="0" w:color="auto"/>
              <w:left w:val="single" w:sz="6" w:space="0" w:color="auto"/>
              <w:bottom w:val="single" w:sz="6" w:space="0" w:color="auto"/>
              <w:right w:val="single" w:sz="6" w:space="0" w:color="auto"/>
            </w:tcBorders>
            <w:vAlign w:val="center"/>
          </w:tcPr>
          <w:p w:rsidR="0082145A" w:rsidRPr="006F2170" w:rsidRDefault="0082145A"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Многоквартирные дома &lt;*&gt;</w:t>
            </w:r>
          </w:p>
        </w:tc>
        <w:tc>
          <w:tcPr>
            <w:tcW w:w="4820" w:type="dxa"/>
            <w:tcBorders>
              <w:top w:val="single" w:sz="6" w:space="0" w:color="auto"/>
              <w:left w:val="single" w:sz="6" w:space="0" w:color="auto"/>
              <w:bottom w:val="single" w:sz="6" w:space="0" w:color="auto"/>
              <w:right w:val="single" w:sz="6" w:space="0" w:color="auto"/>
            </w:tcBorders>
            <w:vAlign w:val="center"/>
          </w:tcPr>
          <w:p w:rsidR="0082145A" w:rsidRPr="006F2170" w:rsidRDefault="006558CC" w:rsidP="006558CC">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2</w:t>
            </w:r>
            <w:r w:rsidR="0082145A" w:rsidRPr="006F2170">
              <w:rPr>
                <w:rFonts w:ascii="Times New Roman" w:hAnsi="Times New Roman" w:cs="Times New Roman"/>
                <w:sz w:val="22"/>
                <w:szCs w:val="22"/>
              </w:rPr>
              <w:t xml:space="preserve"> машино-мест</w:t>
            </w:r>
            <w:r w:rsidRPr="006F2170">
              <w:rPr>
                <w:rFonts w:ascii="Times New Roman" w:hAnsi="Times New Roman" w:cs="Times New Roman"/>
                <w:sz w:val="22"/>
                <w:szCs w:val="22"/>
              </w:rPr>
              <w:t>а</w:t>
            </w:r>
            <w:r w:rsidR="0082145A" w:rsidRPr="006F2170">
              <w:rPr>
                <w:rFonts w:ascii="Times New Roman" w:hAnsi="Times New Roman" w:cs="Times New Roman"/>
                <w:sz w:val="22"/>
                <w:szCs w:val="22"/>
              </w:rPr>
              <w:t xml:space="preserve"> на 80 квадратных ме</w:t>
            </w:r>
            <w:r w:rsidR="0082145A" w:rsidRPr="006F2170">
              <w:rPr>
                <w:rFonts w:ascii="Times New Roman" w:hAnsi="Times New Roman" w:cs="Times New Roman"/>
                <w:sz w:val="22"/>
                <w:szCs w:val="22"/>
              </w:rPr>
              <w:t>т</w:t>
            </w:r>
            <w:r w:rsidR="00C63670" w:rsidRPr="006F2170">
              <w:rPr>
                <w:rFonts w:ascii="Times New Roman" w:hAnsi="Times New Roman" w:cs="Times New Roman"/>
                <w:sz w:val="22"/>
                <w:szCs w:val="22"/>
              </w:rPr>
              <w:t xml:space="preserve">ров </w:t>
            </w:r>
            <w:r w:rsidR="0082145A" w:rsidRPr="006F2170">
              <w:rPr>
                <w:rFonts w:ascii="Times New Roman" w:hAnsi="Times New Roman" w:cs="Times New Roman"/>
                <w:sz w:val="22"/>
                <w:szCs w:val="22"/>
              </w:rPr>
              <w:t>общей площади квартир</w:t>
            </w:r>
          </w:p>
        </w:tc>
      </w:tr>
      <w:tr w:rsidR="0082145A" w:rsidRPr="006F2170" w:rsidTr="00D123DD">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vAlign w:val="center"/>
          </w:tcPr>
          <w:p w:rsidR="0082145A" w:rsidRPr="006F2170" w:rsidRDefault="0082145A"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3</w:t>
            </w:r>
          </w:p>
        </w:tc>
        <w:tc>
          <w:tcPr>
            <w:tcW w:w="3996" w:type="dxa"/>
            <w:tcBorders>
              <w:top w:val="single" w:sz="6" w:space="0" w:color="auto"/>
              <w:left w:val="single" w:sz="6" w:space="0" w:color="auto"/>
              <w:bottom w:val="single" w:sz="6" w:space="0" w:color="auto"/>
              <w:right w:val="single" w:sz="6" w:space="0" w:color="auto"/>
            </w:tcBorders>
            <w:vAlign w:val="center"/>
          </w:tcPr>
          <w:p w:rsidR="0082145A" w:rsidRPr="006F2170" w:rsidRDefault="0082145A"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Объекты дошкольного, начальн</w:t>
            </w:r>
            <w:r w:rsidRPr="006F2170">
              <w:rPr>
                <w:rFonts w:ascii="Times New Roman" w:hAnsi="Times New Roman" w:cs="Times New Roman"/>
                <w:sz w:val="22"/>
                <w:szCs w:val="22"/>
              </w:rPr>
              <w:t>о</w:t>
            </w:r>
            <w:r w:rsidRPr="006F2170">
              <w:rPr>
                <w:rFonts w:ascii="Times New Roman" w:hAnsi="Times New Roman" w:cs="Times New Roman"/>
                <w:sz w:val="22"/>
                <w:szCs w:val="22"/>
              </w:rPr>
              <w:t>го и среднего общего образов</w:t>
            </w:r>
            <w:r w:rsidRPr="006F2170">
              <w:rPr>
                <w:rFonts w:ascii="Times New Roman" w:hAnsi="Times New Roman" w:cs="Times New Roman"/>
                <w:sz w:val="22"/>
                <w:szCs w:val="22"/>
              </w:rPr>
              <w:t>а</w:t>
            </w:r>
            <w:r w:rsidRPr="006F2170">
              <w:rPr>
                <w:rFonts w:ascii="Times New Roman" w:hAnsi="Times New Roman" w:cs="Times New Roman"/>
                <w:sz w:val="22"/>
                <w:szCs w:val="22"/>
              </w:rPr>
              <w:t>ния</w:t>
            </w:r>
          </w:p>
        </w:tc>
        <w:tc>
          <w:tcPr>
            <w:tcW w:w="4820" w:type="dxa"/>
            <w:tcBorders>
              <w:top w:val="single" w:sz="6" w:space="0" w:color="auto"/>
              <w:left w:val="single" w:sz="6" w:space="0" w:color="auto"/>
              <w:bottom w:val="single" w:sz="6" w:space="0" w:color="auto"/>
              <w:right w:val="single" w:sz="6" w:space="0" w:color="auto"/>
            </w:tcBorders>
            <w:vAlign w:val="center"/>
          </w:tcPr>
          <w:p w:rsidR="0082145A" w:rsidRPr="006F2170" w:rsidRDefault="006558CC" w:rsidP="006558CC">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3</w:t>
            </w:r>
            <w:r w:rsidR="0082145A" w:rsidRPr="006F2170">
              <w:rPr>
                <w:rFonts w:ascii="Times New Roman" w:hAnsi="Times New Roman" w:cs="Times New Roman"/>
                <w:sz w:val="22"/>
                <w:szCs w:val="22"/>
              </w:rPr>
              <w:t xml:space="preserve"> машино-мест</w:t>
            </w:r>
            <w:r w:rsidRPr="006F2170">
              <w:rPr>
                <w:rFonts w:ascii="Times New Roman" w:hAnsi="Times New Roman" w:cs="Times New Roman"/>
                <w:sz w:val="22"/>
                <w:szCs w:val="22"/>
              </w:rPr>
              <w:t>а</w:t>
            </w:r>
            <w:r w:rsidR="0082145A" w:rsidRPr="006F2170">
              <w:rPr>
                <w:rFonts w:ascii="Times New Roman" w:hAnsi="Times New Roman" w:cs="Times New Roman"/>
                <w:sz w:val="22"/>
                <w:szCs w:val="22"/>
              </w:rPr>
              <w:t xml:space="preserve"> на 5 работников</w:t>
            </w:r>
          </w:p>
        </w:tc>
      </w:tr>
      <w:tr w:rsidR="0082145A" w:rsidRPr="006F2170" w:rsidTr="00D123DD">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vAlign w:val="center"/>
          </w:tcPr>
          <w:p w:rsidR="0082145A" w:rsidRPr="006F2170" w:rsidRDefault="0082145A"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4</w:t>
            </w:r>
          </w:p>
        </w:tc>
        <w:tc>
          <w:tcPr>
            <w:tcW w:w="3996" w:type="dxa"/>
            <w:tcBorders>
              <w:top w:val="single" w:sz="6" w:space="0" w:color="auto"/>
              <w:left w:val="single" w:sz="6" w:space="0" w:color="auto"/>
              <w:bottom w:val="single" w:sz="6" w:space="0" w:color="auto"/>
              <w:right w:val="single" w:sz="6" w:space="0" w:color="auto"/>
            </w:tcBorders>
            <w:vAlign w:val="center"/>
          </w:tcPr>
          <w:p w:rsidR="0082145A" w:rsidRPr="006F2170" w:rsidRDefault="0082145A"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Объекты среднего образования</w:t>
            </w:r>
          </w:p>
        </w:tc>
        <w:tc>
          <w:tcPr>
            <w:tcW w:w="4820" w:type="dxa"/>
            <w:tcBorders>
              <w:top w:val="single" w:sz="6" w:space="0" w:color="auto"/>
              <w:left w:val="single" w:sz="6" w:space="0" w:color="auto"/>
              <w:bottom w:val="single" w:sz="6" w:space="0" w:color="auto"/>
              <w:right w:val="single" w:sz="6" w:space="0" w:color="auto"/>
            </w:tcBorders>
            <w:vAlign w:val="center"/>
          </w:tcPr>
          <w:p w:rsidR="0082145A" w:rsidRPr="006F2170" w:rsidRDefault="006558CC" w:rsidP="006558CC">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2</w:t>
            </w:r>
            <w:r w:rsidR="0082145A" w:rsidRPr="006F2170">
              <w:rPr>
                <w:rFonts w:ascii="Times New Roman" w:hAnsi="Times New Roman" w:cs="Times New Roman"/>
                <w:sz w:val="22"/>
                <w:szCs w:val="22"/>
              </w:rPr>
              <w:t xml:space="preserve"> машино-мест</w:t>
            </w:r>
            <w:r w:rsidRPr="006F2170">
              <w:rPr>
                <w:rFonts w:ascii="Times New Roman" w:hAnsi="Times New Roman" w:cs="Times New Roman"/>
                <w:sz w:val="22"/>
                <w:szCs w:val="22"/>
              </w:rPr>
              <w:t>а</w:t>
            </w:r>
            <w:r w:rsidR="0082145A" w:rsidRPr="006F2170">
              <w:rPr>
                <w:rFonts w:ascii="Times New Roman" w:hAnsi="Times New Roman" w:cs="Times New Roman"/>
                <w:sz w:val="22"/>
                <w:szCs w:val="22"/>
              </w:rPr>
              <w:t xml:space="preserve"> на 4 работника,</w:t>
            </w:r>
            <w:r w:rsidR="009B7873" w:rsidRPr="006F2170">
              <w:rPr>
                <w:rFonts w:ascii="Times New Roman" w:hAnsi="Times New Roman" w:cs="Times New Roman"/>
                <w:sz w:val="22"/>
                <w:szCs w:val="22"/>
              </w:rPr>
              <w:t xml:space="preserve"> </w:t>
            </w:r>
            <w:r w:rsidR="0082145A" w:rsidRPr="006F2170">
              <w:rPr>
                <w:rFonts w:ascii="Times New Roman" w:hAnsi="Times New Roman" w:cs="Times New Roman"/>
                <w:sz w:val="22"/>
                <w:szCs w:val="22"/>
              </w:rPr>
              <w:t xml:space="preserve">а также </w:t>
            </w:r>
            <w:r w:rsidRPr="006F2170">
              <w:rPr>
                <w:rFonts w:ascii="Times New Roman" w:hAnsi="Times New Roman" w:cs="Times New Roman"/>
                <w:sz w:val="22"/>
                <w:szCs w:val="22"/>
              </w:rPr>
              <w:t>3</w:t>
            </w:r>
            <w:r w:rsidR="0082145A" w:rsidRPr="006F2170">
              <w:rPr>
                <w:rFonts w:ascii="Times New Roman" w:hAnsi="Times New Roman" w:cs="Times New Roman"/>
                <w:sz w:val="22"/>
                <w:szCs w:val="22"/>
              </w:rPr>
              <w:t xml:space="preserve"> машино-мест</w:t>
            </w:r>
            <w:r w:rsidRPr="006F2170">
              <w:rPr>
                <w:rFonts w:ascii="Times New Roman" w:hAnsi="Times New Roman" w:cs="Times New Roman"/>
                <w:sz w:val="22"/>
                <w:szCs w:val="22"/>
              </w:rPr>
              <w:t>а</w:t>
            </w:r>
            <w:r w:rsidR="0082145A" w:rsidRPr="006F2170">
              <w:rPr>
                <w:rFonts w:ascii="Times New Roman" w:hAnsi="Times New Roman" w:cs="Times New Roman"/>
                <w:sz w:val="22"/>
                <w:szCs w:val="22"/>
              </w:rPr>
              <w:t xml:space="preserve"> на 15 учащихся</w:t>
            </w:r>
          </w:p>
        </w:tc>
      </w:tr>
      <w:tr w:rsidR="0082145A" w:rsidRPr="006F2170" w:rsidTr="00D123DD">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vAlign w:val="center"/>
          </w:tcPr>
          <w:p w:rsidR="0082145A" w:rsidRPr="006F2170" w:rsidRDefault="0082145A"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5</w:t>
            </w:r>
          </w:p>
        </w:tc>
        <w:tc>
          <w:tcPr>
            <w:tcW w:w="3996" w:type="dxa"/>
            <w:tcBorders>
              <w:top w:val="single" w:sz="6" w:space="0" w:color="auto"/>
              <w:left w:val="single" w:sz="6" w:space="0" w:color="auto"/>
              <w:bottom w:val="single" w:sz="6" w:space="0" w:color="auto"/>
              <w:right w:val="single" w:sz="6" w:space="0" w:color="auto"/>
            </w:tcBorders>
            <w:vAlign w:val="center"/>
          </w:tcPr>
          <w:p w:rsidR="0082145A" w:rsidRPr="006F2170" w:rsidRDefault="0082145A"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Гостиницы высших категорий (4-5 «звезд»)</w:t>
            </w:r>
          </w:p>
        </w:tc>
        <w:tc>
          <w:tcPr>
            <w:tcW w:w="4820" w:type="dxa"/>
            <w:tcBorders>
              <w:top w:val="single" w:sz="6" w:space="0" w:color="auto"/>
              <w:left w:val="single" w:sz="6" w:space="0" w:color="auto"/>
              <w:bottom w:val="single" w:sz="6" w:space="0" w:color="auto"/>
              <w:right w:val="single" w:sz="6" w:space="0" w:color="auto"/>
            </w:tcBorders>
            <w:vAlign w:val="center"/>
          </w:tcPr>
          <w:p w:rsidR="0082145A" w:rsidRPr="006F2170" w:rsidRDefault="006558CC"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35</w:t>
            </w:r>
            <w:r w:rsidR="0082145A" w:rsidRPr="006F2170">
              <w:rPr>
                <w:rFonts w:ascii="Times New Roman" w:hAnsi="Times New Roman" w:cs="Times New Roman"/>
                <w:sz w:val="22"/>
                <w:szCs w:val="22"/>
              </w:rPr>
              <w:t xml:space="preserve"> машино-мест на 100 гостиничных мест</w:t>
            </w:r>
          </w:p>
        </w:tc>
      </w:tr>
      <w:tr w:rsidR="0082145A" w:rsidRPr="006F2170" w:rsidTr="00D123DD">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vAlign w:val="center"/>
          </w:tcPr>
          <w:p w:rsidR="0082145A" w:rsidRPr="006F2170" w:rsidRDefault="0082145A"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6</w:t>
            </w:r>
          </w:p>
        </w:tc>
        <w:tc>
          <w:tcPr>
            <w:tcW w:w="3996" w:type="dxa"/>
            <w:tcBorders>
              <w:top w:val="single" w:sz="6" w:space="0" w:color="auto"/>
              <w:left w:val="single" w:sz="6" w:space="0" w:color="auto"/>
              <w:bottom w:val="single" w:sz="6" w:space="0" w:color="auto"/>
              <w:right w:val="single" w:sz="6" w:space="0" w:color="auto"/>
            </w:tcBorders>
            <w:vAlign w:val="center"/>
          </w:tcPr>
          <w:p w:rsidR="0082145A" w:rsidRPr="006F2170" w:rsidRDefault="0082145A"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Гостиницы иных категорий</w:t>
            </w:r>
          </w:p>
        </w:tc>
        <w:tc>
          <w:tcPr>
            <w:tcW w:w="4820" w:type="dxa"/>
            <w:tcBorders>
              <w:top w:val="single" w:sz="6" w:space="0" w:color="auto"/>
              <w:left w:val="single" w:sz="6" w:space="0" w:color="auto"/>
              <w:bottom w:val="single" w:sz="6" w:space="0" w:color="auto"/>
              <w:right w:val="single" w:sz="6" w:space="0" w:color="auto"/>
            </w:tcBorders>
            <w:vAlign w:val="center"/>
          </w:tcPr>
          <w:p w:rsidR="0082145A" w:rsidRPr="006F2170" w:rsidRDefault="006558CC"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15</w:t>
            </w:r>
            <w:r w:rsidR="0082145A" w:rsidRPr="006F2170">
              <w:rPr>
                <w:rFonts w:ascii="Times New Roman" w:hAnsi="Times New Roman" w:cs="Times New Roman"/>
                <w:sz w:val="22"/>
                <w:szCs w:val="22"/>
              </w:rPr>
              <w:t xml:space="preserve"> машино-мест на 100 гостиничных мест</w:t>
            </w:r>
          </w:p>
        </w:tc>
      </w:tr>
      <w:tr w:rsidR="0082145A" w:rsidRPr="006F2170" w:rsidTr="00D123DD">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vAlign w:val="center"/>
          </w:tcPr>
          <w:p w:rsidR="0082145A" w:rsidRPr="006F2170" w:rsidRDefault="0082145A"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7</w:t>
            </w:r>
          </w:p>
        </w:tc>
        <w:tc>
          <w:tcPr>
            <w:tcW w:w="3996" w:type="dxa"/>
            <w:tcBorders>
              <w:top w:val="single" w:sz="6" w:space="0" w:color="auto"/>
              <w:left w:val="single" w:sz="6" w:space="0" w:color="auto"/>
              <w:bottom w:val="single" w:sz="6" w:space="0" w:color="auto"/>
              <w:right w:val="single" w:sz="6" w:space="0" w:color="auto"/>
            </w:tcBorders>
            <w:vAlign w:val="center"/>
          </w:tcPr>
          <w:p w:rsidR="0082145A" w:rsidRPr="006F2170" w:rsidRDefault="0082145A"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Объекты культуры, обслужива</w:t>
            </w:r>
            <w:r w:rsidRPr="006F2170">
              <w:rPr>
                <w:rFonts w:ascii="Times New Roman" w:hAnsi="Times New Roman" w:cs="Times New Roman"/>
                <w:sz w:val="22"/>
                <w:szCs w:val="22"/>
              </w:rPr>
              <w:t>ю</w:t>
            </w:r>
            <w:r w:rsidRPr="006F2170">
              <w:rPr>
                <w:rFonts w:ascii="Times New Roman" w:hAnsi="Times New Roman" w:cs="Times New Roman"/>
                <w:sz w:val="22"/>
                <w:szCs w:val="22"/>
              </w:rPr>
              <w:t>щей,</w:t>
            </w:r>
            <w:r w:rsidR="00C63670" w:rsidRPr="006F2170">
              <w:rPr>
                <w:rFonts w:ascii="Times New Roman" w:hAnsi="Times New Roman" w:cs="Times New Roman"/>
                <w:sz w:val="22"/>
                <w:szCs w:val="22"/>
              </w:rPr>
              <w:t xml:space="preserve"> </w:t>
            </w:r>
            <w:r w:rsidRPr="006F2170">
              <w:rPr>
                <w:rFonts w:ascii="Times New Roman" w:hAnsi="Times New Roman" w:cs="Times New Roman"/>
                <w:sz w:val="22"/>
                <w:szCs w:val="22"/>
              </w:rPr>
              <w:t>административной, общественной, производственной де</w:t>
            </w:r>
            <w:r w:rsidRPr="006F2170">
              <w:rPr>
                <w:rFonts w:ascii="Times New Roman" w:hAnsi="Times New Roman" w:cs="Times New Roman"/>
                <w:sz w:val="22"/>
                <w:szCs w:val="22"/>
              </w:rPr>
              <w:t>я</w:t>
            </w:r>
            <w:r w:rsidRPr="006F2170">
              <w:rPr>
                <w:rFonts w:ascii="Times New Roman" w:hAnsi="Times New Roman" w:cs="Times New Roman"/>
                <w:sz w:val="22"/>
                <w:szCs w:val="22"/>
              </w:rPr>
              <w:t>тельности, в</w:t>
            </w:r>
            <w:r w:rsidR="00C63670" w:rsidRPr="006F2170">
              <w:rPr>
                <w:rFonts w:ascii="Times New Roman" w:hAnsi="Times New Roman" w:cs="Times New Roman"/>
                <w:sz w:val="22"/>
                <w:szCs w:val="22"/>
              </w:rPr>
              <w:t xml:space="preserve"> </w:t>
            </w:r>
            <w:r w:rsidRPr="006F2170">
              <w:rPr>
                <w:rFonts w:ascii="Times New Roman" w:hAnsi="Times New Roman" w:cs="Times New Roman"/>
                <w:sz w:val="22"/>
                <w:szCs w:val="22"/>
              </w:rPr>
              <w:t>том числе рассчитанные на прием посетителей</w:t>
            </w:r>
          </w:p>
        </w:tc>
        <w:tc>
          <w:tcPr>
            <w:tcW w:w="4820" w:type="dxa"/>
            <w:tcBorders>
              <w:top w:val="single" w:sz="6" w:space="0" w:color="auto"/>
              <w:left w:val="single" w:sz="6" w:space="0" w:color="auto"/>
              <w:bottom w:val="single" w:sz="6" w:space="0" w:color="auto"/>
              <w:right w:val="single" w:sz="6" w:space="0" w:color="auto"/>
            </w:tcBorders>
            <w:vAlign w:val="center"/>
          </w:tcPr>
          <w:p w:rsidR="0082145A" w:rsidRPr="006F2170" w:rsidRDefault="006558CC" w:rsidP="006558CC">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2</w:t>
            </w:r>
            <w:r w:rsidR="0082145A" w:rsidRPr="006F2170">
              <w:rPr>
                <w:rFonts w:ascii="Times New Roman" w:hAnsi="Times New Roman" w:cs="Times New Roman"/>
                <w:sz w:val="22"/>
                <w:szCs w:val="22"/>
              </w:rPr>
              <w:t xml:space="preserve"> машино-мест</w:t>
            </w:r>
            <w:r w:rsidRPr="006F2170">
              <w:rPr>
                <w:rFonts w:ascii="Times New Roman" w:hAnsi="Times New Roman" w:cs="Times New Roman"/>
                <w:sz w:val="22"/>
                <w:szCs w:val="22"/>
              </w:rPr>
              <w:t>а</w:t>
            </w:r>
            <w:r w:rsidR="0082145A" w:rsidRPr="006F2170">
              <w:rPr>
                <w:rFonts w:ascii="Times New Roman" w:hAnsi="Times New Roman" w:cs="Times New Roman"/>
                <w:sz w:val="22"/>
                <w:szCs w:val="22"/>
              </w:rPr>
              <w:t xml:space="preserve"> на 5 работников в максимальную смену, а также </w:t>
            </w:r>
            <w:r w:rsidRPr="006F2170">
              <w:rPr>
                <w:rFonts w:ascii="Times New Roman" w:hAnsi="Times New Roman" w:cs="Times New Roman"/>
                <w:sz w:val="22"/>
                <w:szCs w:val="22"/>
              </w:rPr>
              <w:t>5</w:t>
            </w:r>
            <w:r w:rsidR="0082145A" w:rsidRPr="006F2170">
              <w:rPr>
                <w:rFonts w:ascii="Times New Roman" w:hAnsi="Times New Roman" w:cs="Times New Roman"/>
                <w:sz w:val="22"/>
                <w:szCs w:val="22"/>
              </w:rPr>
              <w:t xml:space="preserve"> машино-мест</w:t>
            </w:r>
            <w:r w:rsidR="00C93039" w:rsidRPr="006F2170">
              <w:rPr>
                <w:rFonts w:ascii="Times New Roman" w:hAnsi="Times New Roman" w:cs="Times New Roman"/>
                <w:sz w:val="22"/>
                <w:szCs w:val="22"/>
              </w:rPr>
              <w:t xml:space="preserve"> </w:t>
            </w:r>
            <w:r w:rsidR="0082145A" w:rsidRPr="006F2170">
              <w:rPr>
                <w:rFonts w:ascii="Times New Roman" w:hAnsi="Times New Roman" w:cs="Times New Roman"/>
                <w:sz w:val="22"/>
                <w:szCs w:val="22"/>
              </w:rPr>
              <w:t>на 10 единовременных</w:t>
            </w:r>
            <w:r w:rsidR="00F10259" w:rsidRPr="006F2170">
              <w:rPr>
                <w:rFonts w:ascii="Times New Roman" w:hAnsi="Times New Roman" w:cs="Times New Roman"/>
                <w:sz w:val="22"/>
                <w:szCs w:val="22"/>
              </w:rPr>
              <w:t xml:space="preserve"> </w:t>
            </w:r>
            <w:r w:rsidR="0082145A" w:rsidRPr="006F2170">
              <w:rPr>
                <w:rFonts w:ascii="Times New Roman" w:hAnsi="Times New Roman" w:cs="Times New Roman"/>
                <w:sz w:val="22"/>
                <w:szCs w:val="22"/>
              </w:rPr>
              <w:t>посетителей при их максимал</w:t>
            </w:r>
            <w:r w:rsidR="0082145A" w:rsidRPr="006F2170">
              <w:rPr>
                <w:rFonts w:ascii="Times New Roman" w:hAnsi="Times New Roman" w:cs="Times New Roman"/>
                <w:sz w:val="22"/>
                <w:szCs w:val="22"/>
              </w:rPr>
              <w:t>ь</w:t>
            </w:r>
            <w:r w:rsidR="0082145A" w:rsidRPr="006F2170">
              <w:rPr>
                <w:rFonts w:ascii="Times New Roman" w:hAnsi="Times New Roman" w:cs="Times New Roman"/>
                <w:sz w:val="22"/>
                <w:szCs w:val="22"/>
              </w:rPr>
              <w:t>ном количестве</w:t>
            </w:r>
          </w:p>
        </w:tc>
      </w:tr>
      <w:tr w:rsidR="0082145A" w:rsidRPr="006F2170" w:rsidTr="00D123DD">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vAlign w:val="center"/>
          </w:tcPr>
          <w:p w:rsidR="0082145A" w:rsidRPr="006F2170" w:rsidRDefault="0082145A"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8</w:t>
            </w:r>
          </w:p>
        </w:tc>
        <w:tc>
          <w:tcPr>
            <w:tcW w:w="3996" w:type="dxa"/>
            <w:tcBorders>
              <w:top w:val="single" w:sz="6" w:space="0" w:color="auto"/>
              <w:left w:val="single" w:sz="6" w:space="0" w:color="auto"/>
              <w:bottom w:val="single" w:sz="6" w:space="0" w:color="auto"/>
              <w:right w:val="single" w:sz="6" w:space="0" w:color="auto"/>
            </w:tcBorders>
            <w:vAlign w:val="center"/>
          </w:tcPr>
          <w:p w:rsidR="0082145A" w:rsidRPr="006F2170" w:rsidRDefault="0082145A"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Объекты физической культуры</w:t>
            </w:r>
            <w:r w:rsidR="00C93039" w:rsidRPr="006F2170">
              <w:rPr>
                <w:rFonts w:ascii="Times New Roman" w:hAnsi="Times New Roman" w:cs="Times New Roman"/>
                <w:sz w:val="22"/>
                <w:szCs w:val="22"/>
              </w:rPr>
              <w:t xml:space="preserve"> </w:t>
            </w:r>
            <w:r w:rsidRPr="006F2170">
              <w:rPr>
                <w:rFonts w:ascii="Times New Roman" w:hAnsi="Times New Roman" w:cs="Times New Roman"/>
                <w:sz w:val="22"/>
                <w:szCs w:val="22"/>
              </w:rPr>
              <w:t>и спорта</w:t>
            </w:r>
          </w:p>
        </w:tc>
        <w:tc>
          <w:tcPr>
            <w:tcW w:w="4820" w:type="dxa"/>
            <w:tcBorders>
              <w:top w:val="single" w:sz="6" w:space="0" w:color="auto"/>
              <w:left w:val="single" w:sz="6" w:space="0" w:color="auto"/>
              <w:bottom w:val="single" w:sz="6" w:space="0" w:color="auto"/>
              <w:right w:val="single" w:sz="6" w:space="0" w:color="auto"/>
            </w:tcBorders>
            <w:vAlign w:val="center"/>
          </w:tcPr>
          <w:p w:rsidR="0082145A" w:rsidRPr="006F2170" w:rsidRDefault="006558CC" w:rsidP="006558CC">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5</w:t>
            </w:r>
            <w:r w:rsidR="0082145A" w:rsidRPr="006F2170">
              <w:rPr>
                <w:rFonts w:ascii="Times New Roman" w:hAnsi="Times New Roman" w:cs="Times New Roman"/>
                <w:sz w:val="22"/>
                <w:szCs w:val="22"/>
              </w:rPr>
              <w:t xml:space="preserve"> машино-мест на 10 единовременных посетителей (включая зрителей) при их макси</w:t>
            </w:r>
            <w:r w:rsidR="00C63670" w:rsidRPr="006F2170">
              <w:rPr>
                <w:rFonts w:ascii="Times New Roman" w:hAnsi="Times New Roman" w:cs="Times New Roman"/>
                <w:sz w:val="22"/>
                <w:szCs w:val="22"/>
              </w:rPr>
              <w:t xml:space="preserve">мальном </w:t>
            </w:r>
            <w:r w:rsidR="0082145A" w:rsidRPr="006F2170">
              <w:rPr>
                <w:rFonts w:ascii="Times New Roman" w:hAnsi="Times New Roman" w:cs="Times New Roman"/>
                <w:sz w:val="22"/>
                <w:szCs w:val="22"/>
              </w:rPr>
              <w:t>количестве</w:t>
            </w:r>
          </w:p>
        </w:tc>
      </w:tr>
      <w:tr w:rsidR="0082145A" w:rsidRPr="006F2170" w:rsidTr="00D123DD">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vAlign w:val="center"/>
          </w:tcPr>
          <w:p w:rsidR="0082145A" w:rsidRPr="006F2170" w:rsidRDefault="0082145A"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9</w:t>
            </w:r>
          </w:p>
        </w:tc>
        <w:tc>
          <w:tcPr>
            <w:tcW w:w="3996" w:type="dxa"/>
            <w:tcBorders>
              <w:top w:val="single" w:sz="6" w:space="0" w:color="auto"/>
              <w:left w:val="single" w:sz="6" w:space="0" w:color="auto"/>
              <w:bottom w:val="single" w:sz="6" w:space="0" w:color="auto"/>
              <w:right w:val="single" w:sz="6" w:space="0" w:color="auto"/>
            </w:tcBorders>
            <w:vAlign w:val="center"/>
          </w:tcPr>
          <w:p w:rsidR="0082145A" w:rsidRPr="006F2170" w:rsidRDefault="0082145A"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Больничные, санаторно-курортные учреждения, объекты социального обеспечения</w:t>
            </w:r>
          </w:p>
        </w:tc>
        <w:tc>
          <w:tcPr>
            <w:tcW w:w="4820" w:type="dxa"/>
            <w:tcBorders>
              <w:top w:val="single" w:sz="6" w:space="0" w:color="auto"/>
              <w:left w:val="single" w:sz="6" w:space="0" w:color="auto"/>
              <w:bottom w:val="single" w:sz="6" w:space="0" w:color="auto"/>
              <w:right w:val="single" w:sz="6" w:space="0" w:color="auto"/>
            </w:tcBorders>
            <w:vAlign w:val="center"/>
          </w:tcPr>
          <w:p w:rsidR="0082145A" w:rsidRPr="006F2170" w:rsidRDefault="006558CC" w:rsidP="006558CC">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5</w:t>
            </w:r>
            <w:r w:rsidR="0082145A" w:rsidRPr="006F2170">
              <w:rPr>
                <w:rFonts w:ascii="Times New Roman" w:hAnsi="Times New Roman" w:cs="Times New Roman"/>
                <w:sz w:val="22"/>
                <w:szCs w:val="22"/>
              </w:rPr>
              <w:t xml:space="preserve"> машино-мест на 20 койко-мест, а также </w:t>
            </w:r>
            <w:r w:rsidRPr="006F2170">
              <w:rPr>
                <w:rFonts w:ascii="Times New Roman" w:hAnsi="Times New Roman" w:cs="Times New Roman"/>
                <w:sz w:val="22"/>
                <w:szCs w:val="22"/>
              </w:rPr>
              <w:t>2</w:t>
            </w:r>
            <w:r w:rsidR="0082145A" w:rsidRPr="006F2170">
              <w:rPr>
                <w:rFonts w:ascii="Times New Roman" w:hAnsi="Times New Roman" w:cs="Times New Roman"/>
                <w:sz w:val="22"/>
                <w:szCs w:val="22"/>
              </w:rPr>
              <w:t xml:space="preserve"> машино-мест</w:t>
            </w:r>
            <w:r w:rsidRPr="006F2170">
              <w:rPr>
                <w:rFonts w:ascii="Times New Roman" w:hAnsi="Times New Roman" w:cs="Times New Roman"/>
                <w:sz w:val="22"/>
                <w:szCs w:val="22"/>
              </w:rPr>
              <w:t>а</w:t>
            </w:r>
            <w:r w:rsidR="00C27DA4" w:rsidRPr="006F2170">
              <w:rPr>
                <w:rFonts w:ascii="Times New Roman" w:hAnsi="Times New Roman" w:cs="Times New Roman"/>
                <w:sz w:val="22"/>
                <w:szCs w:val="22"/>
              </w:rPr>
              <w:t xml:space="preserve"> </w:t>
            </w:r>
            <w:r w:rsidR="0082145A" w:rsidRPr="006F2170">
              <w:rPr>
                <w:rFonts w:ascii="Times New Roman" w:hAnsi="Times New Roman" w:cs="Times New Roman"/>
                <w:sz w:val="22"/>
                <w:szCs w:val="22"/>
              </w:rPr>
              <w:t>на 5 работников</w:t>
            </w:r>
          </w:p>
        </w:tc>
      </w:tr>
      <w:tr w:rsidR="0082145A" w:rsidRPr="006F2170" w:rsidTr="00D123DD">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vAlign w:val="center"/>
          </w:tcPr>
          <w:p w:rsidR="0082145A" w:rsidRPr="006F2170" w:rsidRDefault="0082145A"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10</w:t>
            </w:r>
          </w:p>
        </w:tc>
        <w:tc>
          <w:tcPr>
            <w:tcW w:w="3996" w:type="dxa"/>
            <w:tcBorders>
              <w:top w:val="single" w:sz="6" w:space="0" w:color="auto"/>
              <w:left w:val="single" w:sz="6" w:space="0" w:color="auto"/>
              <w:bottom w:val="single" w:sz="6" w:space="0" w:color="auto"/>
              <w:right w:val="single" w:sz="6" w:space="0" w:color="auto"/>
            </w:tcBorders>
            <w:vAlign w:val="center"/>
          </w:tcPr>
          <w:p w:rsidR="0082145A" w:rsidRPr="006F2170" w:rsidRDefault="0082145A"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Объекты для оздоровительных</w:t>
            </w:r>
            <w:r w:rsidR="00F10259" w:rsidRPr="006F2170">
              <w:rPr>
                <w:rFonts w:ascii="Times New Roman" w:hAnsi="Times New Roman" w:cs="Times New Roman"/>
                <w:sz w:val="22"/>
                <w:szCs w:val="22"/>
              </w:rPr>
              <w:t xml:space="preserve"> </w:t>
            </w:r>
            <w:r w:rsidRPr="006F2170">
              <w:rPr>
                <w:rFonts w:ascii="Times New Roman" w:hAnsi="Times New Roman" w:cs="Times New Roman"/>
                <w:sz w:val="22"/>
                <w:szCs w:val="22"/>
              </w:rPr>
              <w:br/>
              <w:t>целей (кемпинги и т.п.)</w:t>
            </w:r>
          </w:p>
        </w:tc>
        <w:tc>
          <w:tcPr>
            <w:tcW w:w="4820" w:type="dxa"/>
            <w:tcBorders>
              <w:top w:val="single" w:sz="6" w:space="0" w:color="auto"/>
              <w:left w:val="single" w:sz="6" w:space="0" w:color="auto"/>
              <w:bottom w:val="single" w:sz="6" w:space="0" w:color="auto"/>
              <w:right w:val="single" w:sz="6" w:space="0" w:color="auto"/>
            </w:tcBorders>
            <w:vAlign w:val="center"/>
          </w:tcPr>
          <w:p w:rsidR="0082145A" w:rsidRPr="006F2170" w:rsidRDefault="0082145A"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1 машино-место на 1 гостиничный номер</w:t>
            </w:r>
          </w:p>
        </w:tc>
      </w:tr>
      <w:tr w:rsidR="0082145A" w:rsidRPr="006F2170" w:rsidTr="00D123DD">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vAlign w:val="center"/>
          </w:tcPr>
          <w:p w:rsidR="0082145A" w:rsidRPr="006F2170" w:rsidRDefault="0082145A"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11</w:t>
            </w:r>
          </w:p>
        </w:tc>
        <w:tc>
          <w:tcPr>
            <w:tcW w:w="3996" w:type="dxa"/>
            <w:tcBorders>
              <w:top w:val="single" w:sz="6" w:space="0" w:color="auto"/>
              <w:left w:val="single" w:sz="6" w:space="0" w:color="auto"/>
              <w:bottom w:val="single" w:sz="6" w:space="0" w:color="auto"/>
              <w:right w:val="single" w:sz="6" w:space="0" w:color="auto"/>
            </w:tcBorders>
            <w:vAlign w:val="center"/>
          </w:tcPr>
          <w:p w:rsidR="0082145A" w:rsidRPr="006F2170" w:rsidRDefault="0082145A"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Земельные участки садов,</w:t>
            </w:r>
            <w:r w:rsidR="00C27DA4" w:rsidRPr="006F2170">
              <w:rPr>
                <w:rFonts w:ascii="Times New Roman" w:hAnsi="Times New Roman" w:cs="Times New Roman"/>
                <w:sz w:val="22"/>
                <w:szCs w:val="22"/>
              </w:rPr>
              <w:t xml:space="preserve"> </w:t>
            </w:r>
            <w:r w:rsidRPr="006F2170">
              <w:rPr>
                <w:rFonts w:ascii="Times New Roman" w:hAnsi="Times New Roman" w:cs="Times New Roman"/>
                <w:sz w:val="22"/>
                <w:szCs w:val="22"/>
              </w:rPr>
              <w:t>скверов, парков, пляжей,</w:t>
            </w:r>
            <w:r w:rsidR="00C27DA4" w:rsidRPr="006F2170">
              <w:rPr>
                <w:rFonts w:ascii="Times New Roman" w:hAnsi="Times New Roman" w:cs="Times New Roman"/>
                <w:sz w:val="22"/>
                <w:szCs w:val="22"/>
              </w:rPr>
              <w:t xml:space="preserve"> </w:t>
            </w:r>
            <w:r w:rsidRPr="006F2170">
              <w:rPr>
                <w:rFonts w:ascii="Times New Roman" w:hAnsi="Times New Roman" w:cs="Times New Roman"/>
                <w:sz w:val="22"/>
                <w:szCs w:val="22"/>
              </w:rPr>
              <w:t>комплексов аттракционов, луна-парков, аквапарков, спец</w:t>
            </w:r>
            <w:r w:rsidRPr="006F2170">
              <w:rPr>
                <w:rFonts w:ascii="Times New Roman" w:hAnsi="Times New Roman" w:cs="Times New Roman"/>
                <w:sz w:val="22"/>
                <w:szCs w:val="22"/>
              </w:rPr>
              <w:t>и</w:t>
            </w:r>
            <w:r w:rsidRPr="006F2170">
              <w:rPr>
                <w:rFonts w:ascii="Times New Roman" w:hAnsi="Times New Roman" w:cs="Times New Roman"/>
                <w:sz w:val="22"/>
                <w:szCs w:val="22"/>
              </w:rPr>
              <w:t>альных парков</w:t>
            </w:r>
          </w:p>
        </w:tc>
        <w:tc>
          <w:tcPr>
            <w:tcW w:w="4820" w:type="dxa"/>
            <w:tcBorders>
              <w:top w:val="single" w:sz="6" w:space="0" w:color="auto"/>
              <w:left w:val="single" w:sz="6" w:space="0" w:color="auto"/>
              <w:bottom w:val="single" w:sz="6" w:space="0" w:color="auto"/>
              <w:right w:val="single" w:sz="6" w:space="0" w:color="auto"/>
            </w:tcBorders>
            <w:vAlign w:val="center"/>
          </w:tcPr>
          <w:p w:rsidR="0082145A" w:rsidRPr="006F2170" w:rsidRDefault="006558CC" w:rsidP="006558CC">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10</w:t>
            </w:r>
            <w:r w:rsidR="0082145A" w:rsidRPr="006F2170">
              <w:rPr>
                <w:rFonts w:ascii="Times New Roman" w:hAnsi="Times New Roman" w:cs="Times New Roman"/>
                <w:sz w:val="22"/>
                <w:szCs w:val="22"/>
              </w:rPr>
              <w:t xml:space="preserve"> машино-мест на </w:t>
            </w:r>
            <w:smartTag w:uri="urn:schemas-microsoft-com:office:smarttags" w:element="metricconverter">
              <w:smartTagPr>
                <w:attr w:name="ProductID" w:val="1 га"/>
              </w:smartTagPr>
              <w:r w:rsidR="0082145A" w:rsidRPr="006F2170">
                <w:rPr>
                  <w:rFonts w:ascii="Times New Roman" w:hAnsi="Times New Roman" w:cs="Times New Roman"/>
                  <w:sz w:val="22"/>
                  <w:szCs w:val="22"/>
                </w:rPr>
                <w:t>1 га</w:t>
              </w:r>
            </w:smartTag>
            <w:r w:rsidR="0082145A" w:rsidRPr="006F2170">
              <w:rPr>
                <w:rFonts w:ascii="Times New Roman" w:hAnsi="Times New Roman" w:cs="Times New Roman"/>
                <w:sz w:val="22"/>
                <w:szCs w:val="22"/>
              </w:rPr>
              <w:t xml:space="preserve"> территории</w:t>
            </w:r>
            <w:r w:rsidR="00F10259" w:rsidRPr="006F2170">
              <w:rPr>
                <w:rFonts w:ascii="Times New Roman" w:hAnsi="Times New Roman" w:cs="Times New Roman"/>
                <w:sz w:val="22"/>
                <w:szCs w:val="22"/>
              </w:rPr>
              <w:t xml:space="preserve"> </w:t>
            </w:r>
            <w:r w:rsidR="0082145A" w:rsidRPr="006F2170">
              <w:rPr>
                <w:rFonts w:ascii="Times New Roman" w:hAnsi="Times New Roman" w:cs="Times New Roman"/>
                <w:sz w:val="22"/>
                <w:szCs w:val="22"/>
              </w:rPr>
              <w:t>земельного участка</w:t>
            </w:r>
          </w:p>
        </w:tc>
      </w:tr>
      <w:tr w:rsidR="0082145A" w:rsidRPr="006F2170" w:rsidTr="00D123DD">
        <w:tblPrEx>
          <w:tblCellMar>
            <w:top w:w="0" w:type="dxa"/>
            <w:bottom w:w="0" w:type="dxa"/>
          </w:tblCellMar>
        </w:tblPrEx>
        <w:trPr>
          <w:cantSplit/>
        </w:trPr>
        <w:tc>
          <w:tcPr>
            <w:tcW w:w="540" w:type="dxa"/>
            <w:tcBorders>
              <w:top w:val="single" w:sz="6" w:space="0" w:color="auto"/>
              <w:left w:val="single" w:sz="6" w:space="0" w:color="auto"/>
              <w:bottom w:val="single" w:sz="6" w:space="0" w:color="auto"/>
              <w:right w:val="single" w:sz="6" w:space="0" w:color="auto"/>
            </w:tcBorders>
            <w:vAlign w:val="center"/>
          </w:tcPr>
          <w:p w:rsidR="0082145A" w:rsidRPr="006F2170" w:rsidRDefault="0082145A"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12</w:t>
            </w:r>
          </w:p>
        </w:tc>
        <w:tc>
          <w:tcPr>
            <w:tcW w:w="3996" w:type="dxa"/>
            <w:tcBorders>
              <w:top w:val="single" w:sz="6" w:space="0" w:color="auto"/>
              <w:left w:val="single" w:sz="6" w:space="0" w:color="auto"/>
              <w:bottom w:val="single" w:sz="6" w:space="0" w:color="auto"/>
              <w:right w:val="single" w:sz="6" w:space="0" w:color="auto"/>
            </w:tcBorders>
            <w:vAlign w:val="center"/>
          </w:tcPr>
          <w:p w:rsidR="0082145A" w:rsidRPr="006F2170" w:rsidRDefault="0082145A" w:rsidP="00D123DD">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Кладбища</w:t>
            </w:r>
          </w:p>
        </w:tc>
        <w:tc>
          <w:tcPr>
            <w:tcW w:w="4820" w:type="dxa"/>
            <w:tcBorders>
              <w:top w:val="single" w:sz="6" w:space="0" w:color="auto"/>
              <w:left w:val="single" w:sz="6" w:space="0" w:color="auto"/>
              <w:bottom w:val="single" w:sz="6" w:space="0" w:color="auto"/>
              <w:right w:val="single" w:sz="6" w:space="0" w:color="auto"/>
            </w:tcBorders>
            <w:vAlign w:val="center"/>
          </w:tcPr>
          <w:p w:rsidR="0082145A" w:rsidRPr="006F2170" w:rsidRDefault="006558CC" w:rsidP="009B7873">
            <w:pPr>
              <w:pStyle w:val="ConsPlusCell"/>
              <w:widowControl/>
              <w:suppressAutoHyphens/>
              <w:jc w:val="center"/>
              <w:rPr>
                <w:rFonts w:ascii="Times New Roman" w:hAnsi="Times New Roman" w:cs="Times New Roman"/>
                <w:sz w:val="22"/>
                <w:szCs w:val="22"/>
              </w:rPr>
            </w:pPr>
            <w:r w:rsidRPr="006F2170">
              <w:rPr>
                <w:rFonts w:ascii="Times New Roman" w:hAnsi="Times New Roman" w:cs="Times New Roman"/>
                <w:sz w:val="22"/>
                <w:szCs w:val="22"/>
              </w:rPr>
              <w:t>3</w:t>
            </w:r>
            <w:r w:rsidR="0082145A" w:rsidRPr="006F2170">
              <w:rPr>
                <w:rFonts w:ascii="Times New Roman" w:hAnsi="Times New Roman" w:cs="Times New Roman"/>
                <w:sz w:val="22"/>
                <w:szCs w:val="22"/>
              </w:rPr>
              <w:t xml:space="preserve">0 машино-мест на </w:t>
            </w:r>
            <w:smartTag w:uri="urn:schemas-microsoft-com:office:smarttags" w:element="metricconverter">
              <w:smartTagPr>
                <w:attr w:name="ProductID" w:val="1 га"/>
              </w:smartTagPr>
              <w:r w:rsidR="0082145A" w:rsidRPr="006F2170">
                <w:rPr>
                  <w:rFonts w:ascii="Times New Roman" w:hAnsi="Times New Roman" w:cs="Times New Roman"/>
                  <w:sz w:val="22"/>
                  <w:szCs w:val="22"/>
                </w:rPr>
                <w:t>1 га</w:t>
              </w:r>
            </w:smartTag>
            <w:r w:rsidR="0082145A" w:rsidRPr="006F2170">
              <w:rPr>
                <w:rFonts w:ascii="Times New Roman" w:hAnsi="Times New Roman" w:cs="Times New Roman"/>
                <w:sz w:val="22"/>
                <w:szCs w:val="22"/>
              </w:rPr>
              <w:t xml:space="preserve"> территории</w:t>
            </w:r>
            <w:r w:rsidR="00F10259" w:rsidRPr="006F2170">
              <w:rPr>
                <w:rFonts w:ascii="Times New Roman" w:hAnsi="Times New Roman" w:cs="Times New Roman"/>
                <w:sz w:val="22"/>
                <w:szCs w:val="22"/>
              </w:rPr>
              <w:t xml:space="preserve"> </w:t>
            </w:r>
            <w:r w:rsidR="0082145A" w:rsidRPr="006F2170">
              <w:rPr>
                <w:rFonts w:ascii="Times New Roman" w:hAnsi="Times New Roman" w:cs="Times New Roman"/>
                <w:sz w:val="22"/>
                <w:szCs w:val="22"/>
              </w:rPr>
              <w:t>земельного участка</w:t>
            </w:r>
          </w:p>
        </w:tc>
      </w:tr>
    </w:tbl>
    <w:p w:rsidR="0096417E" w:rsidRPr="006F2170" w:rsidRDefault="0096417E" w:rsidP="00430EF4">
      <w:pPr>
        <w:pStyle w:val="ConsPlusNonformat"/>
        <w:widowControl/>
        <w:suppressAutoHyphens/>
        <w:ind w:firstLine="540"/>
        <w:jc w:val="both"/>
        <w:rPr>
          <w:rFonts w:ascii="Times New Roman" w:hAnsi="Times New Roman" w:cs="Times New Roman"/>
          <w:sz w:val="24"/>
          <w:szCs w:val="24"/>
        </w:rPr>
      </w:pPr>
      <w:r w:rsidRPr="006F2170">
        <w:rPr>
          <w:rFonts w:ascii="Times New Roman" w:hAnsi="Times New Roman" w:cs="Times New Roman"/>
          <w:sz w:val="24"/>
          <w:szCs w:val="24"/>
        </w:rPr>
        <w:t>--------------------------------</w:t>
      </w:r>
    </w:p>
    <w:p w:rsidR="0096417E" w:rsidRPr="006F2170" w:rsidRDefault="0096417E" w:rsidP="00430EF4">
      <w:pPr>
        <w:suppressAutoHyphens/>
        <w:autoSpaceDE w:val="0"/>
        <w:autoSpaceDN w:val="0"/>
        <w:adjustRightInd w:val="0"/>
        <w:spacing w:after="0"/>
        <w:ind w:firstLine="540"/>
        <w:jc w:val="both"/>
        <w:rPr>
          <w:rFonts w:ascii="Times New Roman" w:hAnsi="Times New Roman"/>
          <w:sz w:val="24"/>
          <w:szCs w:val="24"/>
        </w:rPr>
      </w:pPr>
      <w:r w:rsidRPr="006F2170">
        <w:rPr>
          <w:rFonts w:ascii="Times New Roman" w:hAnsi="Times New Roman"/>
          <w:sz w:val="24"/>
          <w:szCs w:val="24"/>
        </w:rPr>
        <w:t>&lt;*&gt; Нормативное минимальное количество машино-мест для хранения индивидуального автотранспорта в границах квартала складывается из количества машино-мест на общественных местах хранения индивидуального автотранспорта, расположенных в границах квартала, и маш</w:t>
      </w:r>
      <w:r w:rsidRPr="006F2170">
        <w:rPr>
          <w:rFonts w:ascii="Times New Roman" w:hAnsi="Times New Roman"/>
          <w:sz w:val="24"/>
          <w:szCs w:val="24"/>
        </w:rPr>
        <w:t>и</w:t>
      </w:r>
      <w:r w:rsidRPr="006F2170">
        <w:rPr>
          <w:rFonts w:ascii="Times New Roman" w:hAnsi="Times New Roman"/>
          <w:sz w:val="24"/>
          <w:szCs w:val="24"/>
        </w:rPr>
        <w:t>но-мест на земельных участках.</w:t>
      </w:r>
    </w:p>
    <w:p w:rsidR="0096417E" w:rsidRPr="006F2170" w:rsidRDefault="0096417E" w:rsidP="00430EF4">
      <w:pPr>
        <w:suppressAutoHyphens/>
        <w:autoSpaceDE w:val="0"/>
        <w:autoSpaceDN w:val="0"/>
        <w:adjustRightInd w:val="0"/>
        <w:spacing w:after="0"/>
        <w:ind w:firstLine="540"/>
        <w:jc w:val="both"/>
        <w:rPr>
          <w:rFonts w:ascii="Times New Roman" w:hAnsi="Times New Roman"/>
          <w:sz w:val="24"/>
          <w:szCs w:val="24"/>
        </w:rPr>
      </w:pP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2. Для видов использования, не указанных в таблице 10.1, минимальное количество машино-мест для хранения индивидуального транспорта на территории земельных участков определяется по аналогии с видами использования, указанными в таблице 10.1.</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3. В случае совмещения на земельном участке двух и более в</w:t>
      </w:r>
      <w:r w:rsidRPr="006F2170">
        <w:rPr>
          <w:rFonts w:ascii="Times New Roman" w:hAnsi="Times New Roman"/>
          <w:sz w:val="24"/>
          <w:szCs w:val="24"/>
        </w:rPr>
        <w:t>и</w:t>
      </w:r>
      <w:r w:rsidRPr="006F2170">
        <w:rPr>
          <w:rFonts w:ascii="Times New Roman" w:hAnsi="Times New Roman"/>
          <w:sz w:val="24"/>
          <w:szCs w:val="24"/>
        </w:rPr>
        <w:t>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4. Машино-места для хранения индивидуального автотранспо</w:t>
      </w:r>
      <w:r w:rsidRPr="006F2170">
        <w:rPr>
          <w:rFonts w:ascii="Times New Roman" w:hAnsi="Times New Roman"/>
          <w:sz w:val="24"/>
          <w:szCs w:val="24"/>
        </w:rPr>
        <w:t>р</w:t>
      </w:r>
      <w:r w:rsidRPr="006F2170">
        <w:rPr>
          <w:rFonts w:ascii="Times New Roman" w:hAnsi="Times New Roman"/>
          <w:sz w:val="24"/>
          <w:szCs w:val="24"/>
        </w:rPr>
        <w:t>та, необходимые в соответствии с настоящими Правилами, могут быть организованы в виде:</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капитальных гаражей-стоянок (наземных и подземных, отдел</w:t>
      </w:r>
      <w:r w:rsidRPr="006F2170">
        <w:rPr>
          <w:rFonts w:ascii="Times New Roman" w:hAnsi="Times New Roman"/>
          <w:sz w:val="24"/>
          <w:szCs w:val="24"/>
        </w:rPr>
        <w:t>ь</w:t>
      </w:r>
      <w:r w:rsidRPr="006F2170">
        <w:rPr>
          <w:rFonts w:ascii="Times New Roman" w:hAnsi="Times New Roman"/>
          <w:sz w:val="24"/>
          <w:szCs w:val="24"/>
        </w:rPr>
        <w:t>но стоящих, а также встрое</w:t>
      </w:r>
      <w:r w:rsidRPr="006F2170">
        <w:rPr>
          <w:rFonts w:ascii="Times New Roman" w:hAnsi="Times New Roman"/>
          <w:sz w:val="24"/>
          <w:szCs w:val="24"/>
        </w:rPr>
        <w:t>н</w:t>
      </w:r>
      <w:r w:rsidRPr="006F2170">
        <w:rPr>
          <w:rFonts w:ascii="Times New Roman" w:hAnsi="Times New Roman"/>
          <w:sz w:val="24"/>
          <w:szCs w:val="24"/>
        </w:rPr>
        <w:t>ных и пристроенных);</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открытых охраняемых и неохраняемых стоянок.</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lastRenderedPageBreak/>
        <w:t>5. Машино-места для хранения индивидуального автотранспо</w:t>
      </w:r>
      <w:r w:rsidRPr="006F2170">
        <w:rPr>
          <w:rFonts w:ascii="Times New Roman" w:hAnsi="Times New Roman"/>
          <w:sz w:val="24"/>
          <w:szCs w:val="24"/>
        </w:rPr>
        <w:t>р</w:t>
      </w:r>
      <w:r w:rsidRPr="006F2170">
        <w:rPr>
          <w:rFonts w:ascii="Times New Roman" w:hAnsi="Times New Roman"/>
          <w:sz w:val="24"/>
          <w:szCs w:val="24"/>
        </w:rPr>
        <w:t>та, необходимые в соответствии с настоящими Правилами, размещ</w:t>
      </w:r>
      <w:r w:rsidRPr="006F2170">
        <w:rPr>
          <w:rFonts w:ascii="Times New Roman" w:hAnsi="Times New Roman"/>
          <w:sz w:val="24"/>
          <w:szCs w:val="24"/>
        </w:rPr>
        <w:t>а</w:t>
      </w:r>
      <w:r w:rsidRPr="006F2170">
        <w:rPr>
          <w:rFonts w:ascii="Times New Roman" w:hAnsi="Times New Roman"/>
          <w:sz w:val="24"/>
          <w:szCs w:val="24"/>
        </w:rPr>
        <w:t>ются на земельном участке или на иных земельных участках, расположенных в пределах квартала и предназначенных для размещения гаражей и автостоянок. За пределами земельного участка может быть размещено не более 50% необходимых машино-мест. Участки стоян</w:t>
      </w:r>
      <w:r w:rsidRPr="006F2170">
        <w:rPr>
          <w:rFonts w:ascii="Times New Roman" w:hAnsi="Times New Roman"/>
          <w:sz w:val="24"/>
          <w:szCs w:val="24"/>
        </w:rPr>
        <w:t>о</w:t>
      </w:r>
      <w:r w:rsidRPr="006F2170">
        <w:rPr>
          <w:rFonts w:ascii="Times New Roman" w:hAnsi="Times New Roman"/>
          <w:sz w:val="24"/>
          <w:szCs w:val="24"/>
        </w:rPr>
        <w:t>к для размещения машино-мест в соответствии с требованиями настоящей статьи и обоснованные при разработке документации по планировке территории, должны располагат</w:t>
      </w:r>
      <w:r w:rsidRPr="006F2170">
        <w:rPr>
          <w:rFonts w:ascii="Times New Roman" w:hAnsi="Times New Roman"/>
          <w:sz w:val="24"/>
          <w:szCs w:val="24"/>
        </w:rPr>
        <w:t>ь</w:t>
      </w:r>
      <w:r w:rsidRPr="006F2170">
        <w:rPr>
          <w:rFonts w:ascii="Times New Roman" w:hAnsi="Times New Roman"/>
          <w:sz w:val="24"/>
          <w:szCs w:val="24"/>
        </w:rPr>
        <w:t>ся:</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для жилых домов - в пределах пешеходной доступности не б</w:t>
      </w:r>
      <w:r w:rsidRPr="006F2170">
        <w:rPr>
          <w:rFonts w:ascii="Times New Roman" w:hAnsi="Times New Roman"/>
          <w:sz w:val="24"/>
          <w:szCs w:val="24"/>
        </w:rPr>
        <w:t>о</w:t>
      </w:r>
      <w:r w:rsidRPr="006F2170">
        <w:rPr>
          <w:rFonts w:ascii="Times New Roman" w:hAnsi="Times New Roman"/>
          <w:sz w:val="24"/>
          <w:szCs w:val="24"/>
        </w:rPr>
        <w:t xml:space="preserve">лее </w:t>
      </w:r>
      <w:smartTag w:uri="urn:schemas-microsoft-com:office:smarttags" w:element="metricconverter">
        <w:smartTagPr>
          <w:attr w:name="ProductID" w:val="500 метров"/>
        </w:smartTagPr>
        <w:r w:rsidRPr="006F2170">
          <w:rPr>
            <w:rFonts w:ascii="Times New Roman" w:hAnsi="Times New Roman"/>
            <w:sz w:val="24"/>
            <w:szCs w:val="24"/>
          </w:rPr>
          <w:t>500 метров</w:t>
        </w:r>
      </w:smartTag>
      <w:r w:rsidRPr="006F2170">
        <w:rPr>
          <w:rFonts w:ascii="Times New Roman" w:hAnsi="Times New Roman"/>
          <w:sz w:val="24"/>
          <w:szCs w:val="24"/>
        </w:rPr>
        <w:t>;</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для жилых домов, возводимых в рамках программ развития застроенных территорий, - в пределах пешеходной доступности не б</w:t>
      </w:r>
      <w:r w:rsidRPr="006F2170">
        <w:rPr>
          <w:rFonts w:ascii="Times New Roman" w:hAnsi="Times New Roman"/>
          <w:sz w:val="24"/>
          <w:szCs w:val="24"/>
        </w:rPr>
        <w:t>о</w:t>
      </w:r>
      <w:r w:rsidRPr="006F2170">
        <w:rPr>
          <w:rFonts w:ascii="Times New Roman" w:hAnsi="Times New Roman"/>
          <w:sz w:val="24"/>
          <w:szCs w:val="24"/>
        </w:rPr>
        <w:t xml:space="preserve">лее </w:t>
      </w:r>
      <w:smartTag w:uri="urn:schemas-microsoft-com:office:smarttags" w:element="metricconverter">
        <w:smartTagPr>
          <w:attr w:name="ProductID" w:val="500 метров"/>
        </w:smartTagPr>
        <w:r w:rsidRPr="006F2170">
          <w:rPr>
            <w:rFonts w:ascii="Times New Roman" w:hAnsi="Times New Roman"/>
            <w:sz w:val="24"/>
            <w:szCs w:val="24"/>
          </w:rPr>
          <w:t>500 метров</w:t>
        </w:r>
      </w:smartTag>
      <w:r w:rsidRPr="006F2170">
        <w:rPr>
          <w:rFonts w:ascii="Times New Roman" w:hAnsi="Times New Roman"/>
          <w:sz w:val="24"/>
          <w:szCs w:val="24"/>
        </w:rPr>
        <w:t>;</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для прочих - на примыкающих земельных участках.</w:t>
      </w:r>
    </w:p>
    <w:p w:rsidR="002751E8" w:rsidRPr="006F2170" w:rsidRDefault="002751E8"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Стоянки для размещения индивидуального автотранспорта должны располагать от жилых домов, объектов образования на ра</w:t>
      </w:r>
      <w:r w:rsidRPr="006F2170">
        <w:rPr>
          <w:rFonts w:ascii="Times New Roman" w:hAnsi="Times New Roman"/>
          <w:sz w:val="24"/>
          <w:szCs w:val="24"/>
        </w:rPr>
        <w:t>с</w:t>
      </w:r>
      <w:r w:rsidRPr="006F2170">
        <w:rPr>
          <w:rFonts w:ascii="Times New Roman" w:hAnsi="Times New Roman"/>
          <w:sz w:val="24"/>
          <w:szCs w:val="24"/>
        </w:rPr>
        <w:t>стоянии определенном СанПиНами.</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Размещение за пределами земельного участка основного об</w:t>
      </w:r>
      <w:r w:rsidRPr="006F2170">
        <w:rPr>
          <w:rFonts w:ascii="Times New Roman" w:hAnsi="Times New Roman"/>
          <w:sz w:val="24"/>
          <w:szCs w:val="24"/>
        </w:rPr>
        <w:t>ъ</w:t>
      </w:r>
      <w:r w:rsidRPr="006F2170">
        <w:rPr>
          <w:rFonts w:ascii="Times New Roman" w:hAnsi="Times New Roman"/>
          <w:sz w:val="24"/>
          <w:szCs w:val="24"/>
        </w:rPr>
        <w:t>екта части машино-мест должно быть обосновано в документации по планировке территории наличием необходимого количества машино-мест или территории для их размещения в границах квартала</w:t>
      </w:r>
      <w:r w:rsidR="002751E8" w:rsidRPr="006F2170">
        <w:rPr>
          <w:rFonts w:ascii="Times New Roman" w:hAnsi="Times New Roman"/>
          <w:sz w:val="24"/>
          <w:szCs w:val="24"/>
        </w:rPr>
        <w:t>, в кот</w:t>
      </w:r>
      <w:r w:rsidR="002751E8" w:rsidRPr="006F2170">
        <w:rPr>
          <w:rFonts w:ascii="Times New Roman" w:hAnsi="Times New Roman"/>
          <w:sz w:val="24"/>
          <w:szCs w:val="24"/>
        </w:rPr>
        <w:t>о</w:t>
      </w:r>
      <w:r w:rsidR="002751E8" w:rsidRPr="006F2170">
        <w:rPr>
          <w:rFonts w:ascii="Times New Roman" w:hAnsi="Times New Roman"/>
          <w:sz w:val="24"/>
          <w:szCs w:val="24"/>
        </w:rPr>
        <w:t>ром размещен земельный участок или в соседних кварталах</w:t>
      </w:r>
      <w:r w:rsidRPr="006F2170">
        <w:rPr>
          <w:rFonts w:ascii="Times New Roman" w:hAnsi="Times New Roman"/>
          <w:sz w:val="24"/>
          <w:szCs w:val="24"/>
        </w:rPr>
        <w:t>.</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6. Площади машино-мест для хранения индивидуального автотранспорта определяются из расчета не менее 25 квадратных метров на автомобиль (с учетом проездов); при примыкании участков для стоянки к проезжей части улиц и проездов и продольном ра</w:t>
      </w:r>
      <w:r w:rsidRPr="006F2170">
        <w:rPr>
          <w:rFonts w:ascii="Times New Roman" w:hAnsi="Times New Roman"/>
          <w:sz w:val="24"/>
          <w:szCs w:val="24"/>
        </w:rPr>
        <w:t>с</w:t>
      </w:r>
      <w:r w:rsidRPr="006F2170">
        <w:rPr>
          <w:rFonts w:ascii="Times New Roman" w:hAnsi="Times New Roman"/>
          <w:sz w:val="24"/>
          <w:szCs w:val="24"/>
        </w:rPr>
        <w:t>положении автомобилей - не менее 18 квадратных метров на автомобиль (без учета прое</w:t>
      </w:r>
      <w:r w:rsidRPr="006F2170">
        <w:rPr>
          <w:rFonts w:ascii="Times New Roman" w:hAnsi="Times New Roman"/>
          <w:sz w:val="24"/>
          <w:szCs w:val="24"/>
        </w:rPr>
        <w:t>з</w:t>
      </w:r>
      <w:r w:rsidRPr="006F2170">
        <w:rPr>
          <w:rFonts w:ascii="Times New Roman" w:hAnsi="Times New Roman"/>
          <w:sz w:val="24"/>
          <w:szCs w:val="24"/>
        </w:rPr>
        <w:t>дов).</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p>
    <w:p w:rsidR="0096417E" w:rsidRPr="006F2170" w:rsidRDefault="0096417E" w:rsidP="00430EF4">
      <w:pPr>
        <w:pStyle w:val="3"/>
        <w:suppressAutoHyphens/>
        <w:jc w:val="both"/>
        <w:rPr>
          <w:rFonts w:ascii="Times New Roman" w:hAnsi="Times New Roman"/>
          <w:sz w:val="24"/>
          <w:szCs w:val="24"/>
        </w:rPr>
      </w:pPr>
      <w:bookmarkStart w:id="35" w:name="_Toc417462603"/>
      <w:r w:rsidRPr="006F2170">
        <w:rPr>
          <w:rFonts w:ascii="Times New Roman" w:hAnsi="Times New Roman"/>
          <w:sz w:val="24"/>
          <w:szCs w:val="24"/>
        </w:rPr>
        <w:t xml:space="preserve">Статья </w:t>
      </w:r>
      <w:r w:rsidR="00606743" w:rsidRPr="006F2170">
        <w:rPr>
          <w:rFonts w:ascii="Times New Roman" w:hAnsi="Times New Roman"/>
          <w:sz w:val="24"/>
          <w:szCs w:val="24"/>
        </w:rPr>
        <w:t>2</w:t>
      </w:r>
      <w:r w:rsidR="00F6541B" w:rsidRPr="006F2170">
        <w:rPr>
          <w:rFonts w:ascii="Times New Roman" w:hAnsi="Times New Roman"/>
          <w:sz w:val="24"/>
          <w:szCs w:val="24"/>
        </w:rPr>
        <w:t>6</w:t>
      </w:r>
      <w:r w:rsidRPr="006F2170">
        <w:rPr>
          <w:rFonts w:ascii="Times New Roman" w:hAnsi="Times New Roman"/>
          <w:sz w:val="24"/>
          <w:szCs w:val="24"/>
        </w:rPr>
        <w:t>. Минимальное количество мест на погрузочно-разгрузочных площадках на терр</w:t>
      </w:r>
      <w:r w:rsidRPr="006F2170">
        <w:rPr>
          <w:rFonts w:ascii="Times New Roman" w:hAnsi="Times New Roman"/>
          <w:sz w:val="24"/>
          <w:szCs w:val="24"/>
        </w:rPr>
        <w:t>и</w:t>
      </w:r>
      <w:r w:rsidRPr="006F2170">
        <w:rPr>
          <w:rFonts w:ascii="Times New Roman" w:hAnsi="Times New Roman"/>
          <w:sz w:val="24"/>
          <w:szCs w:val="24"/>
        </w:rPr>
        <w:t>тории земельных участков</w:t>
      </w:r>
      <w:bookmarkEnd w:id="35"/>
    </w:p>
    <w:p w:rsidR="0096417E" w:rsidRPr="006F2170" w:rsidRDefault="0096417E" w:rsidP="00430EF4">
      <w:pPr>
        <w:suppressAutoHyphens/>
        <w:autoSpaceDE w:val="0"/>
        <w:autoSpaceDN w:val="0"/>
        <w:adjustRightInd w:val="0"/>
        <w:spacing w:after="0"/>
        <w:jc w:val="both"/>
        <w:rPr>
          <w:rFonts w:ascii="Times New Roman" w:hAnsi="Times New Roman"/>
          <w:b/>
          <w:sz w:val="24"/>
          <w:szCs w:val="24"/>
        </w:rPr>
      </w:pP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 К погрузочно-разгрузочным площадкам относятся части те</w:t>
      </w:r>
      <w:r w:rsidRPr="006F2170">
        <w:rPr>
          <w:rFonts w:ascii="Times New Roman" w:hAnsi="Times New Roman"/>
          <w:sz w:val="24"/>
          <w:szCs w:val="24"/>
        </w:rPr>
        <w:t>р</w:t>
      </w:r>
      <w:r w:rsidRPr="006F2170">
        <w:rPr>
          <w:rFonts w:ascii="Times New Roman" w:hAnsi="Times New Roman"/>
          <w:sz w:val="24"/>
          <w:szCs w:val="24"/>
        </w:rPr>
        <w:t>ритории земельных участков, предназначенные для проведения работ по погрузке и выгрузке грузов, доставляемых для объектов, распол</w:t>
      </w:r>
      <w:r w:rsidRPr="006F2170">
        <w:rPr>
          <w:rFonts w:ascii="Times New Roman" w:hAnsi="Times New Roman"/>
          <w:sz w:val="24"/>
          <w:szCs w:val="24"/>
        </w:rPr>
        <w:t>о</w:t>
      </w:r>
      <w:r w:rsidRPr="006F2170">
        <w:rPr>
          <w:rFonts w:ascii="Times New Roman" w:hAnsi="Times New Roman"/>
          <w:sz w:val="24"/>
          <w:szCs w:val="24"/>
        </w:rPr>
        <w:t>женных на территории земельных участков.</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2. Площадь мест на погрузочно-разгрузочных площадках опр</w:t>
      </w:r>
      <w:r w:rsidRPr="006F2170">
        <w:rPr>
          <w:rFonts w:ascii="Times New Roman" w:hAnsi="Times New Roman"/>
          <w:sz w:val="24"/>
          <w:szCs w:val="24"/>
        </w:rPr>
        <w:t>е</w:t>
      </w:r>
      <w:r w:rsidRPr="006F2170">
        <w:rPr>
          <w:rFonts w:ascii="Times New Roman" w:hAnsi="Times New Roman"/>
          <w:sz w:val="24"/>
          <w:szCs w:val="24"/>
        </w:rPr>
        <w:t>деляется из расчета 90 ква</w:t>
      </w:r>
      <w:r w:rsidRPr="006F2170">
        <w:rPr>
          <w:rFonts w:ascii="Times New Roman" w:hAnsi="Times New Roman"/>
          <w:sz w:val="24"/>
          <w:szCs w:val="24"/>
        </w:rPr>
        <w:t>д</w:t>
      </w:r>
      <w:r w:rsidRPr="006F2170">
        <w:rPr>
          <w:rFonts w:ascii="Times New Roman" w:hAnsi="Times New Roman"/>
          <w:sz w:val="24"/>
          <w:szCs w:val="24"/>
        </w:rPr>
        <w:t>ратных метров на одно место.</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3. Минимальное количество мест на погрузочно-разгрузочных площадках на территории земельных участков определяется из ра</w:t>
      </w:r>
      <w:r w:rsidRPr="006F2170">
        <w:rPr>
          <w:rFonts w:ascii="Times New Roman" w:hAnsi="Times New Roman"/>
          <w:sz w:val="24"/>
          <w:szCs w:val="24"/>
        </w:rPr>
        <w:t>с</w:t>
      </w:r>
      <w:r w:rsidRPr="006F2170">
        <w:rPr>
          <w:rFonts w:ascii="Times New Roman" w:hAnsi="Times New Roman"/>
          <w:sz w:val="24"/>
          <w:szCs w:val="24"/>
        </w:rPr>
        <w:t>чета:</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одно место для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w:t>
      </w:r>
      <w:r w:rsidRPr="006F2170">
        <w:rPr>
          <w:rFonts w:ascii="Times New Roman" w:hAnsi="Times New Roman"/>
          <w:sz w:val="24"/>
          <w:szCs w:val="24"/>
        </w:rPr>
        <w:t>о</w:t>
      </w:r>
      <w:r w:rsidRPr="006F2170">
        <w:rPr>
          <w:rFonts w:ascii="Times New Roman" w:hAnsi="Times New Roman"/>
          <w:sz w:val="24"/>
          <w:szCs w:val="24"/>
        </w:rPr>
        <w:t>вание);</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одно место для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для складских объектов.</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p>
    <w:p w:rsidR="0096417E" w:rsidRPr="006F2170" w:rsidRDefault="0096417E" w:rsidP="00430EF4">
      <w:pPr>
        <w:pStyle w:val="3"/>
        <w:suppressAutoHyphens/>
        <w:jc w:val="both"/>
        <w:rPr>
          <w:rFonts w:ascii="Times New Roman" w:hAnsi="Times New Roman"/>
          <w:sz w:val="24"/>
          <w:szCs w:val="24"/>
        </w:rPr>
      </w:pPr>
      <w:bookmarkStart w:id="36" w:name="_Toc417462604"/>
      <w:r w:rsidRPr="006F2170">
        <w:rPr>
          <w:rFonts w:ascii="Times New Roman" w:hAnsi="Times New Roman"/>
          <w:sz w:val="24"/>
          <w:szCs w:val="24"/>
        </w:rPr>
        <w:lastRenderedPageBreak/>
        <w:t xml:space="preserve">Статья </w:t>
      </w:r>
      <w:r w:rsidR="00606743" w:rsidRPr="006F2170">
        <w:rPr>
          <w:rFonts w:ascii="Times New Roman" w:hAnsi="Times New Roman"/>
          <w:sz w:val="24"/>
          <w:szCs w:val="24"/>
        </w:rPr>
        <w:t>2</w:t>
      </w:r>
      <w:r w:rsidR="00F6541B" w:rsidRPr="006F2170">
        <w:rPr>
          <w:rFonts w:ascii="Times New Roman" w:hAnsi="Times New Roman"/>
          <w:sz w:val="24"/>
          <w:szCs w:val="24"/>
        </w:rPr>
        <w:t>7</w:t>
      </w:r>
      <w:r w:rsidRPr="006F2170">
        <w:rPr>
          <w:rFonts w:ascii="Times New Roman" w:hAnsi="Times New Roman"/>
          <w:sz w:val="24"/>
          <w:szCs w:val="24"/>
        </w:rPr>
        <w:t>. Минимальное количество машино-мест для хранения (технологического отстоя) грузового автотранспорта на территории земельных участков</w:t>
      </w:r>
      <w:bookmarkEnd w:id="36"/>
    </w:p>
    <w:p w:rsidR="0096417E" w:rsidRPr="006F2170" w:rsidRDefault="0096417E" w:rsidP="00430EF4">
      <w:pPr>
        <w:pStyle w:val="3"/>
        <w:suppressAutoHyphens/>
        <w:jc w:val="both"/>
        <w:rPr>
          <w:rFonts w:ascii="Times New Roman" w:hAnsi="Times New Roman"/>
          <w:sz w:val="24"/>
          <w:szCs w:val="24"/>
        </w:rPr>
      </w:pP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1. Минимальное количество машино-мест для хранения (технологического отстоя) грузового автотранспорта на территории земельных участков определяется из расчета, установленного в пункте </w:t>
      </w:r>
      <w:r w:rsidR="00F2013A" w:rsidRPr="006F2170">
        <w:rPr>
          <w:rFonts w:ascii="Times New Roman" w:hAnsi="Times New Roman"/>
          <w:sz w:val="24"/>
          <w:szCs w:val="24"/>
        </w:rPr>
        <w:t>3</w:t>
      </w:r>
      <w:r w:rsidRPr="006F2170">
        <w:rPr>
          <w:rFonts w:ascii="Times New Roman" w:hAnsi="Times New Roman"/>
          <w:sz w:val="24"/>
          <w:szCs w:val="24"/>
        </w:rPr>
        <w:t xml:space="preserve"> статьи </w:t>
      </w:r>
      <w:r w:rsidR="00F2013A" w:rsidRPr="006F2170">
        <w:rPr>
          <w:rFonts w:ascii="Times New Roman" w:hAnsi="Times New Roman"/>
          <w:sz w:val="24"/>
          <w:szCs w:val="24"/>
        </w:rPr>
        <w:t>26</w:t>
      </w:r>
      <w:r w:rsidRPr="006F2170">
        <w:rPr>
          <w:rFonts w:ascii="Times New Roman" w:hAnsi="Times New Roman"/>
          <w:sz w:val="24"/>
          <w:szCs w:val="24"/>
        </w:rPr>
        <w:t xml:space="preserve"> настоящей главы для определения минимального количества мест на погрузочно-разгрузочных площадках на территории земельных учас</w:t>
      </w:r>
      <w:r w:rsidRPr="006F2170">
        <w:rPr>
          <w:rFonts w:ascii="Times New Roman" w:hAnsi="Times New Roman"/>
          <w:sz w:val="24"/>
          <w:szCs w:val="24"/>
        </w:rPr>
        <w:t>т</w:t>
      </w:r>
      <w:r w:rsidRPr="006F2170">
        <w:rPr>
          <w:rFonts w:ascii="Times New Roman" w:hAnsi="Times New Roman"/>
          <w:sz w:val="24"/>
          <w:szCs w:val="24"/>
        </w:rPr>
        <w:t>ков.</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2. Площадь машино-мест для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для стоянки к проезжей части улиц и проездов и продольном расположении авт</w:t>
      </w:r>
      <w:r w:rsidRPr="006F2170">
        <w:rPr>
          <w:rFonts w:ascii="Times New Roman" w:hAnsi="Times New Roman"/>
          <w:sz w:val="24"/>
          <w:szCs w:val="24"/>
        </w:rPr>
        <w:t>о</w:t>
      </w:r>
      <w:r w:rsidRPr="006F2170">
        <w:rPr>
          <w:rFonts w:ascii="Times New Roman" w:hAnsi="Times New Roman"/>
          <w:sz w:val="24"/>
          <w:szCs w:val="24"/>
        </w:rPr>
        <w:t>мобилей - 70 квадратных метров на автомобиль.</w:t>
      </w:r>
    </w:p>
    <w:p w:rsidR="0096417E" w:rsidRPr="006F2170" w:rsidRDefault="0096417E" w:rsidP="00430EF4">
      <w:pPr>
        <w:pStyle w:val="3"/>
        <w:suppressAutoHyphens/>
        <w:jc w:val="both"/>
        <w:rPr>
          <w:rFonts w:ascii="Times New Roman" w:hAnsi="Times New Roman"/>
          <w:sz w:val="24"/>
          <w:szCs w:val="24"/>
        </w:rPr>
      </w:pPr>
      <w:bookmarkStart w:id="37" w:name="_Toc417462605"/>
      <w:r w:rsidRPr="006F2170">
        <w:rPr>
          <w:rFonts w:ascii="Times New Roman" w:hAnsi="Times New Roman"/>
          <w:sz w:val="24"/>
          <w:szCs w:val="24"/>
        </w:rPr>
        <w:t xml:space="preserve">Статья </w:t>
      </w:r>
      <w:r w:rsidR="00606743" w:rsidRPr="006F2170">
        <w:rPr>
          <w:rFonts w:ascii="Times New Roman" w:hAnsi="Times New Roman"/>
          <w:sz w:val="24"/>
          <w:szCs w:val="24"/>
        </w:rPr>
        <w:t>2</w:t>
      </w:r>
      <w:r w:rsidR="00F6541B" w:rsidRPr="006F2170">
        <w:rPr>
          <w:rFonts w:ascii="Times New Roman" w:hAnsi="Times New Roman"/>
          <w:sz w:val="24"/>
          <w:szCs w:val="24"/>
        </w:rPr>
        <w:t>8</w:t>
      </w:r>
      <w:r w:rsidRPr="006F2170">
        <w:rPr>
          <w:rFonts w:ascii="Times New Roman" w:hAnsi="Times New Roman"/>
          <w:sz w:val="24"/>
          <w:szCs w:val="24"/>
        </w:rPr>
        <w:t>. Предельные параметры разрешенного строительства, реконструкции объектов капитального строительства, в отношении которых общие требования не уст</w:t>
      </w:r>
      <w:r w:rsidRPr="006F2170">
        <w:rPr>
          <w:rFonts w:ascii="Times New Roman" w:hAnsi="Times New Roman"/>
          <w:sz w:val="24"/>
          <w:szCs w:val="24"/>
        </w:rPr>
        <w:t>а</w:t>
      </w:r>
      <w:r w:rsidRPr="006F2170">
        <w:rPr>
          <w:rFonts w:ascii="Times New Roman" w:hAnsi="Times New Roman"/>
          <w:sz w:val="24"/>
          <w:szCs w:val="24"/>
        </w:rPr>
        <w:t>навливаются</w:t>
      </w:r>
      <w:bookmarkEnd w:id="37"/>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Не устанавливаются общие требования в отношении следующих предельных параметров разрешенного строительства, реконструкции объектов капитального строительства:</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максимальное количество этажей надземной части зданий, строений, сооружений на терр</w:t>
      </w:r>
      <w:r w:rsidRPr="006F2170">
        <w:rPr>
          <w:rFonts w:ascii="Times New Roman" w:hAnsi="Times New Roman"/>
          <w:sz w:val="24"/>
          <w:szCs w:val="24"/>
        </w:rPr>
        <w:t>и</w:t>
      </w:r>
      <w:r w:rsidRPr="006F2170">
        <w:rPr>
          <w:rFonts w:ascii="Times New Roman" w:hAnsi="Times New Roman"/>
          <w:sz w:val="24"/>
          <w:szCs w:val="24"/>
        </w:rPr>
        <w:t>тории земельных участков;</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максимальное количество жилых блоков малоэтажной индивидуальной жилой застройки (для домов блокированной застройки);</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максимальная общая площадь объектов капитального строительства нежилого назначения на территории земельных участков.</w:t>
      </w:r>
    </w:p>
    <w:p w:rsidR="0096417E" w:rsidRPr="006F2170" w:rsidRDefault="0096417E" w:rsidP="00430EF4">
      <w:pPr>
        <w:suppressAutoHyphens/>
        <w:autoSpaceDE w:val="0"/>
        <w:autoSpaceDN w:val="0"/>
        <w:adjustRightInd w:val="0"/>
        <w:spacing w:after="0"/>
        <w:ind w:firstLine="540"/>
        <w:jc w:val="both"/>
        <w:rPr>
          <w:rFonts w:ascii="Times New Roman" w:hAnsi="Times New Roman"/>
          <w:sz w:val="24"/>
          <w:szCs w:val="24"/>
        </w:rPr>
      </w:pPr>
    </w:p>
    <w:p w:rsidR="00D8436E" w:rsidRPr="006F2170" w:rsidRDefault="0096417E" w:rsidP="00430EF4">
      <w:pPr>
        <w:pStyle w:val="2"/>
        <w:suppressAutoHyphens/>
        <w:jc w:val="both"/>
        <w:rPr>
          <w:rFonts w:ascii="Times New Roman" w:hAnsi="Times New Roman"/>
          <w:i w:val="0"/>
          <w:sz w:val="24"/>
          <w:szCs w:val="24"/>
        </w:rPr>
      </w:pPr>
      <w:bookmarkStart w:id="38" w:name="_Toc417462606"/>
      <w:r w:rsidRPr="006F2170">
        <w:rPr>
          <w:rFonts w:ascii="Times New Roman" w:hAnsi="Times New Roman"/>
          <w:i w:val="0"/>
          <w:sz w:val="24"/>
          <w:szCs w:val="24"/>
        </w:rPr>
        <w:t>Глава 2. ГРАДОСТРОИТЕЛЬНЫЕ РЕГЛАМЕНТЫ</w:t>
      </w:r>
      <w:bookmarkEnd w:id="38"/>
    </w:p>
    <w:p w:rsidR="005F5649" w:rsidRPr="00046A80" w:rsidRDefault="005F5649" w:rsidP="00430EF4">
      <w:pPr>
        <w:pStyle w:val="4"/>
        <w:suppressAutoHyphens/>
        <w:jc w:val="both"/>
        <w:rPr>
          <w:rFonts w:ascii="Times New Roman" w:hAnsi="Times New Roman"/>
          <w:sz w:val="24"/>
          <w:szCs w:val="24"/>
        </w:rPr>
      </w:pPr>
      <w:bookmarkStart w:id="39" w:name="_Toc156374316"/>
      <w:bookmarkStart w:id="40" w:name="_Toc417462607"/>
      <w:r w:rsidRPr="00046A80">
        <w:rPr>
          <w:rFonts w:ascii="Times New Roman" w:hAnsi="Times New Roman"/>
          <w:sz w:val="24"/>
          <w:szCs w:val="24"/>
        </w:rPr>
        <w:t>§ 1. Состав и кодировка территориальных зон</w:t>
      </w:r>
      <w:bookmarkEnd w:id="40"/>
    </w:p>
    <w:bookmarkEnd w:id="39"/>
    <w:p w:rsidR="00751A71" w:rsidRPr="00046A80" w:rsidRDefault="00751A71" w:rsidP="00751A71">
      <w:pPr>
        <w:suppressAutoHyphens/>
        <w:spacing w:before="15" w:after="15"/>
        <w:jc w:val="both"/>
        <w:rPr>
          <w:rFonts w:ascii="Times New Roman" w:hAnsi="Times New Roman"/>
          <w:bCs/>
          <w:sz w:val="24"/>
          <w:szCs w:val="24"/>
        </w:rPr>
      </w:pPr>
      <w:r w:rsidRPr="00046A80">
        <w:rPr>
          <w:rFonts w:ascii="Times New Roman" w:hAnsi="Times New Roman"/>
          <w:bCs/>
          <w:sz w:val="24"/>
          <w:szCs w:val="24"/>
        </w:rPr>
        <w:t>Зонирование для целей регулирования использования территории поселения выполнено в соответствии со статьями 30-40 Градостроительного кодекса РФ.</w:t>
      </w:r>
    </w:p>
    <w:p w:rsidR="00712244" w:rsidRPr="00046A80" w:rsidRDefault="00712244" w:rsidP="00712244">
      <w:pPr>
        <w:suppressAutoHyphens/>
        <w:autoSpaceDE w:val="0"/>
        <w:autoSpaceDN w:val="0"/>
        <w:adjustRightInd w:val="0"/>
        <w:spacing w:after="0"/>
        <w:jc w:val="both"/>
        <w:rPr>
          <w:rFonts w:ascii="Times New Roman" w:hAnsi="Times New Roman"/>
          <w:b/>
          <w:i/>
          <w:sz w:val="24"/>
          <w:szCs w:val="24"/>
        </w:rPr>
      </w:pPr>
      <w:r w:rsidRPr="00046A80">
        <w:rPr>
          <w:rFonts w:ascii="Times New Roman" w:hAnsi="Times New Roman"/>
          <w:b/>
          <w:i/>
          <w:sz w:val="24"/>
          <w:szCs w:val="24"/>
        </w:rPr>
        <w:t>Состав и кодировка территориальных зон:</w:t>
      </w:r>
    </w:p>
    <w:p w:rsidR="00712244" w:rsidRPr="00046A80" w:rsidRDefault="00712244" w:rsidP="00712244">
      <w:pPr>
        <w:suppressAutoHyphens/>
        <w:autoSpaceDE w:val="0"/>
        <w:autoSpaceDN w:val="0"/>
        <w:adjustRightInd w:val="0"/>
        <w:spacing w:after="0"/>
        <w:jc w:val="both"/>
        <w:rPr>
          <w:rFonts w:ascii="Times New Roman" w:hAnsi="Times New Roman"/>
          <w:b/>
          <w:sz w:val="24"/>
          <w:szCs w:val="24"/>
        </w:rPr>
      </w:pPr>
      <w:r w:rsidRPr="00046A80">
        <w:rPr>
          <w:rFonts w:ascii="Times New Roman" w:hAnsi="Times New Roman"/>
          <w:b/>
          <w:sz w:val="24"/>
          <w:szCs w:val="24"/>
        </w:rPr>
        <w:t>Жилые зоны:</w:t>
      </w:r>
    </w:p>
    <w:p w:rsidR="00712244" w:rsidRPr="00046A80" w:rsidRDefault="00712244" w:rsidP="00712244">
      <w:pPr>
        <w:suppressAutoHyphens/>
        <w:autoSpaceDE w:val="0"/>
        <w:autoSpaceDN w:val="0"/>
        <w:adjustRightInd w:val="0"/>
        <w:spacing w:after="0"/>
        <w:jc w:val="both"/>
        <w:rPr>
          <w:rFonts w:ascii="Times New Roman" w:hAnsi="Times New Roman"/>
          <w:sz w:val="24"/>
          <w:szCs w:val="24"/>
        </w:rPr>
      </w:pPr>
      <w:r w:rsidRPr="00046A80">
        <w:rPr>
          <w:rFonts w:ascii="Times New Roman" w:hAnsi="Times New Roman"/>
          <w:sz w:val="24"/>
          <w:szCs w:val="24"/>
        </w:rPr>
        <w:t>Зона застройки индив</w:t>
      </w:r>
      <w:r w:rsidR="00046A80">
        <w:rPr>
          <w:rFonts w:ascii="Times New Roman" w:hAnsi="Times New Roman"/>
          <w:sz w:val="24"/>
          <w:szCs w:val="24"/>
        </w:rPr>
        <w:t>идуальными жилыми домами – Ж.1.</w:t>
      </w:r>
    </w:p>
    <w:p w:rsidR="00712244" w:rsidRPr="00046A80" w:rsidRDefault="00712244" w:rsidP="00712244">
      <w:pPr>
        <w:suppressAutoHyphens/>
        <w:autoSpaceDE w:val="0"/>
        <w:autoSpaceDN w:val="0"/>
        <w:adjustRightInd w:val="0"/>
        <w:spacing w:after="0"/>
        <w:jc w:val="both"/>
        <w:rPr>
          <w:rFonts w:ascii="Times New Roman" w:hAnsi="Times New Roman"/>
          <w:b/>
          <w:sz w:val="24"/>
          <w:szCs w:val="24"/>
        </w:rPr>
      </w:pPr>
      <w:r w:rsidRPr="00046A80">
        <w:rPr>
          <w:rFonts w:ascii="Times New Roman" w:hAnsi="Times New Roman"/>
          <w:b/>
          <w:sz w:val="24"/>
          <w:szCs w:val="24"/>
        </w:rPr>
        <w:t>Общественно-деловые зоны</w:t>
      </w:r>
    </w:p>
    <w:p w:rsidR="00712244" w:rsidRPr="00046A80" w:rsidRDefault="00712244" w:rsidP="00712244">
      <w:pPr>
        <w:suppressAutoHyphens/>
        <w:autoSpaceDE w:val="0"/>
        <w:autoSpaceDN w:val="0"/>
        <w:adjustRightInd w:val="0"/>
        <w:spacing w:after="0"/>
        <w:jc w:val="both"/>
        <w:rPr>
          <w:rFonts w:ascii="Times New Roman" w:hAnsi="Times New Roman"/>
          <w:sz w:val="24"/>
          <w:szCs w:val="24"/>
        </w:rPr>
      </w:pPr>
      <w:r w:rsidRPr="00046A80">
        <w:rPr>
          <w:rFonts w:ascii="Times New Roman" w:hAnsi="Times New Roman"/>
          <w:sz w:val="24"/>
          <w:szCs w:val="24"/>
        </w:rPr>
        <w:t>Зона делового, общественного и коммерческого назначения – ОД.1.;</w:t>
      </w:r>
    </w:p>
    <w:p w:rsidR="00712244" w:rsidRPr="00046A80" w:rsidRDefault="00712244" w:rsidP="00712244">
      <w:pPr>
        <w:suppressAutoHyphens/>
        <w:autoSpaceDE w:val="0"/>
        <w:autoSpaceDN w:val="0"/>
        <w:adjustRightInd w:val="0"/>
        <w:spacing w:after="0"/>
        <w:jc w:val="both"/>
        <w:rPr>
          <w:rFonts w:ascii="Times New Roman" w:hAnsi="Times New Roman"/>
          <w:sz w:val="24"/>
          <w:szCs w:val="24"/>
        </w:rPr>
      </w:pPr>
      <w:r w:rsidRPr="00046A80">
        <w:rPr>
          <w:rFonts w:ascii="Times New Roman" w:hAnsi="Times New Roman"/>
          <w:sz w:val="24"/>
          <w:szCs w:val="24"/>
        </w:rPr>
        <w:t>Зона размещения объектов социального и коммунально-бытового назначения – ОД.2;</w:t>
      </w:r>
    </w:p>
    <w:p w:rsidR="00712244" w:rsidRPr="00046A80" w:rsidRDefault="00712244" w:rsidP="00712244">
      <w:pPr>
        <w:suppressAutoHyphens/>
        <w:autoSpaceDE w:val="0"/>
        <w:autoSpaceDN w:val="0"/>
        <w:adjustRightInd w:val="0"/>
        <w:spacing w:after="0"/>
        <w:jc w:val="both"/>
        <w:rPr>
          <w:rFonts w:ascii="Times New Roman" w:hAnsi="Times New Roman"/>
          <w:sz w:val="24"/>
          <w:szCs w:val="24"/>
        </w:rPr>
      </w:pPr>
      <w:r w:rsidRPr="00046A80">
        <w:rPr>
          <w:rFonts w:ascii="Times New Roman" w:hAnsi="Times New Roman"/>
          <w:sz w:val="24"/>
          <w:szCs w:val="24"/>
        </w:rPr>
        <w:t>Зона обслуживания объектов, необходимых для осуществления производственной и предприн</w:t>
      </w:r>
      <w:r w:rsidR="0025713F" w:rsidRPr="00046A80">
        <w:rPr>
          <w:rFonts w:ascii="Times New Roman" w:hAnsi="Times New Roman"/>
          <w:sz w:val="24"/>
          <w:szCs w:val="24"/>
        </w:rPr>
        <w:t>имательской деятельности – ОД.3;</w:t>
      </w:r>
    </w:p>
    <w:p w:rsidR="00712244" w:rsidRPr="00046A80" w:rsidRDefault="00712244" w:rsidP="00712244">
      <w:pPr>
        <w:suppressAutoHyphens/>
        <w:autoSpaceDE w:val="0"/>
        <w:autoSpaceDN w:val="0"/>
        <w:adjustRightInd w:val="0"/>
        <w:spacing w:after="0"/>
        <w:jc w:val="both"/>
        <w:rPr>
          <w:rFonts w:ascii="Times New Roman" w:hAnsi="Times New Roman"/>
          <w:b/>
          <w:sz w:val="24"/>
          <w:szCs w:val="24"/>
        </w:rPr>
      </w:pPr>
      <w:r w:rsidRPr="00046A80">
        <w:rPr>
          <w:rFonts w:ascii="Times New Roman" w:hAnsi="Times New Roman"/>
          <w:b/>
          <w:sz w:val="24"/>
          <w:szCs w:val="24"/>
        </w:rPr>
        <w:t>Производственные зоны</w:t>
      </w:r>
    </w:p>
    <w:p w:rsidR="00712244" w:rsidRDefault="00712244" w:rsidP="00712244">
      <w:pPr>
        <w:suppressAutoHyphens/>
        <w:autoSpaceDE w:val="0"/>
        <w:autoSpaceDN w:val="0"/>
        <w:adjustRightInd w:val="0"/>
        <w:spacing w:after="0"/>
        <w:jc w:val="both"/>
        <w:rPr>
          <w:rFonts w:ascii="Times New Roman" w:hAnsi="Times New Roman"/>
          <w:sz w:val="24"/>
          <w:szCs w:val="24"/>
        </w:rPr>
      </w:pPr>
      <w:r w:rsidRPr="00046A80">
        <w:rPr>
          <w:rFonts w:ascii="Times New Roman" w:hAnsi="Times New Roman"/>
          <w:sz w:val="24"/>
          <w:szCs w:val="24"/>
        </w:rPr>
        <w:lastRenderedPageBreak/>
        <w:t>Зона размещения коммунальных и складских объектов, объектов жилищно-коммунального хозяйства, объектов транспорта, объектов оптовой торговли – П.1.;</w:t>
      </w:r>
    </w:p>
    <w:p w:rsidR="00712244" w:rsidRPr="00046A80" w:rsidRDefault="00712244" w:rsidP="00712244">
      <w:pPr>
        <w:suppressAutoHyphens/>
        <w:autoSpaceDE w:val="0"/>
        <w:autoSpaceDN w:val="0"/>
        <w:adjustRightInd w:val="0"/>
        <w:spacing w:after="0"/>
        <w:jc w:val="both"/>
        <w:rPr>
          <w:rFonts w:ascii="Times New Roman" w:hAnsi="Times New Roman"/>
          <w:sz w:val="24"/>
          <w:szCs w:val="24"/>
        </w:rPr>
      </w:pPr>
      <w:r w:rsidRPr="00046A80">
        <w:rPr>
          <w:rFonts w:ascii="Times New Roman" w:hAnsi="Times New Roman"/>
          <w:sz w:val="24"/>
          <w:szCs w:val="24"/>
        </w:rPr>
        <w:t>Зона размещения объектов транспортной инфраструктуры – Т.1;</w:t>
      </w:r>
    </w:p>
    <w:p w:rsidR="00712244" w:rsidRPr="00046A80" w:rsidRDefault="00712244" w:rsidP="00712244">
      <w:pPr>
        <w:suppressAutoHyphens/>
        <w:autoSpaceDE w:val="0"/>
        <w:autoSpaceDN w:val="0"/>
        <w:adjustRightInd w:val="0"/>
        <w:spacing w:after="0"/>
        <w:jc w:val="both"/>
        <w:rPr>
          <w:rFonts w:ascii="Times New Roman" w:hAnsi="Times New Roman"/>
          <w:sz w:val="24"/>
          <w:szCs w:val="24"/>
        </w:rPr>
      </w:pPr>
      <w:r w:rsidRPr="00046A80">
        <w:rPr>
          <w:rFonts w:ascii="Times New Roman" w:hAnsi="Times New Roman"/>
          <w:sz w:val="24"/>
          <w:szCs w:val="24"/>
        </w:rPr>
        <w:t xml:space="preserve">Зона размещения объектов </w:t>
      </w:r>
      <w:r w:rsidR="006C37AF" w:rsidRPr="00046A80">
        <w:rPr>
          <w:rFonts w:ascii="Times New Roman" w:hAnsi="Times New Roman"/>
          <w:sz w:val="24"/>
          <w:szCs w:val="24"/>
        </w:rPr>
        <w:t>инженерной инфраструктуры – Т.2.</w:t>
      </w:r>
    </w:p>
    <w:p w:rsidR="00712244" w:rsidRPr="00D97DC4" w:rsidRDefault="00712244" w:rsidP="00712244">
      <w:pPr>
        <w:suppressAutoHyphens/>
        <w:spacing w:after="0"/>
        <w:jc w:val="both"/>
        <w:rPr>
          <w:rFonts w:ascii="Times New Roman" w:hAnsi="Times New Roman"/>
          <w:b/>
          <w:sz w:val="24"/>
          <w:szCs w:val="24"/>
        </w:rPr>
      </w:pPr>
      <w:r w:rsidRPr="00D97DC4">
        <w:rPr>
          <w:rFonts w:ascii="Times New Roman" w:hAnsi="Times New Roman"/>
          <w:b/>
          <w:sz w:val="24"/>
          <w:szCs w:val="24"/>
        </w:rPr>
        <w:t>Зоны сельскохозяйственного использования</w:t>
      </w:r>
    </w:p>
    <w:p w:rsidR="00712244" w:rsidRPr="00D97DC4" w:rsidRDefault="00712244" w:rsidP="00712244">
      <w:pPr>
        <w:suppressAutoHyphens/>
        <w:spacing w:after="0"/>
        <w:jc w:val="both"/>
        <w:rPr>
          <w:rFonts w:ascii="Times New Roman" w:hAnsi="Times New Roman"/>
          <w:sz w:val="24"/>
          <w:szCs w:val="24"/>
        </w:rPr>
      </w:pPr>
      <w:r w:rsidRPr="00D97DC4">
        <w:rPr>
          <w:rFonts w:ascii="Times New Roman" w:hAnsi="Times New Roman"/>
          <w:sz w:val="24"/>
          <w:szCs w:val="24"/>
        </w:rPr>
        <w:t>Зона сельскохозяйственных угодий – пашни, сенокосы, пастбища, залежи, земли занятые многолетними насаждениями - СХ.1.;</w:t>
      </w:r>
    </w:p>
    <w:p w:rsidR="00712244" w:rsidRPr="00D97DC4" w:rsidRDefault="00712244" w:rsidP="00712244">
      <w:pPr>
        <w:suppressAutoHyphens/>
        <w:spacing w:after="0"/>
        <w:jc w:val="both"/>
        <w:rPr>
          <w:rFonts w:ascii="Times New Roman" w:hAnsi="Times New Roman"/>
          <w:sz w:val="24"/>
          <w:szCs w:val="24"/>
        </w:rPr>
      </w:pPr>
      <w:r w:rsidRPr="00D97DC4">
        <w:rPr>
          <w:rFonts w:ascii="Times New Roman" w:hAnsi="Times New Roman"/>
          <w:sz w:val="24"/>
          <w:szCs w:val="24"/>
        </w:rPr>
        <w:t>Зона, занятая объектами сельскохозяйственного назначения и предназначенная для ведения сельского хозяйства, дачного хозяйства, садоводства, личного подсобного хозяйства, развития сельскохозяйственного назначения - СХ.2.</w:t>
      </w:r>
    </w:p>
    <w:p w:rsidR="00712244" w:rsidRPr="00D97DC4" w:rsidRDefault="00712244" w:rsidP="00712244">
      <w:pPr>
        <w:suppressAutoHyphens/>
        <w:spacing w:after="0"/>
        <w:jc w:val="both"/>
        <w:rPr>
          <w:rFonts w:ascii="Times New Roman" w:hAnsi="Times New Roman"/>
          <w:b/>
          <w:sz w:val="24"/>
          <w:szCs w:val="24"/>
        </w:rPr>
      </w:pPr>
      <w:r w:rsidRPr="00D97DC4">
        <w:rPr>
          <w:rFonts w:ascii="Times New Roman" w:hAnsi="Times New Roman"/>
          <w:b/>
          <w:sz w:val="24"/>
          <w:szCs w:val="24"/>
        </w:rPr>
        <w:t>Рекреационные зоны</w:t>
      </w:r>
    </w:p>
    <w:p w:rsidR="00712244" w:rsidRPr="00D97DC4" w:rsidRDefault="00712244" w:rsidP="00712244">
      <w:pPr>
        <w:suppressAutoHyphens/>
        <w:spacing w:after="0"/>
        <w:jc w:val="both"/>
        <w:rPr>
          <w:rFonts w:ascii="Times New Roman" w:hAnsi="Times New Roman"/>
          <w:sz w:val="24"/>
          <w:szCs w:val="24"/>
        </w:rPr>
      </w:pPr>
      <w:r w:rsidRPr="00D97DC4">
        <w:rPr>
          <w:rFonts w:ascii="Times New Roman" w:hAnsi="Times New Roman"/>
          <w:sz w:val="24"/>
          <w:szCs w:val="24"/>
        </w:rPr>
        <w:t>Зона, занятая городскими лесами, скверами, парками - Р.1.;</w:t>
      </w:r>
    </w:p>
    <w:p w:rsidR="00712244" w:rsidRPr="00D97DC4" w:rsidRDefault="00712244" w:rsidP="00712244">
      <w:pPr>
        <w:suppressAutoHyphens/>
        <w:spacing w:after="0"/>
        <w:jc w:val="both"/>
        <w:rPr>
          <w:rFonts w:ascii="Times New Roman" w:hAnsi="Times New Roman"/>
          <w:b/>
          <w:sz w:val="24"/>
          <w:szCs w:val="24"/>
        </w:rPr>
      </w:pPr>
      <w:r w:rsidRPr="00D97DC4">
        <w:rPr>
          <w:rFonts w:ascii="Times New Roman" w:hAnsi="Times New Roman"/>
          <w:b/>
          <w:sz w:val="24"/>
          <w:szCs w:val="24"/>
        </w:rPr>
        <w:t>Зоны специального назначения</w:t>
      </w:r>
    </w:p>
    <w:p w:rsidR="00712244" w:rsidRPr="006F2170" w:rsidRDefault="00712244" w:rsidP="00712244">
      <w:pPr>
        <w:suppressAutoHyphens/>
        <w:spacing w:after="0"/>
        <w:jc w:val="both"/>
        <w:rPr>
          <w:rFonts w:ascii="Times New Roman" w:hAnsi="Times New Roman"/>
          <w:sz w:val="24"/>
          <w:szCs w:val="24"/>
        </w:rPr>
      </w:pPr>
      <w:r w:rsidRPr="00D97DC4">
        <w:rPr>
          <w:rFonts w:ascii="Times New Roman" w:hAnsi="Times New Roman"/>
          <w:sz w:val="24"/>
          <w:szCs w:val="24"/>
        </w:rPr>
        <w:t>Зона, занятая кладбищами, крематориями, скотомогильниками, объектами размещения отходов потребления и иными объектами - С.1.</w:t>
      </w:r>
    </w:p>
    <w:p w:rsidR="005A2195" w:rsidRPr="006F2170" w:rsidRDefault="005A2195" w:rsidP="00751A71">
      <w:pPr>
        <w:suppressAutoHyphens/>
        <w:spacing w:after="0"/>
        <w:jc w:val="both"/>
        <w:rPr>
          <w:rFonts w:ascii="Times New Roman" w:hAnsi="Times New Roman"/>
          <w:sz w:val="24"/>
          <w:szCs w:val="24"/>
        </w:rPr>
      </w:pPr>
    </w:p>
    <w:p w:rsidR="0096417E" w:rsidRPr="006F2170" w:rsidRDefault="0096417E" w:rsidP="00430EF4">
      <w:pPr>
        <w:pStyle w:val="4"/>
        <w:suppressAutoHyphens/>
        <w:spacing w:before="0" w:after="0"/>
        <w:jc w:val="both"/>
        <w:rPr>
          <w:rFonts w:ascii="Times New Roman" w:hAnsi="Times New Roman"/>
          <w:sz w:val="24"/>
          <w:szCs w:val="24"/>
        </w:rPr>
      </w:pPr>
      <w:bookmarkStart w:id="41" w:name="_Toc417462608"/>
      <w:r w:rsidRPr="006F2170">
        <w:rPr>
          <w:rFonts w:ascii="Times New Roman" w:hAnsi="Times New Roman"/>
          <w:sz w:val="24"/>
          <w:szCs w:val="24"/>
        </w:rPr>
        <w:t xml:space="preserve">§ </w:t>
      </w:r>
      <w:r w:rsidR="005F5649" w:rsidRPr="006F2170">
        <w:rPr>
          <w:rFonts w:ascii="Times New Roman" w:hAnsi="Times New Roman"/>
          <w:sz w:val="24"/>
          <w:szCs w:val="24"/>
        </w:rPr>
        <w:t>2</w:t>
      </w:r>
      <w:r w:rsidRPr="006F2170">
        <w:rPr>
          <w:rFonts w:ascii="Times New Roman" w:hAnsi="Times New Roman"/>
          <w:sz w:val="24"/>
          <w:szCs w:val="24"/>
        </w:rPr>
        <w:t>. Жилые зоны</w:t>
      </w:r>
      <w:bookmarkEnd w:id="41"/>
    </w:p>
    <w:p w:rsidR="0096417E" w:rsidRPr="006F2170" w:rsidRDefault="0096417E" w:rsidP="00430EF4">
      <w:pPr>
        <w:suppressAutoHyphens/>
        <w:autoSpaceDE w:val="0"/>
        <w:autoSpaceDN w:val="0"/>
        <w:adjustRightInd w:val="0"/>
        <w:spacing w:after="0"/>
        <w:jc w:val="both"/>
        <w:outlineLvl w:val="3"/>
        <w:rPr>
          <w:rFonts w:ascii="Times New Roman" w:hAnsi="Times New Roman"/>
          <w:sz w:val="24"/>
          <w:szCs w:val="24"/>
        </w:rPr>
      </w:pPr>
      <w:bookmarkStart w:id="42" w:name="_Toc417462609"/>
      <w:r w:rsidRPr="006F2170">
        <w:rPr>
          <w:rStyle w:val="30"/>
          <w:rFonts w:ascii="Times New Roman" w:eastAsia="Calibri" w:hAnsi="Times New Roman"/>
          <w:sz w:val="24"/>
          <w:szCs w:val="24"/>
        </w:rPr>
        <w:t xml:space="preserve">Статья </w:t>
      </w:r>
      <w:r w:rsidR="00606743" w:rsidRPr="006F2170">
        <w:rPr>
          <w:rStyle w:val="30"/>
          <w:rFonts w:ascii="Times New Roman" w:eastAsia="Calibri" w:hAnsi="Times New Roman"/>
          <w:sz w:val="24"/>
          <w:szCs w:val="24"/>
        </w:rPr>
        <w:t>2</w:t>
      </w:r>
      <w:r w:rsidR="00F6541B" w:rsidRPr="006F2170">
        <w:rPr>
          <w:rStyle w:val="30"/>
          <w:rFonts w:ascii="Times New Roman" w:eastAsia="Calibri" w:hAnsi="Times New Roman"/>
          <w:sz w:val="24"/>
          <w:szCs w:val="24"/>
        </w:rPr>
        <w:t>9</w:t>
      </w:r>
      <w:r w:rsidRPr="006F2170">
        <w:rPr>
          <w:rStyle w:val="30"/>
          <w:rFonts w:ascii="Times New Roman" w:eastAsia="Calibri" w:hAnsi="Times New Roman"/>
          <w:sz w:val="24"/>
          <w:szCs w:val="24"/>
        </w:rPr>
        <w:t xml:space="preserve">. Градостроительный регламент зоны </w:t>
      </w:r>
      <w:r w:rsidR="00C57682" w:rsidRPr="006F2170">
        <w:rPr>
          <w:rStyle w:val="30"/>
          <w:rFonts w:ascii="Times New Roman" w:eastAsia="Calibri" w:hAnsi="Times New Roman"/>
          <w:sz w:val="24"/>
          <w:szCs w:val="24"/>
        </w:rPr>
        <w:t xml:space="preserve">застройки </w:t>
      </w:r>
      <w:r w:rsidRPr="006F2170">
        <w:rPr>
          <w:rStyle w:val="30"/>
          <w:rFonts w:ascii="Times New Roman" w:eastAsia="Calibri" w:hAnsi="Times New Roman"/>
          <w:sz w:val="24"/>
          <w:szCs w:val="24"/>
        </w:rPr>
        <w:t>индивидуальны</w:t>
      </w:r>
      <w:r w:rsidR="00C57682" w:rsidRPr="006F2170">
        <w:rPr>
          <w:rStyle w:val="30"/>
          <w:rFonts w:ascii="Times New Roman" w:eastAsia="Calibri" w:hAnsi="Times New Roman"/>
          <w:sz w:val="24"/>
          <w:szCs w:val="24"/>
        </w:rPr>
        <w:t>ми</w:t>
      </w:r>
      <w:r w:rsidRPr="006F2170">
        <w:rPr>
          <w:rStyle w:val="30"/>
          <w:rFonts w:ascii="Times New Roman" w:eastAsia="Calibri" w:hAnsi="Times New Roman"/>
          <w:sz w:val="24"/>
          <w:szCs w:val="24"/>
        </w:rPr>
        <w:t xml:space="preserve"> жилы</w:t>
      </w:r>
      <w:r w:rsidR="00C57682" w:rsidRPr="006F2170">
        <w:rPr>
          <w:rStyle w:val="30"/>
          <w:rFonts w:ascii="Times New Roman" w:eastAsia="Calibri" w:hAnsi="Times New Roman"/>
          <w:sz w:val="24"/>
          <w:szCs w:val="24"/>
        </w:rPr>
        <w:t>ми</w:t>
      </w:r>
      <w:r w:rsidRPr="006F2170">
        <w:rPr>
          <w:rStyle w:val="30"/>
          <w:rFonts w:ascii="Times New Roman" w:eastAsia="Calibri" w:hAnsi="Times New Roman"/>
          <w:sz w:val="24"/>
          <w:szCs w:val="24"/>
        </w:rPr>
        <w:t xml:space="preserve"> дом</w:t>
      </w:r>
      <w:r w:rsidR="00C57682" w:rsidRPr="006F2170">
        <w:rPr>
          <w:rStyle w:val="30"/>
          <w:rFonts w:ascii="Times New Roman" w:eastAsia="Calibri" w:hAnsi="Times New Roman"/>
          <w:sz w:val="24"/>
          <w:szCs w:val="24"/>
        </w:rPr>
        <w:t>ами</w:t>
      </w:r>
      <w:r w:rsidR="00697879" w:rsidRPr="006F2170">
        <w:rPr>
          <w:rStyle w:val="30"/>
          <w:rFonts w:ascii="Times New Roman" w:eastAsia="Calibri" w:hAnsi="Times New Roman"/>
          <w:sz w:val="24"/>
          <w:szCs w:val="24"/>
        </w:rPr>
        <w:t xml:space="preserve"> </w:t>
      </w:r>
      <w:r w:rsidR="00C72A42" w:rsidRPr="006F2170">
        <w:rPr>
          <w:rStyle w:val="30"/>
          <w:rFonts w:ascii="Times New Roman" w:eastAsia="Calibri" w:hAnsi="Times New Roman"/>
          <w:sz w:val="24"/>
          <w:szCs w:val="24"/>
        </w:rPr>
        <w:t>– Ж</w:t>
      </w:r>
      <w:r w:rsidR="00CE40AF" w:rsidRPr="006F2170">
        <w:rPr>
          <w:rStyle w:val="30"/>
          <w:rFonts w:ascii="Times New Roman" w:eastAsia="Calibri" w:hAnsi="Times New Roman"/>
          <w:sz w:val="24"/>
          <w:szCs w:val="24"/>
        </w:rPr>
        <w:t>.</w:t>
      </w:r>
      <w:r w:rsidR="00287646" w:rsidRPr="006F2170">
        <w:rPr>
          <w:rStyle w:val="30"/>
          <w:rFonts w:ascii="Times New Roman" w:eastAsia="Calibri" w:hAnsi="Times New Roman"/>
          <w:sz w:val="24"/>
          <w:szCs w:val="24"/>
        </w:rPr>
        <w:t> </w:t>
      </w:r>
      <w:r w:rsidR="00C72A42" w:rsidRPr="006F2170">
        <w:rPr>
          <w:rStyle w:val="30"/>
          <w:rFonts w:ascii="Times New Roman" w:eastAsia="Calibri" w:hAnsi="Times New Roman"/>
          <w:sz w:val="24"/>
          <w:szCs w:val="24"/>
        </w:rPr>
        <w:t>1</w:t>
      </w:r>
      <w:r w:rsidR="00CE40AF" w:rsidRPr="006F2170">
        <w:rPr>
          <w:rStyle w:val="30"/>
          <w:rFonts w:ascii="Times New Roman" w:eastAsia="Calibri" w:hAnsi="Times New Roman"/>
          <w:sz w:val="24"/>
          <w:szCs w:val="24"/>
        </w:rPr>
        <w:t>.</w:t>
      </w:r>
      <w:r w:rsidRPr="006F2170">
        <w:rPr>
          <w:rStyle w:val="30"/>
          <w:rFonts w:ascii="Times New Roman" w:eastAsia="Calibri" w:hAnsi="Times New Roman"/>
          <w:sz w:val="24"/>
          <w:szCs w:val="24"/>
        </w:rPr>
        <w:t>,</w:t>
      </w:r>
      <w:r w:rsidRPr="006F2170">
        <w:rPr>
          <w:rFonts w:ascii="Times New Roman" w:hAnsi="Times New Roman"/>
          <w:sz w:val="24"/>
          <w:szCs w:val="24"/>
        </w:rPr>
        <w:t xml:space="preserve"> с включением объектов социально-культурного и коммунально-бытового назначения, связанных с проживанием граждан, а также объектов инженерной инфраструктуры (виды разрешенного использования и предельные пар</w:t>
      </w:r>
      <w:r w:rsidRPr="006F2170">
        <w:rPr>
          <w:rFonts w:ascii="Times New Roman" w:hAnsi="Times New Roman"/>
          <w:sz w:val="24"/>
          <w:szCs w:val="24"/>
        </w:rPr>
        <w:t>а</w:t>
      </w:r>
      <w:r w:rsidRPr="006F2170">
        <w:rPr>
          <w:rFonts w:ascii="Times New Roman" w:hAnsi="Times New Roman"/>
          <w:sz w:val="24"/>
          <w:szCs w:val="24"/>
        </w:rPr>
        <w:t>метры)</w:t>
      </w:r>
      <w:bookmarkEnd w:id="42"/>
    </w:p>
    <w:p w:rsidR="00C72A42" w:rsidRPr="006F2170" w:rsidRDefault="00C72A42" w:rsidP="00430EF4">
      <w:pPr>
        <w:suppressAutoHyphens/>
        <w:spacing w:after="0"/>
        <w:jc w:val="both"/>
        <w:rPr>
          <w:rFonts w:ascii="Times New Roman" w:hAnsi="Times New Roman"/>
          <w:sz w:val="24"/>
          <w:szCs w:val="24"/>
        </w:rPr>
      </w:pPr>
      <w:r w:rsidRPr="006F2170">
        <w:rPr>
          <w:rFonts w:ascii="Times New Roman" w:hAnsi="Times New Roman"/>
          <w:sz w:val="24"/>
          <w:szCs w:val="24"/>
        </w:rPr>
        <w:t>Цели выделения зоны:</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развитие на основе существующих и вновь осваиваемых терр</w:t>
      </w:r>
      <w:r w:rsidRPr="006F2170">
        <w:rPr>
          <w:rFonts w:ascii="Times New Roman" w:hAnsi="Times New Roman"/>
          <w:sz w:val="24"/>
          <w:szCs w:val="24"/>
        </w:rPr>
        <w:t>и</w:t>
      </w:r>
      <w:r w:rsidRPr="006F2170">
        <w:rPr>
          <w:rFonts w:ascii="Times New Roman" w:hAnsi="Times New Roman"/>
          <w:sz w:val="24"/>
          <w:szCs w:val="24"/>
        </w:rPr>
        <w:t>торий малоэтажной жилой застройки зон комфортного жилья, включающих отдельно стоящие и блокированные индивидуальные (одноква</w:t>
      </w:r>
      <w:r w:rsidRPr="006F2170">
        <w:rPr>
          <w:rFonts w:ascii="Times New Roman" w:hAnsi="Times New Roman"/>
          <w:sz w:val="24"/>
          <w:szCs w:val="24"/>
        </w:rPr>
        <w:t>р</w:t>
      </w:r>
      <w:r w:rsidRPr="006F2170">
        <w:rPr>
          <w:rFonts w:ascii="Times New Roman" w:hAnsi="Times New Roman"/>
          <w:sz w:val="24"/>
          <w:szCs w:val="24"/>
        </w:rPr>
        <w:t>тирные) жилые дома;</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развитие сферы социального и культурно-бытового обслуживания, обеспечивающей потребности жителей указанных территорий;</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создание условий для размещения необходимых объектов инженерной и транспортной и</w:t>
      </w:r>
      <w:r w:rsidRPr="006F2170">
        <w:rPr>
          <w:rFonts w:ascii="Times New Roman" w:hAnsi="Times New Roman"/>
          <w:sz w:val="24"/>
          <w:szCs w:val="24"/>
        </w:rPr>
        <w:t>н</w:t>
      </w:r>
      <w:r w:rsidRPr="006F2170">
        <w:rPr>
          <w:rFonts w:ascii="Times New Roman" w:hAnsi="Times New Roman"/>
          <w:sz w:val="24"/>
          <w:szCs w:val="24"/>
        </w:rPr>
        <w:t>фраструктур.</w:t>
      </w:r>
    </w:p>
    <w:p w:rsidR="0096417E" w:rsidRPr="006F2170" w:rsidRDefault="00F149CC" w:rsidP="00430EF4">
      <w:pPr>
        <w:suppressAutoHyphens/>
        <w:autoSpaceDE w:val="0"/>
        <w:autoSpaceDN w:val="0"/>
        <w:adjustRightInd w:val="0"/>
        <w:spacing w:after="0"/>
        <w:jc w:val="both"/>
        <w:rPr>
          <w:rFonts w:ascii="Times New Roman" w:hAnsi="Times New Roman"/>
          <w:b/>
          <w:sz w:val="24"/>
          <w:szCs w:val="24"/>
        </w:rPr>
      </w:pPr>
      <w:r w:rsidRPr="006F2170">
        <w:rPr>
          <w:rFonts w:ascii="Times New Roman" w:hAnsi="Times New Roman"/>
          <w:b/>
          <w:sz w:val="24"/>
          <w:szCs w:val="24"/>
        </w:rPr>
        <w:t>1</w:t>
      </w:r>
      <w:r w:rsidR="0096417E" w:rsidRPr="006F2170">
        <w:rPr>
          <w:rFonts w:ascii="Times New Roman" w:hAnsi="Times New Roman"/>
          <w:b/>
          <w:sz w:val="24"/>
          <w:szCs w:val="24"/>
        </w:rPr>
        <w:t>. Основные и условно разрешенные виды использования земельных участков и объектов капитального строительства</w:t>
      </w:r>
    </w:p>
    <w:p w:rsidR="0096417E" w:rsidRDefault="0096417E" w:rsidP="00430EF4">
      <w:pPr>
        <w:suppressAutoHyphens/>
        <w:autoSpaceDE w:val="0"/>
        <w:autoSpaceDN w:val="0"/>
        <w:adjustRightInd w:val="0"/>
        <w:spacing w:after="0"/>
        <w:jc w:val="both"/>
        <w:rPr>
          <w:rFonts w:ascii="Times New Roman" w:hAnsi="Times New Roman"/>
          <w:sz w:val="24"/>
          <w:szCs w:val="24"/>
        </w:rPr>
      </w:pPr>
    </w:p>
    <w:tbl>
      <w:tblPr>
        <w:tblW w:w="9922" w:type="dxa"/>
        <w:jc w:val="center"/>
        <w:tblInd w:w="70" w:type="dxa"/>
        <w:tblLayout w:type="fixed"/>
        <w:tblCellMar>
          <w:left w:w="70" w:type="dxa"/>
          <w:right w:w="70" w:type="dxa"/>
        </w:tblCellMar>
        <w:tblLook w:val="0000"/>
      </w:tblPr>
      <w:tblGrid>
        <w:gridCol w:w="850"/>
        <w:gridCol w:w="3969"/>
        <w:gridCol w:w="3969"/>
        <w:gridCol w:w="1134"/>
      </w:tblGrid>
      <w:tr w:rsidR="001566EC" w:rsidRPr="009A5BBC"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AF1DD"/>
          </w:tcPr>
          <w:p w:rsidR="001566EC" w:rsidRPr="009A5BBC" w:rsidRDefault="001566EC" w:rsidP="00F17656">
            <w:pPr>
              <w:pStyle w:val="ConsPlusCell"/>
              <w:widowControl/>
              <w:suppressAutoHyphens/>
              <w:jc w:val="center"/>
              <w:rPr>
                <w:rFonts w:ascii="Times New Roman" w:hAnsi="Times New Roman" w:cs="Times New Roman"/>
                <w:b/>
                <w:sz w:val="22"/>
                <w:szCs w:val="22"/>
              </w:rPr>
            </w:pPr>
            <w:r w:rsidRPr="009A5BBC">
              <w:rPr>
                <w:rFonts w:ascii="Times New Roman" w:hAnsi="Times New Roman" w:cs="Times New Roman"/>
                <w:b/>
                <w:sz w:val="22"/>
                <w:szCs w:val="22"/>
              </w:rPr>
              <w:t>№п/п</w:t>
            </w:r>
          </w:p>
        </w:tc>
        <w:tc>
          <w:tcPr>
            <w:tcW w:w="3969" w:type="dxa"/>
            <w:tcBorders>
              <w:top w:val="single" w:sz="6" w:space="0" w:color="auto"/>
              <w:left w:val="single" w:sz="6" w:space="0" w:color="auto"/>
              <w:bottom w:val="single" w:sz="6" w:space="0" w:color="auto"/>
              <w:right w:val="single" w:sz="6" w:space="0" w:color="auto"/>
            </w:tcBorders>
            <w:shd w:val="clear" w:color="auto" w:fill="EAF1DD"/>
          </w:tcPr>
          <w:p w:rsidR="001566EC" w:rsidRPr="009A5BBC" w:rsidRDefault="001566EC" w:rsidP="00F17656">
            <w:pPr>
              <w:pStyle w:val="ConsPlusCell"/>
              <w:widowControl/>
              <w:suppressAutoHyphens/>
              <w:jc w:val="center"/>
              <w:rPr>
                <w:rFonts w:ascii="Times New Roman" w:hAnsi="Times New Roman" w:cs="Times New Roman"/>
                <w:b/>
                <w:sz w:val="22"/>
                <w:szCs w:val="22"/>
              </w:rPr>
            </w:pPr>
            <w:r w:rsidRPr="009A5BBC">
              <w:rPr>
                <w:rFonts w:ascii="Times New Roman" w:hAnsi="Times New Roman" w:cs="Times New Roman"/>
                <w:b/>
                <w:sz w:val="22"/>
                <w:szCs w:val="22"/>
              </w:rPr>
              <w:t>Наименование вида разрешенного использования земельных участков и объектов капитального строительства</w:t>
            </w:r>
          </w:p>
        </w:tc>
        <w:tc>
          <w:tcPr>
            <w:tcW w:w="3969" w:type="dxa"/>
            <w:tcBorders>
              <w:top w:val="single" w:sz="6" w:space="0" w:color="auto"/>
              <w:left w:val="single" w:sz="6" w:space="0" w:color="auto"/>
              <w:bottom w:val="single" w:sz="6" w:space="0" w:color="auto"/>
              <w:right w:val="single" w:sz="6" w:space="0" w:color="auto"/>
            </w:tcBorders>
            <w:shd w:val="clear" w:color="auto" w:fill="EAF1DD"/>
          </w:tcPr>
          <w:p w:rsidR="001566EC" w:rsidRPr="009A5BBC" w:rsidRDefault="001566EC" w:rsidP="00F17656">
            <w:pPr>
              <w:pStyle w:val="ConsPlusCell"/>
              <w:widowControl/>
              <w:suppressAutoHyphens/>
              <w:jc w:val="center"/>
              <w:rPr>
                <w:rFonts w:ascii="Times New Roman" w:hAnsi="Times New Roman" w:cs="Times New Roman"/>
                <w:b/>
                <w:sz w:val="22"/>
                <w:szCs w:val="22"/>
              </w:rPr>
            </w:pPr>
            <w:r w:rsidRPr="009A5BBC">
              <w:rPr>
                <w:rFonts w:ascii="Times New Roman" w:hAnsi="Times New Roman" w:cs="Times New Roman"/>
                <w:b/>
                <w:sz w:val="22"/>
                <w:szCs w:val="22"/>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shd w:val="clear" w:color="auto" w:fill="EAF1DD"/>
          </w:tcPr>
          <w:p w:rsidR="001566EC" w:rsidRPr="009A5BBC" w:rsidRDefault="001566EC" w:rsidP="00F17656">
            <w:pPr>
              <w:pStyle w:val="ConsPlusCell"/>
              <w:widowControl/>
              <w:suppressAutoHyphens/>
              <w:jc w:val="center"/>
              <w:rPr>
                <w:rFonts w:ascii="Times New Roman" w:hAnsi="Times New Roman" w:cs="Times New Roman"/>
                <w:b/>
                <w:sz w:val="22"/>
                <w:szCs w:val="22"/>
              </w:rPr>
            </w:pPr>
            <w:r w:rsidRPr="009A5BBC">
              <w:rPr>
                <w:rFonts w:ascii="Times New Roman" w:hAnsi="Times New Roman" w:cs="Times New Roman"/>
                <w:b/>
                <w:sz w:val="22"/>
                <w:szCs w:val="22"/>
              </w:rPr>
              <w:t>Код (числовое обозначение) вида разрешенного использования земельного участка</w:t>
            </w:r>
          </w:p>
        </w:tc>
      </w:tr>
      <w:tr w:rsidR="001566EC" w:rsidRPr="009A5BBC"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1566EC" w:rsidRPr="009A5BBC" w:rsidRDefault="001566EC" w:rsidP="00F17656">
            <w:pPr>
              <w:pStyle w:val="ConsPlusCell"/>
              <w:widowControl/>
              <w:suppressAutoHyphens/>
              <w:jc w:val="center"/>
              <w:rPr>
                <w:rFonts w:ascii="Times New Roman" w:hAnsi="Times New Roman" w:cs="Times New Roman"/>
                <w:b/>
                <w:sz w:val="18"/>
                <w:szCs w:val="22"/>
              </w:rPr>
            </w:pPr>
            <w:r w:rsidRPr="009A5BBC">
              <w:rPr>
                <w:rFonts w:ascii="Times New Roman" w:hAnsi="Times New Roman" w:cs="Times New Roman"/>
                <w:b/>
                <w:sz w:val="18"/>
                <w:szCs w:val="22"/>
              </w:rPr>
              <w:t>1</w:t>
            </w:r>
          </w:p>
        </w:tc>
        <w:tc>
          <w:tcPr>
            <w:tcW w:w="3969" w:type="dxa"/>
            <w:tcBorders>
              <w:top w:val="single" w:sz="6" w:space="0" w:color="auto"/>
              <w:left w:val="single" w:sz="6" w:space="0" w:color="auto"/>
              <w:bottom w:val="single" w:sz="6" w:space="0" w:color="auto"/>
              <w:right w:val="single" w:sz="6" w:space="0" w:color="auto"/>
            </w:tcBorders>
          </w:tcPr>
          <w:p w:rsidR="001566EC" w:rsidRPr="009A5BBC" w:rsidRDefault="001566EC" w:rsidP="00F17656">
            <w:pPr>
              <w:pStyle w:val="ConsPlusCell"/>
              <w:widowControl/>
              <w:suppressAutoHyphens/>
              <w:jc w:val="center"/>
              <w:rPr>
                <w:rFonts w:ascii="Times New Roman" w:hAnsi="Times New Roman" w:cs="Times New Roman"/>
                <w:b/>
                <w:sz w:val="18"/>
                <w:szCs w:val="22"/>
              </w:rPr>
            </w:pPr>
            <w:r w:rsidRPr="009A5BBC">
              <w:rPr>
                <w:rFonts w:ascii="Times New Roman" w:hAnsi="Times New Roman" w:cs="Times New Roman"/>
                <w:b/>
                <w:sz w:val="18"/>
                <w:szCs w:val="22"/>
              </w:rPr>
              <w:t>2</w:t>
            </w:r>
          </w:p>
        </w:tc>
        <w:tc>
          <w:tcPr>
            <w:tcW w:w="3969" w:type="dxa"/>
            <w:tcBorders>
              <w:top w:val="single" w:sz="6" w:space="0" w:color="auto"/>
              <w:left w:val="single" w:sz="6" w:space="0" w:color="auto"/>
              <w:bottom w:val="single" w:sz="6" w:space="0" w:color="auto"/>
              <w:right w:val="single" w:sz="6" w:space="0" w:color="auto"/>
            </w:tcBorders>
          </w:tcPr>
          <w:p w:rsidR="001566EC" w:rsidRPr="009A5BBC" w:rsidRDefault="001566EC" w:rsidP="00F17656">
            <w:pPr>
              <w:pStyle w:val="ConsPlusCell"/>
              <w:widowControl/>
              <w:suppressAutoHyphens/>
              <w:jc w:val="center"/>
              <w:rPr>
                <w:rFonts w:ascii="Times New Roman" w:hAnsi="Times New Roman" w:cs="Times New Roman"/>
                <w:b/>
                <w:sz w:val="18"/>
                <w:szCs w:val="22"/>
              </w:rPr>
            </w:pPr>
          </w:p>
        </w:tc>
        <w:tc>
          <w:tcPr>
            <w:tcW w:w="1134" w:type="dxa"/>
            <w:tcBorders>
              <w:top w:val="single" w:sz="6" w:space="0" w:color="auto"/>
              <w:left w:val="single" w:sz="6" w:space="0" w:color="auto"/>
              <w:bottom w:val="single" w:sz="6" w:space="0" w:color="auto"/>
              <w:right w:val="single" w:sz="6" w:space="0" w:color="auto"/>
            </w:tcBorders>
          </w:tcPr>
          <w:p w:rsidR="001566EC" w:rsidRPr="009A5BBC" w:rsidRDefault="001566EC" w:rsidP="00F17656">
            <w:pPr>
              <w:pStyle w:val="ConsPlusCell"/>
              <w:widowControl/>
              <w:suppressAutoHyphens/>
              <w:jc w:val="center"/>
              <w:rPr>
                <w:rFonts w:ascii="Times New Roman" w:hAnsi="Times New Roman" w:cs="Times New Roman"/>
                <w:b/>
                <w:sz w:val="18"/>
                <w:szCs w:val="22"/>
              </w:rPr>
            </w:pPr>
          </w:p>
        </w:tc>
      </w:tr>
      <w:tr w:rsidR="001566EC" w:rsidRPr="009A5BBC"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CCC0D9"/>
          </w:tcPr>
          <w:p w:rsidR="001566EC" w:rsidRPr="009A5BBC" w:rsidRDefault="001566EC" w:rsidP="00F17656">
            <w:pPr>
              <w:pStyle w:val="ConsPlusCell"/>
              <w:widowControl/>
              <w:suppressAutoHyphens/>
              <w:jc w:val="center"/>
              <w:rPr>
                <w:rFonts w:ascii="Times New Roman" w:hAnsi="Times New Roman" w:cs="Times New Roman"/>
                <w:szCs w:val="22"/>
              </w:rPr>
            </w:pPr>
          </w:p>
        </w:tc>
        <w:tc>
          <w:tcPr>
            <w:tcW w:w="3969" w:type="dxa"/>
            <w:tcBorders>
              <w:top w:val="single" w:sz="6" w:space="0" w:color="auto"/>
              <w:left w:val="single" w:sz="6" w:space="0" w:color="auto"/>
              <w:bottom w:val="single" w:sz="6" w:space="0" w:color="auto"/>
              <w:right w:val="single" w:sz="6" w:space="0" w:color="auto"/>
            </w:tcBorders>
            <w:shd w:val="clear" w:color="auto" w:fill="CCC0D9"/>
          </w:tcPr>
          <w:p w:rsidR="001566EC" w:rsidRPr="009A5BBC" w:rsidRDefault="001566EC" w:rsidP="00F17656">
            <w:pPr>
              <w:pStyle w:val="ConsPlusCell"/>
              <w:widowControl/>
              <w:suppressAutoHyphens/>
              <w:jc w:val="both"/>
              <w:rPr>
                <w:rFonts w:ascii="Times New Roman" w:hAnsi="Times New Roman" w:cs="Times New Roman"/>
                <w:b/>
                <w:sz w:val="22"/>
                <w:szCs w:val="22"/>
              </w:rPr>
            </w:pPr>
            <w:r w:rsidRPr="009A5BBC">
              <w:rPr>
                <w:rFonts w:ascii="Times New Roman" w:hAnsi="Times New Roman" w:cs="Times New Roman"/>
                <w:b/>
                <w:sz w:val="22"/>
                <w:szCs w:val="22"/>
              </w:rPr>
              <w:t xml:space="preserve">Основные виды разрешенного использования </w:t>
            </w:r>
          </w:p>
        </w:tc>
        <w:tc>
          <w:tcPr>
            <w:tcW w:w="3969" w:type="dxa"/>
            <w:tcBorders>
              <w:top w:val="single" w:sz="6" w:space="0" w:color="auto"/>
              <w:left w:val="single" w:sz="6" w:space="0" w:color="auto"/>
              <w:bottom w:val="single" w:sz="6" w:space="0" w:color="auto"/>
              <w:right w:val="single" w:sz="6" w:space="0" w:color="auto"/>
            </w:tcBorders>
            <w:shd w:val="clear" w:color="auto" w:fill="CCC0D9"/>
          </w:tcPr>
          <w:p w:rsidR="001566EC" w:rsidRPr="009A5BBC" w:rsidRDefault="001566EC" w:rsidP="00F17656">
            <w:pPr>
              <w:pStyle w:val="ConsPlusCell"/>
              <w:widowControl/>
              <w:suppressAutoHyphens/>
              <w:jc w:val="center"/>
              <w:rPr>
                <w:rFonts w:ascii="Times New Roman" w:hAnsi="Times New Roman" w:cs="Times New Roman"/>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CCC0D9"/>
          </w:tcPr>
          <w:p w:rsidR="001566EC" w:rsidRPr="009A5BBC" w:rsidRDefault="001566EC" w:rsidP="00F17656">
            <w:pPr>
              <w:pStyle w:val="ConsPlusCell"/>
              <w:widowControl/>
              <w:suppressAutoHyphens/>
              <w:jc w:val="center"/>
              <w:rPr>
                <w:rFonts w:ascii="Times New Roman" w:hAnsi="Times New Roman" w:cs="Times New Roman"/>
                <w:szCs w:val="22"/>
              </w:rPr>
            </w:pPr>
          </w:p>
        </w:tc>
      </w:tr>
      <w:tr w:rsidR="001566EC" w:rsidRPr="009A5BBC"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5DFEC"/>
          </w:tcPr>
          <w:p w:rsidR="001566EC" w:rsidRPr="00FE6362" w:rsidRDefault="001566EC" w:rsidP="00F17656">
            <w:pPr>
              <w:pStyle w:val="ConsPlusCell"/>
              <w:widowControl/>
              <w:suppressAutoHyphens/>
              <w:jc w:val="center"/>
              <w:rPr>
                <w:rFonts w:ascii="Times New Roman" w:hAnsi="Times New Roman" w:cs="Times New Roman"/>
                <w:b/>
                <w:sz w:val="22"/>
                <w:szCs w:val="22"/>
              </w:rPr>
            </w:pPr>
            <w:r>
              <w:rPr>
                <w:rFonts w:ascii="Times New Roman" w:hAnsi="Times New Roman" w:cs="Times New Roman"/>
                <w:b/>
                <w:sz w:val="22"/>
                <w:szCs w:val="22"/>
              </w:rPr>
              <w:lastRenderedPageBreak/>
              <w:t>1.</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1566EC" w:rsidRPr="009A5BBC" w:rsidRDefault="001566EC" w:rsidP="00F17656">
            <w:pPr>
              <w:pStyle w:val="ConsPlusCell"/>
              <w:widowControl/>
              <w:suppressAutoHyphens/>
              <w:jc w:val="both"/>
              <w:rPr>
                <w:rFonts w:ascii="Times New Roman" w:hAnsi="Times New Roman" w:cs="Times New Roman"/>
                <w:b/>
                <w:sz w:val="22"/>
                <w:szCs w:val="22"/>
              </w:rPr>
            </w:pPr>
            <w:r>
              <w:rPr>
                <w:rFonts w:ascii="Times New Roman" w:hAnsi="Times New Roman" w:cs="Times New Roman"/>
                <w:b/>
                <w:sz w:val="22"/>
                <w:szCs w:val="22"/>
              </w:rPr>
              <w:t>Жилая застройка</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1566EC" w:rsidRPr="00884081" w:rsidRDefault="001566EC" w:rsidP="00F17656">
            <w:pPr>
              <w:pStyle w:val="ConsPlusCell"/>
              <w:suppressAutoHyphens/>
              <w:jc w:val="both"/>
              <w:rPr>
                <w:rFonts w:ascii="Times New Roman" w:hAnsi="Times New Roman" w:cs="Times New Roman"/>
                <w:szCs w:val="22"/>
              </w:rPr>
            </w:pPr>
            <w:r w:rsidRPr="00884081">
              <w:rPr>
                <w:rFonts w:ascii="Times New Roman" w:hAnsi="Times New Roman" w:cs="Times New Roman"/>
                <w:szCs w:val="22"/>
              </w:rPr>
              <w:t>Размещение жилых помещений различного вида и обеспечение проживания в них.</w:t>
            </w:r>
          </w:p>
          <w:p w:rsidR="001566EC" w:rsidRPr="00884081" w:rsidRDefault="001566EC" w:rsidP="00F17656">
            <w:pPr>
              <w:pStyle w:val="ConsPlusCell"/>
              <w:suppressAutoHyphens/>
              <w:jc w:val="both"/>
              <w:rPr>
                <w:rFonts w:ascii="Times New Roman" w:hAnsi="Times New Roman" w:cs="Times New Roman"/>
                <w:szCs w:val="22"/>
              </w:rPr>
            </w:pPr>
            <w:r w:rsidRPr="00884081">
              <w:rPr>
                <w:rFonts w:ascii="Times New Roman" w:hAnsi="Times New Roman" w:cs="Times New Roman"/>
                <w:szCs w:val="22"/>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1566EC" w:rsidRPr="00884081" w:rsidRDefault="001566EC" w:rsidP="00F17656">
            <w:pPr>
              <w:pStyle w:val="ConsPlusCell"/>
              <w:suppressAutoHyphens/>
              <w:jc w:val="both"/>
              <w:rPr>
                <w:rFonts w:ascii="Times New Roman" w:hAnsi="Times New Roman" w:cs="Times New Roman"/>
                <w:szCs w:val="22"/>
              </w:rPr>
            </w:pPr>
            <w:r w:rsidRPr="00884081">
              <w:rPr>
                <w:rFonts w:ascii="Times New Roman" w:hAnsi="Times New Roman" w:cs="Times New Roman"/>
                <w:szCs w:val="22"/>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1566EC" w:rsidRPr="00884081" w:rsidRDefault="001566EC" w:rsidP="00F17656">
            <w:pPr>
              <w:pStyle w:val="ConsPlusCell"/>
              <w:suppressAutoHyphens/>
              <w:jc w:val="both"/>
              <w:rPr>
                <w:rFonts w:ascii="Times New Roman" w:hAnsi="Times New Roman" w:cs="Times New Roman"/>
                <w:szCs w:val="22"/>
              </w:rPr>
            </w:pPr>
            <w:r w:rsidRPr="00884081">
              <w:rPr>
                <w:rFonts w:ascii="Times New Roman" w:hAnsi="Times New Roman" w:cs="Times New Roman"/>
                <w:szCs w:val="22"/>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1566EC" w:rsidRPr="00884081" w:rsidRDefault="001566EC" w:rsidP="00F17656">
            <w:pPr>
              <w:pStyle w:val="ConsPlusCell"/>
              <w:suppressAutoHyphens/>
              <w:jc w:val="both"/>
              <w:rPr>
                <w:rFonts w:ascii="Times New Roman" w:hAnsi="Times New Roman" w:cs="Times New Roman"/>
                <w:szCs w:val="22"/>
              </w:rPr>
            </w:pPr>
            <w:r w:rsidRPr="00884081">
              <w:rPr>
                <w:rFonts w:ascii="Times New Roman" w:hAnsi="Times New Roman" w:cs="Times New Roman"/>
                <w:szCs w:val="22"/>
              </w:rPr>
              <w:t>- как способ обеспечения непрерывности производства (вахтовые помещения, служебные жилые помещения на производственных объектах);</w:t>
            </w:r>
          </w:p>
          <w:p w:rsidR="001566EC" w:rsidRPr="00884081" w:rsidRDefault="001566EC" w:rsidP="00F17656">
            <w:pPr>
              <w:pStyle w:val="ConsPlusCell"/>
              <w:suppressAutoHyphens/>
              <w:jc w:val="both"/>
              <w:rPr>
                <w:rFonts w:ascii="Times New Roman" w:hAnsi="Times New Roman" w:cs="Times New Roman"/>
                <w:szCs w:val="22"/>
              </w:rPr>
            </w:pPr>
            <w:r w:rsidRPr="00884081">
              <w:rPr>
                <w:rFonts w:ascii="Times New Roman" w:hAnsi="Times New Roman" w:cs="Times New Roman"/>
                <w:szCs w:val="22"/>
              </w:rPr>
              <w:t>- как способ обеспечения деятельности режимного учреждения (казармы, караульные помещения, места лишения свободы, содержания под стражей).</w:t>
            </w:r>
          </w:p>
          <w:p w:rsidR="001566EC" w:rsidRPr="009A5BBC" w:rsidRDefault="001566EC" w:rsidP="00F17656">
            <w:pPr>
              <w:pStyle w:val="ConsPlusCell"/>
              <w:widowControl/>
              <w:suppressAutoHyphens/>
              <w:jc w:val="both"/>
              <w:rPr>
                <w:rFonts w:ascii="Times New Roman" w:hAnsi="Times New Roman" w:cs="Times New Roman"/>
                <w:b/>
                <w:sz w:val="22"/>
                <w:szCs w:val="22"/>
              </w:rPr>
            </w:pPr>
            <w:r w:rsidRPr="00884081">
              <w:rPr>
                <w:rFonts w:ascii="Times New Roman" w:hAnsi="Times New Roman" w:cs="Times New Roman"/>
                <w:szCs w:val="22"/>
              </w:rPr>
              <w:t>Содержание данного вида разрешенного использования включает в себя содержание видов разрешенного использования с кодами 2.1 - 2.7</w:t>
            </w:r>
          </w:p>
        </w:tc>
        <w:tc>
          <w:tcPr>
            <w:tcW w:w="1134" w:type="dxa"/>
            <w:tcBorders>
              <w:top w:val="single" w:sz="6" w:space="0" w:color="auto"/>
              <w:left w:val="single" w:sz="6" w:space="0" w:color="auto"/>
              <w:bottom w:val="single" w:sz="6" w:space="0" w:color="auto"/>
              <w:right w:val="single" w:sz="6" w:space="0" w:color="auto"/>
            </w:tcBorders>
            <w:shd w:val="clear" w:color="auto" w:fill="E5DFEC"/>
          </w:tcPr>
          <w:p w:rsidR="001566EC" w:rsidRPr="009A5BBC" w:rsidRDefault="001566EC" w:rsidP="00F17656">
            <w:pPr>
              <w:pStyle w:val="ConsPlusCell"/>
              <w:widowControl/>
              <w:suppressAutoHyphens/>
              <w:jc w:val="center"/>
              <w:rPr>
                <w:rFonts w:ascii="Times New Roman" w:hAnsi="Times New Roman" w:cs="Times New Roman"/>
                <w:b/>
                <w:sz w:val="22"/>
                <w:szCs w:val="22"/>
              </w:rPr>
            </w:pPr>
            <w:r w:rsidRPr="009A5BBC">
              <w:rPr>
                <w:rFonts w:ascii="Times New Roman" w:hAnsi="Times New Roman" w:cs="Times New Roman"/>
                <w:b/>
                <w:sz w:val="22"/>
                <w:szCs w:val="22"/>
              </w:rPr>
              <w:t>2.0</w:t>
            </w:r>
          </w:p>
        </w:tc>
      </w:tr>
      <w:tr w:rsidR="001566EC" w:rsidRPr="009A5BBC"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1566EC" w:rsidRPr="009A5BBC" w:rsidRDefault="001566EC" w:rsidP="00F17656">
            <w:pPr>
              <w:pStyle w:val="ConsPlusCell"/>
              <w:widowControl/>
              <w:suppressAutoHyphens/>
              <w:jc w:val="center"/>
              <w:rPr>
                <w:rFonts w:ascii="Times New Roman" w:hAnsi="Times New Roman" w:cs="Times New Roman"/>
                <w:sz w:val="22"/>
                <w:szCs w:val="22"/>
              </w:rPr>
            </w:pPr>
            <w:r>
              <w:rPr>
                <w:rFonts w:ascii="Times New Roman" w:hAnsi="Times New Roman" w:cs="Times New Roman"/>
                <w:sz w:val="22"/>
                <w:szCs w:val="22"/>
              </w:rPr>
              <w:t>2.</w:t>
            </w:r>
          </w:p>
        </w:tc>
        <w:tc>
          <w:tcPr>
            <w:tcW w:w="3969" w:type="dxa"/>
            <w:tcBorders>
              <w:top w:val="single" w:sz="6" w:space="0" w:color="auto"/>
              <w:left w:val="single" w:sz="6" w:space="0" w:color="auto"/>
              <w:bottom w:val="single" w:sz="6" w:space="0" w:color="auto"/>
              <w:right w:val="single" w:sz="6" w:space="0" w:color="auto"/>
            </w:tcBorders>
          </w:tcPr>
          <w:p w:rsidR="001566EC" w:rsidRDefault="001566EC" w:rsidP="00F17656">
            <w:pPr>
              <w:pStyle w:val="ConsPlusCell"/>
              <w:suppressAutoHyphens/>
              <w:jc w:val="both"/>
              <w:rPr>
                <w:rFonts w:ascii="Times New Roman" w:hAnsi="Times New Roman" w:cs="Times New Roman"/>
                <w:sz w:val="22"/>
                <w:szCs w:val="22"/>
              </w:rPr>
            </w:pPr>
            <w:r w:rsidRPr="009A5BBC">
              <w:rPr>
                <w:rFonts w:ascii="Times New Roman" w:hAnsi="Times New Roman" w:cs="Times New Roman"/>
                <w:sz w:val="22"/>
                <w:szCs w:val="22"/>
              </w:rPr>
              <w:t>Малоэтажная жилая застройка (индивидуальное жилищное строительство;</w:t>
            </w:r>
            <w:r>
              <w:rPr>
                <w:rFonts w:ascii="Times New Roman" w:hAnsi="Times New Roman" w:cs="Times New Roman"/>
                <w:sz w:val="22"/>
                <w:szCs w:val="22"/>
              </w:rPr>
              <w:t xml:space="preserve"> </w:t>
            </w:r>
            <w:r w:rsidRPr="009A5BBC">
              <w:rPr>
                <w:rFonts w:ascii="Times New Roman" w:hAnsi="Times New Roman" w:cs="Times New Roman"/>
                <w:sz w:val="22"/>
                <w:szCs w:val="22"/>
              </w:rPr>
              <w:t>размещение дачных домов и садовых домов)</w:t>
            </w:r>
            <w:r>
              <w:rPr>
                <w:rFonts w:ascii="Times New Roman" w:hAnsi="Times New Roman" w:cs="Times New Roman"/>
                <w:sz w:val="22"/>
                <w:szCs w:val="22"/>
              </w:rPr>
              <w:t>:</w:t>
            </w:r>
          </w:p>
          <w:p w:rsidR="001566EC" w:rsidRDefault="001566EC" w:rsidP="00F17656">
            <w:pPr>
              <w:pStyle w:val="ConsPlusCell"/>
              <w:widowControl/>
              <w:suppressAutoHyphens/>
              <w:jc w:val="both"/>
              <w:rPr>
                <w:rFonts w:ascii="Times New Roman" w:hAnsi="Times New Roman" w:cs="Times New Roman"/>
                <w:b/>
                <w:sz w:val="22"/>
                <w:szCs w:val="22"/>
                <w:u w:val="single"/>
              </w:rPr>
            </w:pPr>
            <w:r w:rsidRPr="009A5BBC">
              <w:rPr>
                <w:rFonts w:ascii="Times New Roman" w:hAnsi="Times New Roman" w:cs="Times New Roman"/>
                <w:b/>
                <w:sz w:val="22"/>
                <w:szCs w:val="22"/>
                <w:u w:val="single"/>
              </w:rPr>
              <w:t>индивидуальные жилые дома коттеджного типа</w:t>
            </w:r>
            <w:r>
              <w:rPr>
                <w:rFonts w:ascii="Times New Roman" w:hAnsi="Times New Roman" w:cs="Times New Roman"/>
                <w:b/>
                <w:sz w:val="22"/>
                <w:szCs w:val="22"/>
                <w:u w:val="single"/>
              </w:rPr>
              <w:t>;</w:t>
            </w:r>
          </w:p>
          <w:p w:rsidR="001566EC" w:rsidRPr="009A5BBC" w:rsidRDefault="001566EC" w:rsidP="00F17656">
            <w:pPr>
              <w:pStyle w:val="ConsPlusCell"/>
              <w:widowControl/>
              <w:suppressAutoHyphens/>
              <w:jc w:val="both"/>
              <w:rPr>
                <w:rFonts w:ascii="Times New Roman" w:hAnsi="Times New Roman" w:cs="Times New Roman"/>
                <w:b/>
                <w:sz w:val="22"/>
                <w:szCs w:val="22"/>
                <w:u w:val="single"/>
              </w:rPr>
            </w:pPr>
            <w:r w:rsidRPr="009A5BBC">
              <w:rPr>
                <w:rFonts w:ascii="Times New Roman" w:hAnsi="Times New Roman" w:cs="Times New Roman"/>
                <w:b/>
                <w:sz w:val="22"/>
                <w:szCs w:val="22"/>
                <w:u w:val="single"/>
              </w:rPr>
              <w:t>индивидуальные жилые дома усадебного типа с правом содержания мелкого скота и птицы</w:t>
            </w:r>
            <w:r>
              <w:rPr>
                <w:rFonts w:ascii="Times New Roman" w:hAnsi="Times New Roman" w:cs="Times New Roman"/>
                <w:b/>
                <w:sz w:val="22"/>
                <w:szCs w:val="22"/>
                <w:u w:val="single"/>
              </w:rPr>
              <w:t>.</w:t>
            </w:r>
          </w:p>
        </w:tc>
        <w:tc>
          <w:tcPr>
            <w:tcW w:w="3969" w:type="dxa"/>
            <w:tcBorders>
              <w:top w:val="single" w:sz="6" w:space="0" w:color="auto"/>
              <w:left w:val="single" w:sz="6" w:space="0" w:color="auto"/>
              <w:bottom w:val="single" w:sz="6" w:space="0" w:color="auto"/>
              <w:right w:val="single" w:sz="6" w:space="0" w:color="auto"/>
            </w:tcBorders>
          </w:tcPr>
          <w:p w:rsidR="001566EC" w:rsidRPr="00884081" w:rsidRDefault="001566EC" w:rsidP="00F17656">
            <w:pPr>
              <w:pStyle w:val="ConsPlusCell"/>
              <w:suppressAutoHyphens/>
              <w:jc w:val="both"/>
              <w:rPr>
                <w:rFonts w:ascii="Times New Roman" w:hAnsi="Times New Roman" w:cs="Times New Roman"/>
                <w:szCs w:val="22"/>
              </w:rPr>
            </w:pPr>
            <w:r w:rsidRPr="00884081">
              <w:rPr>
                <w:rFonts w:ascii="Times New Roman" w:hAnsi="Times New Roman" w:cs="Times New Roman"/>
                <w:szCs w:val="22"/>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1566EC" w:rsidRPr="00884081" w:rsidRDefault="001566EC" w:rsidP="00F17656">
            <w:pPr>
              <w:pStyle w:val="ConsPlusCell"/>
              <w:suppressAutoHyphens/>
              <w:jc w:val="both"/>
              <w:rPr>
                <w:rFonts w:ascii="Times New Roman" w:hAnsi="Times New Roman" w:cs="Times New Roman"/>
                <w:szCs w:val="22"/>
              </w:rPr>
            </w:pPr>
            <w:r w:rsidRPr="00884081">
              <w:rPr>
                <w:rFonts w:ascii="Times New Roman" w:hAnsi="Times New Roman" w:cs="Times New Roman"/>
                <w:szCs w:val="22"/>
              </w:rPr>
              <w:t>выращивание плодовых, ягодных, овощных, бахчевых или иных декоративных или сельскохозяйственных культур;</w:t>
            </w:r>
          </w:p>
          <w:p w:rsidR="001566EC" w:rsidRPr="009A5BBC" w:rsidRDefault="001566EC" w:rsidP="00F17656">
            <w:pPr>
              <w:pStyle w:val="ConsPlusCell"/>
              <w:widowControl/>
              <w:suppressAutoHyphens/>
              <w:jc w:val="both"/>
              <w:rPr>
                <w:rFonts w:ascii="Times New Roman" w:hAnsi="Times New Roman" w:cs="Times New Roman"/>
                <w:sz w:val="22"/>
                <w:szCs w:val="22"/>
              </w:rPr>
            </w:pPr>
            <w:r w:rsidRPr="00884081">
              <w:rPr>
                <w:rFonts w:ascii="Times New Roman" w:hAnsi="Times New Roman" w:cs="Times New Roman"/>
                <w:szCs w:val="22"/>
              </w:rPr>
              <w:t>размещение гаражей и подсобных сооружений.</w:t>
            </w:r>
          </w:p>
        </w:tc>
        <w:tc>
          <w:tcPr>
            <w:tcW w:w="1134" w:type="dxa"/>
            <w:tcBorders>
              <w:top w:val="single" w:sz="6" w:space="0" w:color="auto"/>
              <w:left w:val="single" w:sz="6" w:space="0" w:color="auto"/>
              <w:bottom w:val="single" w:sz="6" w:space="0" w:color="auto"/>
              <w:right w:val="single" w:sz="6" w:space="0" w:color="auto"/>
            </w:tcBorders>
          </w:tcPr>
          <w:p w:rsidR="001566EC" w:rsidRPr="009A5BBC" w:rsidRDefault="001566EC" w:rsidP="00F17656">
            <w:pPr>
              <w:pStyle w:val="ConsPlusCell"/>
              <w:widowControl/>
              <w:suppressAutoHyphens/>
              <w:jc w:val="both"/>
              <w:rPr>
                <w:rFonts w:ascii="Times New Roman" w:hAnsi="Times New Roman" w:cs="Times New Roman"/>
                <w:sz w:val="22"/>
                <w:szCs w:val="22"/>
              </w:rPr>
            </w:pPr>
            <w:r>
              <w:rPr>
                <w:rFonts w:ascii="Times New Roman" w:hAnsi="Times New Roman" w:cs="Times New Roman"/>
                <w:sz w:val="22"/>
                <w:szCs w:val="22"/>
              </w:rPr>
              <w:t>2.1</w:t>
            </w:r>
          </w:p>
        </w:tc>
      </w:tr>
      <w:tr w:rsidR="001566EC" w:rsidRPr="009A5BBC"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1566EC" w:rsidRPr="009A5BBC" w:rsidRDefault="001566EC" w:rsidP="00F17656">
            <w:pPr>
              <w:pStyle w:val="ConsPlusCell"/>
              <w:widowControl/>
              <w:suppressAutoHyphens/>
              <w:jc w:val="center"/>
              <w:rPr>
                <w:rFonts w:ascii="Times New Roman" w:hAnsi="Times New Roman" w:cs="Times New Roman"/>
                <w:sz w:val="22"/>
                <w:szCs w:val="22"/>
              </w:rPr>
            </w:pPr>
            <w:r>
              <w:rPr>
                <w:rFonts w:ascii="Times New Roman" w:hAnsi="Times New Roman" w:cs="Times New Roman"/>
                <w:sz w:val="22"/>
                <w:szCs w:val="22"/>
              </w:rPr>
              <w:t>3.</w:t>
            </w:r>
          </w:p>
        </w:tc>
        <w:tc>
          <w:tcPr>
            <w:tcW w:w="3969" w:type="dxa"/>
            <w:tcBorders>
              <w:top w:val="single" w:sz="6" w:space="0" w:color="auto"/>
              <w:left w:val="single" w:sz="6" w:space="0" w:color="auto"/>
              <w:bottom w:val="single" w:sz="6" w:space="0" w:color="auto"/>
              <w:right w:val="single" w:sz="6" w:space="0" w:color="auto"/>
            </w:tcBorders>
          </w:tcPr>
          <w:p w:rsidR="001566EC" w:rsidRDefault="001566EC" w:rsidP="00F17656">
            <w:pPr>
              <w:pStyle w:val="ConsPlusCell"/>
              <w:widowControl/>
              <w:suppressAutoHyphens/>
              <w:jc w:val="both"/>
              <w:rPr>
                <w:rFonts w:ascii="Times New Roman" w:hAnsi="Times New Roman" w:cs="Times New Roman"/>
                <w:sz w:val="22"/>
                <w:szCs w:val="22"/>
              </w:rPr>
            </w:pPr>
            <w:r w:rsidRPr="00FE6362">
              <w:rPr>
                <w:rFonts w:ascii="Times New Roman" w:hAnsi="Times New Roman" w:cs="Times New Roman"/>
                <w:sz w:val="22"/>
                <w:szCs w:val="22"/>
              </w:rPr>
              <w:t>Приусадебный участок личного подсобного хозяйства</w:t>
            </w:r>
            <w:r>
              <w:rPr>
                <w:rFonts w:ascii="Times New Roman" w:hAnsi="Times New Roman" w:cs="Times New Roman"/>
                <w:sz w:val="22"/>
                <w:szCs w:val="22"/>
              </w:rPr>
              <w:t>:</w:t>
            </w:r>
          </w:p>
          <w:p w:rsidR="001566EC" w:rsidRPr="00FE6362" w:rsidRDefault="001566EC" w:rsidP="00F17656">
            <w:pPr>
              <w:pStyle w:val="ConsPlusCell"/>
              <w:widowControl/>
              <w:suppressAutoHyphens/>
              <w:jc w:val="both"/>
              <w:rPr>
                <w:rFonts w:ascii="Times New Roman" w:hAnsi="Times New Roman" w:cs="Times New Roman"/>
                <w:b/>
                <w:sz w:val="22"/>
                <w:szCs w:val="22"/>
                <w:u w:val="single"/>
              </w:rPr>
            </w:pPr>
            <w:r w:rsidRPr="00FE6362">
              <w:rPr>
                <w:rFonts w:ascii="Times New Roman" w:hAnsi="Times New Roman" w:cs="Times New Roman"/>
                <w:b/>
                <w:sz w:val="22"/>
                <w:szCs w:val="22"/>
                <w:u w:val="single"/>
              </w:rPr>
              <w:t>личные подсобные хозяйства;</w:t>
            </w:r>
          </w:p>
          <w:p w:rsidR="001566EC" w:rsidRPr="00FE6362" w:rsidRDefault="001566EC" w:rsidP="00F17656">
            <w:pPr>
              <w:pStyle w:val="ConsPlusCell"/>
              <w:widowControl/>
              <w:suppressAutoHyphens/>
              <w:jc w:val="both"/>
              <w:rPr>
                <w:rFonts w:ascii="Times New Roman" w:hAnsi="Times New Roman" w:cs="Times New Roman"/>
                <w:b/>
                <w:sz w:val="22"/>
                <w:szCs w:val="22"/>
                <w:u w:val="single"/>
              </w:rPr>
            </w:pPr>
            <w:r w:rsidRPr="00FE6362">
              <w:rPr>
                <w:rFonts w:ascii="Times New Roman" w:hAnsi="Times New Roman" w:cs="Times New Roman"/>
                <w:b/>
                <w:sz w:val="22"/>
                <w:szCs w:val="22"/>
                <w:u w:val="single"/>
              </w:rPr>
              <w:t>сады, огороды;</w:t>
            </w:r>
          </w:p>
          <w:p w:rsidR="001566EC" w:rsidRDefault="001566EC" w:rsidP="00F17656">
            <w:pPr>
              <w:pStyle w:val="ConsPlusCell"/>
              <w:widowControl/>
              <w:suppressAutoHyphens/>
              <w:jc w:val="both"/>
              <w:rPr>
                <w:rFonts w:ascii="Times New Roman" w:hAnsi="Times New Roman" w:cs="Times New Roman"/>
                <w:b/>
                <w:sz w:val="22"/>
                <w:szCs w:val="22"/>
                <w:u w:val="single"/>
              </w:rPr>
            </w:pPr>
            <w:r w:rsidRPr="00FE6362">
              <w:rPr>
                <w:rFonts w:ascii="Times New Roman" w:hAnsi="Times New Roman" w:cs="Times New Roman"/>
                <w:b/>
                <w:sz w:val="22"/>
                <w:szCs w:val="22"/>
                <w:u w:val="single"/>
              </w:rPr>
              <w:t>теплицы, оранжереи индивидуального пользования</w:t>
            </w:r>
            <w:r>
              <w:rPr>
                <w:rFonts w:ascii="Times New Roman" w:hAnsi="Times New Roman" w:cs="Times New Roman"/>
                <w:b/>
                <w:sz w:val="22"/>
                <w:szCs w:val="22"/>
                <w:u w:val="single"/>
              </w:rPr>
              <w:t>;</w:t>
            </w:r>
          </w:p>
          <w:p w:rsidR="001566EC" w:rsidRPr="00FE6362" w:rsidRDefault="001566EC" w:rsidP="00F17656">
            <w:pPr>
              <w:pStyle w:val="ConsPlusCell"/>
              <w:widowControl/>
              <w:suppressAutoHyphens/>
              <w:jc w:val="both"/>
              <w:rPr>
                <w:rFonts w:ascii="Times New Roman" w:hAnsi="Times New Roman" w:cs="Times New Roman"/>
                <w:b/>
                <w:sz w:val="22"/>
                <w:szCs w:val="22"/>
                <w:u w:val="single"/>
              </w:rPr>
            </w:pPr>
            <w:r w:rsidRPr="00FE6362">
              <w:rPr>
                <w:rFonts w:ascii="Times New Roman" w:hAnsi="Times New Roman" w:cs="Times New Roman"/>
                <w:b/>
                <w:sz w:val="22"/>
                <w:szCs w:val="22"/>
                <w:u w:val="single"/>
              </w:rPr>
              <w:t>стоянки индивидуального легкового автотранспорта &lt;*&gt;.</w:t>
            </w:r>
          </w:p>
        </w:tc>
        <w:tc>
          <w:tcPr>
            <w:tcW w:w="3969" w:type="dxa"/>
            <w:tcBorders>
              <w:top w:val="single" w:sz="6" w:space="0" w:color="auto"/>
              <w:left w:val="single" w:sz="6" w:space="0" w:color="auto"/>
              <w:bottom w:val="single" w:sz="6" w:space="0" w:color="auto"/>
              <w:right w:val="single" w:sz="6" w:space="0" w:color="auto"/>
            </w:tcBorders>
          </w:tcPr>
          <w:p w:rsidR="001566EC" w:rsidRPr="00FE6362" w:rsidRDefault="001566EC" w:rsidP="00F17656">
            <w:pPr>
              <w:pStyle w:val="ConsPlusCell"/>
              <w:suppressAutoHyphens/>
              <w:jc w:val="both"/>
              <w:rPr>
                <w:rFonts w:ascii="Times New Roman" w:hAnsi="Times New Roman" w:cs="Times New Roman"/>
                <w:szCs w:val="22"/>
              </w:rPr>
            </w:pPr>
            <w:r w:rsidRPr="00FE6362">
              <w:rPr>
                <w:rFonts w:ascii="Times New Roman" w:hAnsi="Times New Roman" w:cs="Times New Roman"/>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1566EC" w:rsidRPr="00FE6362" w:rsidRDefault="001566EC" w:rsidP="00F17656">
            <w:pPr>
              <w:pStyle w:val="ConsPlusCell"/>
              <w:suppressAutoHyphens/>
              <w:jc w:val="both"/>
              <w:rPr>
                <w:rFonts w:ascii="Times New Roman" w:hAnsi="Times New Roman" w:cs="Times New Roman"/>
                <w:szCs w:val="22"/>
              </w:rPr>
            </w:pPr>
            <w:r w:rsidRPr="00FE6362">
              <w:rPr>
                <w:rFonts w:ascii="Times New Roman" w:hAnsi="Times New Roman" w:cs="Times New Roman"/>
                <w:szCs w:val="22"/>
              </w:rPr>
              <w:t>производство сельскохозяйственной продукции;</w:t>
            </w:r>
          </w:p>
          <w:p w:rsidR="001566EC" w:rsidRPr="00FE6362" w:rsidRDefault="001566EC" w:rsidP="00F17656">
            <w:pPr>
              <w:pStyle w:val="ConsPlusCell"/>
              <w:widowControl/>
              <w:suppressAutoHyphens/>
              <w:jc w:val="both"/>
              <w:rPr>
                <w:rFonts w:ascii="Times New Roman" w:hAnsi="Times New Roman" w:cs="Times New Roman"/>
                <w:szCs w:val="22"/>
              </w:rPr>
            </w:pPr>
            <w:r w:rsidRPr="00FE6362">
              <w:rPr>
                <w:rFonts w:ascii="Times New Roman" w:hAnsi="Times New Roman" w:cs="Times New Roman"/>
                <w:szCs w:val="22"/>
              </w:rPr>
              <w:t>размещение гаража и иных вспомогательных сооружений; содержание сельскохозяйственных животных</w:t>
            </w:r>
          </w:p>
        </w:tc>
        <w:tc>
          <w:tcPr>
            <w:tcW w:w="1134" w:type="dxa"/>
            <w:tcBorders>
              <w:top w:val="single" w:sz="6" w:space="0" w:color="auto"/>
              <w:left w:val="single" w:sz="6" w:space="0" w:color="auto"/>
              <w:bottom w:val="single" w:sz="6" w:space="0" w:color="auto"/>
              <w:right w:val="single" w:sz="6" w:space="0" w:color="auto"/>
            </w:tcBorders>
          </w:tcPr>
          <w:p w:rsidR="001566EC" w:rsidRPr="009A5BBC" w:rsidRDefault="001566EC" w:rsidP="00F17656">
            <w:pPr>
              <w:pStyle w:val="ConsPlusCell"/>
              <w:widowControl/>
              <w:suppressAutoHyphens/>
              <w:jc w:val="both"/>
              <w:rPr>
                <w:rFonts w:ascii="Times New Roman" w:hAnsi="Times New Roman" w:cs="Times New Roman"/>
                <w:sz w:val="22"/>
                <w:szCs w:val="22"/>
              </w:rPr>
            </w:pPr>
            <w:r>
              <w:rPr>
                <w:rFonts w:ascii="Times New Roman" w:hAnsi="Times New Roman" w:cs="Times New Roman"/>
                <w:sz w:val="22"/>
                <w:szCs w:val="22"/>
              </w:rPr>
              <w:t>2.2</w:t>
            </w:r>
          </w:p>
        </w:tc>
      </w:tr>
      <w:tr w:rsidR="001566EC" w:rsidRPr="009A5BBC"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1566EC" w:rsidRPr="009A5BBC" w:rsidRDefault="001566EC" w:rsidP="00F17656">
            <w:pPr>
              <w:pStyle w:val="ConsPlusCell"/>
              <w:widowControl/>
              <w:suppressAutoHyphens/>
              <w:jc w:val="center"/>
              <w:rPr>
                <w:rFonts w:ascii="Times New Roman" w:hAnsi="Times New Roman" w:cs="Times New Roman"/>
                <w:sz w:val="22"/>
                <w:szCs w:val="22"/>
              </w:rPr>
            </w:pPr>
            <w:r>
              <w:rPr>
                <w:rFonts w:ascii="Times New Roman" w:hAnsi="Times New Roman" w:cs="Times New Roman"/>
                <w:sz w:val="22"/>
                <w:szCs w:val="22"/>
              </w:rPr>
              <w:t>4.</w:t>
            </w:r>
          </w:p>
        </w:tc>
        <w:tc>
          <w:tcPr>
            <w:tcW w:w="3969" w:type="dxa"/>
            <w:tcBorders>
              <w:top w:val="single" w:sz="6" w:space="0" w:color="auto"/>
              <w:left w:val="single" w:sz="6" w:space="0" w:color="auto"/>
              <w:bottom w:val="single" w:sz="6" w:space="0" w:color="auto"/>
              <w:right w:val="single" w:sz="6" w:space="0" w:color="auto"/>
            </w:tcBorders>
          </w:tcPr>
          <w:p w:rsidR="001566EC" w:rsidRDefault="001566EC" w:rsidP="00F17656">
            <w:pPr>
              <w:pStyle w:val="ConsPlusCell"/>
              <w:widowControl/>
              <w:suppressAutoHyphens/>
              <w:jc w:val="both"/>
              <w:rPr>
                <w:rFonts w:ascii="Times New Roman" w:hAnsi="Times New Roman" w:cs="Times New Roman"/>
                <w:sz w:val="22"/>
                <w:szCs w:val="22"/>
              </w:rPr>
            </w:pPr>
            <w:r w:rsidRPr="00FE6362">
              <w:rPr>
                <w:rFonts w:ascii="Times New Roman" w:hAnsi="Times New Roman" w:cs="Times New Roman"/>
                <w:sz w:val="22"/>
                <w:szCs w:val="22"/>
              </w:rPr>
              <w:t>Блокированная жилая застройка</w:t>
            </w:r>
            <w:r>
              <w:rPr>
                <w:rFonts w:ascii="Times New Roman" w:hAnsi="Times New Roman" w:cs="Times New Roman"/>
                <w:sz w:val="22"/>
                <w:szCs w:val="22"/>
              </w:rPr>
              <w:t>:</w:t>
            </w:r>
          </w:p>
          <w:p w:rsidR="001566EC" w:rsidRPr="009A5BBC" w:rsidRDefault="001566EC" w:rsidP="00F17656">
            <w:pPr>
              <w:pStyle w:val="ConsPlusCell"/>
              <w:widowControl/>
              <w:suppressAutoHyphens/>
              <w:jc w:val="both"/>
              <w:rPr>
                <w:rFonts w:ascii="Times New Roman" w:hAnsi="Times New Roman" w:cs="Times New Roman"/>
                <w:sz w:val="22"/>
                <w:szCs w:val="22"/>
              </w:rPr>
            </w:pPr>
            <w:r w:rsidRPr="009A5BBC">
              <w:rPr>
                <w:rFonts w:ascii="Times New Roman" w:hAnsi="Times New Roman" w:cs="Times New Roman"/>
                <w:b/>
                <w:sz w:val="22"/>
                <w:szCs w:val="22"/>
                <w:u w:val="single"/>
              </w:rPr>
              <w:t>жилые дома блокированного типа</w:t>
            </w:r>
            <w:r>
              <w:rPr>
                <w:rFonts w:ascii="Times New Roman" w:hAnsi="Times New Roman" w:cs="Times New Roman"/>
                <w:b/>
                <w:sz w:val="22"/>
                <w:szCs w:val="22"/>
                <w:u w:val="single"/>
              </w:rPr>
              <w:t>.</w:t>
            </w:r>
          </w:p>
        </w:tc>
        <w:tc>
          <w:tcPr>
            <w:tcW w:w="3969" w:type="dxa"/>
            <w:tcBorders>
              <w:top w:val="single" w:sz="6" w:space="0" w:color="auto"/>
              <w:left w:val="single" w:sz="6" w:space="0" w:color="auto"/>
              <w:bottom w:val="single" w:sz="6" w:space="0" w:color="auto"/>
              <w:right w:val="single" w:sz="6" w:space="0" w:color="auto"/>
            </w:tcBorders>
          </w:tcPr>
          <w:p w:rsidR="001566EC" w:rsidRPr="00FE6362" w:rsidRDefault="001566EC" w:rsidP="00F17656">
            <w:pPr>
              <w:pStyle w:val="ConsPlusCell"/>
              <w:widowControl/>
              <w:suppressAutoHyphens/>
              <w:jc w:val="both"/>
              <w:rPr>
                <w:rFonts w:ascii="Times New Roman" w:hAnsi="Times New Roman" w:cs="Times New Roman"/>
                <w:szCs w:val="22"/>
              </w:rPr>
            </w:pPr>
            <w:r w:rsidRPr="00FE6362">
              <w:rPr>
                <w:rFonts w:ascii="Times New Roman" w:hAnsi="Times New Roman" w:cs="Times New Roman"/>
                <w:szCs w:val="22"/>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tc>
        <w:tc>
          <w:tcPr>
            <w:tcW w:w="1134" w:type="dxa"/>
            <w:tcBorders>
              <w:top w:val="single" w:sz="6" w:space="0" w:color="auto"/>
              <w:left w:val="single" w:sz="6" w:space="0" w:color="auto"/>
              <w:bottom w:val="single" w:sz="6" w:space="0" w:color="auto"/>
              <w:right w:val="single" w:sz="6" w:space="0" w:color="auto"/>
            </w:tcBorders>
          </w:tcPr>
          <w:p w:rsidR="001566EC" w:rsidRPr="009A5BBC" w:rsidRDefault="001566EC" w:rsidP="00F17656">
            <w:pPr>
              <w:pStyle w:val="ConsPlusCell"/>
              <w:widowControl/>
              <w:suppressAutoHyphens/>
              <w:jc w:val="both"/>
              <w:rPr>
                <w:rFonts w:ascii="Times New Roman" w:hAnsi="Times New Roman" w:cs="Times New Roman"/>
                <w:sz w:val="22"/>
                <w:szCs w:val="22"/>
              </w:rPr>
            </w:pPr>
            <w:r>
              <w:rPr>
                <w:rFonts w:ascii="Times New Roman" w:hAnsi="Times New Roman" w:cs="Times New Roman"/>
                <w:sz w:val="22"/>
                <w:szCs w:val="22"/>
              </w:rPr>
              <w:t>2.3</w:t>
            </w:r>
          </w:p>
        </w:tc>
      </w:tr>
      <w:tr w:rsidR="001566EC" w:rsidRPr="009A5BBC"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1566EC" w:rsidRPr="009A5BBC" w:rsidRDefault="001566EC" w:rsidP="00F17656">
            <w:pPr>
              <w:pStyle w:val="ConsPlusCell"/>
              <w:widowControl/>
              <w:suppressAutoHyphens/>
              <w:jc w:val="center"/>
              <w:rPr>
                <w:rFonts w:ascii="Times New Roman" w:hAnsi="Times New Roman" w:cs="Times New Roman"/>
                <w:sz w:val="22"/>
                <w:szCs w:val="22"/>
              </w:rPr>
            </w:pPr>
            <w:r>
              <w:rPr>
                <w:rFonts w:ascii="Times New Roman" w:hAnsi="Times New Roman" w:cs="Times New Roman"/>
                <w:sz w:val="22"/>
                <w:szCs w:val="22"/>
              </w:rPr>
              <w:lastRenderedPageBreak/>
              <w:t>5.</w:t>
            </w:r>
          </w:p>
        </w:tc>
        <w:tc>
          <w:tcPr>
            <w:tcW w:w="3969" w:type="dxa"/>
            <w:tcBorders>
              <w:top w:val="single" w:sz="6" w:space="0" w:color="auto"/>
              <w:left w:val="single" w:sz="6" w:space="0" w:color="auto"/>
              <w:bottom w:val="single" w:sz="6" w:space="0" w:color="auto"/>
              <w:right w:val="single" w:sz="6" w:space="0" w:color="auto"/>
            </w:tcBorders>
          </w:tcPr>
          <w:p w:rsidR="001566EC" w:rsidRDefault="001566EC" w:rsidP="00F17656">
            <w:pPr>
              <w:pStyle w:val="ConsPlusCell"/>
              <w:widowControl/>
              <w:suppressAutoHyphens/>
              <w:jc w:val="both"/>
              <w:rPr>
                <w:rFonts w:ascii="Times New Roman" w:hAnsi="Times New Roman" w:cs="Times New Roman"/>
                <w:sz w:val="22"/>
                <w:szCs w:val="22"/>
              </w:rPr>
            </w:pPr>
            <w:r w:rsidRPr="00FE6362">
              <w:rPr>
                <w:rFonts w:ascii="Times New Roman" w:hAnsi="Times New Roman" w:cs="Times New Roman"/>
                <w:sz w:val="22"/>
                <w:szCs w:val="22"/>
              </w:rPr>
              <w:t>Передвижное жилье</w:t>
            </w:r>
            <w:r>
              <w:rPr>
                <w:rFonts w:ascii="Times New Roman" w:hAnsi="Times New Roman" w:cs="Times New Roman"/>
                <w:sz w:val="22"/>
                <w:szCs w:val="22"/>
              </w:rPr>
              <w:t>:</w:t>
            </w:r>
          </w:p>
          <w:p w:rsidR="001566EC" w:rsidRPr="00884081" w:rsidRDefault="001566EC" w:rsidP="00F17656">
            <w:pPr>
              <w:pStyle w:val="ConsPlusCell"/>
              <w:widowControl/>
              <w:suppressAutoHyphens/>
              <w:jc w:val="both"/>
              <w:rPr>
                <w:rFonts w:ascii="Times New Roman" w:hAnsi="Times New Roman" w:cs="Times New Roman"/>
                <w:b/>
                <w:sz w:val="22"/>
                <w:szCs w:val="22"/>
                <w:u w:val="single"/>
              </w:rPr>
            </w:pPr>
            <w:r w:rsidRPr="00884081">
              <w:rPr>
                <w:rFonts w:ascii="Times New Roman" w:hAnsi="Times New Roman" w:cs="Times New Roman"/>
                <w:b/>
                <w:sz w:val="22"/>
                <w:szCs w:val="22"/>
                <w:u w:val="single"/>
              </w:rPr>
              <w:t>кемпинги; палаточные городки.</w:t>
            </w:r>
          </w:p>
        </w:tc>
        <w:tc>
          <w:tcPr>
            <w:tcW w:w="3969" w:type="dxa"/>
            <w:tcBorders>
              <w:top w:val="single" w:sz="6" w:space="0" w:color="auto"/>
              <w:left w:val="single" w:sz="6" w:space="0" w:color="auto"/>
              <w:bottom w:val="single" w:sz="6" w:space="0" w:color="auto"/>
              <w:right w:val="single" w:sz="6" w:space="0" w:color="auto"/>
            </w:tcBorders>
          </w:tcPr>
          <w:p w:rsidR="001566EC" w:rsidRPr="00FE6362" w:rsidRDefault="001566EC" w:rsidP="00F17656">
            <w:pPr>
              <w:pStyle w:val="ConsPlusCell"/>
              <w:widowControl/>
              <w:suppressAutoHyphens/>
              <w:jc w:val="both"/>
              <w:rPr>
                <w:rFonts w:ascii="Times New Roman" w:hAnsi="Times New Roman" w:cs="Times New Roman"/>
                <w:szCs w:val="22"/>
              </w:rPr>
            </w:pPr>
            <w:r w:rsidRPr="00FE6362">
              <w:rPr>
                <w:rFonts w:ascii="Times New Roman" w:hAnsi="Times New Roman" w:cs="Times New Roman"/>
                <w:szCs w:val="22"/>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134" w:type="dxa"/>
            <w:tcBorders>
              <w:top w:val="single" w:sz="6" w:space="0" w:color="auto"/>
              <w:left w:val="single" w:sz="6" w:space="0" w:color="auto"/>
              <w:bottom w:val="single" w:sz="6" w:space="0" w:color="auto"/>
              <w:right w:val="single" w:sz="6" w:space="0" w:color="auto"/>
            </w:tcBorders>
          </w:tcPr>
          <w:p w:rsidR="001566EC" w:rsidRPr="009A5BBC" w:rsidRDefault="001566EC" w:rsidP="00F17656">
            <w:pPr>
              <w:pStyle w:val="ConsPlusCell"/>
              <w:widowControl/>
              <w:suppressAutoHyphens/>
              <w:jc w:val="both"/>
              <w:rPr>
                <w:rFonts w:ascii="Times New Roman" w:hAnsi="Times New Roman" w:cs="Times New Roman"/>
                <w:sz w:val="22"/>
                <w:szCs w:val="22"/>
              </w:rPr>
            </w:pPr>
            <w:r>
              <w:rPr>
                <w:rFonts w:ascii="Times New Roman" w:hAnsi="Times New Roman" w:cs="Times New Roman"/>
                <w:sz w:val="22"/>
                <w:szCs w:val="22"/>
              </w:rPr>
              <w:t>2.4</w:t>
            </w:r>
          </w:p>
        </w:tc>
      </w:tr>
      <w:tr w:rsidR="001566EC" w:rsidRPr="009A5BBC"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1566EC" w:rsidRPr="009A5BBC" w:rsidRDefault="001566EC" w:rsidP="00F17656">
            <w:pPr>
              <w:pStyle w:val="ConsPlusCell"/>
              <w:widowControl/>
              <w:suppressAutoHyphens/>
              <w:jc w:val="center"/>
              <w:rPr>
                <w:rFonts w:ascii="Times New Roman" w:hAnsi="Times New Roman" w:cs="Times New Roman"/>
                <w:sz w:val="22"/>
                <w:szCs w:val="22"/>
              </w:rPr>
            </w:pPr>
            <w:r>
              <w:rPr>
                <w:rFonts w:ascii="Times New Roman" w:hAnsi="Times New Roman" w:cs="Times New Roman"/>
                <w:sz w:val="22"/>
                <w:szCs w:val="22"/>
              </w:rPr>
              <w:t>6.</w:t>
            </w:r>
          </w:p>
        </w:tc>
        <w:tc>
          <w:tcPr>
            <w:tcW w:w="3969" w:type="dxa"/>
            <w:tcBorders>
              <w:top w:val="single" w:sz="6" w:space="0" w:color="auto"/>
              <w:left w:val="single" w:sz="6" w:space="0" w:color="auto"/>
              <w:bottom w:val="single" w:sz="6" w:space="0" w:color="auto"/>
              <w:right w:val="single" w:sz="6" w:space="0" w:color="auto"/>
            </w:tcBorders>
          </w:tcPr>
          <w:p w:rsidR="001566EC" w:rsidRDefault="001566EC" w:rsidP="00F17656">
            <w:pPr>
              <w:pStyle w:val="ConsPlusCell"/>
              <w:widowControl/>
              <w:suppressAutoHyphens/>
              <w:jc w:val="both"/>
              <w:rPr>
                <w:rFonts w:ascii="Times New Roman" w:hAnsi="Times New Roman" w:cs="Times New Roman"/>
                <w:sz w:val="22"/>
                <w:szCs w:val="22"/>
              </w:rPr>
            </w:pPr>
            <w:r w:rsidRPr="00FE6362">
              <w:rPr>
                <w:rFonts w:ascii="Times New Roman" w:hAnsi="Times New Roman" w:cs="Times New Roman"/>
                <w:sz w:val="22"/>
                <w:szCs w:val="22"/>
              </w:rPr>
              <w:t>Обслуживание жилой застройки</w:t>
            </w:r>
            <w:r>
              <w:rPr>
                <w:rFonts w:ascii="Times New Roman" w:hAnsi="Times New Roman" w:cs="Times New Roman"/>
                <w:sz w:val="22"/>
                <w:szCs w:val="22"/>
              </w:rPr>
              <w:t>:</w:t>
            </w:r>
          </w:p>
          <w:p w:rsidR="001566EC" w:rsidRPr="00884081" w:rsidRDefault="001566EC" w:rsidP="00F17656">
            <w:pPr>
              <w:pStyle w:val="ConsPlusCell"/>
              <w:widowControl/>
              <w:suppressAutoHyphens/>
              <w:jc w:val="both"/>
              <w:rPr>
                <w:rFonts w:ascii="Times New Roman" w:hAnsi="Times New Roman" w:cs="Times New Roman"/>
                <w:b/>
                <w:sz w:val="22"/>
                <w:szCs w:val="22"/>
                <w:u w:val="single"/>
              </w:rPr>
            </w:pPr>
            <w:r w:rsidRPr="00884081">
              <w:rPr>
                <w:rFonts w:ascii="Times New Roman" w:hAnsi="Times New Roman" w:cs="Times New Roman"/>
                <w:b/>
                <w:sz w:val="22"/>
                <w:szCs w:val="22"/>
                <w:u w:val="single"/>
              </w:rPr>
              <w:t>жилищно-эксплуатационные службы &lt;*&gt; &lt;**&gt;</w:t>
            </w:r>
            <w:r>
              <w:rPr>
                <w:rFonts w:ascii="Times New Roman" w:hAnsi="Times New Roman" w:cs="Times New Roman"/>
                <w:b/>
                <w:sz w:val="22"/>
                <w:szCs w:val="22"/>
                <w:u w:val="single"/>
              </w:rPr>
              <w:t>.</w:t>
            </w:r>
          </w:p>
        </w:tc>
        <w:tc>
          <w:tcPr>
            <w:tcW w:w="3969" w:type="dxa"/>
            <w:tcBorders>
              <w:top w:val="single" w:sz="6" w:space="0" w:color="auto"/>
              <w:left w:val="single" w:sz="6" w:space="0" w:color="auto"/>
              <w:bottom w:val="single" w:sz="6" w:space="0" w:color="auto"/>
              <w:right w:val="single" w:sz="6" w:space="0" w:color="auto"/>
            </w:tcBorders>
          </w:tcPr>
          <w:p w:rsidR="001566EC" w:rsidRPr="00FE6362" w:rsidRDefault="001566EC" w:rsidP="00F17656">
            <w:pPr>
              <w:pStyle w:val="ConsPlusCell"/>
              <w:widowControl/>
              <w:suppressAutoHyphens/>
              <w:jc w:val="both"/>
              <w:rPr>
                <w:rFonts w:ascii="Times New Roman" w:hAnsi="Times New Roman" w:cs="Times New Roman"/>
                <w:szCs w:val="22"/>
              </w:rPr>
            </w:pPr>
            <w:r w:rsidRPr="00FE6362">
              <w:rPr>
                <w:rFonts w:ascii="Times New Roman" w:hAnsi="Times New Roman" w:cs="Times New Roman"/>
                <w:szCs w:val="22"/>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2.1 - 2.6</w:t>
            </w:r>
          </w:p>
        </w:tc>
        <w:tc>
          <w:tcPr>
            <w:tcW w:w="1134" w:type="dxa"/>
            <w:tcBorders>
              <w:top w:val="single" w:sz="6" w:space="0" w:color="auto"/>
              <w:left w:val="single" w:sz="6" w:space="0" w:color="auto"/>
              <w:bottom w:val="single" w:sz="6" w:space="0" w:color="auto"/>
              <w:right w:val="single" w:sz="6" w:space="0" w:color="auto"/>
            </w:tcBorders>
          </w:tcPr>
          <w:p w:rsidR="001566EC" w:rsidRPr="009A5BBC" w:rsidRDefault="001566EC" w:rsidP="00F17656">
            <w:pPr>
              <w:pStyle w:val="ConsPlusCell"/>
              <w:widowControl/>
              <w:suppressAutoHyphens/>
              <w:jc w:val="both"/>
              <w:rPr>
                <w:rFonts w:ascii="Times New Roman" w:hAnsi="Times New Roman" w:cs="Times New Roman"/>
                <w:sz w:val="22"/>
                <w:szCs w:val="22"/>
              </w:rPr>
            </w:pPr>
            <w:r>
              <w:rPr>
                <w:rFonts w:ascii="Times New Roman" w:hAnsi="Times New Roman" w:cs="Times New Roman"/>
                <w:sz w:val="22"/>
                <w:szCs w:val="22"/>
              </w:rPr>
              <w:t>2.7</w:t>
            </w:r>
          </w:p>
        </w:tc>
      </w:tr>
      <w:tr w:rsidR="001566EC" w:rsidRPr="00FE636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5DFEC"/>
          </w:tcPr>
          <w:p w:rsidR="001566EC" w:rsidRPr="00FE6362" w:rsidRDefault="001566EC" w:rsidP="00F17656">
            <w:pPr>
              <w:pStyle w:val="ConsPlusCell"/>
              <w:widowControl/>
              <w:suppressAutoHyphens/>
              <w:jc w:val="center"/>
              <w:rPr>
                <w:rFonts w:ascii="Times New Roman" w:hAnsi="Times New Roman" w:cs="Times New Roman"/>
                <w:b/>
                <w:sz w:val="22"/>
                <w:szCs w:val="22"/>
              </w:rPr>
            </w:pPr>
            <w:r>
              <w:rPr>
                <w:rFonts w:ascii="Times New Roman" w:hAnsi="Times New Roman" w:cs="Times New Roman"/>
                <w:b/>
                <w:sz w:val="22"/>
                <w:szCs w:val="22"/>
              </w:rPr>
              <w:t>7.</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1566EC" w:rsidRPr="00FE6362" w:rsidRDefault="001566EC" w:rsidP="00F17656">
            <w:pPr>
              <w:pStyle w:val="ConsPlusCell"/>
              <w:widowControl/>
              <w:suppressAutoHyphens/>
              <w:jc w:val="both"/>
              <w:rPr>
                <w:rFonts w:ascii="Times New Roman" w:hAnsi="Times New Roman" w:cs="Times New Roman"/>
                <w:b/>
                <w:sz w:val="22"/>
                <w:szCs w:val="22"/>
              </w:rPr>
            </w:pPr>
            <w:r w:rsidRPr="00FE6362">
              <w:rPr>
                <w:rFonts w:ascii="Times New Roman" w:hAnsi="Times New Roman" w:cs="Times New Roman"/>
                <w:b/>
                <w:sz w:val="22"/>
                <w:szCs w:val="22"/>
              </w:rPr>
              <w:t>Общественное использование объектов капитального строительства</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1566EC" w:rsidRPr="00FE6362" w:rsidRDefault="001566EC" w:rsidP="00F17656">
            <w:pPr>
              <w:pStyle w:val="ConsPlusCell"/>
              <w:widowControl/>
              <w:suppressAutoHyphens/>
              <w:jc w:val="both"/>
              <w:rPr>
                <w:rFonts w:ascii="Times New Roman" w:hAnsi="Times New Roman" w:cs="Times New Roman"/>
                <w:b/>
                <w:sz w:val="22"/>
                <w:szCs w:val="22"/>
              </w:rPr>
            </w:pPr>
            <w:r w:rsidRPr="00FE6362">
              <w:rPr>
                <w:rFonts w:ascii="Times New Roman" w:hAnsi="Times New Roman" w:cs="Times New Roman"/>
                <w:b/>
                <w:sz w:val="22"/>
                <w:szCs w:val="22"/>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w:t>
            </w:r>
          </w:p>
        </w:tc>
        <w:tc>
          <w:tcPr>
            <w:tcW w:w="1134" w:type="dxa"/>
            <w:tcBorders>
              <w:top w:val="single" w:sz="6" w:space="0" w:color="auto"/>
              <w:left w:val="single" w:sz="6" w:space="0" w:color="auto"/>
              <w:bottom w:val="single" w:sz="6" w:space="0" w:color="auto"/>
              <w:right w:val="single" w:sz="6" w:space="0" w:color="auto"/>
            </w:tcBorders>
            <w:shd w:val="clear" w:color="auto" w:fill="E5DFEC"/>
          </w:tcPr>
          <w:p w:rsidR="001566EC" w:rsidRPr="00FE6362" w:rsidRDefault="001566EC" w:rsidP="00F17656">
            <w:pPr>
              <w:pStyle w:val="ConsPlusCell"/>
              <w:widowControl/>
              <w:suppressAutoHyphens/>
              <w:jc w:val="both"/>
              <w:rPr>
                <w:rFonts w:ascii="Times New Roman" w:hAnsi="Times New Roman" w:cs="Times New Roman"/>
                <w:b/>
                <w:sz w:val="22"/>
                <w:szCs w:val="22"/>
              </w:rPr>
            </w:pPr>
            <w:r w:rsidRPr="00FE6362">
              <w:rPr>
                <w:rFonts w:ascii="Times New Roman" w:hAnsi="Times New Roman" w:cs="Times New Roman"/>
                <w:b/>
                <w:sz w:val="22"/>
                <w:szCs w:val="22"/>
              </w:rPr>
              <w:t>3.0</w:t>
            </w:r>
          </w:p>
        </w:tc>
      </w:tr>
      <w:tr w:rsidR="001566EC" w:rsidRPr="009A5BBC"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1566EC" w:rsidRPr="009A5BBC" w:rsidRDefault="001566EC" w:rsidP="00F17656">
            <w:pPr>
              <w:pStyle w:val="ConsPlusCell"/>
              <w:widowControl/>
              <w:suppressAutoHyphens/>
              <w:jc w:val="center"/>
              <w:rPr>
                <w:rFonts w:ascii="Times New Roman" w:hAnsi="Times New Roman" w:cs="Times New Roman"/>
                <w:sz w:val="22"/>
                <w:szCs w:val="22"/>
              </w:rPr>
            </w:pPr>
            <w:r>
              <w:rPr>
                <w:rFonts w:ascii="Times New Roman" w:hAnsi="Times New Roman" w:cs="Times New Roman"/>
                <w:sz w:val="22"/>
                <w:szCs w:val="22"/>
              </w:rPr>
              <w:lastRenderedPageBreak/>
              <w:t>8.</w:t>
            </w:r>
          </w:p>
        </w:tc>
        <w:tc>
          <w:tcPr>
            <w:tcW w:w="3969" w:type="dxa"/>
            <w:tcBorders>
              <w:top w:val="single" w:sz="6" w:space="0" w:color="auto"/>
              <w:left w:val="single" w:sz="6" w:space="0" w:color="auto"/>
              <w:bottom w:val="single" w:sz="6" w:space="0" w:color="auto"/>
              <w:right w:val="single" w:sz="6" w:space="0" w:color="auto"/>
            </w:tcBorders>
          </w:tcPr>
          <w:p w:rsidR="001566EC" w:rsidRDefault="001566EC" w:rsidP="00F17656">
            <w:pPr>
              <w:pStyle w:val="ConsPlusCell"/>
              <w:widowControl/>
              <w:suppressAutoHyphens/>
              <w:jc w:val="both"/>
              <w:rPr>
                <w:rFonts w:ascii="Times New Roman" w:hAnsi="Times New Roman" w:cs="Times New Roman"/>
                <w:sz w:val="22"/>
                <w:szCs w:val="22"/>
              </w:rPr>
            </w:pPr>
            <w:r w:rsidRPr="00FE6362">
              <w:rPr>
                <w:rFonts w:ascii="Times New Roman" w:hAnsi="Times New Roman" w:cs="Times New Roman"/>
                <w:sz w:val="22"/>
                <w:szCs w:val="22"/>
              </w:rPr>
              <w:t>Коммунальное обслуживание</w:t>
            </w:r>
            <w:r>
              <w:rPr>
                <w:rFonts w:ascii="Times New Roman" w:hAnsi="Times New Roman" w:cs="Times New Roman"/>
                <w:sz w:val="22"/>
                <w:szCs w:val="22"/>
              </w:rPr>
              <w:t>:</w:t>
            </w:r>
          </w:p>
          <w:p w:rsidR="001566EC" w:rsidRDefault="001566EC" w:rsidP="00F17656">
            <w:pPr>
              <w:pStyle w:val="ConsPlusCell"/>
              <w:widowControl/>
              <w:suppressAutoHyphens/>
              <w:jc w:val="both"/>
              <w:rPr>
                <w:rFonts w:ascii="Times New Roman" w:hAnsi="Times New Roman" w:cs="Times New Roman"/>
                <w:b/>
                <w:sz w:val="22"/>
                <w:szCs w:val="22"/>
                <w:u w:val="single"/>
              </w:rPr>
            </w:pPr>
            <w:r w:rsidRPr="00884081">
              <w:rPr>
                <w:rFonts w:ascii="Times New Roman" w:hAnsi="Times New Roman" w:cs="Times New Roman"/>
                <w:b/>
                <w:sz w:val="22"/>
                <w:szCs w:val="22"/>
                <w:u w:val="single"/>
              </w:rPr>
              <w:t>распределительные пункты и подстанций, трансформаторные подстанции, блок-модульные котельные, насосные станций перекачки, центральных и индивидуальных тепловых пунктов</w:t>
            </w:r>
            <w:r>
              <w:rPr>
                <w:rFonts w:ascii="Times New Roman" w:hAnsi="Times New Roman" w:cs="Times New Roman"/>
                <w:b/>
                <w:sz w:val="22"/>
                <w:szCs w:val="22"/>
                <w:u w:val="single"/>
              </w:rPr>
              <w:t>;</w:t>
            </w:r>
          </w:p>
          <w:p w:rsidR="001566EC" w:rsidRDefault="001566EC" w:rsidP="00F17656">
            <w:pPr>
              <w:pStyle w:val="ConsPlusCell"/>
              <w:widowControl/>
              <w:suppressAutoHyphens/>
              <w:jc w:val="both"/>
              <w:rPr>
                <w:rFonts w:ascii="Times New Roman" w:hAnsi="Times New Roman" w:cs="Times New Roman"/>
                <w:b/>
                <w:sz w:val="22"/>
                <w:szCs w:val="22"/>
                <w:u w:val="single"/>
              </w:rPr>
            </w:pPr>
            <w:r w:rsidRPr="00884081">
              <w:rPr>
                <w:rFonts w:ascii="Times New Roman" w:hAnsi="Times New Roman" w:cs="Times New Roman"/>
                <w:b/>
                <w:sz w:val="22"/>
                <w:szCs w:val="22"/>
                <w:u w:val="single"/>
              </w:rPr>
              <w:t>наземные сооружения линий электропередач и тепловых сетей (переходных пунктов и опор воздушных ЛЭП, кабельных киосков, павильонов камер и т.д.)</w:t>
            </w:r>
            <w:r>
              <w:rPr>
                <w:rFonts w:ascii="Times New Roman" w:hAnsi="Times New Roman" w:cs="Times New Roman"/>
                <w:b/>
                <w:sz w:val="22"/>
                <w:szCs w:val="22"/>
                <w:u w:val="single"/>
              </w:rPr>
              <w:t>;</w:t>
            </w:r>
          </w:p>
          <w:p w:rsidR="001566EC" w:rsidRDefault="001566EC" w:rsidP="00F17656">
            <w:pPr>
              <w:pStyle w:val="ConsPlusCell"/>
              <w:widowControl/>
              <w:suppressAutoHyphens/>
              <w:jc w:val="both"/>
              <w:rPr>
                <w:rFonts w:ascii="Times New Roman" w:hAnsi="Times New Roman" w:cs="Times New Roman"/>
                <w:b/>
                <w:sz w:val="22"/>
                <w:szCs w:val="22"/>
                <w:u w:val="single"/>
              </w:rPr>
            </w:pPr>
            <w:r w:rsidRPr="00884081">
              <w:rPr>
                <w:rFonts w:ascii="Times New Roman" w:hAnsi="Times New Roman" w:cs="Times New Roman"/>
                <w:b/>
                <w:sz w:val="22"/>
                <w:szCs w:val="22"/>
                <w:u w:val="single"/>
              </w:rPr>
              <w:t>повысительные водопроводные насосные станции, водонапорные башни, водомерные узлы, водозаборные скважины</w:t>
            </w:r>
            <w:r>
              <w:rPr>
                <w:rFonts w:ascii="Times New Roman" w:hAnsi="Times New Roman" w:cs="Times New Roman"/>
                <w:b/>
                <w:sz w:val="22"/>
                <w:szCs w:val="22"/>
                <w:u w:val="single"/>
              </w:rPr>
              <w:t>;</w:t>
            </w:r>
          </w:p>
          <w:p w:rsidR="001566EC" w:rsidRDefault="001566EC" w:rsidP="00F17656">
            <w:pPr>
              <w:pStyle w:val="ConsPlusCell"/>
              <w:widowControl/>
              <w:suppressAutoHyphens/>
              <w:jc w:val="both"/>
              <w:rPr>
                <w:rFonts w:ascii="Times New Roman" w:hAnsi="Times New Roman" w:cs="Times New Roman"/>
                <w:b/>
                <w:sz w:val="22"/>
                <w:szCs w:val="22"/>
                <w:u w:val="single"/>
              </w:rPr>
            </w:pPr>
            <w:r w:rsidRPr="00884081">
              <w:rPr>
                <w:rFonts w:ascii="Times New Roman" w:hAnsi="Times New Roman" w:cs="Times New Roman"/>
                <w:b/>
                <w:sz w:val="22"/>
                <w:szCs w:val="22"/>
                <w:u w:val="single"/>
              </w:rPr>
              <w:t>очистные сооружения поверхностного стока и локальные очистные сооружения</w:t>
            </w:r>
            <w:r>
              <w:rPr>
                <w:rFonts w:ascii="Times New Roman" w:hAnsi="Times New Roman" w:cs="Times New Roman"/>
                <w:b/>
                <w:sz w:val="22"/>
                <w:szCs w:val="22"/>
                <w:u w:val="single"/>
              </w:rPr>
              <w:t>;</w:t>
            </w:r>
          </w:p>
          <w:p w:rsidR="001566EC" w:rsidRDefault="001566EC" w:rsidP="00F17656">
            <w:pPr>
              <w:pStyle w:val="ConsPlusCell"/>
              <w:widowControl/>
              <w:suppressAutoHyphens/>
              <w:jc w:val="both"/>
              <w:rPr>
                <w:rFonts w:ascii="Times New Roman" w:hAnsi="Times New Roman" w:cs="Times New Roman"/>
                <w:b/>
                <w:sz w:val="22"/>
                <w:szCs w:val="22"/>
                <w:u w:val="single"/>
              </w:rPr>
            </w:pPr>
            <w:r w:rsidRPr="00884081">
              <w:rPr>
                <w:rFonts w:ascii="Times New Roman" w:hAnsi="Times New Roman" w:cs="Times New Roman"/>
                <w:b/>
                <w:sz w:val="22"/>
                <w:szCs w:val="22"/>
                <w:u w:val="single"/>
              </w:rPr>
              <w:t>канализационные насосные станции</w:t>
            </w:r>
            <w:r>
              <w:rPr>
                <w:rFonts w:ascii="Times New Roman" w:hAnsi="Times New Roman" w:cs="Times New Roman"/>
                <w:b/>
                <w:sz w:val="22"/>
                <w:szCs w:val="22"/>
                <w:u w:val="single"/>
              </w:rPr>
              <w:t>;</w:t>
            </w:r>
          </w:p>
          <w:p w:rsidR="001566EC" w:rsidRDefault="001566EC" w:rsidP="00F17656">
            <w:pPr>
              <w:pStyle w:val="ConsPlusCell"/>
              <w:widowControl/>
              <w:suppressAutoHyphens/>
              <w:jc w:val="both"/>
              <w:rPr>
                <w:rFonts w:ascii="Times New Roman" w:hAnsi="Times New Roman" w:cs="Times New Roman"/>
                <w:b/>
                <w:sz w:val="22"/>
                <w:szCs w:val="22"/>
                <w:u w:val="single"/>
              </w:rPr>
            </w:pPr>
            <w:r w:rsidRPr="00884081">
              <w:rPr>
                <w:rFonts w:ascii="Times New Roman" w:hAnsi="Times New Roman" w:cs="Times New Roman"/>
                <w:b/>
                <w:sz w:val="22"/>
                <w:szCs w:val="22"/>
                <w:u w:val="single"/>
              </w:rPr>
              <w:t>наземные сооружения канализационных сетей (павильоны шахт, скважины и т.д.)</w:t>
            </w:r>
            <w:r>
              <w:rPr>
                <w:rFonts w:ascii="Times New Roman" w:hAnsi="Times New Roman" w:cs="Times New Roman"/>
                <w:b/>
                <w:sz w:val="22"/>
                <w:szCs w:val="22"/>
                <w:u w:val="single"/>
              </w:rPr>
              <w:t>;</w:t>
            </w:r>
          </w:p>
          <w:p w:rsidR="001566EC" w:rsidRPr="00884081" w:rsidRDefault="001566EC" w:rsidP="00F17656">
            <w:pPr>
              <w:pStyle w:val="ConsPlusCell"/>
              <w:widowControl/>
              <w:suppressAutoHyphens/>
              <w:jc w:val="both"/>
              <w:rPr>
                <w:rFonts w:ascii="Times New Roman" w:hAnsi="Times New Roman" w:cs="Times New Roman"/>
                <w:b/>
                <w:sz w:val="22"/>
                <w:szCs w:val="22"/>
                <w:u w:val="single"/>
              </w:rPr>
            </w:pPr>
            <w:r w:rsidRPr="00884081">
              <w:rPr>
                <w:rFonts w:ascii="Times New Roman" w:hAnsi="Times New Roman" w:cs="Times New Roman"/>
                <w:b/>
                <w:sz w:val="22"/>
                <w:szCs w:val="22"/>
                <w:u w:val="single"/>
              </w:rPr>
              <w:t>газораспределительные пункты</w:t>
            </w:r>
            <w:r>
              <w:rPr>
                <w:rFonts w:ascii="Times New Roman" w:hAnsi="Times New Roman" w:cs="Times New Roman"/>
                <w:b/>
                <w:sz w:val="22"/>
                <w:szCs w:val="22"/>
                <w:u w:val="single"/>
              </w:rPr>
              <w:t>.</w:t>
            </w:r>
          </w:p>
        </w:tc>
        <w:tc>
          <w:tcPr>
            <w:tcW w:w="3969" w:type="dxa"/>
            <w:tcBorders>
              <w:top w:val="single" w:sz="6" w:space="0" w:color="auto"/>
              <w:left w:val="single" w:sz="6" w:space="0" w:color="auto"/>
              <w:bottom w:val="single" w:sz="6" w:space="0" w:color="auto"/>
              <w:right w:val="single" w:sz="6" w:space="0" w:color="auto"/>
            </w:tcBorders>
          </w:tcPr>
          <w:p w:rsidR="001566EC" w:rsidRPr="009A5BBC" w:rsidRDefault="001566EC" w:rsidP="00F17656">
            <w:pPr>
              <w:pStyle w:val="ConsPlusCell"/>
              <w:widowControl/>
              <w:suppressAutoHyphens/>
              <w:jc w:val="both"/>
              <w:rPr>
                <w:rFonts w:ascii="Times New Roman" w:hAnsi="Times New Roman" w:cs="Times New Roman"/>
                <w:sz w:val="22"/>
                <w:szCs w:val="22"/>
              </w:rPr>
            </w:pPr>
            <w:r w:rsidRPr="00FE6362">
              <w:rPr>
                <w:rFonts w:ascii="Times New Roman" w:hAnsi="Times New Roman" w:cs="Times New Roman"/>
                <w:szCs w:val="22"/>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tcPr>
          <w:p w:rsidR="001566EC" w:rsidRPr="009A5BBC" w:rsidRDefault="001566EC" w:rsidP="00F17656">
            <w:pPr>
              <w:pStyle w:val="ConsPlusCell"/>
              <w:widowControl/>
              <w:suppressAutoHyphens/>
              <w:jc w:val="both"/>
              <w:rPr>
                <w:rFonts w:ascii="Times New Roman" w:hAnsi="Times New Roman" w:cs="Times New Roman"/>
                <w:sz w:val="22"/>
                <w:szCs w:val="22"/>
              </w:rPr>
            </w:pPr>
            <w:r>
              <w:rPr>
                <w:rFonts w:ascii="Times New Roman" w:hAnsi="Times New Roman" w:cs="Times New Roman"/>
                <w:sz w:val="22"/>
                <w:szCs w:val="22"/>
              </w:rPr>
              <w:t>3.1</w:t>
            </w:r>
          </w:p>
        </w:tc>
      </w:tr>
      <w:tr w:rsidR="001566EC" w:rsidRPr="009A5BBC"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1566EC" w:rsidRDefault="001566EC" w:rsidP="00F17656">
            <w:pPr>
              <w:pStyle w:val="ConsPlusCell"/>
              <w:widowControl/>
              <w:suppressAutoHyphens/>
              <w:jc w:val="center"/>
              <w:rPr>
                <w:rFonts w:ascii="Times New Roman" w:hAnsi="Times New Roman" w:cs="Times New Roman"/>
                <w:sz w:val="22"/>
                <w:szCs w:val="22"/>
              </w:rPr>
            </w:pPr>
            <w:r>
              <w:rPr>
                <w:rFonts w:ascii="Times New Roman" w:hAnsi="Times New Roman" w:cs="Times New Roman"/>
                <w:sz w:val="22"/>
                <w:szCs w:val="22"/>
              </w:rPr>
              <w:t>9.</w:t>
            </w:r>
          </w:p>
        </w:tc>
        <w:tc>
          <w:tcPr>
            <w:tcW w:w="3969" w:type="dxa"/>
            <w:tcBorders>
              <w:top w:val="single" w:sz="6" w:space="0" w:color="auto"/>
              <w:left w:val="single" w:sz="6" w:space="0" w:color="auto"/>
              <w:bottom w:val="single" w:sz="6" w:space="0" w:color="auto"/>
              <w:right w:val="single" w:sz="6" w:space="0" w:color="auto"/>
            </w:tcBorders>
          </w:tcPr>
          <w:p w:rsidR="001566EC" w:rsidRDefault="001566EC" w:rsidP="00F17656">
            <w:pPr>
              <w:pStyle w:val="ConsPlusCell"/>
              <w:widowControl/>
              <w:suppressAutoHyphens/>
              <w:jc w:val="both"/>
              <w:rPr>
                <w:rFonts w:ascii="Times New Roman" w:hAnsi="Times New Roman" w:cs="Times New Roman"/>
                <w:sz w:val="22"/>
                <w:szCs w:val="22"/>
              </w:rPr>
            </w:pPr>
            <w:r w:rsidRPr="00884081">
              <w:rPr>
                <w:rFonts w:ascii="Times New Roman" w:hAnsi="Times New Roman" w:cs="Times New Roman"/>
                <w:sz w:val="22"/>
                <w:szCs w:val="22"/>
              </w:rPr>
              <w:t>Социальное обслуживание</w:t>
            </w:r>
            <w:r>
              <w:rPr>
                <w:rFonts w:ascii="Times New Roman" w:hAnsi="Times New Roman" w:cs="Times New Roman"/>
                <w:sz w:val="22"/>
                <w:szCs w:val="22"/>
              </w:rPr>
              <w:t>:</w:t>
            </w:r>
          </w:p>
          <w:p w:rsidR="001566EC" w:rsidRDefault="001566EC" w:rsidP="00F17656">
            <w:pPr>
              <w:pStyle w:val="ConsPlusCell"/>
              <w:widowControl/>
              <w:suppressAutoHyphens/>
              <w:jc w:val="both"/>
              <w:rPr>
                <w:rFonts w:ascii="Times New Roman" w:hAnsi="Times New Roman" w:cs="Times New Roman"/>
                <w:b/>
                <w:sz w:val="22"/>
                <w:szCs w:val="22"/>
                <w:u w:val="single"/>
              </w:rPr>
            </w:pPr>
            <w:r w:rsidRPr="00884081">
              <w:rPr>
                <w:rFonts w:ascii="Times New Roman" w:hAnsi="Times New Roman" w:cs="Times New Roman"/>
                <w:b/>
                <w:sz w:val="22"/>
                <w:szCs w:val="22"/>
                <w:u w:val="single"/>
              </w:rPr>
              <w:t>объекты связи &lt;*&gt; &lt;**&gt;</w:t>
            </w:r>
            <w:r>
              <w:rPr>
                <w:rFonts w:ascii="Times New Roman" w:hAnsi="Times New Roman" w:cs="Times New Roman"/>
                <w:b/>
                <w:sz w:val="22"/>
                <w:szCs w:val="22"/>
                <w:u w:val="single"/>
              </w:rPr>
              <w:t>;</w:t>
            </w:r>
          </w:p>
          <w:p w:rsidR="001566EC" w:rsidRPr="00884081" w:rsidRDefault="001566EC" w:rsidP="00F17656">
            <w:pPr>
              <w:pStyle w:val="ConsPlusCell"/>
              <w:widowControl/>
              <w:suppressAutoHyphens/>
              <w:jc w:val="both"/>
              <w:rPr>
                <w:rFonts w:ascii="Times New Roman" w:hAnsi="Times New Roman" w:cs="Times New Roman"/>
                <w:b/>
                <w:sz w:val="22"/>
                <w:szCs w:val="22"/>
                <w:u w:val="single"/>
              </w:rPr>
            </w:pPr>
            <w:r w:rsidRPr="00E624EE">
              <w:rPr>
                <w:rFonts w:ascii="Times New Roman" w:hAnsi="Times New Roman" w:cs="Times New Roman"/>
                <w:b/>
                <w:sz w:val="22"/>
                <w:szCs w:val="22"/>
                <w:u w:val="single"/>
              </w:rPr>
              <w:t xml:space="preserve">объекты социального обеспечения (дома-интернаты, дома-интернаты для престарелых, ветеранов труда и войны, организуемые производственными объединениями (предприятиями), платные пансионаты, </w:t>
            </w:r>
            <w:r>
              <w:rPr>
                <w:rFonts w:ascii="Times New Roman" w:hAnsi="Times New Roman" w:cs="Times New Roman"/>
                <w:b/>
                <w:sz w:val="22"/>
                <w:szCs w:val="22"/>
                <w:u w:val="single"/>
              </w:rPr>
              <w:t>д</w:t>
            </w:r>
            <w:r w:rsidRPr="00E624EE">
              <w:rPr>
                <w:rFonts w:ascii="Times New Roman" w:hAnsi="Times New Roman" w:cs="Times New Roman"/>
                <w:b/>
                <w:sz w:val="22"/>
                <w:szCs w:val="22"/>
                <w:u w:val="single"/>
              </w:rPr>
              <w:t>ома-интернаты для взрослых инвалидов с физическими нарушения, детские дома-интернаты, психоневрологические интернаты, специальные жилые дома и группы квартир для ветеранов войны и труда и одиноких престарелых, специальные жилые дома и группы квартир для инвалидов на креслах-колясках и их семей, учреждения медико-социального обслуживания (хоспис, геронтологический центр, гериатрический центр, дом сестринского ухода)&lt;*&gt;</w:t>
            </w:r>
            <w:r>
              <w:rPr>
                <w:rFonts w:ascii="Times New Roman" w:hAnsi="Times New Roman" w:cs="Times New Roman"/>
                <w:b/>
                <w:sz w:val="22"/>
                <w:szCs w:val="22"/>
                <w:u w:val="single"/>
              </w:rPr>
              <w:t>.</w:t>
            </w:r>
          </w:p>
        </w:tc>
        <w:tc>
          <w:tcPr>
            <w:tcW w:w="3969" w:type="dxa"/>
            <w:tcBorders>
              <w:top w:val="single" w:sz="6" w:space="0" w:color="auto"/>
              <w:left w:val="single" w:sz="6" w:space="0" w:color="auto"/>
              <w:bottom w:val="single" w:sz="6" w:space="0" w:color="auto"/>
              <w:right w:val="single" w:sz="6" w:space="0" w:color="auto"/>
            </w:tcBorders>
          </w:tcPr>
          <w:p w:rsidR="001566EC" w:rsidRPr="00884081" w:rsidRDefault="001566EC" w:rsidP="00F17656">
            <w:pPr>
              <w:pStyle w:val="ConsPlusCell"/>
              <w:suppressAutoHyphens/>
              <w:jc w:val="both"/>
              <w:rPr>
                <w:rFonts w:ascii="Times New Roman" w:hAnsi="Times New Roman" w:cs="Times New Roman"/>
                <w:szCs w:val="22"/>
              </w:rPr>
            </w:pPr>
            <w:r w:rsidRPr="00884081">
              <w:rPr>
                <w:rFonts w:ascii="Times New Roman" w:hAnsi="Times New Roman" w:cs="Times New Roman"/>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1566EC" w:rsidRPr="00884081" w:rsidRDefault="001566EC" w:rsidP="00F17656">
            <w:pPr>
              <w:pStyle w:val="ConsPlusCell"/>
              <w:suppressAutoHyphens/>
              <w:jc w:val="both"/>
              <w:rPr>
                <w:rFonts w:ascii="Times New Roman" w:hAnsi="Times New Roman" w:cs="Times New Roman"/>
                <w:szCs w:val="22"/>
              </w:rPr>
            </w:pPr>
            <w:r w:rsidRPr="00884081">
              <w:rPr>
                <w:rFonts w:ascii="Times New Roman" w:hAnsi="Times New Roman" w:cs="Times New Roman"/>
                <w:szCs w:val="22"/>
              </w:rPr>
              <w:t>размещение объектов капитального строительства для размещения отделений почты и телеграфа;</w:t>
            </w:r>
          </w:p>
          <w:p w:rsidR="001566EC" w:rsidRPr="009A5BBC" w:rsidRDefault="001566EC" w:rsidP="00F17656">
            <w:pPr>
              <w:pStyle w:val="ConsPlusCell"/>
              <w:widowControl/>
              <w:suppressAutoHyphens/>
              <w:jc w:val="both"/>
              <w:rPr>
                <w:rFonts w:ascii="Times New Roman" w:hAnsi="Times New Roman" w:cs="Times New Roman"/>
                <w:sz w:val="22"/>
                <w:szCs w:val="22"/>
              </w:rPr>
            </w:pPr>
            <w:r w:rsidRPr="00884081">
              <w:rPr>
                <w:rFonts w:ascii="Times New Roman" w:hAnsi="Times New Roman" w:cs="Times New Roman"/>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134" w:type="dxa"/>
            <w:tcBorders>
              <w:top w:val="single" w:sz="6" w:space="0" w:color="auto"/>
              <w:left w:val="single" w:sz="6" w:space="0" w:color="auto"/>
              <w:bottom w:val="single" w:sz="6" w:space="0" w:color="auto"/>
              <w:right w:val="single" w:sz="6" w:space="0" w:color="auto"/>
            </w:tcBorders>
          </w:tcPr>
          <w:p w:rsidR="001566EC" w:rsidRPr="009A5BBC" w:rsidRDefault="001566EC" w:rsidP="00F17656">
            <w:pPr>
              <w:pStyle w:val="ConsPlusCell"/>
              <w:widowControl/>
              <w:suppressAutoHyphens/>
              <w:jc w:val="both"/>
              <w:rPr>
                <w:rFonts w:ascii="Times New Roman" w:hAnsi="Times New Roman" w:cs="Times New Roman"/>
                <w:sz w:val="22"/>
                <w:szCs w:val="22"/>
              </w:rPr>
            </w:pPr>
            <w:r>
              <w:rPr>
                <w:rFonts w:ascii="Times New Roman" w:hAnsi="Times New Roman" w:cs="Times New Roman"/>
                <w:sz w:val="22"/>
                <w:szCs w:val="22"/>
              </w:rPr>
              <w:t>3.2.</w:t>
            </w:r>
          </w:p>
        </w:tc>
      </w:tr>
      <w:tr w:rsidR="001566EC" w:rsidRPr="009A5BBC"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1566EC" w:rsidRDefault="001566EC" w:rsidP="00F17656">
            <w:pPr>
              <w:pStyle w:val="ConsPlusCell"/>
              <w:widowControl/>
              <w:suppressAutoHyphens/>
              <w:jc w:val="center"/>
              <w:rPr>
                <w:rFonts w:ascii="Times New Roman" w:hAnsi="Times New Roman" w:cs="Times New Roman"/>
                <w:sz w:val="22"/>
                <w:szCs w:val="22"/>
              </w:rPr>
            </w:pPr>
            <w:r>
              <w:rPr>
                <w:rFonts w:ascii="Times New Roman" w:hAnsi="Times New Roman" w:cs="Times New Roman"/>
                <w:sz w:val="22"/>
                <w:szCs w:val="22"/>
              </w:rPr>
              <w:lastRenderedPageBreak/>
              <w:t>10.</w:t>
            </w:r>
          </w:p>
        </w:tc>
        <w:tc>
          <w:tcPr>
            <w:tcW w:w="3969" w:type="dxa"/>
            <w:tcBorders>
              <w:top w:val="single" w:sz="6" w:space="0" w:color="auto"/>
              <w:left w:val="single" w:sz="6" w:space="0" w:color="auto"/>
              <w:bottom w:val="single" w:sz="6" w:space="0" w:color="auto"/>
              <w:right w:val="single" w:sz="6" w:space="0" w:color="auto"/>
            </w:tcBorders>
          </w:tcPr>
          <w:p w:rsidR="001566EC" w:rsidRDefault="001566EC" w:rsidP="00F17656">
            <w:pPr>
              <w:pStyle w:val="ConsPlusCell"/>
              <w:widowControl/>
              <w:suppressAutoHyphens/>
              <w:jc w:val="both"/>
              <w:rPr>
                <w:rFonts w:ascii="Times New Roman" w:hAnsi="Times New Roman" w:cs="Times New Roman"/>
                <w:sz w:val="22"/>
                <w:szCs w:val="22"/>
              </w:rPr>
            </w:pPr>
            <w:r w:rsidRPr="00884081">
              <w:rPr>
                <w:rFonts w:ascii="Times New Roman" w:hAnsi="Times New Roman" w:cs="Times New Roman"/>
                <w:sz w:val="22"/>
                <w:szCs w:val="22"/>
              </w:rPr>
              <w:t>Бытовое обслуживание</w:t>
            </w:r>
            <w:r>
              <w:rPr>
                <w:rFonts w:ascii="Times New Roman" w:hAnsi="Times New Roman" w:cs="Times New Roman"/>
                <w:sz w:val="22"/>
                <w:szCs w:val="22"/>
              </w:rPr>
              <w:t>:</w:t>
            </w:r>
          </w:p>
          <w:p w:rsidR="001566EC" w:rsidRDefault="001566EC" w:rsidP="00F17656">
            <w:pPr>
              <w:pStyle w:val="ConsPlusCell"/>
              <w:widowControl/>
              <w:suppressAutoHyphens/>
              <w:jc w:val="both"/>
              <w:rPr>
                <w:rFonts w:ascii="Times New Roman" w:hAnsi="Times New Roman" w:cs="Times New Roman"/>
                <w:b/>
                <w:sz w:val="22"/>
                <w:szCs w:val="22"/>
                <w:u w:val="single"/>
              </w:rPr>
            </w:pPr>
            <w:r w:rsidRPr="00884081">
              <w:rPr>
                <w:rFonts w:ascii="Times New Roman" w:hAnsi="Times New Roman" w:cs="Times New Roman"/>
                <w:b/>
                <w:sz w:val="22"/>
                <w:szCs w:val="22"/>
                <w:u w:val="single"/>
              </w:rPr>
              <w:t>объекты бытового обслуживания (парикмахерские, косметические кабинеты, фотоателье, приемные пункты прачечных и химчисток и т.д.) &lt;*&gt; &lt;**&gt;</w:t>
            </w:r>
            <w:r>
              <w:rPr>
                <w:rFonts w:ascii="Times New Roman" w:hAnsi="Times New Roman" w:cs="Times New Roman"/>
                <w:b/>
                <w:sz w:val="22"/>
                <w:szCs w:val="22"/>
                <w:u w:val="single"/>
              </w:rPr>
              <w:t>;</w:t>
            </w:r>
          </w:p>
          <w:p w:rsidR="001566EC" w:rsidRPr="00884081" w:rsidRDefault="001566EC" w:rsidP="00F17656">
            <w:pPr>
              <w:pStyle w:val="ConsPlusCell"/>
              <w:widowControl/>
              <w:suppressAutoHyphens/>
              <w:jc w:val="both"/>
              <w:rPr>
                <w:rFonts w:ascii="Times New Roman" w:hAnsi="Times New Roman" w:cs="Times New Roman"/>
                <w:b/>
                <w:sz w:val="22"/>
                <w:szCs w:val="22"/>
                <w:u w:val="single"/>
              </w:rPr>
            </w:pPr>
            <w:r w:rsidRPr="00E624EE">
              <w:rPr>
                <w:rFonts w:ascii="Times New Roman" w:hAnsi="Times New Roman" w:cs="Times New Roman"/>
                <w:b/>
                <w:sz w:val="22"/>
                <w:szCs w:val="22"/>
                <w:u w:val="single"/>
              </w:rPr>
              <w:t>коммерческие объекты, связанные с обслуживанием населения (нотариальные конторы, ломбарды, юридические консультации, агентства недвижимости, туристические агентства, дискотеки, залы компьютерных игр и т.д.) &lt;*&gt;</w:t>
            </w:r>
            <w:r>
              <w:rPr>
                <w:rFonts w:ascii="Times New Roman" w:hAnsi="Times New Roman" w:cs="Times New Roman"/>
                <w:b/>
                <w:sz w:val="22"/>
                <w:szCs w:val="22"/>
                <w:u w:val="single"/>
              </w:rPr>
              <w:t>.</w:t>
            </w:r>
          </w:p>
        </w:tc>
        <w:tc>
          <w:tcPr>
            <w:tcW w:w="3969" w:type="dxa"/>
            <w:tcBorders>
              <w:top w:val="single" w:sz="6" w:space="0" w:color="auto"/>
              <w:left w:val="single" w:sz="6" w:space="0" w:color="auto"/>
              <w:bottom w:val="single" w:sz="6" w:space="0" w:color="auto"/>
              <w:right w:val="single" w:sz="6" w:space="0" w:color="auto"/>
            </w:tcBorders>
          </w:tcPr>
          <w:p w:rsidR="001566EC" w:rsidRPr="00884081" w:rsidRDefault="001566EC" w:rsidP="00F17656">
            <w:pPr>
              <w:pStyle w:val="ConsPlusCell"/>
              <w:widowControl/>
              <w:suppressAutoHyphens/>
              <w:jc w:val="both"/>
              <w:rPr>
                <w:rFonts w:ascii="Times New Roman" w:hAnsi="Times New Roman" w:cs="Times New Roman"/>
                <w:szCs w:val="22"/>
              </w:rPr>
            </w:pPr>
            <w:r w:rsidRPr="00884081">
              <w:rPr>
                <w:rFonts w:ascii="Times New Roman" w:hAnsi="Times New Roman" w:cs="Times New Roman"/>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134" w:type="dxa"/>
            <w:tcBorders>
              <w:top w:val="single" w:sz="6" w:space="0" w:color="auto"/>
              <w:left w:val="single" w:sz="6" w:space="0" w:color="auto"/>
              <w:bottom w:val="single" w:sz="6" w:space="0" w:color="auto"/>
              <w:right w:val="single" w:sz="6" w:space="0" w:color="auto"/>
            </w:tcBorders>
          </w:tcPr>
          <w:p w:rsidR="001566EC" w:rsidRPr="009A5BBC" w:rsidRDefault="001566EC" w:rsidP="00F17656">
            <w:pPr>
              <w:pStyle w:val="ConsPlusCell"/>
              <w:widowControl/>
              <w:suppressAutoHyphens/>
              <w:jc w:val="both"/>
              <w:rPr>
                <w:rFonts w:ascii="Times New Roman" w:hAnsi="Times New Roman" w:cs="Times New Roman"/>
                <w:sz w:val="22"/>
                <w:szCs w:val="22"/>
              </w:rPr>
            </w:pPr>
            <w:r>
              <w:rPr>
                <w:rFonts w:ascii="Times New Roman" w:hAnsi="Times New Roman" w:cs="Times New Roman"/>
                <w:sz w:val="22"/>
                <w:szCs w:val="22"/>
              </w:rPr>
              <w:t>3.3.</w:t>
            </w:r>
          </w:p>
        </w:tc>
      </w:tr>
      <w:tr w:rsidR="001566EC" w:rsidRPr="009A5BBC"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1566EC" w:rsidRDefault="001566EC" w:rsidP="00F17656">
            <w:pPr>
              <w:pStyle w:val="ConsPlusCell"/>
              <w:widowControl/>
              <w:suppressAutoHyphens/>
              <w:jc w:val="center"/>
              <w:rPr>
                <w:rFonts w:ascii="Times New Roman" w:hAnsi="Times New Roman" w:cs="Times New Roman"/>
                <w:sz w:val="22"/>
                <w:szCs w:val="22"/>
              </w:rPr>
            </w:pPr>
            <w:r>
              <w:rPr>
                <w:rFonts w:ascii="Times New Roman" w:hAnsi="Times New Roman" w:cs="Times New Roman"/>
                <w:sz w:val="22"/>
                <w:szCs w:val="22"/>
              </w:rPr>
              <w:t>11.</w:t>
            </w:r>
          </w:p>
        </w:tc>
        <w:tc>
          <w:tcPr>
            <w:tcW w:w="3969" w:type="dxa"/>
            <w:tcBorders>
              <w:top w:val="single" w:sz="6" w:space="0" w:color="auto"/>
              <w:left w:val="single" w:sz="6" w:space="0" w:color="auto"/>
              <w:bottom w:val="single" w:sz="6" w:space="0" w:color="auto"/>
              <w:right w:val="single" w:sz="6" w:space="0" w:color="auto"/>
            </w:tcBorders>
          </w:tcPr>
          <w:p w:rsidR="001566EC" w:rsidRDefault="001566EC" w:rsidP="00F17656">
            <w:pPr>
              <w:pStyle w:val="ConsPlusCell"/>
              <w:widowControl/>
              <w:suppressAutoHyphens/>
              <w:jc w:val="both"/>
              <w:rPr>
                <w:rFonts w:ascii="Times New Roman" w:hAnsi="Times New Roman" w:cs="Times New Roman"/>
                <w:sz w:val="22"/>
                <w:szCs w:val="22"/>
              </w:rPr>
            </w:pPr>
            <w:r w:rsidRPr="00884081">
              <w:rPr>
                <w:rFonts w:ascii="Times New Roman" w:hAnsi="Times New Roman" w:cs="Times New Roman"/>
                <w:sz w:val="22"/>
                <w:szCs w:val="22"/>
              </w:rPr>
              <w:t>Здравоохранение</w:t>
            </w:r>
            <w:r>
              <w:rPr>
                <w:rFonts w:ascii="Times New Roman" w:hAnsi="Times New Roman" w:cs="Times New Roman"/>
                <w:sz w:val="22"/>
                <w:szCs w:val="22"/>
              </w:rPr>
              <w:t>:</w:t>
            </w:r>
          </w:p>
          <w:p w:rsidR="001566EC" w:rsidRPr="00884081" w:rsidRDefault="001566EC" w:rsidP="00F17656">
            <w:pPr>
              <w:pStyle w:val="ConsPlusCell"/>
              <w:widowControl/>
              <w:suppressAutoHyphens/>
              <w:jc w:val="both"/>
              <w:rPr>
                <w:rFonts w:ascii="Times New Roman" w:hAnsi="Times New Roman" w:cs="Times New Roman"/>
                <w:b/>
                <w:sz w:val="22"/>
                <w:szCs w:val="22"/>
                <w:u w:val="single"/>
              </w:rPr>
            </w:pPr>
            <w:r w:rsidRPr="00884081">
              <w:rPr>
                <w:rFonts w:ascii="Times New Roman" w:hAnsi="Times New Roman" w:cs="Times New Roman"/>
                <w:b/>
                <w:sz w:val="22"/>
                <w:szCs w:val="22"/>
                <w:u w:val="single"/>
              </w:rPr>
              <w:t>объекты социального обслуживания (пункты оказания первой медицинской помощи, медицинские кабинеты, аптеки, молочные кухни, фельдшерско-акушерские пункты, офисы семейного врача, аптеки и т.д.) &lt;*&gt; &lt;**&gt;</w:t>
            </w:r>
          </w:p>
        </w:tc>
        <w:tc>
          <w:tcPr>
            <w:tcW w:w="3969" w:type="dxa"/>
            <w:tcBorders>
              <w:top w:val="single" w:sz="6" w:space="0" w:color="auto"/>
              <w:left w:val="single" w:sz="6" w:space="0" w:color="auto"/>
              <w:bottom w:val="single" w:sz="6" w:space="0" w:color="auto"/>
              <w:right w:val="single" w:sz="6" w:space="0" w:color="auto"/>
            </w:tcBorders>
          </w:tcPr>
          <w:p w:rsidR="001566EC" w:rsidRPr="00884081" w:rsidRDefault="001566EC" w:rsidP="00F17656">
            <w:pPr>
              <w:pStyle w:val="ConsPlusCell"/>
              <w:widowControl/>
              <w:suppressAutoHyphens/>
              <w:jc w:val="both"/>
              <w:rPr>
                <w:rFonts w:ascii="Times New Roman" w:hAnsi="Times New Roman" w:cs="Times New Roman"/>
                <w:szCs w:val="22"/>
              </w:rPr>
            </w:pPr>
            <w:r w:rsidRPr="00884081">
              <w:rPr>
                <w:rFonts w:ascii="Times New Roman" w:hAnsi="Times New Roman" w:cs="Times New Roman"/>
                <w:szCs w:val="22"/>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1134" w:type="dxa"/>
            <w:tcBorders>
              <w:top w:val="single" w:sz="6" w:space="0" w:color="auto"/>
              <w:left w:val="single" w:sz="6" w:space="0" w:color="auto"/>
              <w:bottom w:val="single" w:sz="6" w:space="0" w:color="auto"/>
              <w:right w:val="single" w:sz="6" w:space="0" w:color="auto"/>
            </w:tcBorders>
          </w:tcPr>
          <w:p w:rsidR="001566EC" w:rsidRPr="009A5BBC" w:rsidRDefault="001566EC" w:rsidP="00F17656">
            <w:pPr>
              <w:pStyle w:val="ConsPlusCell"/>
              <w:widowControl/>
              <w:suppressAutoHyphens/>
              <w:jc w:val="both"/>
              <w:rPr>
                <w:rFonts w:ascii="Times New Roman" w:hAnsi="Times New Roman" w:cs="Times New Roman"/>
                <w:sz w:val="22"/>
                <w:szCs w:val="22"/>
              </w:rPr>
            </w:pPr>
            <w:r>
              <w:rPr>
                <w:rFonts w:ascii="Times New Roman" w:hAnsi="Times New Roman" w:cs="Times New Roman"/>
                <w:sz w:val="22"/>
                <w:szCs w:val="22"/>
              </w:rPr>
              <w:t>3.4.</w:t>
            </w:r>
          </w:p>
        </w:tc>
      </w:tr>
      <w:tr w:rsidR="001566EC" w:rsidRPr="009A5BBC"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1566EC" w:rsidRPr="009A5BBC" w:rsidRDefault="001566EC" w:rsidP="00F17656">
            <w:pPr>
              <w:pStyle w:val="ConsPlusCell"/>
              <w:widowControl/>
              <w:suppressAutoHyphens/>
              <w:jc w:val="center"/>
              <w:rPr>
                <w:rFonts w:ascii="Times New Roman" w:hAnsi="Times New Roman" w:cs="Times New Roman"/>
                <w:sz w:val="22"/>
                <w:szCs w:val="22"/>
              </w:rPr>
            </w:pPr>
            <w:r>
              <w:rPr>
                <w:rFonts w:ascii="Times New Roman" w:hAnsi="Times New Roman" w:cs="Times New Roman"/>
                <w:sz w:val="22"/>
                <w:szCs w:val="22"/>
              </w:rPr>
              <w:t>12.</w:t>
            </w:r>
          </w:p>
        </w:tc>
        <w:tc>
          <w:tcPr>
            <w:tcW w:w="3969" w:type="dxa"/>
            <w:tcBorders>
              <w:top w:val="single" w:sz="6" w:space="0" w:color="auto"/>
              <w:left w:val="single" w:sz="6" w:space="0" w:color="auto"/>
              <w:bottom w:val="single" w:sz="6" w:space="0" w:color="auto"/>
              <w:right w:val="single" w:sz="6" w:space="0" w:color="auto"/>
            </w:tcBorders>
          </w:tcPr>
          <w:p w:rsidR="001566EC" w:rsidRDefault="001566EC" w:rsidP="00F17656">
            <w:pPr>
              <w:pStyle w:val="ConsPlusCell"/>
              <w:widowControl/>
              <w:suppressAutoHyphens/>
              <w:jc w:val="both"/>
              <w:rPr>
                <w:rFonts w:ascii="Times New Roman" w:hAnsi="Times New Roman" w:cs="Times New Roman"/>
                <w:sz w:val="22"/>
                <w:szCs w:val="22"/>
              </w:rPr>
            </w:pPr>
            <w:r w:rsidRPr="00A23E4E">
              <w:rPr>
                <w:rFonts w:ascii="Times New Roman" w:hAnsi="Times New Roman" w:cs="Times New Roman"/>
                <w:sz w:val="22"/>
                <w:szCs w:val="22"/>
              </w:rPr>
              <w:t>Образование и просвещение</w:t>
            </w:r>
            <w:r>
              <w:rPr>
                <w:rFonts w:ascii="Times New Roman" w:hAnsi="Times New Roman" w:cs="Times New Roman"/>
                <w:sz w:val="22"/>
                <w:szCs w:val="22"/>
              </w:rPr>
              <w:t>:</w:t>
            </w:r>
          </w:p>
          <w:p w:rsidR="001566EC" w:rsidRPr="00A23E4E" w:rsidRDefault="001566EC" w:rsidP="00F17656">
            <w:pPr>
              <w:pStyle w:val="ConsPlusCell"/>
              <w:widowControl/>
              <w:suppressAutoHyphens/>
              <w:jc w:val="both"/>
              <w:rPr>
                <w:rFonts w:ascii="Times New Roman" w:hAnsi="Times New Roman" w:cs="Times New Roman"/>
                <w:b/>
                <w:sz w:val="22"/>
                <w:szCs w:val="22"/>
                <w:u w:val="single"/>
              </w:rPr>
            </w:pPr>
            <w:r w:rsidRPr="00A23E4E">
              <w:rPr>
                <w:rFonts w:ascii="Times New Roman" w:hAnsi="Times New Roman" w:cs="Times New Roman"/>
                <w:b/>
                <w:sz w:val="22"/>
                <w:szCs w:val="22"/>
                <w:u w:val="single"/>
              </w:rPr>
              <w:t>детские дошкольные учреждения;</w:t>
            </w:r>
          </w:p>
          <w:p w:rsidR="001566EC" w:rsidRPr="00A23E4E" w:rsidRDefault="001566EC" w:rsidP="00F17656">
            <w:pPr>
              <w:pStyle w:val="ConsPlusCell"/>
              <w:widowControl/>
              <w:suppressAutoHyphens/>
              <w:jc w:val="both"/>
              <w:rPr>
                <w:rFonts w:ascii="Times New Roman" w:hAnsi="Times New Roman" w:cs="Times New Roman"/>
                <w:sz w:val="22"/>
                <w:szCs w:val="22"/>
              </w:rPr>
            </w:pPr>
            <w:r w:rsidRPr="00A23E4E">
              <w:rPr>
                <w:rFonts w:ascii="Times New Roman" w:hAnsi="Times New Roman" w:cs="Times New Roman"/>
                <w:b/>
                <w:sz w:val="22"/>
                <w:szCs w:val="22"/>
                <w:u w:val="single"/>
              </w:rPr>
              <w:t>детские образовательные учреждения</w:t>
            </w:r>
            <w:r>
              <w:rPr>
                <w:rFonts w:ascii="Times New Roman" w:hAnsi="Times New Roman" w:cs="Times New Roman"/>
                <w:b/>
                <w:sz w:val="22"/>
                <w:szCs w:val="22"/>
                <w:u w:val="single"/>
              </w:rPr>
              <w:t>.</w:t>
            </w:r>
          </w:p>
        </w:tc>
        <w:tc>
          <w:tcPr>
            <w:tcW w:w="3969" w:type="dxa"/>
            <w:tcBorders>
              <w:top w:val="single" w:sz="6" w:space="0" w:color="auto"/>
              <w:left w:val="single" w:sz="6" w:space="0" w:color="auto"/>
              <w:bottom w:val="single" w:sz="6" w:space="0" w:color="auto"/>
              <w:right w:val="single" w:sz="6" w:space="0" w:color="auto"/>
            </w:tcBorders>
          </w:tcPr>
          <w:p w:rsidR="001566EC" w:rsidRPr="00A23E4E" w:rsidRDefault="001566EC" w:rsidP="00F17656">
            <w:pPr>
              <w:pStyle w:val="ConsPlusCell"/>
              <w:widowControl/>
              <w:suppressAutoHyphens/>
              <w:jc w:val="both"/>
              <w:rPr>
                <w:rFonts w:ascii="Times New Roman" w:hAnsi="Times New Roman" w:cs="Times New Roman"/>
                <w:szCs w:val="22"/>
              </w:rPr>
            </w:pPr>
            <w:r w:rsidRPr="00A23E4E">
              <w:rPr>
                <w:rFonts w:ascii="Times New Roman" w:hAnsi="Times New Roman" w:cs="Times New Roman"/>
                <w:szCs w:val="22"/>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1134" w:type="dxa"/>
            <w:tcBorders>
              <w:top w:val="single" w:sz="6" w:space="0" w:color="auto"/>
              <w:left w:val="single" w:sz="6" w:space="0" w:color="auto"/>
              <w:bottom w:val="single" w:sz="6" w:space="0" w:color="auto"/>
              <w:right w:val="single" w:sz="6" w:space="0" w:color="auto"/>
            </w:tcBorders>
          </w:tcPr>
          <w:p w:rsidR="001566EC" w:rsidRPr="00A23E4E" w:rsidRDefault="001566EC" w:rsidP="00F17656">
            <w:pPr>
              <w:pStyle w:val="ConsPlusCell"/>
              <w:widowControl/>
              <w:suppressAutoHyphens/>
              <w:jc w:val="both"/>
              <w:rPr>
                <w:rFonts w:ascii="Times New Roman" w:hAnsi="Times New Roman" w:cs="Times New Roman"/>
                <w:sz w:val="22"/>
                <w:szCs w:val="22"/>
              </w:rPr>
            </w:pPr>
            <w:r w:rsidRPr="00A23E4E">
              <w:rPr>
                <w:rFonts w:ascii="Times New Roman" w:hAnsi="Times New Roman" w:cs="Times New Roman"/>
                <w:sz w:val="22"/>
                <w:szCs w:val="22"/>
              </w:rPr>
              <w:t>3.5</w:t>
            </w:r>
          </w:p>
        </w:tc>
      </w:tr>
      <w:tr w:rsidR="001566EC" w:rsidRPr="009A5BBC"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1566EC" w:rsidRPr="009A5BBC" w:rsidRDefault="001566EC" w:rsidP="00F17656">
            <w:pPr>
              <w:pStyle w:val="ConsPlusCell"/>
              <w:widowControl/>
              <w:suppressAutoHyphens/>
              <w:jc w:val="center"/>
              <w:rPr>
                <w:rFonts w:ascii="Times New Roman" w:hAnsi="Times New Roman" w:cs="Times New Roman"/>
                <w:sz w:val="22"/>
                <w:szCs w:val="22"/>
              </w:rPr>
            </w:pPr>
            <w:r>
              <w:rPr>
                <w:rFonts w:ascii="Times New Roman" w:hAnsi="Times New Roman" w:cs="Times New Roman"/>
                <w:sz w:val="22"/>
                <w:szCs w:val="22"/>
              </w:rPr>
              <w:t>13.</w:t>
            </w:r>
          </w:p>
        </w:tc>
        <w:tc>
          <w:tcPr>
            <w:tcW w:w="3969" w:type="dxa"/>
            <w:tcBorders>
              <w:top w:val="single" w:sz="6" w:space="0" w:color="auto"/>
              <w:left w:val="single" w:sz="6" w:space="0" w:color="auto"/>
              <w:bottom w:val="single" w:sz="6" w:space="0" w:color="auto"/>
              <w:right w:val="single" w:sz="6" w:space="0" w:color="auto"/>
            </w:tcBorders>
          </w:tcPr>
          <w:p w:rsidR="001566EC" w:rsidRDefault="001566EC" w:rsidP="00F17656">
            <w:pPr>
              <w:pStyle w:val="ConsPlusCell"/>
              <w:widowControl/>
              <w:suppressAutoHyphens/>
              <w:jc w:val="both"/>
              <w:rPr>
                <w:rFonts w:ascii="Times New Roman" w:hAnsi="Times New Roman" w:cs="Times New Roman"/>
                <w:sz w:val="22"/>
                <w:szCs w:val="22"/>
              </w:rPr>
            </w:pPr>
            <w:r w:rsidRPr="00A23E4E">
              <w:rPr>
                <w:rFonts w:ascii="Times New Roman" w:hAnsi="Times New Roman" w:cs="Times New Roman"/>
                <w:sz w:val="22"/>
                <w:szCs w:val="22"/>
              </w:rPr>
              <w:t>Культурное развитие</w:t>
            </w:r>
            <w:r>
              <w:rPr>
                <w:rFonts w:ascii="Times New Roman" w:hAnsi="Times New Roman" w:cs="Times New Roman"/>
                <w:sz w:val="22"/>
                <w:szCs w:val="22"/>
              </w:rPr>
              <w:t>:</w:t>
            </w:r>
          </w:p>
          <w:p w:rsidR="001566EC" w:rsidRPr="00A23E4E" w:rsidRDefault="001566EC" w:rsidP="00F17656">
            <w:pPr>
              <w:pStyle w:val="ConsPlusCell"/>
              <w:widowControl/>
              <w:suppressAutoHyphens/>
              <w:jc w:val="both"/>
              <w:rPr>
                <w:rFonts w:ascii="Times New Roman" w:hAnsi="Times New Roman" w:cs="Times New Roman"/>
                <w:b/>
                <w:sz w:val="22"/>
                <w:szCs w:val="22"/>
                <w:u w:val="single"/>
              </w:rPr>
            </w:pPr>
            <w:r w:rsidRPr="00A23E4E">
              <w:rPr>
                <w:rFonts w:ascii="Times New Roman" w:hAnsi="Times New Roman" w:cs="Times New Roman"/>
                <w:b/>
                <w:sz w:val="22"/>
                <w:szCs w:val="22"/>
                <w:u w:val="single"/>
              </w:rPr>
              <w:t>объекты культуры и искусства, связанных с проживанием населения (библиотеки, музыкальные, художественные, хореографические школы и студий, дома творчества и т.д.) &lt;*&gt; &lt;**&gt;</w:t>
            </w:r>
          </w:p>
        </w:tc>
        <w:tc>
          <w:tcPr>
            <w:tcW w:w="3969" w:type="dxa"/>
            <w:tcBorders>
              <w:top w:val="single" w:sz="6" w:space="0" w:color="auto"/>
              <w:left w:val="single" w:sz="6" w:space="0" w:color="auto"/>
              <w:bottom w:val="single" w:sz="6" w:space="0" w:color="auto"/>
              <w:right w:val="single" w:sz="6" w:space="0" w:color="auto"/>
            </w:tcBorders>
          </w:tcPr>
          <w:p w:rsidR="001566EC" w:rsidRPr="00A23E4E" w:rsidRDefault="001566EC" w:rsidP="00F17656">
            <w:pPr>
              <w:pStyle w:val="ConsPlusCell"/>
              <w:suppressAutoHyphens/>
              <w:jc w:val="both"/>
              <w:rPr>
                <w:rFonts w:ascii="Times New Roman" w:hAnsi="Times New Roman" w:cs="Times New Roman"/>
                <w:szCs w:val="22"/>
              </w:rPr>
            </w:pPr>
            <w:r w:rsidRPr="00A23E4E">
              <w:rPr>
                <w:rFonts w:ascii="Times New Roman" w:hAnsi="Times New Roman" w:cs="Times New Roman"/>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1566EC" w:rsidRPr="00A23E4E" w:rsidRDefault="001566EC" w:rsidP="00F17656">
            <w:pPr>
              <w:pStyle w:val="ConsPlusCell"/>
              <w:suppressAutoHyphens/>
              <w:jc w:val="both"/>
              <w:rPr>
                <w:rFonts w:ascii="Times New Roman" w:hAnsi="Times New Roman" w:cs="Times New Roman"/>
                <w:szCs w:val="22"/>
              </w:rPr>
            </w:pPr>
            <w:r w:rsidRPr="00A23E4E">
              <w:rPr>
                <w:rFonts w:ascii="Times New Roman" w:hAnsi="Times New Roman" w:cs="Times New Roman"/>
                <w:szCs w:val="22"/>
              </w:rPr>
              <w:t>устройство площадок для празднеств и гуляний;</w:t>
            </w:r>
          </w:p>
          <w:p w:rsidR="001566EC" w:rsidRPr="009A5BBC" w:rsidRDefault="001566EC" w:rsidP="00F17656">
            <w:pPr>
              <w:pStyle w:val="ConsPlusCell"/>
              <w:widowControl/>
              <w:suppressAutoHyphens/>
              <w:jc w:val="both"/>
              <w:rPr>
                <w:rFonts w:ascii="Times New Roman" w:hAnsi="Times New Roman" w:cs="Times New Roman"/>
                <w:sz w:val="22"/>
                <w:szCs w:val="22"/>
              </w:rPr>
            </w:pPr>
            <w:r w:rsidRPr="00A23E4E">
              <w:rPr>
                <w:rFonts w:ascii="Times New Roman" w:hAnsi="Times New Roman" w:cs="Times New Roman"/>
                <w:szCs w:val="22"/>
              </w:rPr>
              <w:t>размещение зданий и сооружений для размещения цирков, зверинцев, зоопарков, океанариумов</w:t>
            </w:r>
          </w:p>
        </w:tc>
        <w:tc>
          <w:tcPr>
            <w:tcW w:w="1134" w:type="dxa"/>
            <w:tcBorders>
              <w:top w:val="single" w:sz="6" w:space="0" w:color="auto"/>
              <w:left w:val="single" w:sz="6" w:space="0" w:color="auto"/>
              <w:bottom w:val="single" w:sz="6" w:space="0" w:color="auto"/>
              <w:right w:val="single" w:sz="6" w:space="0" w:color="auto"/>
            </w:tcBorders>
          </w:tcPr>
          <w:p w:rsidR="001566EC" w:rsidRPr="009A5BBC" w:rsidRDefault="001566EC" w:rsidP="00F17656">
            <w:pPr>
              <w:pStyle w:val="ConsPlusCell"/>
              <w:widowControl/>
              <w:suppressAutoHyphens/>
              <w:jc w:val="both"/>
              <w:rPr>
                <w:rFonts w:ascii="Times New Roman" w:hAnsi="Times New Roman" w:cs="Times New Roman"/>
                <w:sz w:val="22"/>
                <w:szCs w:val="22"/>
              </w:rPr>
            </w:pPr>
            <w:r>
              <w:rPr>
                <w:rFonts w:ascii="Times New Roman" w:hAnsi="Times New Roman" w:cs="Times New Roman"/>
                <w:sz w:val="22"/>
                <w:szCs w:val="22"/>
              </w:rPr>
              <w:t>3.6.</w:t>
            </w:r>
          </w:p>
        </w:tc>
      </w:tr>
      <w:tr w:rsidR="001566EC" w:rsidRPr="009A5BBC"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5DFEC"/>
          </w:tcPr>
          <w:p w:rsidR="001566EC" w:rsidRDefault="001566EC" w:rsidP="00F17656">
            <w:pPr>
              <w:pStyle w:val="ConsPlusCell"/>
              <w:widowControl/>
              <w:suppressAutoHyphens/>
              <w:jc w:val="center"/>
              <w:rPr>
                <w:rFonts w:ascii="Times New Roman" w:hAnsi="Times New Roman" w:cs="Times New Roman"/>
                <w:sz w:val="22"/>
                <w:szCs w:val="22"/>
              </w:rPr>
            </w:pPr>
            <w:r>
              <w:rPr>
                <w:rFonts w:ascii="Times New Roman" w:hAnsi="Times New Roman" w:cs="Times New Roman"/>
                <w:sz w:val="22"/>
                <w:szCs w:val="22"/>
              </w:rPr>
              <w:lastRenderedPageBreak/>
              <w:t>14.</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1566EC" w:rsidRPr="00A23E4E" w:rsidRDefault="001566EC" w:rsidP="00F17656">
            <w:pPr>
              <w:pStyle w:val="ConsPlusCell"/>
              <w:widowControl/>
              <w:suppressAutoHyphens/>
              <w:jc w:val="both"/>
              <w:rPr>
                <w:rFonts w:ascii="Times New Roman" w:hAnsi="Times New Roman" w:cs="Times New Roman"/>
                <w:sz w:val="22"/>
                <w:szCs w:val="22"/>
              </w:rPr>
            </w:pPr>
            <w:r w:rsidRPr="009B70F8">
              <w:rPr>
                <w:rFonts w:ascii="Times New Roman" w:hAnsi="Times New Roman" w:cs="Times New Roman"/>
                <w:sz w:val="22"/>
                <w:szCs w:val="22"/>
              </w:rPr>
              <w:t>Предпринимательство</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1566EC" w:rsidRPr="009B70F8" w:rsidRDefault="001566EC" w:rsidP="00F17656">
            <w:pPr>
              <w:pStyle w:val="ConsPlusCell"/>
              <w:suppressAutoHyphens/>
              <w:jc w:val="both"/>
              <w:rPr>
                <w:rFonts w:ascii="Times New Roman" w:hAnsi="Times New Roman" w:cs="Times New Roman"/>
                <w:szCs w:val="22"/>
              </w:rPr>
            </w:pPr>
            <w:r w:rsidRPr="009B70F8">
              <w:rPr>
                <w:rFonts w:ascii="Times New Roman" w:hAnsi="Times New Roman" w:cs="Times New Roman"/>
                <w:szCs w:val="22"/>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1566EC" w:rsidRPr="00A23E4E" w:rsidRDefault="001566EC" w:rsidP="00F17656">
            <w:pPr>
              <w:pStyle w:val="ConsPlusCell"/>
              <w:suppressAutoHyphens/>
              <w:jc w:val="both"/>
              <w:rPr>
                <w:rFonts w:ascii="Times New Roman" w:hAnsi="Times New Roman" w:cs="Times New Roman"/>
                <w:szCs w:val="22"/>
              </w:rPr>
            </w:pPr>
            <w:r w:rsidRPr="009B70F8">
              <w:rPr>
                <w:rFonts w:ascii="Times New Roman" w:hAnsi="Times New Roman" w:cs="Times New Roman"/>
                <w:szCs w:val="22"/>
              </w:rPr>
              <w:t>Содержание данного вида разрешенного использования включает в себя содержание видов разрешенного использования, предусмотренных кодами 4.1 - 4.9</w:t>
            </w:r>
          </w:p>
        </w:tc>
        <w:tc>
          <w:tcPr>
            <w:tcW w:w="1134" w:type="dxa"/>
            <w:tcBorders>
              <w:top w:val="single" w:sz="6" w:space="0" w:color="auto"/>
              <w:left w:val="single" w:sz="6" w:space="0" w:color="auto"/>
              <w:bottom w:val="single" w:sz="6" w:space="0" w:color="auto"/>
              <w:right w:val="single" w:sz="6" w:space="0" w:color="auto"/>
            </w:tcBorders>
            <w:shd w:val="clear" w:color="auto" w:fill="E5DFEC"/>
          </w:tcPr>
          <w:p w:rsidR="001566EC" w:rsidRDefault="001566EC" w:rsidP="00F17656">
            <w:pPr>
              <w:pStyle w:val="ConsPlusCell"/>
              <w:widowControl/>
              <w:suppressAutoHyphens/>
              <w:jc w:val="both"/>
              <w:rPr>
                <w:rFonts w:ascii="Times New Roman" w:hAnsi="Times New Roman" w:cs="Times New Roman"/>
                <w:sz w:val="22"/>
                <w:szCs w:val="22"/>
              </w:rPr>
            </w:pPr>
            <w:r>
              <w:rPr>
                <w:rFonts w:ascii="Times New Roman" w:hAnsi="Times New Roman" w:cs="Times New Roman"/>
                <w:sz w:val="22"/>
                <w:szCs w:val="22"/>
              </w:rPr>
              <w:t>4.0.</w:t>
            </w:r>
          </w:p>
        </w:tc>
      </w:tr>
      <w:tr w:rsidR="001566EC" w:rsidRPr="009A5BBC"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1566EC" w:rsidRDefault="001566EC" w:rsidP="00F17656">
            <w:pPr>
              <w:pStyle w:val="ConsPlusCell"/>
              <w:widowControl/>
              <w:suppressAutoHyphens/>
              <w:jc w:val="center"/>
              <w:rPr>
                <w:rFonts w:ascii="Times New Roman" w:hAnsi="Times New Roman" w:cs="Times New Roman"/>
                <w:sz w:val="22"/>
                <w:szCs w:val="22"/>
              </w:rPr>
            </w:pPr>
            <w:r>
              <w:rPr>
                <w:rFonts w:ascii="Times New Roman" w:hAnsi="Times New Roman" w:cs="Times New Roman"/>
                <w:sz w:val="22"/>
                <w:szCs w:val="22"/>
              </w:rPr>
              <w:t>15.</w:t>
            </w:r>
          </w:p>
        </w:tc>
        <w:tc>
          <w:tcPr>
            <w:tcW w:w="3969" w:type="dxa"/>
            <w:tcBorders>
              <w:top w:val="single" w:sz="6" w:space="0" w:color="auto"/>
              <w:left w:val="single" w:sz="6" w:space="0" w:color="auto"/>
              <w:bottom w:val="single" w:sz="6" w:space="0" w:color="auto"/>
              <w:right w:val="single" w:sz="6" w:space="0" w:color="auto"/>
            </w:tcBorders>
          </w:tcPr>
          <w:p w:rsidR="001566EC" w:rsidRDefault="001566EC" w:rsidP="00F17656">
            <w:pPr>
              <w:pStyle w:val="ConsPlusCell"/>
              <w:widowControl/>
              <w:suppressAutoHyphens/>
              <w:jc w:val="both"/>
              <w:rPr>
                <w:rFonts w:ascii="Times New Roman" w:hAnsi="Times New Roman" w:cs="Times New Roman"/>
                <w:sz w:val="22"/>
                <w:szCs w:val="22"/>
              </w:rPr>
            </w:pPr>
            <w:r w:rsidRPr="009B70F8">
              <w:rPr>
                <w:rFonts w:ascii="Times New Roman" w:hAnsi="Times New Roman" w:cs="Times New Roman"/>
                <w:sz w:val="22"/>
                <w:szCs w:val="22"/>
              </w:rPr>
              <w:t>Деловое управление</w:t>
            </w:r>
            <w:r>
              <w:rPr>
                <w:rFonts w:ascii="Times New Roman" w:hAnsi="Times New Roman" w:cs="Times New Roman"/>
                <w:sz w:val="22"/>
                <w:szCs w:val="22"/>
              </w:rPr>
              <w:t>:</w:t>
            </w:r>
          </w:p>
          <w:p w:rsidR="001566EC" w:rsidRPr="00EC4F34" w:rsidRDefault="001566EC" w:rsidP="00F17656">
            <w:pPr>
              <w:pStyle w:val="ConsPlusCell"/>
              <w:widowControl/>
              <w:suppressAutoHyphens/>
              <w:jc w:val="both"/>
              <w:rPr>
                <w:rFonts w:ascii="Times New Roman" w:hAnsi="Times New Roman" w:cs="Times New Roman"/>
                <w:sz w:val="22"/>
                <w:szCs w:val="22"/>
                <w:u w:val="single"/>
              </w:rPr>
            </w:pPr>
            <w:r w:rsidRPr="00EC4F34">
              <w:rPr>
                <w:rFonts w:ascii="Times New Roman" w:hAnsi="Times New Roman" w:cs="Times New Roman"/>
                <w:b/>
                <w:sz w:val="22"/>
                <w:szCs w:val="22"/>
                <w:u w:val="single"/>
              </w:rPr>
              <w:t>объекты пенсионного обеспечения &lt;*&gt; &lt;**&gt;.</w:t>
            </w:r>
          </w:p>
        </w:tc>
        <w:tc>
          <w:tcPr>
            <w:tcW w:w="3969" w:type="dxa"/>
            <w:tcBorders>
              <w:top w:val="single" w:sz="6" w:space="0" w:color="auto"/>
              <w:left w:val="single" w:sz="6" w:space="0" w:color="auto"/>
              <w:bottom w:val="single" w:sz="6" w:space="0" w:color="auto"/>
              <w:right w:val="single" w:sz="6" w:space="0" w:color="auto"/>
            </w:tcBorders>
          </w:tcPr>
          <w:p w:rsidR="001566EC" w:rsidRPr="00A23E4E" w:rsidRDefault="001566EC" w:rsidP="00F17656">
            <w:pPr>
              <w:pStyle w:val="ConsPlusCell"/>
              <w:suppressAutoHyphens/>
              <w:jc w:val="both"/>
              <w:rPr>
                <w:rFonts w:ascii="Times New Roman" w:hAnsi="Times New Roman" w:cs="Times New Roman"/>
                <w:szCs w:val="22"/>
              </w:rPr>
            </w:pPr>
            <w:r w:rsidRPr="009B70F8">
              <w:rPr>
                <w:rFonts w:ascii="Times New Roman" w:hAnsi="Times New Roman" w:cs="Times New Roman"/>
                <w:szCs w:val="22"/>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134" w:type="dxa"/>
            <w:tcBorders>
              <w:top w:val="single" w:sz="6" w:space="0" w:color="auto"/>
              <w:left w:val="single" w:sz="6" w:space="0" w:color="auto"/>
              <w:bottom w:val="single" w:sz="6" w:space="0" w:color="auto"/>
              <w:right w:val="single" w:sz="6" w:space="0" w:color="auto"/>
            </w:tcBorders>
          </w:tcPr>
          <w:p w:rsidR="001566EC" w:rsidRDefault="001566EC" w:rsidP="00F17656">
            <w:pPr>
              <w:pStyle w:val="ConsPlusCell"/>
              <w:widowControl/>
              <w:suppressAutoHyphens/>
              <w:jc w:val="both"/>
              <w:rPr>
                <w:rFonts w:ascii="Times New Roman" w:hAnsi="Times New Roman" w:cs="Times New Roman"/>
                <w:sz w:val="22"/>
                <w:szCs w:val="22"/>
              </w:rPr>
            </w:pPr>
            <w:r>
              <w:rPr>
                <w:rFonts w:ascii="Times New Roman" w:hAnsi="Times New Roman" w:cs="Times New Roman"/>
                <w:sz w:val="22"/>
                <w:szCs w:val="22"/>
              </w:rPr>
              <w:t>4.1.</w:t>
            </w:r>
          </w:p>
        </w:tc>
      </w:tr>
      <w:tr w:rsidR="001566EC" w:rsidRPr="009A5BBC"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1566EC" w:rsidRDefault="001566EC" w:rsidP="00F17656">
            <w:pPr>
              <w:pStyle w:val="ConsPlusCell"/>
              <w:widowControl/>
              <w:suppressAutoHyphens/>
              <w:jc w:val="center"/>
              <w:rPr>
                <w:rFonts w:ascii="Times New Roman" w:hAnsi="Times New Roman" w:cs="Times New Roman"/>
                <w:sz w:val="22"/>
                <w:szCs w:val="22"/>
              </w:rPr>
            </w:pPr>
            <w:r>
              <w:rPr>
                <w:rFonts w:ascii="Times New Roman" w:hAnsi="Times New Roman" w:cs="Times New Roman"/>
                <w:sz w:val="22"/>
                <w:szCs w:val="22"/>
              </w:rPr>
              <w:t>16.</w:t>
            </w:r>
          </w:p>
        </w:tc>
        <w:tc>
          <w:tcPr>
            <w:tcW w:w="3969" w:type="dxa"/>
            <w:tcBorders>
              <w:top w:val="single" w:sz="6" w:space="0" w:color="auto"/>
              <w:left w:val="single" w:sz="6" w:space="0" w:color="auto"/>
              <w:bottom w:val="single" w:sz="6" w:space="0" w:color="auto"/>
              <w:right w:val="single" w:sz="6" w:space="0" w:color="auto"/>
            </w:tcBorders>
          </w:tcPr>
          <w:p w:rsidR="001566EC" w:rsidRDefault="001566EC" w:rsidP="00F17656">
            <w:pPr>
              <w:pStyle w:val="ConsPlusCell"/>
              <w:suppressAutoHyphens/>
              <w:jc w:val="both"/>
              <w:rPr>
                <w:rFonts w:ascii="Times New Roman" w:hAnsi="Times New Roman" w:cs="Times New Roman"/>
                <w:sz w:val="22"/>
                <w:szCs w:val="22"/>
              </w:rPr>
            </w:pPr>
            <w:r>
              <w:rPr>
                <w:rFonts w:ascii="Times New Roman" w:hAnsi="Times New Roman" w:cs="Times New Roman"/>
                <w:sz w:val="22"/>
                <w:szCs w:val="22"/>
              </w:rPr>
              <w:t>Магазины:</w:t>
            </w:r>
          </w:p>
          <w:p w:rsidR="001566EC" w:rsidRPr="00EC4F34" w:rsidRDefault="001566EC" w:rsidP="00F17656">
            <w:pPr>
              <w:pStyle w:val="ConsPlusCell"/>
              <w:suppressAutoHyphens/>
              <w:jc w:val="both"/>
              <w:rPr>
                <w:rFonts w:ascii="Times New Roman" w:hAnsi="Times New Roman" w:cs="Times New Roman"/>
                <w:b/>
                <w:sz w:val="22"/>
                <w:szCs w:val="22"/>
                <w:u w:val="single"/>
              </w:rPr>
            </w:pPr>
            <w:r w:rsidRPr="00EC4F34">
              <w:rPr>
                <w:rFonts w:ascii="Times New Roman" w:hAnsi="Times New Roman" w:cs="Times New Roman"/>
                <w:b/>
                <w:sz w:val="22"/>
                <w:szCs w:val="22"/>
                <w:u w:val="single"/>
              </w:rPr>
              <w:t>объекты розничной торговли &lt;*&gt; &lt;**&gt;;</w:t>
            </w:r>
          </w:p>
        </w:tc>
        <w:tc>
          <w:tcPr>
            <w:tcW w:w="3969" w:type="dxa"/>
            <w:tcBorders>
              <w:top w:val="single" w:sz="6" w:space="0" w:color="auto"/>
              <w:left w:val="single" w:sz="6" w:space="0" w:color="auto"/>
              <w:bottom w:val="single" w:sz="6" w:space="0" w:color="auto"/>
              <w:right w:val="single" w:sz="6" w:space="0" w:color="auto"/>
            </w:tcBorders>
          </w:tcPr>
          <w:p w:rsidR="001566EC" w:rsidRPr="009B70F8" w:rsidRDefault="001566EC" w:rsidP="00F17656">
            <w:pPr>
              <w:pStyle w:val="ConsPlusCell"/>
              <w:suppressAutoHyphens/>
              <w:jc w:val="both"/>
              <w:rPr>
                <w:rFonts w:ascii="Times New Roman" w:hAnsi="Times New Roman" w:cs="Times New Roman"/>
                <w:szCs w:val="22"/>
              </w:rPr>
            </w:pPr>
            <w:r w:rsidRPr="00EC4F34">
              <w:rPr>
                <w:rFonts w:ascii="Times New Roman" w:hAnsi="Times New Roman" w:cs="Times New Roman"/>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Borders>
              <w:top w:val="single" w:sz="6" w:space="0" w:color="auto"/>
              <w:left w:val="single" w:sz="6" w:space="0" w:color="auto"/>
              <w:bottom w:val="single" w:sz="6" w:space="0" w:color="auto"/>
              <w:right w:val="single" w:sz="6" w:space="0" w:color="auto"/>
            </w:tcBorders>
          </w:tcPr>
          <w:p w:rsidR="001566EC" w:rsidRDefault="001566EC" w:rsidP="00F17656">
            <w:pPr>
              <w:pStyle w:val="ConsPlusCell"/>
              <w:widowControl/>
              <w:suppressAutoHyphens/>
              <w:jc w:val="both"/>
              <w:rPr>
                <w:rFonts w:ascii="Times New Roman" w:hAnsi="Times New Roman" w:cs="Times New Roman"/>
                <w:sz w:val="22"/>
                <w:szCs w:val="22"/>
              </w:rPr>
            </w:pPr>
            <w:r>
              <w:rPr>
                <w:rFonts w:ascii="Times New Roman" w:hAnsi="Times New Roman" w:cs="Times New Roman"/>
                <w:sz w:val="22"/>
                <w:szCs w:val="22"/>
              </w:rPr>
              <w:t>4.4.</w:t>
            </w:r>
          </w:p>
        </w:tc>
      </w:tr>
      <w:tr w:rsidR="001566EC" w:rsidRPr="009A5BBC"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1566EC" w:rsidRDefault="001566EC" w:rsidP="00F17656">
            <w:pPr>
              <w:pStyle w:val="ConsPlusCell"/>
              <w:widowControl/>
              <w:suppressAutoHyphens/>
              <w:jc w:val="center"/>
              <w:rPr>
                <w:rFonts w:ascii="Times New Roman" w:hAnsi="Times New Roman" w:cs="Times New Roman"/>
                <w:sz w:val="22"/>
                <w:szCs w:val="22"/>
              </w:rPr>
            </w:pPr>
            <w:r>
              <w:rPr>
                <w:rFonts w:ascii="Times New Roman" w:hAnsi="Times New Roman" w:cs="Times New Roman"/>
                <w:sz w:val="22"/>
                <w:szCs w:val="22"/>
              </w:rPr>
              <w:t>17.</w:t>
            </w:r>
          </w:p>
        </w:tc>
        <w:tc>
          <w:tcPr>
            <w:tcW w:w="3969" w:type="dxa"/>
            <w:tcBorders>
              <w:top w:val="single" w:sz="6" w:space="0" w:color="auto"/>
              <w:left w:val="single" w:sz="6" w:space="0" w:color="auto"/>
              <w:bottom w:val="single" w:sz="6" w:space="0" w:color="auto"/>
              <w:right w:val="single" w:sz="6" w:space="0" w:color="auto"/>
            </w:tcBorders>
          </w:tcPr>
          <w:p w:rsidR="001566EC" w:rsidRDefault="001566EC" w:rsidP="00F17656">
            <w:pPr>
              <w:pStyle w:val="ConsPlusCell"/>
              <w:suppressAutoHyphens/>
              <w:jc w:val="both"/>
              <w:rPr>
                <w:rFonts w:ascii="Times New Roman" w:hAnsi="Times New Roman" w:cs="Times New Roman"/>
                <w:sz w:val="22"/>
                <w:szCs w:val="22"/>
              </w:rPr>
            </w:pPr>
            <w:r w:rsidRPr="00EC4F34">
              <w:rPr>
                <w:rFonts w:ascii="Times New Roman" w:hAnsi="Times New Roman" w:cs="Times New Roman"/>
                <w:sz w:val="22"/>
                <w:szCs w:val="22"/>
              </w:rPr>
              <w:t>Банковская и страховая деятельность</w:t>
            </w:r>
            <w:r>
              <w:rPr>
                <w:rFonts w:ascii="Times New Roman" w:hAnsi="Times New Roman" w:cs="Times New Roman"/>
                <w:sz w:val="22"/>
                <w:szCs w:val="22"/>
              </w:rPr>
              <w:t>:</w:t>
            </w:r>
          </w:p>
          <w:p w:rsidR="001566EC" w:rsidRPr="00EC4F34" w:rsidRDefault="001566EC" w:rsidP="00F17656">
            <w:pPr>
              <w:pStyle w:val="ConsPlusCell"/>
              <w:suppressAutoHyphens/>
              <w:jc w:val="both"/>
              <w:rPr>
                <w:rFonts w:ascii="Times New Roman" w:hAnsi="Times New Roman" w:cs="Times New Roman"/>
                <w:b/>
                <w:sz w:val="22"/>
                <w:szCs w:val="22"/>
                <w:u w:val="single"/>
              </w:rPr>
            </w:pPr>
            <w:r w:rsidRPr="00EC4F34">
              <w:rPr>
                <w:rFonts w:ascii="Times New Roman" w:hAnsi="Times New Roman" w:cs="Times New Roman"/>
                <w:b/>
                <w:sz w:val="22"/>
                <w:szCs w:val="22"/>
                <w:u w:val="single"/>
              </w:rPr>
              <w:t>финансово-кредитные объекты &lt;*&gt; &lt;**&gt;;</w:t>
            </w:r>
          </w:p>
          <w:p w:rsidR="001566EC" w:rsidRPr="00EC4F34" w:rsidRDefault="001566EC" w:rsidP="00F17656">
            <w:pPr>
              <w:pStyle w:val="ConsPlusCell"/>
              <w:suppressAutoHyphens/>
              <w:jc w:val="both"/>
              <w:rPr>
                <w:rFonts w:ascii="Times New Roman" w:hAnsi="Times New Roman" w:cs="Times New Roman"/>
                <w:b/>
                <w:sz w:val="22"/>
                <w:szCs w:val="22"/>
                <w:u w:val="single"/>
              </w:rPr>
            </w:pPr>
            <w:r w:rsidRPr="00EC4F34">
              <w:rPr>
                <w:rFonts w:ascii="Times New Roman" w:hAnsi="Times New Roman" w:cs="Times New Roman"/>
                <w:b/>
                <w:sz w:val="22"/>
                <w:szCs w:val="22"/>
                <w:u w:val="single"/>
              </w:rPr>
              <w:t>объекты страхования &lt;*&gt; &lt;**&gt;.</w:t>
            </w:r>
          </w:p>
        </w:tc>
        <w:tc>
          <w:tcPr>
            <w:tcW w:w="3969" w:type="dxa"/>
            <w:tcBorders>
              <w:top w:val="single" w:sz="6" w:space="0" w:color="auto"/>
              <w:left w:val="single" w:sz="6" w:space="0" w:color="auto"/>
              <w:bottom w:val="single" w:sz="6" w:space="0" w:color="auto"/>
              <w:right w:val="single" w:sz="6" w:space="0" w:color="auto"/>
            </w:tcBorders>
          </w:tcPr>
          <w:p w:rsidR="001566EC" w:rsidRPr="00EC4F34" w:rsidRDefault="001566EC" w:rsidP="00F17656">
            <w:pPr>
              <w:pStyle w:val="ConsPlusCell"/>
              <w:suppressAutoHyphens/>
              <w:jc w:val="both"/>
              <w:rPr>
                <w:rFonts w:ascii="Times New Roman" w:hAnsi="Times New Roman" w:cs="Times New Roman"/>
                <w:szCs w:val="22"/>
              </w:rPr>
            </w:pPr>
            <w:r w:rsidRPr="00EC4F34">
              <w:rPr>
                <w:rFonts w:ascii="Times New Roman" w:hAnsi="Times New Roman" w:cs="Times New Roman"/>
                <w:szCs w:val="22"/>
              </w:rPr>
              <w:t>Размещение объектов капитального строительства, предназначенных для размещения организаций, оказывающих банковские и страховые</w:t>
            </w:r>
          </w:p>
        </w:tc>
        <w:tc>
          <w:tcPr>
            <w:tcW w:w="1134" w:type="dxa"/>
            <w:tcBorders>
              <w:top w:val="single" w:sz="6" w:space="0" w:color="auto"/>
              <w:left w:val="single" w:sz="6" w:space="0" w:color="auto"/>
              <w:bottom w:val="single" w:sz="6" w:space="0" w:color="auto"/>
              <w:right w:val="single" w:sz="6" w:space="0" w:color="auto"/>
            </w:tcBorders>
          </w:tcPr>
          <w:p w:rsidR="001566EC" w:rsidRDefault="001566EC" w:rsidP="00F17656">
            <w:pPr>
              <w:pStyle w:val="ConsPlusCell"/>
              <w:widowControl/>
              <w:suppressAutoHyphens/>
              <w:jc w:val="both"/>
              <w:rPr>
                <w:rFonts w:ascii="Times New Roman" w:hAnsi="Times New Roman" w:cs="Times New Roman"/>
                <w:sz w:val="22"/>
                <w:szCs w:val="22"/>
              </w:rPr>
            </w:pPr>
            <w:r>
              <w:rPr>
                <w:rFonts w:ascii="Times New Roman" w:hAnsi="Times New Roman" w:cs="Times New Roman"/>
                <w:sz w:val="22"/>
                <w:szCs w:val="22"/>
              </w:rPr>
              <w:t>4.5.</w:t>
            </w:r>
          </w:p>
        </w:tc>
      </w:tr>
      <w:tr w:rsidR="001566EC" w:rsidRPr="009A5BBC"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1566EC" w:rsidRDefault="001566EC" w:rsidP="00F17656">
            <w:pPr>
              <w:pStyle w:val="ConsPlusCell"/>
              <w:widowControl/>
              <w:suppressAutoHyphens/>
              <w:jc w:val="center"/>
              <w:rPr>
                <w:rFonts w:ascii="Times New Roman" w:hAnsi="Times New Roman" w:cs="Times New Roman"/>
                <w:sz w:val="22"/>
                <w:szCs w:val="22"/>
              </w:rPr>
            </w:pPr>
            <w:r>
              <w:rPr>
                <w:rFonts w:ascii="Times New Roman" w:hAnsi="Times New Roman" w:cs="Times New Roman"/>
                <w:sz w:val="22"/>
                <w:szCs w:val="22"/>
              </w:rPr>
              <w:t>18.</w:t>
            </w:r>
          </w:p>
        </w:tc>
        <w:tc>
          <w:tcPr>
            <w:tcW w:w="3969" w:type="dxa"/>
            <w:tcBorders>
              <w:top w:val="single" w:sz="6" w:space="0" w:color="auto"/>
              <w:left w:val="single" w:sz="6" w:space="0" w:color="auto"/>
              <w:bottom w:val="single" w:sz="6" w:space="0" w:color="auto"/>
              <w:right w:val="single" w:sz="6" w:space="0" w:color="auto"/>
            </w:tcBorders>
          </w:tcPr>
          <w:p w:rsidR="001566EC" w:rsidRDefault="001566EC" w:rsidP="00F17656">
            <w:pPr>
              <w:pStyle w:val="ConsPlusCell"/>
              <w:suppressAutoHyphens/>
              <w:jc w:val="both"/>
              <w:rPr>
                <w:rFonts w:ascii="Times New Roman" w:hAnsi="Times New Roman" w:cs="Times New Roman"/>
                <w:sz w:val="22"/>
                <w:szCs w:val="22"/>
              </w:rPr>
            </w:pPr>
            <w:r w:rsidRPr="00EC4F34">
              <w:rPr>
                <w:rFonts w:ascii="Times New Roman" w:hAnsi="Times New Roman" w:cs="Times New Roman"/>
                <w:sz w:val="22"/>
                <w:szCs w:val="22"/>
              </w:rPr>
              <w:t>Общественное питание</w:t>
            </w:r>
            <w:r>
              <w:rPr>
                <w:rFonts w:ascii="Times New Roman" w:hAnsi="Times New Roman" w:cs="Times New Roman"/>
                <w:sz w:val="22"/>
                <w:szCs w:val="22"/>
              </w:rPr>
              <w:t>:</w:t>
            </w:r>
          </w:p>
          <w:p w:rsidR="001566EC" w:rsidRPr="00EC4F34" w:rsidRDefault="001566EC" w:rsidP="00F17656">
            <w:pPr>
              <w:pStyle w:val="ConsPlusCell"/>
              <w:suppressAutoHyphens/>
              <w:jc w:val="both"/>
              <w:rPr>
                <w:rFonts w:ascii="Times New Roman" w:hAnsi="Times New Roman" w:cs="Times New Roman"/>
                <w:b/>
                <w:sz w:val="22"/>
                <w:szCs w:val="22"/>
                <w:u w:val="single"/>
              </w:rPr>
            </w:pPr>
            <w:r w:rsidRPr="00EC4F34">
              <w:rPr>
                <w:rFonts w:ascii="Times New Roman" w:hAnsi="Times New Roman" w:cs="Times New Roman"/>
                <w:b/>
                <w:sz w:val="22"/>
                <w:szCs w:val="22"/>
                <w:u w:val="single"/>
              </w:rPr>
              <w:t>объекты общественного питания (рестораны, столовые, кафе, закусочные, бары) с количеством посадочных мест до 50 &lt;*&gt; &lt;**&gt;.</w:t>
            </w:r>
          </w:p>
        </w:tc>
        <w:tc>
          <w:tcPr>
            <w:tcW w:w="3969" w:type="dxa"/>
            <w:tcBorders>
              <w:top w:val="single" w:sz="6" w:space="0" w:color="auto"/>
              <w:left w:val="single" w:sz="6" w:space="0" w:color="auto"/>
              <w:bottom w:val="single" w:sz="6" w:space="0" w:color="auto"/>
              <w:right w:val="single" w:sz="6" w:space="0" w:color="auto"/>
            </w:tcBorders>
          </w:tcPr>
          <w:p w:rsidR="001566EC" w:rsidRPr="00EC4F34" w:rsidRDefault="001566EC" w:rsidP="00F17656">
            <w:pPr>
              <w:pStyle w:val="ConsPlusCell"/>
              <w:suppressAutoHyphens/>
              <w:jc w:val="both"/>
              <w:rPr>
                <w:rFonts w:ascii="Times New Roman" w:hAnsi="Times New Roman" w:cs="Times New Roman"/>
                <w:szCs w:val="22"/>
              </w:rPr>
            </w:pPr>
            <w:r w:rsidRPr="00EC4F34">
              <w:rPr>
                <w:rFonts w:ascii="Times New Roman" w:hAnsi="Times New Roman" w:cs="Times New Roman"/>
                <w:szCs w:val="22"/>
              </w:rPr>
              <w:t>Размещение объектов капитального строительства в целях устройства мест общественного питания за плату (рестораны, кафе,</w:t>
            </w:r>
            <w:r>
              <w:rPr>
                <w:rFonts w:ascii="Times New Roman" w:hAnsi="Times New Roman" w:cs="Times New Roman"/>
                <w:szCs w:val="22"/>
              </w:rPr>
              <w:t xml:space="preserve"> </w:t>
            </w:r>
            <w:r w:rsidRPr="00EC4F34">
              <w:rPr>
                <w:rFonts w:ascii="Times New Roman" w:hAnsi="Times New Roman" w:cs="Times New Roman"/>
                <w:szCs w:val="22"/>
              </w:rPr>
              <w:t>столовые, закусочные, бары)</w:t>
            </w:r>
          </w:p>
        </w:tc>
        <w:tc>
          <w:tcPr>
            <w:tcW w:w="1134" w:type="dxa"/>
            <w:tcBorders>
              <w:top w:val="single" w:sz="6" w:space="0" w:color="auto"/>
              <w:left w:val="single" w:sz="6" w:space="0" w:color="auto"/>
              <w:bottom w:val="single" w:sz="6" w:space="0" w:color="auto"/>
              <w:right w:val="single" w:sz="6" w:space="0" w:color="auto"/>
            </w:tcBorders>
          </w:tcPr>
          <w:p w:rsidR="001566EC" w:rsidRDefault="001566EC" w:rsidP="00F17656">
            <w:pPr>
              <w:pStyle w:val="ConsPlusCell"/>
              <w:widowControl/>
              <w:suppressAutoHyphens/>
              <w:jc w:val="both"/>
              <w:rPr>
                <w:rFonts w:ascii="Times New Roman" w:hAnsi="Times New Roman" w:cs="Times New Roman"/>
                <w:sz w:val="22"/>
                <w:szCs w:val="22"/>
              </w:rPr>
            </w:pPr>
            <w:r>
              <w:rPr>
                <w:rFonts w:ascii="Times New Roman" w:hAnsi="Times New Roman" w:cs="Times New Roman"/>
                <w:sz w:val="22"/>
                <w:szCs w:val="22"/>
              </w:rPr>
              <w:t>4.6.</w:t>
            </w:r>
          </w:p>
        </w:tc>
      </w:tr>
      <w:tr w:rsidR="001566EC" w:rsidRPr="009A5BBC"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1566EC" w:rsidRDefault="001566EC" w:rsidP="00F17656">
            <w:pPr>
              <w:pStyle w:val="ConsPlusCell"/>
              <w:widowControl/>
              <w:suppressAutoHyphens/>
              <w:jc w:val="center"/>
              <w:rPr>
                <w:rFonts w:ascii="Times New Roman" w:hAnsi="Times New Roman" w:cs="Times New Roman"/>
                <w:sz w:val="22"/>
                <w:szCs w:val="22"/>
              </w:rPr>
            </w:pPr>
            <w:r>
              <w:rPr>
                <w:rFonts w:ascii="Times New Roman" w:hAnsi="Times New Roman" w:cs="Times New Roman"/>
                <w:sz w:val="22"/>
                <w:szCs w:val="22"/>
              </w:rPr>
              <w:t>19.</w:t>
            </w:r>
          </w:p>
        </w:tc>
        <w:tc>
          <w:tcPr>
            <w:tcW w:w="3969" w:type="dxa"/>
            <w:tcBorders>
              <w:top w:val="single" w:sz="6" w:space="0" w:color="auto"/>
              <w:left w:val="single" w:sz="6" w:space="0" w:color="auto"/>
              <w:bottom w:val="single" w:sz="6" w:space="0" w:color="auto"/>
              <w:right w:val="single" w:sz="6" w:space="0" w:color="auto"/>
            </w:tcBorders>
          </w:tcPr>
          <w:p w:rsidR="001566EC" w:rsidRDefault="001566EC" w:rsidP="00F17656">
            <w:pPr>
              <w:pStyle w:val="ConsPlusCell"/>
              <w:suppressAutoHyphens/>
              <w:jc w:val="both"/>
              <w:rPr>
                <w:rFonts w:ascii="Times New Roman" w:hAnsi="Times New Roman" w:cs="Times New Roman"/>
                <w:sz w:val="22"/>
                <w:szCs w:val="22"/>
              </w:rPr>
            </w:pPr>
            <w:r w:rsidRPr="00EC4F34">
              <w:rPr>
                <w:rFonts w:ascii="Times New Roman" w:hAnsi="Times New Roman" w:cs="Times New Roman"/>
                <w:sz w:val="22"/>
                <w:szCs w:val="22"/>
              </w:rPr>
              <w:t>Общее пользование территории</w:t>
            </w:r>
            <w:r>
              <w:rPr>
                <w:rFonts w:ascii="Times New Roman" w:hAnsi="Times New Roman" w:cs="Times New Roman"/>
                <w:sz w:val="22"/>
                <w:szCs w:val="22"/>
              </w:rPr>
              <w:t>:</w:t>
            </w:r>
          </w:p>
          <w:p w:rsidR="001566EC" w:rsidRPr="00EC4F34" w:rsidRDefault="001566EC" w:rsidP="00F17656">
            <w:pPr>
              <w:pStyle w:val="ConsPlusCell"/>
              <w:suppressAutoHyphens/>
              <w:jc w:val="both"/>
              <w:rPr>
                <w:rFonts w:ascii="Times New Roman" w:hAnsi="Times New Roman" w:cs="Times New Roman"/>
                <w:b/>
                <w:sz w:val="22"/>
                <w:szCs w:val="22"/>
                <w:u w:val="single"/>
              </w:rPr>
            </w:pPr>
            <w:r w:rsidRPr="00EC4F34">
              <w:rPr>
                <w:rFonts w:ascii="Times New Roman" w:hAnsi="Times New Roman" w:cs="Times New Roman"/>
                <w:b/>
                <w:sz w:val="22"/>
                <w:szCs w:val="22"/>
                <w:u w:val="single"/>
              </w:rPr>
              <w:t>парки, скверы, озеленение и элементы благоустройства, территории общего пользования.</w:t>
            </w:r>
          </w:p>
        </w:tc>
        <w:tc>
          <w:tcPr>
            <w:tcW w:w="3969" w:type="dxa"/>
            <w:tcBorders>
              <w:top w:val="single" w:sz="6" w:space="0" w:color="auto"/>
              <w:left w:val="single" w:sz="6" w:space="0" w:color="auto"/>
              <w:bottom w:val="single" w:sz="6" w:space="0" w:color="auto"/>
              <w:right w:val="single" w:sz="6" w:space="0" w:color="auto"/>
            </w:tcBorders>
          </w:tcPr>
          <w:p w:rsidR="001566EC" w:rsidRPr="00EC4F34" w:rsidRDefault="001566EC" w:rsidP="00F17656">
            <w:pPr>
              <w:pStyle w:val="ConsPlusCell"/>
              <w:suppressAutoHyphens/>
              <w:jc w:val="both"/>
              <w:rPr>
                <w:rFonts w:ascii="Times New Roman" w:hAnsi="Times New Roman" w:cs="Times New Roman"/>
                <w:szCs w:val="22"/>
              </w:rPr>
            </w:pPr>
            <w:r w:rsidRPr="00EC4F34">
              <w:rPr>
                <w:rFonts w:ascii="Times New Roman" w:hAnsi="Times New Roman" w:cs="Times New Roman"/>
                <w:szCs w:val="22"/>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134" w:type="dxa"/>
            <w:tcBorders>
              <w:top w:val="single" w:sz="6" w:space="0" w:color="auto"/>
              <w:left w:val="single" w:sz="6" w:space="0" w:color="auto"/>
              <w:bottom w:val="single" w:sz="6" w:space="0" w:color="auto"/>
              <w:right w:val="single" w:sz="6" w:space="0" w:color="auto"/>
            </w:tcBorders>
          </w:tcPr>
          <w:p w:rsidR="001566EC" w:rsidRDefault="001566EC" w:rsidP="00F17656">
            <w:pPr>
              <w:pStyle w:val="ConsPlusCell"/>
              <w:widowControl/>
              <w:suppressAutoHyphens/>
              <w:jc w:val="both"/>
              <w:rPr>
                <w:rFonts w:ascii="Times New Roman" w:hAnsi="Times New Roman" w:cs="Times New Roman"/>
                <w:sz w:val="22"/>
                <w:szCs w:val="22"/>
              </w:rPr>
            </w:pPr>
            <w:r>
              <w:rPr>
                <w:rFonts w:ascii="Times New Roman" w:hAnsi="Times New Roman" w:cs="Times New Roman"/>
                <w:sz w:val="22"/>
                <w:szCs w:val="22"/>
              </w:rPr>
              <w:t>12.0.</w:t>
            </w:r>
          </w:p>
        </w:tc>
      </w:tr>
      <w:tr w:rsidR="001566EC" w:rsidRPr="009A5BBC"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CCC0D9"/>
          </w:tcPr>
          <w:p w:rsidR="001566EC" w:rsidRDefault="001566EC" w:rsidP="00F17656">
            <w:pPr>
              <w:pStyle w:val="ConsPlusCell"/>
              <w:widowControl/>
              <w:suppressAutoHyphens/>
              <w:jc w:val="center"/>
              <w:rPr>
                <w:rFonts w:ascii="Times New Roman" w:hAnsi="Times New Roman" w:cs="Times New Roman"/>
                <w:sz w:val="22"/>
                <w:szCs w:val="22"/>
              </w:rPr>
            </w:pPr>
          </w:p>
        </w:tc>
        <w:tc>
          <w:tcPr>
            <w:tcW w:w="3969" w:type="dxa"/>
            <w:tcBorders>
              <w:top w:val="single" w:sz="6" w:space="0" w:color="auto"/>
              <w:left w:val="single" w:sz="6" w:space="0" w:color="auto"/>
              <w:bottom w:val="single" w:sz="6" w:space="0" w:color="auto"/>
              <w:right w:val="single" w:sz="6" w:space="0" w:color="auto"/>
            </w:tcBorders>
            <w:shd w:val="clear" w:color="auto" w:fill="CCC0D9"/>
          </w:tcPr>
          <w:p w:rsidR="001566EC" w:rsidRPr="00E624EE" w:rsidRDefault="001566EC" w:rsidP="00F17656">
            <w:pPr>
              <w:pStyle w:val="ConsPlusCell"/>
              <w:widowControl/>
              <w:suppressAutoHyphens/>
              <w:jc w:val="both"/>
              <w:rPr>
                <w:rFonts w:ascii="Times New Roman" w:hAnsi="Times New Roman" w:cs="Times New Roman"/>
                <w:b/>
                <w:sz w:val="22"/>
                <w:szCs w:val="22"/>
              </w:rPr>
            </w:pPr>
            <w:r w:rsidRPr="00E624EE">
              <w:rPr>
                <w:rFonts w:ascii="Times New Roman" w:hAnsi="Times New Roman" w:cs="Times New Roman"/>
                <w:b/>
                <w:sz w:val="22"/>
                <w:szCs w:val="22"/>
              </w:rPr>
              <w:t>Условно разрешенные виды использования</w:t>
            </w:r>
          </w:p>
        </w:tc>
        <w:tc>
          <w:tcPr>
            <w:tcW w:w="3969" w:type="dxa"/>
            <w:tcBorders>
              <w:top w:val="single" w:sz="6" w:space="0" w:color="auto"/>
              <w:left w:val="single" w:sz="6" w:space="0" w:color="auto"/>
              <w:bottom w:val="single" w:sz="6" w:space="0" w:color="auto"/>
              <w:right w:val="single" w:sz="6" w:space="0" w:color="auto"/>
            </w:tcBorders>
            <w:shd w:val="clear" w:color="auto" w:fill="CCC0D9"/>
          </w:tcPr>
          <w:p w:rsidR="001566EC" w:rsidRPr="00A23E4E" w:rsidRDefault="001566EC" w:rsidP="00F17656">
            <w:pPr>
              <w:pStyle w:val="ConsPlusCell"/>
              <w:suppressAutoHyphens/>
              <w:jc w:val="both"/>
              <w:rPr>
                <w:rFonts w:ascii="Times New Roman" w:hAnsi="Times New Roman" w:cs="Times New Roman"/>
                <w:szCs w:val="22"/>
              </w:rPr>
            </w:pPr>
            <w:r>
              <w:rPr>
                <w:rFonts w:ascii="Times New Roman" w:hAnsi="Times New Roman" w:cs="Times New Roman"/>
                <w:szCs w:val="22"/>
              </w:rPr>
              <w:t>О</w:t>
            </w:r>
            <w:r w:rsidRPr="00E624EE">
              <w:rPr>
                <w:rFonts w:ascii="Times New Roman" w:hAnsi="Times New Roman" w:cs="Times New Roman"/>
                <w:szCs w:val="22"/>
              </w:rPr>
              <w:t>бъекты, связанные с проживанием граждан и не оказывающие негативного воздействия на окружающую среду</w:t>
            </w:r>
          </w:p>
        </w:tc>
        <w:tc>
          <w:tcPr>
            <w:tcW w:w="1134" w:type="dxa"/>
            <w:tcBorders>
              <w:top w:val="single" w:sz="6" w:space="0" w:color="auto"/>
              <w:left w:val="single" w:sz="6" w:space="0" w:color="auto"/>
              <w:bottom w:val="single" w:sz="6" w:space="0" w:color="auto"/>
              <w:right w:val="single" w:sz="6" w:space="0" w:color="auto"/>
            </w:tcBorders>
            <w:shd w:val="clear" w:color="auto" w:fill="CCC0D9"/>
          </w:tcPr>
          <w:p w:rsidR="001566EC" w:rsidRDefault="001566EC" w:rsidP="00F17656">
            <w:pPr>
              <w:pStyle w:val="ConsPlusCell"/>
              <w:widowControl/>
              <w:suppressAutoHyphens/>
              <w:jc w:val="both"/>
              <w:rPr>
                <w:rFonts w:ascii="Times New Roman" w:hAnsi="Times New Roman" w:cs="Times New Roman"/>
                <w:sz w:val="22"/>
                <w:szCs w:val="22"/>
              </w:rPr>
            </w:pPr>
          </w:p>
        </w:tc>
      </w:tr>
      <w:tr w:rsidR="001566EC" w:rsidRPr="009A5BBC"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1566EC" w:rsidRPr="00EC4F34" w:rsidRDefault="001566EC" w:rsidP="00F17656">
            <w:pPr>
              <w:pStyle w:val="ConsPlusCell"/>
              <w:widowControl/>
              <w:suppressAutoHyphens/>
              <w:jc w:val="center"/>
              <w:rPr>
                <w:rFonts w:ascii="Times New Roman" w:hAnsi="Times New Roman" w:cs="Times New Roman"/>
                <w:sz w:val="22"/>
                <w:szCs w:val="22"/>
              </w:rPr>
            </w:pPr>
            <w:r>
              <w:rPr>
                <w:rFonts w:ascii="Times New Roman" w:hAnsi="Times New Roman" w:cs="Times New Roman"/>
                <w:sz w:val="22"/>
                <w:szCs w:val="22"/>
              </w:rPr>
              <w:lastRenderedPageBreak/>
              <w:t>20.</w:t>
            </w:r>
          </w:p>
        </w:tc>
        <w:tc>
          <w:tcPr>
            <w:tcW w:w="3969" w:type="dxa"/>
            <w:tcBorders>
              <w:top w:val="single" w:sz="6" w:space="0" w:color="auto"/>
              <w:left w:val="single" w:sz="6" w:space="0" w:color="auto"/>
              <w:bottom w:val="single" w:sz="6" w:space="0" w:color="auto"/>
              <w:right w:val="single" w:sz="6" w:space="0" w:color="auto"/>
            </w:tcBorders>
          </w:tcPr>
          <w:p w:rsidR="001566EC" w:rsidRPr="00EC4F34" w:rsidRDefault="001566EC" w:rsidP="00F17656">
            <w:pPr>
              <w:pStyle w:val="ConsPlusCell"/>
              <w:widowControl/>
              <w:suppressAutoHyphens/>
              <w:jc w:val="both"/>
              <w:rPr>
                <w:rFonts w:ascii="Times New Roman" w:hAnsi="Times New Roman" w:cs="Times New Roman"/>
                <w:sz w:val="22"/>
                <w:szCs w:val="22"/>
              </w:rPr>
            </w:pPr>
            <w:r w:rsidRPr="00EC4F34">
              <w:rPr>
                <w:rFonts w:ascii="Times New Roman" w:hAnsi="Times New Roman" w:cs="Times New Roman"/>
                <w:sz w:val="22"/>
                <w:szCs w:val="22"/>
              </w:rPr>
              <w:t>Религиозное использование:</w:t>
            </w:r>
          </w:p>
          <w:p w:rsidR="001566EC" w:rsidRPr="00EC4F34" w:rsidRDefault="001566EC" w:rsidP="00F17656">
            <w:pPr>
              <w:pStyle w:val="ConsPlusCell"/>
              <w:widowControl/>
              <w:suppressAutoHyphens/>
              <w:jc w:val="both"/>
              <w:rPr>
                <w:rFonts w:ascii="Times New Roman" w:hAnsi="Times New Roman" w:cs="Times New Roman"/>
                <w:sz w:val="22"/>
                <w:szCs w:val="22"/>
              </w:rPr>
            </w:pPr>
            <w:r w:rsidRPr="00EC4F34">
              <w:rPr>
                <w:rFonts w:ascii="Times New Roman" w:hAnsi="Times New Roman" w:cs="Times New Roman"/>
                <w:b/>
                <w:sz w:val="22"/>
                <w:szCs w:val="22"/>
                <w:u w:val="single"/>
              </w:rPr>
              <w:t>культовые объекты &lt;*&gt;.</w:t>
            </w:r>
          </w:p>
        </w:tc>
        <w:tc>
          <w:tcPr>
            <w:tcW w:w="3969" w:type="dxa"/>
            <w:tcBorders>
              <w:top w:val="single" w:sz="6" w:space="0" w:color="auto"/>
              <w:left w:val="single" w:sz="6" w:space="0" w:color="auto"/>
              <w:bottom w:val="single" w:sz="6" w:space="0" w:color="auto"/>
              <w:right w:val="single" w:sz="6" w:space="0" w:color="auto"/>
            </w:tcBorders>
          </w:tcPr>
          <w:p w:rsidR="001566EC" w:rsidRPr="00EC4F34" w:rsidRDefault="001566EC" w:rsidP="00F17656">
            <w:pPr>
              <w:pStyle w:val="ConsPlusCell"/>
              <w:suppressAutoHyphens/>
              <w:jc w:val="both"/>
              <w:rPr>
                <w:rFonts w:ascii="Times New Roman" w:hAnsi="Times New Roman" w:cs="Times New Roman"/>
                <w:sz w:val="22"/>
                <w:szCs w:val="22"/>
              </w:rPr>
            </w:pPr>
            <w:r w:rsidRPr="00EC4F34">
              <w:rPr>
                <w:rFonts w:ascii="Times New Roman" w:hAnsi="Times New Roman" w:cs="Times New Roman"/>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1566EC" w:rsidRPr="00EC4F34" w:rsidRDefault="001566EC" w:rsidP="00F17656">
            <w:pPr>
              <w:pStyle w:val="ConsPlusCell"/>
              <w:widowControl/>
              <w:suppressAutoHyphens/>
              <w:jc w:val="both"/>
              <w:rPr>
                <w:rFonts w:ascii="Times New Roman" w:hAnsi="Times New Roman" w:cs="Times New Roman"/>
                <w:sz w:val="22"/>
                <w:szCs w:val="22"/>
              </w:rPr>
            </w:pPr>
            <w:r w:rsidRPr="00EC4F34">
              <w:rPr>
                <w:rFonts w:ascii="Times New Roman" w:hAnsi="Times New Roman" w:cs="Times New Roman"/>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134" w:type="dxa"/>
            <w:tcBorders>
              <w:top w:val="single" w:sz="6" w:space="0" w:color="auto"/>
              <w:left w:val="single" w:sz="6" w:space="0" w:color="auto"/>
              <w:bottom w:val="single" w:sz="6" w:space="0" w:color="auto"/>
              <w:right w:val="single" w:sz="6" w:space="0" w:color="auto"/>
            </w:tcBorders>
          </w:tcPr>
          <w:p w:rsidR="001566EC" w:rsidRPr="009A5BBC" w:rsidRDefault="001566EC" w:rsidP="00F17656">
            <w:pPr>
              <w:pStyle w:val="ConsPlusCell"/>
              <w:widowControl/>
              <w:suppressAutoHyphens/>
              <w:jc w:val="both"/>
              <w:rPr>
                <w:rFonts w:ascii="Times New Roman" w:hAnsi="Times New Roman" w:cs="Times New Roman"/>
                <w:sz w:val="22"/>
                <w:szCs w:val="22"/>
              </w:rPr>
            </w:pPr>
            <w:r w:rsidRPr="00EC4F34">
              <w:rPr>
                <w:rFonts w:ascii="Times New Roman" w:hAnsi="Times New Roman" w:cs="Times New Roman"/>
                <w:sz w:val="22"/>
                <w:szCs w:val="22"/>
              </w:rPr>
              <w:t>3.7.</w:t>
            </w:r>
          </w:p>
        </w:tc>
      </w:tr>
      <w:tr w:rsidR="001566EC" w:rsidRPr="009A5BBC"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1566EC" w:rsidRPr="009A5BBC" w:rsidRDefault="001566EC" w:rsidP="00F17656">
            <w:pPr>
              <w:pStyle w:val="ConsPlusCell"/>
              <w:widowControl/>
              <w:suppressAutoHyphens/>
              <w:jc w:val="center"/>
              <w:rPr>
                <w:rFonts w:ascii="Times New Roman" w:hAnsi="Times New Roman" w:cs="Times New Roman"/>
                <w:sz w:val="22"/>
                <w:szCs w:val="22"/>
              </w:rPr>
            </w:pPr>
            <w:r>
              <w:rPr>
                <w:rFonts w:ascii="Times New Roman" w:hAnsi="Times New Roman" w:cs="Times New Roman"/>
                <w:sz w:val="22"/>
                <w:szCs w:val="22"/>
              </w:rPr>
              <w:t>21.</w:t>
            </w:r>
          </w:p>
        </w:tc>
        <w:tc>
          <w:tcPr>
            <w:tcW w:w="3969" w:type="dxa"/>
            <w:tcBorders>
              <w:top w:val="single" w:sz="6" w:space="0" w:color="auto"/>
              <w:left w:val="single" w:sz="6" w:space="0" w:color="auto"/>
              <w:bottom w:val="single" w:sz="6" w:space="0" w:color="auto"/>
              <w:right w:val="single" w:sz="6" w:space="0" w:color="auto"/>
            </w:tcBorders>
          </w:tcPr>
          <w:p w:rsidR="001566EC" w:rsidRDefault="001566EC" w:rsidP="00F17656">
            <w:pPr>
              <w:pStyle w:val="ConsPlusCell"/>
              <w:widowControl/>
              <w:suppressAutoHyphens/>
              <w:jc w:val="both"/>
              <w:rPr>
                <w:rFonts w:ascii="Times New Roman" w:hAnsi="Times New Roman" w:cs="Times New Roman"/>
                <w:sz w:val="22"/>
                <w:szCs w:val="22"/>
              </w:rPr>
            </w:pPr>
            <w:r w:rsidRPr="00A23E4E">
              <w:rPr>
                <w:rFonts w:ascii="Times New Roman" w:hAnsi="Times New Roman" w:cs="Times New Roman"/>
                <w:sz w:val="22"/>
                <w:szCs w:val="22"/>
              </w:rPr>
              <w:t>Общественное управление</w:t>
            </w:r>
            <w:r>
              <w:rPr>
                <w:rFonts w:ascii="Times New Roman" w:hAnsi="Times New Roman" w:cs="Times New Roman"/>
                <w:sz w:val="22"/>
                <w:szCs w:val="22"/>
              </w:rPr>
              <w:t>:</w:t>
            </w:r>
          </w:p>
          <w:p w:rsidR="001566EC" w:rsidRPr="009A5BBC" w:rsidRDefault="001566EC" w:rsidP="00F17656">
            <w:pPr>
              <w:pStyle w:val="ConsPlusCell"/>
              <w:widowControl/>
              <w:suppressAutoHyphens/>
              <w:jc w:val="both"/>
              <w:rPr>
                <w:rFonts w:ascii="Times New Roman" w:hAnsi="Times New Roman" w:cs="Times New Roman"/>
                <w:sz w:val="22"/>
                <w:szCs w:val="22"/>
              </w:rPr>
            </w:pPr>
            <w:r w:rsidRPr="00884081">
              <w:rPr>
                <w:rFonts w:ascii="Times New Roman" w:hAnsi="Times New Roman" w:cs="Times New Roman"/>
                <w:b/>
                <w:sz w:val="22"/>
                <w:szCs w:val="22"/>
                <w:u w:val="single"/>
              </w:rPr>
              <w:t>органы местного самоуправления и некоммерческие организации, связанные с проживанием населения (ТСЖ, правления садоводств, жилищные кооперативы и т.д.) &lt;*&gt;.</w:t>
            </w:r>
          </w:p>
        </w:tc>
        <w:tc>
          <w:tcPr>
            <w:tcW w:w="3969" w:type="dxa"/>
            <w:tcBorders>
              <w:top w:val="single" w:sz="6" w:space="0" w:color="auto"/>
              <w:left w:val="single" w:sz="6" w:space="0" w:color="auto"/>
              <w:bottom w:val="single" w:sz="6" w:space="0" w:color="auto"/>
              <w:right w:val="single" w:sz="6" w:space="0" w:color="auto"/>
            </w:tcBorders>
          </w:tcPr>
          <w:p w:rsidR="001566EC" w:rsidRPr="00A23E4E" w:rsidRDefault="001566EC" w:rsidP="00F17656">
            <w:pPr>
              <w:pStyle w:val="ConsPlusCell"/>
              <w:widowControl/>
              <w:suppressAutoHyphens/>
              <w:jc w:val="both"/>
              <w:rPr>
                <w:rFonts w:ascii="Times New Roman" w:hAnsi="Times New Roman" w:cs="Times New Roman"/>
                <w:szCs w:val="22"/>
              </w:rPr>
            </w:pPr>
            <w:r w:rsidRPr="00A23E4E">
              <w:rPr>
                <w:rFonts w:ascii="Times New Roman" w:hAnsi="Times New Roman" w:cs="Times New Roman"/>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134" w:type="dxa"/>
            <w:tcBorders>
              <w:top w:val="single" w:sz="6" w:space="0" w:color="auto"/>
              <w:left w:val="single" w:sz="6" w:space="0" w:color="auto"/>
              <w:bottom w:val="single" w:sz="6" w:space="0" w:color="auto"/>
              <w:right w:val="single" w:sz="6" w:space="0" w:color="auto"/>
            </w:tcBorders>
          </w:tcPr>
          <w:p w:rsidR="001566EC" w:rsidRPr="009A5BBC" w:rsidRDefault="001566EC" w:rsidP="00F17656">
            <w:pPr>
              <w:pStyle w:val="ConsPlusCell"/>
              <w:widowControl/>
              <w:suppressAutoHyphens/>
              <w:jc w:val="both"/>
              <w:rPr>
                <w:rFonts w:ascii="Times New Roman" w:hAnsi="Times New Roman" w:cs="Times New Roman"/>
                <w:sz w:val="22"/>
                <w:szCs w:val="22"/>
              </w:rPr>
            </w:pPr>
            <w:r>
              <w:rPr>
                <w:rFonts w:ascii="Times New Roman" w:hAnsi="Times New Roman" w:cs="Times New Roman"/>
                <w:sz w:val="22"/>
                <w:szCs w:val="22"/>
              </w:rPr>
              <w:t>3.8</w:t>
            </w:r>
          </w:p>
        </w:tc>
      </w:tr>
      <w:tr w:rsidR="001566EC" w:rsidRPr="009A5BBC"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1566EC" w:rsidRPr="009A5BBC" w:rsidRDefault="001566EC" w:rsidP="00F17656">
            <w:pPr>
              <w:pStyle w:val="ConsPlusCell"/>
              <w:widowControl/>
              <w:suppressAutoHyphens/>
              <w:jc w:val="center"/>
              <w:rPr>
                <w:rFonts w:ascii="Times New Roman" w:hAnsi="Times New Roman" w:cs="Times New Roman"/>
                <w:sz w:val="22"/>
                <w:szCs w:val="22"/>
              </w:rPr>
            </w:pPr>
            <w:r>
              <w:rPr>
                <w:rFonts w:ascii="Times New Roman" w:hAnsi="Times New Roman" w:cs="Times New Roman"/>
                <w:sz w:val="22"/>
                <w:szCs w:val="22"/>
              </w:rPr>
              <w:t>22.</w:t>
            </w:r>
          </w:p>
        </w:tc>
        <w:tc>
          <w:tcPr>
            <w:tcW w:w="3969" w:type="dxa"/>
            <w:tcBorders>
              <w:top w:val="single" w:sz="6" w:space="0" w:color="auto"/>
              <w:left w:val="single" w:sz="6" w:space="0" w:color="auto"/>
              <w:bottom w:val="single" w:sz="6" w:space="0" w:color="auto"/>
              <w:right w:val="single" w:sz="6" w:space="0" w:color="auto"/>
            </w:tcBorders>
          </w:tcPr>
          <w:p w:rsidR="001566EC" w:rsidRDefault="001566EC" w:rsidP="00F17656">
            <w:pPr>
              <w:pStyle w:val="ConsPlusCell"/>
              <w:widowControl/>
              <w:suppressAutoHyphens/>
              <w:jc w:val="both"/>
              <w:rPr>
                <w:rFonts w:ascii="Times New Roman" w:hAnsi="Times New Roman" w:cs="Times New Roman"/>
                <w:sz w:val="22"/>
                <w:szCs w:val="22"/>
              </w:rPr>
            </w:pPr>
            <w:r w:rsidRPr="00231EF4">
              <w:rPr>
                <w:rFonts w:ascii="Times New Roman" w:hAnsi="Times New Roman" w:cs="Times New Roman"/>
                <w:sz w:val="22"/>
                <w:szCs w:val="22"/>
              </w:rPr>
              <w:t>Обеспечение научной деятельности</w:t>
            </w:r>
            <w:r>
              <w:rPr>
                <w:rFonts w:ascii="Times New Roman" w:hAnsi="Times New Roman" w:cs="Times New Roman"/>
                <w:sz w:val="22"/>
                <w:szCs w:val="22"/>
              </w:rPr>
              <w:t>:</w:t>
            </w:r>
          </w:p>
          <w:p w:rsidR="001566EC" w:rsidRPr="00231EF4" w:rsidRDefault="001566EC" w:rsidP="00F17656">
            <w:pPr>
              <w:pStyle w:val="ConsPlusCell"/>
              <w:widowControl/>
              <w:suppressAutoHyphens/>
              <w:jc w:val="both"/>
              <w:rPr>
                <w:rFonts w:ascii="Times New Roman" w:hAnsi="Times New Roman" w:cs="Times New Roman"/>
                <w:b/>
                <w:sz w:val="22"/>
                <w:szCs w:val="22"/>
                <w:u w:val="single"/>
              </w:rPr>
            </w:pPr>
            <w:r w:rsidRPr="00231EF4">
              <w:rPr>
                <w:rFonts w:ascii="Times New Roman" w:hAnsi="Times New Roman" w:cs="Times New Roman"/>
                <w:b/>
                <w:sz w:val="22"/>
                <w:szCs w:val="22"/>
                <w:u w:val="single"/>
              </w:rPr>
              <w:t>опытные станции.</w:t>
            </w:r>
          </w:p>
        </w:tc>
        <w:tc>
          <w:tcPr>
            <w:tcW w:w="3969" w:type="dxa"/>
            <w:tcBorders>
              <w:top w:val="single" w:sz="6" w:space="0" w:color="auto"/>
              <w:left w:val="single" w:sz="6" w:space="0" w:color="auto"/>
              <w:bottom w:val="single" w:sz="6" w:space="0" w:color="auto"/>
              <w:right w:val="single" w:sz="6" w:space="0" w:color="auto"/>
            </w:tcBorders>
          </w:tcPr>
          <w:p w:rsidR="001566EC" w:rsidRPr="00231EF4" w:rsidRDefault="001566EC" w:rsidP="00F17656">
            <w:pPr>
              <w:pStyle w:val="ConsPlusCell"/>
              <w:widowControl/>
              <w:suppressAutoHyphens/>
              <w:jc w:val="both"/>
              <w:rPr>
                <w:rFonts w:ascii="Times New Roman" w:hAnsi="Times New Roman" w:cs="Times New Roman"/>
                <w:szCs w:val="22"/>
              </w:rPr>
            </w:pPr>
            <w:r w:rsidRPr="00231EF4">
              <w:rPr>
                <w:rFonts w:ascii="Times New Roman" w:hAnsi="Times New Roman" w:cs="Times New Roman"/>
                <w:szCs w:val="2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w:t>
            </w:r>
            <w:r>
              <w:rPr>
                <w:rFonts w:ascii="Times New Roman" w:hAnsi="Times New Roman" w:cs="Times New Roman"/>
                <w:szCs w:val="22"/>
              </w:rPr>
              <w:t xml:space="preserve"> </w:t>
            </w:r>
            <w:r w:rsidRPr="00231EF4">
              <w:rPr>
                <w:rFonts w:ascii="Times New Roman" w:hAnsi="Times New Roman" w:cs="Times New Roman"/>
                <w:szCs w:val="22"/>
              </w:rPr>
              <w:t>животного мира</w:t>
            </w:r>
            <w:r>
              <w:rPr>
                <w:rFonts w:ascii="Times New Roman" w:hAnsi="Times New Roman" w:cs="Times New Roman"/>
                <w:szCs w:val="22"/>
              </w:rPr>
              <w:t>.</w:t>
            </w:r>
          </w:p>
        </w:tc>
        <w:tc>
          <w:tcPr>
            <w:tcW w:w="1134" w:type="dxa"/>
            <w:tcBorders>
              <w:top w:val="single" w:sz="6" w:space="0" w:color="auto"/>
              <w:left w:val="single" w:sz="6" w:space="0" w:color="auto"/>
              <w:bottom w:val="single" w:sz="6" w:space="0" w:color="auto"/>
              <w:right w:val="single" w:sz="6" w:space="0" w:color="auto"/>
            </w:tcBorders>
          </w:tcPr>
          <w:p w:rsidR="001566EC" w:rsidRPr="009A5BBC" w:rsidRDefault="001566EC" w:rsidP="00F17656">
            <w:pPr>
              <w:pStyle w:val="ConsPlusCell"/>
              <w:widowControl/>
              <w:suppressAutoHyphens/>
              <w:jc w:val="both"/>
              <w:rPr>
                <w:rFonts w:ascii="Times New Roman" w:hAnsi="Times New Roman" w:cs="Times New Roman"/>
                <w:sz w:val="22"/>
                <w:szCs w:val="22"/>
              </w:rPr>
            </w:pPr>
            <w:r>
              <w:rPr>
                <w:rFonts w:ascii="Times New Roman" w:hAnsi="Times New Roman" w:cs="Times New Roman"/>
                <w:sz w:val="22"/>
                <w:szCs w:val="22"/>
              </w:rPr>
              <w:t>3.9.</w:t>
            </w:r>
          </w:p>
        </w:tc>
      </w:tr>
      <w:tr w:rsidR="001566EC" w:rsidRPr="009A5BBC"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1566EC" w:rsidRPr="009A5BBC" w:rsidRDefault="001566EC" w:rsidP="00F17656">
            <w:pPr>
              <w:pStyle w:val="ConsPlusCell"/>
              <w:widowControl/>
              <w:suppressAutoHyphens/>
              <w:jc w:val="center"/>
              <w:rPr>
                <w:rFonts w:ascii="Times New Roman" w:hAnsi="Times New Roman" w:cs="Times New Roman"/>
                <w:sz w:val="22"/>
                <w:szCs w:val="22"/>
              </w:rPr>
            </w:pPr>
            <w:r>
              <w:rPr>
                <w:rFonts w:ascii="Times New Roman" w:hAnsi="Times New Roman" w:cs="Times New Roman"/>
                <w:sz w:val="22"/>
                <w:szCs w:val="22"/>
              </w:rPr>
              <w:t>23.</w:t>
            </w:r>
          </w:p>
        </w:tc>
        <w:tc>
          <w:tcPr>
            <w:tcW w:w="3969" w:type="dxa"/>
            <w:tcBorders>
              <w:top w:val="single" w:sz="6" w:space="0" w:color="auto"/>
              <w:left w:val="single" w:sz="6" w:space="0" w:color="auto"/>
              <w:bottom w:val="single" w:sz="6" w:space="0" w:color="auto"/>
              <w:right w:val="single" w:sz="6" w:space="0" w:color="auto"/>
            </w:tcBorders>
          </w:tcPr>
          <w:p w:rsidR="001566EC" w:rsidRDefault="001566EC" w:rsidP="00F17656">
            <w:pPr>
              <w:pStyle w:val="ConsPlusCell"/>
              <w:widowControl/>
              <w:suppressAutoHyphens/>
              <w:jc w:val="both"/>
              <w:rPr>
                <w:rFonts w:ascii="Times New Roman" w:hAnsi="Times New Roman" w:cs="Times New Roman"/>
                <w:sz w:val="22"/>
                <w:szCs w:val="22"/>
              </w:rPr>
            </w:pPr>
            <w:r w:rsidRPr="00231EF4">
              <w:rPr>
                <w:rFonts w:ascii="Times New Roman" w:hAnsi="Times New Roman" w:cs="Times New Roman"/>
                <w:sz w:val="22"/>
                <w:szCs w:val="22"/>
              </w:rPr>
              <w:t>Ветеринарное обслуживание</w:t>
            </w:r>
            <w:r>
              <w:rPr>
                <w:rFonts w:ascii="Times New Roman" w:hAnsi="Times New Roman" w:cs="Times New Roman"/>
                <w:sz w:val="22"/>
                <w:szCs w:val="22"/>
              </w:rPr>
              <w:t>:</w:t>
            </w:r>
          </w:p>
          <w:p w:rsidR="001566EC" w:rsidRPr="00231EF4" w:rsidRDefault="001566EC" w:rsidP="00F17656">
            <w:pPr>
              <w:pStyle w:val="ConsPlusCell"/>
              <w:widowControl/>
              <w:suppressAutoHyphens/>
              <w:jc w:val="both"/>
              <w:rPr>
                <w:rFonts w:ascii="Times New Roman" w:hAnsi="Times New Roman" w:cs="Times New Roman"/>
                <w:b/>
                <w:sz w:val="22"/>
                <w:szCs w:val="22"/>
                <w:u w:val="single"/>
              </w:rPr>
            </w:pPr>
            <w:r w:rsidRPr="0072706C">
              <w:rPr>
                <w:rFonts w:ascii="Times New Roman" w:hAnsi="Times New Roman" w:cs="Times New Roman"/>
                <w:b/>
                <w:sz w:val="22"/>
                <w:szCs w:val="22"/>
                <w:u w:val="single"/>
              </w:rPr>
              <w:t>ветеринарные поликлиники, станции без содержания животных &lt;*&gt; &lt;**&gt;</w:t>
            </w:r>
            <w:r>
              <w:rPr>
                <w:rFonts w:ascii="Times New Roman" w:hAnsi="Times New Roman" w:cs="Times New Roman"/>
                <w:b/>
                <w:sz w:val="22"/>
                <w:szCs w:val="22"/>
                <w:u w:val="single"/>
              </w:rPr>
              <w:t>;</w:t>
            </w:r>
          </w:p>
          <w:p w:rsidR="001566EC" w:rsidRPr="009A5BBC" w:rsidRDefault="001566EC" w:rsidP="00F17656">
            <w:pPr>
              <w:pStyle w:val="ConsPlusCell"/>
              <w:widowControl/>
              <w:suppressAutoHyphens/>
              <w:jc w:val="both"/>
              <w:rPr>
                <w:rFonts w:ascii="Times New Roman" w:hAnsi="Times New Roman" w:cs="Times New Roman"/>
                <w:sz w:val="22"/>
                <w:szCs w:val="22"/>
              </w:rPr>
            </w:pPr>
            <w:r w:rsidRPr="00231EF4">
              <w:rPr>
                <w:rFonts w:ascii="Times New Roman" w:hAnsi="Times New Roman" w:cs="Times New Roman"/>
                <w:b/>
                <w:sz w:val="22"/>
                <w:szCs w:val="22"/>
                <w:u w:val="single"/>
              </w:rPr>
              <w:t>приюты для животных.</w:t>
            </w:r>
          </w:p>
        </w:tc>
        <w:tc>
          <w:tcPr>
            <w:tcW w:w="3969" w:type="dxa"/>
            <w:tcBorders>
              <w:top w:val="single" w:sz="6" w:space="0" w:color="auto"/>
              <w:left w:val="single" w:sz="6" w:space="0" w:color="auto"/>
              <w:bottom w:val="single" w:sz="6" w:space="0" w:color="auto"/>
              <w:right w:val="single" w:sz="6" w:space="0" w:color="auto"/>
            </w:tcBorders>
          </w:tcPr>
          <w:p w:rsidR="001566EC" w:rsidRPr="00231EF4" w:rsidRDefault="001566EC" w:rsidP="00F17656">
            <w:pPr>
              <w:pStyle w:val="ConsPlusCell"/>
              <w:widowControl/>
              <w:suppressAutoHyphens/>
              <w:jc w:val="both"/>
              <w:rPr>
                <w:rFonts w:ascii="Times New Roman" w:hAnsi="Times New Roman" w:cs="Times New Roman"/>
                <w:szCs w:val="22"/>
              </w:rPr>
            </w:pPr>
            <w:r w:rsidRPr="00231EF4">
              <w:rPr>
                <w:rFonts w:ascii="Times New Roman" w:hAnsi="Times New Roman" w:cs="Times New Roman"/>
                <w:szCs w:val="22"/>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1134" w:type="dxa"/>
            <w:tcBorders>
              <w:top w:val="single" w:sz="6" w:space="0" w:color="auto"/>
              <w:left w:val="single" w:sz="6" w:space="0" w:color="auto"/>
              <w:bottom w:val="single" w:sz="6" w:space="0" w:color="auto"/>
              <w:right w:val="single" w:sz="6" w:space="0" w:color="auto"/>
            </w:tcBorders>
          </w:tcPr>
          <w:p w:rsidR="001566EC" w:rsidRPr="009A5BBC" w:rsidRDefault="001566EC" w:rsidP="00F17656">
            <w:pPr>
              <w:pStyle w:val="ConsPlusCell"/>
              <w:widowControl/>
              <w:suppressAutoHyphens/>
              <w:jc w:val="both"/>
              <w:rPr>
                <w:rFonts w:ascii="Times New Roman" w:hAnsi="Times New Roman" w:cs="Times New Roman"/>
                <w:sz w:val="22"/>
                <w:szCs w:val="22"/>
              </w:rPr>
            </w:pPr>
            <w:r>
              <w:rPr>
                <w:rFonts w:ascii="Times New Roman" w:hAnsi="Times New Roman" w:cs="Times New Roman"/>
                <w:sz w:val="22"/>
                <w:szCs w:val="22"/>
              </w:rPr>
              <w:t>3.10</w:t>
            </w:r>
          </w:p>
        </w:tc>
      </w:tr>
      <w:tr w:rsidR="001566EC" w:rsidRPr="009A5BBC"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1566EC" w:rsidRPr="009A5BBC" w:rsidRDefault="001566EC" w:rsidP="00F17656">
            <w:pPr>
              <w:pStyle w:val="ConsPlusCell"/>
              <w:widowControl/>
              <w:suppressAutoHyphens/>
              <w:jc w:val="center"/>
              <w:rPr>
                <w:rFonts w:ascii="Times New Roman" w:hAnsi="Times New Roman" w:cs="Times New Roman"/>
                <w:sz w:val="22"/>
                <w:szCs w:val="22"/>
              </w:rPr>
            </w:pPr>
            <w:r>
              <w:rPr>
                <w:rFonts w:ascii="Times New Roman" w:hAnsi="Times New Roman" w:cs="Times New Roman"/>
                <w:sz w:val="22"/>
                <w:szCs w:val="22"/>
              </w:rPr>
              <w:lastRenderedPageBreak/>
              <w:t>24.</w:t>
            </w:r>
          </w:p>
        </w:tc>
        <w:tc>
          <w:tcPr>
            <w:tcW w:w="3969" w:type="dxa"/>
            <w:tcBorders>
              <w:top w:val="single" w:sz="6" w:space="0" w:color="auto"/>
              <w:left w:val="single" w:sz="6" w:space="0" w:color="auto"/>
              <w:bottom w:val="single" w:sz="6" w:space="0" w:color="auto"/>
              <w:right w:val="single" w:sz="6" w:space="0" w:color="auto"/>
            </w:tcBorders>
          </w:tcPr>
          <w:p w:rsidR="001566EC" w:rsidRDefault="001566EC" w:rsidP="00F17656">
            <w:pPr>
              <w:pStyle w:val="ConsPlusCell"/>
              <w:widowControl/>
              <w:suppressAutoHyphens/>
              <w:jc w:val="both"/>
              <w:rPr>
                <w:rFonts w:ascii="Times New Roman" w:hAnsi="Times New Roman" w:cs="Times New Roman"/>
                <w:sz w:val="22"/>
                <w:szCs w:val="22"/>
              </w:rPr>
            </w:pPr>
            <w:r w:rsidRPr="00EC4F34">
              <w:rPr>
                <w:rFonts w:ascii="Times New Roman" w:hAnsi="Times New Roman" w:cs="Times New Roman"/>
                <w:sz w:val="22"/>
                <w:szCs w:val="22"/>
              </w:rPr>
              <w:t>Обеспечение внутреннего правопорядка</w:t>
            </w:r>
            <w:r>
              <w:rPr>
                <w:rFonts w:ascii="Times New Roman" w:hAnsi="Times New Roman" w:cs="Times New Roman"/>
                <w:sz w:val="22"/>
                <w:szCs w:val="22"/>
              </w:rPr>
              <w:t>:</w:t>
            </w:r>
          </w:p>
          <w:p w:rsidR="001566EC" w:rsidRDefault="001566EC" w:rsidP="00F17656">
            <w:pPr>
              <w:pStyle w:val="ConsPlusCell"/>
              <w:widowControl/>
              <w:suppressAutoHyphens/>
              <w:jc w:val="both"/>
              <w:rPr>
                <w:rFonts w:ascii="Times New Roman" w:hAnsi="Times New Roman" w:cs="Times New Roman"/>
                <w:b/>
                <w:sz w:val="22"/>
                <w:szCs w:val="22"/>
                <w:u w:val="single"/>
              </w:rPr>
            </w:pPr>
            <w:r w:rsidRPr="00EC4F34">
              <w:rPr>
                <w:rFonts w:ascii="Times New Roman" w:hAnsi="Times New Roman" w:cs="Times New Roman"/>
                <w:b/>
                <w:sz w:val="22"/>
                <w:szCs w:val="22"/>
                <w:u w:val="single"/>
              </w:rPr>
              <w:t>объекты охраны общественного порядка &lt;*&gt;</w:t>
            </w:r>
            <w:r>
              <w:rPr>
                <w:rFonts w:ascii="Times New Roman" w:hAnsi="Times New Roman" w:cs="Times New Roman"/>
                <w:b/>
                <w:sz w:val="22"/>
                <w:szCs w:val="22"/>
                <w:u w:val="single"/>
              </w:rPr>
              <w:t>;</w:t>
            </w:r>
          </w:p>
          <w:p w:rsidR="001566EC" w:rsidRPr="00EC4F34" w:rsidRDefault="001566EC" w:rsidP="00F17656">
            <w:pPr>
              <w:pStyle w:val="ConsPlusCell"/>
              <w:widowControl/>
              <w:suppressAutoHyphens/>
              <w:jc w:val="both"/>
              <w:rPr>
                <w:rFonts w:ascii="Times New Roman" w:hAnsi="Times New Roman" w:cs="Times New Roman"/>
                <w:b/>
                <w:sz w:val="22"/>
                <w:szCs w:val="22"/>
                <w:u w:val="single"/>
              </w:rPr>
            </w:pPr>
            <w:r w:rsidRPr="00EC4F34">
              <w:rPr>
                <w:rFonts w:ascii="Times New Roman" w:hAnsi="Times New Roman" w:cs="Times New Roman"/>
                <w:b/>
                <w:sz w:val="22"/>
                <w:szCs w:val="22"/>
                <w:u w:val="single"/>
              </w:rPr>
              <w:t>объекты гражданской обороны и предотвращения чрезвычайных ситуаций</w:t>
            </w:r>
            <w:r>
              <w:rPr>
                <w:rFonts w:ascii="Times New Roman" w:hAnsi="Times New Roman" w:cs="Times New Roman"/>
                <w:b/>
                <w:sz w:val="22"/>
                <w:szCs w:val="22"/>
                <w:u w:val="single"/>
              </w:rPr>
              <w:t>.</w:t>
            </w:r>
          </w:p>
        </w:tc>
        <w:tc>
          <w:tcPr>
            <w:tcW w:w="3969" w:type="dxa"/>
            <w:tcBorders>
              <w:top w:val="single" w:sz="6" w:space="0" w:color="auto"/>
              <w:left w:val="single" w:sz="6" w:space="0" w:color="auto"/>
              <w:bottom w:val="single" w:sz="6" w:space="0" w:color="auto"/>
              <w:right w:val="single" w:sz="6" w:space="0" w:color="auto"/>
            </w:tcBorders>
          </w:tcPr>
          <w:p w:rsidR="001566EC" w:rsidRPr="009A5BBC" w:rsidRDefault="001566EC" w:rsidP="00F17656">
            <w:pPr>
              <w:pStyle w:val="ConsPlusCell"/>
              <w:widowControl/>
              <w:suppressAutoHyphens/>
              <w:jc w:val="both"/>
              <w:rPr>
                <w:rFonts w:ascii="Times New Roman" w:hAnsi="Times New Roman" w:cs="Times New Roman"/>
                <w:sz w:val="22"/>
                <w:szCs w:val="22"/>
              </w:rPr>
            </w:pPr>
            <w:r w:rsidRPr="00EC4F34">
              <w:rPr>
                <w:rFonts w:ascii="Times New Roman" w:hAnsi="Times New Roman" w:cs="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6" w:space="0" w:color="auto"/>
              <w:left w:val="single" w:sz="6" w:space="0" w:color="auto"/>
              <w:bottom w:val="single" w:sz="6" w:space="0" w:color="auto"/>
              <w:right w:val="single" w:sz="6" w:space="0" w:color="auto"/>
            </w:tcBorders>
          </w:tcPr>
          <w:p w:rsidR="001566EC" w:rsidRPr="009A5BBC" w:rsidRDefault="001566EC" w:rsidP="00F17656">
            <w:pPr>
              <w:pStyle w:val="ConsPlusCell"/>
              <w:widowControl/>
              <w:suppressAutoHyphens/>
              <w:jc w:val="both"/>
              <w:rPr>
                <w:rFonts w:ascii="Times New Roman" w:hAnsi="Times New Roman" w:cs="Times New Roman"/>
                <w:sz w:val="22"/>
                <w:szCs w:val="22"/>
              </w:rPr>
            </w:pPr>
            <w:r>
              <w:rPr>
                <w:rFonts w:ascii="Times New Roman" w:hAnsi="Times New Roman" w:cs="Times New Roman"/>
                <w:sz w:val="22"/>
                <w:szCs w:val="22"/>
              </w:rPr>
              <w:t>8.3.</w:t>
            </w:r>
          </w:p>
        </w:tc>
      </w:tr>
    </w:tbl>
    <w:p w:rsidR="001566EC" w:rsidRPr="006F2170" w:rsidRDefault="001566EC" w:rsidP="00430EF4">
      <w:pPr>
        <w:suppressAutoHyphens/>
        <w:autoSpaceDE w:val="0"/>
        <w:autoSpaceDN w:val="0"/>
        <w:adjustRightInd w:val="0"/>
        <w:spacing w:after="0"/>
        <w:jc w:val="both"/>
        <w:rPr>
          <w:rFonts w:ascii="Times New Roman" w:hAnsi="Times New Roman"/>
          <w:sz w:val="24"/>
          <w:szCs w:val="24"/>
        </w:rPr>
      </w:pPr>
    </w:p>
    <w:p w:rsidR="00BF0926" w:rsidRPr="006F2170" w:rsidRDefault="00BF0926" w:rsidP="00BF0926">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b/>
          <w:sz w:val="24"/>
          <w:szCs w:val="24"/>
        </w:rPr>
        <w:t>2.</w:t>
      </w:r>
      <w:r w:rsidRPr="006F2170">
        <w:rPr>
          <w:rFonts w:ascii="Times New Roman" w:hAnsi="Times New Roman"/>
          <w:sz w:val="24"/>
          <w:szCs w:val="24"/>
        </w:rPr>
        <w:t xml:space="preserve"> Объекты видов использования, отмеченных в пункте 1 настоящей статьи знаком &lt;*&gt;, могут размещаться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BF0926" w:rsidRPr="006F2170" w:rsidRDefault="00BF0926" w:rsidP="00BF0926">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Объекты видов использования, отмеченных в пункте 1 настоящей статьи знаком &lt;**&gt;, относятся к основным видам разрешенного использования при условии, что общая площадь объектов капитальн</w:t>
      </w:r>
      <w:r w:rsidRPr="006F2170">
        <w:rPr>
          <w:rFonts w:ascii="Times New Roman" w:hAnsi="Times New Roman"/>
          <w:sz w:val="24"/>
          <w:szCs w:val="24"/>
        </w:rPr>
        <w:t>о</w:t>
      </w:r>
      <w:r w:rsidRPr="006F2170">
        <w:rPr>
          <w:rFonts w:ascii="Times New Roman" w:hAnsi="Times New Roman"/>
          <w:sz w:val="24"/>
          <w:szCs w:val="24"/>
        </w:rPr>
        <w:t>го строительства на соответствующих земельных участках не превышает 300 квадратных метров. В случае если общая площадь объектов капитального строительства на соответствующих земельных участках превышает 300 квадратных метров, то объекты указанных видов использования относятся к условно разрешенным видам использов</w:t>
      </w:r>
      <w:r w:rsidRPr="006F2170">
        <w:rPr>
          <w:rFonts w:ascii="Times New Roman" w:hAnsi="Times New Roman"/>
          <w:sz w:val="24"/>
          <w:szCs w:val="24"/>
        </w:rPr>
        <w:t>а</w:t>
      </w:r>
      <w:r w:rsidRPr="006F2170">
        <w:rPr>
          <w:rFonts w:ascii="Times New Roman" w:hAnsi="Times New Roman"/>
          <w:sz w:val="24"/>
          <w:szCs w:val="24"/>
        </w:rPr>
        <w:t>ния.</w:t>
      </w:r>
    </w:p>
    <w:p w:rsidR="00BF0926" w:rsidRPr="006F2170" w:rsidRDefault="00BF0926" w:rsidP="00BF0926">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b/>
          <w:sz w:val="24"/>
          <w:szCs w:val="24"/>
        </w:rPr>
        <w:t>3.</w:t>
      </w:r>
      <w:r w:rsidRPr="006F2170">
        <w:rPr>
          <w:rFonts w:ascii="Times New Roman" w:hAnsi="Times New Roman"/>
          <w:sz w:val="24"/>
          <w:szCs w:val="24"/>
        </w:rPr>
        <w:t xml:space="preserve"> Вспомогательные виды разрешенного использования земельных участков и объектов капитального строительства определ</w:t>
      </w:r>
      <w:r w:rsidRPr="006F2170">
        <w:rPr>
          <w:rFonts w:ascii="Times New Roman" w:hAnsi="Times New Roman"/>
          <w:sz w:val="24"/>
          <w:szCs w:val="24"/>
        </w:rPr>
        <w:t>я</w:t>
      </w:r>
      <w:r w:rsidRPr="006F2170">
        <w:rPr>
          <w:rFonts w:ascii="Times New Roman" w:hAnsi="Times New Roman"/>
          <w:sz w:val="24"/>
          <w:szCs w:val="24"/>
        </w:rPr>
        <w:t>ются в соответствии со статьей 18 части II н</w:t>
      </w:r>
      <w:r w:rsidRPr="006F2170">
        <w:rPr>
          <w:rFonts w:ascii="Times New Roman" w:hAnsi="Times New Roman"/>
          <w:sz w:val="24"/>
          <w:szCs w:val="24"/>
        </w:rPr>
        <w:t>а</w:t>
      </w:r>
      <w:r w:rsidRPr="006F2170">
        <w:rPr>
          <w:rFonts w:ascii="Times New Roman" w:hAnsi="Times New Roman"/>
          <w:sz w:val="24"/>
          <w:szCs w:val="24"/>
        </w:rPr>
        <w:t>стоящих Правил.</w:t>
      </w:r>
    </w:p>
    <w:p w:rsidR="00BF0926" w:rsidRPr="006F2170" w:rsidRDefault="00BF0926" w:rsidP="00BF0926">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b/>
          <w:sz w:val="24"/>
          <w:szCs w:val="24"/>
        </w:rPr>
        <w:t>4.</w:t>
      </w:r>
      <w:r w:rsidRPr="006F2170">
        <w:rPr>
          <w:rFonts w:ascii="Times New Roman" w:hAnsi="Times New Roman"/>
          <w:sz w:val="24"/>
          <w:szCs w:val="24"/>
        </w:rPr>
        <w:t xml:space="preserve"> Предельные размеры земельных участков и предельные параметры разрешенного строительства, реконструкции объектов кап</w:t>
      </w:r>
      <w:r w:rsidRPr="006F2170">
        <w:rPr>
          <w:rFonts w:ascii="Times New Roman" w:hAnsi="Times New Roman"/>
          <w:sz w:val="24"/>
          <w:szCs w:val="24"/>
        </w:rPr>
        <w:t>и</w:t>
      </w:r>
      <w:r w:rsidRPr="006F2170">
        <w:rPr>
          <w:rFonts w:ascii="Times New Roman" w:hAnsi="Times New Roman"/>
          <w:sz w:val="24"/>
          <w:szCs w:val="24"/>
        </w:rPr>
        <w:t>тального строительства:</w:t>
      </w:r>
    </w:p>
    <w:p w:rsidR="00BF0926" w:rsidRPr="006F2170" w:rsidRDefault="00BF0926" w:rsidP="00BF0926">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 минимальная площадь земельных участков:</w:t>
      </w:r>
    </w:p>
    <w:p w:rsidR="00BF0926" w:rsidRPr="006F2170" w:rsidRDefault="005E7782" w:rsidP="00BF0926">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для размещения индивидуального (одноквартирного) жилого дома - 1000 квадратных метров;</w:t>
      </w:r>
    </w:p>
    <w:p w:rsidR="00BF0926" w:rsidRPr="006F2170" w:rsidRDefault="00BF0926" w:rsidP="00BF0926">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для размещения блок секции блокированного жилого дома - 400 квадратных метров;</w:t>
      </w:r>
    </w:p>
    <w:p w:rsidR="00BF0926" w:rsidRPr="006F2170" w:rsidRDefault="00BF0926" w:rsidP="00BF0926">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для размещения объектов иных видов разрешенного использования - в соответствии со статьей 19 части II настоящих Правил;</w:t>
      </w:r>
    </w:p>
    <w:p w:rsidR="00BF0926" w:rsidRPr="006F2170" w:rsidRDefault="00BF0926" w:rsidP="00BF0926">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2) предельное максимальное значение коэффициента использования террит</w:t>
      </w:r>
      <w:r w:rsidRPr="006F2170">
        <w:rPr>
          <w:rFonts w:ascii="Times New Roman" w:hAnsi="Times New Roman"/>
          <w:sz w:val="24"/>
          <w:szCs w:val="24"/>
        </w:rPr>
        <w:t>о</w:t>
      </w:r>
      <w:r w:rsidRPr="006F2170">
        <w:rPr>
          <w:rFonts w:ascii="Times New Roman" w:hAnsi="Times New Roman"/>
          <w:sz w:val="24"/>
          <w:szCs w:val="24"/>
        </w:rPr>
        <w:t>рии:</w:t>
      </w:r>
    </w:p>
    <w:p w:rsidR="00BF0926" w:rsidRPr="006F2170" w:rsidRDefault="00BF0926" w:rsidP="00BF0926">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для участков жилой застройки коттеджного и блокированного типа не устанавливается;</w:t>
      </w:r>
    </w:p>
    <w:p w:rsidR="00BF0926" w:rsidRPr="006F2170" w:rsidRDefault="00BF0926" w:rsidP="00BF09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851"/>
        <w:jc w:val="both"/>
        <w:rPr>
          <w:rFonts w:ascii="Times New Roman" w:hAnsi="Times New Roman" w:cs="Times New Roman"/>
          <w:sz w:val="24"/>
          <w:szCs w:val="24"/>
        </w:rPr>
      </w:pPr>
      <w:r w:rsidRPr="006F2170">
        <w:rPr>
          <w:rFonts w:ascii="Times New Roman" w:hAnsi="Times New Roman" w:cs="Times New Roman"/>
          <w:sz w:val="24"/>
          <w:szCs w:val="24"/>
        </w:rPr>
        <w:t xml:space="preserve">3) </w:t>
      </w:r>
      <w:r w:rsidRPr="006F2170">
        <w:rPr>
          <w:rFonts w:ascii="Times New Roman" w:hAnsi="Times New Roman" w:cs="Times New Roman"/>
          <w:color w:val="auto"/>
          <w:sz w:val="24"/>
          <w:szCs w:val="24"/>
        </w:rPr>
        <w:t xml:space="preserve">площадь земельного участка для вновь строящихся ДОУ с отдельно стоящим зданием принимается из расчета </w:t>
      </w:r>
      <w:smartTag w:uri="urn:schemas-microsoft-com:office:smarttags" w:element="metricconverter">
        <w:smartTagPr>
          <w:attr w:name="ProductID" w:val="40 м2"/>
        </w:smartTagPr>
        <w:r w:rsidRPr="006F2170">
          <w:rPr>
            <w:rFonts w:ascii="Times New Roman" w:hAnsi="Times New Roman" w:cs="Times New Roman"/>
            <w:color w:val="auto"/>
            <w:sz w:val="24"/>
            <w:szCs w:val="24"/>
          </w:rPr>
          <w:t>40 м</w:t>
        </w:r>
        <w:r w:rsidRPr="006F2170">
          <w:rPr>
            <w:rFonts w:ascii="Times New Roman" w:hAnsi="Times New Roman" w:cs="Times New Roman"/>
            <w:color w:val="auto"/>
            <w:sz w:val="24"/>
            <w:szCs w:val="24"/>
            <w:vertAlign w:val="superscript"/>
          </w:rPr>
          <w:t>2</w:t>
        </w:r>
      </w:smartTag>
      <w:r w:rsidRPr="006F2170">
        <w:rPr>
          <w:rFonts w:ascii="Times New Roman" w:hAnsi="Times New Roman" w:cs="Times New Roman"/>
          <w:color w:val="auto"/>
          <w:sz w:val="24"/>
          <w:szCs w:val="24"/>
        </w:rPr>
        <w:t xml:space="preserve"> на 1 место, при вместимости до 100 мест - </w:t>
      </w:r>
      <w:smartTag w:uri="urn:schemas-microsoft-com:office:smarttags" w:element="metricconverter">
        <w:smartTagPr>
          <w:attr w:name="ProductID" w:val="35 м2"/>
        </w:smartTagPr>
        <w:r w:rsidRPr="006F2170">
          <w:rPr>
            <w:rFonts w:ascii="Times New Roman" w:hAnsi="Times New Roman" w:cs="Times New Roman"/>
            <w:color w:val="auto"/>
            <w:sz w:val="24"/>
            <w:szCs w:val="24"/>
          </w:rPr>
          <w:t xml:space="preserve">35 </w:t>
        </w:r>
        <w:r w:rsidRPr="006F2170">
          <w:rPr>
            <w:rFonts w:ascii="Times New Roman" w:hAnsi="Times New Roman" w:cs="Times New Roman"/>
            <w:sz w:val="24"/>
            <w:szCs w:val="24"/>
          </w:rPr>
          <w:t>м</w:t>
        </w:r>
        <w:r w:rsidRPr="006F2170">
          <w:rPr>
            <w:rFonts w:ascii="Times New Roman" w:hAnsi="Times New Roman" w:cs="Times New Roman"/>
            <w:sz w:val="24"/>
            <w:szCs w:val="24"/>
            <w:vertAlign w:val="superscript"/>
          </w:rPr>
          <w:t>2</w:t>
        </w:r>
      </w:smartTag>
      <w:r w:rsidRPr="006F2170">
        <w:rPr>
          <w:rFonts w:ascii="Times New Roman" w:hAnsi="Times New Roman" w:cs="Times New Roman"/>
          <w:color w:val="auto"/>
          <w:sz w:val="24"/>
          <w:szCs w:val="24"/>
        </w:rPr>
        <w:t xml:space="preserve"> на 1 место; для встроенного зд</w:t>
      </w:r>
      <w:r w:rsidRPr="006F2170">
        <w:rPr>
          <w:rFonts w:ascii="Times New Roman" w:hAnsi="Times New Roman" w:cs="Times New Roman"/>
          <w:color w:val="auto"/>
          <w:sz w:val="24"/>
          <w:szCs w:val="24"/>
        </w:rPr>
        <w:t>а</w:t>
      </w:r>
      <w:r w:rsidRPr="006F2170">
        <w:rPr>
          <w:rFonts w:ascii="Times New Roman" w:hAnsi="Times New Roman" w:cs="Times New Roman"/>
          <w:color w:val="auto"/>
          <w:sz w:val="24"/>
          <w:szCs w:val="24"/>
        </w:rPr>
        <w:t xml:space="preserve">ния ДОУ при вместимости более 100 мест - не менее </w:t>
      </w:r>
      <w:smartTag w:uri="urn:schemas-microsoft-com:office:smarttags" w:element="metricconverter">
        <w:smartTagPr>
          <w:attr w:name="ProductID" w:val="29 м2"/>
        </w:smartTagPr>
        <w:r w:rsidRPr="006F2170">
          <w:rPr>
            <w:rFonts w:ascii="Times New Roman" w:hAnsi="Times New Roman" w:cs="Times New Roman"/>
            <w:color w:val="auto"/>
            <w:sz w:val="24"/>
            <w:szCs w:val="24"/>
          </w:rPr>
          <w:t xml:space="preserve">29 </w:t>
        </w:r>
        <w:r w:rsidRPr="006F2170">
          <w:rPr>
            <w:rFonts w:ascii="Times New Roman" w:hAnsi="Times New Roman" w:cs="Times New Roman"/>
            <w:sz w:val="24"/>
            <w:szCs w:val="24"/>
          </w:rPr>
          <w:t>м</w:t>
        </w:r>
        <w:r w:rsidRPr="006F2170">
          <w:rPr>
            <w:rFonts w:ascii="Times New Roman" w:hAnsi="Times New Roman" w:cs="Times New Roman"/>
            <w:sz w:val="24"/>
            <w:szCs w:val="24"/>
            <w:vertAlign w:val="superscript"/>
          </w:rPr>
          <w:t>2</w:t>
        </w:r>
      </w:smartTag>
      <w:r w:rsidRPr="006F2170">
        <w:rPr>
          <w:rFonts w:ascii="Times New Roman" w:hAnsi="Times New Roman" w:cs="Times New Roman"/>
          <w:color w:val="auto"/>
          <w:sz w:val="24"/>
          <w:szCs w:val="24"/>
        </w:rPr>
        <w:t xml:space="preserve"> на 1 место</w:t>
      </w:r>
      <w:r w:rsidRPr="006F2170">
        <w:rPr>
          <w:rFonts w:ascii="Times New Roman" w:hAnsi="Times New Roman" w:cs="Times New Roman"/>
          <w:sz w:val="24"/>
          <w:szCs w:val="24"/>
        </w:rPr>
        <w:t>;</w:t>
      </w:r>
    </w:p>
    <w:p w:rsidR="00BF0926" w:rsidRPr="006F2170" w:rsidRDefault="00BF0926" w:rsidP="00BF0926">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4) зона застройки включает основное здание ДОУ, которое ра</w:t>
      </w:r>
      <w:r w:rsidRPr="006F2170">
        <w:rPr>
          <w:rFonts w:ascii="Times New Roman" w:hAnsi="Times New Roman"/>
          <w:sz w:val="24"/>
          <w:szCs w:val="24"/>
        </w:rPr>
        <w:t>з</w:t>
      </w:r>
      <w:r w:rsidRPr="006F2170">
        <w:rPr>
          <w:rFonts w:ascii="Times New Roman" w:hAnsi="Times New Roman"/>
          <w:sz w:val="24"/>
          <w:szCs w:val="24"/>
        </w:rPr>
        <w:t>мещают в границах участка. Расположение на участке посторонних учреждений, построек и сооружений, функционально не связанных с ДОУ, не допускается;</w:t>
      </w:r>
    </w:p>
    <w:p w:rsidR="00BF0926" w:rsidRPr="006F2170" w:rsidRDefault="00BF0926" w:rsidP="00BF09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851"/>
        <w:jc w:val="both"/>
        <w:rPr>
          <w:rFonts w:ascii="Times New Roman" w:hAnsi="Times New Roman" w:cs="Times New Roman"/>
          <w:color w:val="auto"/>
          <w:sz w:val="24"/>
          <w:szCs w:val="24"/>
        </w:rPr>
      </w:pPr>
      <w:r w:rsidRPr="006F2170">
        <w:rPr>
          <w:rFonts w:ascii="Times New Roman" w:hAnsi="Times New Roman" w:cs="Times New Roman"/>
          <w:sz w:val="24"/>
          <w:szCs w:val="24"/>
        </w:rPr>
        <w:lastRenderedPageBreak/>
        <w:t xml:space="preserve">5) </w:t>
      </w:r>
      <w:r w:rsidRPr="006F2170">
        <w:rPr>
          <w:rFonts w:ascii="Times New Roman" w:hAnsi="Times New Roman" w:cs="Times New Roman"/>
          <w:color w:val="auto"/>
          <w:sz w:val="24"/>
          <w:szCs w:val="24"/>
        </w:rPr>
        <w:t>площадь озеленения территории ДОУ должна составлять не менее 50%.</w:t>
      </w:r>
    </w:p>
    <w:p w:rsidR="00BF0926" w:rsidRPr="006F2170" w:rsidRDefault="00BF0926" w:rsidP="00BF09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851"/>
        <w:jc w:val="both"/>
        <w:rPr>
          <w:rFonts w:ascii="Times New Roman" w:hAnsi="Times New Roman" w:cs="Times New Roman"/>
          <w:color w:val="auto"/>
          <w:sz w:val="24"/>
          <w:szCs w:val="24"/>
        </w:rPr>
      </w:pPr>
      <w:r w:rsidRPr="006F2170">
        <w:rPr>
          <w:rFonts w:ascii="Times New Roman" w:hAnsi="Times New Roman" w:cs="Times New Roman"/>
          <w:color w:val="auto"/>
          <w:sz w:val="24"/>
          <w:szCs w:val="24"/>
        </w:rPr>
        <w:t>В площадь озеленения включают защитные от пыли, шума, ветра и др. полосы между элементами участка, обеспечивающие с</w:t>
      </w:r>
      <w:r w:rsidRPr="006F2170">
        <w:rPr>
          <w:rFonts w:ascii="Times New Roman" w:hAnsi="Times New Roman" w:cs="Times New Roman"/>
          <w:color w:val="auto"/>
          <w:sz w:val="24"/>
          <w:szCs w:val="24"/>
        </w:rPr>
        <w:t>а</w:t>
      </w:r>
      <w:r w:rsidRPr="006F2170">
        <w:rPr>
          <w:rFonts w:ascii="Times New Roman" w:hAnsi="Times New Roman" w:cs="Times New Roman"/>
          <w:color w:val="auto"/>
          <w:sz w:val="24"/>
          <w:szCs w:val="24"/>
        </w:rPr>
        <w:t>нитарные разрывы:</w:t>
      </w:r>
    </w:p>
    <w:p w:rsidR="00BF0926" w:rsidRPr="006F2170" w:rsidRDefault="00BF0926" w:rsidP="00BF09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851"/>
        <w:jc w:val="both"/>
        <w:rPr>
          <w:rFonts w:ascii="Times New Roman" w:hAnsi="Times New Roman" w:cs="Times New Roman"/>
          <w:color w:val="auto"/>
          <w:sz w:val="24"/>
          <w:szCs w:val="24"/>
        </w:rPr>
      </w:pPr>
      <w:r w:rsidRPr="006F2170">
        <w:rPr>
          <w:rFonts w:ascii="Times New Roman" w:hAnsi="Times New Roman" w:cs="Times New Roman"/>
          <w:color w:val="auto"/>
          <w:sz w:val="24"/>
          <w:szCs w:val="24"/>
        </w:rPr>
        <w:t>- не менее 3</w:t>
      </w:r>
      <w:r w:rsidR="005E7782" w:rsidRPr="006F2170">
        <w:rPr>
          <w:rFonts w:ascii="Times New Roman" w:hAnsi="Times New Roman" w:cs="Times New Roman"/>
          <w:color w:val="auto"/>
          <w:sz w:val="24"/>
          <w:szCs w:val="24"/>
        </w:rPr>
        <w:t> </w:t>
      </w:r>
      <w:r w:rsidRPr="006F2170">
        <w:rPr>
          <w:rFonts w:ascii="Times New Roman" w:hAnsi="Times New Roman" w:cs="Times New Roman"/>
          <w:color w:val="auto"/>
          <w:sz w:val="24"/>
          <w:szCs w:val="24"/>
        </w:rPr>
        <w:t>м между групповыми площадками, между групповой и физкультурной пл</w:t>
      </w:r>
      <w:r w:rsidRPr="006F2170">
        <w:rPr>
          <w:rFonts w:ascii="Times New Roman" w:hAnsi="Times New Roman" w:cs="Times New Roman"/>
          <w:color w:val="auto"/>
          <w:sz w:val="24"/>
          <w:szCs w:val="24"/>
        </w:rPr>
        <w:t>о</w:t>
      </w:r>
      <w:r w:rsidRPr="006F2170">
        <w:rPr>
          <w:rFonts w:ascii="Times New Roman" w:hAnsi="Times New Roman" w:cs="Times New Roman"/>
          <w:color w:val="auto"/>
          <w:sz w:val="24"/>
          <w:szCs w:val="24"/>
        </w:rPr>
        <w:t>щадками;</w:t>
      </w:r>
    </w:p>
    <w:p w:rsidR="00BF0926" w:rsidRPr="006F2170" w:rsidRDefault="00BF0926" w:rsidP="00BF09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851"/>
        <w:jc w:val="both"/>
        <w:rPr>
          <w:rFonts w:ascii="Times New Roman" w:hAnsi="Times New Roman" w:cs="Times New Roman"/>
          <w:color w:val="auto"/>
          <w:sz w:val="24"/>
          <w:szCs w:val="24"/>
        </w:rPr>
      </w:pPr>
      <w:r w:rsidRPr="006F2170">
        <w:rPr>
          <w:rFonts w:ascii="Times New Roman" w:hAnsi="Times New Roman" w:cs="Times New Roman"/>
          <w:color w:val="auto"/>
          <w:sz w:val="24"/>
          <w:szCs w:val="24"/>
        </w:rPr>
        <w:t>- не менее 6</w:t>
      </w:r>
      <w:r w:rsidR="005E7782" w:rsidRPr="006F2170">
        <w:rPr>
          <w:rFonts w:ascii="Times New Roman" w:hAnsi="Times New Roman" w:cs="Times New Roman"/>
          <w:color w:val="auto"/>
          <w:sz w:val="24"/>
          <w:szCs w:val="24"/>
        </w:rPr>
        <w:t> </w:t>
      </w:r>
      <w:r w:rsidRPr="006F2170">
        <w:rPr>
          <w:rFonts w:ascii="Times New Roman" w:hAnsi="Times New Roman" w:cs="Times New Roman"/>
          <w:color w:val="auto"/>
          <w:sz w:val="24"/>
          <w:szCs w:val="24"/>
        </w:rPr>
        <w:t>м между групповой и хозяйственной площадками, между общей физкультурной и хозяйс</w:t>
      </w:r>
      <w:r w:rsidRPr="006F2170">
        <w:rPr>
          <w:rFonts w:ascii="Times New Roman" w:hAnsi="Times New Roman" w:cs="Times New Roman"/>
          <w:color w:val="auto"/>
          <w:sz w:val="24"/>
          <w:szCs w:val="24"/>
        </w:rPr>
        <w:t>т</w:t>
      </w:r>
      <w:r w:rsidRPr="006F2170">
        <w:rPr>
          <w:rFonts w:ascii="Times New Roman" w:hAnsi="Times New Roman" w:cs="Times New Roman"/>
          <w:color w:val="auto"/>
          <w:sz w:val="24"/>
          <w:szCs w:val="24"/>
        </w:rPr>
        <w:t>венной площадками;</w:t>
      </w:r>
    </w:p>
    <w:p w:rsidR="00BF0926" w:rsidRPr="006F2170" w:rsidRDefault="00BF0926" w:rsidP="00BF09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851"/>
        <w:jc w:val="both"/>
        <w:rPr>
          <w:rFonts w:ascii="Times New Roman" w:hAnsi="Times New Roman" w:cs="Times New Roman"/>
          <w:color w:val="auto"/>
          <w:sz w:val="24"/>
          <w:szCs w:val="24"/>
        </w:rPr>
      </w:pPr>
      <w:r w:rsidRPr="006F2170">
        <w:rPr>
          <w:rFonts w:ascii="Times New Roman" w:hAnsi="Times New Roman" w:cs="Times New Roman"/>
          <w:color w:val="auto"/>
          <w:sz w:val="24"/>
          <w:szCs w:val="24"/>
        </w:rPr>
        <w:t>- не менее 2</w:t>
      </w:r>
      <w:r w:rsidR="005E7782" w:rsidRPr="006F2170">
        <w:rPr>
          <w:rFonts w:ascii="Times New Roman" w:hAnsi="Times New Roman" w:cs="Times New Roman"/>
          <w:color w:val="auto"/>
          <w:sz w:val="24"/>
          <w:szCs w:val="24"/>
        </w:rPr>
        <w:t> </w:t>
      </w:r>
      <w:r w:rsidRPr="006F2170">
        <w:rPr>
          <w:rFonts w:ascii="Times New Roman" w:hAnsi="Times New Roman" w:cs="Times New Roman"/>
          <w:color w:val="auto"/>
          <w:sz w:val="24"/>
          <w:szCs w:val="24"/>
        </w:rPr>
        <w:t>м между ограждением участка и групповыми или общей физкультурной пл</w:t>
      </w:r>
      <w:r w:rsidRPr="006F2170">
        <w:rPr>
          <w:rFonts w:ascii="Times New Roman" w:hAnsi="Times New Roman" w:cs="Times New Roman"/>
          <w:color w:val="auto"/>
          <w:sz w:val="24"/>
          <w:szCs w:val="24"/>
        </w:rPr>
        <w:t>о</w:t>
      </w:r>
      <w:r w:rsidRPr="006F2170">
        <w:rPr>
          <w:rFonts w:ascii="Times New Roman" w:hAnsi="Times New Roman" w:cs="Times New Roman"/>
          <w:color w:val="auto"/>
          <w:sz w:val="24"/>
          <w:szCs w:val="24"/>
        </w:rPr>
        <w:t>щадками.</w:t>
      </w:r>
    </w:p>
    <w:p w:rsidR="00BF0926" w:rsidRPr="006F2170" w:rsidRDefault="00BF0926" w:rsidP="00BF09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851"/>
        <w:jc w:val="both"/>
        <w:rPr>
          <w:rFonts w:ascii="Times New Roman" w:hAnsi="Times New Roman" w:cs="Times New Roman"/>
          <w:color w:val="auto"/>
          <w:sz w:val="24"/>
          <w:szCs w:val="24"/>
        </w:rPr>
      </w:pPr>
      <w:r w:rsidRPr="006F2170">
        <w:rPr>
          <w:rFonts w:ascii="Times New Roman" w:hAnsi="Times New Roman" w:cs="Times New Roman"/>
          <w:color w:val="auto"/>
          <w:sz w:val="24"/>
          <w:szCs w:val="24"/>
        </w:rPr>
        <w:t>Групповые площадки ограждают кустарником.</w:t>
      </w:r>
    </w:p>
    <w:p w:rsidR="00BF0926" w:rsidRPr="006F2170" w:rsidRDefault="00BF0926" w:rsidP="00BF09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851"/>
        <w:jc w:val="both"/>
        <w:rPr>
          <w:rFonts w:ascii="Times New Roman" w:hAnsi="Times New Roman" w:cs="Times New Roman"/>
          <w:sz w:val="24"/>
          <w:szCs w:val="24"/>
        </w:rPr>
      </w:pPr>
      <w:r w:rsidRPr="006F2170">
        <w:rPr>
          <w:rFonts w:ascii="Times New Roman" w:hAnsi="Times New Roman" w:cs="Times New Roman"/>
          <w:color w:val="auto"/>
          <w:sz w:val="24"/>
          <w:szCs w:val="24"/>
        </w:rPr>
        <w:t xml:space="preserve">По периметру участка устраивают зеленую защитную полосу из деревьев и кустарников шириной не менее </w:t>
      </w:r>
      <w:smartTag w:uri="urn:schemas-microsoft-com:office:smarttags" w:element="metricconverter">
        <w:smartTagPr>
          <w:attr w:name="ProductID" w:val="1,5 м"/>
        </w:smartTagPr>
        <w:r w:rsidRPr="006F2170">
          <w:rPr>
            <w:rFonts w:ascii="Times New Roman" w:hAnsi="Times New Roman" w:cs="Times New Roman"/>
            <w:color w:val="auto"/>
            <w:sz w:val="24"/>
            <w:szCs w:val="24"/>
          </w:rPr>
          <w:t>1,5 м</w:t>
        </w:r>
      </w:smartTag>
      <w:r w:rsidRPr="006F2170">
        <w:rPr>
          <w:rFonts w:ascii="Times New Roman" w:hAnsi="Times New Roman" w:cs="Times New Roman"/>
          <w:color w:val="auto"/>
          <w:sz w:val="24"/>
          <w:szCs w:val="24"/>
        </w:rPr>
        <w:t xml:space="preserve">, со стороны улицы - не менее </w:t>
      </w:r>
      <w:smartTag w:uri="urn:schemas-microsoft-com:office:smarttags" w:element="metricconverter">
        <w:smartTagPr>
          <w:attr w:name="ProductID" w:val="6 м"/>
        </w:smartTagPr>
        <w:r w:rsidRPr="006F2170">
          <w:rPr>
            <w:rFonts w:ascii="Times New Roman" w:hAnsi="Times New Roman" w:cs="Times New Roman"/>
            <w:color w:val="auto"/>
            <w:sz w:val="24"/>
            <w:szCs w:val="24"/>
          </w:rPr>
          <w:t>6 м</w:t>
        </w:r>
      </w:smartTag>
      <w:r w:rsidRPr="006F2170">
        <w:rPr>
          <w:rFonts w:ascii="Times New Roman" w:hAnsi="Times New Roman" w:cs="Times New Roman"/>
          <w:color w:val="auto"/>
          <w:sz w:val="24"/>
          <w:szCs w:val="24"/>
        </w:rPr>
        <w:t xml:space="preserve">. Деревья высаживают на расстоянии не менее </w:t>
      </w:r>
      <w:smartTag w:uri="urn:schemas-microsoft-com:office:smarttags" w:element="metricconverter">
        <w:smartTagPr>
          <w:attr w:name="ProductID" w:val="15 м"/>
        </w:smartTagPr>
        <w:r w:rsidRPr="006F2170">
          <w:rPr>
            <w:rFonts w:ascii="Times New Roman" w:hAnsi="Times New Roman" w:cs="Times New Roman"/>
            <w:color w:val="auto"/>
            <w:sz w:val="24"/>
            <w:szCs w:val="24"/>
          </w:rPr>
          <w:t>15 м</w:t>
        </w:r>
      </w:smartTag>
      <w:r w:rsidRPr="006F2170">
        <w:rPr>
          <w:rFonts w:ascii="Times New Roman" w:hAnsi="Times New Roman" w:cs="Times New Roman"/>
          <w:color w:val="auto"/>
          <w:sz w:val="24"/>
          <w:szCs w:val="24"/>
        </w:rPr>
        <w:t>, куста</w:t>
      </w:r>
      <w:r w:rsidRPr="006F2170">
        <w:rPr>
          <w:rFonts w:ascii="Times New Roman" w:hAnsi="Times New Roman" w:cs="Times New Roman"/>
          <w:color w:val="auto"/>
          <w:sz w:val="24"/>
          <w:szCs w:val="24"/>
        </w:rPr>
        <w:t>р</w:t>
      </w:r>
      <w:r w:rsidRPr="006F2170">
        <w:rPr>
          <w:rFonts w:ascii="Times New Roman" w:hAnsi="Times New Roman" w:cs="Times New Roman"/>
          <w:color w:val="auto"/>
          <w:sz w:val="24"/>
          <w:szCs w:val="24"/>
        </w:rPr>
        <w:t xml:space="preserve">ники - </w:t>
      </w:r>
      <w:smartTag w:uri="urn:schemas-microsoft-com:office:smarttags" w:element="metricconverter">
        <w:smartTagPr>
          <w:attr w:name="ProductID" w:val="5 м"/>
        </w:smartTagPr>
        <w:r w:rsidRPr="006F2170">
          <w:rPr>
            <w:rFonts w:ascii="Times New Roman" w:hAnsi="Times New Roman" w:cs="Times New Roman"/>
            <w:color w:val="auto"/>
            <w:sz w:val="24"/>
            <w:szCs w:val="24"/>
          </w:rPr>
          <w:t>5 м</w:t>
        </w:r>
      </w:smartTag>
      <w:r w:rsidRPr="006F2170">
        <w:rPr>
          <w:rFonts w:ascii="Times New Roman" w:hAnsi="Times New Roman" w:cs="Times New Roman"/>
          <w:color w:val="auto"/>
          <w:sz w:val="24"/>
          <w:szCs w:val="24"/>
        </w:rPr>
        <w:t xml:space="preserve"> от здания ДОУ</w:t>
      </w:r>
      <w:r w:rsidRPr="006F2170">
        <w:rPr>
          <w:rFonts w:ascii="Times New Roman" w:hAnsi="Times New Roman" w:cs="Times New Roman"/>
          <w:sz w:val="24"/>
          <w:szCs w:val="24"/>
        </w:rPr>
        <w:t>;</w:t>
      </w:r>
    </w:p>
    <w:p w:rsidR="00BF0926" w:rsidRPr="006F2170" w:rsidRDefault="00BF0926" w:rsidP="00BF0926">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6) здания ДОУ не должны превышать 2 этажей;</w:t>
      </w:r>
    </w:p>
    <w:p w:rsidR="00BF0926" w:rsidRPr="006F2170" w:rsidRDefault="00BF0926" w:rsidP="00BF09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851"/>
        <w:jc w:val="both"/>
        <w:rPr>
          <w:rFonts w:ascii="Times New Roman" w:hAnsi="Times New Roman" w:cs="Times New Roman"/>
          <w:sz w:val="24"/>
          <w:szCs w:val="24"/>
        </w:rPr>
      </w:pPr>
      <w:r w:rsidRPr="006F2170">
        <w:rPr>
          <w:rFonts w:ascii="Times New Roman" w:hAnsi="Times New Roman" w:cs="Times New Roman"/>
          <w:sz w:val="24"/>
          <w:szCs w:val="24"/>
        </w:rPr>
        <w:t xml:space="preserve">7) </w:t>
      </w:r>
      <w:r w:rsidRPr="006F2170">
        <w:rPr>
          <w:rFonts w:ascii="Times New Roman" w:hAnsi="Times New Roman" w:cs="Times New Roman"/>
          <w:color w:val="auto"/>
          <w:sz w:val="24"/>
          <w:szCs w:val="24"/>
        </w:rPr>
        <w:t>все основные помещения ДОУ размещают в наземных эт</w:t>
      </w:r>
      <w:r w:rsidRPr="006F2170">
        <w:rPr>
          <w:rFonts w:ascii="Times New Roman" w:hAnsi="Times New Roman" w:cs="Times New Roman"/>
          <w:color w:val="auto"/>
          <w:sz w:val="24"/>
          <w:szCs w:val="24"/>
        </w:rPr>
        <w:t>а</w:t>
      </w:r>
      <w:r w:rsidRPr="006F2170">
        <w:rPr>
          <w:rFonts w:ascii="Times New Roman" w:hAnsi="Times New Roman" w:cs="Times New Roman"/>
          <w:color w:val="auto"/>
          <w:sz w:val="24"/>
          <w:szCs w:val="24"/>
        </w:rPr>
        <w:t>жах. Не допускается размещать в подвальных и цокольных этажах зданий ДОУ помещения для пребывания детей и помещения мед</w:t>
      </w:r>
      <w:r w:rsidRPr="006F2170">
        <w:rPr>
          <w:rFonts w:ascii="Times New Roman" w:hAnsi="Times New Roman" w:cs="Times New Roman"/>
          <w:color w:val="auto"/>
          <w:sz w:val="24"/>
          <w:szCs w:val="24"/>
        </w:rPr>
        <w:t>и</w:t>
      </w:r>
      <w:r w:rsidRPr="006F2170">
        <w:rPr>
          <w:rFonts w:ascii="Times New Roman" w:hAnsi="Times New Roman" w:cs="Times New Roman"/>
          <w:color w:val="auto"/>
          <w:sz w:val="24"/>
          <w:szCs w:val="24"/>
        </w:rPr>
        <w:t>цинского назначения. Использование помещений подвального и цокольного этажей должно осуществляться в соответствии с требов</w:t>
      </w:r>
      <w:r w:rsidRPr="006F2170">
        <w:rPr>
          <w:rFonts w:ascii="Times New Roman" w:hAnsi="Times New Roman" w:cs="Times New Roman"/>
          <w:color w:val="auto"/>
          <w:sz w:val="24"/>
          <w:szCs w:val="24"/>
        </w:rPr>
        <w:t>а</w:t>
      </w:r>
      <w:r w:rsidRPr="006F2170">
        <w:rPr>
          <w:rFonts w:ascii="Times New Roman" w:hAnsi="Times New Roman" w:cs="Times New Roman"/>
          <w:color w:val="auto"/>
          <w:sz w:val="24"/>
          <w:szCs w:val="24"/>
        </w:rPr>
        <w:t>ниями строительных норм и правил и с учетом высоты стояния гру</w:t>
      </w:r>
      <w:r w:rsidRPr="006F2170">
        <w:rPr>
          <w:rFonts w:ascii="Times New Roman" w:hAnsi="Times New Roman" w:cs="Times New Roman"/>
          <w:color w:val="auto"/>
          <w:sz w:val="24"/>
          <w:szCs w:val="24"/>
        </w:rPr>
        <w:t>н</w:t>
      </w:r>
      <w:r w:rsidRPr="006F2170">
        <w:rPr>
          <w:rFonts w:ascii="Times New Roman" w:hAnsi="Times New Roman" w:cs="Times New Roman"/>
          <w:color w:val="auto"/>
          <w:sz w:val="24"/>
          <w:szCs w:val="24"/>
        </w:rPr>
        <w:t>товых вод</w:t>
      </w:r>
      <w:r w:rsidRPr="006F2170">
        <w:rPr>
          <w:rFonts w:ascii="Times New Roman" w:hAnsi="Times New Roman" w:cs="Times New Roman"/>
          <w:sz w:val="24"/>
          <w:szCs w:val="24"/>
        </w:rPr>
        <w:t>;</w:t>
      </w:r>
    </w:p>
    <w:p w:rsidR="00BF0926" w:rsidRPr="006F2170" w:rsidRDefault="00BF0926" w:rsidP="00BF0926">
      <w:pPr>
        <w:pStyle w:val="ae"/>
        <w:suppressAutoHyphens/>
        <w:ind w:firstLine="851"/>
        <w:jc w:val="both"/>
        <w:rPr>
          <w:rFonts w:ascii="Times New Roman" w:hAnsi="Times New Roman" w:cs="Times New Roman"/>
          <w:sz w:val="24"/>
          <w:szCs w:val="24"/>
        </w:rPr>
      </w:pPr>
      <w:r w:rsidRPr="006F2170">
        <w:rPr>
          <w:rFonts w:ascii="Times New Roman" w:hAnsi="Times New Roman" w:cs="Times New Roman"/>
          <w:sz w:val="24"/>
          <w:szCs w:val="24"/>
        </w:rPr>
        <w:t>8) здания общеобразовательных учреждений размещаются на внутриквартальных территориях микрорайона, удаленных от межквартальных проездов с регулярным движением тран</w:t>
      </w:r>
      <w:r w:rsidRPr="006F2170">
        <w:rPr>
          <w:rFonts w:ascii="Times New Roman" w:hAnsi="Times New Roman" w:cs="Times New Roman"/>
          <w:sz w:val="24"/>
          <w:szCs w:val="24"/>
        </w:rPr>
        <w:t>с</w:t>
      </w:r>
      <w:r w:rsidRPr="006F2170">
        <w:rPr>
          <w:rFonts w:ascii="Times New Roman" w:hAnsi="Times New Roman" w:cs="Times New Roman"/>
          <w:sz w:val="24"/>
          <w:szCs w:val="24"/>
        </w:rPr>
        <w:t xml:space="preserve">порта на расстояние 100 - </w:t>
      </w:r>
      <w:smartTag w:uri="urn:schemas-microsoft-com:office:smarttags" w:element="metricconverter">
        <w:smartTagPr>
          <w:attr w:name="ProductID" w:val="170 м"/>
        </w:smartTagPr>
        <w:r w:rsidRPr="006F2170">
          <w:rPr>
            <w:rFonts w:ascii="Times New Roman" w:hAnsi="Times New Roman" w:cs="Times New Roman"/>
            <w:sz w:val="24"/>
            <w:szCs w:val="24"/>
          </w:rPr>
          <w:t>170 м</w:t>
        </w:r>
      </w:smartTag>
      <w:r w:rsidRPr="006F2170">
        <w:rPr>
          <w:rFonts w:ascii="Times New Roman" w:hAnsi="Times New Roman" w:cs="Times New Roman"/>
          <w:sz w:val="24"/>
          <w:szCs w:val="24"/>
        </w:rPr>
        <w:t>;</w:t>
      </w:r>
    </w:p>
    <w:p w:rsidR="00BF0926" w:rsidRPr="006F2170" w:rsidRDefault="00BF0926" w:rsidP="00BF0926">
      <w:pPr>
        <w:pStyle w:val="ae"/>
        <w:suppressAutoHyphens/>
        <w:ind w:firstLine="851"/>
        <w:jc w:val="both"/>
        <w:rPr>
          <w:rFonts w:ascii="Times New Roman" w:hAnsi="Times New Roman" w:cs="Times New Roman"/>
          <w:sz w:val="24"/>
          <w:szCs w:val="24"/>
        </w:rPr>
      </w:pPr>
      <w:r w:rsidRPr="006F2170">
        <w:rPr>
          <w:rFonts w:ascii="Times New Roman" w:hAnsi="Times New Roman" w:cs="Times New Roman"/>
          <w:sz w:val="24"/>
          <w:szCs w:val="24"/>
        </w:rPr>
        <w:t xml:space="preserve">9) расположение общеобразовательных учреждений на внутриквартальных проездах с периодическим (нерегулярным) движением автотранспорта допустимо только при условии увеличения минимального разрыва от границы участка учреждения до проезда с 15 до </w:t>
      </w:r>
      <w:smartTag w:uri="urn:schemas-microsoft-com:office:smarttags" w:element="metricconverter">
        <w:smartTagPr>
          <w:attr w:name="ProductID" w:val="25 м"/>
        </w:smartTagPr>
        <w:r w:rsidRPr="006F2170">
          <w:rPr>
            <w:rFonts w:ascii="Times New Roman" w:hAnsi="Times New Roman" w:cs="Times New Roman"/>
            <w:sz w:val="24"/>
            <w:szCs w:val="24"/>
          </w:rPr>
          <w:t>25 м</w:t>
        </w:r>
      </w:smartTag>
      <w:r w:rsidRPr="006F2170">
        <w:rPr>
          <w:rFonts w:ascii="Times New Roman" w:hAnsi="Times New Roman" w:cs="Times New Roman"/>
          <w:sz w:val="24"/>
          <w:szCs w:val="24"/>
        </w:rPr>
        <w:t>;</w:t>
      </w:r>
    </w:p>
    <w:p w:rsidR="00BF0926" w:rsidRPr="006F2170" w:rsidRDefault="00BF0926" w:rsidP="00BF0926">
      <w:pPr>
        <w:pStyle w:val="ae"/>
        <w:suppressAutoHyphens/>
        <w:ind w:firstLine="851"/>
        <w:jc w:val="both"/>
        <w:rPr>
          <w:rFonts w:ascii="Times New Roman" w:hAnsi="Times New Roman" w:cs="Times New Roman"/>
          <w:sz w:val="24"/>
          <w:szCs w:val="24"/>
        </w:rPr>
      </w:pPr>
      <w:r w:rsidRPr="006F2170">
        <w:rPr>
          <w:rFonts w:ascii="Times New Roman" w:hAnsi="Times New Roman" w:cs="Times New Roman"/>
          <w:sz w:val="24"/>
          <w:szCs w:val="24"/>
        </w:rPr>
        <w:t>10) в сельской местности размещение общеобразовательных учреждений должно предусматривать для обучающихся I ступени об</w:t>
      </w:r>
      <w:r w:rsidRPr="006F2170">
        <w:rPr>
          <w:rFonts w:ascii="Times New Roman" w:hAnsi="Times New Roman" w:cs="Times New Roman"/>
          <w:sz w:val="24"/>
          <w:szCs w:val="24"/>
        </w:rPr>
        <w:t>у</w:t>
      </w:r>
      <w:r w:rsidRPr="006F2170">
        <w:rPr>
          <w:rFonts w:ascii="Times New Roman" w:hAnsi="Times New Roman" w:cs="Times New Roman"/>
          <w:sz w:val="24"/>
          <w:szCs w:val="24"/>
        </w:rPr>
        <w:t xml:space="preserve">чения радиус доступности не более </w:t>
      </w:r>
      <w:smartTag w:uri="urn:schemas-microsoft-com:office:smarttags" w:element="metricconverter">
        <w:smartTagPr>
          <w:attr w:name="ProductID" w:val="2 км"/>
        </w:smartTagPr>
        <w:r w:rsidRPr="006F2170">
          <w:rPr>
            <w:rFonts w:ascii="Times New Roman" w:hAnsi="Times New Roman" w:cs="Times New Roman"/>
            <w:sz w:val="24"/>
            <w:szCs w:val="24"/>
          </w:rPr>
          <w:t>2 км</w:t>
        </w:r>
      </w:smartTag>
      <w:r w:rsidRPr="006F2170">
        <w:rPr>
          <w:rFonts w:ascii="Times New Roman" w:hAnsi="Times New Roman" w:cs="Times New Roman"/>
          <w:sz w:val="24"/>
          <w:szCs w:val="24"/>
        </w:rPr>
        <w:t xml:space="preserve"> пешком и не более 15 мин. (в одну сторону) при транспортном обслуживании. Для обучающихся II и III ступеней обучения радиус пешеходной доступности не должен превышать </w:t>
      </w:r>
      <w:smartTag w:uri="urn:schemas-microsoft-com:office:smarttags" w:element="metricconverter">
        <w:smartTagPr>
          <w:attr w:name="ProductID" w:val="4 км"/>
        </w:smartTagPr>
        <w:r w:rsidRPr="006F2170">
          <w:rPr>
            <w:rFonts w:ascii="Times New Roman" w:hAnsi="Times New Roman" w:cs="Times New Roman"/>
            <w:sz w:val="24"/>
            <w:szCs w:val="24"/>
          </w:rPr>
          <w:t>4 км</w:t>
        </w:r>
      </w:smartTag>
      <w:r w:rsidRPr="006F2170">
        <w:rPr>
          <w:rFonts w:ascii="Times New Roman" w:hAnsi="Times New Roman" w:cs="Times New Roman"/>
          <w:sz w:val="24"/>
          <w:szCs w:val="24"/>
        </w:rPr>
        <w:t xml:space="preserve">, а при транспортном обслуживании - не более 30 минут.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6F2170">
          <w:rPr>
            <w:rFonts w:ascii="Times New Roman" w:hAnsi="Times New Roman" w:cs="Times New Roman"/>
            <w:sz w:val="24"/>
            <w:szCs w:val="24"/>
          </w:rPr>
          <w:t>15 км</w:t>
        </w:r>
      </w:smartTag>
      <w:r w:rsidRPr="006F2170">
        <w:rPr>
          <w:rFonts w:ascii="Times New Roman" w:hAnsi="Times New Roman" w:cs="Times New Roman"/>
          <w:sz w:val="24"/>
          <w:szCs w:val="24"/>
        </w:rPr>
        <w:t>;</w:t>
      </w:r>
    </w:p>
    <w:p w:rsidR="00BF0926" w:rsidRPr="006F2170" w:rsidRDefault="00BF0926" w:rsidP="00BF0926">
      <w:pPr>
        <w:pStyle w:val="ae"/>
        <w:suppressAutoHyphens/>
        <w:ind w:firstLine="851"/>
        <w:jc w:val="both"/>
        <w:rPr>
          <w:rFonts w:ascii="Times New Roman" w:hAnsi="Times New Roman" w:cs="Times New Roman"/>
          <w:sz w:val="24"/>
          <w:szCs w:val="24"/>
        </w:rPr>
      </w:pPr>
      <w:r w:rsidRPr="006F2170">
        <w:rPr>
          <w:rFonts w:ascii="Times New Roman" w:hAnsi="Times New Roman" w:cs="Times New Roman"/>
          <w:sz w:val="24"/>
          <w:szCs w:val="24"/>
        </w:rPr>
        <w:t xml:space="preserve">11) транспортному обслуживанию подлежат обучающиеся сельских общеобразовательных учреждений, проживающие на расстоянии свыше </w:t>
      </w:r>
      <w:smartTag w:uri="urn:schemas-microsoft-com:office:smarttags" w:element="metricconverter">
        <w:smartTagPr>
          <w:attr w:name="ProductID" w:val="1 км"/>
        </w:smartTagPr>
        <w:r w:rsidRPr="006F2170">
          <w:rPr>
            <w:rFonts w:ascii="Times New Roman" w:hAnsi="Times New Roman" w:cs="Times New Roman"/>
            <w:sz w:val="24"/>
            <w:szCs w:val="24"/>
          </w:rPr>
          <w:t>1 км</w:t>
        </w:r>
      </w:smartTag>
      <w:r w:rsidRPr="006F2170">
        <w:rPr>
          <w:rFonts w:ascii="Times New Roman" w:hAnsi="Times New Roman" w:cs="Times New Roman"/>
          <w:sz w:val="24"/>
          <w:szCs w:val="24"/>
        </w:rPr>
        <w:t xml:space="preserve"> от учреждения. Подвоз обучающихся осуществляется транспортом, предназначенным для перевозки детей.</w:t>
      </w:r>
    </w:p>
    <w:p w:rsidR="00BF0926" w:rsidRPr="006F2170" w:rsidRDefault="00BF0926" w:rsidP="00BF0926">
      <w:pPr>
        <w:pStyle w:val="ae"/>
        <w:suppressAutoHyphens/>
        <w:ind w:firstLine="851"/>
        <w:jc w:val="both"/>
        <w:rPr>
          <w:rFonts w:ascii="Times New Roman" w:hAnsi="Times New Roman" w:cs="Times New Roman"/>
          <w:sz w:val="24"/>
          <w:szCs w:val="24"/>
        </w:rPr>
      </w:pPr>
      <w:r w:rsidRPr="006F2170">
        <w:rPr>
          <w:rFonts w:ascii="Times New Roman" w:hAnsi="Times New Roman" w:cs="Times New Roman"/>
          <w:sz w:val="24"/>
          <w:szCs w:val="24"/>
        </w:rPr>
        <w:t xml:space="preserve">Предельный пешеходный подход обучающихся к месту сбора на остановке должен быть не более </w:t>
      </w:r>
      <w:smartTag w:uri="urn:schemas-microsoft-com:office:smarttags" w:element="metricconverter">
        <w:smartTagPr>
          <w:attr w:name="ProductID" w:val="500 м"/>
        </w:smartTagPr>
        <w:r w:rsidRPr="006F2170">
          <w:rPr>
            <w:rFonts w:ascii="Times New Roman" w:hAnsi="Times New Roman" w:cs="Times New Roman"/>
            <w:sz w:val="24"/>
            <w:szCs w:val="24"/>
          </w:rPr>
          <w:t>500 м</w:t>
        </w:r>
      </w:smartTag>
      <w:r w:rsidRPr="006F2170">
        <w:rPr>
          <w:rFonts w:ascii="Times New Roman" w:hAnsi="Times New Roman" w:cs="Times New Roman"/>
          <w:sz w:val="24"/>
          <w:szCs w:val="24"/>
        </w:rPr>
        <w:t>.</w:t>
      </w:r>
    </w:p>
    <w:p w:rsidR="00BF0926" w:rsidRPr="006F2170" w:rsidRDefault="00BF0926" w:rsidP="00BF0926">
      <w:pPr>
        <w:pStyle w:val="ae"/>
        <w:suppressAutoHyphens/>
        <w:ind w:firstLine="851"/>
        <w:jc w:val="both"/>
        <w:rPr>
          <w:rFonts w:ascii="Times New Roman" w:hAnsi="Times New Roman" w:cs="Times New Roman"/>
          <w:sz w:val="24"/>
          <w:szCs w:val="24"/>
        </w:rPr>
      </w:pPr>
      <w:r w:rsidRPr="006F2170">
        <w:rPr>
          <w:rFonts w:ascii="Times New Roman" w:hAnsi="Times New Roman" w:cs="Times New Roman"/>
          <w:sz w:val="24"/>
          <w:szCs w:val="24"/>
        </w:rPr>
        <w:t xml:space="preserve">Остановка для транспорта оборудуется навесом, огражденным с 3-х сторон, защищена барьером от проезжей части дороги, имеет твердое покрытие и обзорность не менее </w:t>
      </w:r>
      <w:smartTag w:uri="urn:schemas-microsoft-com:office:smarttags" w:element="metricconverter">
        <w:smartTagPr>
          <w:attr w:name="ProductID" w:val="250 м"/>
        </w:smartTagPr>
        <w:r w:rsidRPr="006F2170">
          <w:rPr>
            <w:rFonts w:ascii="Times New Roman" w:hAnsi="Times New Roman" w:cs="Times New Roman"/>
            <w:sz w:val="24"/>
            <w:szCs w:val="24"/>
          </w:rPr>
          <w:t>250 м</w:t>
        </w:r>
      </w:smartTag>
      <w:r w:rsidRPr="006F2170">
        <w:rPr>
          <w:rFonts w:ascii="Times New Roman" w:hAnsi="Times New Roman" w:cs="Times New Roman"/>
          <w:sz w:val="24"/>
          <w:szCs w:val="24"/>
        </w:rPr>
        <w:t xml:space="preserve"> со ст</w:t>
      </w:r>
      <w:r w:rsidRPr="006F2170">
        <w:rPr>
          <w:rFonts w:ascii="Times New Roman" w:hAnsi="Times New Roman" w:cs="Times New Roman"/>
          <w:sz w:val="24"/>
          <w:szCs w:val="24"/>
        </w:rPr>
        <w:t>о</w:t>
      </w:r>
      <w:r w:rsidRPr="006F2170">
        <w:rPr>
          <w:rFonts w:ascii="Times New Roman" w:hAnsi="Times New Roman" w:cs="Times New Roman"/>
          <w:sz w:val="24"/>
          <w:szCs w:val="24"/>
        </w:rPr>
        <w:t>роны дороги.</w:t>
      </w:r>
    </w:p>
    <w:p w:rsidR="00BF0926" w:rsidRPr="006F2170" w:rsidRDefault="00BF0926" w:rsidP="00BF0926">
      <w:pPr>
        <w:pStyle w:val="ae"/>
        <w:suppressAutoHyphens/>
        <w:ind w:firstLine="851"/>
        <w:jc w:val="both"/>
        <w:rPr>
          <w:rFonts w:ascii="Times New Roman" w:hAnsi="Times New Roman" w:cs="Times New Roman"/>
          <w:sz w:val="24"/>
          <w:szCs w:val="24"/>
        </w:rPr>
      </w:pPr>
      <w:r w:rsidRPr="006F2170">
        <w:rPr>
          <w:rFonts w:ascii="Times New Roman" w:hAnsi="Times New Roman" w:cs="Times New Roman"/>
          <w:sz w:val="24"/>
          <w:szCs w:val="24"/>
        </w:rPr>
        <w:t>12) для общеобразовательного учреждения предусматривается самостоятельный земельный участок с расстоянием от здания учре</w:t>
      </w:r>
      <w:r w:rsidRPr="006F2170">
        <w:rPr>
          <w:rFonts w:ascii="Times New Roman" w:hAnsi="Times New Roman" w:cs="Times New Roman"/>
          <w:sz w:val="24"/>
          <w:szCs w:val="24"/>
        </w:rPr>
        <w:t>ж</w:t>
      </w:r>
      <w:r w:rsidRPr="006F2170">
        <w:rPr>
          <w:rFonts w:ascii="Times New Roman" w:hAnsi="Times New Roman" w:cs="Times New Roman"/>
          <w:sz w:val="24"/>
          <w:szCs w:val="24"/>
        </w:rPr>
        <w:t xml:space="preserve">дения до красной линии не менее </w:t>
      </w:r>
      <w:smartTag w:uri="urn:schemas-microsoft-com:office:smarttags" w:element="metricconverter">
        <w:smartTagPr>
          <w:attr w:name="ProductID" w:val="25 м"/>
        </w:smartTagPr>
        <w:r w:rsidRPr="006F2170">
          <w:rPr>
            <w:rFonts w:ascii="Times New Roman" w:hAnsi="Times New Roman" w:cs="Times New Roman"/>
            <w:sz w:val="24"/>
            <w:szCs w:val="24"/>
          </w:rPr>
          <w:t>25 м</w:t>
        </w:r>
      </w:smartTag>
      <w:r w:rsidRPr="006F2170">
        <w:rPr>
          <w:rFonts w:ascii="Times New Roman" w:hAnsi="Times New Roman" w:cs="Times New Roman"/>
          <w:sz w:val="24"/>
          <w:szCs w:val="24"/>
        </w:rPr>
        <w:t>;</w:t>
      </w:r>
    </w:p>
    <w:p w:rsidR="00BF0926" w:rsidRPr="006F2170" w:rsidRDefault="00BF0926" w:rsidP="00BF0926">
      <w:pPr>
        <w:pStyle w:val="ae"/>
        <w:suppressAutoHyphens/>
        <w:ind w:firstLine="851"/>
        <w:jc w:val="both"/>
        <w:rPr>
          <w:rFonts w:ascii="Times New Roman" w:hAnsi="Times New Roman" w:cs="Times New Roman"/>
          <w:sz w:val="24"/>
          <w:szCs w:val="24"/>
        </w:rPr>
      </w:pPr>
      <w:r w:rsidRPr="006F2170">
        <w:rPr>
          <w:rFonts w:ascii="Times New Roman" w:hAnsi="Times New Roman" w:cs="Times New Roman"/>
          <w:sz w:val="24"/>
          <w:szCs w:val="24"/>
        </w:rPr>
        <w:t>13) площадь земельных участков зависит от вместимости учреждения и принимается в соответствии с гигиеническими требованиями к планировке и застройке городских и сельских п</w:t>
      </w:r>
      <w:r w:rsidRPr="006F2170">
        <w:rPr>
          <w:rFonts w:ascii="Times New Roman" w:hAnsi="Times New Roman" w:cs="Times New Roman"/>
          <w:sz w:val="24"/>
          <w:szCs w:val="24"/>
        </w:rPr>
        <w:t>о</w:t>
      </w:r>
      <w:r w:rsidRPr="006F2170">
        <w:rPr>
          <w:rFonts w:ascii="Times New Roman" w:hAnsi="Times New Roman" w:cs="Times New Roman"/>
          <w:sz w:val="24"/>
          <w:szCs w:val="24"/>
        </w:rPr>
        <w:t>селений;</w:t>
      </w:r>
    </w:p>
    <w:p w:rsidR="00BF0926" w:rsidRPr="006F2170" w:rsidRDefault="00BF0926" w:rsidP="00BF0926">
      <w:pPr>
        <w:pStyle w:val="ae"/>
        <w:suppressAutoHyphens/>
        <w:ind w:firstLine="851"/>
        <w:jc w:val="both"/>
        <w:rPr>
          <w:rFonts w:ascii="Times New Roman" w:hAnsi="Times New Roman" w:cs="Times New Roman"/>
          <w:sz w:val="24"/>
          <w:szCs w:val="24"/>
        </w:rPr>
      </w:pPr>
      <w:r w:rsidRPr="006F2170">
        <w:rPr>
          <w:rFonts w:ascii="Times New Roman" w:hAnsi="Times New Roman" w:cs="Times New Roman"/>
          <w:sz w:val="24"/>
          <w:szCs w:val="24"/>
        </w:rPr>
        <w:lastRenderedPageBreak/>
        <w:t>14) озеленение участка предусматривается из расчета не менее 50% площади его территории. В целях предупреждения возникнов</w:t>
      </w:r>
      <w:r w:rsidRPr="006F2170">
        <w:rPr>
          <w:rFonts w:ascii="Times New Roman" w:hAnsi="Times New Roman" w:cs="Times New Roman"/>
          <w:sz w:val="24"/>
          <w:szCs w:val="24"/>
        </w:rPr>
        <w:t>е</w:t>
      </w:r>
      <w:r w:rsidRPr="006F2170">
        <w:rPr>
          <w:rFonts w:ascii="Times New Roman" w:hAnsi="Times New Roman" w:cs="Times New Roman"/>
          <w:sz w:val="24"/>
          <w:szCs w:val="24"/>
        </w:rPr>
        <w:t>ния отравления при озеленении участка не проводится посадка деревьев и ку</w:t>
      </w:r>
      <w:r w:rsidRPr="006F2170">
        <w:rPr>
          <w:rFonts w:ascii="Times New Roman" w:hAnsi="Times New Roman" w:cs="Times New Roman"/>
          <w:sz w:val="24"/>
          <w:szCs w:val="24"/>
        </w:rPr>
        <w:t>с</w:t>
      </w:r>
      <w:r w:rsidRPr="006F2170">
        <w:rPr>
          <w:rFonts w:ascii="Times New Roman" w:hAnsi="Times New Roman" w:cs="Times New Roman"/>
          <w:sz w:val="24"/>
          <w:szCs w:val="24"/>
        </w:rPr>
        <w:t>тарников с ядовитыми плодами.</w:t>
      </w:r>
    </w:p>
    <w:p w:rsidR="00BF0926" w:rsidRPr="006F2170" w:rsidRDefault="00BF0926" w:rsidP="00BF0926">
      <w:pPr>
        <w:suppressAutoHyphens/>
        <w:autoSpaceDE w:val="0"/>
        <w:autoSpaceDN w:val="0"/>
        <w:adjustRightInd w:val="0"/>
        <w:spacing w:after="0"/>
        <w:jc w:val="both"/>
        <w:rPr>
          <w:rFonts w:ascii="Times New Roman" w:hAnsi="Times New Roman"/>
          <w:b/>
          <w:sz w:val="24"/>
          <w:szCs w:val="24"/>
        </w:rPr>
      </w:pPr>
      <w:r w:rsidRPr="006F2170">
        <w:rPr>
          <w:rFonts w:ascii="Times New Roman" w:hAnsi="Times New Roman"/>
          <w:b/>
          <w:sz w:val="24"/>
          <w:szCs w:val="24"/>
        </w:rPr>
        <w:t>15) минимальные отступы зданий, строений, сооружений от границ земельных участков (за исключением детских дошкольных у</w:t>
      </w:r>
      <w:r w:rsidRPr="006F2170">
        <w:rPr>
          <w:rFonts w:ascii="Times New Roman" w:hAnsi="Times New Roman"/>
          <w:b/>
          <w:sz w:val="24"/>
          <w:szCs w:val="24"/>
        </w:rPr>
        <w:t>ч</w:t>
      </w:r>
      <w:r w:rsidRPr="006F2170">
        <w:rPr>
          <w:rFonts w:ascii="Times New Roman" w:hAnsi="Times New Roman"/>
          <w:b/>
          <w:sz w:val="24"/>
          <w:szCs w:val="24"/>
        </w:rPr>
        <w:t>реждения и детских образовательных учреждений):</w:t>
      </w:r>
    </w:p>
    <w:p w:rsidR="00BF0926" w:rsidRPr="006F2170" w:rsidRDefault="00BF0926" w:rsidP="00BF0926">
      <w:pPr>
        <w:suppressAutoHyphens/>
        <w:autoSpaceDE w:val="0"/>
        <w:autoSpaceDN w:val="0"/>
        <w:adjustRightInd w:val="0"/>
        <w:spacing w:after="0"/>
        <w:ind w:firstLine="709"/>
        <w:jc w:val="both"/>
        <w:rPr>
          <w:rFonts w:ascii="Times New Roman" w:hAnsi="Times New Roman"/>
          <w:sz w:val="24"/>
          <w:szCs w:val="24"/>
        </w:rPr>
      </w:pPr>
      <w:r w:rsidRPr="006F2170">
        <w:rPr>
          <w:rFonts w:ascii="Times New Roman" w:hAnsi="Times New Roman"/>
          <w:sz w:val="24"/>
          <w:szCs w:val="24"/>
        </w:rPr>
        <w:t>жилые здания следует располагать с отступом от красных линий на 5 м;</w:t>
      </w:r>
    </w:p>
    <w:p w:rsidR="00BF0926" w:rsidRPr="006F2170" w:rsidRDefault="00BF0926" w:rsidP="00BF0926">
      <w:pPr>
        <w:suppressAutoHyphens/>
        <w:autoSpaceDE w:val="0"/>
        <w:autoSpaceDN w:val="0"/>
        <w:adjustRightInd w:val="0"/>
        <w:spacing w:after="0"/>
        <w:ind w:firstLine="709"/>
        <w:jc w:val="both"/>
        <w:rPr>
          <w:rFonts w:ascii="Times New Roman" w:hAnsi="Times New Roman"/>
          <w:sz w:val="24"/>
          <w:szCs w:val="24"/>
        </w:rPr>
      </w:pPr>
      <w:r w:rsidRPr="006F2170">
        <w:rPr>
          <w:rFonts w:ascii="Times New Roman" w:hAnsi="Times New Roman"/>
          <w:sz w:val="24"/>
          <w:szCs w:val="24"/>
        </w:rPr>
        <w:t>сараи для скота и птицы следует предусматривать на расстоянии от окон жилых помещений домов одиночных или двойных - не менее 15 м; до 8 блоков - не менее 25 м;</w:t>
      </w:r>
    </w:p>
    <w:p w:rsidR="00BF0926" w:rsidRPr="006F2170" w:rsidRDefault="00BF0926" w:rsidP="00BF0926">
      <w:pPr>
        <w:suppressAutoHyphens/>
        <w:autoSpaceDE w:val="0"/>
        <w:autoSpaceDN w:val="0"/>
        <w:adjustRightInd w:val="0"/>
        <w:spacing w:after="0"/>
        <w:ind w:firstLine="709"/>
        <w:jc w:val="both"/>
        <w:rPr>
          <w:rFonts w:ascii="Times New Roman" w:hAnsi="Times New Roman"/>
          <w:sz w:val="24"/>
          <w:szCs w:val="24"/>
        </w:rPr>
      </w:pPr>
      <w:r w:rsidRPr="006F2170">
        <w:rPr>
          <w:rFonts w:ascii="Times New Roman" w:hAnsi="Times New Roman"/>
          <w:sz w:val="24"/>
          <w:szCs w:val="24"/>
        </w:rPr>
        <w:t xml:space="preserve">размеры хозяйственных построек следует принимать в соответствии со СНиП </w:t>
      </w:r>
      <w:r w:rsidR="00AC767E" w:rsidRPr="006F2170">
        <w:rPr>
          <w:rFonts w:ascii="Times New Roman" w:hAnsi="Times New Roman"/>
          <w:sz w:val="24"/>
          <w:szCs w:val="24"/>
        </w:rPr>
        <w:t>31-02-2001</w:t>
      </w:r>
      <w:r w:rsidRPr="006F2170">
        <w:rPr>
          <w:rFonts w:ascii="Times New Roman" w:hAnsi="Times New Roman"/>
          <w:sz w:val="24"/>
          <w:szCs w:val="24"/>
        </w:rPr>
        <w:t>;</w:t>
      </w:r>
    </w:p>
    <w:p w:rsidR="00BF0926" w:rsidRPr="006F2170" w:rsidRDefault="00BF0926" w:rsidP="00BF0926">
      <w:pPr>
        <w:suppressAutoHyphens/>
        <w:autoSpaceDE w:val="0"/>
        <w:autoSpaceDN w:val="0"/>
        <w:adjustRightInd w:val="0"/>
        <w:spacing w:after="0"/>
        <w:ind w:firstLine="709"/>
        <w:jc w:val="both"/>
        <w:rPr>
          <w:rFonts w:ascii="Times New Roman" w:hAnsi="Times New Roman"/>
          <w:sz w:val="24"/>
          <w:szCs w:val="24"/>
        </w:rPr>
      </w:pPr>
      <w:r w:rsidRPr="006F2170">
        <w:rPr>
          <w:rFonts w:ascii="Times New Roman" w:hAnsi="Times New Roman"/>
          <w:sz w:val="24"/>
          <w:szCs w:val="24"/>
        </w:rPr>
        <w:t xml:space="preserve">разрешается пристройка хозяйственного сарая (в том числе для скота и птицы) к усадебному или блокированному дому с соблюдением требований </w:t>
      </w:r>
      <w:r w:rsidR="00AC767E" w:rsidRPr="006F2170">
        <w:rPr>
          <w:rFonts w:ascii="Times New Roman" w:hAnsi="Times New Roman"/>
          <w:sz w:val="24"/>
          <w:szCs w:val="24"/>
        </w:rPr>
        <w:t>СНиП 31-02-2001</w:t>
      </w:r>
      <w:r w:rsidRPr="006F2170">
        <w:rPr>
          <w:rFonts w:ascii="Times New Roman" w:hAnsi="Times New Roman"/>
          <w:sz w:val="24"/>
          <w:szCs w:val="24"/>
        </w:rPr>
        <w:t>;</w:t>
      </w:r>
    </w:p>
    <w:p w:rsidR="00BF0926" w:rsidRPr="006F2170" w:rsidRDefault="00BF0926" w:rsidP="00BF0926">
      <w:pPr>
        <w:suppressAutoHyphens/>
        <w:autoSpaceDE w:val="0"/>
        <w:autoSpaceDN w:val="0"/>
        <w:adjustRightInd w:val="0"/>
        <w:spacing w:after="0"/>
        <w:ind w:firstLine="709"/>
        <w:jc w:val="both"/>
        <w:rPr>
          <w:rFonts w:ascii="Times New Roman" w:hAnsi="Times New Roman"/>
          <w:sz w:val="24"/>
          <w:szCs w:val="24"/>
        </w:rPr>
      </w:pPr>
      <w:r w:rsidRPr="006F2170">
        <w:rPr>
          <w:rFonts w:ascii="Times New Roman" w:hAnsi="Times New Roman"/>
          <w:sz w:val="24"/>
          <w:szCs w:val="24"/>
        </w:rPr>
        <w:t>допускается блокировка хозяйственных построек на смежных приусадебных участках по взаимному согласию домовладельцев и с учетом противопожарных санитарных норм и правил;</w:t>
      </w:r>
    </w:p>
    <w:p w:rsidR="00BF0926" w:rsidRPr="006F2170" w:rsidRDefault="00BF0926" w:rsidP="00BF0926">
      <w:pPr>
        <w:suppressAutoHyphens/>
        <w:autoSpaceDE w:val="0"/>
        <w:autoSpaceDN w:val="0"/>
        <w:adjustRightInd w:val="0"/>
        <w:spacing w:after="0"/>
        <w:ind w:firstLine="709"/>
        <w:jc w:val="both"/>
        <w:rPr>
          <w:rFonts w:ascii="Times New Roman" w:hAnsi="Times New Roman"/>
          <w:sz w:val="24"/>
          <w:szCs w:val="24"/>
        </w:rPr>
      </w:pPr>
      <w:r w:rsidRPr="006F2170">
        <w:rPr>
          <w:rFonts w:ascii="Times New Roman" w:hAnsi="Times New Roman"/>
          <w:sz w:val="24"/>
          <w:szCs w:val="24"/>
        </w:rPr>
        <w:t>посадка деревьев и кустарников на придомовом участке в районе индивидуальной застройки не должны мешать соседям;</w:t>
      </w:r>
    </w:p>
    <w:p w:rsidR="00BF0926" w:rsidRPr="006F2170" w:rsidRDefault="00BF0926" w:rsidP="00BF0926">
      <w:pPr>
        <w:suppressAutoHyphens/>
        <w:autoSpaceDE w:val="0"/>
        <w:autoSpaceDN w:val="0"/>
        <w:adjustRightInd w:val="0"/>
        <w:spacing w:after="0"/>
        <w:ind w:firstLine="709"/>
        <w:jc w:val="both"/>
        <w:rPr>
          <w:rFonts w:ascii="Times New Roman" w:hAnsi="Times New Roman"/>
          <w:sz w:val="24"/>
          <w:szCs w:val="24"/>
        </w:rPr>
      </w:pPr>
      <w:r w:rsidRPr="006F2170">
        <w:rPr>
          <w:rFonts w:ascii="Times New Roman" w:hAnsi="Times New Roman"/>
          <w:sz w:val="24"/>
          <w:szCs w:val="24"/>
        </w:rPr>
        <w:t xml:space="preserve">посадка зеленых насаждений по отношению к инженерным коммуникациям производится в соответствии </w:t>
      </w:r>
      <w:r w:rsidR="00AC767E" w:rsidRPr="006F2170">
        <w:rPr>
          <w:rFonts w:ascii="Times New Roman" w:hAnsi="Times New Roman"/>
          <w:sz w:val="24"/>
          <w:szCs w:val="24"/>
        </w:rPr>
        <w:t xml:space="preserve">с СП 42.13330.2011, </w:t>
      </w:r>
      <w:r w:rsidRPr="006F2170">
        <w:rPr>
          <w:rFonts w:ascii="Times New Roman" w:hAnsi="Times New Roman"/>
          <w:sz w:val="24"/>
          <w:szCs w:val="24"/>
        </w:rPr>
        <w:t xml:space="preserve">со </w:t>
      </w:r>
      <w:r w:rsidR="00AC767E" w:rsidRPr="006F2170">
        <w:rPr>
          <w:rFonts w:ascii="Times New Roman" w:hAnsi="Times New Roman"/>
          <w:sz w:val="24"/>
          <w:szCs w:val="24"/>
        </w:rPr>
        <w:t>СНиП 31-02-2001</w:t>
      </w:r>
      <w:r w:rsidRPr="006F2170">
        <w:rPr>
          <w:rFonts w:ascii="Times New Roman" w:hAnsi="Times New Roman"/>
          <w:sz w:val="24"/>
          <w:szCs w:val="24"/>
        </w:rPr>
        <w:t>;</w:t>
      </w:r>
    </w:p>
    <w:p w:rsidR="00BF0926" w:rsidRPr="006F2170" w:rsidRDefault="00BF0926" w:rsidP="00BF0926">
      <w:pPr>
        <w:suppressAutoHyphens/>
        <w:autoSpaceDE w:val="0"/>
        <w:autoSpaceDN w:val="0"/>
        <w:adjustRightInd w:val="0"/>
        <w:spacing w:after="0"/>
        <w:ind w:firstLine="709"/>
        <w:jc w:val="both"/>
        <w:rPr>
          <w:rFonts w:ascii="Times New Roman" w:hAnsi="Times New Roman"/>
          <w:sz w:val="24"/>
          <w:szCs w:val="24"/>
        </w:rPr>
      </w:pPr>
      <w:r w:rsidRPr="006F2170">
        <w:rPr>
          <w:rFonts w:ascii="Times New Roman" w:hAnsi="Times New Roman"/>
          <w:sz w:val="24"/>
          <w:szCs w:val="24"/>
        </w:rPr>
        <w:t>размещение жилых и хозпостроек на земельном участке производится после согласования с органами местного самоуправления и госнадзорными службами в соответствии с действующими нормами и правилами.</w:t>
      </w:r>
    </w:p>
    <w:p w:rsidR="00BF0926" w:rsidRPr="006F2170" w:rsidRDefault="00BF0926" w:rsidP="00BF0926">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Минимальное расстояние от границ землевладения до строений, а также между строениями:</w:t>
      </w:r>
    </w:p>
    <w:p w:rsidR="00BF0926" w:rsidRPr="006F2170" w:rsidRDefault="00BF0926" w:rsidP="00BF0926">
      <w:pPr>
        <w:suppressAutoHyphens/>
        <w:autoSpaceDE w:val="0"/>
        <w:autoSpaceDN w:val="0"/>
        <w:adjustRightInd w:val="0"/>
        <w:spacing w:after="0"/>
        <w:jc w:val="both"/>
        <w:rPr>
          <w:rFonts w:ascii="Times New Roman" w:hAnsi="Times New Roman"/>
          <w:i/>
          <w:sz w:val="24"/>
          <w:szCs w:val="24"/>
        </w:rPr>
      </w:pPr>
      <w:r w:rsidRPr="006F2170">
        <w:rPr>
          <w:rFonts w:ascii="Times New Roman" w:hAnsi="Times New Roman"/>
          <w:i/>
          <w:sz w:val="24"/>
          <w:szCs w:val="24"/>
        </w:rPr>
        <w:t>от границ соседнего участка до:</w:t>
      </w:r>
    </w:p>
    <w:p w:rsidR="00BF0926" w:rsidRPr="006F2170" w:rsidRDefault="00BF0926" w:rsidP="00BF0926">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основного строения - 3 м;</w:t>
      </w:r>
    </w:p>
    <w:p w:rsidR="00BF0926" w:rsidRPr="006F2170" w:rsidRDefault="00BF0926" w:rsidP="00BF0926">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хозяйственных и прочих строений - 1 м;</w:t>
      </w:r>
    </w:p>
    <w:p w:rsidR="00BF0926" w:rsidRPr="006F2170" w:rsidRDefault="00BF0926" w:rsidP="00BF0926">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для скота и птицы - 4 м;</w:t>
      </w:r>
    </w:p>
    <w:p w:rsidR="00BF0926" w:rsidRPr="006F2170" w:rsidRDefault="00BF0926" w:rsidP="00BF0926">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открытой стоянки - 1 м;</w:t>
      </w:r>
    </w:p>
    <w:p w:rsidR="00BF0926" w:rsidRPr="006F2170" w:rsidRDefault="00BF0926" w:rsidP="00BF0926">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отдельно стоящего гаража - 1 м;</w:t>
      </w:r>
    </w:p>
    <w:p w:rsidR="00BF0926" w:rsidRPr="006F2170" w:rsidRDefault="00BF0926" w:rsidP="00BF0926">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от пчелиных ульев - не менее 10 м.</w:t>
      </w:r>
    </w:p>
    <w:p w:rsidR="00BF0926" w:rsidRPr="006F2170" w:rsidRDefault="00BF0926" w:rsidP="00BF0926">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от основных строений до отдельно стоящих хозяйственных и прочих строений (</w:t>
      </w:r>
      <w:r w:rsidR="003775D1" w:rsidRPr="006F2170">
        <w:rPr>
          <w:rFonts w:ascii="Times New Roman" w:hAnsi="Times New Roman"/>
          <w:sz w:val="24"/>
          <w:szCs w:val="24"/>
        </w:rPr>
        <w:t>СП 42.13330.2011</w:t>
      </w:r>
      <w:r w:rsidRPr="006F2170">
        <w:rPr>
          <w:rFonts w:ascii="Times New Roman" w:hAnsi="Times New Roman"/>
          <w:sz w:val="24"/>
          <w:szCs w:val="24"/>
        </w:rPr>
        <w:t>).</w:t>
      </w:r>
    </w:p>
    <w:p w:rsidR="00BF0926" w:rsidRPr="006F2170" w:rsidRDefault="00BF0926" w:rsidP="00BF0926">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ограничения, связанные с размещением оконных проемов, выходящих на соседние землевладения: расстояние от окон жилых помещений до хозяйственных и прочих строений, расположенных на соседних участках, должно быть не менее 6 м;</w:t>
      </w:r>
    </w:p>
    <w:p w:rsidR="00BF0926" w:rsidRPr="006F2170" w:rsidRDefault="00BF0926" w:rsidP="00BF0926">
      <w:pPr>
        <w:suppressAutoHyphens/>
        <w:autoSpaceDE w:val="0"/>
        <w:autoSpaceDN w:val="0"/>
        <w:adjustRightInd w:val="0"/>
        <w:spacing w:after="0"/>
        <w:jc w:val="both"/>
        <w:rPr>
          <w:rFonts w:ascii="Times New Roman" w:hAnsi="Times New Roman"/>
          <w:b/>
          <w:i/>
          <w:sz w:val="24"/>
          <w:szCs w:val="24"/>
        </w:rPr>
      </w:pPr>
      <w:r w:rsidRPr="006F2170">
        <w:rPr>
          <w:rFonts w:ascii="Times New Roman" w:hAnsi="Times New Roman"/>
          <w:b/>
          <w:i/>
          <w:sz w:val="24"/>
          <w:szCs w:val="24"/>
        </w:rPr>
        <w:t>требование к ограждению земельных участков:</w:t>
      </w:r>
    </w:p>
    <w:p w:rsidR="00BF0926" w:rsidRPr="006F2170" w:rsidRDefault="00BF0926" w:rsidP="00BF0926">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со стороны главных улиц ограждения должны быть прозрачными, высота ограждения не более 1,8 м;</w:t>
      </w:r>
    </w:p>
    <w:p w:rsidR="00BF0926" w:rsidRPr="006F2170" w:rsidRDefault="00BF0926" w:rsidP="00BF0926">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характер ограждения и его высота должны быть единообразными как минимум на протяжении одного квартала.</w:t>
      </w:r>
    </w:p>
    <w:p w:rsidR="00BF0926" w:rsidRPr="006F2170" w:rsidRDefault="00BF0926" w:rsidP="00BF0926">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расстояние от выгреба хозбытовых стоков до границы земельного участка и строений не менее 1 метра;</w:t>
      </w:r>
    </w:p>
    <w:p w:rsidR="00BF0926" w:rsidRPr="006F2170" w:rsidRDefault="00BF0926" w:rsidP="00BF0926">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расстояние от линии электропередачи ВЛ-10 кВ - 10 м, ВЛ-0,4 кВ - не менее 2 м до границы земельного участка и строений;</w:t>
      </w:r>
    </w:p>
    <w:p w:rsidR="00BF0926" w:rsidRPr="006F2170" w:rsidRDefault="00BF0926" w:rsidP="00BF0926">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lastRenderedPageBreak/>
        <w:t>ограждения земельного участка со стороны улицы высотой не более 180 см, на ширину фасада дома прозрачными и окрашены краской;</w:t>
      </w:r>
    </w:p>
    <w:p w:rsidR="00BF0926" w:rsidRPr="006F2170" w:rsidRDefault="00BF0926" w:rsidP="00BF0926">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в обязанности застройщика входит поддержание в надлежащем состоянии ограждения по передней и задней меже и одной из боковых;</w:t>
      </w:r>
    </w:p>
    <w:p w:rsidR="00BF0926" w:rsidRPr="006F2170" w:rsidRDefault="00BF0926" w:rsidP="00BF0926">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в обязанности застройщика входит уборка территории между границей земельного участка и проезжей частью дороги;</w:t>
      </w:r>
    </w:p>
    <w:p w:rsidR="00BF0926" w:rsidRPr="006F2170" w:rsidRDefault="00BF0926" w:rsidP="00BF0926">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запрещается перед домом на улице складирование дров, сена, строительного материала, а также стоянка и хранение грузовых автомашин, тракторов и сельхозмашин;</w:t>
      </w:r>
    </w:p>
    <w:p w:rsidR="00BF0926" w:rsidRPr="006F2170" w:rsidRDefault="00BF0926" w:rsidP="00BF0926">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деревянные детали фасада здания должны быть окрашенными;</w:t>
      </w:r>
    </w:p>
    <w:p w:rsidR="00BF0926" w:rsidRPr="006F2170" w:rsidRDefault="00BF0926" w:rsidP="00BF0926">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при устройстве забора столбы должны находиться с внутренней стороны ограждения;</w:t>
      </w:r>
    </w:p>
    <w:p w:rsidR="00BF0926" w:rsidRPr="006F2170" w:rsidRDefault="00BF0926" w:rsidP="00BF0926">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заложить ограничения по числу единиц хранения автотракторной техники и сельхозмашин на земельном участке в зоне усадебной застройки не более 1 ед.;</w:t>
      </w:r>
    </w:p>
    <w:p w:rsidR="00BF0926" w:rsidRPr="006F2170" w:rsidRDefault="00BF0926" w:rsidP="00BF0926">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тротуары располагаются на расстоянии не менее 1 м от ограждения, и ширина их должна быть не менее 1,2 м, вдоль проезжей части дороги застройщик обязан посадить деревья на расстоянии 5 м друг от друга;</w:t>
      </w:r>
    </w:p>
    <w:p w:rsidR="00BF0926" w:rsidRPr="006F2170" w:rsidRDefault="00BF0926" w:rsidP="00BF0926">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запрещается подключение жилого дома к водопроводной сети без установки водомерного счетчика;</w:t>
      </w:r>
    </w:p>
    <w:p w:rsidR="00BF0926" w:rsidRPr="006F2170" w:rsidRDefault="00BF0926" w:rsidP="00BF0926">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контейнеры под твердые бытовые отходы необходимо устанавливать в переулках, минимально допустимое поголовье домашних животных (шт.) для содержания в хозпостройках на один дом (с С33 </w:t>
      </w:r>
      <w:r w:rsidR="00920790" w:rsidRPr="006F2170">
        <w:rPr>
          <w:rFonts w:ascii="Times New Roman" w:hAnsi="Times New Roman"/>
          <w:sz w:val="24"/>
          <w:szCs w:val="24"/>
        </w:rPr>
        <w:t>–</w:t>
      </w:r>
      <w:r w:rsidRPr="006F2170">
        <w:rPr>
          <w:rFonts w:ascii="Times New Roman" w:hAnsi="Times New Roman"/>
          <w:sz w:val="24"/>
          <w:szCs w:val="24"/>
        </w:rPr>
        <w:t xml:space="preserve"> 20</w:t>
      </w:r>
      <w:r w:rsidR="00920790" w:rsidRPr="006F2170">
        <w:rPr>
          <w:rFonts w:ascii="Times New Roman" w:hAnsi="Times New Roman"/>
          <w:sz w:val="24"/>
          <w:szCs w:val="24"/>
        </w:rPr>
        <w:t xml:space="preserve"> </w:t>
      </w:r>
      <w:r w:rsidRPr="006F2170">
        <w:rPr>
          <w:rFonts w:ascii="Times New Roman" w:hAnsi="Times New Roman"/>
          <w:sz w:val="24"/>
          <w:szCs w:val="24"/>
        </w:rPr>
        <w:t>м): свиньи не более 5; коровы - 5, овцы - 15, птица - 50, лошади - 5 (см. СанПиН 2.2.1/2.1.1.1200-03);</w:t>
      </w:r>
    </w:p>
    <w:p w:rsidR="00BF0926" w:rsidRPr="006F2170" w:rsidRDefault="00BF0926" w:rsidP="00BF0926">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строительство магазинов, установка торговых киосков, пунктов общественного питания должны производиться только с согласия жителей и органов местного самоуправления (Противопожарные требования согласно </w:t>
      </w:r>
      <w:r w:rsidR="003775D1" w:rsidRPr="006F2170">
        <w:rPr>
          <w:rFonts w:ascii="Times New Roman" w:hAnsi="Times New Roman"/>
          <w:sz w:val="24"/>
          <w:szCs w:val="24"/>
        </w:rPr>
        <w:t xml:space="preserve">СП 42.13330.2011 Актуализированная редакция </w:t>
      </w:r>
      <w:r w:rsidRPr="006F2170">
        <w:rPr>
          <w:rFonts w:ascii="Times New Roman" w:hAnsi="Times New Roman"/>
          <w:sz w:val="24"/>
          <w:szCs w:val="24"/>
        </w:rPr>
        <w:t>СНиП 2.07 01-89* приложение 1*);</w:t>
      </w:r>
    </w:p>
    <w:p w:rsidR="00BF0926" w:rsidRPr="006F2170" w:rsidRDefault="00BF0926" w:rsidP="00BF0926">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допускается строительство гаражей по красной линии по специальному согласованию </w:t>
      </w:r>
      <w:r w:rsidR="003775D1" w:rsidRPr="006F2170">
        <w:rPr>
          <w:rFonts w:ascii="Times New Roman" w:hAnsi="Times New Roman"/>
          <w:sz w:val="24"/>
          <w:szCs w:val="24"/>
        </w:rPr>
        <w:t xml:space="preserve">с </w:t>
      </w:r>
      <w:r w:rsidR="0007490D" w:rsidRPr="006F2170">
        <w:rPr>
          <w:rFonts w:ascii="Times New Roman" w:hAnsi="Times New Roman"/>
          <w:b/>
          <w:sz w:val="24"/>
          <w:szCs w:val="24"/>
        </w:rPr>
        <w:t xml:space="preserve">Отделом по строительству и архитектуре </w:t>
      </w:r>
      <w:r w:rsidR="005E7782" w:rsidRPr="006F2170">
        <w:rPr>
          <w:rFonts w:ascii="Times New Roman" w:hAnsi="Times New Roman"/>
          <w:b/>
          <w:sz w:val="24"/>
          <w:szCs w:val="24"/>
        </w:rPr>
        <w:t>Администрации муниципального образования «</w:t>
      </w:r>
      <w:r w:rsidR="0007490D" w:rsidRPr="006F2170">
        <w:rPr>
          <w:rFonts w:ascii="Times New Roman" w:hAnsi="Times New Roman"/>
          <w:b/>
          <w:sz w:val="24"/>
          <w:szCs w:val="24"/>
        </w:rPr>
        <w:t>Дорогобужский</w:t>
      </w:r>
      <w:r w:rsidR="005E7782" w:rsidRPr="006F2170">
        <w:rPr>
          <w:rFonts w:ascii="Times New Roman" w:hAnsi="Times New Roman"/>
          <w:b/>
          <w:sz w:val="24"/>
          <w:szCs w:val="24"/>
        </w:rPr>
        <w:t xml:space="preserve"> район» Смоленской области</w:t>
      </w:r>
      <w:r w:rsidRPr="006F2170">
        <w:rPr>
          <w:rFonts w:ascii="Times New Roman" w:hAnsi="Times New Roman"/>
          <w:sz w:val="24"/>
          <w:szCs w:val="24"/>
        </w:rPr>
        <w:t>;</w:t>
      </w:r>
    </w:p>
    <w:p w:rsidR="00BF0926" w:rsidRPr="006F2170" w:rsidRDefault="00BF0926" w:rsidP="00BF0926">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допускается блокировка хозяйственных построек на смежных приусадебных участках по взаимному согласованию собственников жилого дома, а также блокировка хозяйственных построек к основному строению.</w:t>
      </w:r>
    </w:p>
    <w:p w:rsidR="00BF0926" w:rsidRPr="006F2170" w:rsidRDefault="00BF0926" w:rsidP="00BF0926">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16) максимальные выступы за красную линию частей зданий, строений сооружений устана</w:t>
      </w:r>
      <w:r w:rsidRPr="006F2170">
        <w:rPr>
          <w:rFonts w:ascii="Times New Roman" w:hAnsi="Times New Roman"/>
          <w:sz w:val="24"/>
          <w:szCs w:val="24"/>
        </w:rPr>
        <w:t>в</w:t>
      </w:r>
      <w:r w:rsidRPr="006F2170">
        <w:rPr>
          <w:rFonts w:ascii="Times New Roman" w:hAnsi="Times New Roman"/>
          <w:sz w:val="24"/>
          <w:szCs w:val="24"/>
        </w:rPr>
        <w:t>ливаются в соответствии со статьей 22 части II настоящих Правил.</w:t>
      </w:r>
    </w:p>
    <w:p w:rsidR="00BF0926" w:rsidRPr="006F2170" w:rsidRDefault="00BF0926" w:rsidP="00BF0926">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17) максимальное количество этажей надземной части зданий, строений, сооружений на территории земельных участков - 3 этажа (за исключением детских дошкольных учреждения и детских образов</w:t>
      </w:r>
      <w:r w:rsidRPr="006F2170">
        <w:rPr>
          <w:rFonts w:ascii="Times New Roman" w:hAnsi="Times New Roman"/>
          <w:sz w:val="24"/>
          <w:szCs w:val="24"/>
        </w:rPr>
        <w:t>а</w:t>
      </w:r>
      <w:r w:rsidRPr="006F2170">
        <w:rPr>
          <w:rFonts w:ascii="Times New Roman" w:hAnsi="Times New Roman"/>
          <w:sz w:val="24"/>
          <w:szCs w:val="24"/>
        </w:rPr>
        <w:t>тельных учреждений);</w:t>
      </w:r>
    </w:p>
    <w:p w:rsidR="00BF0926" w:rsidRPr="006F2170" w:rsidRDefault="00BF0926" w:rsidP="00BF0926">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18) максимальная высота зданий, строений, сооружений (за и</w:t>
      </w:r>
      <w:r w:rsidRPr="006F2170">
        <w:rPr>
          <w:rFonts w:ascii="Times New Roman" w:hAnsi="Times New Roman"/>
          <w:sz w:val="24"/>
          <w:szCs w:val="24"/>
        </w:rPr>
        <w:t>с</w:t>
      </w:r>
      <w:r w:rsidRPr="006F2170">
        <w:rPr>
          <w:rFonts w:ascii="Times New Roman" w:hAnsi="Times New Roman"/>
          <w:sz w:val="24"/>
          <w:szCs w:val="24"/>
        </w:rPr>
        <w:t>ключением детских дошкольных учреждения и детских образовательных учреждений) на территории земельных участков устанавливается в соответствии со статьей 23 части II настоящих Правил, но не более 15 м;</w:t>
      </w:r>
    </w:p>
    <w:p w:rsidR="00BF0926" w:rsidRPr="006F2170" w:rsidRDefault="00BF0926" w:rsidP="00BF0926">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Высота зданий:</w:t>
      </w:r>
    </w:p>
    <w:p w:rsidR="00BF0926" w:rsidRPr="006F2170" w:rsidRDefault="00BF0926" w:rsidP="00BF0926">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для всех основных строений количество надземных этажей - до двух с возможным использованием (дополнительно) мансардного этажа, высота от уровня земли до верха конька скатной кровли - не более 13,6 м;</w:t>
      </w:r>
    </w:p>
    <w:p w:rsidR="00BF0926" w:rsidRPr="006F2170" w:rsidRDefault="00BF0926" w:rsidP="00BF0926">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lastRenderedPageBreak/>
        <w:t>для всех вспомогательных строений высота от уровня земли до верха конька скатной кровли - не более 7 м;</w:t>
      </w:r>
    </w:p>
    <w:p w:rsidR="00BF0926" w:rsidRPr="006F2170" w:rsidRDefault="00BF0926" w:rsidP="00BF0926">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вспомогательные строения размещать перед основными строениями со стороны улиц не допускается;</w:t>
      </w:r>
    </w:p>
    <w:p w:rsidR="00BF0926" w:rsidRPr="006F2170" w:rsidRDefault="00BF0926" w:rsidP="00BF0926">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19) максимальная общая площадь объектов капитального строительства нежилого назначения (за исключением детских дошк</w:t>
      </w:r>
      <w:r w:rsidRPr="006F2170">
        <w:rPr>
          <w:rFonts w:ascii="Times New Roman" w:hAnsi="Times New Roman"/>
          <w:sz w:val="24"/>
          <w:szCs w:val="24"/>
        </w:rPr>
        <w:t>о</w:t>
      </w:r>
      <w:r w:rsidRPr="006F2170">
        <w:rPr>
          <w:rFonts w:ascii="Times New Roman" w:hAnsi="Times New Roman"/>
          <w:sz w:val="24"/>
          <w:szCs w:val="24"/>
        </w:rPr>
        <w:t>льных учреждения и детских образовательных учреждений) - 300 квадратных метров;</w:t>
      </w:r>
    </w:p>
    <w:p w:rsidR="00BF0926" w:rsidRPr="006F2170" w:rsidRDefault="00BF0926" w:rsidP="00BF0926">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20) максимальный класс опасности (по санитарной классификации) объектов капитального строительства, размещаемых на террит</w:t>
      </w:r>
      <w:r w:rsidRPr="006F2170">
        <w:rPr>
          <w:rFonts w:ascii="Times New Roman" w:hAnsi="Times New Roman"/>
          <w:sz w:val="24"/>
          <w:szCs w:val="24"/>
        </w:rPr>
        <w:t>о</w:t>
      </w:r>
      <w:r w:rsidRPr="006F2170">
        <w:rPr>
          <w:rFonts w:ascii="Times New Roman" w:hAnsi="Times New Roman"/>
          <w:sz w:val="24"/>
          <w:szCs w:val="24"/>
        </w:rPr>
        <w:t>рии зоны, - V;</w:t>
      </w:r>
    </w:p>
    <w:p w:rsidR="00BF0926" w:rsidRPr="006F2170" w:rsidRDefault="00BF0926" w:rsidP="00BF0926">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21) минимальные размеры озелененной территории земельных участков (за исключением детских дошкольных учреждения и детских образовательных учреждений) устанавливаются в соответствии со статьей 24 части II н</w:t>
      </w:r>
      <w:r w:rsidRPr="006F2170">
        <w:rPr>
          <w:rFonts w:ascii="Times New Roman" w:hAnsi="Times New Roman"/>
          <w:sz w:val="24"/>
          <w:szCs w:val="24"/>
        </w:rPr>
        <w:t>а</w:t>
      </w:r>
      <w:r w:rsidRPr="006F2170">
        <w:rPr>
          <w:rFonts w:ascii="Times New Roman" w:hAnsi="Times New Roman"/>
          <w:sz w:val="24"/>
          <w:szCs w:val="24"/>
        </w:rPr>
        <w:t>стоящих Правил;</w:t>
      </w:r>
    </w:p>
    <w:p w:rsidR="00BF0926" w:rsidRPr="006F2170" w:rsidRDefault="00BF0926" w:rsidP="00BF0926">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22) минимальное количество машино-мест для хранения индивидуального автотранспорта на территории земельных участков устанавливается в соответствии со статьей 10 части II насто</w:t>
      </w:r>
      <w:r w:rsidRPr="006F2170">
        <w:rPr>
          <w:rFonts w:ascii="Times New Roman" w:hAnsi="Times New Roman"/>
          <w:sz w:val="24"/>
          <w:szCs w:val="24"/>
        </w:rPr>
        <w:t>я</w:t>
      </w:r>
      <w:r w:rsidRPr="006F2170">
        <w:rPr>
          <w:rFonts w:ascii="Times New Roman" w:hAnsi="Times New Roman"/>
          <w:sz w:val="24"/>
          <w:szCs w:val="24"/>
        </w:rPr>
        <w:t>щих Правил;</w:t>
      </w:r>
    </w:p>
    <w:p w:rsidR="00BF0926" w:rsidRPr="006F2170" w:rsidRDefault="00BF0926" w:rsidP="00BF0926">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23) минимальное количество мест на погрузо-разгрузочных площадках на территории земельных участков устанавливается в соответствии со статьей 25 части II насто</w:t>
      </w:r>
      <w:r w:rsidRPr="006F2170">
        <w:rPr>
          <w:rFonts w:ascii="Times New Roman" w:hAnsi="Times New Roman"/>
          <w:sz w:val="24"/>
          <w:szCs w:val="24"/>
        </w:rPr>
        <w:t>я</w:t>
      </w:r>
      <w:r w:rsidRPr="006F2170">
        <w:rPr>
          <w:rFonts w:ascii="Times New Roman" w:hAnsi="Times New Roman"/>
          <w:sz w:val="24"/>
          <w:szCs w:val="24"/>
        </w:rPr>
        <w:t>щих Правил;</w:t>
      </w:r>
    </w:p>
    <w:p w:rsidR="00BF0926" w:rsidRPr="006F2170" w:rsidRDefault="00BF0926" w:rsidP="00BF0926">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24) минимальное количество мест для хранения (технологического отстоя) грузового автотранспорта на территории земельных участков устанавливается в соответствии со статьей 27 части II насто</w:t>
      </w:r>
      <w:r w:rsidRPr="006F2170">
        <w:rPr>
          <w:rFonts w:ascii="Times New Roman" w:hAnsi="Times New Roman"/>
          <w:sz w:val="24"/>
          <w:szCs w:val="24"/>
        </w:rPr>
        <w:t>я</w:t>
      </w:r>
      <w:r w:rsidRPr="006F2170">
        <w:rPr>
          <w:rFonts w:ascii="Times New Roman" w:hAnsi="Times New Roman"/>
          <w:sz w:val="24"/>
          <w:szCs w:val="24"/>
        </w:rPr>
        <w:t>щих Правил;</w:t>
      </w:r>
    </w:p>
    <w:p w:rsidR="00BF0926" w:rsidRPr="006F2170" w:rsidRDefault="00BF0926" w:rsidP="00BF0926">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b/>
          <w:sz w:val="24"/>
          <w:szCs w:val="24"/>
        </w:rPr>
        <w:t>5.</w:t>
      </w:r>
      <w:r w:rsidRPr="006F2170">
        <w:rPr>
          <w:rFonts w:ascii="Times New Roman" w:hAnsi="Times New Roman"/>
          <w:sz w:val="24"/>
          <w:szCs w:val="24"/>
        </w:rPr>
        <w:t xml:space="preserve">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w:t>
      </w:r>
      <w:r w:rsidRPr="006F2170">
        <w:rPr>
          <w:rFonts w:ascii="Times New Roman" w:hAnsi="Times New Roman"/>
          <w:sz w:val="24"/>
          <w:szCs w:val="24"/>
        </w:rPr>
        <w:t>а</w:t>
      </w:r>
      <w:r w:rsidRPr="006F2170">
        <w:rPr>
          <w:rFonts w:ascii="Times New Roman" w:hAnsi="Times New Roman"/>
          <w:sz w:val="24"/>
          <w:szCs w:val="24"/>
        </w:rPr>
        <w:t>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II настоящих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656F75" w:rsidRPr="006F2170" w:rsidRDefault="00F149CC"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b/>
          <w:sz w:val="24"/>
          <w:szCs w:val="24"/>
        </w:rPr>
        <w:t>6</w:t>
      </w:r>
      <w:r w:rsidR="00656F75" w:rsidRPr="006F2170">
        <w:rPr>
          <w:rFonts w:ascii="Times New Roman" w:hAnsi="Times New Roman"/>
          <w:b/>
          <w:sz w:val="24"/>
          <w:szCs w:val="24"/>
        </w:rPr>
        <w:t>.</w:t>
      </w:r>
      <w:r w:rsidR="00656F75" w:rsidRPr="006F2170">
        <w:rPr>
          <w:rFonts w:ascii="Times New Roman" w:hAnsi="Times New Roman"/>
          <w:sz w:val="24"/>
          <w:szCs w:val="24"/>
        </w:rPr>
        <w:t xml:space="preserve"> </w:t>
      </w:r>
      <w:r w:rsidR="00C433E5" w:rsidRPr="006F2170">
        <w:rPr>
          <w:rFonts w:ascii="Times New Roman" w:hAnsi="Times New Roman"/>
          <w:sz w:val="24"/>
          <w:szCs w:val="24"/>
        </w:rPr>
        <w:t>В случае если з</w:t>
      </w:r>
      <w:r w:rsidR="00656F75" w:rsidRPr="006F2170">
        <w:rPr>
          <w:rFonts w:ascii="Times New Roman" w:hAnsi="Times New Roman"/>
          <w:sz w:val="24"/>
          <w:szCs w:val="24"/>
        </w:rPr>
        <w:t>емельны</w:t>
      </w:r>
      <w:r w:rsidR="00C433E5" w:rsidRPr="006F2170">
        <w:rPr>
          <w:rFonts w:ascii="Times New Roman" w:hAnsi="Times New Roman"/>
          <w:sz w:val="24"/>
          <w:szCs w:val="24"/>
        </w:rPr>
        <w:t>й</w:t>
      </w:r>
      <w:r w:rsidR="00656F75" w:rsidRPr="006F2170">
        <w:rPr>
          <w:rFonts w:ascii="Times New Roman" w:hAnsi="Times New Roman"/>
          <w:sz w:val="24"/>
          <w:szCs w:val="24"/>
        </w:rPr>
        <w:t xml:space="preserve"> участ</w:t>
      </w:r>
      <w:r w:rsidR="00C433E5" w:rsidRPr="006F2170">
        <w:rPr>
          <w:rFonts w:ascii="Times New Roman" w:hAnsi="Times New Roman"/>
          <w:sz w:val="24"/>
          <w:szCs w:val="24"/>
        </w:rPr>
        <w:t>ок</w:t>
      </w:r>
      <w:r w:rsidR="00656F75" w:rsidRPr="006F2170">
        <w:rPr>
          <w:rFonts w:ascii="Times New Roman" w:hAnsi="Times New Roman"/>
          <w:sz w:val="24"/>
          <w:szCs w:val="24"/>
        </w:rPr>
        <w:t xml:space="preserve"> и объект капитального строительства</w:t>
      </w:r>
      <w:r w:rsidR="00C433E5" w:rsidRPr="006F2170">
        <w:rPr>
          <w:rFonts w:ascii="Times New Roman" w:hAnsi="Times New Roman"/>
          <w:sz w:val="24"/>
          <w:szCs w:val="24"/>
        </w:rPr>
        <w:t xml:space="preserve"> расположены в границах</w:t>
      </w:r>
      <w:r w:rsidR="00656F75" w:rsidRPr="006F2170">
        <w:rPr>
          <w:rFonts w:ascii="Times New Roman" w:hAnsi="Times New Roman"/>
          <w:sz w:val="24"/>
          <w:szCs w:val="24"/>
        </w:rPr>
        <w:t xml:space="preserve"> планируемых территорий общего пользования, по результатам </w:t>
      </w:r>
      <w:r w:rsidR="005C6595" w:rsidRPr="006F2170">
        <w:rPr>
          <w:rFonts w:ascii="Times New Roman" w:hAnsi="Times New Roman"/>
          <w:sz w:val="24"/>
          <w:szCs w:val="24"/>
        </w:rPr>
        <w:t xml:space="preserve">разработки проектов планировки, проектов межевания и </w:t>
      </w:r>
      <w:r w:rsidR="00656F75" w:rsidRPr="006F2170">
        <w:rPr>
          <w:rFonts w:ascii="Times New Roman" w:hAnsi="Times New Roman"/>
          <w:sz w:val="24"/>
          <w:szCs w:val="24"/>
        </w:rPr>
        <w:t xml:space="preserve">рабочего проектирования автодорог общего пользования, </w:t>
      </w:r>
      <w:r w:rsidR="00A41193" w:rsidRPr="006F2170">
        <w:rPr>
          <w:rFonts w:ascii="Times New Roman" w:hAnsi="Times New Roman"/>
          <w:sz w:val="24"/>
          <w:szCs w:val="24"/>
        </w:rPr>
        <w:t>такие</w:t>
      </w:r>
      <w:r w:rsidR="00C433E5" w:rsidRPr="006F2170">
        <w:rPr>
          <w:rFonts w:ascii="Times New Roman" w:hAnsi="Times New Roman"/>
          <w:sz w:val="24"/>
          <w:szCs w:val="24"/>
        </w:rPr>
        <w:t xml:space="preserve"> земельные участки и объекты капитального строительства подлежат </w:t>
      </w:r>
      <w:r w:rsidR="00656F75" w:rsidRPr="006F2170">
        <w:rPr>
          <w:rFonts w:ascii="Times New Roman" w:hAnsi="Times New Roman"/>
          <w:sz w:val="24"/>
          <w:szCs w:val="24"/>
        </w:rPr>
        <w:t>из</w:t>
      </w:r>
      <w:r w:rsidR="00C433E5" w:rsidRPr="006F2170">
        <w:rPr>
          <w:rFonts w:ascii="Times New Roman" w:hAnsi="Times New Roman"/>
          <w:sz w:val="24"/>
          <w:szCs w:val="24"/>
        </w:rPr>
        <w:t>ъятию</w:t>
      </w:r>
      <w:r w:rsidR="00656F75" w:rsidRPr="006F2170">
        <w:rPr>
          <w:rFonts w:ascii="Times New Roman" w:hAnsi="Times New Roman"/>
          <w:sz w:val="24"/>
          <w:szCs w:val="24"/>
        </w:rPr>
        <w:t xml:space="preserve"> для муниципальных нужд полностью или частично в соответствии с процедурами, предусмотренными Гражданским, Жилищным и Земельным кодексами. Изъятие земельных участков проводится в составе работ по реализации предложений </w:t>
      </w:r>
      <w:r w:rsidR="001E0C21" w:rsidRPr="006F2170">
        <w:rPr>
          <w:rFonts w:ascii="Times New Roman" w:hAnsi="Times New Roman"/>
          <w:sz w:val="24"/>
          <w:szCs w:val="24"/>
        </w:rPr>
        <w:t xml:space="preserve">«Генерального плана </w:t>
      </w:r>
      <w:r w:rsidR="007E3292">
        <w:rPr>
          <w:rFonts w:ascii="Times New Roman" w:hAnsi="Times New Roman"/>
          <w:sz w:val="24"/>
          <w:szCs w:val="24"/>
        </w:rPr>
        <w:t xml:space="preserve">Княщинского </w:t>
      </w:r>
      <w:r w:rsidR="00C81E72" w:rsidRPr="006F2170">
        <w:rPr>
          <w:rFonts w:ascii="Times New Roman" w:hAnsi="Times New Roman"/>
          <w:sz w:val="24"/>
          <w:szCs w:val="24"/>
        </w:rPr>
        <w:t>сельского поселения</w:t>
      </w:r>
      <w:r w:rsidR="00B207CC" w:rsidRPr="006F2170">
        <w:rPr>
          <w:rFonts w:ascii="Times New Roman" w:hAnsi="Times New Roman"/>
          <w:sz w:val="24"/>
          <w:szCs w:val="24"/>
        </w:rPr>
        <w:t>»</w:t>
      </w:r>
      <w:r w:rsidR="00656F75" w:rsidRPr="006F2170">
        <w:rPr>
          <w:rFonts w:ascii="Times New Roman" w:hAnsi="Times New Roman"/>
          <w:sz w:val="24"/>
          <w:szCs w:val="24"/>
        </w:rPr>
        <w:t>.</w:t>
      </w:r>
      <w:r w:rsidR="00C433E5" w:rsidRPr="006F2170">
        <w:rPr>
          <w:rFonts w:ascii="Times New Roman" w:hAnsi="Times New Roman"/>
          <w:sz w:val="24"/>
          <w:szCs w:val="24"/>
        </w:rPr>
        <w:t xml:space="preserve"> В дальнейшем изменяются границы территор</w:t>
      </w:r>
      <w:r w:rsidR="00C433E5" w:rsidRPr="006F2170">
        <w:rPr>
          <w:rFonts w:ascii="Times New Roman" w:hAnsi="Times New Roman"/>
          <w:sz w:val="24"/>
          <w:szCs w:val="24"/>
        </w:rPr>
        <w:t>и</w:t>
      </w:r>
      <w:r w:rsidR="00C433E5" w:rsidRPr="006F2170">
        <w:rPr>
          <w:rFonts w:ascii="Times New Roman" w:hAnsi="Times New Roman"/>
          <w:sz w:val="24"/>
          <w:szCs w:val="24"/>
        </w:rPr>
        <w:t>альной зоны.</w:t>
      </w:r>
    </w:p>
    <w:p w:rsidR="00095AC3" w:rsidRPr="006F2170" w:rsidRDefault="00095AC3" w:rsidP="00225868">
      <w:pPr>
        <w:suppressAutoHyphens/>
        <w:autoSpaceDE w:val="0"/>
        <w:autoSpaceDN w:val="0"/>
        <w:adjustRightInd w:val="0"/>
        <w:spacing w:after="0"/>
        <w:jc w:val="both"/>
        <w:rPr>
          <w:rFonts w:ascii="Times New Roman" w:hAnsi="Times New Roman"/>
          <w:b/>
          <w:sz w:val="24"/>
          <w:szCs w:val="24"/>
        </w:rPr>
      </w:pPr>
    </w:p>
    <w:p w:rsidR="0096417E" w:rsidRPr="006F2170" w:rsidRDefault="0096417E" w:rsidP="00430EF4">
      <w:pPr>
        <w:pStyle w:val="3"/>
        <w:suppressAutoHyphens/>
        <w:jc w:val="both"/>
        <w:rPr>
          <w:rFonts w:ascii="Times New Roman" w:hAnsi="Times New Roman"/>
          <w:sz w:val="24"/>
          <w:szCs w:val="24"/>
        </w:rPr>
      </w:pPr>
      <w:bookmarkStart w:id="43" w:name="_Toc417462610"/>
      <w:r w:rsidRPr="006F2170">
        <w:rPr>
          <w:rFonts w:ascii="Times New Roman" w:hAnsi="Times New Roman"/>
          <w:sz w:val="24"/>
          <w:szCs w:val="24"/>
        </w:rPr>
        <w:t xml:space="preserve">§ </w:t>
      </w:r>
      <w:r w:rsidR="0094020F" w:rsidRPr="006F2170">
        <w:rPr>
          <w:rFonts w:ascii="Times New Roman" w:hAnsi="Times New Roman"/>
          <w:sz w:val="24"/>
          <w:szCs w:val="24"/>
        </w:rPr>
        <w:t>3</w:t>
      </w:r>
      <w:r w:rsidRPr="006F2170">
        <w:rPr>
          <w:rFonts w:ascii="Times New Roman" w:hAnsi="Times New Roman"/>
          <w:sz w:val="24"/>
          <w:szCs w:val="24"/>
        </w:rPr>
        <w:t>. Общественно-деловые зоны</w:t>
      </w:r>
      <w:bookmarkEnd w:id="43"/>
    </w:p>
    <w:p w:rsidR="00E80885" w:rsidRPr="006F2170" w:rsidRDefault="00E80885" w:rsidP="00430EF4">
      <w:pPr>
        <w:suppressAutoHyphens/>
        <w:autoSpaceDE w:val="0"/>
        <w:autoSpaceDN w:val="0"/>
        <w:adjustRightInd w:val="0"/>
        <w:spacing w:after="0"/>
        <w:jc w:val="both"/>
        <w:outlineLvl w:val="3"/>
        <w:rPr>
          <w:rFonts w:ascii="Times New Roman" w:hAnsi="Times New Roman"/>
          <w:sz w:val="24"/>
          <w:szCs w:val="24"/>
        </w:rPr>
      </w:pPr>
      <w:bookmarkStart w:id="44" w:name="_Toc417462611"/>
      <w:r w:rsidRPr="006F2170">
        <w:rPr>
          <w:rStyle w:val="30"/>
          <w:rFonts w:ascii="Times New Roman" w:eastAsia="Calibri" w:hAnsi="Times New Roman"/>
          <w:sz w:val="24"/>
          <w:szCs w:val="24"/>
        </w:rPr>
        <w:t>Статья</w:t>
      </w:r>
      <w:r w:rsidR="00606743" w:rsidRPr="006F2170">
        <w:rPr>
          <w:rStyle w:val="30"/>
          <w:rFonts w:ascii="Times New Roman" w:eastAsia="Calibri" w:hAnsi="Times New Roman"/>
          <w:sz w:val="24"/>
          <w:szCs w:val="24"/>
        </w:rPr>
        <w:t xml:space="preserve"> </w:t>
      </w:r>
      <w:r w:rsidR="00D97DC4">
        <w:rPr>
          <w:rStyle w:val="30"/>
          <w:rFonts w:ascii="Times New Roman" w:eastAsia="Calibri" w:hAnsi="Times New Roman"/>
          <w:sz w:val="24"/>
          <w:szCs w:val="24"/>
        </w:rPr>
        <w:t>30</w:t>
      </w:r>
      <w:r w:rsidRPr="006F2170">
        <w:rPr>
          <w:rStyle w:val="30"/>
          <w:rFonts w:ascii="Times New Roman" w:eastAsia="Calibri" w:hAnsi="Times New Roman"/>
          <w:sz w:val="24"/>
          <w:szCs w:val="24"/>
        </w:rPr>
        <w:t xml:space="preserve">. Градостроительный регламент зоны </w:t>
      </w:r>
      <w:r w:rsidR="00122C6D" w:rsidRPr="006F2170">
        <w:rPr>
          <w:rStyle w:val="30"/>
          <w:rFonts w:ascii="Times New Roman" w:eastAsia="Calibri" w:hAnsi="Times New Roman"/>
          <w:sz w:val="24"/>
          <w:szCs w:val="24"/>
        </w:rPr>
        <w:t>делового</w:t>
      </w:r>
      <w:r w:rsidR="00085899" w:rsidRPr="006F2170">
        <w:rPr>
          <w:rStyle w:val="30"/>
          <w:rFonts w:ascii="Times New Roman" w:eastAsia="Calibri" w:hAnsi="Times New Roman"/>
          <w:sz w:val="24"/>
          <w:szCs w:val="24"/>
        </w:rPr>
        <w:t>, общественного</w:t>
      </w:r>
      <w:r w:rsidR="00122C6D" w:rsidRPr="006F2170">
        <w:rPr>
          <w:rStyle w:val="30"/>
          <w:rFonts w:ascii="Times New Roman" w:eastAsia="Calibri" w:hAnsi="Times New Roman"/>
          <w:sz w:val="24"/>
          <w:szCs w:val="24"/>
        </w:rPr>
        <w:t xml:space="preserve"> и коммерческого</w:t>
      </w:r>
      <w:r w:rsidRPr="006F2170">
        <w:rPr>
          <w:rStyle w:val="30"/>
          <w:rFonts w:ascii="Times New Roman" w:eastAsia="Calibri" w:hAnsi="Times New Roman"/>
          <w:sz w:val="24"/>
          <w:szCs w:val="24"/>
        </w:rPr>
        <w:t xml:space="preserve"> назначения</w:t>
      </w:r>
      <w:r w:rsidR="00122C6D" w:rsidRPr="006F2170">
        <w:rPr>
          <w:rStyle w:val="30"/>
          <w:rFonts w:ascii="Times New Roman" w:eastAsia="Calibri" w:hAnsi="Times New Roman"/>
          <w:sz w:val="24"/>
          <w:szCs w:val="24"/>
        </w:rPr>
        <w:t xml:space="preserve"> </w:t>
      </w:r>
      <w:r w:rsidR="001A7108" w:rsidRPr="006F2170">
        <w:rPr>
          <w:rStyle w:val="30"/>
          <w:rFonts w:ascii="Times New Roman" w:eastAsia="Calibri" w:hAnsi="Times New Roman"/>
          <w:sz w:val="24"/>
          <w:szCs w:val="24"/>
        </w:rPr>
        <w:t>– ОД</w:t>
      </w:r>
      <w:r w:rsidR="00122C6D" w:rsidRPr="006F2170">
        <w:rPr>
          <w:rStyle w:val="30"/>
          <w:rFonts w:ascii="Times New Roman" w:eastAsia="Calibri" w:hAnsi="Times New Roman"/>
          <w:sz w:val="24"/>
          <w:szCs w:val="24"/>
        </w:rPr>
        <w:t>.</w:t>
      </w:r>
      <w:r w:rsidR="00085899" w:rsidRPr="006F2170">
        <w:rPr>
          <w:rStyle w:val="30"/>
          <w:rFonts w:ascii="Times New Roman" w:eastAsia="Calibri" w:hAnsi="Times New Roman"/>
          <w:sz w:val="24"/>
          <w:szCs w:val="24"/>
        </w:rPr>
        <w:t> </w:t>
      </w:r>
      <w:r w:rsidR="00122C6D" w:rsidRPr="006F2170">
        <w:rPr>
          <w:rStyle w:val="30"/>
          <w:rFonts w:ascii="Times New Roman" w:eastAsia="Calibri" w:hAnsi="Times New Roman"/>
          <w:sz w:val="24"/>
          <w:szCs w:val="24"/>
        </w:rPr>
        <w:t>1.</w:t>
      </w:r>
      <w:r w:rsidR="00122C6D" w:rsidRPr="006F2170">
        <w:rPr>
          <w:rFonts w:ascii="Times New Roman" w:hAnsi="Times New Roman"/>
          <w:sz w:val="24"/>
          <w:szCs w:val="24"/>
        </w:rPr>
        <w:t xml:space="preserve"> </w:t>
      </w:r>
      <w:r w:rsidRPr="006F2170">
        <w:rPr>
          <w:rFonts w:ascii="Times New Roman" w:hAnsi="Times New Roman"/>
          <w:sz w:val="24"/>
          <w:szCs w:val="24"/>
        </w:rPr>
        <w:t>с включением объектов инженерной инфраструктуры (виды разрешенного использования и пр</w:t>
      </w:r>
      <w:r w:rsidRPr="006F2170">
        <w:rPr>
          <w:rFonts w:ascii="Times New Roman" w:hAnsi="Times New Roman"/>
          <w:sz w:val="24"/>
          <w:szCs w:val="24"/>
        </w:rPr>
        <w:t>е</w:t>
      </w:r>
      <w:r w:rsidRPr="006F2170">
        <w:rPr>
          <w:rFonts w:ascii="Times New Roman" w:hAnsi="Times New Roman"/>
          <w:sz w:val="24"/>
          <w:szCs w:val="24"/>
        </w:rPr>
        <w:t>дельные параметры).</w:t>
      </w:r>
      <w:bookmarkEnd w:id="44"/>
    </w:p>
    <w:p w:rsidR="00D8436E" w:rsidRPr="006F2170" w:rsidRDefault="00002E4D"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Цели выделения зоны</w:t>
      </w:r>
      <w:r w:rsidR="00266AA0" w:rsidRPr="006F2170">
        <w:rPr>
          <w:rFonts w:ascii="Times New Roman" w:hAnsi="Times New Roman"/>
          <w:sz w:val="24"/>
          <w:szCs w:val="24"/>
        </w:rPr>
        <w:t>:</w:t>
      </w:r>
    </w:p>
    <w:p w:rsidR="00E80885" w:rsidRPr="006F2170" w:rsidRDefault="00E80885"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развитие существующих и преобразуемых территорий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76558" w:rsidRPr="006F2170">
        <w:rPr>
          <w:rFonts w:ascii="Times New Roman" w:hAnsi="Times New Roman"/>
          <w:sz w:val="24"/>
          <w:szCs w:val="24"/>
        </w:rPr>
        <w:t>сельского поселения</w:t>
      </w:r>
      <w:r w:rsidRPr="006F2170">
        <w:rPr>
          <w:rFonts w:ascii="Times New Roman" w:hAnsi="Times New Roman"/>
          <w:sz w:val="24"/>
          <w:szCs w:val="24"/>
        </w:rPr>
        <w:t xml:space="preserve">, предназначенных для размещения общественно-деловых объектов, с </w:t>
      </w:r>
      <w:r w:rsidRPr="006F2170">
        <w:rPr>
          <w:rFonts w:ascii="Times New Roman" w:hAnsi="Times New Roman"/>
          <w:sz w:val="24"/>
          <w:szCs w:val="24"/>
        </w:rPr>
        <w:lastRenderedPageBreak/>
        <w:t>формированием на их основе комплексных многофункциональных зон общественно-деловой з</w:t>
      </w:r>
      <w:r w:rsidRPr="006F2170">
        <w:rPr>
          <w:rFonts w:ascii="Times New Roman" w:hAnsi="Times New Roman"/>
          <w:sz w:val="24"/>
          <w:szCs w:val="24"/>
        </w:rPr>
        <w:t>а</w:t>
      </w:r>
      <w:r w:rsidRPr="006F2170">
        <w:rPr>
          <w:rFonts w:ascii="Times New Roman" w:hAnsi="Times New Roman"/>
          <w:sz w:val="24"/>
          <w:szCs w:val="24"/>
        </w:rPr>
        <w:t>стройки;</w:t>
      </w:r>
    </w:p>
    <w:p w:rsidR="00E80885" w:rsidRPr="006F2170" w:rsidRDefault="00E80885"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развитие сферы социального и культурно-бытового обслуживания для обеспечения потребностей жителей указанных территорий и "дневного" населения в соответс</w:t>
      </w:r>
      <w:r w:rsidRPr="006F2170">
        <w:rPr>
          <w:rFonts w:ascii="Times New Roman" w:hAnsi="Times New Roman"/>
          <w:sz w:val="24"/>
          <w:szCs w:val="24"/>
        </w:rPr>
        <w:t>т</w:t>
      </w:r>
      <w:r w:rsidRPr="006F2170">
        <w:rPr>
          <w:rFonts w:ascii="Times New Roman" w:hAnsi="Times New Roman"/>
          <w:sz w:val="24"/>
          <w:szCs w:val="24"/>
        </w:rPr>
        <w:t>вующих среде формах;</w:t>
      </w:r>
    </w:p>
    <w:p w:rsidR="00E80885" w:rsidRPr="006F2170" w:rsidRDefault="00E80885"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развитие необходимых объектов инженерной и транспортной инфраструктур.</w:t>
      </w:r>
    </w:p>
    <w:p w:rsidR="00E80885" w:rsidRPr="006F2170" w:rsidRDefault="00266AA0" w:rsidP="00430EF4">
      <w:pPr>
        <w:suppressAutoHyphens/>
        <w:autoSpaceDE w:val="0"/>
        <w:autoSpaceDN w:val="0"/>
        <w:adjustRightInd w:val="0"/>
        <w:spacing w:after="0"/>
        <w:jc w:val="both"/>
        <w:rPr>
          <w:rFonts w:ascii="Times New Roman" w:hAnsi="Times New Roman"/>
          <w:b/>
          <w:sz w:val="24"/>
          <w:szCs w:val="24"/>
        </w:rPr>
      </w:pPr>
      <w:r w:rsidRPr="006F2170">
        <w:rPr>
          <w:rFonts w:ascii="Times New Roman" w:hAnsi="Times New Roman"/>
          <w:b/>
          <w:sz w:val="24"/>
          <w:szCs w:val="24"/>
        </w:rPr>
        <w:t>1</w:t>
      </w:r>
      <w:r w:rsidR="00E80885" w:rsidRPr="006F2170">
        <w:rPr>
          <w:rFonts w:ascii="Times New Roman" w:hAnsi="Times New Roman"/>
          <w:b/>
          <w:sz w:val="24"/>
          <w:szCs w:val="24"/>
        </w:rPr>
        <w:t>. Основные и условно разрешенные виды использования земельных участков и объе</w:t>
      </w:r>
      <w:r w:rsidR="00E80885" w:rsidRPr="006F2170">
        <w:rPr>
          <w:rFonts w:ascii="Times New Roman" w:hAnsi="Times New Roman"/>
          <w:b/>
          <w:sz w:val="24"/>
          <w:szCs w:val="24"/>
        </w:rPr>
        <w:t>к</w:t>
      </w:r>
      <w:r w:rsidR="00E80885" w:rsidRPr="006F2170">
        <w:rPr>
          <w:rFonts w:ascii="Times New Roman" w:hAnsi="Times New Roman"/>
          <w:b/>
          <w:sz w:val="24"/>
          <w:szCs w:val="24"/>
        </w:rPr>
        <w:t>тов капитального строительства:</w:t>
      </w:r>
    </w:p>
    <w:p w:rsidR="00E80885" w:rsidRDefault="00E80885" w:rsidP="00430EF4">
      <w:pPr>
        <w:suppressAutoHyphens/>
        <w:autoSpaceDE w:val="0"/>
        <w:autoSpaceDN w:val="0"/>
        <w:adjustRightInd w:val="0"/>
        <w:spacing w:after="0"/>
        <w:ind w:firstLine="540"/>
        <w:jc w:val="both"/>
        <w:rPr>
          <w:rFonts w:ascii="Times New Roman" w:hAnsi="Times New Roman"/>
          <w:sz w:val="24"/>
          <w:szCs w:val="24"/>
        </w:rPr>
      </w:pPr>
    </w:p>
    <w:tbl>
      <w:tblPr>
        <w:tblW w:w="9922" w:type="dxa"/>
        <w:jc w:val="center"/>
        <w:tblInd w:w="70" w:type="dxa"/>
        <w:tblLayout w:type="fixed"/>
        <w:tblCellMar>
          <w:left w:w="70" w:type="dxa"/>
          <w:right w:w="70" w:type="dxa"/>
        </w:tblCellMar>
        <w:tblLook w:val="0000"/>
      </w:tblPr>
      <w:tblGrid>
        <w:gridCol w:w="850"/>
        <w:gridCol w:w="3969"/>
        <w:gridCol w:w="3969"/>
        <w:gridCol w:w="1134"/>
      </w:tblGrid>
      <w:tr w:rsidR="001566EC"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AF1DD"/>
          </w:tcPr>
          <w:p w:rsidR="001566EC" w:rsidRPr="00BD5BC2" w:rsidRDefault="001566EC" w:rsidP="00F17656">
            <w:pPr>
              <w:suppressAutoHyphens/>
              <w:autoSpaceDE w:val="0"/>
              <w:autoSpaceDN w:val="0"/>
              <w:adjustRightInd w:val="0"/>
              <w:spacing w:after="0"/>
              <w:ind w:firstLine="0"/>
              <w:jc w:val="center"/>
              <w:rPr>
                <w:rFonts w:ascii="Times New Roman" w:eastAsia="Times New Roman" w:hAnsi="Times New Roman"/>
                <w:b/>
                <w:lang w:eastAsia="ru-RU"/>
              </w:rPr>
            </w:pPr>
            <w:r w:rsidRPr="00BD5BC2">
              <w:rPr>
                <w:rFonts w:ascii="Times New Roman" w:eastAsia="Times New Roman" w:hAnsi="Times New Roman"/>
                <w:b/>
                <w:lang w:eastAsia="ru-RU"/>
              </w:rPr>
              <w:t>№п/п</w:t>
            </w:r>
          </w:p>
        </w:tc>
        <w:tc>
          <w:tcPr>
            <w:tcW w:w="3969" w:type="dxa"/>
            <w:tcBorders>
              <w:top w:val="single" w:sz="6" w:space="0" w:color="auto"/>
              <w:left w:val="single" w:sz="6" w:space="0" w:color="auto"/>
              <w:bottom w:val="single" w:sz="6" w:space="0" w:color="auto"/>
              <w:right w:val="single" w:sz="6" w:space="0" w:color="auto"/>
            </w:tcBorders>
            <w:shd w:val="clear" w:color="auto" w:fill="EAF1DD"/>
          </w:tcPr>
          <w:p w:rsidR="001566EC" w:rsidRPr="00BD5BC2" w:rsidRDefault="001566EC" w:rsidP="00F17656">
            <w:pPr>
              <w:suppressAutoHyphens/>
              <w:autoSpaceDE w:val="0"/>
              <w:autoSpaceDN w:val="0"/>
              <w:adjustRightInd w:val="0"/>
              <w:spacing w:after="0"/>
              <w:ind w:firstLine="0"/>
              <w:jc w:val="center"/>
              <w:rPr>
                <w:rFonts w:ascii="Times New Roman" w:eastAsia="Times New Roman" w:hAnsi="Times New Roman"/>
                <w:b/>
                <w:lang w:eastAsia="ru-RU"/>
              </w:rPr>
            </w:pPr>
            <w:r w:rsidRPr="00BD5BC2">
              <w:rPr>
                <w:rFonts w:ascii="Times New Roman" w:eastAsia="Times New Roman" w:hAnsi="Times New Roman"/>
                <w:b/>
                <w:lang w:eastAsia="ru-RU"/>
              </w:rPr>
              <w:t>Наименование вида разрешенного использования земельных участков и объектов капитального строительства</w:t>
            </w:r>
          </w:p>
        </w:tc>
        <w:tc>
          <w:tcPr>
            <w:tcW w:w="3969" w:type="dxa"/>
            <w:tcBorders>
              <w:top w:val="single" w:sz="6" w:space="0" w:color="auto"/>
              <w:left w:val="single" w:sz="6" w:space="0" w:color="auto"/>
              <w:bottom w:val="single" w:sz="6" w:space="0" w:color="auto"/>
              <w:right w:val="single" w:sz="6" w:space="0" w:color="auto"/>
            </w:tcBorders>
            <w:shd w:val="clear" w:color="auto" w:fill="EAF1DD"/>
          </w:tcPr>
          <w:p w:rsidR="001566EC" w:rsidRPr="00BD5BC2" w:rsidRDefault="001566EC" w:rsidP="00F17656">
            <w:pPr>
              <w:suppressAutoHyphens/>
              <w:autoSpaceDE w:val="0"/>
              <w:autoSpaceDN w:val="0"/>
              <w:adjustRightInd w:val="0"/>
              <w:spacing w:after="0"/>
              <w:ind w:firstLine="0"/>
              <w:jc w:val="center"/>
              <w:rPr>
                <w:rFonts w:ascii="Times New Roman" w:eastAsia="Times New Roman" w:hAnsi="Times New Roman"/>
                <w:b/>
                <w:lang w:eastAsia="ru-RU"/>
              </w:rPr>
            </w:pPr>
            <w:r w:rsidRPr="00BD5BC2">
              <w:rPr>
                <w:rFonts w:ascii="Times New Roman" w:eastAsia="Times New Roman" w:hAnsi="Times New Roman"/>
                <w:b/>
                <w:lang w:eastAsia="ru-RU"/>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shd w:val="clear" w:color="auto" w:fill="EAF1DD"/>
          </w:tcPr>
          <w:p w:rsidR="001566EC" w:rsidRPr="00BD5BC2" w:rsidRDefault="001566EC" w:rsidP="00F17656">
            <w:pPr>
              <w:suppressAutoHyphens/>
              <w:autoSpaceDE w:val="0"/>
              <w:autoSpaceDN w:val="0"/>
              <w:adjustRightInd w:val="0"/>
              <w:spacing w:after="0"/>
              <w:ind w:firstLine="0"/>
              <w:jc w:val="center"/>
              <w:rPr>
                <w:rFonts w:ascii="Times New Roman" w:eastAsia="Times New Roman" w:hAnsi="Times New Roman"/>
                <w:b/>
                <w:lang w:eastAsia="ru-RU"/>
              </w:rPr>
            </w:pPr>
            <w:r w:rsidRPr="00BD5BC2">
              <w:rPr>
                <w:rFonts w:ascii="Times New Roman" w:eastAsia="Times New Roman" w:hAnsi="Times New Roman"/>
                <w:b/>
                <w:lang w:eastAsia="ru-RU"/>
              </w:rPr>
              <w:t>Код (числовое обозначение) вида разрешенного использования земельного участка</w:t>
            </w:r>
          </w:p>
        </w:tc>
      </w:tr>
      <w:tr w:rsidR="001566EC"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1566EC" w:rsidRPr="00BD5BC2" w:rsidRDefault="001566EC" w:rsidP="00F17656">
            <w:pPr>
              <w:suppressAutoHyphens/>
              <w:autoSpaceDE w:val="0"/>
              <w:autoSpaceDN w:val="0"/>
              <w:adjustRightInd w:val="0"/>
              <w:spacing w:after="0"/>
              <w:ind w:firstLine="0"/>
              <w:jc w:val="center"/>
              <w:rPr>
                <w:rFonts w:ascii="Times New Roman" w:eastAsia="Times New Roman" w:hAnsi="Times New Roman"/>
                <w:b/>
                <w:sz w:val="18"/>
                <w:lang w:eastAsia="ru-RU"/>
              </w:rPr>
            </w:pPr>
            <w:r w:rsidRPr="00BD5BC2">
              <w:rPr>
                <w:rFonts w:ascii="Times New Roman" w:eastAsia="Times New Roman" w:hAnsi="Times New Roman"/>
                <w:b/>
                <w:sz w:val="18"/>
                <w:lang w:eastAsia="ru-RU"/>
              </w:rPr>
              <w:t>1</w:t>
            </w:r>
          </w:p>
        </w:tc>
        <w:tc>
          <w:tcPr>
            <w:tcW w:w="3969" w:type="dxa"/>
            <w:tcBorders>
              <w:top w:val="single" w:sz="6" w:space="0" w:color="auto"/>
              <w:left w:val="single" w:sz="6" w:space="0" w:color="auto"/>
              <w:bottom w:val="single" w:sz="6" w:space="0" w:color="auto"/>
              <w:right w:val="single" w:sz="6" w:space="0" w:color="auto"/>
            </w:tcBorders>
          </w:tcPr>
          <w:p w:rsidR="001566EC" w:rsidRPr="00BD5BC2" w:rsidRDefault="001566EC" w:rsidP="00F17656">
            <w:pPr>
              <w:suppressAutoHyphens/>
              <w:autoSpaceDE w:val="0"/>
              <w:autoSpaceDN w:val="0"/>
              <w:adjustRightInd w:val="0"/>
              <w:spacing w:after="0"/>
              <w:ind w:firstLine="0"/>
              <w:jc w:val="center"/>
              <w:rPr>
                <w:rFonts w:ascii="Times New Roman" w:eastAsia="Times New Roman" w:hAnsi="Times New Roman"/>
                <w:b/>
                <w:sz w:val="18"/>
                <w:lang w:eastAsia="ru-RU"/>
              </w:rPr>
            </w:pPr>
            <w:r w:rsidRPr="00BD5BC2">
              <w:rPr>
                <w:rFonts w:ascii="Times New Roman" w:eastAsia="Times New Roman" w:hAnsi="Times New Roman"/>
                <w:b/>
                <w:sz w:val="18"/>
                <w:lang w:eastAsia="ru-RU"/>
              </w:rPr>
              <w:t>2</w:t>
            </w:r>
          </w:p>
        </w:tc>
        <w:tc>
          <w:tcPr>
            <w:tcW w:w="3969" w:type="dxa"/>
            <w:tcBorders>
              <w:top w:val="single" w:sz="6" w:space="0" w:color="auto"/>
              <w:left w:val="single" w:sz="6" w:space="0" w:color="auto"/>
              <w:bottom w:val="single" w:sz="6" w:space="0" w:color="auto"/>
              <w:right w:val="single" w:sz="6" w:space="0" w:color="auto"/>
            </w:tcBorders>
          </w:tcPr>
          <w:p w:rsidR="001566EC" w:rsidRPr="00BD5BC2" w:rsidRDefault="001566EC" w:rsidP="00F17656">
            <w:pPr>
              <w:suppressAutoHyphens/>
              <w:autoSpaceDE w:val="0"/>
              <w:autoSpaceDN w:val="0"/>
              <w:adjustRightInd w:val="0"/>
              <w:spacing w:after="0"/>
              <w:ind w:firstLine="0"/>
              <w:jc w:val="center"/>
              <w:rPr>
                <w:rFonts w:ascii="Times New Roman" w:eastAsia="Times New Roman" w:hAnsi="Times New Roman"/>
                <w:b/>
                <w:sz w:val="18"/>
                <w:lang w:eastAsia="ru-RU"/>
              </w:rPr>
            </w:pPr>
          </w:p>
        </w:tc>
        <w:tc>
          <w:tcPr>
            <w:tcW w:w="1134" w:type="dxa"/>
            <w:tcBorders>
              <w:top w:val="single" w:sz="6" w:space="0" w:color="auto"/>
              <w:left w:val="single" w:sz="6" w:space="0" w:color="auto"/>
              <w:bottom w:val="single" w:sz="6" w:space="0" w:color="auto"/>
              <w:right w:val="single" w:sz="6" w:space="0" w:color="auto"/>
            </w:tcBorders>
          </w:tcPr>
          <w:p w:rsidR="001566EC" w:rsidRPr="00BD5BC2" w:rsidRDefault="001566EC" w:rsidP="00F17656">
            <w:pPr>
              <w:suppressAutoHyphens/>
              <w:autoSpaceDE w:val="0"/>
              <w:autoSpaceDN w:val="0"/>
              <w:adjustRightInd w:val="0"/>
              <w:spacing w:after="0"/>
              <w:ind w:firstLine="0"/>
              <w:jc w:val="center"/>
              <w:rPr>
                <w:rFonts w:ascii="Times New Roman" w:eastAsia="Times New Roman" w:hAnsi="Times New Roman"/>
                <w:b/>
                <w:sz w:val="18"/>
                <w:lang w:eastAsia="ru-RU"/>
              </w:rPr>
            </w:pPr>
          </w:p>
        </w:tc>
      </w:tr>
      <w:tr w:rsidR="001566EC"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CCC0D9"/>
          </w:tcPr>
          <w:p w:rsidR="001566EC" w:rsidRPr="00BD5BC2" w:rsidRDefault="001566EC" w:rsidP="00F17656">
            <w:pPr>
              <w:suppressAutoHyphens/>
              <w:autoSpaceDE w:val="0"/>
              <w:autoSpaceDN w:val="0"/>
              <w:adjustRightInd w:val="0"/>
              <w:spacing w:after="0"/>
              <w:ind w:firstLine="0"/>
              <w:jc w:val="center"/>
              <w:rPr>
                <w:rFonts w:ascii="Times New Roman" w:eastAsia="Times New Roman" w:hAnsi="Times New Roman"/>
                <w:sz w:val="20"/>
                <w:lang w:eastAsia="ru-RU"/>
              </w:rPr>
            </w:pPr>
          </w:p>
        </w:tc>
        <w:tc>
          <w:tcPr>
            <w:tcW w:w="3969" w:type="dxa"/>
            <w:tcBorders>
              <w:top w:val="single" w:sz="6" w:space="0" w:color="auto"/>
              <w:left w:val="single" w:sz="6" w:space="0" w:color="auto"/>
              <w:bottom w:val="single" w:sz="6" w:space="0" w:color="auto"/>
              <w:right w:val="single" w:sz="6" w:space="0" w:color="auto"/>
            </w:tcBorders>
            <w:shd w:val="clear" w:color="auto" w:fill="CCC0D9"/>
          </w:tcPr>
          <w:p w:rsidR="001566EC" w:rsidRPr="00BD5BC2" w:rsidRDefault="001566EC" w:rsidP="00F17656">
            <w:pPr>
              <w:suppressAutoHyphens/>
              <w:autoSpaceDE w:val="0"/>
              <w:autoSpaceDN w:val="0"/>
              <w:adjustRightInd w:val="0"/>
              <w:spacing w:after="0"/>
              <w:ind w:firstLine="0"/>
              <w:jc w:val="both"/>
              <w:rPr>
                <w:rFonts w:ascii="Times New Roman" w:eastAsia="Times New Roman" w:hAnsi="Times New Roman"/>
                <w:b/>
                <w:lang w:eastAsia="ru-RU"/>
              </w:rPr>
            </w:pPr>
            <w:r w:rsidRPr="00BD5BC2">
              <w:rPr>
                <w:rFonts w:ascii="Times New Roman" w:eastAsia="Times New Roman" w:hAnsi="Times New Roman"/>
                <w:b/>
                <w:lang w:eastAsia="ru-RU"/>
              </w:rPr>
              <w:t xml:space="preserve">Основные виды разрешенного использования </w:t>
            </w:r>
          </w:p>
        </w:tc>
        <w:tc>
          <w:tcPr>
            <w:tcW w:w="3969" w:type="dxa"/>
            <w:tcBorders>
              <w:top w:val="single" w:sz="6" w:space="0" w:color="auto"/>
              <w:left w:val="single" w:sz="6" w:space="0" w:color="auto"/>
              <w:bottom w:val="single" w:sz="6" w:space="0" w:color="auto"/>
              <w:right w:val="single" w:sz="6" w:space="0" w:color="auto"/>
            </w:tcBorders>
            <w:shd w:val="clear" w:color="auto" w:fill="CCC0D9"/>
          </w:tcPr>
          <w:p w:rsidR="001566EC" w:rsidRPr="00BD5BC2" w:rsidRDefault="001566EC" w:rsidP="00F17656">
            <w:pPr>
              <w:suppressAutoHyphens/>
              <w:autoSpaceDE w:val="0"/>
              <w:autoSpaceDN w:val="0"/>
              <w:adjustRightInd w:val="0"/>
              <w:spacing w:after="0"/>
              <w:ind w:firstLine="0"/>
              <w:jc w:val="center"/>
              <w:rPr>
                <w:rFonts w:ascii="Times New Roman" w:eastAsia="Times New Roman" w:hAnsi="Times New Roman"/>
                <w:sz w:val="20"/>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CCC0D9"/>
          </w:tcPr>
          <w:p w:rsidR="001566EC" w:rsidRPr="00BD5BC2" w:rsidRDefault="001566EC" w:rsidP="00F17656">
            <w:pPr>
              <w:suppressAutoHyphens/>
              <w:autoSpaceDE w:val="0"/>
              <w:autoSpaceDN w:val="0"/>
              <w:adjustRightInd w:val="0"/>
              <w:spacing w:after="0"/>
              <w:ind w:firstLine="0"/>
              <w:jc w:val="center"/>
              <w:rPr>
                <w:rFonts w:ascii="Times New Roman" w:eastAsia="Times New Roman" w:hAnsi="Times New Roman"/>
                <w:sz w:val="20"/>
                <w:lang w:eastAsia="ru-RU"/>
              </w:rPr>
            </w:pPr>
          </w:p>
        </w:tc>
      </w:tr>
      <w:tr w:rsidR="001566EC"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5DFEC"/>
          </w:tcPr>
          <w:p w:rsidR="001566EC" w:rsidRPr="00BD5BC2" w:rsidRDefault="001566EC" w:rsidP="00F17656">
            <w:pPr>
              <w:suppressAutoHyphens/>
              <w:autoSpaceDE w:val="0"/>
              <w:autoSpaceDN w:val="0"/>
              <w:adjustRightInd w:val="0"/>
              <w:spacing w:after="0"/>
              <w:ind w:firstLine="0"/>
              <w:jc w:val="center"/>
              <w:rPr>
                <w:rFonts w:ascii="Times New Roman" w:eastAsia="Times New Roman" w:hAnsi="Times New Roman"/>
                <w:b/>
                <w:lang w:eastAsia="ru-RU"/>
              </w:rPr>
            </w:pPr>
            <w:r>
              <w:rPr>
                <w:rFonts w:ascii="Times New Roman" w:eastAsia="Times New Roman" w:hAnsi="Times New Roman"/>
                <w:b/>
                <w:lang w:eastAsia="ru-RU"/>
              </w:rPr>
              <w:t>1.</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1566EC" w:rsidRPr="00BD5BC2" w:rsidRDefault="001566EC" w:rsidP="00F17656">
            <w:pPr>
              <w:suppressAutoHyphens/>
              <w:autoSpaceDE w:val="0"/>
              <w:autoSpaceDN w:val="0"/>
              <w:adjustRightInd w:val="0"/>
              <w:spacing w:after="0"/>
              <w:ind w:firstLine="0"/>
              <w:jc w:val="both"/>
              <w:rPr>
                <w:rFonts w:ascii="Times New Roman" w:eastAsia="Times New Roman" w:hAnsi="Times New Roman"/>
                <w:b/>
                <w:lang w:eastAsia="ru-RU"/>
              </w:rPr>
            </w:pPr>
            <w:r w:rsidRPr="00BD5BC2">
              <w:rPr>
                <w:rFonts w:ascii="Times New Roman" w:eastAsia="Times New Roman" w:hAnsi="Times New Roman"/>
                <w:b/>
                <w:lang w:eastAsia="ru-RU"/>
              </w:rPr>
              <w:t>Жилая застройка</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1566EC" w:rsidRPr="00BD5BC2" w:rsidRDefault="001566EC"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sz w:val="20"/>
                <w:lang w:eastAsia="ru-RU"/>
              </w:rPr>
              <w:t>Размещение жилых помещений различного вида и обеспечение проживания в них.</w:t>
            </w:r>
          </w:p>
          <w:p w:rsidR="001566EC" w:rsidRPr="00BD5BC2" w:rsidRDefault="001566EC"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sz w:val="20"/>
                <w:lang w:eastAsia="ru-RU"/>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1566EC" w:rsidRPr="00BD5BC2" w:rsidRDefault="001566EC"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sz w:val="20"/>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1566EC" w:rsidRPr="00BD5BC2" w:rsidRDefault="001566EC"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sz w:val="20"/>
                <w:lang w:eastAsia="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1566EC" w:rsidRPr="00BD5BC2" w:rsidRDefault="001566EC"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sz w:val="20"/>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1566EC" w:rsidRPr="00BD5BC2" w:rsidRDefault="001566EC"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sz w:val="20"/>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1566EC" w:rsidRPr="00BD5BC2" w:rsidRDefault="001566EC" w:rsidP="00F17656">
            <w:pPr>
              <w:suppressAutoHyphens/>
              <w:autoSpaceDE w:val="0"/>
              <w:autoSpaceDN w:val="0"/>
              <w:adjustRightInd w:val="0"/>
              <w:spacing w:after="0"/>
              <w:ind w:firstLine="0"/>
              <w:jc w:val="both"/>
              <w:rPr>
                <w:rFonts w:ascii="Times New Roman" w:eastAsia="Times New Roman" w:hAnsi="Times New Roman"/>
                <w:b/>
                <w:lang w:eastAsia="ru-RU"/>
              </w:rPr>
            </w:pPr>
            <w:r w:rsidRPr="00BD5BC2">
              <w:rPr>
                <w:rFonts w:ascii="Times New Roman" w:eastAsia="Times New Roman" w:hAnsi="Times New Roman"/>
                <w:sz w:val="20"/>
                <w:lang w:eastAsia="ru-RU"/>
              </w:rPr>
              <w:t>Содержание данного вида разрешенного использования включает в себя содержание видов разрешенного использования с кодами 2.1 - 2.7</w:t>
            </w:r>
          </w:p>
        </w:tc>
        <w:tc>
          <w:tcPr>
            <w:tcW w:w="1134" w:type="dxa"/>
            <w:tcBorders>
              <w:top w:val="single" w:sz="6" w:space="0" w:color="auto"/>
              <w:left w:val="single" w:sz="6" w:space="0" w:color="auto"/>
              <w:bottom w:val="single" w:sz="6" w:space="0" w:color="auto"/>
              <w:right w:val="single" w:sz="6" w:space="0" w:color="auto"/>
            </w:tcBorders>
            <w:shd w:val="clear" w:color="auto" w:fill="E5DFEC"/>
          </w:tcPr>
          <w:p w:rsidR="001566EC" w:rsidRPr="00BD5BC2" w:rsidRDefault="001566EC" w:rsidP="00F17656">
            <w:pPr>
              <w:suppressAutoHyphens/>
              <w:autoSpaceDE w:val="0"/>
              <w:autoSpaceDN w:val="0"/>
              <w:adjustRightInd w:val="0"/>
              <w:spacing w:after="0"/>
              <w:ind w:firstLine="0"/>
              <w:jc w:val="center"/>
              <w:rPr>
                <w:rFonts w:ascii="Times New Roman" w:eastAsia="Times New Roman" w:hAnsi="Times New Roman"/>
                <w:b/>
                <w:lang w:eastAsia="ru-RU"/>
              </w:rPr>
            </w:pPr>
            <w:r w:rsidRPr="00BD5BC2">
              <w:rPr>
                <w:rFonts w:ascii="Times New Roman" w:eastAsia="Times New Roman" w:hAnsi="Times New Roman"/>
                <w:b/>
                <w:lang w:eastAsia="ru-RU"/>
              </w:rPr>
              <w:t>2.0</w:t>
            </w:r>
          </w:p>
        </w:tc>
      </w:tr>
      <w:tr w:rsidR="001566EC"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1566EC" w:rsidRPr="00BD5BC2" w:rsidRDefault="001566EC"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lastRenderedPageBreak/>
              <w:t>2.</w:t>
            </w:r>
          </w:p>
        </w:tc>
        <w:tc>
          <w:tcPr>
            <w:tcW w:w="3969" w:type="dxa"/>
            <w:tcBorders>
              <w:top w:val="single" w:sz="6" w:space="0" w:color="auto"/>
              <w:left w:val="single" w:sz="6" w:space="0" w:color="auto"/>
              <w:bottom w:val="single" w:sz="6" w:space="0" w:color="auto"/>
              <w:right w:val="single" w:sz="6" w:space="0" w:color="auto"/>
            </w:tcBorders>
          </w:tcPr>
          <w:p w:rsidR="001566EC" w:rsidRPr="00BD5BC2" w:rsidRDefault="001566EC"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1C345C">
              <w:rPr>
                <w:rFonts w:ascii="Times New Roman" w:eastAsia="Times New Roman" w:hAnsi="Times New Roman"/>
                <w:lang w:eastAsia="ru-RU"/>
              </w:rPr>
              <w:t>Среднеэтажная жилая застройка</w:t>
            </w:r>
            <w:r w:rsidRPr="00BD5BC2">
              <w:rPr>
                <w:rFonts w:ascii="Times New Roman" w:eastAsia="Times New Roman" w:hAnsi="Times New Roman"/>
                <w:lang w:eastAsia="ru-RU"/>
              </w:rPr>
              <w:t>:</w:t>
            </w:r>
          </w:p>
          <w:p w:rsidR="001566EC" w:rsidRDefault="001566EC"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7C712A">
              <w:rPr>
                <w:rFonts w:ascii="Times New Roman" w:eastAsia="Times New Roman" w:hAnsi="Times New Roman"/>
                <w:b/>
                <w:u w:val="single"/>
                <w:lang w:eastAsia="ru-RU"/>
              </w:rPr>
              <w:t>здания многофункционального использования до 4 этажей, с квартирами на верхних этажах и размещением на первых этажах объектов делового, культурного, социального обслуживания</w:t>
            </w:r>
            <w:r>
              <w:rPr>
                <w:rFonts w:ascii="Times New Roman" w:eastAsia="Times New Roman" w:hAnsi="Times New Roman"/>
                <w:b/>
                <w:u w:val="single"/>
                <w:lang w:eastAsia="ru-RU"/>
              </w:rPr>
              <w:t>;</w:t>
            </w:r>
          </w:p>
          <w:p w:rsidR="001566EC" w:rsidRPr="00BD5BC2" w:rsidRDefault="001566EC"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96349A">
              <w:rPr>
                <w:rFonts w:ascii="Times New Roman" w:eastAsia="Times New Roman" w:hAnsi="Times New Roman"/>
                <w:b/>
                <w:u w:val="single"/>
                <w:lang w:eastAsia="ru-RU"/>
              </w:rPr>
              <w:t>стоянки индивидуального легкового автотранспорта &lt;*&gt;</w:t>
            </w:r>
            <w:r>
              <w:rPr>
                <w:rFonts w:ascii="Times New Roman" w:eastAsia="Times New Roman" w:hAnsi="Times New Roman"/>
                <w:b/>
                <w:u w:val="single"/>
                <w:lang w:eastAsia="ru-RU"/>
              </w:rPr>
              <w:t>.</w:t>
            </w:r>
          </w:p>
        </w:tc>
        <w:tc>
          <w:tcPr>
            <w:tcW w:w="3969" w:type="dxa"/>
            <w:tcBorders>
              <w:top w:val="single" w:sz="6" w:space="0" w:color="auto"/>
              <w:left w:val="single" w:sz="6" w:space="0" w:color="auto"/>
              <w:bottom w:val="single" w:sz="6" w:space="0" w:color="auto"/>
              <w:right w:val="single" w:sz="6" w:space="0" w:color="auto"/>
            </w:tcBorders>
          </w:tcPr>
          <w:p w:rsidR="001566EC" w:rsidRPr="001C345C" w:rsidRDefault="001566EC"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1C345C">
              <w:rPr>
                <w:rFonts w:ascii="Times New Roman" w:eastAsia="Times New Roman" w:hAnsi="Times New Roman"/>
                <w:sz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1566EC" w:rsidRPr="001C345C" w:rsidRDefault="001566EC"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1C345C">
              <w:rPr>
                <w:rFonts w:ascii="Times New Roman" w:eastAsia="Times New Roman" w:hAnsi="Times New Roman"/>
                <w:sz w:val="20"/>
                <w:lang w:eastAsia="ru-RU"/>
              </w:rPr>
              <w:t>благоустройство и озеленение;</w:t>
            </w:r>
          </w:p>
          <w:p w:rsidR="001566EC" w:rsidRPr="001C345C" w:rsidRDefault="001566EC"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1C345C">
              <w:rPr>
                <w:rFonts w:ascii="Times New Roman" w:eastAsia="Times New Roman" w:hAnsi="Times New Roman"/>
                <w:sz w:val="20"/>
                <w:lang w:eastAsia="ru-RU"/>
              </w:rPr>
              <w:t>размещение подземных гаражей и автостоянок;</w:t>
            </w:r>
          </w:p>
          <w:p w:rsidR="001566EC" w:rsidRPr="001C345C" w:rsidRDefault="001566EC"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1C345C">
              <w:rPr>
                <w:rFonts w:ascii="Times New Roman" w:eastAsia="Times New Roman" w:hAnsi="Times New Roman"/>
                <w:sz w:val="20"/>
                <w:lang w:eastAsia="ru-RU"/>
              </w:rPr>
              <w:t>обустройство спортивных и детских площадок, площадок отдыха;</w:t>
            </w:r>
          </w:p>
          <w:p w:rsidR="001566EC" w:rsidRPr="00BD5BC2" w:rsidRDefault="001566EC" w:rsidP="00F17656">
            <w:pPr>
              <w:suppressAutoHyphens/>
              <w:autoSpaceDE w:val="0"/>
              <w:autoSpaceDN w:val="0"/>
              <w:adjustRightInd w:val="0"/>
              <w:spacing w:after="0"/>
              <w:ind w:firstLine="0"/>
              <w:jc w:val="both"/>
              <w:rPr>
                <w:rFonts w:ascii="Times New Roman" w:eastAsia="Times New Roman" w:hAnsi="Times New Roman"/>
                <w:lang w:eastAsia="ru-RU"/>
              </w:rPr>
            </w:pPr>
            <w:r w:rsidRPr="001C345C">
              <w:rPr>
                <w:rFonts w:ascii="Times New Roman" w:eastAsia="Times New Roman" w:hAnsi="Times New Roman"/>
                <w:sz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4" w:type="dxa"/>
            <w:tcBorders>
              <w:top w:val="single" w:sz="6" w:space="0" w:color="auto"/>
              <w:left w:val="single" w:sz="6" w:space="0" w:color="auto"/>
              <w:bottom w:val="single" w:sz="6" w:space="0" w:color="auto"/>
              <w:right w:val="single" w:sz="6" w:space="0" w:color="auto"/>
            </w:tcBorders>
          </w:tcPr>
          <w:p w:rsidR="001566EC" w:rsidRPr="00BD5BC2" w:rsidRDefault="001566EC" w:rsidP="00F17656">
            <w:pPr>
              <w:suppressAutoHyphens/>
              <w:autoSpaceDE w:val="0"/>
              <w:autoSpaceDN w:val="0"/>
              <w:adjustRightInd w:val="0"/>
              <w:spacing w:after="0"/>
              <w:ind w:firstLine="0"/>
              <w:jc w:val="both"/>
              <w:rPr>
                <w:rFonts w:ascii="Times New Roman" w:eastAsia="Times New Roman" w:hAnsi="Times New Roman"/>
                <w:lang w:eastAsia="ru-RU"/>
              </w:rPr>
            </w:pPr>
            <w:r w:rsidRPr="001C345C">
              <w:rPr>
                <w:rFonts w:ascii="Times New Roman" w:eastAsia="Times New Roman" w:hAnsi="Times New Roman"/>
                <w:lang w:eastAsia="ru-RU"/>
              </w:rPr>
              <w:t>2.5</w:t>
            </w:r>
          </w:p>
        </w:tc>
      </w:tr>
      <w:tr w:rsidR="001566EC"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5DFEC"/>
          </w:tcPr>
          <w:p w:rsidR="001566EC" w:rsidRPr="00BD5BC2" w:rsidRDefault="001566EC"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3.</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1566EC" w:rsidRPr="00BD5BC2" w:rsidRDefault="001566EC" w:rsidP="00F17656">
            <w:pPr>
              <w:suppressAutoHyphens/>
              <w:autoSpaceDE w:val="0"/>
              <w:autoSpaceDN w:val="0"/>
              <w:adjustRightInd w:val="0"/>
              <w:spacing w:after="0"/>
              <w:ind w:firstLine="0"/>
              <w:jc w:val="both"/>
              <w:rPr>
                <w:rFonts w:ascii="Times New Roman" w:eastAsia="Times New Roman" w:hAnsi="Times New Roman"/>
                <w:b/>
                <w:lang w:eastAsia="ru-RU"/>
              </w:rPr>
            </w:pPr>
            <w:r w:rsidRPr="00BD5BC2">
              <w:rPr>
                <w:rFonts w:ascii="Times New Roman" w:eastAsia="Times New Roman" w:hAnsi="Times New Roman"/>
                <w:b/>
                <w:lang w:eastAsia="ru-RU"/>
              </w:rPr>
              <w:t>Общественное использование объектов капитального строительства</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1566EC" w:rsidRPr="000B2C2A" w:rsidRDefault="001566EC"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b/>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w:t>
            </w:r>
          </w:p>
        </w:tc>
        <w:tc>
          <w:tcPr>
            <w:tcW w:w="1134" w:type="dxa"/>
            <w:tcBorders>
              <w:top w:val="single" w:sz="6" w:space="0" w:color="auto"/>
              <w:left w:val="single" w:sz="6" w:space="0" w:color="auto"/>
              <w:bottom w:val="single" w:sz="6" w:space="0" w:color="auto"/>
              <w:right w:val="single" w:sz="6" w:space="0" w:color="auto"/>
            </w:tcBorders>
            <w:shd w:val="clear" w:color="auto" w:fill="E5DFEC"/>
          </w:tcPr>
          <w:p w:rsidR="001566EC" w:rsidRPr="00BD5BC2" w:rsidRDefault="001566EC"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b/>
                <w:lang w:eastAsia="ru-RU"/>
              </w:rPr>
              <w:t>3.0</w:t>
            </w:r>
          </w:p>
        </w:tc>
      </w:tr>
      <w:tr w:rsidR="001566EC"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1566EC" w:rsidRPr="00BD5BC2" w:rsidRDefault="001566EC"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4.</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1566EC" w:rsidRPr="00BD5BC2" w:rsidRDefault="001566EC"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Коммунальное обслуживание:</w:t>
            </w:r>
          </w:p>
          <w:p w:rsidR="001566EC" w:rsidRPr="00BD5BC2" w:rsidRDefault="001566EC"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распределительные пункты и подстанций, трансформаторные подстанции, блок-модульные котельные, насосные станций перекачки, центральных и индивидуальных тепловых пунктов;</w:t>
            </w:r>
          </w:p>
          <w:p w:rsidR="001566EC" w:rsidRPr="00BD5BC2" w:rsidRDefault="001566EC"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наземные сооружения линий электропередач и тепловых сетей (переходных пунктов и опор воздушных ЛЭП, кабельных киосков, павильонов камер и т.д.);</w:t>
            </w:r>
          </w:p>
          <w:p w:rsidR="001566EC" w:rsidRPr="00BD5BC2" w:rsidRDefault="001566EC"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повысительные водопроводные насосные станции, водонапорные башни, водомерные узлы, водозаборные скважины;</w:t>
            </w:r>
          </w:p>
          <w:p w:rsidR="001566EC" w:rsidRPr="00BD5BC2" w:rsidRDefault="001566EC"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очистные сооружения поверхностного стока и локальные очистные сооружения;</w:t>
            </w:r>
          </w:p>
          <w:p w:rsidR="001566EC" w:rsidRPr="00BD5BC2" w:rsidRDefault="001566EC"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канализационные насосные станции;</w:t>
            </w:r>
          </w:p>
          <w:p w:rsidR="001566EC" w:rsidRPr="00BD5BC2" w:rsidRDefault="001566EC"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наземные сооружения канализационных сетей (павильоны шахт, скважины и т.д.);</w:t>
            </w:r>
          </w:p>
          <w:p w:rsidR="001566EC" w:rsidRPr="00BD5BC2" w:rsidRDefault="001566EC" w:rsidP="00F17656">
            <w:pPr>
              <w:suppressAutoHyphens/>
              <w:autoSpaceDE w:val="0"/>
              <w:autoSpaceDN w:val="0"/>
              <w:adjustRightInd w:val="0"/>
              <w:spacing w:after="0"/>
              <w:ind w:firstLine="0"/>
              <w:jc w:val="both"/>
              <w:rPr>
                <w:rFonts w:ascii="Times New Roman" w:eastAsia="Times New Roman" w:hAnsi="Times New Roman"/>
                <w:b/>
                <w:lang w:eastAsia="ru-RU"/>
              </w:rPr>
            </w:pPr>
            <w:r w:rsidRPr="00BD5BC2">
              <w:rPr>
                <w:rFonts w:ascii="Times New Roman" w:eastAsia="Times New Roman" w:hAnsi="Times New Roman"/>
                <w:b/>
                <w:u w:val="single"/>
                <w:lang w:eastAsia="ru-RU"/>
              </w:rPr>
              <w:t>газораспределительные пункты.</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1566EC" w:rsidRPr="000B2C2A" w:rsidRDefault="001566EC"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0B2C2A">
              <w:rPr>
                <w:rFonts w:ascii="Times New Roman" w:eastAsia="Times New Roman" w:hAnsi="Times New Roman"/>
                <w:sz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566EC" w:rsidRPr="00BD5BC2" w:rsidRDefault="001566EC" w:rsidP="00F17656">
            <w:pPr>
              <w:suppressAutoHyphens/>
              <w:autoSpaceDE w:val="0"/>
              <w:autoSpaceDN w:val="0"/>
              <w:adjustRightInd w:val="0"/>
              <w:spacing w:after="0"/>
              <w:ind w:firstLine="0"/>
              <w:jc w:val="both"/>
              <w:rPr>
                <w:rFonts w:ascii="Times New Roman" w:eastAsia="Times New Roman" w:hAnsi="Times New Roman"/>
                <w:b/>
                <w:lang w:eastAsia="ru-RU"/>
              </w:rPr>
            </w:pPr>
            <w:r w:rsidRPr="00BD5BC2">
              <w:rPr>
                <w:rFonts w:ascii="Times New Roman" w:eastAsia="Times New Roman" w:hAnsi="Times New Roman"/>
                <w:lang w:eastAsia="ru-RU"/>
              </w:rPr>
              <w:t>3.1</w:t>
            </w:r>
          </w:p>
        </w:tc>
      </w:tr>
      <w:tr w:rsidR="001566EC"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1566EC" w:rsidRDefault="001566EC"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lastRenderedPageBreak/>
              <w:t>5.</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1566EC" w:rsidRDefault="001566EC" w:rsidP="00F17656">
            <w:pPr>
              <w:suppressAutoHyphens/>
              <w:autoSpaceDE w:val="0"/>
              <w:autoSpaceDN w:val="0"/>
              <w:adjustRightInd w:val="0"/>
              <w:spacing w:after="0"/>
              <w:ind w:firstLine="0"/>
              <w:jc w:val="both"/>
              <w:rPr>
                <w:rFonts w:ascii="Times New Roman" w:eastAsia="Times New Roman" w:hAnsi="Times New Roman"/>
                <w:lang w:eastAsia="ru-RU"/>
              </w:rPr>
            </w:pPr>
            <w:r w:rsidRPr="007C712A">
              <w:rPr>
                <w:rFonts w:ascii="Times New Roman" w:eastAsia="Times New Roman" w:hAnsi="Times New Roman"/>
                <w:lang w:eastAsia="ru-RU"/>
              </w:rPr>
              <w:t>Социальное обслуживание</w:t>
            </w:r>
            <w:r>
              <w:rPr>
                <w:rFonts w:ascii="Times New Roman" w:eastAsia="Times New Roman" w:hAnsi="Times New Roman"/>
                <w:lang w:eastAsia="ru-RU"/>
              </w:rPr>
              <w:t>:</w:t>
            </w:r>
          </w:p>
          <w:p w:rsidR="001566EC" w:rsidRDefault="001566EC"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7C712A">
              <w:rPr>
                <w:rFonts w:ascii="Times New Roman" w:eastAsia="Times New Roman" w:hAnsi="Times New Roman"/>
                <w:b/>
                <w:u w:val="single"/>
                <w:lang w:eastAsia="ru-RU"/>
              </w:rPr>
              <w:t>объекты социального обслуживания (пункты оказания первой медицинской помощи, медицинские кабинеты, аптеки, молочные кухни, фельдшерско-акушерские пункты, офисы семейного врача, аптеки и т.д.)</w:t>
            </w:r>
            <w:r>
              <w:rPr>
                <w:rFonts w:ascii="Times New Roman" w:eastAsia="Times New Roman" w:hAnsi="Times New Roman"/>
                <w:b/>
                <w:u w:val="single"/>
                <w:lang w:eastAsia="ru-RU"/>
              </w:rPr>
              <w:t>.</w:t>
            </w:r>
          </w:p>
          <w:p w:rsidR="001566EC" w:rsidRPr="007C712A" w:rsidRDefault="001566EC" w:rsidP="00F17656">
            <w:pPr>
              <w:suppressAutoHyphens/>
              <w:autoSpaceDE w:val="0"/>
              <w:autoSpaceDN w:val="0"/>
              <w:adjustRightInd w:val="0"/>
              <w:spacing w:after="0"/>
              <w:ind w:firstLine="0"/>
              <w:jc w:val="both"/>
              <w:rPr>
                <w:rFonts w:ascii="Times New Roman" w:eastAsia="Times New Roman" w:hAnsi="Times New Roman"/>
                <w:b/>
                <w:u w:val="single"/>
                <w:lang w:eastAsia="ru-RU"/>
              </w:rPr>
            </w:pP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1566EC" w:rsidRPr="007C712A" w:rsidRDefault="001566EC"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C712A">
              <w:rPr>
                <w:rFonts w:ascii="Times New Roman" w:eastAsia="Times New Roman" w:hAnsi="Times New Roman"/>
                <w:sz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1566EC" w:rsidRPr="007C712A" w:rsidRDefault="001566EC"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C712A">
              <w:rPr>
                <w:rFonts w:ascii="Times New Roman" w:eastAsia="Times New Roman" w:hAnsi="Times New Roman"/>
                <w:sz w:val="20"/>
                <w:lang w:eastAsia="ru-RU"/>
              </w:rPr>
              <w:t>размещение объектов капитального строительства для размещения отделений почты и телеграфа;</w:t>
            </w:r>
          </w:p>
          <w:p w:rsidR="001566EC" w:rsidRPr="000B2C2A" w:rsidRDefault="001566EC"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C712A">
              <w:rPr>
                <w:rFonts w:ascii="Times New Roman" w:eastAsia="Times New Roman" w:hAnsi="Times New Roman"/>
                <w:sz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566EC" w:rsidRPr="00BD5BC2" w:rsidRDefault="001566EC" w:rsidP="00F17656">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3.2.</w:t>
            </w:r>
          </w:p>
        </w:tc>
      </w:tr>
      <w:tr w:rsidR="001566EC"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1566EC" w:rsidRDefault="001566EC"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6.</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1566EC" w:rsidRPr="00BD5BC2" w:rsidRDefault="001566EC"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Бытовое обслуживание:</w:t>
            </w:r>
          </w:p>
          <w:p w:rsidR="001566EC" w:rsidRPr="00BD5BC2" w:rsidRDefault="001566EC" w:rsidP="00F17656">
            <w:pPr>
              <w:suppressAutoHyphens/>
              <w:autoSpaceDE w:val="0"/>
              <w:autoSpaceDN w:val="0"/>
              <w:adjustRightInd w:val="0"/>
              <w:spacing w:after="0"/>
              <w:ind w:firstLine="0"/>
              <w:jc w:val="both"/>
              <w:rPr>
                <w:rFonts w:ascii="Times New Roman" w:eastAsia="Times New Roman" w:hAnsi="Times New Roman"/>
                <w:lang w:eastAsia="ru-RU"/>
              </w:rPr>
            </w:pPr>
            <w:r w:rsidRPr="007C712A">
              <w:rPr>
                <w:rFonts w:ascii="Times New Roman" w:eastAsia="Times New Roman" w:hAnsi="Times New Roman"/>
                <w:b/>
                <w:u w:val="single"/>
                <w:lang w:eastAsia="ru-RU"/>
              </w:rPr>
              <w:t>объекты бытового обслуживания (парикмахерские, косметические кабинеты, фотоателье, фотосалоны, приемные пункты прачечных и химчисток, бани и т.п.)</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1566EC" w:rsidRPr="00BD5BC2" w:rsidRDefault="001566EC"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E152DC">
              <w:rPr>
                <w:rFonts w:ascii="Times New Roman" w:eastAsia="Times New Roman" w:hAnsi="Times New Roman"/>
                <w:sz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566EC" w:rsidRPr="000B2C2A" w:rsidRDefault="001566EC" w:rsidP="00F17656">
            <w:pPr>
              <w:suppressAutoHyphens/>
              <w:autoSpaceDE w:val="0"/>
              <w:autoSpaceDN w:val="0"/>
              <w:adjustRightInd w:val="0"/>
              <w:spacing w:after="0"/>
              <w:ind w:firstLine="0"/>
              <w:jc w:val="both"/>
              <w:rPr>
                <w:rFonts w:ascii="Times New Roman" w:eastAsia="Times New Roman" w:hAnsi="Times New Roman"/>
                <w:lang w:eastAsia="ru-RU"/>
              </w:rPr>
            </w:pPr>
            <w:r w:rsidRPr="00E152DC">
              <w:rPr>
                <w:rFonts w:ascii="Times New Roman" w:eastAsia="Times New Roman" w:hAnsi="Times New Roman"/>
                <w:lang w:eastAsia="ru-RU"/>
              </w:rPr>
              <w:t>3.3.</w:t>
            </w:r>
          </w:p>
        </w:tc>
      </w:tr>
      <w:tr w:rsidR="001566EC"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1566EC" w:rsidRDefault="001566EC"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7.</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1566EC" w:rsidRPr="00BD5BC2" w:rsidRDefault="001566EC"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Образование и просвещение:</w:t>
            </w:r>
          </w:p>
          <w:p w:rsidR="001566EC" w:rsidRDefault="001566EC"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7C712A">
              <w:rPr>
                <w:rFonts w:ascii="Times New Roman" w:eastAsia="Times New Roman" w:hAnsi="Times New Roman"/>
                <w:b/>
                <w:u w:val="single"/>
                <w:lang w:eastAsia="ru-RU"/>
              </w:rPr>
              <w:t>детские образовательные учреждения</w:t>
            </w:r>
            <w:r>
              <w:rPr>
                <w:rFonts w:ascii="Times New Roman" w:eastAsia="Times New Roman" w:hAnsi="Times New Roman"/>
                <w:b/>
                <w:u w:val="single"/>
                <w:lang w:eastAsia="ru-RU"/>
              </w:rPr>
              <w:t>;</w:t>
            </w:r>
          </w:p>
          <w:p w:rsidR="001566EC" w:rsidRPr="007C712A" w:rsidRDefault="001566EC"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7C712A">
              <w:rPr>
                <w:rFonts w:ascii="Times New Roman" w:eastAsia="Times New Roman" w:hAnsi="Times New Roman"/>
                <w:b/>
                <w:u w:val="single"/>
                <w:lang w:eastAsia="ru-RU"/>
              </w:rPr>
              <w:t>детские дошкольные учреждения.</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1566EC" w:rsidRPr="00E152DC" w:rsidRDefault="001566EC"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E152DC">
              <w:rPr>
                <w:rFonts w:ascii="Times New Roman" w:eastAsia="Times New Roman" w:hAnsi="Times New Roman"/>
                <w:sz w:val="20"/>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566EC" w:rsidRPr="00E152DC" w:rsidRDefault="001566EC" w:rsidP="00F17656">
            <w:pPr>
              <w:suppressAutoHyphens/>
              <w:autoSpaceDE w:val="0"/>
              <w:autoSpaceDN w:val="0"/>
              <w:adjustRightInd w:val="0"/>
              <w:spacing w:after="0"/>
              <w:ind w:firstLine="0"/>
              <w:jc w:val="both"/>
              <w:rPr>
                <w:rFonts w:ascii="Times New Roman" w:eastAsia="Times New Roman" w:hAnsi="Times New Roman"/>
                <w:lang w:eastAsia="ru-RU"/>
              </w:rPr>
            </w:pPr>
            <w:r w:rsidRPr="00E152DC">
              <w:rPr>
                <w:rFonts w:ascii="Times New Roman" w:eastAsia="Times New Roman" w:hAnsi="Times New Roman"/>
                <w:lang w:eastAsia="ru-RU"/>
              </w:rPr>
              <w:t>3.5</w:t>
            </w:r>
          </w:p>
        </w:tc>
      </w:tr>
      <w:tr w:rsidR="001566EC"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1566EC" w:rsidRPr="007C712A" w:rsidRDefault="001566EC"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8.</w:t>
            </w:r>
          </w:p>
        </w:tc>
        <w:tc>
          <w:tcPr>
            <w:tcW w:w="3969" w:type="dxa"/>
            <w:tcBorders>
              <w:top w:val="single" w:sz="6" w:space="0" w:color="auto"/>
              <w:left w:val="single" w:sz="6" w:space="0" w:color="auto"/>
              <w:bottom w:val="single" w:sz="6" w:space="0" w:color="auto"/>
              <w:right w:val="single" w:sz="6" w:space="0" w:color="auto"/>
            </w:tcBorders>
          </w:tcPr>
          <w:p w:rsidR="001566EC" w:rsidRPr="007C712A" w:rsidRDefault="001566EC" w:rsidP="00F17656">
            <w:pPr>
              <w:suppressAutoHyphens/>
              <w:autoSpaceDE w:val="0"/>
              <w:autoSpaceDN w:val="0"/>
              <w:adjustRightInd w:val="0"/>
              <w:spacing w:after="0"/>
              <w:ind w:firstLine="0"/>
              <w:jc w:val="both"/>
              <w:rPr>
                <w:rFonts w:ascii="Times New Roman" w:eastAsia="Times New Roman" w:hAnsi="Times New Roman"/>
                <w:lang w:eastAsia="ru-RU"/>
              </w:rPr>
            </w:pPr>
            <w:r w:rsidRPr="007C712A">
              <w:rPr>
                <w:rFonts w:ascii="Times New Roman" w:eastAsia="Times New Roman" w:hAnsi="Times New Roman"/>
                <w:lang w:eastAsia="ru-RU"/>
              </w:rPr>
              <w:t>Культурное развитие:</w:t>
            </w:r>
          </w:p>
          <w:p w:rsidR="001566EC" w:rsidRPr="007C712A" w:rsidRDefault="001566EC" w:rsidP="00F17656">
            <w:pPr>
              <w:suppressAutoHyphens/>
              <w:autoSpaceDE w:val="0"/>
              <w:autoSpaceDN w:val="0"/>
              <w:adjustRightInd w:val="0"/>
              <w:spacing w:after="0"/>
              <w:ind w:firstLine="0"/>
              <w:jc w:val="both"/>
              <w:rPr>
                <w:rFonts w:ascii="Times New Roman" w:eastAsia="Times New Roman" w:hAnsi="Times New Roman"/>
                <w:b/>
                <w:highlight w:val="green"/>
                <w:u w:val="single"/>
                <w:lang w:eastAsia="ru-RU"/>
              </w:rPr>
            </w:pPr>
            <w:r w:rsidRPr="007C712A">
              <w:rPr>
                <w:rFonts w:ascii="Times New Roman" w:eastAsia="Times New Roman" w:hAnsi="Times New Roman"/>
                <w:b/>
                <w:u w:val="single"/>
                <w:lang w:eastAsia="ru-RU"/>
              </w:rPr>
              <w:t>объекты культуры (клубы, библиотеки, залы, клубы многоцелевого и специализированного назначения с ограничением по времени работы и т.д.)</w:t>
            </w:r>
            <w:r>
              <w:rPr>
                <w:rFonts w:ascii="Times New Roman" w:eastAsia="Times New Roman" w:hAnsi="Times New Roman"/>
                <w:b/>
                <w:u w:val="single"/>
                <w:lang w:eastAsia="ru-RU"/>
              </w:rPr>
              <w:t>.</w:t>
            </w:r>
          </w:p>
        </w:tc>
        <w:tc>
          <w:tcPr>
            <w:tcW w:w="3969" w:type="dxa"/>
            <w:tcBorders>
              <w:top w:val="single" w:sz="6" w:space="0" w:color="auto"/>
              <w:left w:val="single" w:sz="6" w:space="0" w:color="auto"/>
              <w:bottom w:val="single" w:sz="6" w:space="0" w:color="auto"/>
              <w:right w:val="single" w:sz="6" w:space="0" w:color="auto"/>
            </w:tcBorders>
          </w:tcPr>
          <w:p w:rsidR="001566EC" w:rsidRPr="007C712A" w:rsidRDefault="001566EC"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C712A">
              <w:rPr>
                <w:rFonts w:ascii="Times New Roman" w:eastAsia="Times New Roman" w:hAnsi="Times New Roman"/>
                <w:sz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1566EC" w:rsidRPr="007C712A" w:rsidRDefault="001566EC"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C712A">
              <w:rPr>
                <w:rFonts w:ascii="Times New Roman" w:eastAsia="Times New Roman" w:hAnsi="Times New Roman"/>
                <w:sz w:val="20"/>
                <w:lang w:eastAsia="ru-RU"/>
              </w:rPr>
              <w:t>устройство площадок для празднеств и гуляний;</w:t>
            </w:r>
          </w:p>
          <w:p w:rsidR="001566EC" w:rsidRPr="007C712A" w:rsidRDefault="001566EC"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7C712A">
              <w:rPr>
                <w:rFonts w:ascii="Times New Roman" w:eastAsia="Times New Roman" w:hAnsi="Times New Roman"/>
                <w:sz w:val="20"/>
                <w:lang w:eastAsia="ru-RU"/>
              </w:rPr>
              <w:t>размещение зданий и сооружений для размещения цирков, зверинцев, зоопарков, океанариумов</w:t>
            </w:r>
          </w:p>
        </w:tc>
        <w:tc>
          <w:tcPr>
            <w:tcW w:w="1134" w:type="dxa"/>
            <w:tcBorders>
              <w:top w:val="single" w:sz="6" w:space="0" w:color="auto"/>
              <w:left w:val="single" w:sz="6" w:space="0" w:color="auto"/>
              <w:bottom w:val="single" w:sz="6" w:space="0" w:color="auto"/>
              <w:right w:val="single" w:sz="6" w:space="0" w:color="auto"/>
            </w:tcBorders>
          </w:tcPr>
          <w:p w:rsidR="001566EC" w:rsidRPr="007C712A" w:rsidRDefault="001566EC" w:rsidP="00F17656">
            <w:pPr>
              <w:suppressAutoHyphens/>
              <w:autoSpaceDE w:val="0"/>
              <w:autoSpaceDN w:val="0"/>
              <w:adjustRightInd w:val="0"/>
              <w:spacing w:after="0"/>
              <w:ind w:firstLine="0"/>
              <w:jc w:val="both"/>
              <w:rPr>
                <w:rFonts w:ascii="Times New Roman" w:eastAsia="Times New Roman" w:hAnsi="Times New Roman"/>
                <w:lang w:eastAsia="ru-RU"/>
              </w:rPr>
            </w:pPr>
            <w:r w:rsidRPr="007C712A">
              <w:rPr>
                <w:rFonts w:ascii="Times New Roman" w:eastAsia="Times New Roman" w:hAnsi="Times New Roman"/>
                <w:lang w:eastAsia="ru-RU"/>
              </w:rPr>
              <w:t>3.6.</w:t>
            </w:r>
          </w:p>
        </w:tc>
      </w:tr>
      <w:tr w:rsidR="001566EC"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1566EC" w:rsidRPr="00E152DC" w:rsidRDefault="001566EC"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lastRenderedPageBreak/>
              <w:t>9.</w:t>
            </w:r>
          </w:p>
        </w:tc>
        <w:tc>
          <w:tcPr>
            <w:tcW w:w="3969" w:type="dxa"/>
            <w:tcBorders>
              <w:top w:val="single" w:sz="6" w:space="0" w:color="auto"/>
              <w:left w:val="single" w:sz="6" w:space="0" w:color="auto"/>
              <w:bottom w:val="single" w:sz="6" w:space="0" w:color="auto"/>
              <w:right w:val="single" w:sz="6" w:space="0" w:color="auto"/>
            </w:tcBorders>
          </w:tcPr>
          <w:p w:rsidR="001566EC" w:rsidRPr="00E152DC" w:rsidRDefault="001566EC" w:rsidP="00F17656">
            <w:pPr>
              <w:suppressAutoHyphens/>
              <w:autoSpaceDE w:val="0"/>
              <w:autoSpaceDN w:val="0"/>
              <w:adjustRightInd w:val="0"/>
              <w:spacing w:after="0"/>
              <w:ind w:firstLine="0"/>
              <w:jc w:val="both"/>
              <w:rPr>
                <w:rFonts w:ascii="Times New Roman" w:eastAsia="Times New Roman" w:hAnsi="Times New Roman"/>
                <w:lang w:eastAsia="ru-RU"/>
              </w:rPr>
            </w:pPr>
            <w:r w:rsidRPr="00E152DC">
              <w:rPr>
                <w:rFonts w:ascii="Times New Roman" w:eastAsia="Times New Roman" w:hAnsi="Times New Roman"/>
                <w:lang w:eastAsia="ru-RU"/>
              </w:rPr>
              <w:t>Религиозное использование:</w:t>
            </w:r>
          </w:p>
          <w:p w:rsidR="001566EC" w:rsidRPr="00E152DC" w:rsidRDefault="001566EC"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E152DC">
              <w:rPr>
                <w:rFonts w:ascii="Times New Roman" w:eastAsia="Times New Roman" w:hAnsi="Times New Roman"/>
                <w:b/>
                <w:u w:val="single"/>
                <w:lang w:eastAsia="ru-RU"/>
              </w:rPr>
              <w:t>культовые объекты &lt;*&gt;.</w:t>
            </w:r>
          </w:p>
        </w:tc>
        <w:tc>
          <w:tcPr>
            <w:tcW w:w="3969" w:type="dxa"/>
            <w:tcBorders>
              <w:top w:val="single" w:sz="6" w:space="0" w:color="auto"/>
              <w:left w:val="single" w:sz="6" w:space="0" w:color="auto"/>
              <w:bottom w:val="single" w:sz="6" w:space="0" w:color="auto"/>
              <w:right w:val="single" w:sz="6" w:space="0" w:color="auto"/>
            </w:tcBorders>
          </w:tcPr>
          <w:p w:rsidR="001566EC" w:rsidRPr="00E152DC" w:rsidRDefault="001566EC"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E152DC">
              <w:rPr>
                <w:rFonts w:ascii="Times New Roman" w:eastAsia="Times New Roman" w:hAnsi="Times New Roman"/>
                <w:sz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1566EC" w:rsidRPr="00E152DC" w:rsidRDefault="001566EC"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E152DC">
              <w:rPr>
                <w:rFonts w:ascii="Times New Roman" w:eastAsia="Times New Roman" w:hAnsi="Times New Roman"/>
                <w:sz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134" w:type="dxa"/>
            <w:tcBorders>
              <w:top w:val="single" w:sz="6" w:space="0" w:color="auto"/>
              <w:left w:val="single" w:sz="6" w:space="0" w:color="auto"/>
              <w:bottom w:val="single" w:sz="6" w:space="0" w:color="auto"/>
              <w:right w:val="single" w:sz="6" w:space="0" w:color="auto"/>
            </w:tcBorders>
          </w:tcPr>
          <w:p w:rsidR="001566EC" w:rsidRPr="00BD5BC2" w:rsidRDefault="001566EC" w:rsidP="00F17656">
            <w:pPr>
              <w:suppressAutoHyphens/>
              <w:autoSpaceDE w:val="0"/>
              <w:autoSpaceDN w:val="0"/>
              <w:adjustRightInd w:val="0"/>
              <w:spacing w:after="0"/>
              <w:ind w:firstLine="0"/>
              <w:jc w:val="both"/>
              <w:rPr>
                <w:rFonts w:ascii="Times New Roman" w:eastAsia="Times New Roman" w:hAnsi="Times New Roman"/>
                <w:lang w:eastAsia="ru-RU"/>
              </w:rPr>
            </w:pPr>
            <w:r w:rsidRPr="00E152DC">
              <w:rPr>
                <w:rFonts w:ascii="Times New Roman" w:eastAsia="Times New Roman" w:hAnsi="Times New Roman"/>
                <w:lang w:eastAsia="ru-RU"/>
              </w:rPr>
              <w:t>3.7.</w:t>
            </w:r>
          </w:p>
        </w:tc>
      </w:tr>
      <w:tr w:rsidR="001566EC"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1566EC" w:rsidRPr="00E152DC" w:rsidRDefault="001566EC"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10.</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1566EC" w:rsidRPr="00E152DC" w:rsidRDefault="001566EC" w:rsidP="00F17656">
            <w:pPr>
              <w:suppressAutoHyphens/>
              <w:autoSpaceDE w:val="0"/>
              <w:autoSpaceDN w:val="0"/>
              <w:adjustRightInd w:val="0"/>
              <w:spacing w:after="0"/>
              <w:ind w:firstLine="0"/>
              <w:jc w:val="both"/>
              <w:rPr>
                <w:rFonts w:ascii="Times New Roman" w:eastAsia="Times New Roman" w:hAnsi="Times New Roman"/>
                <w:lang w:eastAsia="ru-RU"/>
              </w:rPr>
            </w:pPr>
            <w:r w:rsidRPr="00E152DC">
              <w:rPr>
                <w:rFonts w:ascii="Times New Roman" w:eastAsia="Times New Roman" w:hAnsi="Times New Roman"/>
                <w:lang w:eastAsia="ru-RU"/>
              </w:rPr>
              <w:t>Общественное управление:</w:t>
            </w:r>
          </w:p>
          <w:p w:rsidR="001566EC" w:rsidRPr="00BD5BC2" w:rsidRDefault="001566EC" w:rsidP="00F17656">
            <w:pPr>
              <w:suppressAutoHyphens/>
              <w:autoSpaceDE w:val="0"/>
              <w:autoSpaceDN w:val="0"/>
              <w:adjustRightInd w:val="0"/>
              <w:spacing w:after="0"/>
              <w:ind w:firstLine="0"/>
              <w:jc w:val="both"/>
              <w:rPr>
                <w:rFonts w:ascii="Times New Roman" w:eastAsia="Times New Roman" w:hAnsi="Times New Roman"/>
                <w:b/>
                <w:lang w:eastAsia="ru-RU"/>
              </w:rPr>
            </w:pPr>
            <w:r w:rsidRPr="00F94579">
              <w:rPr>
                <w:rFonts w:ascii="Times New Roman" w:eastAsia="Times New Roman" w:hAnsi="Times New Roman"/>
                <w:b/>
                <w:lang w:eastAsia="ru-RU"/>
              </w:rPr>
              <w:t>государственные административно-управленческие объекты и некоммерческие организации, не связанные с проживанием населения</w:t>
            </w:r>
            <w:r>
              <w:rPr>
                <w:rFonts w:ascii="Times New Roman" w:eastAsia="Times New Roman" w:hAnsi="Times New Roman"/>
                <w:b/>
                <w:lang w:eastAsia="ru-RU"/>
              </w:rPr>
              <w:t>.</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1566EC" w:rsidRPr="00E152DC" w:rsidRDefault="001566EC"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E152DC">
              <w:rPr>
                <w:rFonts w:ascii="Times New Roman" w:eastAsia="Times New Roman" w:hAnsi="Times New Roman"/>
                <w:sz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566EC" w:rsidRPr="00E152DC" w:rsidRDefault="001566EC" w:rsidP="00F17656">
            <w:pPr>
              <w:suppressAutoHyphens/>
              <w:autoSpaceDE w:val="0"/>
              <w:autoSpaceDN w:val="0"/>
              <w:adjustRightInd w:val="0"/>
              <w:spacing w:after="0"/>
              <w:ind w:firstLine="0"/>
              <w:jc w:val="both"/>
              <w:rPr>
                <w:rFonts w:ascii="Times New Roman" w:eastAsia="Times New Roman" w:hAnsi="Times New Roman"/>
                <w:lang w:eastAsia="ru-RU"/>
              </w:rPr>
            </w:pPr>
            <w:r w:rsidRPr="00E152DC">
              <w:rPr>
                <w:rFonts w:ascii="Times New Roman" w:eastAsia="Times New Roman" w:hAnsi="Times New Roman"/>
                <w:lang w:eastAsia="ru-RU"/>
              </w:rPr>
              <w:t>3.8.</w:t>
            </w:r>
          </w:p>
        </w:tc>
      </w:tr>
      <w:tr w:rsidR="001566EC"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5DFEC"/>
          </w:tcPr>
          <w:p w:rsidR="001566EC" w:rsidRPr="00BD5BC2" w:rsidRDefault="001566EC"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11.</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1566EC" w:rsidRPr="00BD5BC2" w:rsidRDefault="001566EC"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Предпринимательство</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1566EC" w:rsidRPr="00BD5BC2" w:rsidRDefault="001566EC"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sz w:val="20"/>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1566EC" w:rsidRPr="00BD5BC2" w:rsidRDefault="001566EC"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sz w:val="20"/>
                <w:lang w:eastAsia="ru-RU"/>
              </w:rPr>
              <w:t>Содержание данного вида разрешенного использования включает в себя содержание видов разрешенного использования, предусмотренных кодами 4.1 - 4.9</w:t>
            </w:r>
          </w:p>
        </w:tc>
        <w:tc>
          <w:tcPr>
            <w:tcW w:w="1134" w:type="dxa"/>
            <w:tcBorders>
              <w:top w:val="single" w:sz="6" w:space="0" w:color="auto"/>
              <w:left w:val="single" w:sz="6" w:space="0" w:color="auto"/>
              <w:bottom w:val="single" w:sz="6" w:space="0" w:color="auto"/>
              <w:right w:val="single" w:sz="6" w:space="0" w:color="auto"/>
            </w:tcBorders>
            <w:shd w:val="clear" w:color="auto" w:fill="E5DFEC"/>
          </w:tcPr>
          <w:p w:rsidR="001566EC" w:rsidRPr="00BD5BC2" w:rsidRDefault="001566EC"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4.0.</w:t>
            </w:r>
          </w:p>
        </w:tc>
      </w:tr>
      <w:tr w:rsidR="001566EC"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1566EC" w:rsidRPr="00BD5BC2" w:rsidRDefault="001566EC"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12.</w:t>
            </w:r>
          </w:p>
        </w:tc>
        <w:tc>
          <w:tcPr>
            <w:tcW w:w="3969" w:type="dxa"/>
            <w:tcBorders>
              <w:top w:val="single" w:sz="6" w:space="0" w:color="auto"/>
              <w:left w:val="single" w:sz="6" w:space="0" w:color="auto"/>
              <w:bottom w:val="single" w:sz="6" w:space="0" w:color="auto"/>
              <w:right w:val="single" w:sz="6" w:space="0" w:color="auto"/>
            </w:tcBorders>
          </w:tcPr>
          <w:p w:rsidR="001566EC" w:rsidRPr="00BD5BC2" w:rsidRDefault="001566EC"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Деловое управление:</w:t>
            </w:r>
          </w:p>
          <w:p w:rsidR="001566EC" w:rsidRPr="00BD5BC2" w:rsidRDefault="001566EC" w:rsidP="00F17656">
            <w:pPr>
              <w:suppressAutoHyphens/>
              <w:autoSpaceDE w:val="0"/>
              <w:autoSpaceDN w:val="0"/>
              <w:adjustRightInd w:val="0"/>
              <w:spacing w:after="0"/>
              <w:ind w:firstLine="0"/>
              <w:jc w:val="both"/>
              <w:rPr>
                <w:rFonts w:ascii="Times New Roman" w:eastAsia="Times New Roman" w:hAnsi="Times New Roman"/>
                <w:u w:val="single"/>
                <w:lang w:eastAsia="ru-RU"/>
              </w:rPr>
            </w:pPr>
            <w:r w:rsidRPr="00BD5BC2">
              <w:rPr>
                <w:rFonts w:ascii="Times New Roman" w:eastAsia="Times New Roman" w:hAnsi="Times New Roman"/>
                <w:b/>
                <w:u w:val="single"/>
                <w:lang w:eastAsia="ru-RU"/>
              </w:rPr>
              <w:t>объекты пенсионного обеспечения &lt;*&gt; &lt;**&gt;.</w:t>
            </w:r>
          </w:p>
        </w:tc>
        <w:tc>
          <w:tcPr>
            <w:tcW w:w="3969" w:type="dxa"/>
            <w:tcBorders>
              <w:top w:val="single" w:sz="6" w:space="0" w:color="auto"/>
              <w:left w:val="single" w:sz="6" w:space="0" w:color="auto"/>
              <w:bottom w:val="single" w:sz="6" w:space="0" w:color="auto"/>
              <w:right w:val="single" w:sz="6" w:space="0" w:color="auto"/>
            </w:tcBorders>
          </w:tcPr>
          <w:p w:rsidR="001566EC" w:rsidRPr="00BD5BC2" w:rsidRDefault="001566EC"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sz w:val="20"/>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134" w:type="dxa"/>
            <w:tcBorders>
              <w:top w:val="single" w:sz="6" w:space="0" w:color="auto"/>
              <w:left w:val="single" w:sz="6" w:space="0" w:color="auto"/>
              <w:bottom w:val="single" w:sz="6" w:space="0" w:color="auto"/>
              <w:right w:val="single" w:sz="6" w:space="0" w:color="auto"/>
            </w:tcBorders>
          </w:tcPr>
          <w:p w:rsidR="001566EC" w:rsidRPr="00BD5BC2" w:rsidRDefault="001566EC"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4.1.</w:t>
            </w:r>
          </w:p>
        </w:tc>
      </w:tr>
      <w:tr w:rsidR="001566EC"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1566EC" w:rsidRPr="00BD5BC2" w:rsidRDefault="001566EC"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lastRenderedPageBreak/>
              <w:t>13.</w:t>
            </w:r>
          </w:p>
        </w:tc>
        <w:tc>
          <w:tcPr>
            <w:tcW w:w="3969" w:type="dxa"/>
            <w:tcBorders>
              <w:top w:val="single" w:sz="6" w:space="0" w:color="auto"/>
              <w:left w:val="single" w:sz="6" w:space="0" w:color="auto"/>
              <w:bottom w:val="single" w:sz="6" w:space="0" w:color="auto"/>
              <w:right w:val="single" w:sz="6" w:space="0" w:color="auto"/>
            </w:tcBorders>
          </w:tcPr>
          <w:p w:rsidR="001566EC" w:rsidRDefault="001566EC" w:rsidP="00F17656">
            <w:pPr>
              <w:suppressAutoHyphens/>
              <w:autoSpaceDE w:val="0"/>
              <w:autoSpaceDN w:val="0"/>
              <w:adjustRightInd w:val="0"/>
              <w:spacing w:after="0"/>
              <w:ind w:firstLine="0"/>
              <w:jc w:val="both"/>
              <w:rPr>
                <w:rFonts w:ascii="Times New Roman" w:eastAsia="Times New Roman" w:hAnsi="Times New Roman"/>
                <w:lang w:eastAsia="ru-RU"/>
              </w:rPr>
            </w:pPr>
            <w:r w:rsidRPr="0096349A">
              <w:rPr>
                <w:rFonts w:ascii="Times New Roman" w:eastAsia="Times New Roman" w:hAnsi="Times New Roman"/>
                <w:lang w:eastAsia="ru-RU"/>
              </w:rPr>
              <w:t>Рынки</w:t>
            </w:r>
            <w:r>
              <w:rPr>
                <w:rFonts w:ascii="Times New Roman" w:eastAsia="Times New Roman" w:hAnsi="Times New Roman"/>
                <w:lang w:eastAsia="ru-RU"/>
              </w:rPr>
              <w:t>:</w:t>
            </w:r>
          </w:p>
          <w:p w:rsidR="001566EC" w:rsidRPr="0096349A" w:rsidRDefault="001566EC"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96349A">
              <w:rPr>
                <w:rFonts w:ascii="Times New Roman" w:eastAsia="Times New Roman" w:hAnsi="Times New Roman"/>
                <w:b/>
                <w:u w:val="single"/>
                <w:lang w:eastAsia="ru-RU"/>
              </w:rPr>
              <w:t>открытые мини-рынки до 1000 кв. м.</w:t>
            </w:r>
          </w:p>
        </w:tc>
        <w:tc>
          <w:tcPr>
            <w:tcW w:w="3969" w:type="dxa"/>
            <w:tcBorders>
              <w:top w:val="single" w:sz="6" w:space="0" w:color="auto"/>
              <w:left w:val="single" w:sz="6" w:space="0" w:color="auto"/>
              <w:bottom w:val="single" w:sz="6" w:space="0" w:color="auto"/>
              <w:right w:val="single" w:sz="6" w:space="0" w:color="auto"/>
            </w:tcBorders>
          </w:tcPr>
          <w:p w:rsidR="001566EC" w:rsidRPr="0096349A" w:rsidRDefault="001566EC"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96349A">
              <w:rPr>
                <w:rFonts w:ascii="Times New Roman" w:eastAsia="Times New Roman" w:hAnsi="Times New Roman"/>
                <w:sz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1566EC" w:rsidRPr="00BD5BC2" w:rsidRDefault="001566EC"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96349A">
              <w:rPr>
                <w:rFonts w:ascii="Times New Roman" w:eastAsia="Times New Roman" w:hAnsi="Times New Roman"/>
                <w:sz w:val="20"/>
                <w:lang w:eastAsia="ru-RU"/>
              </w:rPr>
              <w:t>размещение гаражей и (или) стоянок для автомобилей сотрудников и посетителей рынка</w:t>
            </w:r>
          </w:p>
        </w:tc>
        <w:tc>
          <w:tcPr>
            <w:tcW w:w="1134" w:type="dxa"/>
            <w:tcBorders>
              <w:top w:val="single" w:sz="6" w:space="0" w:color="auto"/>
              <w:left w:val="single" w:sz="6" w:space="0" w:color="auto"/>
              <w:bottom w:val="single" w:sz="6" w:space="0" w:color="auto"/>
              <w:right w:val="single" w:sz="6" w:space="0" w:color="auto"/>
            </w:tcBorders>
          </w:tcPr>
          <w:p w:rsidR="001566EC" w:rsidRPr="00BD5BC2" w:rsidRDefault="001566EC" w:rsidP="00F17656">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4.3.</w:t>
            </w:r>
          </w:p>
        </w:tc>
      </w:tr>
      <w:tr w:rsidR="001566EC"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1566EC" w:rsidRPr="00BD5BC2" w:rsidRDefault="001566EC"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14.</w:t>
            </w:r>
          </w:p>
        </w:tc>
        <w:tc>
          <w:tcPr>
            <w:tcW w:w="3969" w:type="dxa"/>
            <w:tcBorders>
              <w:top w:val="single" w:sz="6" w:space="0" w:color="auto"/>
              <w:left w:val="single" w:sz="6" w:space="0" w:color="auto"/>
              <w:bottom w:val="single" w:sz="6" w:space="0" w:color="auto"/>
              <w:right w:val="single" w:sz="6" w:space="0" w:color="auto"/>
            </w:tcBorders>
          </w:tcPr>
          <w:p w:rsidR="001566EC" w:rsidRPr="00BD5BC2" w:rsidRDefault="001566EC"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Магазины:</w:t>
            </w:r>
          </w:p>
          <w:p w:rsidR="001566EC" w:rsidRDefault="001566EC"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96349A">
              <w:rPr>
                <w:rFonts w:ascii="Times New Roman" w:eastAsia="Times New Roman" w:hAnsi="Times New Roman"/>
                <w:b/>
                <w:u w:val="single"/>
                <w:lang w:eastAsia="ru-RU"/>
              </w:rPr>
              <w:t>магазины общей площадью до 1000 кв. м</w:t>
            </w:r>
            <w:r>
              <w:rPr>
                <w:rFonts w:ascii="Times New Roman" w:eastAsia="Times New Roman" w:hAnsi="Times New Roman"/>
                <w:b/>
                <w:u w:val="single"/>
                <w:lang w:eastAsia="ru-RU"/>
              </w:rPr>
              <w:t>.;</w:t>
            </w:r>
          </w:p>
          <w:p w:rsidR="001566EC" w:rsidRPr="00BD5BC2" w:rsidRDefault="001566EC"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76731C">
              <w:rPr>
                <w:rFonts w:ascii="Times New Roman" w:eastAsia="Times New Roman" w:hAnsi="Times New Roman"/>
                <w:b/>
                <w:u w:val="single"/>
                <w:lang w:eastAsia="ru-RU"/>
              </w:rPr>
              <w:t>объекты розничной торговли</w:t>
            </w:r>
            <w:r>
              <w:rPr>
                <w:rFonts w:ascii="Times New Roman" w:eastAsia="Times New Roman" w:hAnsi="Times New Roman"/>
                <w:b/>
                <w:u w:val="single"/>
                <w:lang w:eastAsia="ru-RU"/>
              </w:rPr>
              <w:t>.</w:t>
            </w:r>
          </w:p>
        </w:tc>
        <w:tc>
          <w:tcPr>
            <w:tcW w:w="3969" w:type="dxa"/>
            <w:tcBorders>
              <w:top w:val="single" w:sz="6" w:space="0" w:color="auto"/>
              <w:left w:val="single" w:sz="6" w:space="0" w:color="auto"/>
              <w:bottom w:val="single" w:sz="6" w:space="0" w:color="auto"/>
              <w:right w:val="single" w:sz="6" w:space="0" w:color="auto"/>
            </w:tcBorders>
          </w:tcPr>
          <w:p w:rsidR="001566EC" w:rsidRPr="00BD5BC2" w:rsidRDefault="001566EC"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sz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Borders>
              <w:top w:val="single" w:sz="6" w:space="0" w:color="auto"/>
              <w:left w:val="single" w:sz="6" w:space="0" w:color="auto"/>
              <w:bottom w:val="single" w:sz="6" w:space="0" w:color="auto"/>
              <w:right w:val="single" w:sz="6" w:space="0" w:color="auto"/>
            </w:tcBorders>
          </w:tcPr>
          <w:p w:rsidR="001566EC" w:rsidRPr="00BD5BC2" w:rsidRDefault="001566EC"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4.4.</w:t>
            </w:r>
          </w:p>
        </w:tc>
      </w:tr>
      <w:tr w:rsidR="001566EC"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1566EC" w:rsidRPr="00BD5BC2" w:rsidRDefault="001566EC"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15.</w:t>
            </w:r>
          </w:p>
        </w:tc>
        <w:tc>
          <w:tcPr>
            <w:tcW w:w="3969" w:type="dxa"/>
            <w:tcBorders>
              <w:top w:val="single" w:sz="6" w:space="0" w:color="auto"/>
              <w:left w:val="single" w:sz="6" w:space="0" w:color="auto"/>
              <w:bottom w:val="single" w:sz="6" w:space="0" w:color="auto"/>
              <w:right w:val="single" w:sz="6" w:space="0" w:color="auto"/>
            </w:tcBorders>
          </w:tcPr>
          <w:p w:rsidR="001566EC" w:rsidRPr="00BD5BC2" w:rsidRDefault="001566EC"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Банковская и страховая деятельность:</w:t>
            </w:r>
          </w:p>
          <w:p w:rsidR="001566EC" w:rsidRPr="00BD5BC2" w:rsidRDefault="001566EC"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финансово-кредитные объекты &lt;*&gt; &lt;**&gt;;</w:t>
            </w:r>
          </w:p>
          <w:p w:rsidR="001566EC" w:rsidRPr="00BD5BC2" w:rsidRDefault="001566EC"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объекты страхования &lt;*&gt; &lt;**&gt;.</w:t>
            </w:r>
          </w:p>
        </w:tc>
        <w:tc>
          <w:tcPr>
            <w:tcW w:w="3969" w:type="dxa"/>
            <w:tcBorders>
              <w:top w:val="single" w:sz="6" w:space="0" w:color="auto"/>
              <w:left w:val="single" w:sz="6" w:space="0" w:color="auto"/>
              <w:bottom w:val="single" w:sz="6" w:space="0" w:color="auto"/>
              <w:right w:val="single" w:sz="6" w:space="0" w:color="auto"/>
            </w:tcBorders>
          </w:tcPr>
          <w:p w:rsidR="001566EC" w:rsidRPr="00BD5BC2" w:rsidRDefault="001566EC"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sz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1134" w:type="dxa"/>
            <w:tcBorders>
              <w:top w:val="single" w:sz="6" w:space="0" w:color="auto"/>
              <w:left w:val="single" w:sz="6" w:space="0" w:color="auto"/>
              <w:bottom w:val="single" w:sz="6" w:space="0" w:color="auto"/>
              <w:right w:val="single" w:sz="6" w:space="0" w:color="auto"/>
            </w:tcBorders>
          </w:tcPr>
          <w:p w:rsidR="001566EC" w:rsidRPr="00BD5BC2" w:rsidRDefault="001566EC"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4.5.</w:t>
            </w:r>
          </w:p>
        </w:tc>
      </w:tr>
      <w:tr w:rsidR="001566EC"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1566EC" w:rsidRPr="00BD5BC2" w:rsidRDefault="001566EC"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16.</w:t>
            </w:r>
          </w:p>
        </w:tc>
        <w:tc>
          <w:tcPr>
            <w:tcW w:w="3969" w:type="dxa"/>
            <w:tcBorders>
              <w:top w:val="single" w:sz="6" w:space="0" w:color="auto"/>
              <w:left w:val="single" w:sz="6" w:space="0" w:color="auto"/>
              <w:bottom w:val="single" w:sz="6" w:space="0" w:color="auto"/>
              <w:right w:val="single" w:sz="6" w:space="0" w:color="auto"/>
            </w:tcBorders>
          </w:tcPr>
          <w:p w:rsidR="001566EC" w:rsidRPr="00BD5BC2" w:rsidRDefault="001566EC"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Общественное питание:</w:t>
            </w:r>
          </w:p>
          <w:p w:rsidR="001566EC" w:rsidRPr="00BD5BC2" w:rsidRDefault="001566EC"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76731C">
              <w:rPr>
                <w:rFonts w:ascii="Times New Roman" w:eastAsia="Times New Roman" w:hAnsi="Times New Roman"/>
                <w:b/>
                <w:u w:val="single"/>
                <w:lang w:eastAsia="ru-RU"/>
              </w:rPr>
              <w:t>объекты общественного питания (рестораны, столовые, кафе, закусочные, бары) с количеством посадочных мест до 100</w:t>
            </w:r>
            <w:r>
              <w:rPr>
                <w:rFonts w:ascii="Times New Roman" w:eastAsia="Times New Roman" w:hAnsi="Times New Roman"/>
                <w:b/>
                <w:u w:val="single"/>
                <w:lang w:eastAsia="ru-RU"/>
              </w:rPr>
              <w:t>.</w:t>
            </w:r>
          </w:p>
        </w:tc>
        <w:tc>
          <w:tcPr>
            <w:tcW w:w="3969" w:type="dxa"/>
            <w:tcBorders>
              <w:top w:val="single" w:sz="6" w:space="0" w:color="auto"/>
              <w:left w:val="single" w:sz="6" w:space="0" w:color="auto"/>
              <w:bottom w:val="single" w:sz="6" w:space="0" w:color="auto"/>
              <w:right w:val="single" w:sz="6" w:space="0" w:color="auto"/>
            </w:tcBorders>
          </w:tcPr>
          <w:p w:rsidR="001566EC" w:rsidRPr="00BD5BC2" w:rsidRDefault="001566EC"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sz w:val="20"/>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134" w:type="dxa"/>
            <w:tcBorders>
              <w:top w:val="single" w:sz="6" w:space="0" w:color="auto"/>
              <w:left w:val="single" w:sz="6" w:space="0" w:color="auto"/>
              <w:bottom w:val="single" w:sz="6" w:space="0" w:color="auto"/>
              <w:right w:val="single" w:sz="6" w:space="0" w:color="auto"/>
            </w:tcBorders>
          </w:tcPr>
          <w:p w:rsidR="001566EC" w:rsidRPr="00BD5BC2" w:rsidRDefault="001566EC"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4.6.</w:t>
            </w:r>
          </w:p>
        </w:tc>
      </w:tr>
      <w:tr w:rsidR="001566EC"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1566EC" w:rsidRPr="00BD5BC2" w:rsidRDefault="001566EC"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17.</w:t>
            </w:r>
          </w:p>
        </w:tc>
        <w:tc>
          <w:tcPr>
            <w:tcW w:w="3969" w:type="dxa"/>
            <w:tcBorders>
              <w:top w:val="single" w:sz="6" w:space="0" w:color="auto"/>
              <w:left w:val="single" w:sz="6" w:space="0" w:color="auto"/>
              <w:bottom w:val="single" w:sz="6" w:space="0" w:color="auto"/>
              <w:right w:val="single" w:sz="6" w:space="0" w:color="auto"/>
            </w:tcBorders>
          </w:tcPr>
          <w:p w:rsidR="001566EC" w:rsidRDefault="001566EC"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76731C">
              <w:rPr>
                <w:rFonts w:ascii="Times New Roman" w:eastAsia="Times New Roman" w:hAnsi="Times New Roman"/>
                <w:lang w:eastAsia="ru-RU"/>
              </w:rPr>
              <w:t>Гостиничное обслуживание</w:t>
            </w:r>
            <w:r>
              <w:rPr>
                <w:rFonts w:ascii="Times New Roman" w:eastAsia="Times New Roman" w:hAnsi="Times New Roman"/>
                <w:lang w:eastAsia="ru-RU"/>
              </w:rPr>
              <w:t>:</w:t>
            </w:r>
          </w:p>
          <w:p w:rsidR="001566EC" w:rsidRPr="00C948CA" w:rsidRDefault="001566EC"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Pr>
                <w:rFonts w:ascii="Times New Roman" w:eastAsia="Times New Roman" w:hAnsi="Times New Roman"/>
                <w:b/>
                <w:u w:val="single"/>
                <w:lang w:eastAsia="ru-RU"/>
              </w:rPr>
              <w:t>г</w:t>
            </w:r>
            <w:r w:rsidRPr="0076731C">
              <w:rPr>
                <w:rFonts w:ascii="Times New Roman" w:eastAsia="Times New Roman" w:hAnsi="Times New Roman"/>
                <w:b/>
                <w:u w:val="single"/>
                <w:lang w:eastAsia="ru-RU"/>
              </w:rPr>
              <w:t>остиницы</w:t>
            </w:r>
            <w:r>
              <w:rPr>
                <w:rFonts w:ascii="Times New Roman" w:eastAsia="Times New Roman" w:hAnsi="Times New Roman"/>
                <w:b/>
                <w:u w:val="single"/>
                <w:lang w:eastAsia="ru-RU"/>
              </w:rPr>
              <w:t>.</w:t>
            </w:r>
          </w:p>
        </w:tc>
        <w:tc>
          <w:tcPr>
            <w:tcW w:w="3969" w:type="dxa"/>
            <w:tcBorders>
              <w:top w:val="single" w:sz="6" w:space="0" w:color="auto"/>
              <w:left w:val="single" w:sz="6" w:space="0" w:color="auto"/>
              <w:bottom w:val="single" w:sz="6" w:space="0" w:color="auto"/>
              <w:right w:val="single" w:sz="6" w:space="0" w:color="auto"/>
            </w:tcBorders>
          </w:tcPr>
          <w:p w:rsidR="001566EC" w:rsidRPr="00BD5BC2" w:rsidRDefault="001566EC"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tcBorders>
              <w:top w:val="single" w:sz="6" w:space="0" w:color="auto"/>
              <w:left w:val="single" w:sz="6" w:space="0" w:color="auto"/>
              <w:bottom w:val="single" w:sz="6" w:space="0" w:color="auto"/>
              <w:right w:val="single" w:sz="6" w:space="0" w:color="auto"/>
            </w:tcBorders>
          </w:tcPr>
          <w:p w:rsidR="001566EC" w:rsidRPr="00BD5BC2" w:rsidRDefault="001566EC" w:rsidP="00F17656">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4.7.</w:t>
            </w:r>
          </w:p>
        </w:tc>
      </w:tr>
      <w:tr w:rsidR="001566EC"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5DFEC"/>
          </w:tcPr>
          <w:p w:rsidR="001566EC" w:rsidRPr="00BD5BC2" w:rsidRDefault="001566EC"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18.</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1566EC" w:rsidRPr="00BD5BC2" w:rsidRDefault="001566EC"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C948CA">
              <w:rPr>
                <w:rFonts w:ascii="Times New Roman" w:eastAsia="Times New Roman" w:hAnsi="Times New Roman"/>
                <w:lang w:eastAsia="ru-RU"/>
              </w:rPr>
              <w:t>Отдых (рекреация)</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1566EC" w:rsidRPr="00C948CA" w:rsidRDefault="001566EC"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C948CA">
              <w:rPr>
                <w:rFonts w:ascii="Times New Roman" w:eastAsia="Times New Roman" w:hAnsi="Times New Roman"/>
                <w:sz w:val="20"/>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1566EC" w:rsidRPr="00BD5BC2" w:rsidRDefault="001566EC"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C948CA">
              <w:rPr>
                <w:rFonts w:ascii="Times New Roman" w:eastAsia="Times New Roman" w:hAnsi="Times New Roman"/>
                <w:sz w:val="20"/>
                <w:lang w:eastAsia="ru-RU"/>
              </w:rPr>
              <w:t>Содержание данного вида разрешенного использования включает в себя содержание видов разрешенного использования с кодами 5.1 - 5.5</w:t>
            </w:r>
          </w:p>
        </w:tc>
        <w:tc>
          <w:tcPr>
            <w:tcW w:w="1134" w:type="dxa"/>
            <w:tcBorders>
              <w:top w:val="single" w:sz="6" w:space="0" w:color="auto"/>
              <w:left w:val="single" w:sz="6" w:space="0" w:color="auto"/>
              <w:bottom w:val="single" w:sz="6" w:space="0" w:color="auto"/>
              <w:right w:val="single" w:sz="6" w:space="0" w:color="auto"/>
            </w:tcBorders>
            <w:shd w:val="clear" w:color="auto" w:fill="E5DFEC"/>
          </w:tcPr>
          <w:p w:rsidR="001566EC" w:rsidRPr="00BD5BC2" w:rsidRDefault="001566EC" w:rsidP="00F17656">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5.0.</w:t>
            </w:r>
          </w:p>
        </w:tc>
      </w:tr>
      <w:tr w:rsidR="001566EC"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1566EC" w:rsidRPr="00BD5BC2" w:rsidRDefault="001566EC"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19.</w:t>
            </w:r>
          </w:p>
        </w:tc>
        <w:tc>
          <w:tcPr>
            <w:tcW w:w="3969" w:type="dxa"/>
            <w:tcBorders>
              <w:top w:val="single" w:sz="6" w:space="0" w:color="auto"/>
              <w:left w:val="single" w:sz="6" w:space="0" w:color="auto"/>
              <w:bottom w:val="single" w:sz="6" w:space="0" w:color="auto"/>
              <w:right w:val="single" w:sz="6" w:space="0" w:color="auto"/>
            </w:tcBorders>
          </w:tcPr>
          <w:p w:rsidR="001566EC" w:rsidRDefault="001566EC"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C948CA">
              <w:rPr>
                <w:rFonts w:ascii="Times New Roman" w:eastAsia="Times New Roman" w:hAnsi="Times New Roman"/>
                <w:lang w:eastAsia="ru-RU"/>
              </w:rPr>
              <w:t>Спорт</w:t>
            </w:r>
            <w:r>
              <w:rPr>
                <w:rFonts w:ascii="Times New Roman" w:eastAsia="Times New Roman" w:hAnsi="Times New Roman"/>
                <w:lang w:eastAsia="ru-RU"/>
              </w:rPr>
              <w:t>:</w:t>
            </w:r>
          </w:p>
          <w:p w:rsidR="001566EC" w:rsidRPr="00C948CA" w:rsidRDefault="001566EC"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76731C">
              <w:rPr>
                <w:rFonts w:ascii="Times New Roman" w:eastAsia="Times New Roman" w:hAnsi="Times New Roman"/>
                <w:b/>
                <w:u w:val="single"/>
                <w:lang w:eastAsia="ru-RU"/>
              </w:rPr>
              <w:t>спортивные сооружения</w:t>
            </w:r>
            <w:r>
              <w:rPr>
                <w:rFonts w:ascii="Times New Roman" w:eastAsia="Times New Roman" w:hAnsi="Times New Roman"/>
                <w:b/>
                <w:u w:val="single"/>
                <w:lang w:eastAsia="ru-RU"/>
              </w:rPr>
              <w:t>.</w:t>
            </w:r>
          </w:p>
        </w:tc>
        <w:tc>
          <w:tcPr>
            <w:tcW w:w="3969" w:type="dxa"/>
            <w:tcBorders>
              <w:top w:val="single" w:sz="6" w:space="0" w:color="auto"/>
              <w:left w:val="single" w:sz="6" w:space="0" w:color="auto"/>
              <w:bottom w:val="single" w:sz="6" w:space="0" w:color="auto"/>
              <w:right w:val="single" w:sz="6" w:space="0" w:color="auto"/>
            </w:tcBorders>
          </w:tcPr>
          <w:p w:rsidR="001566EC" w:rsidRPr="00BD5BC2" w:rsidRDefault="001566EC"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C948CA">
              <w:rPr>
                <w:rFonts w:ascii="Times New Roman" w:eastAsia="Times New Roman" w:hAnsi="Times New Roman"/>
                <w:sz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134" w:type="dxa"/>
            <w:tcBorders>
              <w:top w:val="single" w:sz="6" w:space="0" w:color="auto"/>
              <w:left w:val="single" w:sz="6" w:space="0" w:color="auto"/>
              <w:bottom w:val="single" w:sz="6" w:space="0" w:color="auto"/>
              <w:right w:val="single" w:sz="6" w:space="0" w:color="auto"/>
            </w:tcBorders>
          </w:tcPr>
          <w:p w:rsidR="001566EC" w:rsidRPr="00BD5BC2" w:rsidRDefault="001566EC" w:rsidP="00F17656">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5.1.</w:t>
            </w:r>
          </w:p>
        </w:tc>
      </w:tr>
      <w:tr w:rsidR="001566EC"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5DFEC"/>
          </w:tcPr>
          <w:p w:rsidR="001566EC" w:rsidRDefault="001566EC"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lastRenderedPageBreak/>
              <w:t>20.</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1566EC" w:rsidRPr="00C948CA" w:rsidRDefault="001566EC"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76731C">
              <w:rPr>
                <w:rFonts w:ascii="Times New Roman" w:eastAsia="Times New Roman" w:hAnsi="Times New Roman"/>
                <w:lang w:eastAsia="ru-RU"/>
              </w:rPr>
              <w:t>Обеспечение обороны и безопасности</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1566EC" w:rsidRPr="0076731C" w:rsidRDefault="001566EC"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Размещение  объектов  капитального  строительства,  необходимых</w:t>
            </w:r>
          </w:p>
          <w:p w:rsidR="001566EC" w:rsidRPr="0076731C" w:rsidRDefault="001566EC"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 xml:space="preserve">для подготовки и поддержания в боевой готовности Вооруженных Сил Российской Федерации, других </w:t>
            </w:r>
          </w:p>
          <w:p w:rsidR="001566EC" w:rsidRPr="0076731C" w:rsidRDefault="001566EC"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 xml:space="preserve">войск, воинских формирований и  органов  управлений  ими  (размещение  военных  организаций, </w:t>
            </w:r>
          </w:p>
          <w:p w:rsidR="001566EC" w:rsidRPr="0076731C" w:rsidRDefault="001566EC"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 xml:space="preserve">внутренних войск, учреждений и других объектов, дислокация войск и сил флота), проведение воинских </w:t>
            </w:r>
          </w:p>
          <w:p w:rsidR="001566EC" w:rsidRPr="0076731C" w:rsidRDefault="001566EC"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 xml:space="preserve">учений и других мероприятий, направленных на обеспечение боевой готовности воинских частей; </w:t>
            </w:r>
          </w:p>
          <w:p w:rsidR="001566EC" w:rsidRPr="0076731C" w:rsidRDefault="001566EC"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размещение зданий военных училищ, военных институтов, военных</w:t>
            </w:r>
          </w:p>
          <w:p w:rsidR="001566EC" w:rsidRPr="00C948CA" w:rsidRDefault="001566EC"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университетов, военных академий</w:t>
            </w:r>
          </w:p>
        </w:tc>
        <w:tc>
          <w:tcPr>
            <w:tcW w:w="1134" w:type="dxa"/>
            <w:tcBorders>
              <w:top w:val="single" w:sz="6" w:space="0" w:color="auto"/>
              <w:left w:val="single" w:sz="6" w:space="0" w:color="auto"/>
              <w:bottom w:val="single" w:sz="6" w:space="0" w:color="auto"/>
              <w:right w:val="single" w:sz="6" w:space="0" w:color="auto"/>
            </w:tcBorders>
            <w:shd w:val="clear" w:color="auto" w:fill="E5DFEC"/>
          </w:tcPr>
          <w:p w:rsidR="001566EC" w:rsidRDefault="001566EC" w:rsidP="00F17656">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8.0.</w:t>
            </w:r>
          </w:p>
        </w:tc>
      </w:tr>
      <w:tr w:rsidR="001566EC"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1566EC" w:rsidRDefault="001566EC"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21.</w:t>
            </w:r>
          </w:p>
        </w:tc>
        <w:tc>
          <w:tcPr>
            <w:tcW w:w="3969" w:type="dxa"/>
            <w:tcBorders>
              <w:top w:val="single" w:sz="6" w:space="0" w:color="auto"/>
              <w:left w:val="single" w:sz="6" w:space="0" w:color="auto"/>
              <w:bottom w:val="single" w:sz="6" w:space="0" w:color="auto"/>
              <w:right w:val="single" w:sz="6" w:space="0" w:color="auto"/>
            </w:tcBorders>
          </w:tcPr>
          <w:p w:rsidR="001566EC" w:rsidRPr="00BD5BC2" w:rsidRDefault="001566EC"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Обеспечение внутреннего правопорядка:</w:t>
            </w:r>
          </w:p>
          <w:p w:rsidR="001566EC" w:rsidRPr="00BD5BC2" w:rsidRDefault="001566EC"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объекты охраны общественного порядка &lt;*&gt;;</w:t>
            </w:r>
          </w:p>
          <w:p w:rsidR="001566EC" w:rsidRPr="00E03439" w:rsidRDefault="001566EC"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объекты гражданской обороны и предотвращения чрезвычайных ситуаций.</w:t>
            </w:r>
          </w:p>
        </w:tc>
        <w:tc>
          <w:tcPr>
            <w:tcW w:w="3969" w:type="dxa"/>
            <w:tcBorders>
              <w:top w:val="single" w:sz="6" w:space="0" w:color="auto"/>
              <w:left w:val="single" w:sz="6" w:space="0" w:color="auto"/>
              <w:bottom w:val="single" w:sz="6" w:space="0" w:color="auto"/>
              <w:right w:val="single" w:sz="6" w:space="0" w:color="auto"/>
            </w:tcBorders>
          </w:tcPr>
          <w:p w:rsidR="001566EC" w:rsidRPr="00C948CA" w:rsidRDefault="001566EC"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6" w:space="0" w:color="auto"/>
              <w:left w:val="single" w:sz="6" w:space="0" w:color="auto"/>
              <w:bottom w:val="single" w:sz="6" w:space="0" w:color="auto"/>
              <w:right w:val="single" w:sz="6" w:space="0" w:color="auto"/>
            </w:tcBorders>
          </w:tcPr>
          <w:p w:rsidR="001566EC" w:rsidRPr="00BD5BC2" w:rsidRDefault="001566EC"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8.3.</w:t>
            </w:r>
          </w:p>
        </w:tc>
      </w:tr>
      <w:tr w:rsidR="001566EC"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1566EC" w:rsidRPr="00BD5BC2" w:rsidRDefault="001566EC"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22.</w:t>
            </w:r>
          </w:p>
        </w:tc>
        <w:tc>
          <w:tcPr>
            <w:tcW w:w="3969" w:type="dxa"/>
            <w:tcBorders>
              <w:top w:val="single" w:sz="6" w:space="0" w:color="auto"/>
              <w:left w:val="single" w:sz="6" w:space="0" w:color="auto"/>
              <w:bottom w:val="single" w:sz="6" w:space="0" w:color="auto"/>
              <w:right w:val="single" w:sz="6" w:space="0" w:color="auto"/>
            </w:tcBorders>
          </w:tcPr>
          <w:p w:rsidR="001566EC" w:rsidRPr="00BD5BC2" w:rsidRDefault="001566EC"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Общее пользование территории:</w:t>
            </w:r>
          </w:p>
          <w:p w:rsidR="001566EC" w:rsidRPr="00BD5BC2" w:rsidRDefault="001566EC"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парки, скверы, озеленение и элементы благоустройства, территории общего пользования.</w:t>
            </w:r>
          </w:p>
        </w:tc>
        <w:tc>
          <w:tcPr>
            <w:tcW w:w="3969" w:type="dxa"/>
            <w:tcBorders>
              <w:top w:val="single" w:sz="6" w:space="0" w:color="auto"/>
              <w:left w:val="single" w:sz="6" w:space="0" w:color="auto"/>
              <w:bottom w:val="single" w:sz="6" w:space="0" w:color="auto"/>
              <w:right w:val="single" w:sz="6" w:space="0" w:color="auto"/>
            </w:tcBorders>
          </w:tcPr>
          <w:p w:rsidR="001566EC" w:rsidRPr="00BD5BC2" w:rsidRDefault="001566EC"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sz w:val="20"/>
                <w:lang w:eastAsia="ru-RU"/>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134" w:type="dxa"/>
            <w:tcBorders>
              <w:top w:val="single" w:sz="6" w:space="0" w:color="auto"/>
              <w:left w:val="single" w:sz="6" w:space="0" w:color="auto"/>
              <w:bottom w:val="single" w:sz="6" w:space="0" w:color="auto"/>
              <w:right w:val="single" w:sz="6" w:space="0" w:color="auto"/>
            </w:tcBorders>
          </w:tcPr>
          <w:p w:rsidR="001566EC" w:rsidRPr="00BD5BC2" w:rsidRDefault="001566EC"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12.0.</w:t>
            </w:r>
          </w:p>
        </w:tc>
      </w:tr>
      <w:tr w:rsidR="001566EC"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CCC0D9"/>
          </w:tcPr>
          <w:p w:rsidR="001566EC" w:rsidRPr="00BD5BC2" w:rsidRDefault="001566EC" w:rsidP="00F17656">
            <w:pPr>
              <w:suppressAutoHyphens/>
              <w:autoSpaceDE w:val="0"/>
              <w:autoSpaceDN w:val="0"/>
              <w:adjustRightInd w:val="0"/>
              <w:spacing w:after="0"/>
              <w:ind w:firstLine="0"/>
              <w:jc w:val="center"/>
              <w:rPr>
                <w:rFonts w:ascii="Times New Roman" w:eastAsia="Times New Roman" w:hAnsi="Times New Roman"/>
                <w:lang w:eastAsia="ru-RU"/>
              </w:rPr>
            </w:pPr>
          </w:p>
        </w:tc>
        <w:tc>
          <w:tcPr>
            <w:tcW w:w="3969" w:type="dxa"/>
            <w:tcBorders>
              <w:top w:val="single" w:sz="6" w:space="0" w:color="auto"/>
              <w:left w:val="single" w:sz="6" w:space="0" w:color="auto"/>
              <w:bottom w:val="single" w:sz="6" w:space="0" w:color="auto"/>
              <w:right w:val="single" w:sz="6" w:space="0" w:color="auto"/>
            </w:tcBorders>
            <w:shd w:val="clear" w:color="auto" w:fill="CCC0D9"/>
          </w:tcPr>
          <w:p w:rsidR="001566EC" w:rsidRPr="00BD5BC2" w:rsidRDefault="001566EC" w:rsidP="00F17656">
            <w:pPr>
              <w:suppressAutoHyphens/>
              <w:autoSpaceDE w:val="0"/>
              <w:autoSpaceDN w:val="0"/>
              <w:adjustRightInd w:val="0"/>
              <w:spacing w:after="0"/>
              <w:ind w:firstLine="0"/>
              <w:jc w:val="both"/>
              <w:rPr>
                <w:rFonts w:ascii="Times New Roman" w:eastAsia="Times New Roman" w:hAnsi="Times New Roman"/>
                <w:b/>
                <w:lang w:eastAsia="ru-RU"/>
              </w:rPr>
            </w:pPr>
            <w:r w:rsidRPr="00BD5BC2">
              <w:rPr>
                <w:rFonts w:ascii="Times New Roman" w:eastAsia="Times New Roman" w:hAnsi="Times New Roman"/>
                <w:b/>
                <w:lang w:eastAsia="ru-RU"/>
              </w:rPr>
              <w:t>Условно разрешенные виды использования</w:t>
            </w:r>
          </w:p>
        </w:tc>
        <w:tc>
          <w:tcPr>
            <w:tcW w:w="3969" w:type="dxa"/>
            <w:tcBorders>
              <w:top w:val="single" w:sz="6" w:space="0" w:color="auto"/>
              <w:left w:val="single" w:sz="6" w:space="0" w:color="auto"/>
              <w:bottom w:val="single" w:sz="6" w:space="0" w:color="auto"/>
              <w:right w:val="single" w:sz="6" w:space="0" w:color="auto"/>
            </w:tcBorders>
            <w:shd w:val="clear" w:color="auto" w:fill="CCC0D9"/>
          </w:tcPr>
          <w:p w:rsidR="001566EC" w:rsidRPr="00BD5BC2" w:rsidRDefault="001566EC"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sz w:val="20"/>
                <w:lang w:eastAsia="ru-RU"/>
              </w:rPr>
              <w:t>Объекты, связанные с проживанием граждан и не оказывающие негативного воздействия на окружающую среду</w:t>
            </w:r>
          </w:p>
        </w:tc>
        <w:tc>
          <w:tcPr>
            <w:tcW w:w="1134" w:type="dxa"/>
            <w:tcBorders>
              <w:top w:val="single" w:sz="6" w:space="0" w:color="auto"/>
              <w:left w:val="single" w:sz="6" w:space="0" w:color="auto"/>
              <w:bottom w:val="single" w:sz="6" w:space="0" w:color="auto"/>
              <w:right w:val="single" w:sz="6" w:space="0" w:color="auto"/>
            </w:tcBorders>
            <w:shd w:val="clear" w:color="auto" w:fill="CCC0D9"/>
          </w:tcPr>
          <w:p w:rsidR="001566EC" w:rsidRPr="00BD5BC2" w:rsidRDefault="001566EC" w:rsidP="00F17656">
            <w:pPr>
              <w:suppressAutoHyphens/>
              <w:autoSpaceDE w:val="0"/>
              <w:autoSpaceDN w:val="0"/>
              <w:adjustRightInd w:val="0"/>
              <w:spacing w:after="0"/>
              <w:ind w:firstLine="0"/>
              <w:jc w:val="both"/>
              <w:rPr>
                <w:rFonts w:ascii="Times New Roman" w:eastAsia="Times New Roman" w:hAnsi="Times New Roman"/>
                <w:lang w:eastAsia="ru-RU"/>
              </w:rPr>
            </w:pPr>
          </w:p>
        </w:tc>
      </w:tr>
      <w:tr w:rsidR="001566EC"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1566EC" w:rsidRPr="0076731C" w:rsidRDefault="001566EC"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23.</w:t>
            </w:r>
          </w:p>
        </w:tc>
        <w:tc>
          <w:tcPr>
            <w:tcW w:w="3969" w:type="dxa"/>
            <w:tcBorders>
              <w:top w:val="single" w:sz="6" w:space="0" w:color="auto"/>
              <w:left w:val="single" w:sz="6" w:space="0" w:color="auto"/>
              <w:bottom w:val="single" w:sz="6" w:space="0" w:color="auto"/>
              <w:right w:val="single" w:sz="6" w:space="0" w:color="auto"/>
            </w:tcBorders>
          </w:tcPr>
          <w:p w:rsidR="001566EC" w:rsidRPr="0076731C" w:rsidRDefault="001566EC" w:rsidP="00F17656">
            <w:pPr>
              <w:suppressAutoHyphens/>
              <w:autoSpaceDE w:val="0"/>
              <w:autoSpaceDN w:val="0"/>
              <w:adjustRightInd w:val="0"/>
              <w:spacing w:after="0"/>
              <w:ind w:firstLine="0"/>
              <w:jc w:val="both"/>
              <w:rPr>
                <w:rFonts w:ascii="Times New Roman" w:eastAsia="Times New Roman" w:hAnsi="Times New Roman"/>
                <w:lang w:eastAsia="ru-RU"/>
              </w:rPr>
            </w:pPr>
            <w:r w:rsidRPr="0076731C">
              <w:rPr>
                <w:rFonts w:ascii="Times New Roman" w:eastAsia="Times New Roman" w:hAnsi="Times New Roman"/>
                <w:lang w:eastAsia="ru-RU"/>
              </w:rPr>
              <w:t>Ветеринарное обслуживание:</w:t>
            </w:r>
          </w:p>
          <w:p w:rsidR="001566EC" w:rsidRPr="0076731C" w:rsidRDefault="001566EC" w:rsidP="00F17656">
            <w:pPr>
              <w:suppressAutoHyphens/>
              <w:autoSpaceDE w:val="0"/>
              <w:autoSpaceDN w:val="0"/>
              <w:adjustRightInd w:val="0"/>
              <w:spacing w:after="0"/>
              <w:ind w:firstLine="0"/>
              <w:jc w:val="both"/>
              <w:rPr>
                <w:rFonts w:ascii="Times New Roman" w:eastAsia="Times New Roman" w:hAnsi="Times New Roman"/>
                <w:lang w:eastAsia="ru-RU"/>
              </w:rPr>
            </w:pPr>
            <w:r w:rsidRPr="0076731C">
              <w:rPr>
                <w:rFonts w:ascii="Times New Roman" w:eastAsia="Times New Roman" w:hAnsi="Times New Roman"/>
                <w:b/>
                <w:u w:val="single"/>
                <w:lang w:eastAsia="ru-RU"/>
              </w:rPr>
              <w:t>ветеринарные поликлиники, станции без содержания животных &lt;*&gt; &lt;**&gt;.</w:t>
            </w:r>
          </w:p>
        </w:tc>
        <w:tc>
          <w:tcPr>
            <w:tcW w:w="3969" w:type="dxa"/>
            <w:tcBorders>
              <w:top w:val="single" w:sz="6" w:space="0" w:color="auto"/>
              <w:left w:val="single" w:sz="6" w:space="0" w:color="auto"/>
              <w:bottom w:val="single" w:sz="6" w:space="0" w:color="auto"/>
              <w:right w:val="single" w:sz="6" w:space="0" w:color="auto"/>
            </w:tcBorders>
          </w:tcPr>
          <w:p w:rsidR="001566EC" w:rsidRPr="0076731C" w:rsidRDefault="001566EC"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1134" w:type="dxa"/>
            <w:tcBorders>
              <w:top w:val="single" w:sz="6" w:space="0" w:color="auto"/>
              <w:left w:val="single" w:sz="6" w:space="0" w:color="auto"/>
              <w:bottom w:val="single" w:sz="6" w:space="0" w:color="auto"/>
              <w:right w:val="single" w:sz="6" w:space="0" w:color="auto"/>
            </w:tcBorders>
          </w:tcPr>
          <w:p w:rsidR="001566EC" w:rsidRPr="00BD5BC2" w:rsidRDefault="001566EC" w:rsidP="00F17656">
            <w:pPr>
              <w:suppressAutoHyphens/>
              <w:autoSpaceDE w:val="0"/>
              <w:autoSpaceDN w:val="0"/>
              <w:adjustRightInd w:val="0"/>
              <w:spacing w:after="0"/>
              <w:ind w:firstLine="0"/>
              <w:jc w:val="both"/>
              <w:rPr>
                <w:rFonts w:ascii="Times New Roman" w:eastAsia="Times New Roman" w:hAnsi="Times New Roman"/>
                <w:lang w:eastAsia="ru-RU"/>
              </w:rPr>
            </w:pPr>
            <w:r w:rsidRPr="0076731C">
              <w:rPr>
                <w:rFonts w:ascii="Times New Roman" w:eastAsia="Times New Roman" w:hAnsi="Times New Roman"/>
                <w:lang w:eastAsia="ru-RU"/>
              </w:rPr>
              <w:t>3.10</w:t>
            </w:r>
          </w:p>
        </w:tc>
      </w:tr>
      <w:tr w:rsidR="001566EC"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1566EC" w:rsidRPr="0076731C" w:rsidRDefault="001566EC"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lastRenderedPageBreak/>
              <w:t>24.</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1566EC" w:rsidRPr="0076731C" w:rsidRDefault="001566EC" w:rsidP="00F17656">
            <w:pPr>
              <w:suppressAutoHyphens/>
              <w:autoSpaceDE w:val="0"/>
              <w:autoSpaceDN w:val="0"/>
              <w:adjustRightInd w:val="0"/>
              <w:spacing w:after="0"/>
              <w:ind w:firstLine="0"/>
              <w:jc w:val="both"/>
              <w:rPr>
                <w:rFonts w:ascii="Times New Roman" w:eastAsia="Times New Roman" w:hAnsi="Times New Roman"/>
                <w:lang w:eastAsia="ru-RU"/>
              </w:rPr>
            </w:pPr>
            <w:r w:rsidRPr="0076731C">
              <w:rPr>
                <w:rFonts w:ascii="Times New Roman" w:eastAsia="Times New Roman" w:hAnsi="Times New Roman"/>
                <w:lang w:eastAsia="ru-RU"/>
              </w:rPr>
              <w:t>Социальное обслуживание:</w:t>
            </w:r>
          </w:p>
          <w:p w:rsidR="001566EC" w:rsidRPr="0076731C" w:rsidRDefault="001566EC"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76731C">
              <w:rPr>
                <w:rFonts w:ascii="Times New Roman" w:eastAsia="Times New Roman" w:hAnsi="Times New Roman"/>
                <w:b/>
                <w:u w:val="single"/>
                <w:lang w:eastAsia="ru-RU"/>
              </w:rPr>
              <w:t>объекты социального обеспечения (дома-интернаты, дома-интернаты для престарелых, ветеранов труда и войны, организуемые производственными объединениями (предприятиями), платные пансионаты, Дома-интернаты для взрослых инвалидов с физическими нарушения, детские дома-интернаты, психоневрологические интернаты, специальные жилые дома и группы квартир для ветеранов войны и труда и одиноких престарелых, специальные жилые дома и группы квартир для инвалидов на креслах-колясках и их семей, учреждения медико-социального обслуживания (хоспис, геронтологический центр, гериатрический центр, дом сестринского ухода)&lt;*&gt;;</w:t>
            </w:r>
          </w:p>
          <w:p w:rsidR="001566EC" w:rsidRPr="0076731C" w:rsidRDefault="001566EC"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76731C">
              <w:rPr>
                <w:rFonts w:ascii="Times New Roman" w:eastAsia="Times New Roman" w:hAnsi="Times New Roman"/>
                <w:b/>
                <w:u w:val="single"/>
                <w:lang w:eastAsia="ru-RU"/>
              </w:rPr>
              <w:t>объекты связи.</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1566EC" w:rsidRPr="0076731C" w:rsidRDefault="001566EC"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1566EC" w:rsidRPr="0076731C" w:rsidRDefault="001566EC"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размещение объектов капитального строительства для размещения отделений почты и телеграфа;</w:t>
            </w:r>
          </w:p>
          <w:p w:rsidR="001566EC" w:rsidRPr="0076731C" w:rsidRDefault="001566EC"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566EC" w:rsidRPr="00BD5BC2" w:rsidRDefault="001566EC" w:rsidP="00F17656">
            <w:pPr>
              <w:suppressAutoHyphens/>
              <w:autoSpaceDE w:val="0"/>
              <w:autoSpaceDN w:val="0"/>
              <w:adjustRightInd w:val="0"/>
              <w:spacing w:after="0"/>
              <w:ind w:firstLine="0"/>
              <w:jc w:val="both"/>
              <w:rPr>
                <w:rFonts w:ascii="Times New Roman" w:eastAsia="Times New Roman" w:hAnsi="Times New Roman"/>
                <w:lang w:eastAsia="ru-RU"/>
              </w:rPr>
            </w:pPr>
            <w:r w:rsidRPr="0076731C">
              <w:rPr>
                <w:rFonts w:ascii="Times New Roman" w:eastAsia="Times New Roman" w:hAnsi="Times New Roman"/>
                <w:lang w:eastAsia="ru-RU"/>
              </w:rPr>
              <w:t>3.2.</w:t>
            </w:r>
          </w:p>
        </w:tc>
      </w:tr>
      <w:tr w:rsidR="001566EC"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1566EC" w:rsidRPr="0076731C" w:rsidRDefault="001566EC"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25.</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1566EC" w:rsidRPr="0076731C" w:rsidRDefault="001566EC" w:rsidP="00F17656">
            <w:pPr>
              <w:suppressAutoHyphens/>
              <w:autoSpaceDE w:val="0"/>
              <w:autoSpaceDN w:val="0"/>
              <w:adjustRightInd w:val="0"/>
              <w:spacing w:after="0"/>
              <w:ind w:firstLine="0"/>
              <w:jc w:val="both"/>
              <w:rPr>
                <w:rFonts w:ascii="Times New Roman" w:eastAsia="Times New Roman" w:hAnsi="Times New Roman"/>
                <w:lang w:eastAsia="ru-RU"/>
              </w:rPr>
            </w:pPr>
            <w:r w:rsidRPr="0076731C">
              <w:rPr>
                <w:rFonts w:ascii="Times New Roman" w:eastAsia="Times New Roman" w:hAnsi="Times New Roman"/>
                <w:lang w:eastAsia="ru-RU"/>
              </w:rPr>
              <w:t>Бытовое обслуживание:</w:t>
            </w:r>
          </w:p>
          <w:p w:rsidR="001566EC" w:rsidRPr="0076731C" w:rsidRDefault="001566EC" w:rsidP="00F17656">
            <w:pPr>
              <w:suppressAutoHyphens/>
              <w:autoSpaceDE w:val="0"/>
              <w:autoSpaceDN w:val="0"/>
              <w:adjustRightInd w:val="0"/>
              <w:spacing w:after="0"/>
              <w:ind w:firstLine="0"/>
              <w:jc w:val="both"/>
              <w:rPr>
                <w:rFonts w:ascii="Times New Roman" w:eastAsia="Times New Roman" w:hAnsi="Times New Roman"/>
                <w:lang w:eastAsia="ru-RU"/>
              </w:rPr>
            </w:pPr>
            <w:r w:rsidRPr="0076731C">
              <w:rPr>
                <w:rFonts w:ascii="Times New Roman" w:eastAsia="Times New Roman" w:hAnsi="Times New Roman"/>
                <w:b/>
                <w:u w:val="single"/>
                <w:lang w:eastAsia="ru-RU"/>
              </w:rPr>
              <w:t>коммерческие объекты, связанные с обслуживанием населения (нотариальные конторы, ломбарды, юридические консультации, агентства недвижимости, туристические агентства, дискотеки, залы компьютерных игр и т.д.) &lt;*&gt;.</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1566EC" w:rsidRPr="0076731C" w:rsidRDefault="001566EC"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566EC" w:rsidRPr="000B2C2A" w:rsidRDefault="001566EC" w:rsidP="00F17656">
            <w:pPr>
              <w:suppressAutoHyphens/>
              <w:autoSpaceDE w:val="0"/>
              <w:autoSpaceDN w:val="0"/>
              <w:adjustRightInd w:val="0"/>
              <w:spacing w:after="0"/>
              <w:ind w:firstLine="0"/>
              <w:jc w:val="both"/>
              <w:rPr>
                <w:rFonts w:ascii="Times New Roman" w:eastAsia="Times New Roman" w:hAnsi="Times New Roman"/>
                <w:lang w:eastAsia="ru-RU"/>
              </w:rPr>
            </w:pPr>
            <w:r w:rsidRPr="0076731C">
              <w:rPr>
                <w:rFonts w:ascii="Times New Roman" w:eastAsia="Times New Roman" w:hAnsi="Times New Roman"/>
                <w:lang w:eastAsia="ru-RU"/>
              </w:rPr>
              <w:t>3.3.</w:t>
            </w:r>
          </w:p>
        </w:tc>
      </w:tr>
      <w:tr w:rsidR="001566EC"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1566EC" w:rsidRPr="0076731C" w:rsidRDefault="001566EC"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26.</w:t>
            </w:r>
          </w:p>
        </w:tc>
        <w:tc>
          <w:tcPr>
            <w:tcW w:w="3969" w:type="dxa"/>
            <w:tcBorders>
              <w:top w:val="single" w:sz="6" w:space="0" w:color="auto"/>
              <w:left w:val="single" w:sz="6" w:space="0" w:color="auto"/>
              <w:bottom w:val="single" w:sz="6" w:space="0" w:color="auto"/>
              <w:right w:val="single" w:sz="6" w:space="0" w:color="auto"/>
            </w:tcBorders>
          </w:tcPr>
          <w:p w:rsidR="001566EC" w:rsidRPr="0076731C" w:rsidRDefault="001566EC"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76731C">
              <w:rPr>
                <w:rFonts w:ascii="Times New Roman" w:eastAsia="Times New Roman" w:hAnsi="Times New Roman"/>
                <w:lang w:eastAsia="ru-RU"/>
              </w:rPr>
              <w:t>Общее пользование территории:</w:t>
            </w:r>
          </w:p>
          <w:p w:rsidR="001566EC" w:rsidRPr="0076731C" w:rsidRDefault="001566EC"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76731C">
              <w:rPr>
                <w:rFonts w:ascii="Times New Roman" w:eastAsia="Times New Roman" w:hAnsi="Times New Roman"/>
                <w:b/>
                <w:u w:val="single"/>
                <w:lang w:eastAsia="ru-RU"/>
              </w:rPr>
              <w:t>подземные и надземные пешеходные переходы &lt;*&gt;.</w:t>
            </w:r>
          </w:p>
        </w:tc>
        <w:tc>
          <w:tcPr>
            <w:tcW w:w="3969" w:type="dxa"/>
            <w:tcBorders>
              <w:top w:val="single" w:sz="6" w:space="0" w:color="auto"/>
              <w:left w:val="single" w:sz="6" w:space="0" w:color="auto"/>
              <w:bottom w:val="single" w:sz="6" w:space="0" w:color="auto"/>
              <w:right w:val="single" w:sz="6" w:space="0" w:color="auto"/>
            </w:tcBorders>
          </w:tcPr>
          <w:p w:rsidR="001566EC" w:rsidRPr="0076731C" w:rsidRDefault="001566EC"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134" w:type="dxa"/>
            <w:tcBorders>
              <w:top w:val="single" w:sz="6" w:space="0" w:color="auto"/>
              <w:left w:val="single" w:sz="6" w:space="0" w:color="auto"/>
              <w:bottom w:val="single" w:sz="6" w:space="0" w:color="auto"/>
              <w:right w:val="single" w:sz="6" w:space="0" w:color="auto"/>
            </w:tcBorders>
          </w:tcPr>
          <w:p w:rsidR="001566EC" w:rsidRPr="00BD5BC2" w:rsidRDefault="001566EC" w:rsidP="00F17656">
            <w:pPr>
              <w:suppressAutoHyphens/>
              <w:autoSpaceDE w:val="0"/>
              <w:autoSpaceDN w:val="0"/>
              <w:adjustRightInd w:val="0"/>
              <w:spacing w:after="0"/>
              <w:ind w:firstLine="0"/>
              <w:jc w:val="both"/>
              <w:rPr>
                <w:rFonts w:ascii="Times New Roman" w:eastAsia="Times New Roman" w:hAnsi="Times New Roman"/>
                <w:lang w:eastAsia="ru-RU"/>
              </w:rPr>
            </w:pPr>
            <w:r w:rsidRPr="0076731C">
              <w:rPr>
                <w:rFonts w:ascii="Times New Roman" w:eastAsia="Times New Roman" w:hAnsi="Times New Roman"/>
                <w:lang w:eastAsia="ru-RU"/>
              </w:rPr>
              <w:t>12.0.</w:t>
            </w:r>
          </w:p>
        </w:tc>
      </w:tr>
    </w:tbl>
    <w:p w:rsidR="00E80885" w:rsidRPr="006F2170" w:rsidRDefault="00E80885" w:rsidP="00430EF4">
      <w:pPr>
        <w:suppressAutoHyphens/>
        <w:autoSpaceDE w:val="0"/>
        <w:autoSpaceDN w:val="0"/>
        <w:adjustRightInd w:val="0"/>
        <w:spacing w:after="0"/>
        <w:ind w:firstLine="540"/>
        <w:jc w:val="both"/>
        <w:rPr>
          <w:rFonts w:ascii="Times New Roman" w:hAnsi="Times New Roman"/>
          <w:sz w:val="24"/>
          <w:szCs w:val="24"/>
        </w:rPr>
      </w:pPr>
    </w:p>
    <w:p w:rsidR="00E80885" w:rsidRPr="006F2170" w:rsidRDefault="009E6BC0"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b/>
          <w:sz w:val="24"/>
          <w:szCs w:val="24"/>
        </w:rPr>
        <w:t>2</w:t>
      </w:r>
      <w:r w:rsidR="00E80885" w:rsidRPr="006F2170">
        <w:rPr>
          <w:rFonts w:ascii="Times New Roman" w:hAnsi="Times New Roman"/>
          <w:sz w:val="24"/>
          <w:szCs w:val="24"/>
        </w:rPr>
        <w:t xml:space="preserve">. Объекты видов использования, отмеченных в пункте </w:t>
      </w:r>
      <w:r w:rsidRPr="006F2170">
        <w:rPr>
          <w:rFonts w:ascii="Times New Roman" w:hAnsi="Times New Roman"/>
          <w:sz w:val="24"/>
          <w:szCs w:val="24"/>
        </w:rPr>
        <w:t>1</w:t>
      </w:r>
      <w:r w:rsidR="00E80885" w:rsidRPr="006F2170">
        <w:rPr>
          <w:rFonts w:ascii="Times New Roman" w:hAnsi="Times New Roman"/>
          <w:sz w:val="24"/>
          <w:szCs w:val="24"/>
        </w:rPr>
        <w:t xml:space="preserve"> настоящей статьи знаком &lt;*&gt;, могут размещаться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E80885" w:rsidRPr="006F2170" w:rsidRDefault="009E6BC0"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b/>
          <w:sz w:val="24"/>
          <w:szCs w:val="24"/>
        </w:rPr>
        <w:t>3</w:t>
      </w:r>
      <w:r w:rsidR="00E80885" w:rsidRPr="006F2170">
        <w:rPr>
          <w:rFonts w:ascii="Times New Roman" w:hAnsi="Times New Roman"/>
          <w:b/>
          <w:sz w:val="24"/>
          <w:szCs w:val="24"/>
        </w:rPr>
        <w:t>.</w:t>
      </w:r>
      <w:r w:rsidR="00E80885" w:rsidRPr="006F2170">
        <w:rPr>
          <w:rFonts w:ascii="Times New Roman" w:hAnsi="Times New Roman"/>
          <w:sz w:val="24"/>
          <w:szCs w:val="24"/>
        </w:rPr>
        <w:t xml:space="preserve"> Вспомогательные виды разрешенного использования земельных участков и объектов капитального строительства определ</w:t>
      </w:r>
      <w:r w:rsidR="00E80885" w:rsidRPr="006F2170">
        <w:rPr>
          <w:rFonts w:ascii="Times New Roman" w:hAnsi="Times New Roman"/>
          <w:sz w:val="24"/>
          <w:szCs w:val="24"/>
        </w:rPr>
        <w:t>я</w:t>
      </w:r>
      <w:r w:rsidR="00E80885" w:rsidRPr="006F2170">
        <w:rPr>
          <w:rFonts w:ascii="Times New Roman" w:hAnsi="Times New Roman"/>
          <w:sz w:val="24"/>
          <w:szCs w:val="24"/>
        </w:rPr>
        <w:t xml:space="preserve">ются в соответствии </w:t>
      </w:r>
      <w:r w:rsidR="0024244C" w:rsidRPr="006F2170">
        <w:rPr>
          <w:rFonts w:ascii="Times New Roman" w:hAnsi="Times New Roman"/>
          <w:sz w:val="24"/>
          <w:szCs w:val="24"/>
        </w:rPr>
        <w:t>со статьей 1</w:t>
      </w:r>
      <w:r w:rsidR="003631DB" w:rsidRPr="006F2170">
        <w:rPr>
          <w:rFonts w:ascii="Times New Roman" w:hAnsi="Times New Roman"/>
          <w:sz w:val="24"/>
          <w:szCs w:val="24"/>
        </w:rPr>
        <w:t>8</w:t>
      </w:r>
      <w:r w:rsidR="0024244C" w:rsidRPr="006F2170">
        <w:rPr>
          <w:rFonts w:ascii="Times New Roman" w:hAnsi="Times New Roman"/>
          <w:sz w:val="24"/>
          <w:szCs w:val="24"/>
        </w:rPr>
        <w:t xml:space="preserve"> части II</w:t>
      </w:r>
      <w:r w:rsidR="00E80885" w:rsidRPr="006F2170">
        <w:rPr>
          <w:rFonts w:ascii="Times New Roman" w:hAnsi="Times New Roman"/>
          <w:sz w:val="24"/>
          <w:szCs w:val="24"/>
        </w:rPr>
        <w:t xml:space="preserve"> н</w:t>
      </w:r>
      <w:r w:rsidR="00E80885" w:rsidRPr="006F2170">
        <w:rPr>
          <w:rFonts w:ascii="Times New Roman" w:hAnsi="Times New Roman"/>
          <w:sz w:val="24"/>
          <w:szCs w:val="24"/>
        </w:rPr>
        <w:t>а</w:t>
      </w:r>
      <w:r w:rsidR="00E80885" w:rsidRPr="006F2170">
        <w:rPr>
          <w:rFonts w:ascii="Times New Roman" w:hAnsi="Times New Roman"/>
          <w:sz w:val="24"/>
          <w:szCs w:val="24"/>
        </w:rPr>
        <w:t>стоящих Правил.</w:t>
      </w:r>
    </w:p>
    <w:p w:rsidR="00E80885" w:rsidRPr="006F2170" w:rsidRDefault="009E6BC0"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b/>
          <w:sz w:val="24"/>
          <w:szCs w:val="24"/>
        </w:rPr>
        <w:t>4</w:t>
      </w:r>
      <w:r w:rsidR="00E80885" w:rsidRPr="006F2170">
        <w:rPr>
          <w:rFonts w:ascii="Times New Roman" w:hAnsi="Times New Roman"/>
          <w:b/>
          <w:sz w:val="24"/>
          <w:szCs w:val="24"/>
        </w:rPr>
        <w:t>.</w:t>
      </w:r>
      <w:r w:rsidR="00E80885" w:rsidRPr="006F2170">
        <w:rPr>
          <w:rFonts w:ascii="Times New Roman" w:hAnsi="Times New Roman"/>
          <w:sz w:val="24"/>
          <w:szCs w:val="24"/>
        </w:rPr>
        <w:t xml:space="preserve"> Предельные размеры земельных участков и предельные параметры разрешенного стро</w:t>
      </w:r>
      <w:r w:rsidR="00E80885" w:rsidRPr="006F2170">
        <w:rPr>
          <w:rFonts w:ascii="Times New Roman" w:hAnsi="Times New Roman"/>
          <w:sz w:val="24"/>
          <w:szCs w:val="24"/>
        </w:rPr>
        <w:t>и</w:t>
      </w:r>
      <w:r w:rsidR="00E80885" w:rsidRPr="006F2170">
        <w:rPr>
          <w:rFonts w:ascii="Times New Roman" w:hAnsi="Times New Roman"/>
          <w:sz w:val="24"/>
          <w:szCs w:val="24"/>
        </w:rPr>
        <w:t>тельства:</w:t>
      </w:r>
    </w:p>
    <w:p w:rsidR="00E80885" w:rsidRPr="006F2170" w:rsidRDefault="00E80885"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lastRenderedPageBreak/>
        <w:t xml:space="preserve">1) минимальная площадь земельных участков устанавливается в соответствии </w:t>
      </w:r>
      <w:r w:rsidR="0024244C" w:rsidRPr="006F2170">
        <w:rPr>
          <w:rFonts w:ascii="Times New Roman" w:hAnsi="Times New Roman"/>
          <w:sz w:val="24"/>
          <w:szCs w:val="24"/>
        </w:rPr>
        <w:t>со статьей 1</w:t>
      </w:r>
      <w:r w:rsidR="00CF789F" w:rsidRPr="006F2170">
        <w:rPr>
          <w:rFonts w:ascii="Times New Roman" w:hAnsi="Times New Roman"/>
          <w:sz w:val="24"/>
          <w:szCs w:val="24"/>
        </w:rPr>
        <w:t>9</w:t>
      </w:r>
      <w:r w:rsidR="0024244C" w:rsidRPr="006F2170">
        <w:rPr>
          <w:rFonts w:ascii="Times New Roman" w:hAnsi="Times New Roman"/>
          <w:sz w:val="24"/>
          <w:szCs w:val="24"/>
        </w:rPr>
        <w:t xml:space="preserve"> части II</w:t>
      </w:r>
      <w:r w:rsidRPr="006F2170">
        <w:rPr>
          <w:rFonts w:ascii="Times New Roman" w:hAnsi="Times New Roman"/>
          <w:sz w:val="24"/>
          <w:szCs w:val="24"/>
        </w:rPr>
        <w:t xml:space="preserve"> настоящих Правил;</w:t>
      </w:r>
    </w:p>
    <w:p w:rsidR="00E80885" w:rsidRPr="006F2170" w:rsidRDefault="00E80885"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2) минимальные отступы зданий, строений, сооружений от границ земельных участков:</w:t>
      </w:r>
    </w:p>
    <w:p w:rsidR="00E80885" w:rsidRPr="006F2170" w:rsidRDefault="00E80885"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а) стен зданий, строений, сооружений без окон - </w:t>
      </w:r>
      <w:r w:rsidR="003775D1" w:rsidRPr="006F2170">
        <w:rPr>
          <w:rFonts w:ascii="Times New Roman" w:hAnsi="Times New Roman"/>
          <w:sz w:val="24"/>
          <w:szCs w:val="24"/>
        </w:rPr>
        <w:t>2</w:t>
      </w:r>
      <w:r w:rsidRPr="006F2170">
        <w:rPr>
          <w:rFonts w:ascii="Times New Roman" w:hAnsi="Times New Roman"/>
          <w:sz w:val="24"/>
          <w:szCs w:val="24"/>
        </w:rPr>
        <w:t xml:space="preserve"> метр</w:t>
      </w:r>
      <w:r w:rsidR="003775D1" w:rsidRPr="006F2170">
        <w:rPr>
          <w:rFonts w:ascii="Times New Roman" w:hAnsi="Times New Roman"/>
          <w:sz w:val="24"/>
          <w:szCs w:val="24"/>
        </w:rPr>
        <w:t>а</w:t>
      </w:r>
      <w:r w:rsidRPr="006F2170">
        <w:rPr>
          <w:rFonts w:ascii="Times New Roman" w:hAnsi="Times New Roman"/>
          <w:sz w:val="24"/>
          <w:szCs w:val="24"/>
        </w:rPr>
        <w:t>;</w:t>
      </w:r>
    </w:p>
    <w:p w:rsidR="00E80885" w:rsidRPr="006F2170" w:rsidRDefault="00E80885"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б) стен зданий, строений, сооружений с окнами:</w:t>
      </w:r>
    </w:p>
    <w:p w:rsidR="00E80885" w:rsidRPr="006F2170" w:rsidRDefault="00E80885"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на расстоянии, обеспечивающем нормативную инсоляцию и освещенность по границам сопряженных земельных участков, по границам земельных участков, отделенных территориями общего пользования, или по границам территорий, на которых земельные участки не сформированы, но не м</w:t>
      </w:r>
      <w:r w:rsidRPr="006F2170">
        <w:rPr>
          <w:rFonts w:ascii="Times New Roman" w:hAnsi="Times New Roman"/>
          <w:sz w:val="24"/>
          <w:szCs w:val="24"/>
        </w:rPr>
        <w:t>е</w:t>
      </w:r>
      <w:r w:rsidRPr="006F2170">
        <w:rPr>
          <w:rFonts w:ascii="Times New Roman" w:hAnsi="Times New Roman"/>
          <w:sz w:val="24"/>
          <w:szCs w:val="24"/>
        </w:rPr>
        <w:t xml:space="preserve">нее </w:t>
      </w:r>
      <w:smartTag w:uri="urn:schemas-microsoft-com:office:smarttags" w:element="metricconverter">
        <w:smartTagPr>
          <w:attr w:name="ProductID" w:val="10 метров"/>
        </w:smartTagPr>
        <w:r w:rsidRPr="006F2170">
          <w:rPr>
            <w:rFonts w:ascii="Times New Roman" w:hAnsi="Times New Roman"/>
            <w:sz w:val="24"/>
            <w:szCs w:val="24"/>
          </w:rPr>
          <w:t>10 метров</w:t>
        </w:r>
      </w:smartTag>
      <w:r w:rsidRPr="006F2170">
        <w:rPr>
          <w:rFonts w:ascii="Times New Roman" w:hAnsi="Times New Roman"/>
          <w:sz w:val="24"/>
          <w:szCs w:val="24"/>
        </w:rPr>
        <w:t>;</w:t>
      </w:r>
    </w:p>
    <w:p w:rsidR="00E80885" w:rsidRPr="006F2170" w:rsidRDefault="00E80885"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w:t>
      </w:r>
      <w:r w:rsidRPr="006F2170">
        <w:rPr>
          <w:rFonts w:ascii="Times New Roman" w:hAnsi="Times New Roman"/>
          <w:sz w:val="24"/>
          <w:szCs w:val="24"/>
        </w:rPr>
        <w:t>и</w:t>
      </w:r>
      <w:r w:rsidRPr="006F2170">
        <w:rPr>
          <w:rFonts w:ascii="Times New Roman" w:hAnsi="Times New Roman"/>
          <w:sz w:val="24"/>
          <w:szCs w:val="24"/>
        </w:rPr>
        <w:t xml:space="preserve">ниями, </w:t>
      </w:r>
      <w:smartTag w:uri="urn:schemas-microsoft-com:office:smarttags" w:element="metricconverter">
        <w:smartTagPr>
          <w:attr w:name="ProductID" w:val="3 метра"/>
        </w:smartTagPr>
        <w:r w:rsidRPr="006F2170">
          <w:rPr>
            <w:rFonts w:ascii="Times New Roman" w:hAnsi="Times New Roman"/>
            <w:sz w:val="24"/>
            <w:szCs w:val="24"/>
          </w:rPr>
          <w:t>3 метра</w:t>
        </w:r>
      </w:smartTag>
      <w:r w:rsidRPr="006F2170">
        <w:rPr>
          <w:rFonts w:ascii="Times New Roman" w:hAnsi="Times New Roman"/>
          <w:sz w:val="24"/>
          <w:szCs w:val="24"/>
        </w:rPr>
        <w:t>;</w:t>
      </w:r>
    </w:p>
    <w:p w:rsidR="00E80885" w:rsidRPr="006F2170" w:rsidRDefault="00E80885"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в) стен зданий по границам земельных участков, совпадающим с красными линиями улиц и проездов, кроме учреждений образования и воспитания, - </w:t>
      </w:r>
      <w:smartTag w:uri="urn:schemas-microsoft-com:office:smarttags" w:element="metricconverter">
        <w:smartTagPr>
          <w:attr w:name="ProductID" w:val="0 метров"/>
        </w:smartTagPr>
        <w:r w:rsidRPr="006F2170">
          <w:rPr>
            <w:rFonts w:ascii="Times New Roman" w:hAnsi="Times New Roman"/>
            <w:sz w:val="24"/>
            <w:szCs w:val="24"/>
          </w:rPr>
          <w:t>0 метров</w:t>
        </w:r>
      </w:smartTag>
      <w:r w:rsidRPr="006F2170">
        <w:rPr>
          <w:rFonts w:ascii="Times New Roman" w:hAnsi="Times New Roman"/>
          <w:sz w:val="24"/>
          <w:szCs w:val="24"/>
        </w:rPr>
        <w:t>;</w:t>
      </w:r>
    </w:p>
    <w:p w:rsidR="00E80885" w:rsidRPr="006F2170" w:rsidRDefault="00E80885"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3) максимальные выступы за красную линию частей зданий, строений, сооружений</w:t>
      </w:r>
      <w:r w:rsidR="008D7195" w:rsidRPr="006F2170">
        <w:rPr>
          <w:rFonts w:ascii="Times New Roman" w:hAnsi="Times New Roman"/>
          <w:sz w:val="24"/>
          <w:szCs w:val="24"/>
        </w:rPr>
        <w:t xml:space="preserve"> (кроме детских дошкольных и образовательных учреждений)</w:t>
      </w:r>
      <w:r w:rsidRPr="006F2170">
        <w:rPr>
          <w:rFonts w:ascii="Times New Roman" w:hAnsi="Times New Roman"/>
          <w:sz w:val="24"/>
          <w:szCs w:val="24"/>
        </w:rPr>
        <w:t xml:space="preserve"> устанавливаются в с</w:t>
      </w:r>
      <w:r w:rsidRPr="006F2170">
        <w:rPr>
          <w:rFonts w:ascii="Times New Roman" w:hAnsi="Times New Roman"/>
          <w:sz w:val="24"/>
          <w:szCs w:val="24"/>
        </w:rPr>
        <w:t>о</w:t>
      </w:r>
      <w:r w:rsidRPr="006F2170">
        <w:rPr>
          <w:rFonts w:ascii="Times New Roman" w:hAnsi="Times New Roman"/>
          <w:sz w:val="24"/>
          <w:szCs w:val="24"/>
        </w:rPr>
        <w:t xml:space="preserve">ответствии </w:t>
      </w:r>
      <w:r w:rsidR="00E8636E" w:rsidRPr="006F2170">
        <w:rPr>
          <w:rFonts w:ascii="Times New Roman" w:hAnsi="Times New Roman"/>
          <w:sz w:val="24"/>
          <w:szCs w:val="24"/>
        </w:rPr>
        <w:t>со статьей 2</w:t>
      </w:r>
      <w:r w:rsidR="00744D5D" w:rsidRPr="006F2170">
        <w:rPr>
          <w:rFonts w:ascii="Times New Roman" w:hAnsi="Times New Roman"/>
          <w:sz w:val="24"/>
          <w:szCs w:val="24"/>
        </w:rPr>
        <w:t>2</w:t>
      </w:r>
      <w:r w:rsidR="00E8636E" w:rsidRPr="006F2170">
        <w:rPr>
          <w:rFonts w:ascii="Times New Roman" w:hAnsi="Times New Roman"/>
          <w:sz w:val="24"/>
          <w:szCs w:val="24"/>
        </w:rPr>
        <w:t xml:space="preserve"> части II</w:t>
      </w:r>
      <w:r w:rsidRPr="006F2170">
        <w:rPr>
          <w:rFonts w:ascii="Times New Roman" w:hAnsi="Times New Roman"/>
          <w:sz w:val="24"/>
          <w:szCs w:val="24"/>
        </w:rPr>
        <w:t xml:space="preserve"> настоящих Правил;</w:t>
      </w:r>
    </w:p>
    <w:p w:rsidR="00E80885" w:rsidRPr="006F2170" w:rsidRDefault="00E80885"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4) максимальное количество этажей надземной части зданий, строений, сооружений на территории земельных участков не устанавливае</w:t>
      </w:r>
      <w:r w:rsidRPr="006F2170">
        <w:rPr>
          <w:rFonts w:ascii="Times New Roman" w:hAnsi="Times New Roman"/>
          <w:sz w:val="24"/>
          <w:szCs w:val="24"/>
        </w:rPr>
        <w:t>т</w:t>
      </w:r>
      <w:r w:rsidRPr="006F2170">
        <w:rPr>
          <w:rFonts w:ascii="Times New Roman" w:hAnsi="Times New Roman"/>
          <w:sz w:val="24"/>
          <w:szCs w:val="24"/>
        </w:rPr>
        <w:t>ся;</w:t>
      </w:r>
    </w:p>
    <w:p w:rsidR="00E80885" w:rsidRPr="006F2170" w:rsidRDefault="00E80885"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5) максимальная высота зданий, строений, сооружений на те</w:t>
      </w:r>
      <w:r w:rsidRPr="006F2170">
        <w:rPr>
          <w:rFonts w:ascii="Times New Roman" w:hAnsi="Times New Roman"/>
          <w:sz w:val="24"/>
          <w:szCs w:val="24"/>
        </w:rPr>
        <w:t>р</w:t>
      </w:r>
      <w:r w:rsidRPr="006F2170">
        <w:rPr>
          <w:rFonts w:ascii="Times New Roman" w:hAnsi="Times New Roman"/>
          <w:sz w:val="24"/>
          <w:szCs w:val="24"/>
        </w:rPr>
        <w:t>ритории земельных участков</w:t>
      </w:r>
      <w:r w:rsidR="008D7195" w:rsidRPr="006F2170">
        <w:rPr>
          <w:rFonts w:ascii="Times New Roman" w:hAnsi="Times New Roman"/>
          <w:sz w:val="24"/>
          <w:szCs w:val="24"/>
        </w:rPr>
        <w:t xml:space="preserve"> </w:t>
      </w:r>
      <w:r w:rsidRPr="006F2170">
        <w:rPr>
          <w:rFonts w:ascii="Times New Roman" w:hAnsi="Times New Roman"/>
          <w:sz w:val="24"/>
          <w:szCs w:val="24"/>
        </w:rPr>
        <w:t xml:space="preserve">устанавливается в соответствии со </w:t>
      </w:r>
      <w:r w:rsidR="00E8636E" w:rsidRPr="006F2170">
        <w:rPr>
          <w:rFonts w:ascii="Times New Roman" w:hAnsi="Times New Roman"/>
          <w:sz w:val="24"/>
          <w:szCs w:val="24"/>
        </w:rPr>
        <w:t>статьей 2</w:t>
      </w:r>
      <w:r w:rsidR="00744D5D" w:rsidRPr="006F2170">
        <w:rPr>
          <w:rFonts w:ascii="Times New Roman" w:hAnsi="Times New Roman"/>
          <w:sz w:val="24"/>
          <w:szCs w:val="24"/>
        </w:rPr>
        <w:t>3</w:t>
      </w:r>
      <w:r w:rsidR="00E8636E" w:rsidRPr="006F2170">
        <w:rPr>
          <w:rFonts w:ascii="Times New Roman" w:hAnsi="Times New Roman"/>
          <w:sz w:val="24"/>
          <w:szCs w:val="24"/>
        </w:rPr>
        <w:t xml:space="preserve"> части II</w:t>
      </w:r>
      <w:r w:rsidRPr="006F2170">
        <w:rPr>
          <w:rFonts w:ascii="Times New Roman" w:hAnsi="Times New Roman"/>
          <w:sz w:val="24"/>
          <w:szCs w:val="24"/>
        </w:rPr>
        <w:t xml:space="preserve"> настоящих Правил;</w:t>
      </w:r>
    </w:p>
    <w:p w:rsidR="00E80885" w:rsidRPr="006F2170" w:rsidRDefault="00E80885"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6) максимальная общая площадь объектов капитального стро</w:t>
      </w:r>
      <w:r w:rsidRPr="006F2170">
        <w:rPr>
          <w:rFonts w:ascii="Times New Roman" w:hAnsi="Times New Roman"/>
          <w:sz w:val="24"/>
          <w:szCs w:val="24"/>
        </w:rPr>
        <w:t>и</w:t>
      </w:r>
      <w:r w:rsidRPr="006F2170">
        <w:rPr>
          <w:rFonts w:ascii="Times New Roman" w:hAnsi="Times New Roman"/>
          <w:sz w:val="24"/>
          <w:szCs w:val="24"/>
        </w:rPr>
        <w:t>тельства нежилого назнач</w:t>
      </w:r>
      <w:r w:rsidRPr="006F2170">
        <w:rPr>
          <w:rFonts w:ascii="Times New Roman" w:hAnsi="Times New Roman"/>
          <w:sz w:val="24"/>
          <w:szCs w:val="24"/>
        </w:rPr>
        <w:t>е</w:t>
      </w:r>
      <w:r w:rsidRPr="006F2170">
        <w:rPr>
          <w:rFonts w:ascii="Times New Roman" w:hAnsi="Times New Roman"/>
          <w:sz w:val="24"/>
          <w:szCs w:val="24"/>
        </w:rPr>
        <w:t>ния на территории земельных участков не устанавливается;</w:t>
      </w:r>
    </w:p>
    <w:p w:rsidR="00E80885" w:rsidRPr="006F2170" w:rsidRDefault="00E80885"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7) максимальный класс опасности (по санитарной классификации) объектов капитального строительства, размещаемых на территории земельных участков, - V (за исключением автовокзалов и объе</w:t>
      </w:r>
      <w:r w:rsidRPr="006F2170">
        <w:rPr>
          <w:rFonts w:ascii="Times New Roman" w:hAnsi="Times New Roman"/>
          <w:sz w:val="24"/>
          <w:szCs w:val="24"/>
        </w:rPr>
        <w:t>к</w:t>
      </w:r>
      <w:r w:rsidRPr="006F2170">
        <w:rPr>
          <w:rFonts w:ascii="Times New Roman" w:hAnsi="Times New Roman"/>
          <w:sz w:val="24"/>
          <w:szCs w:val="24"/>
        </w:rPr>
        <w:t>тов внутри</w:t>
      </w:r>
      <w:r w:rsidR="00C81E72" w:rsidRPr="006F2170">
        <w:rPr>
          <w:rFonts w:ascii="Times New Roman" w:hAnsi="Times New Roman"/>
          <w:sz w:val="24"/>
          <w:szCs w:val="24"/>
        </w:rPr>
        <w:t>муниципального</w:t>
      </w:r>
      <w:r w:rsidRPr="006F2170">
        <w:rPr>
          <w:rFonts w:ascii="Times New Roman" w:hAnsi="Times New Roman"/>
          <w:sz w:val="24"/>
          <w:szCs w:val="24"/>
        </w:rPr>
        <w:t xml:space="preserve"> транспорта);</w:t>
      </w:r>
    </w:p>
    <w:p w:rsidR="00E80885" w:rsidRPr="006F2170" w:rsidRDefault="00E80885"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8) минимальная доля озелененной территории земельных уч</w:t>
      </w:r>
      <w:r w:rsidRPr="006F2170">
        <w:rPr>
          <w:rFonts w:ascii="Times New Roman" w:hAnsi="Times New Roman"/>
          <w:sz w:val="24"/>
          <w:szCs w:val="24"/>
        </w:rPr>
        <w:t>а</w:t>
      </w:r>
      <w:r w:rsidRPr="006F2170">
        <w:rPr>
          <w:rFonts w:ascii="Times New Roman" w:hAnsi="Times New Roman"/>
          <w:sz w:val="24"/>
          <w:szCs w:val="24"/>
        </w:rPr>
        <w:t>стков</w:t>
      </w:r>
      <w:r w:rsidR="008D7195" w:rsidRPr="006F2170">
        <w:rPr>
          <w:rFonts w:ascii="Times New Roman" w:hAnsi="Times New Roman"/>
          <w:sz w:val="24"/>
          <w:szCs w:val="24"/>
        </w:rPr>
        <w:t xml:space="preserve"> (кроме детских дошкольных и образовател</w:t>
      </w:r>
      <w:r w:rsidR="008D7195" w:rsidRPr="006F2170">
        <w:rPr>
          <w:rFonts w:ascii="Times New Roman" w:hAnsi="Times New Roman"/>
          <w:sz w:val="24"/>
          <w:szCs w:val="24"/>
        </w:rPr>
        <w:t>ь</w:t>
      </w:r>
      <w:r w:rsidR="008D7195" w:rsidRPr="006F2170">
        <w:rPr>
          <w:rFonts w:ascii="Times New Roman" w:hAnsi="Times New Roman"/>
          <w:sz w:val="24"/>
          <w:szCs w:val="24"/>
        </w:rPr>
        <w:t>ных учреждений)</w:t>
      </w:r>
      <w:r w:rsidRPr="006F2170">
        <w:rPr>
          <w:rFonts w:ascii="Times New Roman" w:hAnsi="Times New Roman"/>
          <w:sz w:val="24"/>
          <w:szCs w:val="24"/>
        </w:rPr>
        <w:t>:</w:t>
      </w:r>
    </w:p>
    <w:p w:rsidR="00E80885" w:rsidRPr="006F2170" w:rsidRDefault="00E80885"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минимальная доля озелененных территорий земельных участков, предназначенных для рекреационных целей, устанавливается в соо</w:t>
      </w:r>
      <w:r w:rsidRPr="006F2170">
        <w:rPr>
          <w:rFonts w:ascii="Times New Roman" w:hAnsi="Times New Roman"/>
          <w:sz w:val="24"/>
          <w:szCs w:val="24"/>
        </w:rPr>
        <w:t>т</w:t>
      </w:r>
      <w:r w:rsidRPr="006F2170">
        <w:rPr>
          <w:rFonts w:ascii="Times New Roman" w:hAnsi="Times New Roman"/>
          <w:sz w:val="24"/>
          <w:szCs w:val="24"/>
        </w:rPr>
        <w:t xml:space="preserve">ветствии с таблицей 9.1 статьи </w:t>
      </w:r>
      <w:r w:rsidR="00744D5D" w:rsidRPr="006F2170">
        <w:rPr>
          <w:rFonts w:ascii="Times New Roman" w:hAnsi="Times New Roman"/>
          <w:sz w:val="24"/>
          <w:szCs w:val="24"/>
        </w:rPr>
        <w:t>24</w:t>
      </w:r>
      <w:r w:rsidRPr="006F2170">
        <w:rPr>
          <w:rFonts w:ascii="Times New Roman" w:hAnsi="Times New Roman"/>
          <w:sz w:val="24"/>
          <w:szCs w:val="24"/>
        </w:rPr>
        <w:t xml:space="preserve"> части II настоящих Правил;</w:t>
      </w:r>
    </w:p>
    <w:p w:rsidR="00E80885" w:rsidRPr="006F2170" w:rsidRDefault="00E80885"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минимальная доля озелененных территорий для иных объектов не устанавливается. При этом обязательно сохранение существующих озелененных территорий либо проведение компенсационного озел</w:t>
      </w:r>
      <w:r w:rsidRPr="006F2170">
        <w:rPr>
          <w:rFonts w:ascii="Times New Roman" w:hAnsi="Times New Roman"/>
          <w:sz w:val="24"/>
          <w:szCs w:val="24"/>
        </w:rPr>
        <w:t>е</w:t>
      </w:r>
      <w:r w:rsidRPr="006F2170">
        <w:rPr>
          <w:rFonts w:ascii="Times New Roman" w:hAnsi="Times New Roman"/>
          <w:sz w:val="24"/>
          <w:szCs w:val="24"/>
        </w:rPr>
        <w:t>нения;</w:t>
      </w:r>
    </w:p>
    <w:p w:rsidR="00E80885" w:rsidRPr="006F2170" w:rsidRDefault="00E80885"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9) минимальное количество машино-мест для хранения индивидуального автотранспорта на территории земельных участков </w:t>
      </w:r>
      <w:r w:rsidR="008D7195" w:rsidRPr="006F2170">
        <w:rPr>
          <w:rFonts w:ascii="Times New Roman" w:hAnsi="Times New Roman"/>
          <w:sz w:val="24"/>
          <w:szCs w:val="24"/>
        </w:rPr>
        <w:t>(кроме земельных участков детских дошкольных и образовательных учр</w:t>
      </w:r>
      <w:r w:rsidR="008D7195" w:rsidRPr="006F2170">
        <w:rPr>
          <w:rFonts w:ascii="Times New Roman" w:hAnsi="Times New Roman"/>
          <w:sz w:val="24"/>
          <w:szCs w:val="24"/>
        </w:rPr>
        <w:t>е</w:t>
      </w:r>
      <w:r w:rsidR="008D7195" w:rsidRPr="006F2170">
        <w:rPr>
          <w:rFonts w:ascii="Times New Roman" w:hAnsi="Times New Roman"/>
          <w:sz w:val="24"/>
          <w:szCs w:val="24"/>
        </w:rPr>
        <w:t xml:space="preserve">ждений) </w:t>
      </w:r>
      <w:r w:rsidRPr="006F2170">
        <w:rPr>
          <w:rFonts w:ascii="Times New Roman" w:hAnsi="Times New Roman"/>
          <w:sz w:val="24"/>
          <w:szCs w:val="24"/>
        </w:rPr>
        <w:t xml:space="preserve">устанавливается в соответствии со статьей </w:t>
      </w:r>
      <w:r w:rsidR="00744D5D" w:rsidRPr="006F2170">
        <w:rPr>
          <w:rFonts w:ascii="Times New Roman" w:hAnsi="Times New Roman"/>
          <w:sz w:val="24"/>
          <w:szCs w:val="24"/>
        </w:rPr>
        <w:t>25</w:t>
      </w:r>
      <w:r w:rsidRPr="006F2170">
        <w:rPr>
          <w:rFonts w:ascii="Times New Roman" w:hAnsi="Times New Roman"/>
          <w:sz w:val="24"/>
          <w:szCs w:val="24"/>
        </w:rPr>
        <w:t xml:space="preserve"> части II н</w:t>
      </w:r>
      <w:r w:rsidRPr="006F2170">
        <w:rPr>
          <w:rFonts w:ascii="Times New Roman" w:hAnsi="Times New Roman"/>
          <w:sz w:val="24"/>
          <w:szCs w:val="24"/>
        </w:rPr>
        <w:t>а</w:t>
      </w:r>
      <w:r w:rsidRPr="006F2170">
        <w:rPr>
          <w:rFonts w:ascii="Times New Roman" w:hAnsi="Times New Roman"/>
          <w:sz w:val="24"/>
          <w:szCs w:val="24"/>
        </w:rPr>
        <w:t>стоящих Правил.</w:t>
      </w:r>
    </w:p>
    <w:p w:rsidR="00E80885" w:rsidRPr="006F2170" w:rsidRDefault="00E80885"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10) минимальное количество мест на погрузочно-разгрузочных площадках на территории земельных участков устанавливается в соответствии со статьей </w:t>
      </w:r>
      <w:r w:rsidR="00744D5D" w:rsidRPr="006F2170">
        <w:rPr>
          <w:rFonts w:ascii="Times New Roman" w:hAnsi="Times New Roman"/>
          <w:sz w:val="24"/>
          <w:szCs w:val="24"/>
        </w:rPr>
        <w:t>26</w:t>
      </w:r>
      <w:r w:rsidRPr="006F2170">
        <w:rPr>
          <w:rFonts w:ascii="Times New Roman" w:hAnsi="Times New Roman"/>
          <w:sz w:val="24"/>
          <w:szCs w:val="24"/>
        </w:rPr>
        <w:t xml:space="preserve"> части II Правил;</w:t>
      </w:r>
    </w:p>
    <w:p w:rsidR="00E80885" w:rsidRPr="006F2170" w:rsidRDefault="009E6BC0" w:rsidP="00430EF4">
      <w:pPr>
        <w:suppressAutoHyphens/>
        <w:jc w:val="both"/>
        <w:rPr>
          <w:rFonts w:ascii="Times New Roman" w:hAnsi="Times New Roman"/>
          <w:sz w:val="24"/>
          <w:szCs w:val="24"/>
        </w:rPr>
      </w:pPr>
      <w:r w:rsidRPr="006F2170">
        <w:rPr>
          <w:rFonts w:ascii="Times New Roman" w:hAnsi="Times New Roman"/>
          <w:b/>
          <w:sz w:val="24"/>
          <w:szCs w:val="24"/>
        </w:rPr>
        <w:t>5</w:t>
      </w:r>
      <w:r w:rsidR="00E80885" w:rsidRPr="006F2170">
        <w:rPr>
          <w:rFonts w:ascii="Times New Roman" w:hAnsi="Times New Roman"/>
          <w:b/>
          <w:sz w:val="24"/>
          <w:szCs w:val="24"/>
        </w:rPr>
        <w:t>.</w:t>
      </w:r>
      <w:r w:rsidR="00E80885" w:rsidRPr="006F2170">
        <w:rPr>
          <w:rFonts w:ascii="Times New Roman" w:hAnsi="Times New Roman"/>
          <w:sz w:val="24"/>
          <w:szCs w:val="24"/>
        </w:rPr>
        <w:t xml:space="preserve"> В случае если земельный участок и объект капитального строительства расположены в границах действия ограничений, установленных в соответствии с </w:t>
      </w:r>
      <w:r w:rsidR="00E80885" w:rsidRPr="006F2170">
        <w:rPr>
          <w:rFonts w:ascii="Times New Roman" w:hAnsi="Times New Roman"/>
          <w:sz w:val="24"/>
          <w:szCs w:val="24"/>
        </w:rPr>
        <w:lastRenderedPageBreak/>
        <w:t>законодательством Российской Федер</w:t>
      </w:r>
      <w:r w:rsidR="00E80885" w:rsidRPr="006F2170">
        <w:rPr>
          <w:rFonts w:ascii="Times New Roman" w:hAnsi="Times New Roman"/>
          <w:sz w:val="24"/>
          <w:szCs w:val="24"/>
        </w:rPr>
        <w:t>а</w:t>
      </w:r>
      <w:r w:rsidR="00E80885" w:rsidRPr="006F2170">
        <w:rPr>
          <w:rFonts w:ascii="Times New Roman" w:hAnsi="Times New Roman"/>
          <w:sz w:val="24"/>
          <w:szCs w:val="24"/>
        </w:rPr>
        <w:t>ции, правовой режим использования и застройки территории указанного земельного участка определяется совокупностью требований, указанных в н</w:t>
      </w:r>
      <w:r w:rsidR="00E80885" w:rsidRPr="006F2170">
        <w:rPr>
          <w:rFonts w:ascii="Times New Roman" w:hAnsi="Times New Roman"/>
          <w:sz w:val="24"/>
          <w:szCs w:val="24"/>
        </w:rPr>
        <w:t>а</w:t>
      </w:r>
      <w:r w:rsidR="00E80885" w:rsidRPr="006F2170">
        <w:rPr>
          <w:rFonts w:ascii="Times New Roman" w:hAnsi="Times New Roman"/>
          <w:sz w:val="24"/>
          <w:szCs w:val="24"/>
        </w:rPr>
        <w:t>стоящей статье (соответственно зоне), и ограничений, указанных в главе 3 части II Правил. При этом при совпадении огран</w:t>
      </w:r>
      <w:r w:rsidR="00E80885" w:rsidRPr="006F2170">
        <w:rPr>
          <w:rFonts w:ascii="Times New Roman" w:hAnsi="Times New Roman"/>
          <w:sz w:val="24"/>
          <w:szCs w:val="24"/>
        </w:rPr>
        <w:t>и</w:t>
      </w:r>
      <w:r w:rsidR="00E80885" w:rsidRPr="006F2170">
        <w:rPr>
          <w:rFonts w:ascii="Times New Roman" w:hAnsi="Times New Roman"/>
          <w:sz w:val="24"/>
          <w:szCs w:val="24"/>
        </w:rPr>
        <w:t xml:space="preserve">чений, относящихся к одной и той же территории, </w:t>
      </w:r>
      <w:r w:rsidR="002E1570" w:rsidRPr="006F2170">
        <w:rPr>
          <w:rFonts w:ascii="Times New Roman" w:hAnsi="Times New Roman"/>
          <w:sz w:val="24"/>
          <w:szCs w:val="24"/>
        </w:rPr>
        <w:t>применяется норма акта, имеющего наибольшую юридическую силу.</w:t>
      </w:r>
    </w:p>
    <w:p w:rsidR="005147F0" w:rsidRPr="006F2170" w:rsidRDefault="005147F0" w:rsidP="00430EF4">
      <w:pPr>
        <w:suppressAutoHyphens/>
        <w:autoSpaceDE w:val="0"/>
        <w:autoSpaceDN w:val="0"/>
        <w:adjustRightInd w:val="0"/>
        <w:spacing w:after="0"/>
        <w:jc w:val="both"/>
        <w:outlineLvl w:val="3"/>
        <w:rPr>
          <w:rFonts w:ascii="Times New Roman" w:hAnsi="Times New Roman"/>
          <w:sz w:val="24"/>
          <w:szCs w:val="24"/>
        </w:rPr>
      </w:pPr>
      <w:bookmarkStart w:id="45" w:name="_Toc417462612"/>
      <w:r w:rsidRPr="006F2170">
        <w:rPr>
          <w:rStyle w:val="30"/>
          <w:rFonts w:ascii="Times New Roman" w:eastAsia="Calibri" w:hAnsi="Times New Roman"/>
          <w:sz w:val="24"/>
          <w:szCs w:val="24"/>
        </w:rPr>
        <w:t xml:space="preserve">Статья </w:t>
      </w:r>
      <w:r w:rsidR="00D97DC4">
        <w:rPr>
          <w:rStyle w:val="30"/>
          <w:rFonts w:ascii="Times New Roman" w:eastAsia="Calibri" w:hAnsi="Times New Roman"/>
          <w:sz w:val="24"/>
          <w:szCs w:val="24"/>
        </w:rPr>
        <w:t>31</w:t>
      </w:r>
      <w:r w:rsidRPr="006F2170">
        <w:rPr>
          <w:rStyle w:val="30"/>
          <w:rFonts w:ascii="Times New Roman" w:eastAsia="Calibri" w:hAnsi="Times New Roman"/>
          <w:sz w:val="24"/>
          <w:szCs w:val="24"/>
        </w:rPr>
        <w:t xml:space="preserve">. Градостроительный регламент зоны размещения объектов </w:t>
      </w:r>
      <w:r w:rsidR="00085899" w:rsidRPr="006F2170">
        <w:rPr>
          <w:rStyle w:val="30"/>
          <w:rFonts w:ascii="Times New Roman" w:eastAsia="Calibri" w:hAnsi="Times New Roman"/>
          <w:sz w:val="24"/>
          <w:szCs w:val="24"/>
        </w:rPr>
        <w:t>социального и коммунально-бытового</w:t>
      </w:r>
      <w:r w:rsidRPr="006F2170">
        <w:rPr>
          <w:rStyle w:val="30"/>
          <w:rFonts w:ascii="Times New Roman" w:eastAsia="Calibri" w:hAnsi="Times New Roman"/>
          <w:sz w:val="24"/>
          <w:szCs w:val="24"/>
        </w:rPr>
        <w:t xml:space="preserve"> назначения – ОД.</w:t>
      </w:r>
      <w:r w:rsidR="00085899" w:rsidRPr="006F2170">
        <w:rPr>
          <w:rStyle w:val="30"/>
          <w:rFonts w:ascii="Times New Roman" w:eastAsia="Calibri" w:hAnsi="Times New Roman"/>
          <w:sz w:val="24"/>
          <w:szCs w:val="24"/>
        </w:rPr>
        <w:t> </w:t>
      </w:r>
      <w:r w:rsidRPr="006F2170">
        <w:rPr>
          <w:rStyle w:val="30"/>
          <w:rFonts w:ascii="Times New Roman" w:eastAsia="Calibri" w:hAnsi="Times New Roman"/>
          <w:sz w:val="24"/>
          <w:szCs w:val="24"/>
        </w:rPr>
        <w:t>2.</w:t>
      </w:r>
      <w:r w:rsidRPr="006F2170">
        <w:rPr>
          <w:rFonts w:ascii="Times New Roman" w:hAnsi="Times New Roman"/>
          <w:sz w:val="24"/>
          <w:szCs w:val="24"/>
        </w:rPr>
        <w:t xml:space="preserve"> с включением объектов инженерной инфраструктуры (виды разрешенного использования и предельные параметры).</w:t>
      </w:r>
      <w:bookmarkEnd w:id="45"/>
    </w:p>
    <w:p w:rsidR="00D8436E" w:rsidRPr="006F2170" w:rsidRDefault="005147F0"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Цели выделения зоны:</w:t>
      </w:r>
    </w:p>
    <w:p w:rsidR="005147F0" w:rsidRPr="006F2170" w:rsidRDefault="005147F0"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развитие существующих и преобразуемых территорий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Pr="006F2170">
        <w:rPr>
          <w:rFonts w:ascii="Times New Roman" w:hAnsi="Times New Roman"/>
          <w:sz w:val="24"/>
          <w:szCs w:val="24"/>
        </w:rPr>
        <w:t xml:space="preserve">сельского поселения, предназначенных для размещения объектов </w:t>
      </w:r>
      <w:r w:rsidR="003775D1" w:rsidRPr="006F2170">
        <w:rPr>
          <w:rFonts w:ascii="Times New Roman" w:hAnsi="Times New Roman"/>
          <w:sz w:val="24"/>
          <w:szCs w:val="24"/>
        </w:rPr>
        <w:t>социального и коммунально-бытового</w:t>
      </w:r>
      <w:r w:rsidRPr="006F2170">
        <w:rPr>
          <w:rFonts w:ascii="Times New Roman" w:hAnsi="Times New Roman"/>
          <w:sz w:val="24"/>
          <w:szCs w:val="24"/>
        </w:rPr>
        <w:t xml:space="preserve"> назначения, с формированием на их основе комплексных многофункциональных зон общественно-деловой з</w:t>
      </w:r>
      <w:r w:rsidRPr="006F2170">
        <w:rPr>
          <w:rFonts w:ascii="Times New Roman" w:hAnsi="Times New Roman"/>
          <w:sz w:val="24"/>
          <w:szCs w:val="24"/>
        </w:rPr>
        <w:t>а</w:t>
      </w:r>
      <w:r w:rsidRPr="006F2170">
        <w:rPr>
          <w:rFonts w:ascii="Times New Roman" w:hAnsi="Times New Roman"/>
          <w:sz w:val="24"/>
          <w:szCs w:val="24"/>
        </w:rPr>
        <w:t>стройки;</w:t>
      </w:r>
    </w:p>
    <w:p w:rsidR="005147F0" w:rsidRPr="006F2170" w:rsidRDefault="005147F0"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развитие необходимых объектов инженерной и транспортной инфраструктур.</w:t>
      </w:r>
    </w:p>
    <w:p w:rsidR="005147F0" w:rsidRDefault="005147F0" w:rsidP="00430EF4">
      <w:pPr>
        <w:suppressAutoHyphens/>
        <w:autoSpaceDE w:val="0"/>
        <w:autoSpaceDN w:val="0"/>
        <w:adjustRightInd w:val="0"/>
        <w:spacing w:after="0"/>
        <w:jc w:val="both"/>
        <w:rPr>
          <w:rFonts w:ascii="Times New Roman" w:hAnsi="Times New Roman"/>
          <w:b/>
          <w:sz w:val="24"/>
          <w:szCs w:val="24"/>
        </w:rPr>
      </w:pPr>
      <w:r w:rsidRPr="006F2170">
        <w:rPr>
          <w:rFonts w:ascii="Times New Roman" w:hAnsi="Times New Roman"/>
          <w:b/>
          <w:sz w:val="24"/>
          <w:szCs w:val="24"/>
        </w:rPr>
        <w:t>1. Основные и условно разрешенные виды использования земельных участков и объе</w:t>
      </w:r>
      <w:r w:rsidRPr="006F2170">
        <w:rPr>
          <w:rFonts w:ascii="Times New Roman" w:hAnsi="Times New Roman"/>
          <w:b/>
          <w:sz w:val="24"/>
          <w:szCs w:val="24"/>
        </w:rPr>
        <w:t>к</w:t>
      </w:r>
      <w:r w:rsidRPr="006F2170">
        <w:rPr>
          <w:rFonts w:ascii="Times New Roman" w:hAnsi="Times New Roman"/>
          <w:b/>
          <w:sz w:val="24"/>
          <w:szCs w:val="24"/>
        </w:rPr>
        <w:t>тов капитального строительства:</w:t>
      </w:r>
    </w:p>
    <w:p w:rsidR="009C56C1" w:rsidRDefault="009C56C1" w:rsidP="00430EF4">
      <w:pPr>
        <w:suppressAutoHyphens/>
        <w:autoSpaceDE w:val="0"/>
        <w:autoSpaceDN w:val="0"/>
        <w:adjustRightInd w:val="0"/>
        <w:spacing w:after="0"/>
        <w:jc w:val="both"/>
        <w:rPr>
          <w:rFonts w:ascii="Times New Roman" w:hAnsi="Times New Roman"/>
          <w:b/>
          <w:sz w:val="24"/>
          <w:szCs w:val="24"/>
        </w:rPr>
      </w:pPr>
    </w:p>
    <w:tbl>
      <w:tblPr>
        <w:tblW w:w="9922" w:type="dxa"/>
        <w:jc w:val="center"/>
        <w:tblInd w:w="70" w:type="dxa"/>
        <w:tblLayout w:type="fixed"/>
        <w:tblCellMar>
          <w:left w:w="70" w:type="dxa"/>
          <w:right w:w="70" w:type="dxa"/>
        </w:tblCellMar>
        <w:tblLook w:val="0000"/>
      </w:tblPr>
      <w:tblGrid>
        <w:gridCol w:w="850"/>
        <w:gridCol w:w="3969"/>
        <w:gridCol w:w="3969"/>
        <w:gridCol w:w="1134"/>
      </w:tblGrid>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AF1DD"/>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lang w:eastAsia="ru-RU"/>
              </w:rPr>
            </w:pPr>
            <w:r w:rsidRPr="00BD5BC2">
              <w:rPr>
                <w:rFonts w:ascii="Times New Roman" w:eastAsia="Times New Roman" w:hAnsi="Times New Roman"/>
                <w:b/>
                <w:lang w:eastAsia="ru-RU"/>
              </w:rPr>
              <w:t>№п/п</w:t>
            </w:r>
          </w:p>
        </w:tc>
        <w:tc>
          <w:tcPr>
            <w:tcW w:w="3969" w:type="dxa"/>
            <w:tcBorders>
              <w:top w:val="single" w:sz="6" w:space="0" w:color="auto"/>
              <w:left w:val="single" w:sz="6" w:space="0" w:color="auto"/>
              <w:bottom w:val="single" w:sz="6" w:space="0" w:color="auto"/>
              <w:right w:val="single" w:sz="6" w:space="0" w:color="auto"/>
            </w:tcBorders>
            <w:shd w:val="clear" w:color="auto" w:fill="EAF1DD"/>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lang w:eastAsia="ru-RU"/>
              </w:rPr>
            </w:pPr>
            <w:r w:rsidRPr="00BD5BC2">
              <w:rPr>
                <w:rFonts w:ascii="Times New Roman" w:eastAsia="Times New Roman" w:hAnsi="Times New Roman"/>
                <w:b/>
                <w:lang w:eastAsia="ru-RU"/>
              </w:rPr>
              <w:t>Наименование вида разрешенного использования земельных участков и объектов капитального строительства</w:t>
            </w:r>
          </w:p>
        </w:tc>
        <w:tc>
          <w:tcPr>
            <w:tcW w:w="3969" w:type="dxa"/>
            <w:tcBorders>
              <w:top w:val="single" w:sz="6" w:space="0" w:color="auto"/>
              <w:left w:val="single" w:sz="6" w:space="0" w:color="auto"/>
              <w:bottom w:val="single" w:sz="6" w:space="0" w:color="auto"/>
              <w:right w:val="single" w:sz="6" w:space="0" w:color="auto"/>
            </w:tcBorders>
            <w:shd w:val="clear" w:color="auto" w:fill="EAF1DD"/>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lang w:eastAsia="ru-RU"/>
              </w:rPr>
            </w:pPr>
            <w:r w:rsidRPr="00BD5BC2">
              <w:rPr>
                <w:rFonts w:ascii="Times New Roman" w:eastAsia="Times New Roman" w:hAnsi="Times New Roman"/>
                <w:b/>
                <w:lang w:eastAsia="ru-RU"/>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shd w:val="clear" w:color="auto" w:fill="EAF1DD"/>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lang w:eastAsia="ru-RU"/>
              </w:rPr>
            </w:pPr>
            <w:r w:rsidRPr="00BD5BC2">
              <w:rPr>
                <w:rFonts w:ascii="Times New Roman" w:eastAsia="Times New Roman" w:hAnsi="Times New Roman"/>
                <w:b/>
                <w:lang w:eastAsia="ru-RU"/>
              </w:rPr>
              <w:t>Код (числовое обозначение) вида разрешенного использования земельного участка</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sz w:val="18"/>
                <w:lang w:eastAsia="ru-RU"/>
              </w:rPr>
            </w:pPr>
            <w:r w:rsidRPr="00BD5BC2">
              <w:rPr>
                <w:rFonts w:ascii="Times New Roman" w:eastAsia="Times New Roman" w:hAnsi="Times New Roman"/>
                <w:b/>
                <w:sz w:val="18"/>
                <w:lang w:eastAsia="ru-RU"/>
              </w:rPr>
              <w:t>1</w:t>
            </w:r>
          </w:p>
        </w:tc>
        <w:tc>
          <w:tcPr>
            <w:tcW w:w="3969"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sz w:val="18"/>
                <w:lang w:eastAsia="ru-RU"/>
              </w:rPr>
            </w:pPr>
            <w:r w:rsidRPr="00BD5BC2">
              <w:rPr>
                <w:rFonts w:ascii="Times New Roman" w:eastAsia="Times New Roman" w:hAnsi="Times New Roman"/>
                <w:b/>
                <w:sz w:val="18"/>
                <w:lang w:eastAsia="ru-RU"/>
              </w:rPr>
              <w:t>2</w:t>
            </w:r>
          </w:p>
        </w:tc>
        <w:tc>
          <w:tcPr>
            <w:tcW w:w="3969"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sz w:val="18"/>
                <w:lang w:eastAsia="ru-RU"/>
              </w:rPr>
            </w:pPr>
          </w:p>
        </w:tc>
        <w:tc>
          <w:tcPr>
            <w:tcW w:w="1134"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sz w:val="18"/>
                <w:lang w:eastAsia="ru-RU"/>
              </w:rPr>
            </w:pP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p>
        </w:tc>
        <w:tc>
          <w:tcPr>
            <w:tcW w:w="3969"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lang w:eastAsia="ru-RU"/>
              </w:rPr>
            </w:pPr>
            <w:r w:rsidRPr="00BD5BC2">
              <w:rPr>
                <w:rFonts w:ascii="Times New Roman" w:eastAsia="Times New Roman" w:hAnsi="Times New Roman"/>
                <w:b/>
                <w:lang w:eastAsia="ru-RU"/>
              </w:rPr>
              <w:t xml:space="preserve">Основные виды разрешенного использования </w:t>
            </w:r>
          </w:p>
        </w:tc>
        <w:tc>
          <w:tcPr>
            <w:tcW w:w="3969"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1.</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lang w:eastAsia="ru-RU"/>
              </w:rPr>
            </w:pPr>
            <w:r w:rsidRPr="00BD5BC2">
              <w:rPr>
                <w:rFonts w:ascii="Times New Roman" w:eastAsia="Times New Roman" w:hAnsi="Times New Roman"/>
                <w:b/>
                <w:lang w:eastAsia="ru-RU"/>
              </w:rPr>
              <w:t>Общественное использование объектов капитального строительства</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9C56C1" w:rsidRPr="000B2C2A"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b/>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w:t>
            </w:r>
          </w:p>
        </w:tc>
        <w:tc>
          <w:tcPr>
            <w:tcW w:w="1134"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b/>
                <w:lang w:eastAsia="ru-RU"/>
              </w:rPr>
              <w:t>3.0</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lastRenderedPageBreak/>
              <w:t>2.</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Коммунальное обслуживание:</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распределительные пункты и подстанций, трансформаторные подстанции, блок-модульные котельные, насосные станций перекачки, центральных и индивидуальных тепловых пунктов;</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наземные сооружения линий электропередач и тепловых сетей (переходных пунктов и опор воздушных ЛЭП, кабельных киосков, павильонов камер и т.д.);</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повысительные водопроводные насосные станции, водонапорные башни, водомерные узлы, водозаборные скважины;</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очистные сооружения поверхностного стока и локальные очистные сооружения;</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канализационные насосные станции;</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наземные сооружения канализационных сетей (павильоны шахт, скважины и т.д.);</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lang w:eastAsia="ru-RU"/>
              </w:rPr>
            </w:pPr>
            <w:r w:rsidRPr="00BD5BC2">
              <w:rPr>
                <w:rFonts w:ascii="Times New Roman" w:eastAsia="Times New Roman" w:hAnsi="Times New Roman"/>
                <w:b/>
                <w:u w:val="single"/>
                <w:lang w:eastAsia="ru-RU"/>
              </w:rPr>
              <w:t>газораспределительные пункты.</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0B2C2A"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0B2C2A">
              <w:rPr>
                <w:rFonts w:ascii="Times New Roman" w:eastAsia="Times New Roman" w:hAnsi="Times New Roman"/>
                <w:sz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lang w:eastAsia="ru-RU"/>
              </w:rPr>
            </w:pPr>
            <w:r w:rsidRPr="00BD5BC2">
              <w:rPr>
                <w:rFonts w:ascii="Times New Roman" w:eastAsia="Times New Roman" w:hAnsi="Times New Roman"/>
                <w:lang w:eastAsia="ru-RU"/>
              </w:rPr>
              <w:t>3.1</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3.</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7C712A">
              <w:rPr>
                <w:rFonts w:ascii="Times New Roman" w:eastAsia="Times New Roman" w:hAnsi="Times New Roman"/>
                <w:lang w:eastAsia="ru-RU"/>
              </w:rPr>
              <w:t>Социальное обслуживание</w:t>
            </w:r>
            <w:r>
              <w:rPr>
                <w:rFonts w:ascii="Times New Roman" w:eastAsia="Times New Roman" w:hAnsi="Times New Roman"/>
                <w:lang w:eastAsia="ru-RU"/>
              </w:rPr>
              <w:t>:</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Pr>
                <w:rFonts w:ascii="Times New Roman" w:eastAsia="Times New Roman" w:hAnsi="Times New Roman"/>
                <w:b/>
                <w:u w:val="single"/>
                <w:lang w:eastAsia="ru-RU"/>
              </w:rPr>
              <w:t>д</w:t>
            </w:r>
            <w:r w:rsidRPr="003F3D83">
              <w:rPr>
                <w:rFonts w:ascii="Times New Roman" w:eastAsia="Times New Roman" w:hAnsi="Times New Roman"/>
                <w:b/>
                <w:u w:val="single"/>
                <w:lang w:eastAsia="ru-RU"/>
              </w:rPr>
              <w:t>ля размещения объектов социального обеспечения</w:t>
            </w:r>
            <w:r>
              <w:rPr>
                <w:rFonts w:ascii="Times New Roman" w:eastAsia="Times New Roman" w:hAnsi="Times New Roman"/>
                <w:b/>
                <w:u w:val="single"/>
                <w:lang w:eastAsia="ru-RU"/>
              </w:rPr>
              <w:t>;</w:t>
            </w:r>
          </w:p>
          <w:p w:rsidR="009C56C1" w:rsidRPr="007C712A"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3F3D83">
              <w:rPr>
                <w:rFonts w:ascii="Times New Roman" w:eastAsia="Times New Roman" w:hAnsi="Times New Roman"/>
                <w:b/>
                <w:u w:val="single"/>
                <w:lang w:eastAsia="ru-RU"/>
              </w:rPr>
              <w:t>объекты социального обслуживания (пункты оказания первой медицинской помощи, медицинские кабинеты, аптеки, молочные кухни, фельдшерско-акушерские пункты, офисы семейного врача, аптеки и т.д.)</w:t>
            </w:r>
            <w:r>
              <w:rPr>
                <w:rFonts w:ascii="Times New Roman" w:eastAsia="Times New Roman" w:hAnsi="Times New Roman"/>
                <w:b/>
                <w:u w:val="single"/>
                <w:lang w:eastAsia="ru-RU"/>
              </w:rPr>
              <w:t>.</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7C712A"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C712A">
              <w:rPr>
                <w:rFonts w:ascii="Times New Roman" w:eastAsia="Times New Roman" w:hAnsi="Times New Roman"/>
                <w:sz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C56C1" w:rsidRPr="007C712A"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C712A">
              <w:rPr>
                <w:rFonts w:ascii="Times New Roman" w:eastAsia="Times New Roman" w:hAnsi="Times New Roman"/>
                <w:sz w:val="20"/>
                <w:lang w:eastAsia="ru-RU"/>
              </w:rPr>
              <w:t>размещение объектов капитального строительства для размещения отделений почты и телеграфа;</w:t>
            </w:r>
          </w:p>
          <w:p w:rsidR="009C56C1" w:rsidRPr="000B2C2A"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C712A">
              <w:rPr>
                <w:rFonts w:ascii="Times New Roman" w:eastAsia="Times New Roman" w:hAnsi="Times New Roman"/>
                <w:sz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3.2.</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lastRenderedPageBreak/>
              <w:t>4.</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3F3D83">
              <w:rPr>
                <w:rFonts w:ascii="Times New Roman" w:eastAsia="Times New Roman" w:hAnsi="Times New Roman"/>
                <w:lang w:eastAsia="ru-RU"/>
              </w:rPr>
              <w:t>Здравоохранение</w:t>
            </w:r>
            <w:r>
              <w:rPr>
                <w:rFonts w:ascii="Times New Roman" w:eastAsia="Times New Roman" w:hAnsi="Times New Roman"/>
                <w:lang w:eastAsia="ru-RU"/>
              </w:rPr>
              <w:t>:</w:t>
            </w:r>
          </w:p>
          <w:p w:rsidR="009C56C1" w:rsidRPr="003F3D83"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3F3D83">
              <w:rPr>
                <w:rFonts w:ascii="Times New Roman" w:eastAsia="Times New Roman" w:hAnsi="Times New Roman"/>
                <w:b/>
                <w:u w:val="single"/>
                <w:lang w:eastAsia="ru-RU"/>
              </w:rPr>
              <w:t>для размещения больничных учреждений;</w:t>
            </w:r>
          </w:p>
          <w:p w:rsidR="009C56C1" w:rsidRPr="003F3D83"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3F3D83">
              <w:rPr>
                <w:rFonts w:ascii="Times New Roman" w:eastAsia="Times New Roman" w:hAnsi="Times New Roman"/>
                <w:b/>
                <w:u w:val="single"/>
                <w:lang w:eastAsia="ru-RU"/>
              </w:rPr>
              <w:t>для размещения санаторно-курортных учреждений (детские лагеря, туристические базы, спортивные лагеря, санаторные учреждения, дома-интернаты для престарелых, инвалидов и детей, приюты, дома ребенка и другие аналогичные объекты);</w:t>
            </w:r>
          </w:p>
          <w:p w:rsidR="009C56C1" w:rsidRPr="003F3D83"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3F3D83">
              <w:rPr>
                <w:rFonts w:ascii="Times New Roman" w:eastAsia="Times New Roman" w:hAnsi="Times New Roman"/>
                <w:b/>
                <w:u w:val="single"/>
                <w:lang w:eastAsia="ru-RU"/>
              </w:rPr>
              <w:t>для размещения амбулаторно-поликлинических учреждений;</w:t>
            </w:r>
          </w:p>
          <w:p w:rsidR="009C56C1" w:rsidRPr="007C712A"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3F3D83">
              <w:rPr>
                <w:rFonts w:ascii="Times New Roman" w:eastAsia="Times New Roman" w:hAnsi="Times New Roman"/>
                <w:b/>
                <w:u w:val="single"/>
                <w:lang w:eastAsia="ru-RU"/>
              </w:rPr>
              <w:t>для размещения медицинских лабораторий, станций скорой и неотложной помощи, учреждений санитарно-эпидемиологической службы, учреждений судебно-медицинской экспертизы и других подобных объектов.</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7C712A"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3F3D83">
              <w:rPr>
                <w:rFonts w:ascii="Times New Roman" w:eastAsia="Times New Roman" w:hAnsi="Times New Roman"/>
                <w:sz w:val="20"/>
                <w:lang w:eastAsia="ru-RU"/>
              </w:rPr>
              <w:t>Размещение объектов капитального строительства,</w:t>
            </w:r>
            <w:r>
              <w:rPr>
                <w:rFonts w:ascii="Times New Roman" w:eastAsia="Times New Roman" w:hAnsi="Times New Roman"/>
                <w:sz w:val="20"/>
                <w:lang w:eastAsia="ru-RU"/>
              </w:rPr>
              <w:t xml:space="preserve"> </w:t>
            </w:r>
            <w:r w:rsidRPr="003F3D83">
              <w:rPr>
                <w:rFonts w:ascii="Times New Roman" w:eastAsia="Times New Roman" w:hAnsi="Times New Roman"/>
                <w:sz w:val="20"/>
                <w:lang w:eastAsia="ru-RU"/>
              </w:rPr>
              <w:t>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r>
              <w:rPr>
                <w:rFonts w:ascii="Times New Roman" w:eastAsia="Times New Roman" w:hAnsi="Times New Roman"/>
                <w:sz w:val="20"/>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3.4.</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Pr="003F3D83"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5.</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3F3D83"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3F3D83">
              <w:rPr>
                <w:rFonts w:ascii="Times New Roman" w:eastAsia="Times New Roman" w:hAnsi="Times New Roman"/>
                <w:lang w:eastAsia="ru-RU"/>
              </w:rPr>
              <w:t>Образование и просвещение:</w:t>
            </w:r>
          </w:p>
          <w:p w:rsidR="009C56C1" w:rsidRPr="003F3D83"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3F3D83">
              <w:rPr>
                <w:rFonts w:ascii="Times New Roman" w:eastAsia="Times New Roman" w:hAnsi="Times New Roman"/>
                <w:b/>
                <w:u w:val="single"/>
                <w:lang w:eastAsia="ru-RU"/>
              </w:rPr>
              <w:t>детские образовательные учреждения;</w:t>
            </w:r>
          </w:p>
          <w:p w:rsidR="009C56C1" w:rsidRPr="003F3D83"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3F3D83">
              <w:rPr>
                <w:rFonts w:ascii="Times New Roman" w:eastAsia="Times New Roman" w:hAnsi="Times New Roman"/>
                <w:b/>
                <w:u w:val="single"/>
                <w:lang w:eastAsia="ru-RU"/>
              </w:rPr>
              <w:t>детские дошкольные учреждения.</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3F3D83"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3F3D83">
              <w:rPr>
                <w:rFonts w:ascii="Times New Roman" w:eastAsia="Times New Roman" w:hAnsi="Times New Roman"/>
                <w:sz w:val="20"/>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E152DC"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3F3D83">
              <w:rPr>
                <w:rFonts w:ascii="Times New Roman" w:eastAsia="Times New Roman" w:hAnsi="Times New Roman"/>
                <w:lang w:eastAsia="ru-RU"/>
              </w:rPr>
              <w:t>3.5</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Pr="007C712A"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6.</w:t>
            </w:r>
          </w:p>
        </w:tc>
        <w:tc>
          <w:tcPr>
            <w:tcW w:w="3969" w:type="dxa"/>
            <w:tcBorders>
              <w:top w:val="single" w:sz="6" w:space="0" w:color="auto"/>
              <w:left w:val="single" w:sz="6" w:space="0" w:color="auto"/>
              <w:bottom w:val="single" w:sz="6" w:space="0" w:color="auto"/>
              <w:right w:val="single" w:sz="6" w:space="0" w:color="auto"/>
            </w:tcBorders>
          </w:tcPr>
          <w:p w:rsidR="009C56C1" w:rsidRPr="007C712A"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7C712A">
              <w:rPr>
                <w:rFonts w:ascii="Times New Roman" w:eastAsia="Times New Roman" w:hAnsi="Times New Roman"/>
                <w:lang w:eastAsia="ru-RU"/>
              </w:rPr>
              <w:t>Культурное развитие:</w:t>
            </w:r>
          </w:p>
          <w:p w:rsidR="009C56C1" w:rsidRPr="007C712A" w:rsidRDefault="009C56C1" w:rsidP="00F17656">
            <w:pPr>
              <w:suppressAutoHyphens/>
              <w:autoSpaceDE w:val="0"/>
              <w:autoSpaceDN w:val="0"/>
              <w:adjustRightInd w:val="0"/>
              <w:spacing w:after="0"/>
              <w:ind w:firstLine="0"/>
              <w:jc w:val="both"/>
              <w:rPr>
                <w:rFonts w:ascii="Times New Roman" w:eastAsia="Times New Roman" w:hAnsi="Times New Roman"/>
                <w:b/>
                <w:highlight w:val="green"/>
                <w:u w:val="single"/>
                <w:lang w:eastAsia="ru-RU"/>
              </w:rPr>
            </w:pPr>
            <w:r w:rsidRPr="007C712A">
              <w:rPr>
                <w:rFonts w:ascii="Times New Roman" w:eastAsia="Times New Roman" w:hAnsi="Times New Roman"/>
                <w:b/>
                <w:u w:val="single"/>
                <w:lang w:eastAsia="ru-RU"/>
              </w:rPr>
              <w:t>объекты культуры (клубы, библиотеки, залы, клубы многоцелевого и специализированного назначения с ограничением по времени работы и т.д.)</w:t>
            </w:r>
            <w:r>
              <w:rPr>
                <w:rFonts w:ascii="Times New Roman" w:eastAsia="Times New Roman" w:hAnsi="Times New Roman"/>
                <w:b/>
                <w:u w:val="single"/>
                <w:lang w:eastAsia="ru-RU"/>
              </w:rPr>
              <w:t>.</w:t>
            </w:r>
          </w:p>
        </w:tc>
        <w:tc>
          <w:tcPr>
            <w:tcW w:w="3969" w:type="dxa"/>
            <w:tcBorders>
              <w:top w:val="single" w:sz="6" w:space="0" w:color="auto"/>
              <w:left w:val="single" w:sz="6" w:space="0" w:color="auto"/>
              <w:bottom w:val="single" w:sz="6" w:space="0" w:color="auto"/>
              <w:right w:val="single" w:sz="6" w:space="0" w:color="auto"/>
            </w:tcBorders>
          </w:tcPr>
          <w:p w:rsidR="009C56C1" w:rsidRPr="007C712A"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C712A">
              <w:rPr>
                <w:rFonts w:ascii="Times New Roman" w:eastAsia="Times New Roman" w:hAnsi="Times New Roman"/>
                <w:sz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9C56C1" w:rsidRPr="007C712A"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C712A">
              <w:rPr>
                <w:rFonts w:ascii="Times New Roman" w:eastAsia="Times New Roman" w:hAnsi="Times New Roman"/>
                <w:sz w:val="20"/>
                <w:lang w:eastAsia="ru-RU"/>
              </w:rPr>
              <w:t>устройство площадок для празднеств и гуляний;</w:t>
            </w:r>
          </w:p>
          <w:p w:rsidR="009C56C1" w:rsidRPr="007C712A"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7C712A">
              <w:rPr>
                <w:rFonts w:ascii="Times New Roman" w:eastAsia="Times New Roman" w:hAnsi="Times New Roman"/>
                <w:sz w:val="20"/>
                <w:lang w:eastAsia="ru-RU"/>
              </w:rPr>
              <w:t>размещение зданий и сооружений для размещения цирков, зверинцев, зоопарков, океанариумов</w:t>
            </w:r>
          </w:p>
        </w:tc>
        <w:tc>
          <w:tcPr>
            <w:tcW w:w="1134" w:type="dxa"/>
            <w:tcBorders>
              <w:top w:val="single" w:sz="6" w:space="0" w:color="auto"/>
              <w:left w:val="single" w:sz="6" w:space="0" w:color="auto"/>
              <w:bottom w:val="single" w:sz="6" w:space="0" w:color="auto"/>
              <w:right w:val="single" w:sz="6" w:space="0" w:color="auto"/>
            </w:tcBorders>
          </w:tcPr>
          <w:p w:rsidR="009C56C1" w:rsidRPr="007C712A"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7C712A">
              <w:rPr>
                <w:rFonts w:ascii="Times New Roman" w:eastAsia="Times New Roman" w:hAnsi="Times New Roman"/>
                <w:lang w:eastAsia="ru-RU"/>
              </w:rPr>
              <w:t>3.6.</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Pr="00E152DC"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lastRenderedPageBreak/>
              <w:t>7.</w:t>
            </w:r>
          </w:p>
        </w:tc>
        <w:tc>
          <w:tcPr>
            <w:tcW w:w="3969" w:type="dxa"/>
            <w:tcBorders>
              <w:top w:val="single" w:sz="6" w:space="0" w:color="auto"/>
              <w:left w:val="single" w:sz="6" w:space="0" w:color="auto"/>
              <w:bottom w:val="single" w:sz="6" w:space="0" w:color="auto"/>
              <w:right w:val="single" w:sz="6" w:space="0" w:color="auto"/>
            </w:tcBorders>
          </w:tcPr>
          <w:p w:rsidR="009C56C1" w:rsidRPr="00E152DC"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E152DC">
              <w:rPr>
                <w:rFonts w:ascii="Times New Roman" w:eastAsia="Times New Roman" w:hAnsi="Times New Roman"/>
                <w:lang w:eastAsia="ru-RU"/>
              </w:rPr>
              <w:t>Религиозное использование:</w:t>
            </w:r>
          </w:p>
          <w:p w:rsidR="009C56C1" w:rsidRPr="00E152DC"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E152DC">
              <w:rPr>
                <w:rFonts w:ascii="Times New Roman" w:eastAsia="Times New Roman" w:hAnsi="Times New Roman"/>
                <w:b/>
                <w:u w:val="single"/>
                <w:lang w:eastAsia="ru-RU"/>
              </w:rPr>
              <w:t>культовые объекты &lt;*&gt;.</w:t>
            </w:r>
          </w:p>
        </w:tc>
        <w:tc>
          <w:tcPr>
            <w:tcW w:w="3969" w:type="dxa"/>
            <w:tcBorders>
              <w:top w:val="single" w:sz="6" w:space="0" w:color="auto"/>
              <w:left w:val="single" w:sz="6" w:space="0" w:color="auto"/>
              <w:bottom w:val="single" w:sz="6" w:space="0" w:color="auto"/>
              <w:right w:val="single" w:sz="6" w:space="0" w:color="auto"/>
            </w:tcBorders>
          </w:tcPr>
          <w:p w:rsidR="009C56C1" w:rsidRPr="00E152DC"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E152DC">
              <w:rPr>
                <w:rFonts w:ascii="Times New Roman" w:eastAsia="Times New Roman" w:hAnsi="Times New Roman"/>
                <w:sz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C56C1" w:rsidRPr="00E152DC"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E152DC">
              <w:rPr>
                <w:rFonts w:ascii="Times New Roman" w:eastAsia="Times New Roman" w:hAnsi="Times New Roman"/>
                <w:sz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134"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E152DC">
              <w:rPr>
                <w:rFonts w:ascii="Times New Roman" w:eastAsia="Times New Roman" w:hAnsi="Times New Roman"/>
                <w:lang w:eastAsia="ru-RU"/>
              </w:rPr>
              <w:t>3.7.</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8.</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Предпринимательство</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sz w:val="20"/>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sz w:val="20"/>
                <w:lang w:eastAsia="ru-RU"/>
              </w:rPr>
              <w:t>Содержание данного вида разрешенного использования включает в себя содержание видов разрешенного использования, предусмотренных кодами 4.1 - 4.9</w:t>
            </w:r>
          </w:p>
        </w:tc>
        <w:tc>
          <w:tcPr>
            <w:tcW w:w="1134"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4.0.</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9.</w:t>
            </w:r>
          </w:p>
        </w:tc>
        <w:tc>
          <w:tcPr>
            <w:tcW w:w="3969"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Общественное питание:</w:t>
            </w:r>
          </w:p>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3F3D83">
              <w:rPr>
                <w:rFonts w:ascii="Times New Roman" w:eastAsia="Times New Roman" w:hAnsi="Times New Roman"/>
                <w:b/>
                <w:u w:val="single"/>
                <w:lang w:eastAsia="ru-RU"/>
              </w:rPr>
              <w:t>объекты общественного питания (рестораны, столовые, кафе, закусочные, бары) с количеством посадочных мест до 100</w:t>
            </w:r>
            <w:r>
              <w:rPr>
                <w:rFonts w:ascii="Times New Roman" w:eastAsia="Times New Roman" w:hAnsi="Times New Roman"/>
                <w:b/>
                <w:u w:val="single"/>
                <w:lang w:eastAsia="ru-RU"/>
              </w:rPr>
              <w:t>.</w:t>
            </w:r>
          </w:p>
        </w:tc>
        <w:tc>
          <w:tcPr>
            <w:tcW w:w="3969"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sz w:val="20"/>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134"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4.6.</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10.</w:t>
            </w:r>
          </w:p>
        </w:tc>
        <w:tc>
          <w:tcPr>
            <w:tcW w:w="3969" w:type="dxa"/>
            <w:tcBorders>
              <w:top w:val="single" w:sz="6" w:space="0" w:color="auto"/>
              <w:left w:val="single" w:sz="6" w:space="0" w:color="auto"/>
              <w:bottom w:val="single" w:sz="6" w:space="0" w:color="auto"/>
              <w:right w:val="single" w:sz="6" w:space="0" w:color="auto"/>
            </w:tcBorders>
          </w:tcPr>
          <w:p w:rsidR="009C56C1"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76731C">
              <w:rPr>
                <w:rFonts w:ascii="Times New Roman" w:eastAsia="Times New Roman" w:hAnsi="Times New Roman"/>
                <w:lang w:eastAsia="ru-RU"/>
              </w:rPr>
              <w:t>Гостиничное обслуживание</w:t>
            </w:r>
            <w:r>
              <w:rPr>
                <w:rFonts w:ascii="Times New Roman" w:eastAsia="Times New Roman" w:hAnsi="Times New Roman"/>
                <w:lang w:eastAsia="ru-RU"/>
              </w:rPr>
              <w:t>:</w:t>
            </w:r>
          </w:p>
          <w:p w:rsidR="009C56C1" w:rsidRPr="00C948CA"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Pr>
                <w:rFonts w:ascii="Times New Roman" w:eastAsia="Times New Roman" w:hAnsi="Times New Roman"/>
                <w:b/>
                <w:u w:val="single"/>
                <w:lang w:eastAsia="ru-RU"/>
              </w:rPr>
              <w:t>г</w:t>
            </w:r>
            <w:r w:rsidRPr="0076731C">
              <w:rPr>
                <w:rFonts w:ascii="Times New Roman" w:eastAsia="Times New Roman" w:hAnsi="Times New Roman"/>
                <w:b/>
                <w:u w:val="single"/>
                <w:lang w:eastAsia="ru-RU"/>
              </w:rPr>
              <w:t>остиницы</w:t>
            </w:r>
            <w:r>
              <w:rPr>
                <w:rFonts w:ascii="Times New Roman" w:eastAsia="Times New Roman" w:hAnsi="Times New Roman"/>
                <w:b/>
                <w:u w:val="single"/>
                <w:lang w:eastAsia="ru-RU"/>
              </w:rPr>
              <w:t>.</w:t>
            </w:r>
          </w:p>
        </w:tc>
        <w:tc>
          <w:tcPr>
            <w:tcW w:w="3969"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4.7.</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11.</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C948CA">
              <w:rPr>
                <w:rFonts w:ascii="Times New Roman" w:eastAsia="Times New Roman" w:hAnsi="Times New Roman"/>
                <w:lang w:eastAsia="ru-RU"/>
              </w:rPr>
              <w:t>Отдых (рекреация)</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9C56C1" w:rsidRPr="00C948CA"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C948CA">
              <w:rPr>
                <w:rFonts w:ascii="Times New Roman" w:eastAsia="Times New Roman" w:hAnsi="Times New Roman"/>
                <w:sz w:val="20"/>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C948CA">
              <w:rPr>
                <w:rFonts w:ascii="Times New Roman" w:eastAsia="Times New Roman" w:hAnsi="Times New Roman"/>
                <w:sz w:val="20"/>
                <w:lang w:eastAsia="ru-RU"/>
              </w:rPr>
              <w:t>Содержание данного вида разрешенного использования включает в себя содержание видов разрешенного использования с кодами 5.1 - 5.5</w:t>
            </w:r>
          </w:p>
        </w:tc>
        <w:tc>
          <w:tcPr>
            <w:tcW w:w="1134"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5.0.</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lastRenderedPageBreak/>
              <w:t>12.</w:t>
            </w:r>
          </w:p>
        </w:tc>
        <w:tc>
          <w:tcPr>
            <w:tcW w:w="3969" w:type="dxa"/>
            <w:tcBorders>
              <w:top w:val="single" w:sz="6" w:space="0" w:color="auto"/>
              <w:left w:val="single" w:sz="6" w:space="0" w:color="auto"/>
              <w:bottom w:val="single" w:sz="6" w:space="0" w:color="auto"/>
              <w:right w:val="single" w:sz="6" w:space="0" w:color="auto"/>
            </w:tcBorders>
          </w:tcPr>
          <w:p w:rsidR="009C56C1"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C948CA">
              <w:rPr>
                <w:rFonts w:ascii="Times New Roman" w:eastAsia="Times New Roman" w:hAnsi="Times New Roman"/>
                <w:lang w:eastAsia="ru-RU"/>
              </w:rPr>
              <w:t>Спорт</w:t>
            </w:r>
            <w:r>
              <w:rPr>
                <w:rFonts w:ascii="Times New Roman" w:eastAsia="Times New Roman" w:hAnsi="Times New Roman"/>
                <w:lang w:eastAsia="ru-RU"/>
              </w:rPr>
              <w:t>:</w:t>
            </w:r>
          </w:p>
          <w:p w:rsidR="009C56C1" w:rsidRPr="00C948CA"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76731C">
              <w:rPr>
                <w:rFonts w:ascii="Times New Roman" w:eastAsia="Times New Roman" w:hAnsi="Times New Roman"/>
                <w:b/>
                <w:u w:val="single"/>
                <w:lang w:eastAsia="ru-RU"/>
              </w:rPr>
              <w:t>спортивные сооружения</w:t>
            </w:r>
            <w:r>
              <w:rPr>
                <w:rFonts w:ascii="Times New Roman" w:eastAsia="Times New Roman" w:hAnsi="Times New Roman"/>
                <w:b/>
                <w:u w:val="single"/>
                <w:lang w:eastAsia="ru-RU"/>
              </w:rPr>
              <w:t>.</w:t>
            </w:r>
          </w:p>
        </w:tc>
        <w:tc>
          <w:tcPr>
            <w:tcW w:w="3969"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C948CA">
              <w:rPr>
                <w:rFonts w:ascii="Times New Roman" w:eastAsia="Times New Roman" w:hAnsi="Times New Roman"/>
                <w:sz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134"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5.1.</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13.</w:t>
            </w:r>
          </w:p>
        </w:tc>
        <w:tc>
          <w:tcPr>
            <w:tcW w:w="3969"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Общее пользование территории:</w:t>
            </w:r>
          </w:p>
          <w:p w:rsidR="009C56C1"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парки, скверы, озеленение и элементы благоустройства</w:t>
            </w:r>
            <w:r>
              <w:rPr>
                <w:rFonts w:ascii="Times New Roman" w:eastAsia="Times New Roman" w:hAnsi="Times New Roman"/>
                <w:b/>
                <w:u w:val="single"/>
                <w:lang w:eastAsia="ru-RU"/>
              </w:rPr>
              <w:t>, территории общего пользования;</w:t>
            </w:r>
          </w:p>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C45885">
              <w:rPr>
                <w:rFonts w:ascii="Times New Roman" w:eastAsia="Times New Roman" w:hAnsi="Times New Roman"/>
                <w:b/>
                <w:u w:val="single"/>
                <w:lang w:eastAsia="ru-RU"/>
              </w:rPr>
              <w:t>стоянки индивидуального легкового автотранспорта &lt;*&gt;</w:t>
            </w:r>
            <w:r>
              <w:rPr>
                <w:rFonts w:ascii="Times New Roman" w:eastAsia="Times New Roman" w:hAnsi="Times New Roman"/>
                <w:b/>
                <w:u w:val="single"/>
                <w:lang w:eastAsia="ru-RU"/>
              </w:rPr>
              <w:t>.</w:t>
            </w:r>
          </w:p>
        </w:tc>
        <w:tc>
          <w:tcPr>
            <w:tcW w:w="3969"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sz w:val="20"/>
                <w:lang w:eastAsia="ru-RU"/>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134"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12.0.</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p>
        </w:tc>
        <w:tc>
          <w:tcPr>
            <w:tcW w:w="3969"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lang w:eastAsia="ru-RU"/>
              </w:rPr>
            </w:pPr>
            <w:r w:rsidRPr="00BD5BC2">
              <w:rPr>
                <w:rFonts w:ascii="Times New Roman" w:eastAsia="Times New Roman" w:hAnsi="Times New Roman"/>
                <w:b/>
                <w:lang w:eastAsia="ru-RU"/>
              </w:rPr>
              <w:t>Условно разрешенные виды использования</w:t>
            </w:r>
          </w:p>
        </w:tc>
        <w:tc>
          <w:tcPr>
            <w:tcW w:w="3969"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sz w:val="20"/>
                <w:lang w:eastAsia="ru-RU"/>
              </w:rPr>
              <w:t>Объекты, связанные с проживанием граждан и не оказывающие негативного воздействия на окружающую среду</w:t>
            </w:r>
          </w:p>
        </w:tc>
        <w:tc>
          <w:tcPr>
            <w:tcW w:w="1134"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Pr="0076731C"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14.</w:t>
            </w:r>
          </w:p>
        </w:tc>
        <w:tc>
          <w:tcPr>
            <w:tcW w:w="3969" w:type="dxa"/>
            <w:tcBorders>
              <w:top w:val="single" w:sz="6" w:space="0" w:color="auto"/>
              <w:left w:val="single" w:sz="6" w:space="0" w:color="auto"/>
              <w:bottom w:val="single" w:sz="6" w:space="0" w:color="auto"/>
              <w:right w:val="single" w:sz="6" w:space="0" w:color="auto"/>
            </w:tcBorders>
          </w:tcPr>
          <w:p w:rsidR="009C56C1" w:rsidRPr="0076731C"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76731C">
              <w:rPr>
                <w:rFonts w:ascii="Times New Roman" w:eastAsia="Times New Roman" w:hAnsi="Times New Roman"/>
                <w:lang w:eastAsia="ru-RU"/>
              </w:rPr>
              <w:t>Ветеринарное обслуживание:</w:t>
            </w:r>
          </w:p>
          <w:p w:rsidR="009C56C1" w:rsidRPr="0076731C"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76731C">
              <w:rPr>
                <w:rFonts w:ascii="Times New Roman" w:eastAsia="Times New Roman" w:hAnsi="Times New Roman"/>
                <w:b/>
                <w:u w:val="single"/>
                <w:lang w:eastAsia="ru-RU"/>
              </w:rPr>
              <w:t>ветеринарные поликлиники, станции без содержания животных &lt;*&gt; &lt;**&gt;.</w:t>
            </w:r>
          </w:p>
        </w:tc>
        <w:tc>
          <w:tcPr>
            <w:tcW w:w="3969" w:type="dxa"/>
            <w:tcBorders>
              <w:top w:val="single" w:sz="6" w:space="0" w:color="auto"/>
              <w:left w:val="single" w:sz="6" w:space="0" w:color="auto"/>
              <w:bottom w:val="single" w:sz="6" w:space="0" w:color="auto"/>
              <w:right w:val="single" w:sz="6" w:space="0" w:color="auto"/>
            </w:tcBorders>
          </w:tcPr>
          <w:p w:rsidR="009C56C1" w:rsidRPr="0076731C"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1134"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76731C">
              <w:rPr>
                <w:rFonts w:ascii="Times New Roman" w:eastAsia="Times New Roman" w:hAnsi="Times New Roman"/>
                <w:lang w:eastAsia="ru-RU"/>
              </w:rPr>
              <w:t>3.10</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Pr="0076731C"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15.</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76731C"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76731C">
              <w:rPr>
                <w:rFonts w:ascii="Times New Roman" w:eastAsia="Times New Roman" w:hAnsi="Times New Roman"/>
                <w:lang w:eastAsia="ru-RU"/>
              </w:rPr>
              <w:t>Социальное обслуживание:</w:t>
            </w:r>
          </w:p>
          <w:p w:rsidR="009C56C1" w:rsidRPr="0076731C"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76731C">
              <w:rPr>
                <w:rFonts w:ascii="Times New Roman" w:eastAsia="Times New Roman" w:hAnsi="Times New Roman"/>
                <w:b/>
                <w:u w:val="single"/>
                <w:lang w:eastAsia="ru-RU"/>
              </w:rPr>
              <w:t>объекты социального обеспечения (дома-интернаты, дома-интернаты для престарелых, ветеранов труда и войны, организуемые производственными объединениями (предприятиями), платные пансионаты, Дома-интернаты для взрослых инвалидов с физическими нарушения, детские дома-интернаты, психоневрологические интернаты, специальные жилые дома и группы квартир для ветеранов войны и труда и одиноких престарелых, специальные жилые дома и группы квартир для инвалидов на креслах-колясках и их семей, учреждения медико-социального обслуживания (хоспис, геронтологический центр, гериатрический центр, дом сестринского ухода)&lt;*&gt;;</w:t>
            </w:r>
          </w:p>
          <w:p w:rsidR="009C56C1" w:rsidRPr="0076731C"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76731C">
              <w:rPr>
                <w:rFonts w:ascii="Times New Roman" w:eastAsia="Times New Roman" w:hAnsi="Times New Roman"/>
                <w:b/>
                <w:u w:val="single"/>
                <w:lang w:eastAsia="ru-RU"/>
              </w:rPr>
              <w:t>объекты связи.</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76731C"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C56C1" w:rsidRPr="0076731C"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размещение объектов капитального строительства для размещения отделений почты и телеграфа;</w:t>
            </w:r>
          </w:p>
          <w:p w:rsidR="009C56C1" w:rsidRPr="0076731C"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76731C">
              <w:rPr>
                <w:rFonts w:ascii="Times New Roman" w:eastAsia="Times New Roman" w:hAnsi="Times New Roman"/>
                <w:lang w:eastAsia="ru-RU"/>
              </w:rPr>
              <w:t>3.2.</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Pr="0076731C"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lastRenderedPageBreak/>
              <w:t>16.</w:t>
            </w:r>
          </w:p>
        </w:tc>
        <w:tc>
          <w:tcPr>
            <w:tcW w:w="3969" w:type="dxa"/>
            <w:tcBorders>
              <w:top w:val="single" w:sz="6" w:space="0" w:color="auto"/>
              <w:left w:val="single" w:sz="6" w:space="0" w:color="auto"/>
              <w:bottom w:val="single" w:sz="6" w:space="0" w:color="auto"/>
              <w:right w:val="single" w:sz="6" w:space="0" w:color="auto"/>
            </w:tcBorders>
          </w:tcPr>
          <w:p w:rsidR="009C56C1" w:rsidRPr="0076731C"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76731C">
              <w:rPr>
                <w:rFonts w:ascii="Times New Roman" w:eastAsia="Times New Roman" w:hAnsi="Times New Roman"/>
                <w:lang w:eastAsia="ru-RU"/>
              </w:rPr>
              <w:t>Общее пользование территории:</w:t>
            </w:r>
          </w:p>
          <w:p w:rsidR="009C56C1" w:rsidRPr="0076731C"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76731C">
              <w:rPr>
                <w:rFonts w:ascii="Times New Roman" w:eastAsia="Times New Roman" w:hAnsi="Times New Roman"/>
                <w:b/>
                <w:u w:val="single"/>
                <w:lang w:eastAsia="ru-RU"/>
              </w:rPr>
              <w:t>подземные и надземные пешеходные переходы &lt;*&gt;.</w:t>
            </w:r>
          </w:p>
        </w:tc>
        <w:tc>
          <w:tcPr>
            <w:tcW w:w="3969" w:type="dxa"/>
            <w:tcBorders>
              <w:top w:val="single" w:sz="6" w:space="0" w:color="auto"/>
              <w:left w:val="single" w:sz="6" w:space="0" w:color="auto"/>
              <w:bottom w:val="single" w:sz="6" w:space="0" w:color="auto"/>
              <w:right w:val="single" w:sz="6" w:space="0" w:color="auto"/>
            </w:tcBorders>
          </w:tcPr>
          <w:p w:rsidR="009C56C1" w:rsidRPr="0076731C"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134"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76731C">
              <w:rPr>
                <w:rFonts w:ascii="Times New Roman" w:eastAsia="Times New Roman" w:hAnsi="Times New Roman"/>
                <w:lang w:eastAsia="ru-RU"/>
              </w:rPr>
              <w:t>12.0.</w:t>
            </w:r>
          </w:p>
        </w:tc>
      </w:tr>
    </w:tbl>
    <w:p w:rsidR="005147F0" w:rsidRPr="006F2170" w:rsidRDefault="005147F0" w:rsidP="00430EF4">
      <w:pPr>
        <w:suppressAutoHyphens/>
        <w:autoSpaceDE w:val="0"/>
        <w:autoSpaceDN w:val="0"/>
        <w:adjustRightInd w:val="0"/>
        <w:spacing w:after="0"/>
        <w:ind w:firstLine="540"/>
        <w:jc w:val="both"/>
        <w:rPr>
          <w:rFonts w:ascii="Times New Roman" w:hAnsi="Times New Roman"/>
          <w:sz w:val="24"/>
          <w:szCs w:val="24"/>
        </w:rPr>
      </w:pPr>
    </w:p>
    <w:p w:rsidR="005147F0" w:rsidRPr="006F2170" w:rsidRDefault="005147F0"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b/>
          <w:sz w:val="24"/>
          <w:szCs w:val="24"/>
        </w:rPr>
        <w:t>2</w:t>
      </w:r>
      <w:r w:rsidRPr="006F2170">
        <w:rPr>
          <w:rFonts w:ascii="Times New Roman" w:hAnsi="Times New Roman"/>
          <w:sz w:val="24"/>
          <w:szCs w:val="24"/>
        </w:rPr>
        <w:t>. Объекты видов использования, отмеченных в пункте 1 настоящей статьи знаком &lt;*&gt;, могут размещаться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5147F0" w:rsidRPr="006F2170" w:rsidRDefault="005147F0"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b/>
          <w:sz w:val="24"/>
          <w:szCs w:val="24"/>
        </w:rPr>
        <w:t xml:space="preserve">3. </w:t>
      </w:r>
      <w:r w:rsidRPr="006F2170">
        <w:rPr>
          <w:rFonts w:ascii="Times New Roman" w:hAnsi="Times New Roman"/>
          <w:sz w:val="24"/>
          <w:szCs w:val="24"/>
        </w:rPr>
        <w:t>Вспомогательные виды разрешенного использования земельных участков и объектов капитального строительства определ</w:t>
      </w:r>
      <w:r w:rsidRPr="006F2170">
        <w:rPr>
          <w:rFonts w:ascii="Times New Roman" w:hAnsi="Times New Roman"/>
          <w:sz w:val="24"/>
          <w:szCs w:val="24"/>
        </w:rPr>
        <w:t>я</w:t>
      </w:r>
      <w:r w:rsidRPr="006F2170">
        <w:rPr>
          <w:rFonts w:ascii="Times New Roman" w:hAnsi="Times New Roman"/>
          <w:sz w:val="24"/>
          <w:szCs w:val="24"/>
        </w:rPr>
        <w:t>ются в соответствии со статьей 18 части II н</w:t>
      </w:r>
      <w:r w:rsidRPr="006F2170">
        <w:rPr>
          <w:rFonts w:ascii="Times New Roman" w:hAnsi="Times New Roman"/>
          <w:sz w:val="24"/>
          <w:szCs w:val="24"/>
        </w:rPr>
        <w:t>а</w:t>
      </w:r>
      <w:r w:rsidRPr="006F2170">
        <w:rPr>
          <w:rFonts w:ascii="Times New Roman" w:hAnsi="Times New Roman"/>
          <w:sz w:val="24"/>
          <w:szCs w:val="24"/>
        </w:rPr>
        <w:t>стоящих Правил.</w:t>
      </w:r>
    </w:p>
    <w:p w:rsidR="005147F0" w:rsidRPr="006F2170" w:rsidRDefault="005147F0"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b/>
          <w:sz w:val="24"/>
          <w:szCs w:val="24"/>
        </w:rPr>
        <w:t>4.</w:t>
      </w:r>
      <w:r w:rsidRPr="006F2170">
        <w:rPr>
          <w:rFonts w:ascii="Times New Roman" w:hAnsi="Times New Roman"/>
          <w:sz w:val="24"/>
          <w:szCs w:val="24"/>
        </w:rPr>
        <w:t xml:space="preserve"> Предельные размеры земельных участков и предельные параметры разрешенного стро</w:t>
      </w:r>
      <w:r w:rsidRPr="006F2170">
        <w:rPr>
          <w:rFonts w:ascii="Times New Roman" w:hAnsi="Times New Roman"/>
          <w:sz w:val="24"/>
          <w:szCs w:val="24"/>
        </w:rPr>
        <w:t>и</w:t>
      </w:r>
      <w:r w:rsidRPr="006F2170">
        <w:rPr>
          <w:rFonts w:ascii="Times New Roman" w:hAnsi="Times New Roman"/>
          <w:sz w:val="24"/>
          <w:szCs w:val="24"/>
        </w:rPr>
        <w:t>тельства:</w:t>
      </w:r>
    </w:p>
    <w:p w:rsidR="005147F0" w:rsidRPr="006F2170" w:rsidRDefault="005147F0"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 минимальная площадь земельных участков устанавливается в соответствии со статьей 19 части II настоящих Правил;</w:t>
      </w:r>
    </w:p>
    <w:p w:rsidR="005147F0" w:rsidRPr="006F2170" w:rsidRDefault="005147F0"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2) минимальные отступы зданий, строений, сооружений от границ земельных участков (кроме детских дошкольных и образовател</w:t>
      </w:r>
      <w:r w:rsidRPr="006F2170">
        <w:rPr>
          <w:rFonts w:ascii="Times New Roman" w:hAnsi="Times New Roman"/>
          <w:sz w:val="24"/>
          <w:szCs w:val="24"/>
        </w:rPr>
        <w:t>ь</w:t>
      </w:r>
      <w:r w:rsidRPr="006F2170">
        <w:rPr>
          <w:rFonts w:ascii="Times New Roman" w:hAnsi="Times New Roman"/>
          <w:sz w:val="24"/>
          <w:szCs w:val="24"/>
        </w:rPr>
        <w:t>ных учреждений):</w:t>
      </w:r>
    </w:p>
    <w:p w:rsidR="005147F0" w:rsidRPr="006F2170" w:rsidRDefault="005147F0"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а) стен зданий, строений, сооружений без окон - </w:t>
      </w:r>
      <w:smartTag w:uri="urn:schemas-microsoft-com:office:smarttags" w:element="metricconverter">
        <w:smartTagPr>
          <w:attr w:name="ProductID" w:val="0 метров"/>
        </w:smartTagPr>
        <w:r w:rsidRPr="006F2170">
          <w:rPr>
            <w:rFonts w:ascii="Times New Roman" w:hAnsi="Times New Roman"/>
            <w:sz w:val="24"/>
            <w:szCs w:val="24"/>
          </w:rPr>
          <w:t>0 метров</w:t>
        </w:r>
      </w:smartTag>
      <w:r w:rsidRPr="006F2170">
        <w:rPr>
          <w:rFonts w:ascii="Times New Roman" w:hAnsi="Times New Roman"/>
          <w:sz w:val="24"/>
          <w:szCs w:val="24"/>
        </w:rPr>
        <w:t>;</w:t>
      </w:r>
    </w:p>
    <w:p w:rsidR="005147F0" w:rsidRPr="006F2170" w:rsidRDefault="005147F0"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б) стен зданий, строений, сооружений с окнами:</w:t>
      </w:r>
    </w:p>
    <w:p w:rsidR="005147F0" w:rsidRPr="006F2170" w:rsidRDefault="005147F0"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на расстоянии, обеспечивающем нормативную инсоляцию и освещенность по границам сопряженных земельных участков, по границам земельных участков, отделенных территориями общего пользования, или по границам территорий, на которых земельные участки не сформированы, но не м</w:t>
      </w:r>
      <w:r w:rsidRPr="006F2170">
        <w:rPr>
          <w:rFonts w:ascii="Times New Roman" w:hAnsi="Times New Roman"/>
          <w:sz w:val="24"/>
          <w:szCs w:val="24"/>
        </w:rPr>
        <w:t>е</w:t>
      </w:r>
      <w:r w:rsidRPr="006F2170">
        <w:rPr>
          <w:rFonts w:ascii="Times New Roman" w:hAnsi="Times New Roman"/>
          <w:sz w:val="24"/>
          <w:szCs w:val="24"/>
        </w:rPr>
        <w:t xml:space="preserve">нее </w:t>
      </w:r>
      <w:smartTag w:uri="urn:schemas-microsoft-com:office:smarttags" w:element="metricconverter">
        <w:smartTagPr>
          <w:attr w:name="ProductID" w:val="10 метров"/>
        </w:smartTagPr>
        <w:r w:rsidRPr="006F2170">
          <w:rPr>
            <w:rFonts w:ascii="Times New Roman" w:hAnsi="Times New Roman"/>
            <w:sz w:val="24"/>
            <w:szCs w:val="24"/>
          </w:rPr>
          <w:t>10 метров</w:t>
        </w:r>
      </w:smartTag>
      <w:r w:rsidRPr="006F2170">
        <w:rPr>
          <w:rFonts w:ascii="Times New Roman" w:hAnsi="Times New Roman"/>
          <w:sz w:val="24"/>
          <w:szCs w:val="24"/>
        </w:rPr>
        <w:t>;</w:t>
      </w:r>
    </w:p>
    <w:p w:rsidR="005147F0" w:rsidRPr="006F2170" w:rsidRDefault="005147F0"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w:t>
      </w:r>
      <w:r w:rsidRPr="006F2170">
        <w:rPr>
          <w:rFonts w:ascii="Times New Roman" w:hAnsi="Times New Roman"/>
          <w:sz w:val="24"/>
          <w:szCs w:val="24"/>
        </w:rPr>
        <w:t>и</w:t>
      </w:r>
      <w:r w:rsidRPr="006F2170">
        <w:rPr>
          <w:rFonts w:ascii="Times New Roman" w:hAnsi="Times New Roman"/>
          <w:sz w:val="24"/>
          <w:szCs w:val="24"/>
        </w:rPr>
        <w:t xml:space="preserve">ниями, </w:t>
      </w:r>
      <w:smartTag w:uri="urn:schemas-microsoft-com:office:smarttags" w:element="metricconverter">
        <w:smartTagPr>
          <w:attr w:name="ProductID" w:val="3 метра"/>
        </w:smartTagPr>
        <w:r w:rsidRPr="006F2170">
          <w:rPr>
            <w:rFonts w:ascii="Times New Roman" w:hAnsi="Times New Roman"/>
            <w:sz w:val="24"/>
            <w:szCs w:val="24"/>
          </w:rPr>
          <w:t>3 метра</w:t>
        </w:r>
      </w:smartTag>
      <w:r w:rsidRPr="006F2170">
        <w:rPr>
          <w:rFonts w:ascii="Times New Roman" w:hAnsi="Times New Roman"/>
          <w:sz w:val="24"/>
          <w:szCs w:val="24"/>
        </w:rPr>
        <w:t>;</w:t>
      </w:r>
    </w:p>
    <w:p w:rsidR="005147F0" w:rsidRPr="006F2170" w:rsidRDefault="005147F0"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в) стен зданий по границам земельных участков, совпадающим с красными линиями улиц и проездов, кроме учреждений образования и воспитания, - </w:t>
      </w:r>
      <w:smartTag w:uri="urn:schemas-microsoft-com:office:smarttags" w:element="metricconverter">
        <w:smartTagPr>
          <w:attr w:name="ProductID" w:val="0 метров"/>
        </w:smartTagPr>
        <w:r w:rsidRPr="006F2170">
          <w:rPr>
            <w:rFonts w:ascii="Times New Roman" w:hAnsi="Times New Roman"/>
            <w:sz w:val="24"/>
            <w:szCs w:val="24"/>
          </w:rPr>
          <w:t>0 метров</w:t>
        </w:r>
      </w:smartTag>
      <w:r w:rsidRPr="006F2170">
        <w:rPr>
          <w:rFonts w:ascii="Times New Roman" w:hAnsi="Times New Roman"/>
          <w:sz w:val="24"/>
          <w:szCs w:val="24"/>
        </w:rPr>
        <w:t>;</w:t>
      </w:r>
    </w:p>
    <w:p w:rsidR="005147F0" w:rsidRPr="006F2170" w:rsidRDefault="005147F0"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3) максимальные выступы за красную линию частей зданий, строений, сооружений устана</w:t>
      </w:r>
      <w:r w:rsidRPr="006F2170">
        <w:rPr>
          <w:rFonts w:ascii="Times New Roman" w:hAnsi="Times New Roman"/>
          <w:sz w:val="24"/>
          <w:szCs w:val="24"/>
        </w:rPr>
        <w:t>в</w:t>
      </w:r>
      <w:r w:rsidRPr="006F2170">
        <w:rPr>
          <w:rFonts w:ascii="Times New Roman" w:hAnsi="Times New Roman"/>
          <w:sz w:val="24"/>
          <w:szCs w:val="24"/>
        </w:rPr>
        <w:t>ливаются в соответствии со статьей 22 части II настоящих Правил;</w:t>
      </w:r>
    </w:p>
    <w:p w:rsidR="005147F0" w:rsidRPr="006F2170" w:rsidRDefault="005147F0"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4) максимальное количество этажей надземной части зданий, строений, сооружений на территории земельных участков (кроме детских дошкольных и образовательных учреждений) не устанавливае</w:t>
      </w:r>
      <w:r w:rsidRPr="006F2170">
        <w:rPr>
          <w:rFonts w:ascii="Times New Roman" w:hAnsi="Times New Roman"/>
          <w:sz w:val="24"/>
          <w:szCs w:val="24"/>
        </w:rPr>
        <w:t>т</w:t>
      </w:r>
      <w:r w:rsidRPr="006F2170">
        <w:rPr>
          <w:rFonts w:ascii="Times New Roman" w:hAnsi="Times New Roman"/>
          <w:sz w:val="24"/>
          <w:szCs w:val="24"/>
        </w:rPr>
        <w:t>ся;</w:t>
      </w:r>
    </w:p>
    <w:p w:rsidR="005147F0" w:rsidRPr="006F2170" w:rsidRDefault="005147F0"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5) максимальная высота зданий, строений, сооружений на те</w:t>
      </w:r>
      <w:r w:rsidRPr="006F2170">
        <w:rPr>
          <w:rFonts w:ascii="Times New Roman" w:hAnsi="Times New Roman"/>
          <w:sz w:val="24"/>
          <w:szCs w:val="24"/>
        </w:rPr>
        <w:t>р</w:t>
      </w:r>
      <w:r w:rsidRPr="006F2170">
        <w:rPr>
          <w:rFonts w:ascii="Times New Roman" w:hAnsi="Times New Roman"/>
          <w:sz w:val="24"/>
          <w:szCs w:val="24"/>
        </w:rPr>
        <w:t>ритории земельных участков устанавливается в соответствии со статьей 23 части II настоящих Правил;</w:t>
      </w:r>
    </w:p>
    <w:p w:rsidR="005147F0" w:rsidRPr="006F2170" w:rsidRDefault="005147F0"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6) максимальная общая площадь объектов капитального стро</w:t>
      </w:r>
      <w:r w:rsidRPr="006F2170">
        <w:rPr>
          <w:rFonts w:ascii="Times New Roman" w:hAnsi="Times New Roman"/>
          <w:sz w:val="24"/>
          <w:szCs w:val="24"/>
        </w:rPr>
        <w:t>и</w:t>
      </w:r>
      <w:r w:rsidRPr="006F2170">
        <w:rPr>
          <w:rFonts w:ascii="Times New Roman" w:hAnsi="Times New Roman"/>
          <w:sz w:val="24"/>
          <w:szCs w:val="24"/>
        </w:rPr>
        <w:t>тельства нежилого назнач</w:t>
      </w:r>
      <w:r w:rsidRPr="006F2170">
        <w:rPr>
          <w:rFonts w:ascii="Times New Roman" w:hAnsi="Times New Roman"/>
          <w:sz w:val="24"/>
          <w:szCs w:val="24"/>
        </w:rPr>
        <w:t>е</w:t>
      </w:r>
      <w:r w:rsidRPr="006F2170">
        <w:rPr>
          <w:rFonts w:ascii="Times New Roman" w:hAnsi="Times New Roman"/>
          <w:sz w:val="24"/>
          <w:szCs w:val="24"/>
        </w:rPr>
        <w:t>ния на территории земельных участков не устанавливается;</w:t>
      </w:r>
    </w:p>
    <w:p w:rsidR="005147F0" w:rsidRPr="006F2170" w:rsidRDefault="005147F0"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lastRenderedPageBreak/>
        <w:t>7) максимальный класс опасности (по санитарной классификации) объектов капитального строительства, размещаемых на территории земельных участков, - V (за исключением автовокзалов и объе</w:t>
      </w:r>
      <w:r w:rsidRPr="006F2170">
        <w:rPr>
          <w:rFonts w:ascii="Times New Roman" w:hAnsi="Times New Roman"/>
          <w:sz w:val="24"/>
          <w:szCs w:val="24"/>
        </w:rPr>
        <w:t>к</w:t>
      </w:r>
      <w:r w:rsidRPr="006F2170">
        <w:rPr>
          <w:rFonts w:ascii="Times New Roman" w:hAnsi="Times New Roman"/>
          <w:sz w:val="24"/>
          <w:szCs w:val="24"/>
        </w:rPr>
        <w:t>тов внутримуниципального транспорта);</w:t>
      </w:r>
    </w:p>
    <w:p w:rsidR="005147F0" w:rsidRPr="006F2170" w:rsidRDefault="005147F0"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8) минимальная доля озелененной территории земельных уч</w:t>
      </w:r>
      <w:r w:rsidRPr="006F2170">
        <w:rPr>
          <w:rFonts w:ascii="Times New Roman" w:hAnsi="Times New Roman"/>
          <w:sz w:val="24"/>
          <w:szCs w:val="24"/>
        </w:rPr>
        <w:t>а</w:t>
      </w:r>
      <w:r w:rsidRPr="006F2170">
        <w:rPr>
          <w:rFonts w:ascii="Times New Roman" w:hAnsi="Times New Roman"/>
          <w:sz w:val="24"/>
          <w:szCs w:val="24"/>
        </w:rPr>
        <w:t>стков:</w:t>
      </w:r>
    </w:p>
    <w:p w:rsidR="005147F0" w:rsidRPr="006F2170" w:rsidRDefault="005147F0"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минимальная доля озелененных территорий земельных участков, предназначенных для рекреационных целей, устанавливается в соо</w:t>
      </w:r>
      <w:r w:rsidRPr="006F2170">
        <w:rPr>
          <w:rFonts w:ascii="Times New Roman" w:hAnsi="Times New Roman"/>
          <w:sz w:val="24"/>
          <w:szCs w:val="24"/>
        </w:rPr>
        <w:t>т</w:t>
      </w:r>
      <w:r w:rsidRPr="006F2170">
        <w:rPr>
          <w:rFonts w:ascii="Times New Roman" w:hAnsi="Times New Roman"/>
          <w:sz w:val="24"/>
          <w:szCs w:val="24"/>
        </w:rPr>
        <w:t>ветствии с таблицей 9.1 статьи 24 части II настоящих Правил;</w:t>
      </w:r>
    </w:p>
    <w:p w:rsidR="005147F0" w:rsidRPr="006F2170" w:rsidRDefault="005147F0"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минимальная доля озелененных территорий для иных объектов не устанавливается. При этом обязательно сохранение существующих озелененных территорий либо проведение компенсационного озел</w:t>
      </w:r>
      <w:r w:rsidRPr="006F2170">
        <w:rPr>
          <w:rFonts w:ascii="Times New Roman" w:hAnsi="Times New Roman"/>
          <w:sz w:val="24"/>
          <w:szCs w:val="24"/>
        </w:rPr>
        <w:t>е</w:t>
      </w:r>
      <w:r w:rsidRPr="006F2170">
        <w:rPr>
          <w:rFonts w:ascii="Times New Roman" w:hAnsi="Times New Roman"/>
          <w:sz w:val="24"/>
          <w:szCs w:val="24"/>
        </w:rPr>
        <w:t>нения;</w:t>
      </w:r>
    </w:p>
    <w:p w:rsidR="005147F0" w:rsidRPr="006F2170" w:rsidRDefault="005147F0"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9) минимальное количество машино-мест для хранения индивидуального автотранспорта на территории земельных участков устанавливается в соответствии со статьей 25 части II н</w:t>
      </w:r>
      <w:r w:rsidRPr="006F2170">
        <w:rPr>
          <w:rFonts w:ascii="Times New Roman" w:hAnsi="Times New Roman"/>
          <w:sz w:val="24"/>
          <w:szCs w:val="24"/>
        </w:rPr>
        <w:t>а</w:t>
      </w:r>
      <w:r w:rsidRPr="006F2170">
        <w:rPr>
          <w:rFonts w:ascii="Times New Roman" w:hAnsi="Times New Roman"/>
          <w:sz w:val="24"/>
          <w:szCs w:val="24"/>
        </w:rPr>
        <w:t>стоящих Правил.</w:t>
      </w:r>
    </w:p>
    <w:p w:rsidR="005147F0" w:rsidRPr="006F2170" w:rsidRDefault="005147F0"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10) минимальное количество мест на погрузочно-разгрузочных площадках на территории земельных участков</w:t>
      </w:r>
      <w:r w:rsidR="00F10259" w:rsidRPr="006F2170">
        <w:rPr>
          <w:rFonts w:ascii="Times New Roman" w:hAnsi="Times New Roman"/>
          <w:sz w:val="24"/>
          <w:szCs w:val="24"/>
        </w:rPr>
        <w:t xml:space="preserve"> </w:t>
      </w:r>
      <w:r w:rsidRPr="006F2170">
        <w:rPr>
          <w:rFonts w:ascii="Times New Roman" w:hAnsi="Times New Roman"/>
          <w:sz w:val="24"/>
          <w:szCs w:val="24"/>
        </w:rPr>
        <w:t>устанавливается в соответствии со статьей 26 части II Правил;</w:t>
      </w:r>
    </w:p>
    <w:p w:rsidR="005147F0" w:rsidRPr="006F2170" w:rsidRDefault="005147F0" w:rsidP="00430EF4">
      <w:pPr>
        <w:suppressAutoHyphens/>
        <w:jc w:val="both"/>
        <w:rPr>
          <w:rFonts w:ascii="Times New Roman" w:hAnsi="Times New Roman"/>
          <w:sz w:val="24"/>
          <w:szCs w:val="24"/>
        </w:rPr>
      </w:pPr>
      <w:r w:rsidRPr="006F2170">
        <w:rPr>
          <w:rFonts w:ascii="Times New Roman" w:hAnsi="Times New Roman"/>
          <w:b/>
          <w:sz w:val="24"/>
          <w:szCs w:val="24"/>
        </w:rPr>
        <w:t>5.</w:t>
      </w:r>
      <w:r w:rsidRPr="006F2170">
        <w:rPr>
          <w:rFonts w:ascii="Times New Roman" w:hAnsi="Times New Roman"/>
          <w:sz w:val="24"/>
          <w:szCs w:val="24"/>
        </w:rPr>
        <w:t xml:space="preserve">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w:t>
      </w:r>
      <w:r w:rsidRPr="006F2170">
        <w:rPr>
          <w:rFonts w:ascii="Times New Roman" w:hAnsi="Times New Roman"/>
          <w:sz w:val="24"/>
          <w:szCs w:val="24"/>
        </w:rPr>
        <w:t>а</w:t>
      </w:r>
      <w:r w:rsidRPr="006F2170">
        <w:rPr>
          <w:rFonts w:ascii="Times New Roman" w:hAnsi="Times New Roman"/>
          <w:sz w:val="24"/>
          <w:szCs w:val="24"/>
        </w:rPr>
        <w:t>ции, правовой режим использования и застройки территории указанного земельного участка определяется совокупностью требований, указанных в н</w:t>
      </w:r>
      <w:r w:rsidRPr="006F2170">
        <w:rPr>
          <w:rFonts w:ascii="Times New Roman" w:hAnsi="Times New Roman"/>
          <w:sz w:val="24"/>
          <w:szCs w:val="24"/>
        </w:rPr>
        <w:t>а</w:t>
      </w:r>
      <w:r w:rsidRPr="006F2170">
        <w:rPr>
          <w:rFonts w:ascii="Times New Roman" w:hAnsi="Times New Roman"/>
          <w:sz w:val="24"/>
          <w:szCs w:val="24"/>
        </w:rPr>
        <w:t>стоящей статье (соответственно зоне), и ограничений, указанных в главе 3 части II Правил. При этом при совпадении огран</w:t>
      </w:r>
      <w:r w:rsidRPr="006F2170">
        <w:rPr>
          <w:rFonts w:ascii="Times New Roman" w:hAnsi="Times New Roman"/>
          <w:sz w:val="24"/>
          <w:szCs w:val="24"/>
        </w:rPr>
        <w:t>и</w:t>
      </w:r>
      <w:r w:rsidRPr="006F2170">
        <w:rPr>
          <w:rFonts w:ascii="Times New Roman" w:hAnsi="Times New Roman"/>
          <w:sz w:val="24"/>
          <w:szCs w:val="24"/>
        </w:rPr>
        <w:t>чений, относящихся к одной и той же территории, применяется норма акта, имеющего наибольшую юридическую силу.</w:t>
      </w:r>
    </w:p>
    <w:p w:rsidR="00AF472F" w:rsidRPr="006F2170" w:rsidRDefault="0062749C" w:rsidP="00AF472F">
      <w:pPr>
        <w:suppressAutoHyphens/>
        <w:jc w:val="both"/>
        <w:rPr>
          <w:rFonts w:ascii="Times New Roman" w:hAnsi="Times New Roman"/>
          <w:b/>
          <w:sz w:val="24"/>
          <w:szCs w:val="24"/>
        </w:rPr>
      </w:pPr>
      <w:r w:rsidRPr="006F2170">
        <w:rPr>
          <w:rFonts w:ascii="Times New Roman" w:hAnsi="Times New Roman"/>
          <w:b/>
          <w:bCs/>
          <w:sz w:val="24"/>
          <w:szCs w:val="24"/>
        </w:rPr>
        <w:t xml:space="preserve">Статья </w:t>
      </w:r>
      <w:r w:rsidR="00D97DC4">
        <w:rPr>
          <w:rFonts w:ascii="Times New Roman" w:hAnsi="Times New Roman"/>
          <w:b/>
          <w:bCs/>
          <w:sz w:val="24"/>
          <w:szCs w:val="24"/>
        </w:rPr>
        <w:t>32</w:t>
      </w:r>
      <w:r w:rsidRPr="006F2170">
        <w:rPr>
          <w:rFonts w:ascii="Times New Roman" w:hAnsi="Times New Roman"/>
          <w:b/>
          <w:bCs/>
          <w:sz w:val="24"/>
          <w:szCs w:val="24"/>
        </w:rPr>
        <w:t>.</w:t>
      </w:r>
      <w:r w:rsidR="00AF472F" w:rsidRPr="006F2170">
        <w:rPr>
          <w:rFonts w:ascii="Times New Roman" w:hAnsi="Times New Roman"/>
          <w:b/>
          <w:bCs/>
          <w:sz w:val="24"/>
          <w:szCs w:val="24"/>
        </w:rPr>
        <w:t xml:space="preserve"> </w:t>
      </w:r>
      <w:r w:rsidR="00AF472F" w:rsidRPr="006F2170">
        <w:rPr>
          <w:rFonts w:ascii="Times New Roman" w:hAnsi="Times New Roman"/>
          <w:b/>
          <w:sz w:val="24"/>
          <w:szCs w:val="24"/>
        </w:rPr>
        <w:t xml:space="preserve">Градостроительный регламент зоны обслуживания объектов, необходимых для осуществления производственной и предпринимательской деятельности </w:t>
      </w:r>
      <w:r w:rsidR="00AF472F" w:rsidRPr="006F2170">
        <w:rPr>
          <w:rFonts w:ascii="Times New Roman" w:hAnsi="Times New Roman"/>
          <w:sz w:val="24"/>
          <w:szCs w:val="24"/>
        </w:rPr>
        <w:t>(виды разрешенного использования и предельные параметры)</w:t>
      </w:r>
      <w:r w:rsidR="00AF472F" w:rsidRPr="006F2170">
        <w:rPr>
          <w:rFonts w:ascii="Times New Roman" w:hAnsi="Times New Roman"/>
          <w:b/>
          <w:sz w:val="24"/>
          <w:szCs w:val="24"/>
        </w:rPr>
        <w:t xml:space="preserve"> – ОД.3.</w:t>
      </w:r>
    </w:p>
    <w:p w:rsidR="00AF472F" w:rsidRPr="006F2170" w:rsidRDefault="00AF472F" w:rsidP="00AF472F">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Цели выделения зоны:</w:t>
      </w:r>
    </w:p>
    <w:p w:rsidR="00AF472F" w:rsidRPr="006F2170" w:rsidRDefault="00AF472F" w:rsidP="00AF472F">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развитие существующих и преобразуемых территорий, предназначенных для размещения объектов </w:t>
      </w:r>
      <w:r w:rsidR="001D024F" w:rsidRPr="006F2170">
        <w:rPr>
          <w:rFonts w:ascii="Times New Roman" w:hAnsi="Times New Roman"/>
          <w:sz w:val="24"/>
          <w:szCs w:val="24"/>
        </w:rPr>
        <w:t>производственного и предпринимательского</w:t>
      </w:r>
      <w:r w:rsidRPr="006F2170">
        <w:rPr>
          <w:rFonts w:ascii="Times New Roman" w:hAnsi="Times New Roman"/>
          <w:sz w:val="24"/>
          <w:szCs w:val="24"/>
        </w:rPr>
        <w:t xml:space="preserve"> назначения;</w:t>
      </w:r>
    </w:p>
    <w:p w:rsidR="00AF472F" w:rsidRPr="006F2170" w:rsidRDefault="00AF472F" w:rsidP="00AF472F">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развитие необходимых объектов инженерной и транспортной инфраструктур.</w:t>
      </w:r>
    </w:p>
    <w:p w:rsidR="00AF472F" w:rsidRPr="006F2170" w:rsidRDefault="00AF472F" w:rsidP="00AF472F">
      <w:pPr>
        <w:suppressAutoHyphens/>
        <w:autoSpaceDE w:val="0"/>
        <w:autoSpaceDN w:val="0"/>
        <w:adjustRightInd w:val="0"/>
        <w:spacing w:after="0"/>
        <w:jc w:val="both"/>
        <w:rPr>
          <w:rFonts w:ascii="Times New Roman" w:hAnsi="Times New Roman"/>
          <w:b/>
          <w:sz w:val="24"/>
          <w:szCs w:val="24"/>
        </w:rPr>
      </w:pPr>
      <w:r w:rsidRPr="006F2170">
        <w:rPr>
          <w:rFonts w:ascii="Times New Roman" w:hAnsi="Times New Roman"/>
          <w:b/>
          <w:sz w:val="24"/>
          <w:szCs w:val="24"/>
        </w:rPr>
        <w:t>1. Основные и условно разрешенные виды использования земельных участков и объектов капитального строительства:</w:t>
      </w:r>
    </w:p>
    <w:p w:rsidR="00AF472F" w:rsidRDefault="00AF472F" w:rsidP="00AF472F">
      <w:pPr>
        <w:suppressAutoHyphens/>
        <w:autoSpaceDE w:val="0"/>
        <w:autoSpaceDN w:val="0"/>
        <w:adjustRightInd w:val="0"/>
        <w:spacing w:after="0"/>
        <w:jc w:val="both"/>
        <w:rPr>
          <w:rFonts w:ascii="Times New Roman" w:hAnsi="Times New Roman"/>
          <w:b/>
          <w:sz w:val="24"/>
          <w:szCs w:val="24"/>
        </w:rPr>
      </w:pPr>
    </w:p>
    <w:tbl>
      <w:tblPr>
        <w:tblW w:w="9922" w:type="dxa"/>
        <w:jc w:val="center"/>
        <w:tblInd w:w="70" w:type="dxa"/>
        <w:tblLayout w:type="fixed"/>
        <w:tblCellMar>
          <w:left w:w="70" w:type="dxa"/>
          <w:right w:w="70" w:type="dxa"/>
        </w:tblCellMar>
        <w:tblLook w:val="0000"/>
      </w:tblPr>
      <w:tblGrid>
        <w:gridCol w:w="850"/>
        <w:gridCol w:w="3969"/>
        <w:gridCol w:w="3969"/>
        <w:gridCol w:w="1134"/>
      </w:tblGrid>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AF1DD"/>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lang w:eastAsia="ru-RU"/>
              </w:rPr>
            </w:pPr>
            <w:r w:rsidRPr="00BD5BC2">
              <w:rPr>
                <w:rFonts w:ascii="Times New Roman" w:eastAsia="Times New Roman" w:hAnsi="Times New Roman"/>
                <w:b/>
                <w:lang w:eastAsia="ru-RU"/>
              </w:rPr>
              <w:t>№п/п</w:t>
            </w:r>
          </w:p>
        </w:tc>
        <w:tc>
          <w:tcPr>
            <w:tcW w:w="3969" w:type="dxa"/>
            <w:tcBorders>
              <w:top w:val="single" w:sz="6" w:space="0" w:color="auto"/>
              <w:left w:val="single" w:sz="6" w:space="0" w:color="auto"/>
              <w:bottom w:val="single" w:sz="6" w:space="0" w:color="auto"/>
              <w:right w:val="single" w:sz="6" w:space="0" w:color="auto"/>
            </w:tcBorders>
            <w:shd w:val="clear" w:color="auto" w:fill="EAF1DD"/>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lang w:eastAsia="ru-RU"/>
              </w:rPr>
            </w:pPr>
            <w:r w:rsidRPr="00BD5BC2">
              <w:rPr>
                <w:rFonts w:ascii="Times New Roman" w:eastAsia="Times New Roman" w:hAnsi="Times New Roman"/>
                <w:b/>
                <w:lang w:eastAsia="ru-RU"/>
              </w:rPr>
              <w:t>Наименование вида разрешенного использования земельных участков и объектов капитального строительства</w:t>
            </w:r>
          </w:p>
        </w:tc>
        <w:tc>
          <w:tcPr>
            <w:tcW w:w="3969" w:type="dxa"/>
            <w:tcBorders>
              <w:top w:val="single" w:sz="6" w:space="0" w:color="auto"/>
              <w:left w:val="single" w:sz="6" w:space="0" w:color="auto"/>
              <w:bottom w:val="single" w:sz="6" w:space="0" w:color="auto"/>
              <w:right w:val="single" w:sz="6" w:space="0" w:color="auto"/>
            </w:tcBorders>
            <w:shd w:val="clear" w:color="auto" w:fill="EAF1DD"/>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lang w:eastAsia="ru-RU"/>
              </w:rPr>
            </w:pPr>
            <w:r w:rsidRPr="00BD5BC2">
              <w:rPr>
                <w:rFonts w:ascii="Times New Roman" w:eastAsia="Times New Roman" w:hAnsi="Times New Roman"/>
                <w:b/>
                <w:lang w:eastAsia="ru-RU"/>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shd w:val="clear" w:color="auto" w:fill="EAF1DD"/>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lang w:eastAsia="ru-RU"/>
              </w:rPr>
            </w:pPr>
            <w:r w:rsidRPr="00BD5BC2">
              <w:rPr>
                <w:rFonts w:ascii="Times New Roman" w:eastAsia="Times New Roman" w:hAnsi="Times New Roman"/>
                <w:b/>
                <w:lang w:eastAsia="ru-RU"/>
              </w:rPr>
              <w:t>Код (числовое обозначение) вида разрешенного использования земельного участка</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sz w:val="18"/>
                <w:lang w:eastAsia="ru-RU"/>
              </w:rPr>
            </w:pPr>
            <w:r w:rsidRPr="00BD5BC2">
              <w:rPr>
                <w:rFonts w:ascii="Times New Roman" w:eastAsia="Times New Roman" w:hAnsi="Times New Roman"/>
                <w:b/>
                <w:sz w:val="18"/>
                <w:lang w:eastAsia="ru-RU"/>
              </w:rPr>
              <w:t>1</w:t>
            </w:r>
          </w:p>
        </w:tc>
        <w:tc>
          <w:tcPr>
            <w:tcW w:w="3969"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sz w:val="18"/>
                <w:lang w:eastAsia="ru-RU"/>
              </w:rPr>
            </w:pPr>
            <w:r w:rsidRPr="00BD5BC2">
              <w:rPr>
                <w:rFonts w:ascii="Times New Roman" w:eastAsia="Times New Roman" w:hAnsi="Times New Roman"/>
                <w:b/>
                <w:sz w:val="18"/>
                <w:lang w:eastAsia="ru-RU"/>
              </w:rPr>
              <w:t>2</w:t>
            </w:r>
          </w:p>
        </w:tc>
        <w:tc>
          <w:tcPr>
            <w:tcW w:w="3969"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sz w:val="18"/>
                <w:lang w:eastAsia="ru-RU"/>
              </w:rPr>
            </w:pPr>
          </w:p>
        </w:tc>
        <w:tc>
          <w:tcPr>
            <w:tcW w:w="1134"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sz w:val="18"/>
                <w:lang w:eastAsia="ru-RU"/>
              </w:rPr>
            </w:pP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p>
        </w:tc>
        <w:tc>
          <w:tcPr>
            <w:tcW w:w="3969"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lang w:eastAsia="ru-RU"/>
              </w:rPr>
            </w:pPr>
            <w:r w:rsidRPr="00BD5BC2">
              <w:rPr>
                <w:rFonts w:ascii="Times New Roman" w:eastAsia="Times New Roman" w:hAnsi="Times New Roman"/>
                <w:b/>
                <w:lang w:eastAsia="ru-RU"/>
              </w:rPr>
              <w:t xml:space="preserve">Основные виды разрешенного использования </w:t>
            </w:r>
          </w:p>
        </w:tc>
        <w:tc>
          <w:tcPr>
            <w:tcW w:w="3969"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lang w:eastAsia="ru-RU"/>
              </w:rPr>
            </w:pPr>
            <w:r>
              <w:rPr>
                <w:rFonts w:ascii="Times New Roman" w:eastAsia="Times New Roman" w:hAnsi="Times New Roman"/>
                <w:b/>
                <w:lang w:eastAsia="ru-RU"/>
              </w:rPr>
              <w:t>1.</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lang w:eastAsia="ru-RU"/>
              </w:rPr>
            </w:pPr>
            <w:r w:rsidRPr="00BD5BC2">
              <w:rPr>
                <w:rFonts w:ascii="Times New Roman" w:eastAsia="Times New Roman" w:hAnsi="Times New Roman"/>
                <w:b/>
                <w:lang w:eastAsia="ru-RU"/>
              </w:rPr>
              <w:t>Жилая застройка</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sz w:val="20"/>
                <w:lang w:eastAsia="ru-RU"/>
              </w:rPr>
              <w:t>Размещение жилых помещений различного вида и обеспечение проживания в них.</w:t>
            </w:r>
          </w:p>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sz w:val="20"/>
                <w:lang w:eastAsia="ru-RU"/>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sz w:val="20"/>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sz w:val="20"/>
                <w:lang w:eastAsia="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sz w:val="20"/>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sz w:val="20"/>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lang w:eastAsia="ru-RU"/>
              </w:rPr>
            </w:pPr>
            <w:r w:rsidRPr="00BD5BC2">
              <w:rPr>
                <w:rFonts w:ascii="Times New Roman" w:eastAsia="Times New Roman" w:hAnsi="Times New Roman"/>
                <w:sz w:val="20"/>
                <w:lang w:eastAsia="ru-RU"/>
              </w:rPr>
              <w:t>Содержание данного вида разрешенного использования включает в себя содержание видов разрешенного использования с кодами 2.1 - 2.7</w:t>
            </w:r>
          </w:p>
        </w:tc>
        <w:tc>
          <w:tcPr>
            <w:tcW w:w="1134"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lang w:eastAsia="ru-RU"/>
              </w:rPr>
            </w:pPr>
            <w:r w:rsidRPr="00BD5BC2">
              <w:rPr>
                <w:rFonts w:ascii="Times New Roman" w:eastAsia="Times New Roman" w:hAnsi="Times New Roman"/>
                <w:b/>
                <w:lang w:eastAsia="ru-RU"/>
              </w:rPr>
              <w:t>2.0</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2.</w:t>
            </w:r>
          </w:p>
        </w:tc>
        <w:tc>
          <w:tcPr>
            <w:tcW w:w="3969"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1C345C">
              <w:rPr>
                <w:rFonts w:ascii="Times New Roman" w:eastAsia="Times New Roman" w:hAnsi="Times New Roman"/>
                <w:lang w:eastAsia="ru-RU"/>
              </w:rPr>
              <w:t>Среднеэтажная жилая застройка</w:t>
            </w:r>
            <w:r w:rsidRPr="00BD5BC2">
              <w:rPr>
                <w:rFonts w:ascii="Times New Roman" w:eastAsia="Times New Roman" w:hAnsi="Times New Roman"/>
                <w:lang w:eastAsia="ru-RU"/>
              </w:rPr>
              <w:t>:</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196DB5">
              <w:rPr>
                <w:rFonts w:ascii="Times New Roman" w:eastAsia="Times New Roman" w:hAnsi="Times New Roman"/>
                <w:b/>
                <w:u w:val="single"/>
                <w:lang w:eastAsia="ru-RU"/>
              </w:rPr>
              <w:t>многоквартирный жилой дом (до 4 этажей)</w:t>
            </w:r>
            <w:r>
              <w:rPr>
                <w:rFonts w:ascii="Times New Roman" w:eastAsia="Times New Roman" w:hAnsi="Times New Roman"/>
                <w:b/>
                <w:u w:val="single"/>
                <w:lang w:eastAsia="ru-RU"/>
              </w:rPr>
              <w:t>.</w:t>
            </w:r>
          </w:p>
        </w:tc>
        <w:tc>
          <w:tcPr>
            <w:tcW w:w="3969" w:type="dxa"/>
            <w:tcBorders>
              <w:top w:val="single" w:sz="6" w:space="0" w:color="auto"/>
              <w:left w:val="single" w:sz="6" w:space="0" w:color="auto"/>
              <w:bottom w:val="single" w:sz="6" w:space="0" w:color="auto"/>
              <w:right w:val="single" w:sz="6" w:space="0" w:color="auto"/>
            </w:tcBorders>
          </w:tcPr>
          <w:p w:rsidR="009C56C1" w:rsidRPr="001C345C"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1C345C">
              <w:rPr>
                <w:rFonts w:ascii="Times New Roman" w:eastAsia="Times New Roman" w:hAnsi="Times New Roman"/>
                <w:sz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9C56C1" w:rsidRPr="001C345C"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1C345C">
              <w:rPr>
                <w:rFonts w:ascii="Times New Roman" w:eastAsia="Times New Roman" w:hAnsi="Times New Roman"/>
                <w:sz w:val="20"/>
                <w:lang w:eastAsia="ru-RU"/>
              </w:rPr>
              <w:t>благоустройство и озеленение;</w:t>
            </w:r>
          </w:p>
          <w:p w:rsidR="009C56C1" w:rsidRPr="001C345C"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1C345C">
              <w:rPr>
                <w:rFonts w:ascii="Times New Roman" w:eastAsia="Times New Roman" w:hAnsi="Times New Roman"/>
                <w:sz w:val="20"/>
                <w:lang w:eastAsia="ru-RU"/>
              </w:rPr>
              <w:t>размещение подземных гаражей и автостоянок;</w:t>
            </w:r>
          </w:p>
          <w:p w:rsidR="009C56C1" w:rsidRPr="001C345C"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1C345C">
              <w:rPr>
                <w:rFonts w:ascii="Times New Roman" w:eastAsia="Times New Roman" w:hAnsi="Times New Roman"/>
                <w:sz w:val="20"/>
                <w:lang w:eastAsia="ru-RU"/>
              </w:rPr>
              <w:t>обустройство спортивных и детских площадок, площадок отдыха;</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1C345C">
              <w:rPr>
                <w:rFonts w:ascii="Times New Roman" w:eastAsia="Times New Roman" w:hAnsi="Times New Roman"/>
                <w:sz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4"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1C345C">
              <w:rPr>
                <w:rFonts w:ascii="Times New Roman" w:eastAsia="Times New Roman" w:hAnsi="Times New Roman"/>
                <w:lang w:eastAsia="ru-RU"/>
              </w:rPr>
              <w:t>2.5</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lastRenderedPageBreak/>
              <w:t>3.</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lang w:eastAsia="ru-RU"/>
              </w:rPr>
            </w:pPr>
            <w:r w:rsidRPr="00BD5BC2">
              <w:rPr>
                <w:rFonts w:ascii="Times New Roman" w:eastAsia="Times New Roman" w:hAnsi="Times New Roman"/>
                <w:b/>
                <w:lang w:eastAsia="ru-RU"/>
              </w:rPr>
              <w:t>Общественное использование объектов капитального строительства</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9C56C1" w:rsidRPr="000B2C2A"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b/>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w:t>
            </w:r>
          </w:p>
        </w:tc>
        <w:tc>
          <w:tcPr>
            <w:tcW w:w="1134"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b/>
                <w:lang w:eastAsia="ru-RU"/>
              </w:rPr>
              <w:t>3.0</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4.</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Коммунальное обслуживание:</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распределительные пункты и подстанций, трансформаторные подстанции, блок-модульные котельные, насосные станций перекачки, центральных и индивидуальных тепловых пунктов;</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наземные сооружения линий электропередач и тепловых сетей (переходных пунктов и опор воздушных ЛЭП, кабельных киосков, павильонов камер и т.д.);</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повысительные водопроводные насосные станции, водонапорные башни, водомерные узлы, водозаборные скважины;</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очистные сооружения поверхностного стока и локальные очистные сооружения;</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канализационные насосные станции;</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наземные сооружения канализационных сетей (павильоны шахт, скважины и т.д.);</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Pr>
                <w:rFonts w:ascii="Times New Roman" w:eastAsia="Times New Roman" w:hAnsi="Times New Roman"/>
                <w:b/>
                <w:u w:val="single"/>
                <w:lang w:eastAsia="ru-RU"/>
              </w:rPr>
              <w:t>газораспределительные пункты;</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lang w:eastAsia="ru-RU"/>
              </w:rPr>
            </w:pPr>
            <w:r w:rsidRPr="003B63B9">
              <w:rPr>
                <w:rFonts w:ascii="Times New Roman" w:eastAsia="Times New Roman" w:hAnsi="Times New Roman"/>
                <w:b/>
                <w:lang w:eastAsia="ru-RU"/>
              </w:rPr>
              <w:t>многоэтажные и подземные гаражи &lt;*&gt;</w:t>
            </w:r>
            <w:r>
              <w:rPr>
                <w:rFonts w:ascii="Times New Roman" w:eastAsia="Times New Roman" w:hAnsi="Times New Roman"/>
                <w:b/>
                <w:lang w:eastAsia="ru-RU"/>
              </w:rPr>
              <w:t>.</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0B2C2A"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0B2C2A">
              <w:rPr>
                <w:rFonts w:ascii="Times New Roman" w:eastAsia="Times New Roman" w:hAnsi="Times New Roman"/>
                <w:sz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lang w:eastAsia="ru-RU"/>
              </w:rPr>
            </w:pPr>
            <w:r w:rsidRPr="00BD5BC2">
              <w:rPr>
                <w:rFonts w:ascii="Times New Roman" w:eastAsia="Times New Roman" w:hAnsi="Times New Roman"/>
                <w:lang w:eastAsia="ru-RU"/>
              </w:rPr>
              <w:t>3.1</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5.</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Бытовое обслуживание:</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7C712A">
              <w:rPr>
                <w:rFonts w:ascii="Times New Roman" w:eastAsia="Times New Roman" w:hAnsi="Times New Roman"/>
                <w:b/>
                <w:u w:val="single"/>
                <w:lang w:eastAsia="ru-RU"/>
              </w:rPr>
              <w:t>объекты бытового обслуживания (</w:t>
            </w:r>
            <w:r>
              <w:rPr>
                <w:rFonts w:ascii="Times New Roman" w:eastAsia="Times New Roman" w:hAnsi="Times New Roman"/>
                <w:b/>
                <w:u w:val="single"/>
                <w:lang w:eastAsia="ru-RU"/>
              </w:rPr>
              <w:t xml:space="preserve">включая </w:t>
            </w:r>
            <w:r w:rsidRPr="007C712A">
              <w:rPr>
                <w:rFonts w:ascii="Times New Roman" w:eastAsia="Times New Roman" w:hAnsi="Times New Roman"/>
                <w:b/>
                <w:u w:val="single"/>
                <w:lang w:eastAsia="ru-RU"/>
              </w:rPr>
              <w:t>бани)</w:t>
            </w:r>
            <w:r>
              <w:rPr>
                <w:rFonts w:ascii="Times New Roman" w:eastAsia="Times New Roman" w:hAnsi="Times New Roman"/>
                <w:b/>
                <w:u w:val="single"/>
                <w:lang w:eastAsia="ru-RU"/>
              </w:rPr>
              <w:t>.</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E152DC">
              <w:rPr>
                <w:rFonts w:ascii="Times New Roman" w:eastAsia="Times New Roman" w:hAnsi="Times New Roman"/>
                <w:sz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0B2C2A"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E152DC">
              <w:rPr>
                <w:rFonts w:ascii="Times New Roman" w:eastAsia="Times New Roman" w:hAnsi="Times New Roman"/>
                <w:lang w:eastAsia="ru-RU"/>
              </w:rPr>
              <w:t>3.3.</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lastRenderedPageBreak/>
              <w:t>6.</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196DB5">
              <w:rPr>
                <w:rFonts w:ascii="Times New Roman" w:eastAsia="Times New Roman" w:hAnsi="Times New Roman"/>
                <w:lang w:eastAsia="ru-RU"/>
              </w:rPr>
              <w:t>Здравоохранение</w:t>
            </w:r>
            <w:r>
              <w:rPr>
                <w:rFonts w:ascii="Times New Roman" w:eastAsia="Times New Roman" w:hAnsi="Times New Roman"/>
                <w:lang w:eastAsia="ru-RU"/>
              </w:rPr>
              <w:t>:</w:t>
            </w:r>
          </w:p>
          <w:p w:rsidR="009C56C1" w:rsidRPr="00196DB5"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196DB5">
              <w:rPr>
                <w:rFonts w:ascii="Times New Roman" w:eastAsia="Times New Roman" w:hAnsi="Times New Roman"/>
                <w:b/>
                <w:u w:val="single"/>
                <w:lang w:eastAsia="ru-RU"/>
              </w:rPr>
              <w:t>амбулаторно-поликлинические учреждения &lt;*&gt; &lt;**&gt;;</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196DB5">
              <w:rPr>
                <w:rFonts w:ascii="Times New Roman" w:eastAsia="Times New Roman" w:hAnsi="Times New Roman"/>
                <w:b/>
                <w:u w:val="single"/>
                <w:lang w:eastAsia="ru-RU"/>
              </w:rPr>
              <w:t>медицинские лаборатории, станции скорой и неотложной помощи, учреждения санитарно-эпидемиологической службы, учреждения судебно-медицинской экспертизы и других подобных объектов &lt;*&gt; &lt;**&gt;</w:t>
            </w:r>
            <w:r>
              <w:rPr>
                <w:rFonts w:ascii="Times New Roman" w:eastAsia="Times New Roman" w:hAnsi="Times New Roman"/>
                <w:b/>
                <w:u w:val="single"/>
                <w:lang w:eastAsia="ru-RU"/>
              </w:rPr>
              <w:t>.</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E152DC"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196DB5">
              <w:rPr>
                <w:rFonts w:ascii="Times New Roman" w:eastAsia="Times New Roman" w:hAnsi="Times New Roman"/>
                <w:sz w:val="20"/>
                <w:lang w:eastAsia="ru-RU"/>
              </w:rPr>
              <w:t>Размещение объектов капитального строительства,</w:t>
            </w:r>
            <w:r>
              <w:rPr>
                <w:rFonts w:ascii="Times New Roman" w:eastAsia="Times New Roman" w:hAnsi="Times New Roman"/>
                <w:sz w:val="20"/>
                <w:lang w:eastAsia="ru-RU"/>
              </w:rPr>
              <w:t xml:space="preserve"> </w:t>
            </w:r>
            <w:r w:rsidRPr="00196DB5">
              <w:rPr>
                <w:rFonts w:ascii="Times New Roman" w:eastAsia="Times New Roman" w:hAnsi="Times New Roman"/>
                <w:sz w:val="20"/>
                <w:lang w:eastAsia="ru-RU"/>
              </w:rPr>
              <w:t>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r>
              <w:rPr>
                <w:rFonts w:ascii="Times New Roman" w:eastAsia="Times New Roman" w:hAnsi="Times New Roman"/>
                <w:sz w:val="20"/>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E152DC"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3.4.</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7.</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Образование и просвещение:</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196DB5">
              <w:rPr>
                <w:rFonts w:ascii="Times New Roman" w:eastAsia="Times New Roman" w:hAnsi="Times New Roman"/>
                <w:b/>
                <w:u w:val="single"/>
                <w:lang w:eastAsia="ru-RU"/>
              </w:rPr>
              <w:t>объекты дошкольного, начального и среднего общего образования</w:t>
            </w:r>
            <w:r>
              <w:rPr>
                <w:rFonts w:ascii="Times New Roman" w:eastAsia="Times New Roman" w:hAnsi="Times New Roman"/>
                <w:b/>
                <w:u w:val="single"/>
                <w:lang w:eastAsia="ru-RU"/>
              </w:rPr>
              <w:t>;</w:t>
            </w:r>
          </w:p>
          <w:p w:rsidR="009C56C1" w:rsidRPr="007C712A"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3B63B9">
              <w:rPr>
                <w:rFonts w:ascii="Times New Roman" w:eastAsia="Times New Roman" w:hAnsi="Times New Roman"/>
                <w:b/>
                <w:u w:val="single"/>
                <w:lang w:eastAsia="ru-RU"/>
              </w:rPr>
              <w:t>объекты среднего и высшего профессионального образования &lt;*&gt; &lt;**&gt;</w:t>
            </w:r>
            <w:r>
              <w:rPr>
                <w:rFonts w:ascii="Times New Roman" w:eastAsia="Times New Roman" w:hAnsi="Times New Roman"/>
                <w:b/>
                <w:u w:val="single"/>
                <w:lang w:eastAsia="ru-RU"/>
              </w:rPr>
              <w:t>.</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E152DC"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E152DC">
              <w:rPr>
                <w:rFonts w:ascii="Times New Roman" w:eastAsia="Times New Roman" w:hAnsi="Times New Roman"/>
                <w:sz w:val="20"/>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E152DC"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E152DC">
              <w:rPr>
                <w:rFonts w:ascii="Times New Roman" w:eastAsia="Times New Roman" w:hAnsi="Times New Roman"/>
                <w:lang w:eastAsia="ru-RU"/>
              </w:rPr>
              <w:t>3.5</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Pr="007C712A"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8.</w:t>
            </w:r>
          </w:p>
        </w:tc>
        <w:tc>
          <w:tcPr>
            <w:tcW w:w="3969" w:type="dxa"/>
            <w:tcBorders>
              <w:top w:val="single" w:sz="6" w:space="0" w:color="auto"/>
              <w:left w:val="single" w:sz="6" w:space="0" w:color="auto"/>
              <w:bottom w:val="single" w:sz="6" w:space="0" w:color="auto"/>
              <w:right w:val="single" w:sz="6" w:space="0" w:color="auto"/>
            </w:tcBorders>
          </w:tcPr>
          <w:p w:rsidR="009C56C1" w:rsidRPr="007C712A"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7C712A">
              <w:rPr>
                <w:rFonts w:ascii="Times New Roman" w:eastAsia="Times New Roman" w:hAnsi="Times New Roman"/>
                <w:lang w:eastAsia="ru-RU"/>
              </w:rPr>
              <w:t>Культурное развитие:</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196DB5">
              <w:rPr>
                <w:rFonts w:ascii="Times New Roman" w:eastAsia="Times New Roman" w:hAnsi="Times New Roman"/>
                <w:b/>
                <w:u w:val="single"/>
                <w:lang w:eastAsia="ru-RU"/>
              </w:rPr>
              <w:t>объекты культуры и искусства, связанные с проживанием населения (библиотеки, музыкальные, художественные, хореографические школы и студии, домов творчества и т.д.) &lt;*&gt;</w:t>
            </w:r>
            <w:r>
              <w:rPr>
                <w:rFonts w:ascii="Times New Roman" w:eastAsia="Times New Roman" w:hAnsi="Times New Roman"/>
                <w:b/>
                <w:u w:val="single"/>
                <w:lang w:eastAsia="ru-RU"/>
              </w:rPr>
              <w:t>;</w:t>
            </w:r>
          </w:p>
          <w:p w:rsidR="009C56C1" w:rsidRPr="007C712A" w:rsidRDefault="009C56C1" w:rsidP="00F17656">
            <w:pPr>
              <w:suppressAutoHyphens/>
              <w:autoSpaceDE w:val="0"/>
              <w:autoSpaceDN w:val="0"/>
              <w:adjustRightInd w:val="0"/>
              <w:spacing w:after="0"/>
              <w:ind w:firstLine="0"/>
              <w:jc w:val="both"/>
              <w:rPr>
                <w:rFonts w:ascii="Times New Roman" w:eastAsia="Times New Roman" w:hAnsi="Times New Roman"/>
                <w:b/>
                <w:highlight w:val="green"/>
                <w:u w:val="single"/>
                <w:lang w:eastAsia="ru-RU"/>
              </w:rPr>
            </w:pPr>
            <w:r w:rsidRPr="003B63B9">
              <w:rPr>
                <w:rFonts w:ascii="Times New Roman" w:eastAsia="Times New Roman" w:hAnsi="Times New Roman"/>
                <w:b/>
                <w:u w:val="single"/>
                <w:lang w:eastAsia="ru-RU"/>
              </w:rPr>
              <w:t>объекты культуры и искусства, не связанные с проживанием населения, кроме специальных парков (зоопарков, ботанических садов) &lt;*&gt; &lt;**&gt;</w:t>
            </w:r>
            <w:r>
              <w:rPr>
                <w:rFonts w:ascii="Times New Roman" w:eastAsia="Times New Roman" w:hAnsi="Times New Roman"/>
                <w:b/>
                <w:u w:val="single"/>
                <w:lang w:eastAsia="ru-RU"/>
              </w:rPr>
              <w:t>.</w:t>
            </w:r>
          </w:p>
        </w:tc>
        <w:tc>
          <w:tcPr>
            <w:tcW w:w="3969" w:type="dxa"/>
            <w:tcBorders>
              <w:top w:val="single" w:sz="6" w:space="0" w:color="auto"/>
              <w:left w:val="single" w:sz="6" w:space="0" w:color="auto"/>
              <w:bottom w:val="single" w:sz="6" w:space="0" w:color="auto"/>
              <w:right w:val="single" w:sz="6" w:space="0" w:color="auto"/>
            </w:tcBorders>
          </w:tcPr>
          <w:p w:rsidR="009C56C1" w:rsidRPr="007C712A"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C712A">
              <w:rPr>
                <w:rFonts w:ascii="Times New Roman" w:eastAsia="Times New Roman" w:hAnsi="Times New Roman"/>
                <w:sz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9C56C1" w:rsidRPr="007C712A"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C712A">
              <w:rPr>
                <w:rFonts w:ascii="Times New Roman" w:eastAsia="Times New Roman" w:hAnsi="Times New Roman"/>
                <w:sz w:val="20"/>
                <w:lang w:eastAsia="ru-RU"/>
              </w:rPr>
              <w:t>устройство площадок для празднеств и гуляний;</w:t>
            </w:r>
          </w:p>
          <w:p w:rsidR="009C56C1" w:rsidRPr="007C712A"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7C712A">
              <w:rPr>
                <w:rFonts w:ascii="Times New Roman" w:eastAsia="Times New Roman" w:hAnsi="Times New Roman"/>
                <w:sz w:val="20"/>
                <w:lang w:eastAsia="ru-RU"/>
              </w:rPr>
              <w:t>размещение зданий и сооружений для размещения цирков, зверинцев, зоопарков, океанариумов</w:t>
            </w:r>
          </w:p>
        </w:tc>
        <w:tc>
          <w:tcPr>
            <w:tcW w:w="1134" w:type="dxa"/>
            <w:tcBorders>
              <w:top w:val="single" w:sz="6" w:space="0" w:color="auto"/>
              <w:left w:val="single" w:sz="6" w:space="0" w:color="auto"/>
              <w:bottom w:val="single" w:sz="6" w:space="0" w:color="auto"/>
              <w:right w:val="single" w:sz="6" w:space="0" w:color="auto"/>
            </w:tcBorders>
          </w:tcPr>
          <w:p w:rsidR="009C56C1" w:rsidRPr="007C712A"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7C712A">
              <w:rPr>
                <w:rFonts w:ascii="Times New Roman" w:eastAsia="Times New Roman" w:hAnsi="Times New Roman"/>
                <w:lang w:eastAsia="ru-RU"/>
              </w:rPr>
              <w:t>3.6.</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Pr="00E152DC"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9.</w:t>
            </w:r>
          </w:p>
        </w:tc>
        <w:tc>
          <w:tcPr>
            <w:tcW w:w="3969" w:type="dxa"/>
            <w:tcBorders>
              <w:top w:val="single" w:sz="6" w:space="0" w:color="auto"/>
              <w:left w:val="single" w:sz="6" w:space="0" w:color="auto"/>
              <w:bottom w:val="single" w:sz="6" w:space="0" w:color="auto"/>
              <w:right w:val="single" w:sz="6" w:space="0" w:color="auto"/>
            </w:tcBorders>
          </w:tcPr>
          <w:p w:rsidR="009C56C1" w:rsidRPr="00E152DC"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E152DC">
              <w:rPr>
                <w:rFonts w:ascii="Times New Roman" w:eastAsia="Times New Roman" w:hAnsi="Times New Roman"/>
                <w:lang w:eastAsia="ru-RU"/>
              </w:rPr>
              <w:t>Религиозное использование:</w:t>
            </w:r>
          </w:p>
          <w:p w:rsidR="009C56C1" w:rsidRPr="00E152DC"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E152DC">
              <w:rPr>
                <w:rFonts w:ascii="Times New Roman" w:eastAsia="Times New Roman" w:hAnsi="Times New Roman"/>
                <w:b/>
                <w:u w:val="single"/>
                <w:lang w:eastAsia="ru-RU"/>
              </w:rPr>
              <w:t>культовые объекты &lt;*&gt;.</w:t>
            </w:r>
          </w:p>
        </w:tc>
        <w:tc>
          <w:tcPr>
            <w:tcW w:w="3969" w:type="dxa"/>
            <w:tcBorders>
              <w:top w:val="single" w:sz="6" w:space="0" w:color="auto"/>
              <w:left w:val="single" w:sz="6" w:space="0" w:color="auto"/>
              <w:bottom w:val="single" w:sz="6" w:space="0" w:color="auto"/>
              <w:right w:val="single" w:sz="6" w:space="0" w:color="auto"/>
            </w:tcBorders>
          </w:tcPr>
          <w:p w:rsidR="009C56C1" w:rsidRPr="00E152DC"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E152DC">
              <w:rPr>
                <w:rFonts w:ascii="Times New Roman" w:eastAsia="Times New Roman" w:hAnsi="Times New Roman"/>
                <w:sz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C56C1" w:rsidRPr="00E152DC"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E152DC">
              <w:rPr>
                <w:rFonts w:ascii="Times New Roman" w:eastAsia="Times New Roman" w:hAnsi="Times New Roman"/>
                <w:sz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134"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E152DC">
              <w:rPr>
                <w:rFonts w:ascii="Times New Roman" w:eastAsia="Times New Roman" w:hAnsi="Times New Roman"/>
                <w:lang w:eastAsia="ru-RU"/>
              </w:rPr>
              <w:t>3.7.</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Pr="00E152DC"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lastRenderedPageBreak/>
              <w:t>10.</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E152DC"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E152DC">
              <w:rPr>
                <w:rFonts w:ascii="Times New Roman" w:eastAsia="Times New Roman" w:hAnsi="Times New Roman"/>
                <w:lang w:eastAsia="ru-RU"/>
              </w:rPr>
              <w:t>Общественное управление:</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lang w:eastAsia="ru-RU"/>
              </w:rPr>
            </w:pPr>
            <w:r w:rsidRPr="00196DB5">
              <w:rPr>
                <w:rFonts w:ascii="Times New Roman" w:eastAsia="Times New Roman" w:hAnsi="Times New Roman"/>
                <w:b/>
                <w:lang w:eastAsia="ru-RU"/>
              </w:rPr>
              <w:t>органы местного самоуправления и некоммерческие организации, связанные с проживанием населения (ТСЖ, жилищные кооперативы и т.д.) &lt;**&gt;</w:t>
            </w:r>
            <w:r>
              <w:rPr>
                <w:rFonts w:ascii="Times New Roman" w:eastAsia="Times New Roman" w:hAnsi="Times New Roman"/>
                <w:b/>
                <w:lang w:eastAsia="ru-RU"/>
              </w:rPr>
              <w:t>;</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lang w:eastAsia="ru-RU"/>
              </w:rPr>
            </w:pPr>
            <w:r w:rsidRPr="00196DB5">
              <w:rPr>
                <w:rFonts w:ascii="Times New Roman" w:eastAsia="Times New Roman" w:hAnsi="Times New Roman"/>
                <w:b/>
                <w:lang w:eastAsia="ru-RU"/>
              </w:rPr>
              <w:t>государственные административно-управленческие объекты и некоммерческие организации, не связанных с проживанием населения &lt;*&gt; &lt;**&gt;</w:t>
            </w:r>
            <w:r>
              <w:rPr>
                <w:rFonts w:ascii="Times New Roman" w:eastAsia="Times New Roman" w:hAnsi="Times New Roman"/>
                <w:b/>
                <w:lang w:eastAsia="ru-RU"/>
              </w:rPr>
              <w:t>;</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lang w:eastAsia="ru-RU"/>
              </w:rPr>
            </w:pPr>
            <w:r w:rsidRPr="00A728A7">
              <w:rPr>
                <w:rFonts w:ascii="Times New Roman" w:eastAsia="Times New Roman" w:hAnsi="Times New Roman"/>
                <w:b/>
                <w:lang w:eastAsia="ru-RU"/>
              </w:rPr>
              <w:t>жилищно-эксплуатационные службы &lt;**&gt;</w:t>
            </w:r>
            <w:r>
              <w:rPr>
                <w:rFonts w:ascii="Times New Roman" w:eastAsia="Times New Roman" w:hAnsi="Times New Roman"/>
                <w:b/>
                <w:lang w:eastAsia="ru-RU"/>
              </w:rPr>
              <w:t>.</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E152DC"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E152DC">
              <w:rPr>
                <w:rFonts w:ascii="Times New Roman" w:eastAsia="Times New Roman" w:hAnsi="Times New Roman"/>
                <w:sz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E152DC"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E152DC">
              <w:rPr>
                <w:rFonts w:ascii="Times New Roman" w:eastAsia="Times New Roman" w:hAnsi="Times New Roman"/>
                <w:lang w:eastAsia="ru-RU"/>
              </w:rPr>
              <w:t>3.8.</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Pr="00E152DC"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11.</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3B63B9">
              <w:rPr>
                <w:rFonts w:ascii="Times New Roman" w:eastAsia="Times New Roman" w:hAnsi="Times New Roman"/>
                <w:lang w:eastAsia="ru-RU"/>
              </w:rPr>
              <w:t>Обеспечение научной деятельности</w:t>
            </w:r>
            <w:r>
              <w:rPr>
                <w:rFonts w:ascii="Times New Roman" w:eastAsia="Times New Roman" w:hAnsi="Times New Roman"/>
                <w:lang w:eastAsia="ru-RU"/>
              </w:rPr>
              <w:t>:</w:t>
            </w:r>
          </w:p>
          <w:p w:rsidR="009C56C1" w:rsidRPr="003B63B9"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3B63B9">
              <w:rPr>
                <w:rFonts w:ascii="Times New Roman" w:eastAsia="Times New Roman" w:hAnsi="Times New Roman"/>
                <w:b/>
                <w:u w:val="single"/>
                <w:lang w:eastAsia="ru-RU"/>
              </w:rPr>
              <w:t>объекты науки &lt;*&gt; &lt;**&gt;.</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E152DC"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3B63B9">
              <w:rPr>
                <w:rFonts w:ascii="Times New Roman" w:eastAsia="Times New Roman" w:hAnsi="Times New Roman"/>
                <w:sz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w:t>
            </w:r>
            <w:r>
              <w:rPr>
                <w:rFonts w:ascii="Times New Roman" w:eastAsia="Times New Roman" w:hAnsi="Times New Roman"/>
                <w:sz w:val="20"/>
                <w:lang w:eastAsia="ru-RU"/>
              </w:rPr>
              <w:t xml:space="preserve"> </w:t>
            </w:r>
            <w:r w:rsidRPr="003B63B9">
              <w:rPr>
                <w:rFonts w:ascii="Times New Roman" w:eastAsia="Times New Roman" w:hAnsi="Times New Roman"/>
                <w:sz w:val="20"/>
                <w:lang w:eastAsia="ru-RU"/>
              </w:rPr>
              <w:t>животного мира</w:t>
            </w:r>
            <w:r>
              <w:rPr>
                <w:rFonts w:ascii="Times New Roman" w:eastAsia="Times New Roman" w:hAnsi="Times New Roman"/>
                <w:sz w:val="20"/>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E152DC"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3.9.</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12.</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3B63B9">
              <w:rPr>
                <w:rFonts w:ascii="Times New Roman" w:eastAsia="Times New Roman" w:hAnsi="Times New Roman"/>
                <w:lang w:eastAsia="ru-RU"/>
              </w:rPr>
              <w:t>Ветеринарное обслуживание</w:t>
            </w:r>
            <w:r>
              <w:rPr>
                <w:rFonts w:ascii="Times New Roman" w:eastAsia="Times New Roman" w:hAnsi="Times New Roman"/>
                <w:lang w:eastAsia="ru-RU"/>
              </w:rPr>
              <w:t>:</w:t>
            </w:r>
          </w:p>
          <w:p w:rsidR="009C56C1" w:rsidRPr="00A728A7"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A728A7">
              <w:rPr>
                <w:rFonts w:ascii="Times New Roman" w:eastAsia="Times New Roman" w:hAnsi="Times New Roman"/>
                <w:b/>
                <w:u w:val="single"/>
                <w:lang w:eastAsia="ru-RU"/>
              </w:rPr>
              <w:t>ветеринарные поликлиники, станции без содержания животных &lt;*&gt; &lt;**&gt;.</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3B63B9"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3B63B9">
              <w:rPr>
                <w:rFonts w:ascii="Times New Roman" w:eastAsia="Times New Roman" w:hAnsi="Times New Roman"/>
                <w:sz w:val="20"/>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3.10.</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13.</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Предпринимательство</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sz w:val="20"/>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sz w:val="20"/>
                <w:lang w:eastAsia="ru-RU"/>
              </w:rPr>
              <w:t>Содержание данного вида разрешенного использования включает в себя содержание видов разрешенного использования, предусмотренных кодами 4.1 - 4.9</w:t>
            </w:r>
          </w:p>
        </w:tc>
        <w:tc>
          <w:tcPr>
            <w:tcW w:w="1134"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4.0.</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Pr="003B63B9"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lastRenderedPageBreak/>
              <w:t>14.</w:t>
            </w:r>
          </w:p>
        </w:tc>
        <w:tc>
          <w:tcPr>
            <w:tcW w:w="3969" w:type="dxa"/>
            <w:tcBorders>
              <w:top w:val="single" w:sz="6" w:space="0" w:color="auto"/>
              <w:left w:val="single" w:sz="6" w:space="0" w:color="auto"/>
              <w:bottom w:val="single" w:sz="6" w:space="0" w:color="auto"/>
              <w:right w:val="single" w:sz="6" w:space="0" w:color="auto"/>
            </w:tcBorders>
          </w:tcPr>
          <w:p w:rsidR="009C56C1" w:rsidRPr="003B63B9"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3B63B9">
              <w:rPr>
                <w:rFonts w:ascii="Times New Roman" w:eastAsia="Times New Roman" w:hAnsi="Times New Roman"/>
                <w:lang w:eastAsia="ru-RU"/>
              </w:rPr>
              <w:t>Деловое управление:</w:t>
            </w:r>
          </w:p>
          <w:p w:rsidR="009C56C1" w:rsidRPr="003B63B9"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3B63B9">
              <w:rPr>
                <w:rFonts w:ascii="Times New Roman" w:eastAsia="Times New Roman" w:hAnsi="Times New Roman"/>
                <w:b/>
                <w:u w:val="single"/>
                <w:lang w:eastAsia="ru-RU"/>
              </w:rPr>
              <w:t>объекты пенсионного обеспечения &lt;*&gt; &lt;**&gt;;</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3B63B9">
              <w:rPr>
                <w:rFonts w:ascii="Times New Roman" w:eastAsia="Times New Roman" w:hAnsi="Times New Roman"/>
                <w:b/>
                <w:u w:val="single"/>
                <w:lang w:eastAsia="ru-RU"/>
              </w:rPr>
              <w:t>коммерческие объекты, не связанных с проживанием населения (бизнес-центры, отдельные офисы различных фирм, компаний и других т.д.) &lt;*&gt; &lt;**&gt;</w:t>
            </w:r>
            <w:r>
              <w:rPr>
                <w:rFonts w:ascii="Times New Roman" w:eastAsia="Times New Roman" w:hAnsi="Times New Roman"/>
                <w:b/>
                <w:u w:val="single"/>
                <w:lang w:eastAsia="ru-RU"/>
              </w:rPr>
              <w:t>;</w:t>
            </w:r>
          </w:p>
          <w:p w:rsidR="009C56C1" w:rsidRPr="003B63B9"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3B63B9">
              <w:rPr>
                <w:rFonts w:ascii="Times New Roman" w:eastAsia="Times New Roman" w:hAnsi="Times New Roman"/>
                <w:b/>
                <w:u w:val="single"/>
                <w:lang w:eastAsia="ru-RU"/>
              </w:rPr>
              <w:t>коммерческие объекты, связанные с обслуживанием населения (нотариальные конторы, ломбарды, юридические консультации, агентства недвижимости, туристические агентства, дискотеки, залы компьютерных игр и т.д.) &lt;*&gt; &lt;**&gt;</w:t>
            </w:r>
            <w:r>
              <w:rPr>
                <w:rFonts w:ascii="Times New Roman" w:eastAsia="Times New Roman" w:hAnsi="Times New Roman"/>
                <w:b/>
                <w:u w:val="single"/>
                <w:lang w:eastAsia="ru-RU"/>
              </w:rPr>
              <w:t>.</w:t>
            </w:r>
          </w:p>
        </w:tc>
        <w:tc>
          <w:tcPr>
            <w:tcW w:w="3969" w:type="dxa"/>
            <w:tcBorders>
              <w:top w:val="single" w:sz="6" w:space="0" w:color="auto"/>
              <w:left w:val="single" w:sz="6" w:space="0" w:color="auto"/>
              <w:bottom w:val="single" w:sz="6" w:space="0" w:color="auto"/>
              <w:right w:val="single" w:sz="6" w:space="0" w:color="auto"/>
            </w:tcBorders>
          </w:tcPr>
          <w:p w:rsidR="009C56C1" w:rsidRPr="003B63B9"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3B63B9">
              <w:rPr>
                <w:rFonts w:ascii="Times New Roman" w:eastAsia="Times New Roman" w:hAnsi="Times New Roman"/>
                <w:sz w:val="20"/>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134"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3B63B9">
              <w:rPr>
                <w:rFonts w:ascii="Times New Roman" w:eastAsia="Times New Roman" w:hAnsi="Times New Roman"/>
                <w:lang w:eastAsia="ru-RU"/>
              </w:rPr>
              <w:t>4.1.</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15.</w:t>
            </w:r>
          </w:p>
        </w:tc>
        <w:tc>
          <w:tcPr>
            <w:tcW w:w="3969"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Магазины:</w:t>
            </w:r>
          </w:p>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76731C">
              <w:rPr>
                <w:rFonts w:ascii="Times New Roman" w:eastAsia="Times New Roman" w:hAnsi="Times New Roman"/>
                <w:b/>
                <w:u w:val="single"/>
                <w:lang w:eastAsia="ru-RU"/>
              </w:rPr>
              <w:t>объекты розничной торговли</w:t>
            </w:r>
            <w:r>
              <w:rPr>
                <w:rFonts w:ascii="Times New Roman" w:eastAsia="Times New Roman" w:hAnsi="Times New Roman"/>
                <w:b/>
                <w:u w:val="single"/>
                <w:lang w:eastAsia="ru-RU"/>
              </w:rPr>
              <w:t>.</w:t>
            </w:r>
          </w:p>
        </w:tc>
        <w:tc>
          <w:tcPr>
            <w:tcW w:w="3969"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sz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4.4.</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16.</w:t>
            </w:r>
          </w:p>
        </w:tc>
        <w:tc>
          <w:tcPr>
            <w:tcW w:w="3969"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Банковская и страховая деятельность:</w:t>
            </w:r>
          </w:p>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финансово-кредитные объекты &lt;*&gt; &lt;**&gt;;</w:t>
            </w:r>
          </w:p>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объекты страхования &lt;*&gt; &lt;**&gt;.</w:t>
            </w:r>
          </w:p>
        </w:tc>
        <w:tc>
          <w:tcPr>
            <w:tcW w:w="3969"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sz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1134"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4.5.</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17</w:t>
            </w:r>
            <w:r w:rsidRPr="00BD5BC2">
              <w:rPr>
                <w:rFonts w:ascii="Times New Roman" w:eastAsia="Times New Roman" w:hAnsi="Times New Roman"/>
                <w:lang w:eastAsia="ru-RU"/>
              </w:rPr>
              <w:t>.</w:t>
            </w:r>
          </w:p>
        </w:tc>
        <w:tc>
          <w:tcPr>
            <w:tcW w:w="3969"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Общественное питание:</w:t>
            </w:r>
          </w:p>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Pr>
                <w:rFonts w:ascii="Times New Roman" w:eastAsia="Times New Roman" w:hAnsi="Times New Roman"/>
                <w:b/>
                <w:u w:val="single"/>
                <w:lang w:eastAsia="ru-RU"/>
              </w:rPr>
              <w:t>объекты общественного питания.</w:t>
            </w:r>
          </w:p>
        </w:tc>
        <w:tc>
          <w:tcPr>
            <w:tcW w:w="3969"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sz w:val="20"/>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134"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4.6.</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18.</w:t>
            </w:r>
          </w:p>
        </w:tc>
        <w:tc>
          <w:tcPr>
            <w:tcW w:w="3969" w:type="dxa"/>
            <w:tcBorders>
              <w:top w:val="single" w:sz="6" w:space="0" w:color="auto"/>
              <w:left w:val="single" w:sz="6" w:space="0" w:color="auto"/>
              <w:bottom w:val="single" w:sz="6" w:space="0" w:color="auto"/>
              <w:right w:val="single" w:sz="6" w:space="0" w:color="auto"/>
            </w:tcBorders>
          </w:tcPr>
          <w:p w:rsidR="009C56C1"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76731C">
              <w:rPr>
                <w:rFonts w:ascii="Times New Roman" w:eastAsia="Times New Roman" w:hAnsi="Times New Roman"/>
                <w:lang w:eastAsia="ru-RU"/>
              </w:rPr>
              <w:t>Гостиничное обслуживание</w:t>
            </w:r>
            <w:r>
              <w:rPr>
                <w:rFonts w:ascii="Times New Roman" w:eastAsia="Times New Roman" w:hAnsi="Times New Roman"/>
                <w:lang w:eastAsia="ru-RU"/>
              </w:rPr>
              <w:t>:</w:t>
            </w:r>
          </w:p>
          <w:p w:rsidR="009C56C1" w:rsidRPr="00C948CA"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Pr>
                <w:rFonts w:ascii="Times New Roman" w:eastAsia="Times New Roman" w:hAnsi="Times New Roman"/>
                <w:b/>
                <w:u w:val="single"/>
                <w:lang w:eastAsia="ru-RU"/>
              </w:rPr>
              <w:t>г</w:t>
            </w:r>
            <w:r w:rsidRPr="0076731C">
              <w:rPr>
                <w:rFonts w:ascii="Times New Roman" w:eastAsia="Times New Roman" w:hAnsi="Times New Roman"/>
                <w:b/>
                <w:u w:val="single"/>
                <w:lang w:eastAsia="ru-RU"/>
              </w:rPr>
              <w:t>остиницы</w:t>
            </w:r>
            <w:r>
              <w:rPr>
                <w:rFonts w:ascii="Times New Roman" w:eastAsia="Times New Roman" w:hAnsi="Times New Roman"/>
                <w:b/>
                <w:u w:val="single"/>
                <w:lang w:eastAsia="ru-RU"/>
              </w:rPr>
              <w:t>.</w:t>
            </w:r>
          </w:p>
        </w:tc>
        <w:tc>
          <w:tcPr>
            <w:tcW w:w="3969"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4.7.</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19.</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9C56C1" w:rsidRPr="00A728A7"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A728A7">
              <w:rPr>
                <w:rFonts w:ascii="Times New Roman" w:eastAsia="Times New Roman" w:hAnsi="Times New Roman"/>
                <w:lang w:eastAsia="ru-RU"/>
              </w:rPr>
              <w:t>Отдых (рекреация):</w:t>
            </w:r>
          </w:p>
          <w:p w:rsidR="009C56C1" w:rsidRPr="00A728A7"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A728A7">
              <w:rPr>
                <w:rFonts w:ascii="Times New Roman" w:eastAsia="Times New Roman" w:hAnsi="Times New Roman"/>
                <w:b/>
                <w:u w:val="single"/>
                <w:lang w:eastAsia="ru-RU"/>
              </w:rPr>
              <w:t>элементы благоустройства, малые архитектурные формы;</w:t>
            </w:r>
          </w:p>
          <w:p w:rsidR="009C56C1" w:rsidRPr="00A728A7"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A728A7">
              <w:rPr>
                <w:rFonts w:ascii="Times New Roman" w:eastAsia="Times New Roman" w:hAnsi="Times New Roman"/>
                <w:b/>
                <w:u w:val="single"/>
                <w:lang w:eastAsia="ru-RU"/>
              </w:rPr>
              <w:t>скульптура.</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9C56C1" w:rsidRPr="00A728A7"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A728A7">
              <w:rPr>
                <w:rFonts w:ascii="Times New Roman" w:eastAsia="Times New Roman" w:hAnsi="Times New Roman"/>
                <w:sz w:val="20"/>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9C56C1" w:rsidRPr="00A728A7"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A728A7">
              <w:rPr>
                <w:rFonts w:ascii="Times New Roman" w:eastAsia="Times New Roman" w:hAnsi="Times New Roman"/>
                <w:sz w:val="20"/>
                <w:lang w:eastAsia="ru-RU"/>
              </w:rPr>
              <w:t>Содержание данного вида разрешенного использования включает в себя содержание видов разрешенного использования с кодами 5.1 - 5.5</w:t>
            </w:r>
          </w:p>
        </w:tc>
        <w:tc>
          <w:tcPr>
            <w:tcW w:w="1134"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A728A7">
              <w:rPr>
                <w:rFonts w:ascii="Times New Roman" w:eastAsia="Times New Roman" w:hAnsi="Times New Roman"/>
                <w:lang w:eastAsia="ru-RU"/>
              </w:rPr>
              <w:t>5.0.</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lastRenderedPageBreak/>
              <w:t>20.</w:t>
            </w:r>
          </w:p>
        </w:tc>
        <w:tc>
          <w:tcPr>
            <w:tcW w:w="3969" w:type="dxa"/>
            <w:tcBorders>
              <w:top w:val="single" w:sz="6" w:space="0" w:color="auto"/>
              <w:left w:val="single" w:sz="6" w:space="0" w:color="auto"/>
              <w:bottom w:val="single" w:sz="6" w:space="0" w:color="auto"/>
              <w:right w:val="single" w:sz="6" w:space="0" w:color="auto"/>
            </w:tcBorders>
          </w:tcPr>
          <w:p w:rsidR="009C56C1"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C948CA">
              <w:rPr>
                <w:rFonts w:ascii="Times New Roman" w:eastAsia="Times New Roman" w:hAnsi="Times New Roman"/>
                <w:lang w:eastAsia="ru-RU"/>
              </w:rPr>
              <w:t>Спорт</w:t>
            </w:r>
            <w:r>
              <w:rPr>
                <w:rFonts w:ascii="Times New Roman" w:eastAsia="Times New Roman" w:hAnsi="Times New Roman"/>
                <w:lang w:eastAsia="ru-RU"/>
              </w:rPr>
              <w:t>:</w:t>
            </w:r>
          </w:p>
          <w:p w:rsidR="009C56C1"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A728A7">
              <w:rPr>
                <w:rFonts w:ascii="Times New Roman" w:eastAsia="Times New Roman" w:hAnsi="Times New Roman"/>
                <w:b/>
                <w:u w:val="single"/>
                <w:lang w:eastAsia="ru-RU"/>
              </w:rPr>
              <w:t>крытые спортивные комплексы (физкультурно-оздоровительные комплексы, спортивные залы, бассейны и т.д.) без трибун для зрителей</w:t>
            </w:r>
            <w:r>
              <w:rPr>
                <w:rFonts w:ascii="Times New Roman" w:eastAsia="Times New Roman" w:hAnsi="Times New Roman"/>
                <w:b/>
                <w:u w:val="single"/>
                <w:lang w:eastAsia="ru-RU"/>
              </w:rPr>
              <w:t>;</w:t>
            </w:r>
          </w:p>
          <w:p w:rsidR="009C56C1"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A728A7">
              <w:rPr>
                <w:rFonts w:ascii="Times New Roman" w:eastAsia="Times New Roman" w:hAnsi="Times New Roman"/>
                <w:b/>
                <w:u w:val="single"/>
                <w:lang w:eastAsia="ru-RU"/>
              </w:rPr>
              <w:t>крытые спортивные комплексы с трибунами для зрителей при количестве мест до 1 тысячи &lt;**&gt;</w:t>
            </w:r>
            <w:r>
              <w:rPr>
                <w:rFonts w:ascii="Times New Roman" w:eastAsia="Times New Roman" w:hAnsi="Times New Roman"/>
                <w:b/>
                <w:u w:val="single"/>
                <w:lang w:eastAsia="ru-RU"/>
              </w:rPr>
              <w:t>;</w:t>
            </w:r>
          </w:p>
          <w:p w:rsidR="009C56C1" w:rsidRPr="00C948CA"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A728A7">
              <w:rPr>
                <w:rFonts w:ascii="Times New Roman" w:eastAsia="Times New Roman" w:hAnsi="Times New Roman"/>
                <w:b/>
                <w:u w:val="single"/>
                <w:lang w:eastAsia="ru-RU"/>
              </w:rPr>
              <w:t>спортивные клубы</w:t>
            </w:r>
            <w:r>
              <w:rPr>
                <w:rFonts w:ascii="Times New Roman" w:eastAsia="Times New Roman" w:hAnsi="Times New Roman"/>
                <w:b/>
                <w:u w:val="single"/>
                <w:lang w:eastAsia="ru-RU"/>
              </w:rPr>
              <w:t>.</w:t>
            </w:r>
          </w:p>
        </w:tc>
        <w:tc>
          <w:tcPr>
            <w:tcW w:w="3969"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C948CA">
              <w:rPr>
                <w:rFonts w:ascii="Times New Roman" w:eastAsia="Times New Roman" w:hAnsi="Times New Roman"/>
                <w:sz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134"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5.1.</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5DFEC"/>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21.</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9C56C1" w:rsidRPr="00C948CA"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76731C">
              <w:rPr>
                <w:rFonts w:ascii="Times New Roman" w:eastAsia="Times New Roman" w:hAnsi="Times New Roman"/>
                <w:lang w:eastAsia="ru-RU"/>
              </w:rPr>
              <w:t>Обеспечение обороны и безопасности</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9C56C1" w:rsidRPr="0076731C"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Размещение  объектов  капитального  строительства,  необходимых</w:t>
            </w:r>
          </w:p>
          <w:p w:rsidR="009C56C1" w:rsidRPr="0076731C"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 xml:space="preserve">для подготовки и поддержания в боевой готовности Вооруженных Сил Российской Федерации, других </w:t>
            </w:r>
          </w:p>
          <w:p w:rsidR="009C56C1" w:rsidRPr="0076731C"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 xml:space="preserve">войск, воинских формирований и  органов  управлений  ими  (размещение  военных  организаций, </w:t>
            </w:r>
          </w:p>
          <w:p w:rsidR="009C56C1" w:rsidRPr="0076731C"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 xml:space="preserve">внутренних войск, учреждений и других объектов, дислокация войск и сил флота), проведение воинских </w:t>
            </w:r>
          </w:p>
          <w:p w:rsidR="009C56C1" w:rsidRPr="0076731C"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 xml:space="preserve">учений и других мероприятий, направленных на обеспечение боевой готовности воинских частей; </w:t>
            </w:r>
          </w:p>
          <w:p w:rsidR="009C56C1" w:rsidRPr="0076731C"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размещение зданий военных училищ, военных институтов, военных</w:t>
            </w:r>
          </w:p>
          <w:p w:rsidR="009C56C1" w:rsidRPr="00C948CA"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университетов, военных академий</w:t>
            </w:r>
          </w:p>
        </w:tc>
        <w:tc>
          <w:tcPr>
            <w:tcW w:w="1134" w:type="dxa"/>
            <w:tcBorders>
              <w:top w:val="single" w:sz="6" w:space="0" w:color="auto"/>
              <w:left w:val="single" w:sz="6" w:space="0" w:color="auto"/>
              <w:bottom w:val="single" w:sz="6" w:space="0" w:color="auto"/>
              <w:right w:val="single" w:sz="6" w:space="0" w:color="auto"/>
            </w:tcBorders>
            <w:shd w:val="clear" w:color="auto" w:fill="E5DFEC"/>
          </w:tcPr>
          <w:p w:rsidR="009C56C1"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8.0.</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22.</w:t>
            </w:r>
          </w:p>
        </w:tc>
        <w:tc>
          <w:tcPr>
            <w:tcW w:w="3969"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Обеспечение внутреннего правопорядка:</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объекты охраны общественного порядка &lt;*&gt;;</w:t>
            </w:r>
          </w:p>
          <w:p w:rsidR="009C56C1" w:rsidRPr="00E03439"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объекты гражданской обороны и предотвращения чрезвычайных ситуаций.</w:t>
            </w:r>
          </w:p>
        </w:tc>
        <w:tc>
          <w:tcPr>
            <w:tcW w:w="3969" w:type="dxa"/>
            <w:tcBorders>
              <w:top w:val="single" w:sz="6" w:space="0" w:color="auto"/>
              <w:left w:val="single" w:sz="6" w:space="0" w:color="auto"/>
              <w:bottom w:val="single" w:sz="6" w:space="0" w:color="auto"/>
              <w:right w:val="single" w:sz="6" w:space="0" w:color="auto"/>
            </w:tcBorders>
          </w:tcPr>
          <w:p w:rsidR="009C56C1" w:rsidRPr="00C948CA"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8.3.</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23.</w:t>
            </w:r>
          </w:p>
        </w:tc>
        <w:tc>
          <w:tcPr>
            <w:tcW w:w="3969"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Общее пользование территории:</w:t>
            </w:r>
          </w:p>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парки, скверы, озеленение и элементы благоустройства, территории общего пользования.</w:t>
            </w:r>
          </w:p>
        </w:tc>
        <w:tc>
          <w:tcPr>
            <w:tcW w:w="3969"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sz w:val="20"/>
                <w:lang w:eastAsia="ru-RU"/>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134"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12.0.</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p>
        </w:tc>
        <w:tc>
          <w:tcPr>
            <w:tcW w:w="3969"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lang w:eastAsia="ru-RU"/>
              </w:rPr>
            </w:pPr>
            <w:r w:rsidRPr="00BD5BC2">
              <w:rPr>
                <w:rFonts w:ascii="Times New Roman" w:eastAsia="Times New Roman" w:hAnsi="Times New Roman"/>
                <w:b/>
                <w:lang w:eastAsia="ru-RU"/>
              </w:rPr>
              <w:t>Условно разрешенные виды использования</w:t>
            </w:r>
          </w:p>
        </w:tc>
        <w:tc>
          <w:tcPr>
            <w:tcW w:w="3969"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sz w:val="20"/>
                <w:lang w:eastAsia="ru-RU"/>
              </w:rPr>
              <w:t>Объекты, связанные с проживанием граждан и не оказывающие негативного воздействия на окружающую среду</w:t>
            </w:r>
          </w:p>
        </w:tc>
        <w:tc>
          <w:tcPr>
            <w:tcW w:w="1134"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lastRenderedPageBreak/>
              <w:t>24.</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196DB5">
              <w:rPr>
                <w:rFonts w:ascii="Times New Roman" w:eastAsia="Times New Roman" w:hAnsi="Times New Roman"/>
                <w:lang w:eastAsia="ru-RU"/>
              </w:rPr>
              <w:t>Здравоохранение</w:t>
            </w:r>
            <w:r>
              <w:rPr>
                <w:rFonts w:ascii="Times New Roman" w:eastAsia="Times New Roman" w:hAnsi="Times New Roman"/>
                <w:lang w:eastAsia="ru-RU"/>
              </w:rPr>
              <w:t>:</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A728A7">
              <w:rPr>
                <w:rFonts w:ascii="Times New Roman" w:eastAsia="Times New Roman" w:hAnsi="Times New Roman"/>
                <w:b/>
                <w:u w:val="single"/>
                <w:lang w:eastAsia="ru-RU"/>
              </w:rPr>
              <w:t>больничные учреждения &lt;*&gt;</w:t>
            </w:r>
            <w:r>
              <w:rPr>
                <w:rFonts w:ascii="Times New Roman" w:eastAsia="Times New Roman" w:hAnsi="Times New Roman"/>
                <w:b/>
                <w:u w:val="single"/>
                <w:lang w:eastAsia="ru-RU"/>
              </w:rPr>
              <w:t>.</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E152DC"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196DB5">
              <w:rPr>
                <w:rFonts w:ascii="Times New Roman" w:eastAsia="Times New Roman" w:hAnsi="Times New Roman"/>
                <w:sz w:val="20"/>
                <w:lang w:eastAsia="ru-RU"/>
              </w:rPr>
              <w:t>Размещение объектов капитального строительства,</w:t>
            </w:r>
            <w:r>
              <w:rPr>
                <w:rFonts w:ascii="Times New Roman" w:eastAsia="Times New Roman" w:hAnsi="Times New Roman"/>
                <w:sz w:val="20"/>
                <w:lang w:eastAsia="ru-RU"/>
              </w:rPr>
              <w:t xml:space="preserve"> </w:t>
            </w:r>
            <w:r w:rsidRPr="00196DB5">
              <w:rPr>
                <w:rFonts w:ascii="Times New Roman" w:eastAsia="Times New Roman" w:hAnsi="Times New Roman"/>
                <w:sz w:val="20"/>
                <w:lang w:eastAsia="ru-RU"/>
              </w:rPr>
              <w:t>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r>
              <w:rPr>
                <w:rFonts w:ascii="Times New Roman" w:eastAsia="Times New Roman" w:hAnsi="Times New Roman"/>
                <w:sz w:val="20"/>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E152DC"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3.4.</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Pr="0076731C"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25.</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76731C"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76731C">
              <w:rPr>
                <w:rFonts w:ascii="Times New Roman" w:eastAsia="Times New Roman" w:hAnsi="Times New Roman"/>
                <w:lang w:eastAsia="ru-RU"/>
              </w:rPr>
              <w:t>Социальное обслуживание:</w:t>
            </w:r>
          </w:p>
          <w:p w:rsidR="009C56C1" w:rsidRPr="0076731C"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A728A7">
              <w:rPr>
                <w:rFonts w:ascii="Times New Roman" w:eastAsia="Times New Roman" w:hAnsi="Times New Roman"/>
                <w:b/>
                <w:u w:val="single"/>
                <w:lang w:eastAsia="ru-RU"/>
              </w:rPr>
              <w:t>агентства по обслуживанию пассажиров &lt;*&gt; &lt;**&gt;</w:t>
            </w:r>
            <w:r>
              <w:rPr>
                <w:rFonts w:ascii="Times New Roman" w:eastAsia="Times New Roman" w:hAnsi="Times New Roman"/>
                <w:b/>
                <w:u w:val="single"/>
                <w:lang w:eastAsia="ru-RU"/>
              </w:rPr>
              <w:t>.</w:t>
            </w:r>
          </w:p>
          <w:p w:rsidR="009C56C1" w:rsidRPr="0076731C"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76731C">
              <w:rPr>
                <w:rFonts w:ascii="Times New Roman" w:eastAsia="Times New Roman" w:hAnsi="Times New Roman"/>
                <w:b/>
                <w:u w:val="single"/>
                <w:lang w:eastAsia="ru-RU"/>
              </w:rPr>
              <w:t>объекты связи.</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76731C"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C56C1" w:rsidRPr="0076731C"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размещение объектов капитального строительства для размещения отделений почты и телеграфа;</w:t>
            </w:r>
          </w:p>
          <w:p w:rsidR="009C56C1" w:rsidRPr="0076731C"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76731C">
              <w:rPr>
                <w:rFonts w:ascii="Times New Roman" w:eastAsia="Times New Roman" w:hAnsi="Times New Roman"/>
                <w:lang w:eastAsia="ru-RU"/>
              </w:rPr>
              <w:t>3.2.</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Pr="0076731C"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26.</w:t>
            </w:r>
          </w:p>
        </w:tc>
        <w:tc>
          <w:tcPr>
            <w:tcW w:w="3969" w:type="dxa"/>
            <w:tcBorders>
              <w:top w:val="single" w:sz="6" w:space="0" w:color="auto"/>
              <w:left w:val="single" w:sz="6" w:space="0" w:color="auto"/>
              <w:bottom w:val="single" w:sz="6" w:space="0" w:color="auto"/>
              <w:right w:val="single" w:sz="6" w:space="0" w:color="auto"/>
            </w:tcBorders>
          </w:tcPr>
          <w:p w:rsidR="009C56C1" w:rsidRPr="0076731C"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76731C">
              <w:rPr>
                <w:rFonts w:ascii="Times New Roman" w:eastAsia="Times New Roman" w:hAnsi="Times New Roman"/>
                <w:lang w:eastAsia="ru-RU"/>
              </w:rPr>
              <w:t>Общее пользование территории:</w:t>
            </w:r>
          </w:p>
          <w:p w:rsidR="009C56C1" w:rsidRPr="0076731C"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76731C">
              <w:rPr>
                <w:rFonts w:ascii="Times New Roman" w:eastAsia="Times New Roman" w:hAnsi="Times New Roman"/>
                <w:b/>
                <w:u w:val="single"/>
                <w:lang w:eastAsia="ru-RU"/>
              </w:rPr>
              <w:t>подземные и надземные пешеходные переходы &lt;*&gt;.</w:t>
            </w:r>
          </w:p>
        </w:tc>
        <w:tc>
          <w:tcPr>
            <w:tcW w:w="3969" w:type="dxa"/>
            <w:tcBorders>
              <w:top w:val="single" w:sz="6" w:space="0" w:color="auto"/>
              <w:left w:val="single" w:sz="6" w:space="0" w:color="auto"/>
              <w:bottom w:val="single" w:sz="6" w:space="0" w:color="auto"/>
              <w:right w:val="single" w:sz="6" w:space="0" w:color="auto"/>
            </w:tcBorders>
          </w:tcPr>
          <w:p w:rsidR="009C56C1" w:rsidRPr="0076731C"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134"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76731C">
              <w:rPr>
                <w:rFonts w:ascii="Times New Roman" w:eastAsia="Times New Roman" w:hAnsi="Times New Roman"/>
                <w:lang w:eastAsia="ru-RU"/>
              </w:rPr>
              <w:t>12.0.</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Pr="0076731C"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27.</w:t>
            </w:r>
          </w:p>
        </w:tc>
        <w:tc>
          <w:tcPr>
            <w:tcW w:w="3969" w:type="dxa"/>
            <w:tcBorders>
              <w:top w:val="single" w:sz="6" w:space="0" w:color="auto"/>
              <w:left w:val="single" w:sz="6" w:space="0" w:color="auto"/>
              <w:bottom w:val="single" w:sz="6" w:space="0" w:color="auto"/>
              <w:right w:val="single" w:sz="6" w:space="0" w:color="auto"/>
            </w:tcBorders>
          </w:tcPr>
          <w:p w:rsidR="009C56C1"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A728A7">
              <w:rPr>
                <w:rFonts w:ascii="Times New Roman" w:eastAsia="Times New Roman" w:hAnsi="Times New Roman"/>
                <w:lang w:eastAsia="ru-RU"/>
              </w:rPr>
              <w:t>Автомобильный транспорт</w:t>
            </w:r>
            <w:r>
              <w:rPr>
                <w:rFonts w:ascii="Times New Roman" w:eastAsia="Times New Roman" w:hAnsi="Times New Roman"/>
                <w:lang w:eastAsia="ru-RU"/>
              </w:rPr>
              <w:t>:</w:t>
            </w:r>
          </w:p>
          <w:p w:rsidR="009C56C1" w:rsidRPr="00A728A7"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A728A7">
              <w:rPr>
                <w:rFonts w:ascii="Times New Roman" w:eastAsia="Times New Roman" w:hAnsi="Times New Roman"/>
                <w:b/>
                <w:u w:val="single"/>
                <w:lang w:eastAsia="ru-RU"/>
              </w:rPr>
              <w:t>объекты транспорта (автозаправочные и газонаполнительные станции) &lt;*&gt;;</w:t>
            </w:r>
          </w:p>
          <w:p w:rsidR="009C56C1" w:rsidRPr="00A728A7"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A728A7">
              <w:rPr>
                <w:rFonts w:ascii="Times New Roman" w:eastAsia="Times New Roman" w:hAnsi="Times New Roman"/>
                <w:b/>
                <w:u w:val="single"/>
                <w:lang w:eastAsia="ru-RU"/>
              </w:rPr>
              <w:t>стоянки городского транспорта (ведомственного, экскурсионного транспорта, такси) &lt;*&gt;;</w:t>
            </w:r>
          </w:p>
          <w:p w:rsidR="009C56C1" w:rsidRPr="0076731C"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A728A7">
              <w:rPr>
                <w:rFonts w:ascii="Times New Roman" w:eastAsia="Times New Roman" w:hAnsi="Times New Roman"/>
                <w:b/>
                <w:u w:val="single"/>
                <w:lang w:eastAsia="ru-RU"/>
              </w:rPr>
              <w:t>существующие: вертолетные площадки и аэроклубы.</w:t>
            </w:r>
          </w:p>
        </w:tc>
        <w:tc>
          <w:tcPr>
            <w:tcW w:w="3969" w:type="dxa"/>
            <w:tcBorders>
              <w:top w:val="single" w:sz="6" w:space="0" w:color="auto"/>
              <w:left w:val="single" w:sz="6" w:space="0" w:color="auto"/>
              <w:bottom w:val="single" w:sz="6" w:space="0" w:color="auto"/>
              <w:right w:val="single" w:sz="6" w:space="0" w:color="auto"/>
            </w:tcBorders>
          </w:tcPr>
          <w:p w:rsidR="009C56C1" w:rsidRPr="00A728A7"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A728A7">
              <w:rPr>
                <w:rFonts w:ascii="Times New Roman" w:eastAsia="Times New Roman" w:hAnsi="Times New Roman"/>
                <w:sz w:val="20"/>
                <w:lang w:eastAsia="ru-RU"/>
              </w:rPr>
              <w:t>Размещение автомобильных дорог вне границ населенного пункта;</w:t>
            </w:r>
          </w:p>
          <w:p w:rsidR="009C56C1" w:rsidRPr="00A728A7"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A728A7">
              <w:rPr>
                <w:rFonts w:ascii="Times New Roman" w:eastAsia="Times New Roman" w:hAnsi="Times New Roman"/>
                <w:sz w:val="20"/>
                <w:lang w:eastAsia="ru-RU"/>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9C56C1" w:rsidRPr="0076731C"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A728A7">
              <w:rPr>
                <w:rFonts w:ascii="Times New Roman" w:eastAsia="Times New Roman" w:hAnsi="Times New Roman"/>
                <w:sz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134" w:type="dxa"/>
            <w:tcBorders>
              <w:top w:val="single" w:sz="6" w:space="0" w:color="auto"/>
              <w:left w:val="single" w:sz="6" w:space="0" w:color="auto"/>
              <w:bottom w:val="single" w:sz="6" w:space="0" w:color="auto"/>
              <w:right w:val="single" w:sz="6" w:space="0" w:color="auto"/>
            </w:tcBorders>
          </w:tcPr>
          <w:p w:rsidR="009C56C1" w:rsidRPr="0076731C"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7.2.</w:t>
            </w:r>
          </w:p>
        </w:tc>
      </w:tr>
    </w:tbl>
    <w:p w:rsidR="00AF472F" w:rsidRPr="006F2170" w:rsidRDefault="00AF472F" w:rsidP="00AF472F">
      <w:pPr>
        <w:suppressAutoHyphens/>
        <w:autoSpaceDE w:val="0"/>
        <w:autoSpaceDN w:val="0"/>
        <w:adjustRightInd w:val="0"/>
        <w:spacing w:after="0"/>
        <w:jc w:val="both"/>
        <w:rPr>
          <w:rFonts w:ascii="Times New Roman" w:hAnsi="Times New Roman"/>
          <w:b/>
          <w:sz w:val="24"/>
          <w:szCs w:val="24"/>
        </w:rPr>
      </w:pPr>
    </w:p>
    <w:p w:rsidR="00AF472F" w:rsidRPr="006F2170" w:rsidRDefault="00AF472F" w:rsidP="00AF472F">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b/>
          <w:sz w:val="24"/>
          <w:szCs w:val="24"/>
        </w:rPr>
        <w:t>2.</w:t>
      </w:r>
      <w:r w:rsidRPr="006F2170">
        <w:rPr>
          <w:rFonts w:ascii="Times New Roman" w:hAnsi="Times New Roman"/>
          <w:sz w:val="24"/>
          <w:szCs w:val="24"/>
        </w:rPr>
        <w:t xml:space="preserve"> Вспомогательные виды разрешенного использования земельных участков и объектов капитального строительства определяются в соответствии со статьей 18 части II настоящих Правил.</w:t>
      </w:r>
    </w:p>
    <w:p w:rsidR="00AF472F" w:rsidRPr="006F2170" w:rsidRDefault="00AF472F" w:rsidP="00AF472F">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b/>
          <w:sz w:val="24"/>
          <w:szCs w:val="24"/>
        </w:rPr>
        <w:t>3.</w:t>
      </w:r>
      <w:r w:rsidRPr="006F2170">
        <w:rPr>
          <w:rFonts w:ascii="Times New Roman" w:hAnsi="Times New Roman"/>
          <w:sz w:val="24"/>
          <w:szCs w:val="24"/>
        </w:rPr>
        <w:t xml:space="preserve"> Предельные размеры земельных участков и предельные параметры разрешенного строительства:</w:t>
      </w:r>
    </w:p>
    <w:p w:rsidR="00AF472F" w:rsidRPr="006F2170" w:rsidRDefault="00AF472F" w:rsidP="00AF472F">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 минимальная площадь земельных участков устанавливается в соответствии со статьей 19 части II настоящих Правил;</w:t>
      </w:r>
    </w:p>
    <w:p w:rsidR="00AF472F" w:rsidRPr="006F2170" w:rsidRDefault="00AF472F" w:rsidP="00AF472F">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2) минимальные отступы зданий, строений, сооружений от границ земельных участков (кроме детских дошкольных и образовательных учреждений):</w:t>
      </w:r>
    </w:p>
    <w:p w:rsidR="00AF472F" w:rsidRPr="006F2170" w:rsidRDefault="00AF472F" w:rsidP="00AF472F">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а) стен зданий, строений, сооружений без окон - </w:t>
      </w:r>
      <w:smartTag w:uri="urn:schemas-microsoft-com:office:smarttags" w:element="metricconverter">
        <w:smartTagPr>
          <w:attr w:name="ProductID" w:val="0 метров"/>
        </w:smartTagPr>
        <w:r w:rsidRPr="006F2170">
          <w:rPr>
            <w:rFonts w:ascii="Times New Roman" w:hAnsi="Times New Roman"/>
            <w:sz w:val="24"/>
            <w:szCs w:val="24"/>
          </w:rPr>
          <w:t>0 метров</w:t>
        </w:r>
      </w:smartTag>
      <w:r w:rsidRPr="006F2170">
        <w:rPr>
          <w:rFonts w:ascii="Times New Roman" w:hAnsi="Times New Roman"/>
          <w:sz w:val="24"/>
          <w:szCs w:val="24"/>
        </w:rPr>
        <w:t>;</w:t>
      </w:r>
    </w:p>
    <w:p w:rsidR="00AF472F" w:rsidRPr="006F2170" w:rsidRDefault="00AF472F" w:rsidP="00AF472F">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б) стен зданий, строений, сооружений с окнами:</w:t>
      </w:r>
    </w:p>
    <w:p w:rsidR="00AF472F" w:rsidRPr="006F2170" w:rsidRDefault="00AF472F" w:rsidP="00AF472F">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на расстоянии, обеспечивающем нормативную инсоляцию и освещенность по границам сопряженных земельных участков, по границам земельных участков, отделенных территориями общего пользования, или по границам территорий, на которых земельные участки не сформированы, но не менее </w:t>
      </w:r>
      <w:smartTag w:uri="urn:schemas-microsoft-com:office:smarttags" w:element="metricconverter">
        <w:smartTagPr>
          <w:attr w:name="ProductID" w:val="10 метров"/>
        </w:smartTagPr>
        <w:r w:rsidRPr="006F2170">
          <w:rPr>
            <w:rFonts w:ascii="Times New Roman" w:hAnsi="Times New Roman"/>
            <w:sz w:val="24"/>
            <w:szCs w:val="24"/>
          </w:rPr>
          <w:t>10 метров</w:t>
        </w:r>
      </w:smartTag>
      <w:r w:rsidRPr="006F2170">
        <w:rPr>
          <w:rFonts w:ascii="Times New Roman" w:hAnsi="Times New Roman"/>
          <w:sz w:val="24"/>
          <w:szCs w:val="24"/>
        </w:rPr>
        <w:t>;</w:t>
      </w:r>
    </w:p>
    <w:p w:rsidR="00AF472F" w:rsidRPr="006F2170" w:rsidRDefault="00AF472F" w:rsidP="00AF472F">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w:t>
      </w:r>
      <w:smartTag w:uri="urn:schemas-microsoft-com:office:smarttags" w:element="metricconverter">
        <w:smartTagPr>
          <w:attr w:name="ProductID" w:val="3 метра"/>
        </w:smartTagPr>
        <w:r w:rsidRPr="006F2170">
          <w:rPr>
            <w:rFonts w:ascii="Times New Roman" w:hAnsi="Times New Roman"/>
            <w:sz w:val="24"/>
            <w:szCs w:val="24"/>
          </w:rPr>
          <w:t>3 метра</w:t>
        </w:r>
      </w:smartTag>
      <w:r w:rsidRPr="006F2170">
        <w:rPr>
          <w:rFonts w:ascii="Times New Roman" w:hAnsi="Times New Roman"/>
          <w:sz w:val="24"/>
          <w:szCs w:val="24"/>
        </w:rPr>
        <w:t>;</w:t>
      </w:r>
    </w:p>
    <w:p w:rsidR="00AF472F" w:rsidRPr="006F2170" w:rsidRDefault="00AF472F" w:rsidP="00AF472F">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в) стен зданий по границам земельных участков, совпадающим с красными линиями улиц и проездов, кроме учреждений образования и воспитания, - </w:t>
      </w:r>
      <w:smartTag w:uri="urn:schemas-microsoft-com:office:smarttags" w:element="metricconverter">
        <w:smartTagPr>
          <w:attr w:name="ProductID" w:val="0 метров"/>
        </w:smartTagPr>
        <w:r w:rsidRPr="006F2170">
          <w:rPr>
            <w:rFonts w:ascii="Times New Roman" w:hAnsi="Times New Roman"/>
            <w:sz w:val="24"/>
            <w:szCs w:val="24"/>
          </w:rPr>
          <w:t>0 метров</w:t>
        </w:r>
      </w:smartTag>
      <w:r w:rsidRPr="006F2170">
        <w:rPr>
          <w:rFonts w:ascii="Times New Roman" w:hAnsi="Times New Roman"/>
          <w:sz w:val="24"/>
          <w:szCs w:val="24"/>
        </w:rPr>
        <w:t>;</w:t>
      </w:r>
    </w:p>
    <w:p w:rsidR="00AF472F" w:rsidRPr="006F2170" w:rsidRDefault="00AF472F" w:rsidP="00AF472F">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3) максимальные выступы за красную линию частей зданий, строений, сооружений устанавливаются в соответствии со статьей 22 части II настоящих Правил;</w:t>
      </w:r>
    </w:p>
    <w:p w:rsidR="00AF472F" w:rsidRPr="006F2170" w:rsidRDefault="00AF472F" w:rsidP="00AF472F">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4) максимальное количество этажей надземной части зданий, строений, сооружений на территории земельных участков (кроме детских дошкольных и образовательных учреждений) не устанавливается;</w:t>
      </w:r>
    </w:p>
    <w:p w:rsidR="00AF472F" w:rsidRPr="006F2170" w:rsidRDefault="00AF472F" w:rsidP="00AF472F">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5) максимальная высота зданий, строений, сооружений на территории земельных участков устанавливается в соответствии со статьей 23 части II настоящих Правил;</w:t>
      </w:r>
    </w:p>
    <w:p w:rsidR="00AF472F" w:rsidRPr="006F2170" w:rsidRDefault="00AF472F" w:rsidP="00AF472F">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6) максимальная общая площадь объектов капитального строительства нежилого назначения на территории земельных участков не устанавливается;</w:t>
      </w:r>
    </w:p>
    <w:p w:rsidR="00AF472F" w:rsidRPr="006F2170" w:rsidRDefault="00AF472F" w:rsidP="00AF472F">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7) максимальный класс опасности (по санитарной классификации) объектов капитального строительства, размещаемых на территории земельных участков, - V (за исключением автовокзалов и объектов внутримуниципального транспорта);</w:t>
      </w:r>
    </w:p>
    <w:p w:rsidR="00AF472F" w:rsidRPr="006F2170" w:rsidRDefault="00AF472F" w:rsidP="00AF472F">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8) минимальная доля озелененной территории земельных участков:</w:t>
      </w:r>
    </w:p>
    <w:p w:rsidR="00AF472F" w:rsidRPr="006F2170" w:rsidRDefault="00AF472F" w:rsidP="00AF472F">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минимальная доля озелененных территорий земельных участков, предназначенных для рекреационных целей, устанавливается в соответствии с таблицей 9.1 статьи 24 части II настоящих Правил;</w:t>
      </w:r>
    </w:p>
    <w:p w:rsidR="00AF472F" w:rsidRPr="006F2170" w:rsidRDefault="00AF472F" w:rsidP="00AF472F">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минимальная доля озелененных территорий для иных объектов не устанавливается. При этом обязательно сохранение существующих озелененных территорий либо проведение компенсационного озеленения;</w:t>
      </w:r>
    </w:p>
    <w:p w:rsidR="00AF472F" w:rsidRPr="006F2170" w:rsidRDefault="00AF472F" w:rsidP="00AF472F">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9) минимальное количество машино-мест для хранения индивидуального автотранспорта на территории земельных участков устанавливается в соответствии со статьей 25 части II настоящих Правил.</w:t>
      </w:r>
    </w:p>
    <w:p w:rsidR="00AF472F" w:rsidRPr="006F2170" w:rsidRDefault="00AF472F" w:rsidP="00AF472F">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lastRenderedPageBreak/>
        <w:t>10) минимальное количество мест на погрузочно-разгрузочных площадках на территории земельных участков устанавливается в соответствии со статьей 26 части II Правил;</w:t>
      </w:r>
    </w:p>
    <w:p w:rsidR="00AF472F" w:rsidRPr="006F2170" w:rsidRDefault="00AF472F" w:rsidP="00AF472F">
      <w:pPr>
        <w:suppressAutoHyphens/>
        <w:jc w:val="both"/>
        <w:rPr>
          <w:rFonts w:ascii="Times New Roman" w:hAnsi="Times New Roman"/>
          <w:sz w:val="24"/>
          <w:szCs w:val="24"/>
        </w:rPr>
      </w:pPr>
      <w:r w:rsidRPr="006F2170">
        <w:rPr>
          <w:rFonts w:ascii="Times New Roman" w:hAnsi="Times New Roman"/>
          <w:b/>
          <w:sz w:val="24"/>
          <w:szCs w:val="24"/>
        </w:rPr>
        <w:t>4.</w:t>
      </w:r>
      <w:r w:rsidRPr="006F2170">
        <w:rPr>
          <w:rFonts w:ascii="Times New Roman" w:hAnsi="Times New Roman"/>
          <w:sz w:val="24"/>
          <w:szCs w:val="24"/>
        </w:rPr>
        <w:t xml:space="preserve">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BD5F65" w:rsidRPr="006F2170" w:rsidRDefault="00BD5F65" w:rsidP="00BD5F65">
      <w:pPr>
        <w:suppressAutoHyphens/>
        <w:autoSpaceDE w:val="0"/>
        <w:autoSpaceDN w:val="0"/>
        <w:adjustRightInd w:val="0"/>
        <w:spacing w:after="0"/>
        <w:jc w:val="both"/>
        <w:rPr>
          <w:rFonts w:ascii="Times New Roman" w:hAnsi="Times New Roman"/>
          <w:sz w:val="24"/>
          <w:szCs w:val="24"/>
        </w:rPr>
      </w:pPr>
    </w:p>
    <w:p w:rsidR="0096417E" w:rsidRPr="006F2170" w:rsidRDefault="0096417E" w:rsidP="00430EF4">
      <w:pPr>
        <w:suppressAutoHyphens/>
        <w:autoSpaceDE w:val="0"/>
        <w:autoSpaceDN w:val="0"/>
        <w:adjustRightInd w:val="0"/>
        <w:spacing w:after="0"/>
        <w:jc w:val="both"/>
        <w:outlineLvl w:val="2"/>
        <w:rPr>
          <w:rFonts w:ascii="Times New Roman" w:hAnsi="Times New Roman"/>
          <w:b/>
          <w:sz w:val="24"/>
          <w:szCs w:val="24"/>
        </w:rPr>
      </w:pPr>
      <w:bookmarkStart w:id="46" w:name="_Toc417462613"/>
      <w:r w:rsidRPr="006F2170">
        <w:rPr>
          <w:rFonts w:ascii="Times New Roman" w:hAnsi="Times New Roman"/>
          <w:b/>
          <w:sz w:val="24"/>
          <w:szCs w:val="24"/>
        </w:rPr>
        <w:t xml:space="preserve">§ </w:t>
      </w:r>
      <w:r w:rsidR="00ED7363" w:rsidRPr="006F2170">
        <w:rPr>
          <w:rFonts w:ascii="Times New Roman" w:hAnsi="Times New Roman"/>
          <w:b/>
          <w:sz w:val="24"/>
          <w:szCs w:val="24"/>
        </w:rPr>
        <w:t>4</w:t>
      </w:r>
      <w:r w:rsidRPr="006F2170">
        <w:rPr>
          <w:rFonts w:ascii="Times New Roman" w:hAnsi="Times New Roman"/>
          <w:b/>
          <w:sz w:val="24"/>
          <w:szCs w:val="24"/>
        </w:rPr>
        <w:t>. Производственные зоны</w:t>
      </w:r>
      <w:bookmarkEnd w:id="46"/>
    </w:p>
    <w:p w:rsidR="00DB7DBA" w:rsidRPr="006F2170" w:rsidRDefault="00DB7DBA" w:rsidP="00DB7DBA">
      <w:pPr>
        <w:suppressAutoHyphens/>
        <w:autoSpaceDE w:val="0"/>
        <w:autoSpaceDN w:val="0"/>
        <w:adjustRightInd w:val="0"/>
        <w:spacing w:after="0"/>
        <w:jc w:val="both"/>
        <w:outlineLvl w:val="3"/>
        <w:rPr>
          <w:rFonts w:ascii="Times New Roman" w:hAnsi="Times New Roman"/>
          <w:sz w:val="24"/>
          <w:szCs w:val="24"/>
        </w:rPr>
      </w:pPr>
      <w:bookmarkStart w:id="47" w:name="_Toc339999452"/>
      <w:bookmarkStart w:id="48" w:name="_Toc417462614"/>
      <w:r w:rsidRPr="00423CD6">
        <w:rPr>
          <w:rFonts w:ascii="Times New Roman" w:hAnsi="Times New Roman"/>
          <w:b/>
          <w:bCs/>
          <w:sz w:val="24"/>
          <w:szCs w:val="24"/>
        </w:rPr>
        <w:t xml:space="preserve">Статья </w:t>
      </w:r>
      <w:r w:rsidR="00423CD6" w:rsidRPr="00423CD6">
        <w:rPr>
          <w:rFonts w:ascii="Times New Roman" w:hAnsi="Times New Roman"/>
          <w:b/>
          <w:bCs/>
          <w:sz w:val="24"/>
          <w:szCs w:val="24"/>
        </w:rPr>
        <w:t>33</w:t>
      </w:r>
      <w:r w:rsidRPr="00423CD6">
        <w:rPr>
          <w:rFonts w:ascii="Times New Roman" w:hAnsi="Times New Roman"/>
          <w:b/>
          <w:bCs/>
          <w:sz w:val="24"/>
          <w:szCs w:val="24"/>
        </w:rPr>
        <w:t xml:space="preserve">. Градостроительный регламент зоны размещения коммунальных и складских объектов, объектов жилищно-коммунального хозяйства, объектов транспорта, объектов оптовой торговли – П.1., </w:t>
      </w:r>
      <w:r w:rsidRPr="00423CD6">
        <w:rPr>
          <w:rFonts w:ascii="Times New Roman" w:hAnsi="Times New Roman"/>
          <w:sz w:val="24"/>
          <w:szCs w:val="24"/>
        </w:rPr>
        <w:t>с включением объектов инженерной инфраструктуры (виды разрешенного использования и предельные параметры)</w:t>
      </w:r>
      <w:bookmarkEnd w:id="47"/>
      <w:bookmarkEnd w:id="48"/>
    </w:p>
    <w:p w:rsidR="00DB7DBA" w:rsidRPr="006F2170" w:rsidRDefault="00DB7DBA" w:rsidP="00DB7DBA">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Цели выделения зоны:</w:t>
      </w:r>
    </w:p>
    <w:p w:rsidR="00DB7DBA" w:rsidRPr="006F2170" w:rsidRDefault="00DB7DBA" w:rsidP="00DB7DBA">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 формирование и развитие зоны размещения производственных объектов </w:t>
      </w:r>
      <w:r w:rsidRPr="006F2170">
        <w:rPr>
          <w:rFonts w:ascii="Times New Roman" w:hAnsi="Times New Roman"/>
          <w:sz w:val="24"/>
          <w:szCs w:val="24"/>
          <w:lang w:val="en-US"/>
        </w:rPr>
        <w:t>I</w:t>
      </w:r>
      <w:r w:rsidRPr="006F2170">
        <w:rPr>
          <w:rFonts w:ascii="Times New Roman" w:hAnsi="Times New Roman"/>
          <w:sz w:val="24"/>
          <w:szCs w:val="24"/>
        </w:rPr>
        <w:t xml:space="preserve"> - </w:t>
      </w:r>
      <w:r w:rsidRPr="006F2170">
        <w:rPr>
          <w:rFonts w:ascii="Times New Roman" w:hAnsi="Times New Roman"/>
          <w:sz w:val="24"/>
          <w:szCs w:val="24"/>
          <w:lang w:val="en-US"/>
        </w:rPr>
        <w:t>V</w:t>
      </w:r>
      <w:r w:rsidRPr="006F2170">
        <w:rPr>
          <w:rFonts w:ascii="Times New Roman" w:hAnsi="Times New Roman"/>
          <w:sz w:val="24"/>
          <w:szCs w:val="24"/>
        </w:rPr>
        <w:t xml:space="preserve"> класса санитарной классификации;</w:t>
      </w:r>
    </w:p>
    <w:p w:rsidR="00DB7DBA" w:rsidRPr="006F2170" w:rsidRDefault="00DB7DBA" w:rsidP="00DB7DBA">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 обеспечения правовых условий формирования промышленных и производственно-коммунальных предприятий и объектов </w:t>
      </w:r>
      <w:r w:rsidRPr="006F2170">
        <w:rPr>
          <w:rFonts w:ascii="Times New Roman" w:hAnsi="Times New Roman"/>
          <w:sz w:val="24"/>
          <w:szCs w:val="24"/>
          <w:lang w:val="en-US"/>
        </w:rPr>
        <w:t>I</w:t>
      </w:r>
      <w:r w:rsidRPr="006F2170">
        <w:rPr>
          <w:rFonts w:ascii="Times New Roman" w:hAnsi="Times New Roman"/>
          <w:sz w:val="24"/>
          <w:szCs w:val="24"/>
        </w:rPr>
        <w:t xml:space="preserve"> - </w:t>
      </w:r>
      <w:r w:rsidRPr="006F2170">
        <w:rPr>
          <w:rFonts w:ascii="Times New Roman" w:hAnsi="Times New Roman"/>
          <w:sz w:val="24"/>
          <w:szCs w:val="24"/>
          <w:lang w:val="en-US"/>
        </w:rPr>
        <w:t>V</w:t>
      </w:r>
      <w:r w:rsidRPr="006F2170">
        <w:rPr>
          <w:rFonts w:ascii="Times New Roman" w:hAnsi="Times New Roman"/>
          <w:sz w:val="24"/>
          <w:szCs w:val="24"/>
        </w:rPr>
        <w:t xml:space="preserve"> класса санитарной классификации,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DB7DBA" w:rsidRPr="006F2170" w:rsidRDefault="00DB7DBA" w:rsidP="00DB7DBA">
      <w:pPr>
        <w:suppressAutoHyphens/>
        <w:autoSpaceDE w:val="0"/>
        <w:autoSpaceDN w:val="0"/>
        <w:adjustRightInd w:val="0"/>
        <w:spacing w:after="0"/>
        <w:jc w:val="both"/>
        <w:rPr>
          <w:rFonts w:ascii="Times New Roman" w:hAnsi="Times New Roman"/>
          <w:b/>
          <w:sz w:val="24"/>
          <w:szCs w:val="24"/>
        </w:rPr>
      </w:pPr>
      <w:r w:rsidRPr="006F2170">
        <w:rPr>
          <w:rFonts w:ascii="Times New Roman" w:hAnsi="Times New Roman"/>
          <w:b/>
          <w:sz w:val="24"/>
          <w:szCs w:val="24"/>
        </w:rPr>
        <w:t>1. Основные и условно разрешенные виды использования земельных участков и объектов капитального строительства:</w:t>
      </w:r>
    </w:p>
    <w:p w:rsidR="00DB7DBA" w:rsidRDefault="00DB7DBA" w:rsidP="00DB7DBA">
      <w:pPr>
        <w:suppressAutoHyphens/>
        <w:autoSpaceDE w:val="0"/>
        <w:autoSpaceDN w:val="0"/>
        <w:adjustRightInd w:val="0"/>
        <w:spacing w:after="0"/>
        <w:ind w:firstLine="540"/>
        <w:jc w:val="both"/>
        <w:rPr>
          <w:rFonts w:ascii="Times New Roman" w:hAnsi="Times New Roman"/>
          <w:sz w:val="24"/>
          <w:szCs w:val="24"/>
        </w:rPr>
      </w:pPr>
    </w:p>
    <w:tbl>
      <w:tblPr>
        <w:tblW w:w="9922" w:type="dxa"/>
        <w:jc w:val="center"/>
        <w:tblInd w:w="70" w:type="dxa"/>
        <w:tblLayout w:type="fixed"/>
        <w:tblCellMar>
          <w:left w:w="70" w:type="dxa"/>
          <w:right w:w="70" w:type="dxa"/>
        </w:tblCellMar>
        <w:tblLook w:val="0000"/>
      </w:tblPr>
      <w:tblGrid>
        <w:gridCol w:w="850"/>
        <w:gridCol w:w="3969"/>
        <w:gridCol w:w="3969"/>
        <w:gridCol w:w="1134"/>
      </w:tblGrid>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AF1DD"/>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lang w:eastAsia="ru-RU"/>
              </w:rPr>
            </w:pPr>
            <w:r w:rsidRPr="00BD5BC2">
              <w:rPr>
                <w:rFonts w:ascii="Times New Roman" w:eastAsia="Times New Roman" w:hAnsi="Times New Roman"/>
                <w:b/>
                <w:lang w:eastAsia="ru-RU"/>
              </w:rPr>
              <w:t>№п/п</w:t>
            </w:r>
          </w:p>
        </w:tc>
        <w:tc>
          <w:tcPr>
            <w:tcW w:w="3969" w:type="dxa"/>
            <w:tcBorders>
              <w:top w:val="single" w:sz="6" w:space="0" w:color="auto"/>
              <w:left w:val="single" w:sz="6" w:space="0" w:color="auto"/>
              <w:bottom w:val="single" w:sz="6" w:space="0" w:color="auto"/>
              <w:right w:val="single" w:sz="6" w:space="0" w:color="auto"/>
            </w:tcBorders>
            <w:shd w:val="clear" w:color="auto" w:fill="EAF1DD"/>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lang w:eastAsia="ru-RU"/>
              </w:rPr>
            </w:pPr>
            <w:r w:rsidRPr="00BD5BC2">
              <w:rPr>
                <w:rFonts w:ascii="Times New Roman" w:eastAsia="Times New Roman" w:hAnsi="Times New Roman"/>
                <w:b/>
                <w:lang w:eastAsia="ru-RU"/>
              </w:rPr>
              <w:t>Наименование вида разрешенного использования земельных участков и объектов капитального строительства</w:t>
            </w:r>
          </w:p>
        </w:tc>
        <w:tc>
          <w:tcPr>
            <w:tcW w:w="3969" w:type="dxa"/>
            <w:tcBorders>
              <w:top w:val="single" w:sz="6" w:space="0" w:color="auto"/>
              <w:left w:val="single" w:sz="6" w:space="0" w:color="auto"/>
              <w:bottom w:val="single" w:sz="6" w:space="0" w:color="auto"/>
              <w:right w:val="single" w:sz="6" w:space="0" w:color="auto"/>
            </w:tcBorders>
            <w:shd w:val="clear" w:color="auto" w:fill="EAF1DD"/>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lang w:eastAsia="ru-RU"/>
              </w:rPr>
            </w:pPr>
            <w:r w:rsidRPr="00BD5BC2">
              <w:rPr>
                <w:rFonts w:ascii="Times New Roman" w:eastAsia="Times New Roman" w:hAnsi="Times New Roman"/>
                <w:b/>
                <w:lang w:eastAsia="ru-RU"/>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shd w:val="clear" w:color="auto" w:fill="EAF1DD"/>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lang w:eastAsia="ru-RU"/>
              </w:rPr>
            </w:pPr>
            <w:r w:rsidRPr="00BD5BC2">
              <w:rPr>
                <w:rFonts w:ascii="Times New Roman" w:eastAsia="Times New Roman" w:hAnsi="Times New Roman"/>
                <w:b/>
                <w:lang w:eastAsia="ru-RU"/>
              </w:rPr>
              <w:t>Код (числовое обозначение) вида разрешенного использования земельного участка</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sz w:val="18"/>
                <w:lang w:eastAsia="ru-RU"/>
              </w:rPr>
            </w:pPr>
            <w:r w:rsidRPr="00BD5BC2">
              <w:rPr>
                <w:rFonts w:ascii="Times New Roman" w:eastAsia="Times New Roman" w:hAnsi="Times New Roman"/>
                <w:b/>
                <w:sz w:val="18"/>
                <w:lang w:eastAsia="ru-RU"/>
              </w:rPr>
              <w:t>1</w:t>
            </w:r>
          </w:p>
        </w:tc>
        <w:tc>
          <w:tcPr>
            <w:tcW w:w="3969"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sz w:val="18"/>
                <w:lang w:eastAsia="ru-RU"/>
              </w:rPr>
            </w:pPr>
            <w:r w:rsidRPr="00BD5BC2">
              <w:rPr>
                <w:rFonts w:ascii="Times New Roman" w:eastAsia="Times New Roman" w:hAnsi="Times New Roman"/>
                <w:b/>
                <w:sz w:val="18"/>
                <w:lang w:eastAsia="ru-RU"/>
              </w:rPr>
              <w:t>2</w:t>
            </w:r>
          </w:p>
        </w:tc>
        <w:tc>
          <w:tcPr>
            <w:tcW w:w="3969"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sz w:val="18"/>
                <w:lang w:eastAsia="ru-RU"/>
              </w:rPr>
            </w:pPr>
          </w:p>
        </w:tc>
        <w:tc>
          <w:tcPr>
            <w:tcW w:w="1134"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sz w:val="18"/>
                <w:lang w:eastAsia="ru-RU"/>
              </w:rPr>
            </w:pP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p>
        </w:tc>
        <w:tc>
          <w:tcPr>
            <w:tcW w:w="3969"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lang w:eastAsia="ru-RU"/>
              </w:rPr>
            </w:pPr>
            <w:r w:rsidRPr="00BD5BC2">
              <w:rPr>
                <w:rFonts w:ascii="Times New Roman" w:eastAsia="Times New Roman" w:hAnsi="Times New Roman"/>
                <w:b/>
                <w:lang w:eastAsia="ru-RU"/>
              </w:rPr>
              <w:t xml:space="preserve">Основные виды разрешенного использования </w:t>
            </w:r>
          </w:p>
        </w:tc>
        <w:tc>
          <w:tcPr>
            <w:tcW w:w="3969"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lang w:eastAsia="ru-RU"/>
              </w:rPr>
            </w:pPr>
            <w:r w:rsidRPr="00BD5BC2">
              <w:rPr>
                <w:rFonts w:ascii="Times New Roman" w:eastAsia="Times New Roman" w:hAnsi="Times New Roman"/>
                <w:b/>
                <w:lang w:eastAsia="ru-RU"/>
              </w:rPr>
              <w:t>Общественное использование объектов капитального строительства</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9C56C1" w:rsidRPr="000B2C2A"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b/>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w:t>
            </w:r>
          </w:p>
        </w:tc>
        <w:tc>
          <w:tcPr>
            <w:tcW w:w="1134"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b/>
                <w:lang w:eastAsia="ru-RU"/>
              </w:rPr>
              <w:t>3.0</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2.</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Коммунальное обслуживание:</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распределительные пункты и подстанций, трансформаторные подстанции, блок-модульные котельные, насосные станций перекачки, центральных и индивидуальных тепловых пунктов;</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наземные сооружения линий электропередач и тепловых сетей (переходных пунктов и опор воздушных ЛЭП, кабельных киосков, павильонов камер и т.д.);</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повысительные водопроводные насосные станции, водонапорные башни, водомерные узлы, водозаборные скважины;</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очистные сооружения поверхностного стока и локальные очистные сооружения;</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канализационные насосные станции;</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наземные сооружения канализационных сетей (павильоны шахт, скважины и т.д.);</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lang w:eastAsia="ru-RU"/>
              </w:rPr>
            </w:pPr>
            <w:r>
              <w:rPr>
                <w:rFonts w:ascii="Times New Roman" w:eastAsia="Times New Roman" w:hAnsi="Times New Roman"/>
                <w:b/>
                <w:u w:val="single"/>
                <w:lang w:eastAsia="ru-RU"/>
              </w:rPr>
              <w:t>газораспределительные пункты.</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0B2C2A"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0B2C2A">
              <w:rPr>
                <w:rFonts w:ascii="Times New Roman" w:eastAsia="Times New Roman" w:hAnsi="Times New Roman"/>
                <w:sz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lang w:eastAsia="ru-RU"/>
              </w:rPr>
            </w:pPr>
            <w:r w:rsidRPr="00BD5BC2">
              <w:rPr>
                <w:rFonts w:ascii="Times New Roman" w:eastAsia="Times New Roman" w:hAnsi="Times New Roman"/>
                <w:lang w:eastAsia="ru-RU"/>
              </w:rPr>
              <w:t>3.1</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3.</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Предпринимательство</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sz w:val="20"/>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sz w:val="20"/>
                <w:lang w:eastAsia="ru-RU"/>
              </w:rPr>
              <w:t>Содержание данного вида разрешенного использования включает в себя содержание видов разрешенного использования, предусмотренных кодами 4.1 - 4.9</w:t>
            </w:r>
          </w:p>
        </w:tc>
        <w:tc>
          <w:tcPr>
            <w:tcW w:w="1134"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4.0.</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Pr="003B63B9"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lastRenderedPageBreak/>
              <w:t>4.</w:t>
            </w:r>
          </w:p>
        </w:tc>
        <w:tc>
          <w:tcPr>
            <w:tcW w:w="3969" w:type="dxa"/>
            <w:tcBorders>
              <w:top w:val="single" w:sz="6" w:space="0" w:color="auto"/>
              <w:left w:val="single" w:sz="6" w:space="0" w:color="auto"/>
              <w:bottom w:val="single" w:sz="6" w:space="0" w:color="auto"/>
              <w:right w:val="single" w:sz="6" w:space="0" w:color="auto"/>
            </w:tcBorders>
          </w:tcPr>
          <w:p w:rsidR="009C56C1" w:rsidRPr="003B63B9"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3B63B9">
              <w:rPr>
                <w:rFonts w:ascii="Times New Roman" w:eastAsia="Times New Roman" w:hAnsi="Times New Roman"/>
                <w:lang w:eastAsia="ru-RU"/>
              </w:rPr>
              <w:t>Деловое управление:</w:t>
            </w:r>
          </w:p>
          <w:p w:rsidR="009C56C1" w:rsidRPr="003B63B9"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64393F">
              <w:rPr>
                <w:rFonts w:ascii="Times New Roman" w:eastAsia="Times New Roman" w:hAnsi="Times New Roman"/>
                <w:b/>
                <w:u w:val="single"/>
                <w:lang w:eastAsia="ru-RU"/>
              </w:rPr>
              <w:t>административные здания предприятий</w:t>
            </w:r>
            <w:r>
              <w:rPr>
                <w:rFonts w:ascii="Times New Roman" w:eastAsia="Times New Roman" w:hAnsi="Times New Roman"/>
                <w:b/>
                <w:u w:val="single"/>
                <w:lang w:eastAsia="ru-RU"/>
              </w:rPr>
              <w:t>.</w:t>
            </w:r>
          </w:p>
        </w:tc>
        <w:tc>
          <w:tcPr>
            <w:tcW w:w="3969" w:type="dxa"/>
            <w:tcBorders>
              <w:top w:val="single" w:sz="6" w:space="0" w:color="auto"/>
              <w:left w:val="single" w:sz="6" w:space="0" w:color="auto"/>
              <w:bottom w:val="single" w:sz="6" w:space="0" w:color="auto"/>
              <w:right w:val="single" w:sz="6" w:space="0" w:color="auto"/>
            </w:tcBorders>
          </w:tcPr>
          <w:p w:rsidR="009C56C1" w:rsidRPr="003B63B9"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3B63B9">
              <w:rPr>
                <w:rFonts w:ascii="Times New Roman" w:eastAsia="Times New Roman" w:hAnsi="Times New Roman"/>
                <w:sz w:val="20"/>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134"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3B63B9">
              <w:rPr>
                <w:rFonts w:ascii="Times New Roman" w:eastAsia="Times New Roman" w:hAnsi="Times New Roman"/>
                <w:lang w:eastAsia="ru-RU"/>
              </w:rPr>
              <w:t>4.1.</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5.</w:t>
            </w:r>
          </w:p>
        </w:tc>
        <w:tc>
          <w:tcPr>
            <w:tcW w:w="3969"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Магазины:</w:t>
            </w:r>
          </w:p>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64393F">
              <w:rPr>
                <w:rFonts w:ascii="Times New Roman" w:eastAsia="Times New Roman" w:hAnsi="Times New Roman"/>
                <w:b/>
                <w:u w:val="single"/>
                <w:lang w:eastAsia="ru-RU"/>
              </w:rPr>
              <w:t>объекты розничной и оптовой торговли продукцией предприятий</w:t>
            </w:r>
            <w:r>
              <w:rPr>
                <w:rFonts w:ascii="Times New Roman" w:eastAsia="Times New Roman" w:hAnsi="Times New Roman"/>
                <w:b/>
                <w:u w:val="single"/>
                <w:lang w:eastAsia="ru-RU"/>
              </w:rPr>
              <w:t>.</w:t>
            </w:r>
          </w:p>
        </w:tc>
        <w:tc>
          <w:tcPr>
            <w:tcW w:w="3969"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sz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4.4.</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6.</w:t>
            </w:r>
          </w:p>
        </w:tc>
        <w:tc>
          <w:tcPr>
            <w:tcW w:w="3969"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Общественное питание:</w:t>
            </w:r>
          </w:p>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64393F">
              <w:rPr>
                <w:rFonts w:ascii="Times New Roman" w:eastAsia="Times New Roman" w:hAnsi="Times New Roman"/>
                <w:b/>
                <w:u w:val="single"/>
                <w:lang w:eastAsia="ru-RU"/>
              </w:rPr>
              <w:t>объекты торговли и общественного питания для обслуживания сотрудников предприятия</w:t>
            </w:r>
            <w:r>
              <w:rPr>
                <w:rFonts w:ascii="Times New Roman" w:eastAsia="Times New Roman" w:hAnsi="Times New Roman"/>
                <w:b/>
                <w:u w:val="single"/>
                <w:lang w:eastAsia="ru-RU"/>
              </w:rPr>
              <w:t>.</w:t>
            </w:r>
          </w:p>
        </w:tc>
        <w:tc>
          <w:tcPr>
            <w:tcW w:w="3969"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sz w:val="20"/>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134"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4.6.</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7.</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64393F">
              <w:rPr>
                <w:rFonts w:ascii="Times New Roman" w:eastAsia="Times New Roman" w:hAnsi="Times New Roman"/>
                <w:lang w:eastAsia="ru-RU"/>
              </w:rPr>
              <w:t>Производственная деятельность</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9C56C1" w:rsidRPr="0064393F"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64393F">
              <w:rPr>
                <w:rFonts w:ascii="Times New Roman" w:eastAsia="Times New Roman" w:hAnsi="Times New Roman"/>
                <w:sz w:val="20"/>
                <w:lang w:eastAsia="ru-RU"/>
              </w:rPr>
              <w:t>Размещение объектов капитального строительства в целях добычи недр, их переработки, изготовления вещей промышленным способом.</w:t>
            </w:r>
          </w:p>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64393F">
              <w:rPr>
                <w:rFonts w:ascii="Times New Roman" w:eastAsia="Times New Roman" w:hAnsi="Times New Roman"/>
                <w:sz w:val="20"/>
                <w:lang w:eastAsia="ru-RU"/>
              </w:rPr>
              <w:t>Содержание данного вида разрешенного использования включает в себя содержание видов разрешенного использования с кодами 6.1 - 6.9</w:t>
            </w:r>
          </w:p>
        </w:tc>
        <w:tc>
          <w:tcPr>
            <w:tcW w:w="1134"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6.0.</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8.</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64393F">
              <w:rPr>
                <w:rFonts w:ascii="Times New Roman" w:eastAsia="Times New Roman" w:hAnsi="Times New Roman"/>
                <w:lang w:eastAsia="ru-RU"/>
              </w:rPr>
              <w:t>Недропользование</w:t>
            </w:r>
            <w:r>
              <w:rPr>
                <w:rFonts w:ascii="Times New Roman" w:eastAsia="Times New Roman" w:hAnsi="Times New Roman"/>
                <w:lang w:eastAsia="ru-RU"/>
              </w:rPr>
              <w:t>:</w:t>
            </w:r>
          </w:p>
          <w:p w:rsidR="009C56C1" w:rsidRPr="00C443D4"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C443D4">
              <w:rPr>
                <w:rFonts w:ascii="Times New Roman" w:eastAsia="Times New Roman" w:hAnsi="Times New Roman"/>
                <w:b/>
                <w:u w:val="single"/>
                <w:lang w:eastAsia="ru-RU"/>
              </w:rPr>
              <w:t>объекты производства IV - V класса санитарной классификации, в том числе транспортно-логистические комплексы.</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64393F"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64393F">
              <w:rPr>
                <w:rFonts w:ascii="Times New Roman" w:eastAsia="Times New Roman" w:hAnsi="Times New Roman"/>
                <w:sz w:val="20"/>
                <w:lang w:eastAsia="ru-RU"/>
              </w:rPr>
              <w:t>Осуществление геологических изысканий;</w:t>
            </w:r>
          </w:p>
          <w:p w:rsidR="009C56C1" w:rsidRPr="0064393F"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64393F">
              <w:rPr>
                <w:rFonts w:ascii="Times New Roman" w:eastAsia="Times New Roman" w:hAnsi="Times New Roman"/>
                <w:sz w:val="20"/>
                <w:lang w:eastAsia="ru-RU"/>
              </w:rPr>
              <w:t>добыча недр открытым (карьеры, отвалы) и закрытым (шахты, скважины) способами;</w:t>
            </w:r>
          </w:p>
          <w:p w:rsidR="009C56C1" w:rsidRPr="0064393F"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64393F">
              <w:rPr>
                <w:rFonts w:ascii="Times New Roman" w:eastAsia="Times New Roman" w:hAnsi="Times New Roman"/>
                <w:sz w:val="20"/>
                <w:lang w:eastAsia="ru-RU"/>
              </w:rPr>
              <w:t>размещение объектов капитального строительства, в том числе подземных, в целях добычи недр;</w:t>
            </w:r>
          </w:p>
          <w:p w:rsidR="009C56C1" w:rsidRPr="0064393F"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64393F">
              <w:rPr>
                <w:rFonts w:ascii="Times New Roman" w:eastAsia="Times New Roman" w:hAnsi="Times New Roman"/>
                <w:sz w:val="20"/>
                <w:lang w:eastAsia="ru-RU"/>
              </w:rPr>
              <w:t>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6.1.</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lastRenderedPageBreak/>
              <w:t>9.</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C443D4">
              <w:rPr>
                <w:rFonts w:ascii="Times New Roman" w:eastAsia="Times New Roman" w:hAnsi="Times New Roman"/>
                <w:lang w:eastAsia="ru-RU"/>
              </w:rPr>
              <w:t>Тяжелая промышленность</w:t>
            </w:r>
            <w:r>
              <w:rPr>
                <w:rFonts w:ascii="Times New Roman" w:eastAsia="Times New Roman" w:hAnsi="Times New Roman"/>
                <w:lang w:eastAsia="ru-RU"/>
              </w:rPr>
              <w:t>:</w:t>
            </w:r>
          </w:p>
          <w:p w:rsidR="009C56C1" w:rsidRPr="00C443D4"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C443D4">
              <w:rPr>
                <w:rFonts w:ascii="Times New Roman" w:eastAsia="Times New Roman" w:hAnsi="Times New Roman"/>
                <w:b/>
                <w:u w:val="single"/>
                <w:lang w:eastAsia="ru-RU"/>
              </w:rPr>
              <w:t>объекты производства IV - V класса санитарной классификации, в том числе транспортно-логистические комплексы.</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64393F"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C443D4">
              <w:rPr>
                <w:rFonts w:ascii="Times New Roman" w:eastAsia="Times New Roman" w:hAnsi="Times New Roman"/>
                <w:sz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6.2.</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10.</w:t>
            </w:r>
          </w:p>
        </w:tc>
        <w:tc>
          <w:tcPr>
            <w:tcW w:w="3969" w:type="dxa"/>
            <w:tcBorders>
              <w:top w:val="single" w:sz="6" w:space="0" w:color="auto"/>
              <w:left w:val="single" w:sz="6" w:space="0" w:color="auto"/>
              <w:bottom w:val="single" w:sz="6" w:space="0" w:color="auto"/>
              <w:right w:val="single" w:sz="6" w:space="0" w:color="auto"/>
            </w:tcBorders>
          </w:tcPr>
          <w:p w:rsidR="009C56C1"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64393F">
              <w:rPr>
                <w:rFonts w:ascii="Times New Roman" w:eastAsia="Times New Roman" w:hAnsi="Times New Roman"/>
                <w:lang w:eastAsia="ru-RU"/>
              </w:rPr>
              <w:t>Легкая промышленность</w:t>
            </w:r>
            <w:r>
              <w:rPr>
                <w:rFonts w:ascii="Times New Roman" w:eastAsia="Times New Roman" w:hAnsi="Times New Roman"/>
                <w:lang w:eastAsia="ru-RU"/>
              </w:rPr>
              <w:t>:</w:t>
            </w:r>
          </w:p>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C443D4">
              <w:rPr>
                <w:rFonts w:ascii="Times New Roman" w:eastAsia="Times New Roman" w:hAnsi="Times New Roman"/>
                <w:b/>
                <w:u w:val="single"/>
                <w:lang w:eastAsia="ru-RU"/>
              </w:rPr>
              <w:t>объекты производства IV - V класса санитарной классификации, в том числе транспортно-логистические комплексы.</w:t>
            </w:r>
          </w:p>
        </w:tc>
        <w:tc>
          <w:tcPr>
            <w:tcW w:w="3969"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C443D4">
              <w:rPr>
                <w:rFonts w:ascii="Times New Roman" w:eastAsia="Times New Roman" w:hAnsi="Times New Roman"/>
                <w:sz w:val="20"/>
                <w:lang w:eastAsia="ru-RU"/>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134"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6.3.</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11.</w:t>
            </w:r>
          </w:p>
        </w:tc>
        <w:tc>
          <w:tcPr>
            <w:tcW w:w="3969" w:type="dxa"/>
            <w:tcBorders>
              <w:top w:val="single" w:sz="6" w:space="0" w:color="auto"/>
              <w:left w:val="single" w:sz="6" w:space="0" w:color="auto"/>
              <w:bottom w:val="single" w:sz="6" w:space="0" w:color="auto"/>
              <w:right w:val="single" w:sz="6" w:space="0" w:color="auto"/>
            </w:tcBorders>
          </w:tcPr>
          <w:p w:rsidR="009C56C1"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C443D4">
              <w:rPr>
                <w:rFonts w:ascii="Times New Roman" w:eastAsia="Times New Roman" w:hAnsi="Times New Roman"/>
                <w:lang w:eastAsia="ru-RU"/>
              </w:rPr>
              <w:t>Пищевая промышленность</w:t>
            </w:r>
            <w:r>
              <w:rPr>
                <w:rFonts w:ascii="Times New Roman" w:eastAsia="Times New Roman" w:hAnsi="Times New Roman"/>
                <w:lang w:eastAsia="ru-RU"/>
              </w:rPr>
              <w:t>:</w:t>
            </w:r>
          </w:p>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C443D4">
              <w:rPr>
                <w:rFonts w:ascii="Times New Roman" w:eastAsia="Times New Roman" w:hAnsi="Times New Roman"/>
                <w:b/>
                <w:u w:val="single"/>
                <w:lang w:eastAsia="ru-RU"/>
              </w:rPr>
              <w:t>объекты производства IV - V класса санитарной классификации, в том числе транспортно-логистические комплексы.</w:t>
            </w:r>
          </w:p>
        </w:tc>
        <w:tc>
          <w:tcPr>
            <w:tcW w:w="3969"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C443D4">
              <w:rPr>
                <w:rFonts w:ascii="Times New Roman" w:eastAsia="Times New Roman" w:hAnsi="Times New Roman"/>
                <w:sz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34"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6.4.</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12.</w:t>
            </w:r>
          </w:p>
        </w:tc>
        <w:tc>
          <w:tcPr>
            <w:tcW w:w="3969" w:type="dxa"/>
            <w:tcBorders>
              <w:top w:val="single" w:sz="6" w:space="0" w:color="auto"/>
              <w:left w:val="single" w:sz="6" w:space="0" w:color="auto"/>
              <w:bottom w:val="single" w:sz="6" w:space="0" w:color="auto"/>
              <w:right w:val="single" w:sz="6" w:space="0" w:color="auto"/>
            </w:tcBorders>
          </w:tcPr>
          <w:p w:rsidR="009C56C1"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C443D4">
              <w:rPr>
                <w:rFonts w:ascii="Times New Roman" w:eastAsia="Times New Roman" w:hAnsi="Times New Roman"/>
                <w:lang w:eastAsia="ru-RU"/>
              </w:rPr>
              <w:t>Нефтехимическая</w:t>
            </w:r>
            <w:r>
              <w:rPr>
                <w:rFonts w:ascii="Times New Roman" w:eastAsia="Times New Roman" w:hAnsi="Times New Roman"/>
                <w:lang w:eastAsia="ru-RU"/>
              </w:rPr>
              <w:t xml:space="preserve"> </w:t>
            </w:r>
            <w:r w:rsidRPr="00C443D4">
              <w:rPr>
                <w:rFonts w:ascii="Times New Roman" w:eastAsia="Times New Roman" w:hAnsi="Times New Roman"/>
                <w:lang w:eastAsia="ru-RU"/>
              </w:rPr>
              <w:t>промышленность</w:t>
            </w:r>
            <w:r>
              <w:rPr>
                <w:rFonts w:ascii="Times New Roman" w:eastAsia="Times New Roman" w:hAnsi="Times New Roman"/>
                <w:lang w:eastAsia="ru-RU"/>
              </w:rPr>
              <w:t>:</w:t>
            </w:r>
          </w:p>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C443D4">
              <w:rPr>
                <w:rFonts w:ascii="Times New Roman" w:eastAsia="Times New Roman" w:hAnsi="Times New Roman"/>
                <w:b/>
                <w:u w:val="single"/>
                <w:lang w:eastAsia="ru-RU"/>
              </w:rPr>
              <w:t>объекты производства IV - V класса санитарной классификации, в том числе транспортно-логистические комплексы.</w:t>
            </w:r>
          </w:p>
        </w:tc>
        <w:tc>
          <w:tcPr>
            <w:tcW w:w="3969"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C443D4">
              <w:rPr>
                <w:rFonts w:ascii="Times New Roman" w:eastAsia="Times New Roman" w:hAnsi="Times New Roman"/>
                <w:sz w:val="20"/>
                <w:lang w:eastAsia="ru-RU"/>
              </w:rPr>
              <w:t>Размещение объектов капитального строительства,</w:t>
            </w:r>
            <w:r>
              <w:rPr>
                <w:rFonts w:ascii="Times New Roman" w:eastAsia="Times New Roman" w:hAnsi="Times New Roman"/>
                <w:sz w:val="20"/>
                <w:lang w:eastAsia="ru-RU"/>
              </w:rPr>
              <w:t xml:space="preserve"> </w:t>
            </w:r>
            <w:r w:rsidRPr="00C443D4">
              <w:rPr>
                <w:rFonts w:ascii="Times New Roman" w:eastAsia="Times New Roman" w:hAnsi="Times New Roman"/>
                <w:sz w:val="20"/>
                <w:lang w:eastAsia="ru-RU"/>
              </w:rPr>
              <w:t>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r>
              <w:rPr>
                <w:rFonts w:ascii="Times New Roman" w:eastAsia="Times New Roman" w:hAnsi="Times New Roman"/>
                <w:sz w:val="20"/>
                <w:lang w:eastAsia="ru-RU"/>
              </w:rPr>
              <w:t>.</w:t>
            </w:r>
          </w:p>
        </w:tc>
        <w:tc>
          <w:tcPr>
            <w:tcW w:w="1134"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6.5.</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13.</w:t>
            </w:r>
          </w:p>
        </w:tc>
        <w:tc>
          <w:tcPr>
            <w:tcW w:w="3969" w:type="dxa"/>
            <w:tcBorders>
              <w:top w:val="single" w:sz="6" w:space="0" w:color="auto"/>
              <w:left w:val="single" w:sz="6" w:space="0" w:color="auto"/>
              <w:bottom w:val="single" w:sz="6" w:space="0" w:color="auto"/>
              <w:right w:val="single" w:sz="6" w:space="0" w:color="auto"/>
            </w:tcBorders>
          </w:tcPr>
          <w:p w:rsidR="009C56C1"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C443D4">
              <w:rPr>
                <w:rFonts w:ascii="Times New Roman" w:eastAsia="Times New Roman" w:hAnsi="Times New Roman"/>
                <w:lang w:eastAsia="ru-RU"/>
              </w:rPr>
              <w:t>Строительная промышленность</w:t>
            </w:r>
            <w:r>
              <w:rPr>
                <w:rFonts w:ascii="Times New Roman" w:eastAsia="Times New Roman" w:hAnsi="Times New Roman"/>
                <w:lang w:eastAsia="ru-RU"/>
              </w:rPr>
              <w:t>:</w:t>
            </w:r>
          </w:p>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C443D4">
              <w:rPr>
                <w:rFonts w:ascii="Times New Roman" w:eastAsia="Times New Roman" w:hAnsi="Times New Roman"/>
                <w:b/>
                <w:u w:val="single"/>
                <w:lang w:eastAsia="ru-RU"/>
              </w:rPr>
              <w:t>объекты производства IV - V класса санитарной классификации, в том числе транспортно-логистические комплексы.</w:t>
            </w:r>
          </w:p>
        </w:tc>
        <w:tc>
          <w:tcPr>
            <w:tcW w:w="3969"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C443D4">
              <w:rPr>
                <w:rFonts w:ascii="Times New Roman" w:eastAsia="Times New Roman" w:hAnsi="Times New Roman"/>
                <w:sz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134"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6.6.</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lastRenderedPageBreak/>
              <w:t>14.</w:t>
            </w:r>
          </w:p>
        </w:tc>
        <w:tc>
          <w:tcPr>
            <w:tcW w:w="3969" w:type="dxa"/>
            <w:tcBorders>
              <w:top w:val="single" w:sz="6" w:space="0" w:color="auto"/>
              <w:left w:val="single" w:sz="6" w:space="0" w:color="auto"/>
              <w:bottom w:val="single" w:sz="6" w:space="0" w:color="auto"/>
              <w:right w:val="single" w:sz="6" w:space="0" w:color="auto"/>
            </w:tcBorders>
          </w:tcPr>
          <w:p w:rsidR="009C56C1"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C443D4">
              <w:rPr>
                <w:rFonts w:ascii="Times New Roman" w:eastAsia="Times New Roman" w:hAnsi="Times New Roman"/>
                <w:lang w:eastAsia="ru-RU"/>
              </w:rPr>
              <w:t>Склады</w:t>
            </w:r>
            <w:r>
              <w:rPr>
                <w:rFonts w:ascii="Times New Roman" w:eastAsia="Times New Roman" w:hAnsi="Times New Roman"/>
                <w:lang w:eastAsia="ru-RU"/>
              </w:rPr>
              <w:t>:</w:t>
            </w:r>
          </w:p>
          <w:p w:rsidR="009C56C1" w:rsidRPr="00C443D4"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C443D4">
              <w:rPr>
                <w:rFonts w:ascii="Times New Roman" w:eastAsia="Times New Roman" w:hAnsi="Times New Roman"/>
                <w:b/>
                <w:u w:val="single"/>
                <w:lang w:eastAsia="ru-RU"/>
              </w:rPr>
              <w:t>складские объекты.</w:t>
            </w:r>
          </w:p>
        </w:tc>
        <w:tc>
          <w:tcPr>
            <w:tcW w:w="3969"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C443D4">
              <w:rPr>
                <w:rFonts w:ascii="Times New Roman" w:eastAsia="Times New Roman" w:hAnsi="Times New Roman"/>
                <w:sz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134"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6.9.</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5DFEC"/>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15.</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9C56C1" w:rsidRPr="00C948CA"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76731C">
              <w:rPr>
                <w:rFonts w:ascii="Times New Roman" w:eastAsia="Times New Roman" w:hAnsi="Times New Roman"/>
                <w:lang w:eastAsia="ru-RU"/>
              </w:rPr>
              <w:t>Обеспечение обороны и безопасности</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9C56C1" w:rsidRPr="0076731C"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Размещение  объектов  капитального  строительства,  необходимых</w:t>
            </w:r>
          </w:p>
          <w:p w:rsidR="009C56C1" w:rsidRPr="0076731C"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 xml:space="preserve">для подготовки и поддержания в боевой готовности Вооруженных Сил Российской Федерации, других </w:t>
            </w:r>
          </w:p>
          <w:p w:rsidR="009C56C1" w:rsidRPr="0076731C"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 xml:space="preserve">войск, воинских формирований и  органов  управлений  ими  (размещение  военных  организаций, </w:t>
            </w:r>
          </w:p>
          <w:p w:rsidR="009C56C1" w:rsidRPr="0076731C"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 xml:space="preserve">внутренних войск, учреждений и других объектов, дислокация войск и сил флота), проведение воинских </w:t>
            </w:r>
          </w:p>
          <w:p w:rsidR="009C56C1" w:rsidRPr="0076731C"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 xml:space="preserve">учений и других мероприятий, направленных на обеспечение боевой готовности воинских частей; </w:t>
            </w:r>
          </w:p>
          <w:p w:rsidR="009C56C1" w:rsidRPr="0076731C"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размещение зданий военных училищ, военных институтов, военных</w:t>
            </w:r>
          </w:p>
          <w:p w:rsidR="009C56C1" w:rsidRPr="00C948CA"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университетов, военных академий</w:t>
            </w:r>
          </w:p>
        </w:tc>
        <w:tc>
          <w:tcPr>
            <w:tcW w:w="1134" w:type="dxa"/>
            <w:tcBorders>
              <w:top w:val="single" w:sz="6" w:space="0" w:color="auto"/>
              <w:left w:val="single" w:sz="6" w:space="0" w:color="auto"/>
              <w:bottom w:val="single" w:sz="6" w:space="0" w:color="auto"/>
              <w:right w:val="single" w:sz="6" w:space="0" w:color="auto"/>
            </w:tcBorders>
            <w:shd w:val="clear" w:color="auto" w:fill="E5DFEC"/>
          </w:tcPr>
          <w:p w:rsidR="009C56C1"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8.0.</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16.</w:t>
            </w:r>
          </w:p>
        </w:tc>
        <w:tc>
          <w:tcPr>
            <w:tcW w:w="3969"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Обеспечение внутреннего правопорядка:</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объекты охраны общественного порядка &lt;*&gt;;</w:t>
            </w:r>
          </w:p>
          <w:p w:rsidR="009C56C1" w:rsidRPr="00E03439"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объекты гражданской обороны и предотвращения чрезвычайных ситуаций.</w:t>
            </w:r>
          </w:p>
        </w:tc>
        <w:tc>
          <w:tcPr>
            <w:tcW w:w="3969" w:type="dxa"/>
            <w:tcBorders>
              <w:top w:val="single" w:sz="6" w:space="0" w:color="auto"/>
              <w:left w:val="single" w:sz="6" w:space="0" w:color="auto"/>
              <w:bottom w:val="single" w:sz="6" w:space="0" w:color="auto"/>
              <w:right w:val="single" w:sz="6" w:space="0" w:color="auto"/>
            </w:tcBorders>
          </w:tcPr>
          <w:p w:rsidR="009C56C1" w:rsidRPr="00C948CA"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8.3.</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17.</w:t>
            </w:r>
          </w:p>
        </w:tc>
        <w:tc>
          <w:tcPr>
            <w:tcW w:w="3969"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Общее пользование территории:</w:t>
            </w:r>
          </w:p>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64393F">
              <w:rPr>
                <w:rFonts w:ascii="Times New Roman" w:eastAsia="Times New Roman" w:hAnsi="Times New Roman"/>
                <w:b/>
                <w:u w:val="single"/>
                <w:lang w:eastAsia="ru-RU"/>
              </w:rPr>
              <w:t>зеленые насаждения, выполняющие специальные функции (озеленение санитарно-защитных зон)</w:t>
            </w:r>
            <w:r w:rsidRPr="00BD5BC2">
              <w:rPr>
                <w:rFonts w:ascii="Times New Roman" w:eastAsia="Times New Roman" w:hAnsi="Times New Roman"/>
                <w:b/>
                <w:u w:val="single"/>
                <w:lang w:eastAsia="ru-RU"/>
              </w:rPr>
              <w:t>, территории общего пользования.</w:t>
            </w:r>
          </w:p>
        </w:tc>
        <w:tc>
          <w:tcPr>
            <w:tcW w:w="3969"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sz w:val="20"/>
                <w:lang w:eastAsia="ru-RU"/>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134"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12.0.</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p>
        </w:tc>
        <w:tc>
          <w:tcPr>
            <w:tcW w:w="3969"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lang w:eastAsia="ru-RU"/>
              </w:rPr>
            </w:pPr>
            <w:r w:rsidRPr="00BD5BC2">
              <w:rPr>
                <w:rFonts w:ascii="Times New Roman" w:eastAsia="Times New Roman" w:hAnsi="Times New Roman"/>
                <w:b/>
                <w:lang w:eastAsia="ru-RU"/>
              </w:rPr>
              <w:t>Условно разрешенные виды использования</w:t>
            </w:r>
          </w:p>
        </w:tc>
        <w:tc>
          <w:tcPr>
            <w:tcW w:w="3969"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sz w:val="20"/>
                <w:lang w:eastAsia="ru-RU"/>
              </w:rPr>
              <w:t>Объекты, связанные с проживанием граждан и не оказывающие негативного воздействия на окружающую среду</w:t>
            </w:r>
          </w:p>
        </w:tc>
        <w:tc>
          <w:tcPr>
            <w:tcW w:w="1134"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Pr="0064393F" w:rsidRDefault="009C56C1" w:rsidP="00F17656">
            <w:pPr>
              <w:suppressAutoHyphens/>
              <w:autoSpaceDE w:val="0"/>
              <w:autoSpaceDN w:val="0"/>
              <w:adjustRightInd w:val="0"/>
              <w:spacing w:after="0"/>
              <w:ind w:firstLine="0"/>
              <w:jc w:val="center"/>
              <w:rPr>
                <w:rFonts w:ascii="Times New Roman" w:eastAsia="Times New Roman" w:hAnsi="Times New Roman"/>
                <w:highlight w:val="yellow"/>
                <w:lang w:eastAsia="ru-RU"/>
              </w:rPr>
            </w:pPr>
            <w:r>
              <w:rPr>
                <w:rFonts w:ascii="Times New Roman" w:eastAsia="Times New Roman" w:hAnsi="Times New Roman"/>
                <w:lang w:eastAsia="ru-RU"/>
              </w:rPr>
              <w:lastRenderedPageBreak/>
              <w:t>18.</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C443D4"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C443D4">
              <w:rPr>
                <w:rFonts w:ascii="Times New Roman" w:eastAsia="Times New Roman" w:hAnsi="Times New Roman"/>
                <w:lang w:eastAsia="ru-RU"/>
              </w:rPr>
              <w:t>Энергетика:</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C443D4">
              <w:rPr>
                <w:rFonts w:ascii="Times New Roman" w:eastAsia="Times New Roman" w:hAnsi="Times New Roman"/>
                <w:b/>
                <w:u w:val="single"/>
                <w:lang w:eastAsia="ru-RU"/>
              </w:rPr>
              <w:t>теплоэлектроцентрали, котельные тепловой мощностью 200 Гкал/час и выше, электроподстанции (в том числе тяговых для электротранспорта) открытого типа</w:t>
            </w:r>
            <w:r>
              <w:rPr>
                <w:rFonts w:ascii="Times New Roman" w:eastAsia="Times New Roman" w:hAnsi="Times New Roman"/>
                <w:b/>
                <w:u w:val="single"/>
                <w:lang w:eastAsia="ru-RU"/>
              </w:rPr>
              <w:t>;</w:t>
            </w:r>
          </w:p>
          <w:p w:rsidR="009C56C1" w:rsidRPr="00C443D4" w:rsidRDefault="009C56C1" w:rsidP="00F17656">
            <w:pPr>
              <w:suppressAutoHyphens/>
              <w:autoSpaceDE w:val="0"/>
              <w:autoSpaceDN w:val="0"/>
              <w:adjustRightInd w:val="0"/>
              <w:spacing w:after="0"/>
              <w:ind w:firstLine="0"/>
              <w:jc w:val="both"/>
              <w:rPr>
                <w:rFonts w:ascii="Times New Roman" w:eastAsia="Times New Roman" w:hAnsi="Times New Roman"/>
                <w:b/>
                <w:highlight w:val="yellow"/>
                <w:u w:val="single"/>
                <w:lang w:eastAsia="ru-RU"/>
              </w:rPr>
            </w:pPr>
            <w:r w:rsidRPr="00C443D4">
              <w:rPr>
                <w:rFonts w:ascii="Times New Roman" w:eastAsia="Times New Roman" w:hAnsi="Times New Roman"/>
                <w:b/>
                <w:u w:val="single"/>
                <w:lang w:eastAsia="ru-RU"/>
              </w:rPr>
              <w:t>электроподстанции закрытого типа (в том числе тяговых для электротранспорта), котельных тепловой мощностью до 200 Гкал/час.</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C443D4"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C443D4">
              <w:rPr>
                <w:rFonts w:ascii="Times New Roman" w:eastAsia="Times New Roman" w:hAnsi="Times New Roman"/>
                <w:sz w:val="20"/>
                <w:lang w:eastAsia="ru-RU"/>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C56C1" w:rsidRPr="0064393F"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highlight w:val="yellow"/>
                <w:lang w:eastAsia="ru-RU"/>
              </w:rPr>
            </w:pPr>
            <w:r w:rsidRPr="00C443D4">
              <w:rPr>
                <w:rFonts w:ascii="Times New Roman" w:eastAsia="Times New Roman" w:hAnsi="Times New Roman"/>
                <w:sz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r>
              <w:rPr>
                <w:rFonts w:ascii="Times New Roman" w:eastAsia="Times New Roman" w:hAnsi="Times New Roman"/>
                <w:sz w:val="20"/>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E152DC"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C443D4">
              <w:rPr>
                <w:rFonts w:ascii="Times New Roman" w:eastAsia="Times New Roman" w:hAnsi="Times New Roman"/>
                <w:lang w:eastAsia="ru-RU"/>
              </w:rPr>
              <w:t>6.7</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Pr="0076731C"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19.</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76731C"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C443D4">
              <w:rPr>
                <w:rFonts w:ascii="Times New Roman" w:eastAsia="Times New Roman" w:hAnsi="Times New Roman"/>
                <w:lang w:eastAsia="ru-RU"/>
              </w:rPr>
              <w:t>Коммунальное обслуживание</w:t>
            </w:r>
            <w:r w:rsidRPr="0076731C">
              <w:rPr>
                <w:rFonts w:ascii="Times New Roman" w:eastAsia="Times New Roman" w:hAnsi="Times New Roman"/>
                <w:lang w:eastAsia="ru-RU"/>
              </w:rPr>
              <w:t>:</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776391">
              <w:rPr>
                <w:rFonts w:ascii="Times New Roman" w:eastAsia="Times New Roman" w:hAnsi="Times New Roman"/>
                <w:b/>
                <w:u w:val="single"/>
                <w:lang w:eastAsia="ru-RU"/>
              </w:rPr>
              <w:t>Водопроводные станции (водозаборные и очистные сооружения) и подстанции (насосные станции с резервуарами чистой воды)</w:t>
            </w:r>
            <w:r>
              <w:rPr>
                <w:rFonts w:ascii="Times New Roman" w:eastAsia="Times New Roman" w:hAnsi="Times New Roman"/>
                <w:b/>
                <w:u w:val="single"/>
                <w:lang w:eastAsia="ru-RU"/>
              </w:rPr>
              <w:t>;</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776391">
              <w:rPr>
                <w:rFonts w:ascii="Times New Roman" w:eastAsia="Times New Roman" w:hAnsi="Times New Roman"/>
                <w:b/>
                <w:u w:val="single"/>
                <w:lang w:eastAsia="ru-RU"/>
              </w:rPr>
              <w:t>снегоприемные пункты, снегоплавильные камеры и склады противогололедные материалы</w:t>
            </w:r>
            <w:r>
              <w:rPr>
                <w:rFonts w:ascii="Times New Roman" w:eastAsia="Times New Roman" w:hAnsi="Times New Roman"/>
                <w:b/>
                <w:u w:val="single"/>
                <w:lang w:eastAsia="ru-RU"/>
              </w:rPr>
              <w:t>;</w:t>
            </w:r>
          </w:p>
          <w:p w:rsidR="009C56C1" w:rsidRPr="0076731C"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776391">
              <w:rPr>
                <w:rFonts w:ascii="Times New Roman" w:eastAsia="Times New Roman" w:hAnsi="Times New Roman"/>
                <w:b/>
                <w:u w:val="single"/>
                <w:lang w:eastAsia="ru-RU"/>
              </w:rPr>
              <w:t>мусороперегрузочные прессовальные и сортировочных станций, в том числе площадок для накопления упакованных отходов</w:t>
            </w:r>
            <w:r>
              <w:rPr>
                <w:rFonts w:ascii="Times New Roman" w:eastAsia="Times New Roman" w:hAnsi="Times New Roman"/>
                <w:b/>
                <w:u w:val="single"/>
                <w:lang w:eastAsia="ru-RU"/>
              </w:rPr>
              <w:t>.</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C443D4"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C443D4">
              <w:rPr>
                <w:rFonts w:ascii="Times New Roman" w:eastAsia="Times New Roman" w:hAnsi="Times New Roman"/>
                <w:sz w:val="20"/>
                <w:lang w:eastAsia="ru-RU"/>
              </w:rPr>
              <w:t>Размещение объектов капитального    строительства в целях</w:t>
            </w:r>
          </w:p>
          <w:p w:rsidR="009C56C1" w:rsidRPr="00C443D4"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C443D4">
              <w:rPr>
                <w:rFonts w:ascii="Times New Roman" w:eastAsia="Times New Roman" w:hAnsi="Times New Roman"/>
                <w:sz w:val="20"/>
                <w:lang w:eastAsia="ru-RU"/>
              </w:rPr>
              <w:t>обеспечения населения и организаций коммунальными услугами, в частности:  поставка воды, тепла,</w:t>
            </w:r>
          </w:p>
          <w:p w:rsidR="009C56C1" w:rsidRPr="00C443D4"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C443D4">
              <w:rPr>
                <w:rFonts w:ascii="Times New Roman" w:eastAsia="Times New Roman" w:hAnsi="Times New Roman"/>
                <w:sz w:val="20"/>
                <w:lang w:eastAsia="ru-RU"/>
              </w:rPr>
              <w:t>электричества, газа, предоставление услуг связи, отвод канализационных стоков, очистка и уборка</w:t>
            </w:r>
            <w:r>
              <w:rPr>
                <w:rFonts w:ascii="Times New Roman" w:eastAsia="Times New Roman" w:hAnsi="Times New Roman"/>
                <w:sz w:val="20"/>
                <w:lang w:eastAsia="ru-RU"/>
              </w:rPr>
              <w:t>,</w:t>
            </w:r>
          </w:p>
          <w:p w:rsidR="009C56C1" w:rsidRPr="00C443D4"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C443D4">
              <w:rPr>
                <w:rFonts w:ascii="Times New Roman" w:eastAsia="Times New Roman" w:hAnsi="Times New Roman"/>
                <w:sz w:val="20"/>
                <w:lang w:eastAsia="ru-RU"/>
              </w:rPr>
              <w:t>объектов недвижимости (котельные,  водозаборы, очистные сооружения, насосные станции,</w:t>
            </w:r>
          </w:p>
          <w:p w:rsidR="009C56C1" w:rsidRPr="00C443D4"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C443D4">
              <w:rPr>
                <w:rFonts w:ascii="Times New Roman" w:eastAsia="Times New Roman" w:hAnsi="Times New Roman"/>
                <w:sz w:val="20"/>
                <w:lang w:eastAsia="ru-RU"/>
              </w:rPr>
              <w:t>водопроводы, линии электропередачи, трансформаторные подстанции, газопроводы, линии связи,</w:t>
            </w:r>
          </w:p>
          <w:p w:rsidR="009C56C1" w:rsidRPr="0076731C"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C443D4">
              <w:rPr>
                <w:rFonts w:ascii="Times New Roman" w:eastAsia="Times New Roman" w:hAnsi="Times New Roman"/>
                <w:sz w:val="20"/>
                <w:lang w:eastAsia="ru-RU"/>
              </w:rPr>
              <w:t>телефонные станции, канализация, стоянки, гаражи и мастерские для обслуживания уборочной и</w:t>
            </w:r>
            <w:r>
              <w:rPr>
                <w:rFonts w:ascii="Times New Roman" w:eastAsia="Times New Roman" w:hAnsi="Times New Roman"/>
                <w:sz w:val="20"/>
                <w:lang w:eastAsia="ru-RU"/>
              </w:rPr>
              <w:t xml:space="preserve"> </w:t>
            </w:r>
            <w:r w:rsidRPr="00C443D4">
              <w:rPr>
                <w:rFonts w:ascii="Times New Roman" w:eastAsia="Times New Roman" w:hAnsi="Times New Roman"/>
                <w:sz w:val="20"/>
                <w:lang w:eastAsia="ru-RU"/>
              </w:rPr>
              <w:t>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w:t>
            </w:r>
            <w:r>
              <w:rPr>
                <w:rFonts w:ascii="Times New Roman" w:eastAsia="Times New Roman" w:hAnsi="Times New Roman"/>
                <w:sz w:val="20"/>
                <w:lang w:eastAsia="ru-RU"/>
              </w:rPr>
              <w:t xml:space="preserve"> </w:t>
            </w:r>
            <w:r w:rsidRPr="00C443D4">
              <w:rPr>
                <w:rFonts w:ascii="Times New Roman" w:eastAsia="Times New Roman" w:hAnsi="Times New Roman"/>
                <w:sz w:val="20"/>
                <w:lang w:eastAsia="ru-RU"/>
              </w:rPr>
              <w:t>организаций в связи с предоставлением им коммунальных услуг)</w:t>
            </w:r>
            <w:r>
              <w:rPr>
                <w:rFonts w:ascii="Times New Roman" w:eastAsia="Times New Roman" w:hAnsi="Times New Roman"/>
                <w:sz w:val="20"/>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76731C">
              <w:rPr>
                <w:rFonts w:ascii="Times New Roman" w:eastAsia="Times New Roman" w:hAnsi="Times New Roman"/>
                <w:lang w:eastAsia="ru-RU"/>
              </w:rPr>
              <w:t>3.2.</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Pr="0076731C"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20.</w:t>
            </w:r>
          </w:p>
        </w:tc>
        <w:tc>
          <w:tcPr>
            <w:tcW w:w="3969" w:type="dxa"/>
            <w:tcBorders>
              <w:top w:val="single" w:sz="6" w:space="0" w:color="auto"/>
              <w:left w:val="single" w:sz="6" w:space="0" w:color="auto"/>
              <w:bottom w:val="single" w:sz="6" w:space="0" w:color="auto"/>
              <w:right w:val="single" w:sz="6" w:space="0" w:color="auto"/>
            </w:tcBorders>
          </w:tcPr>
          <w:p w:rsidR="009C56C1" w:rsidRPr="0076731C"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76731C">
              <w:rPr>
                <w:rFonts w:ascii="Times New Roman" w:eastAsia="Times New Roman" w:hAnsi="Times New Roman"/>
                <w:lang w:eastAsia="ru-RU"/>
              </w:rPr>
              <w:t>Общее пользование территории:</w:t>
            </w:r>
          </w:p>
          <w:p w:rsidR="009C56C1" w:rsidRPr="0076731C"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76731C">
              <w:rPr>
                <w:rFonts w:ascii="Times New Roman" w:eastAsia="Times New Roman" w:hAnsi="Times New Roman"/>
                <w:b/>
                <w:u w:val="single"/>
                <w:lang w:eastAsia="ru-RU"/>
              </w:rPr>
              <w:t>подземные и надземные пешеходные переходы &lt;*&gt;.</w:t>
            </w:r>
          </w:p>
        </w:tc>
        <w:tc>
          <w:tcPr>
            <w:tcW w:w="3969" w:type="dxa"/>
            <w:tcBorders>
              <w:top w:val="single" w:sz="6" w:space="0" w:color="auto"/>
              <w:left w:val="single" w:sz="6" w:space="0" w:color="auto"/>
              <w:bottom w:val="single" w:sz="6" w:space="0" w:color="auto"/>
              <w:right w:val="single" w:sz="6" w:space="0" w:color="auto"/>
            </w:tcBorders>
          </w:tcPr>
          <w:p w:rsidR="009C56C1" w:rsidRPr="0076731C"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134"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76731C">
              <w:rPr>
                <w:rFonts w:ascii="Times New Roman" w:eastAsia="Times New Roman" w:hAnsi="Times New Roman"/>
                <w:lang w:eastAsia="ru-RU"/>
              </w:rPr>
              <w:t>12.0.</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Pr="0076731C"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lastRenderedPageBreak/>
              <w:t>21.</w:t>
            </w:r>
          </w:p>
        </w:tc>
        <w:tc>
          <w:tcPr>
            <w:tcW w:w="3969" w:type="dxa"/>
            <w:tcBorders>
              <w:top w:val="single" w:sz="6" w:space="0" w:color="auto"/>
              <w:left w:val="single" w:sz="6" w:space="0" w:color="auto"/>
              <w:bottom w:val="single" w:sz="6" w:space="0" w:color="auto"/>
              <w:right w:val="single" w:sz="6" w:space="0" w:color="auto"/>
            </w:tcBorders>
          </w:tcPr>
          <w:p w:rsidR="009C56C1"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776391">
              <w:rPr>
                <w:rFonts w:ascii="Times New Roman" w:eastAsia="Times New Roman" w:hAnsi="Times New Roman"/>
                <w:lang w:eastAsia="ru-RU"/>
              </w:rPr>
              <w:t>Обслуживание автотранспорта</w:t>
            </w:r>
            <w:r>
              <w:rPr>
                <w:rFonts w:ascii="Times New Roman" w:eastAsia="Times New Roman" w:hAnsi="Times New Roman"/>
                <w:lang w:eastAsia="ru-RU"/>
              </w:rPr>
              <w:t>:</w:t>
            </w:r>
          </w:p>
          <w:p w:rsidR="009C56C1" w:rsidRPr="00A728A7"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A728A7">
              <w:rPr>
                <w:rFonts w:ascii="Times New Roman" w:eastAsia="Times New Roman" w:hAnsi="Times New Roman"/>
                <w:b/>
                <w:u w:val="single"/>
                <w:lang w:eastAsia="ru-RU"/>
              </w:rPr>
              <w:t>объекты транспорта (автозаправочные и газонаполнительные станции) &lt;*&gt;;</w:t>
            </w:r>
          </w:p>
          <w:p w:rsidR="009C56C1" w:rsidRPr="00776391"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776391">
              <w:rPr>
                <w:rFonts w:ascii="Times New Roman" w:eastAsia="Times New Roman" w:hAnsi="Times New Roman"/>
                <w:b/>
                <w:u w:val="single"/>
                <w:lang w:eastAsia="ru-RU"/>
              </w:rPr>
              <w:t>стоянки индивидуального легкового автотранспорта.</w:t>
            </w:r>
          </w:p>
        </w:tc>
        <w:tc>
          <w:tcPr>
            <w:tcW w:w="3969" w:type="dxa"/>
            <w:tcBorders>
              <w:top w:val="single" w:sz="6" w:space="0" w:color="auto"/>
              <w:left w:val="single" w:sz="6" w:space="0" w:color="auto"/>
              <w:bottom w:val="single" w:sz="6" w:space="0" w:color="auto"/>
              <w:right w:val="single" w:sz="6" w:space="0" w:color="auto"/>
            </w:tcBorders>
          </w:tcPr>
          <w:p w:rsidR="009C56C1" w:rsidRPr="00776391"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76391">
              <w:rPr>
                <w:rFonts w:ascii="Times New Roman" w:eastAsia="Times New Roman" w:hAnsi="Times New Roman"/>
                <w:sz w:val="20"/>
                <w:lang w:eastAsia="ru-RU"/>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w:t>
            </w:r>
          </w:p>
          <w:p w:rsidR="009C56C1" w:rsidRPr="0076731C"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76391">
              <w:rPr>
                <w:rFonts w:ascii="Times New Roman" w:eastAsia="Times New Roman" w:hAnsi="Times New Roman"/>
                <w:sz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134" w:type="dxa"/>
            <w:tcBorders>
              <w:top w:val="single" w:sz="6" w:space="0" w:color="auto"/>
              <w:left w:val="single" w:sz="6" w:space="0" w:color="auto"/>
              <w:bottom w:val="single" w:sz="6" w:space="0" w:color="auto"/>
              <w:right w:val="single" w:sz="6" w:space="0" w:color="auto"/>
            </w:tcBorders>
          </w:tcPr>
          <w:p w:rsidR="009C56C1" w:rsidRPr="0076731C"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4.9.</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22.</w:t>
            </w:r>
          </w:p>
        </w:tc>
        <w:tc>
          <w:tcPr>
            <w:tcW w:w="3969" w:type="dxa"/>
            <w:tcBorders>
              <w:top w:val="single" w:sz="6" w:space="0" w:color="auto"/>
              <w:left w:val="single" w:sz="6" w:space="0" w:color="auto"/>
              <w:bottom w:val="single" w:sz="6" w:space="0" w:color="auto"/>
              <w:right w:val="single" w:sz="6" w:space="0" w:color="auto"/>
            </w:tcBorders>
          </w:tcPr>
          <w:p w:rsidR="009C56C1"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776391">
              <w:rPr>
                <w:rFonts w:ascii="Times New Roman" w:eastAsia="Times New Roman" w:hAnsi="Times New Roman"/>
                <w:lang w:eastAsia="ru-RU"/>
              </w:rPr>
              <w:t>Ветеринарное обслуживание</w:t>
            </w:r>
            <w:r>
              <w:rPr>
                <w:rFonts w:ascii="Times New Roman" w:eastAsia="Times New Roman" w:hAnsi="Times New Roman"/>
                <w:lang w:eastAsia="ru-RU"/>
              </w:rPr>
              <w:t>:</w:t>
            </w:r>
          </w:p>
          <w:p w:rsidR="009C56C1" w:rsidRPr="00776391"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776391">
              <w:rPr>
                <w:rFonts w:ascii="Times New Roman" w:eastAsia="Times New Roman" w:hAnsi="Times New Roman"/>
                <w:b/>
                <w:u w:val="single"/>
                <w:lang w:eastAsia="ru-RU"/>
              </w:rPr>
              <w:t>питомник для содержания бездомных животных.</w:t>
            </w:r>
          </w:p>
        </w:tc>
        <w:tc>
          <w:tcPr>
            <w:tcW w:w="3969" w:type="dxa"/>
            <w:tcBorders>
              <w:top w:val="single" w:sz="6" w:space="0" w:color="auto"/>
              <w:left w:val="single" w:sz="6" w:space="0" w:color="auto"/>
              <w:bottom w:val="single" w:sz="6" w:space="0" w:color="auto"/>
              <w:right w:val="single" w:sz="6" w:space="0" w:color="auto"/>
            </w:tcBorders>
          </w:tcPr>
          <w:p w:rsidR="009C56C1" w:rsidRPr="00A728A7"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76391">
              <w:rPr>
                <w:rFonts w:ascii="Times New Roman" w:eastAsia="Times New Roman" w:hAnsi="Times New Roman"/>
                <w:sz w:val="20"/>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1134" w:type="dxa"/>
            <w:tcBorders>
              <w:top w:val="single" w:sz="6" w:space="0" w:color="auto"/>
              <w:left w:val="single" w:sz="6" w:space="0" w:color="auto"/>
              <w:bottom w:val="single" w:sz="6" w:space="0" w:color="auto"/>
              <w:right w:val="single" w:sz="6" w:space="0" w:color="auto"/>
            </w:tcBorders>
          </w:tcPr>
          <w:p w:rsidR="009C56C1"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3.10.</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23.</w:t>
            </w:r>
          </w:p>
        </w:tc>
        <w:tc>
          <w:tcPr>
            <w:tcW w:w="3969" w:type="dxa"/>
            <w:tcBorders>
              <w:top w:val="single" w:sz="6" w:space="0" w:color="auto"/>
              <w:left w:val="single" w:sz="6" w:space="0" w:color="auto"/>
              <w:bottom w:val="single" w:sz="6" w:space="0" w:color="auto"/>
              <w:right w:val="single" w:sz="6" w:space="0" w:color="auto"/>
            </w:tcBorders>
          </w:tcPr>
          <w:p w:rsidR="009C56C1"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776391">
              <w:rPr>
                <w:rFonts w:ascii="Times New Roman" w:eastAsia="Times New Roman" w:hAnsi="Times New Roman"/>
                <w:lang w:eastAsia="ru-RU"/>
              </w:rPr>
              <w:t>Железнодорожный транспорт</w:t>
            </w:r>
            <w:r>
              <w:rPr>
                <w:rFonts w:ascii="Times New Roman" w:eastAsia="Times New Roman" w:hAnsi="Times New Roman"/>
                <w:lang w:eastAsia="ru-RU"/>
              </w:rPr>
              <w:t>:</w:t>
            </w:r>
          </w:p>
          <w:p w:rsidR="009C56C1" w:rsidRPr="00776391"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776391">
              <w:rPr>
                <w:rFonts w:ascii="Times New Roman" w:eastAsia="Times New Roman" w:hAnsi="Times New Roman"/>
                <w:b/>
                <w:u w:val="single"/>
                <w:lang w:eastAsia="ru-RU"/>
              </w:rPr>
              <w:t>объекты железнодорожного транспорта (за исключением железнодорожных вокзалов).</w:t>
            </w:r>
          </w:p>
        </w:tc>
        <w:tc>
          <w:tcPr>
            <w:tcW w:w="3969" w:type="dxa"/>
            <w:tcBorders>
              <w:top w:val="single" w:sz="6" w:space="0" w:color="auto"/>
              <w:left w:val="single" w:sz="6" w:space="0" w:color="auto"/>
              <w:bottom w:val="single" w:sz="6" w:space="0" w:color="auto"/>
              <w:right w:val="single" w:sz="6" w:space="0" w:color="auto"/>
            </w:tcBorders>
          </w:tcPr>
          <w:p w:rsidR="009C56C1" w:rsidRPr="00776391"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76391">
              <w:rPr>
                <w:rFonts w:ascii="Times New Roman" w:eastAsia="Times New Roman" w:hAnsi="Times New Roman"/>
                <w:sz w:val="20"/>
                <w:lang w:eastAsia="ru-RU"/>
              </w:rPr>
              <w:t>Размещение железнодорожных путей;</w:t>
            </w:r>
          </w:p>
          <w:p w:rsidR="009C56C1" w:rsidRPr="00776391"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76391">
              <w:rPr>
                <w:rFonts w:ascii="Times New Roman" w:eastAsia="Times New Roman" w:hAnsi="Times New Roman"/>
                <w:sz w:val="20"/>
                <w:lang w:eastAsia="ru-RU"/>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9C56C1" w:rsidRPr="00776391"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76391">
              <w:rPr>
                <w:rFonts w:ascii="Times New Roman" w:eastAsia="Times New Roman" w:hAnsi="Times New Roman"/>
                <w:sz w:val="20"/>
                <w:lang w:eastAsia="ru-RU"/>
              </w:rPr>
              <w:t>размещение наземных сооружений метрополитена, в том числе посадочных станций, вентиляционных шахт;</w:t>
            </w:r>
          </w:p>
          <w:p w:rsidR="009C56C1" w:rsidRPr="00A728A7"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76391">
              <w:rPr>
                <w:rFonts w:ascii="Times New Roman" w:eastAsia="Times New Roman" w:hAnsi="Times New Roman"/>
                <w:sz w:val="20"/>
                <w:lang w:eastAsia="ru-RU"/>
              </w:rPr>
              <w:t>размещение наземных сооружений для трамвайного сообщения и иных специальных дорог (канатных, монорельсовых)</w:t>
            </w:r>
            <w:r>
              <w:rPr>
                <w:rFonts w:ascii="Times New Roman" w:eastAsia="Times New Roman" w:hAnsi="Times New Roman"/>
                <w:sz w:val="20"/>
                <w:lang w:eastAsia="ru-RU"/>
              </w:rPr>
              <w:t>.</w:t>
            </w:r>
          </w:p>
        </w:tc>
        <w:tc>
          <w:tcPr>
            <w:tcW w:w="1134" w:type="dxa"/>
            <w:tcBorders>
              <w:top w:val="single" w:sz="6" w:space="0" w:color="auto"/>
              <w:left w:val="single" w:sz="6" w:space="0" w:color="auto"/>
              <w:bottom w:val="single" w:sz="6" w:space="0" w:color="auto"/>
              <w:right w:val="single" w:sz="6" w:space="0" w:color="auto"/>
            </w:tcBorders>
          </w:tcPr>
          <w:p w:rsidR="009C56C1"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7.1.</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24.</w:t>
            </w:r>
          </w:p>
        </w:tc>
        <w:tc>
          <w:tcPr>
            <w:tcW w:w="3969" w:type="dxa"/>
            <w:tcBorders>
              <w:top w:val="single" w:sz="6" w:space="0" w:color="auto"/>
              <w:left w:val="single" w:sz="6" w:space="0" w:color="auto"/>
              <w:bottom w:val="single" w:sz="6" w:space="0" w:color="auto"/>
              <w:right w:val="single" w:sz="6" w:space="0" w:color="auto"/>
            </w:tcBorders>
          </w:tcPr>
          <w:p w:rsidR="009C56C1"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776391">
              <w:rPr>
                <w:rFonts w:ascii="Times New Roman" w:eastAsia="Times New Roman" w:hAnsi="Times New Roman"/>
                <w:lang w:eastAsia="ru-RU"/>
              </w:rPr>
              <w:t>Ритуальная деятельность</w:t>
            </w:r>
            <w:r>
              <w:rPr>
                <w:rFonts w:ascii="Times New Roman" w:eastAsia="Times New Roman" w:hAnsi="Times New Roman"/>
                <w:lang w:eastAsia="ru-RU"/>
              </w:rPr>
              <w:t>:</w:t>
            </w:r>
          </w:p>
          <w:p w:rsidR="009C56C1" w:rsidRPr="00776391"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776391">
              <w:rPr>
                <w:rFonts w:ascii="Times New Roman" w:eastAsia="Times New Roman" w:hAnsi="Times New Roman"/>
                <w:b/>
                <w:u w:val="single"/>
                <w:lang w:eastAsia="ru-RU"/>
              </w:rPr>
              <w:t>кладбища для домашних животных.</w:t>
            </w:r>
          </w:p>
        </w:tc>
        <w:tc>
          <w:tcPr>
            <w:tcW w:w="3969" w:type="dxa"/>
            <w:tcBorders>
              <w:top w:val="single" w:sz="6" w:space="0" w:color="auto"/>
              <w:left w:val="single" w:sz="6" w:space="0" w:color="auto"/>
              <w:bottom w:val="single" w:sz="6" w:space="0" w:color="auto"/>
              <w:right w:val="single" w:sz="6" w:space="0" w:color="auto"/>
            </w:tcBorders>
          </w:tcPr>
          <w:p w:rsidR="009C56C1" w:rsidRPr="00776391"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76391">
              <w:rPr>
                <w:rFonts w:ascii="Times New Roman" w:eastAsia="Times New Roman" w:hAnsi="Times New Roman"/>
                <w:sz w:val="20"/>
                <w:lang w:eastAsia="ru-RU"/>
              </w:rPr>
              <w:t>Размещение кладбищ, крематориев и мест захоронения;</w:t>
            </w:r>
          </w:p>
          <w:p w:rsidR="009C56C1" w:rsidRPr="00A728A7"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76391">
              <w:rPr>
                <w:rFonts w:ascii="Times New Roman" w:eastAsia="Times New Roman" w:hAnsi="Times New Roman"/>
                <w:sz w:val="20"/>
                <w:lang w:eastAsia="ru-RU"/>
              </w:rPr>
              <w:t>размещение соответствующих культовых сооружений</w:t>
            </w:r>
          </w:p>
        </w:tc>
        <w:tc>
          <w:tcPr>
            <w:tcW w:w="1134" w:type="dxa"/>
            <w:tcBorders>
              <w:top w:val="single" w:sz="6" w:space="0" w:color="auto"/>
              <w:left w:val="single" w:sz="6" w:space="0" w:color="auto"/>
              <w:bottom w:val="single" w:sz="6" w:space="0" w:color="auto"/>
              <w:right w:val="single" w:sz="6" w:space="0" w:color="auto"/>
            </w:tcBorders>
          </w:tcPr>
          <w:p w:rsidR="009C56C1"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12.1.</w:t>
            </w:r>
          </w:p>
        </w:tc>
      </w:tr>
    </w:tbl>
    <w:p w:rsidR="00DB7DBA" w:rsidRPr="006F2170" w:rsidRDefault="00DB7DBA" w:rsidP="00DB7DBA">
      <w:pPr>
        <w:suppressAutoHyphens/>
        <w:autoSpaceDE w:val="0"/>
        <w:autoSpaceDN w:val="0"/>
        <w:adjustRightInd w:val="0"/>
        <w:spacing w:after="0"/>
        <w:jc w:val="both"/>
        <w:rPr>
          <w:rFonts w:ascii="Times New Roman" w:hAnsi="Times New Roman"/>
          <w:sz w:val="24"/>
          <w:szCs w:val="24"/>
        </w:rPr>
      </w:pPr>
    </w:p>
    <w:p w:rsidR="00DB7DBA" w:rsidRPr="006F2170" w:rsidRDefault="00DB7DBA" w:rsidP="00DB7DBA">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b/>
          <w:sz w:val="24"/>
          <w:szCs w:val="24"/>
        </w:rPr>
        <w:t>2.</w:t>
      </w:r>
      <w:r w:rsidRPr="006F2170">
        <w:rPr>
          <w:rFonts w:ascii="Times New Roman" w:hAnsi="Times New Roman"/>
          <w:sz w:val="24"/>
          <w:szCs w:val="24"/>
        </w:rPr>
        <w:t xml:space="preserve"> Вспомогательные виды разрешенного использования земельных участков и объектов капитального строительства определяются в соответствии со статьей </w:t>
      </w:r>
      <w:r w:rsidR="00530431" w:rsidRPr="006F2170">
        <w:rPr>
          <w:rFonts w:ascii="Times New Roman" w:hAnsi="Times New Roman"/>
          <w:sz w:val="24"/>
          <w:szCs w:val="24"/>
        </w:rPr>
        <w:t>18</w:t>
      </w:r>
      <w:r w:rsidRPr="006F2170">
        <w:rPr>
          <w:rFonts w:ascii="Times New Roman" w:hAnsi="Times New Roman"/>
          <w:sz w:val="24"/>
          <w:szCs w:val="24"/>
        </w:rPr>
        <w:t xml:space="preserve"> части II настоящих Правил.</w:t>
      </w:r>
    </w:p>
    <w:p w:rsidR="00DB7DBA" w:rsidRPr="006F2170" w:rsidRDefault="00DB7DBA" w:rsidP="00DB7DBA">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b/>
          <w:sz w:val="24"/>
          <w:szCs w:val="24"/>
        </w:rPr>
        <w:t>3.</w:t>
      </w:r>
      <w:r w:rsidRPr="006F2170">
        <w:rPr>
          <w:rFonts w:ascii="Times New Roman" w:hAnsi="Times New Roman"/>
          <w:sz w:val="24"/>
          <w:szCs w:val="24"/>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B7DBA" w:rsidRPr="006F2170" w:rsidRDefault="00DB7DBA" w:rsidP="00DB7DBA">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1) минимальная площадь земельных участков устанавливается в соответствии со статьей </w:t>
      </w:r>
      <w:r w:rsidR="00530431" w:rsidRPr="006F2170">
        <w:rPr>
          <w:rFonts w:ascii="Times New Roman" w:hAnsi="Times New Roman"/>
          <w:sz w:val="24"/>
          <w:szCs w:val="24"/>
        </w:rPr>
        <w:t>19</w:t>
      </w:r>
      <w:r w:rsidRPr="006F2170">
        <w:rPr>
          <w:rFonts w:ascii="Times New Roman" w:hAnsi="Times New Roman"/>
          <w:sz w:val="24"/>
          <w:szCs w:val="24"/>
        </w:rPr>
        <w:t xml:space="preserve"> части II настоящих Правил;</w:t>
      </w:r>
    </w:p>
    <w:p w:rsidR="00DB7DBA" w:rsidRPr="006F2170" w:rsidRDefault="00DB7DBA" w:rsidP="00DB7DBA">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2) минимальные отступы зданий, строений, сооружений от границ земельных участков устанавливаются в соответствии со статьей 21 части II настоящих Правил;</w:t>
      </w:r>
    </w:p>
    <w:p w:rsidR="00DB7DBA" w:rsidRPr="006F2170" w:rsidRDefault="00DB7DBA" w:rsidP="00DB7DBA">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lastRenderedPageBreak/>
        <w:t>3) максимальные выступы за красную линию частей зданий, строений, сооружений устанавливаются в соответствии со статьей 22 части II настоящих Правил;</w:t>
      </w:r>
    </w:p>
    <w:p w:rsidR="00DB7DBA" w:rsidRPr="006F2170" w:rsidRDefault="00DB7DBA" w:rsidP="00DB7DBA">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4) максимальное количество этажей надземной части зданий, строений, сооружений на территории земельных участков не устанавливается;</w:t>
      </w:r>
    </w:p>
    <w:p w:rsidR="00DB7DBA" w:rsidRPr="006F2170" w:rsidRDefault="00DB7DBA" w:rsidP="00DB7DBA">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5) максимальная высота зданий, строений, сооружений на территории земельных участков устанавливается в соответствии со статьей 23 части II настоящих Правил;</w:t>
      </w:r>
    </w:p>
    <w:p w:rsidR="00DB7DBA" w:rsidRPr="006F2170" w:rsidRDefault="00DB7DBA" w:rsidP="00DB7DBA">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6) максимальная общая площадь объектов капитального строительства нежилого назначения на территории земельных участков не устанавливается;</w:t>
      </w:r>
    </w:p>
    <w:p w:rsidR="00DB7DBA" w:rsidRPr="006F2170" w:rsidRDefault="00DB7DBA" w:rsidP="00DB7DBA">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7) максимальный класс опасности (по санитарной классификации) объектов капитального строительства, размещаемых на территории земельных участков, определяется в соответствии с видом территории допустимого размещения производственных объектов, объектов коммунального назначения, инженерных объектов, источников воздействия на среду обитания и здоровье человека по санитарной классификации, представленных на Карте градостроительного зонирования. Границы территориальных зон;</w:t>
      </w:r>
    </w:p>
    <w:p w:rsidR="00DB7DBA" w:rsidRPr="006F2170" w:rsidRDefault="00DB7DBA" w:rsidP="00DB7DBA">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8) минимальная доля озелененной территории земельных участков устанавливается в соответствии со статьей 24 части II настоящих Правил;</w:t>
      </w:r>
    </w:p>
    <w:p w:rsidR="00DB7DBA" w:rsidRPr="006F2170" w:rsidRDefault="00DB7DBA" w:rsidP="00DB7DBA">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9) минимальное количество машино-мест для хранения индивидуального автотранспорта на территории земельных участков устанавливается в соответствии со статьей 25 части II настоящих Правил;</w:t>
      </w:r>
    </w:p>
    <w:p w:rsidR="00DB7DBA" w:rsidRPr="006F2170" w:rsidRDefault="00DB7DBA" w:rsidP="00DB7DBA">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10) минимальное количество мест на погрузочно-разгрузочных площадках на территории земельных участков устанавливается в соответствии со статьей 26 части II настоящих Правил;</w:t>
      </w:r>
    </w:p>
    <w:p w:rsidR="00DB7DBA" w:rsidRPr="006F2170" w:rsidRDefault="00DB7DBA" w:rsidP="00DB7DBA">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11) минимальное количество мест для хранения (технологического отстоя) грузового автотранспорта на территории земельных участков устанавливается в соответствии со статьей 27 части II настоящих Правил.</w:t>
      </w:r>
    </w:p>
    <w:p w:rsidR="00DB7DBA" w:rsidRDefault="00DB7DBA" w:rsidP="00DB7DBA">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b/>
          <w:sz w:val="24"/>
          <w:szCs w:val="24"/>
        </w:rPr>
        <w:t>4.</w:t>
      </w:r>
      <w:r w:rsidRPr="006F2170">
        <w:rPr>
          <w:rFonts w:ascii="Times New Roman" w:hAnsi="Times New Roman"/>
          <w:sz w:val="24"/>
          <w:szCs w:val="24"/>
        </w:rPr>
        <w:t xml:space="preserve">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II настоящих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C4727C" w:rsidRDefault="00C4727C" w:rsidP="00DB7DBA">
      <w:pPr>
        <w:suppressAutoHyphens/>
        <w:autoSpaceDE w:val="0"/>
        <w:autoSpaceDN w:val="0"/>
        <w:adjustRightInd w:val="0"/>
        <w:spacing w:after="0"/>
        <w:jc w:val="both"/>
        <w:rPr>
          <w:rFonts w:ascii="Times New Roman" w:hAnsi="Times New Roman"/>
          <w:sz w:val="24"/>
          <w:szCs w:val="24"/>
        </w:rPr>
      </w:pPr>
    </w:p>
    <w:p w:rsidR="00423CD6" w:rsidRPr="001D337C" w:rsidRDefault="00423CD6" w:rsidP="00423CD6">
      <w:pPr>
        <w:suppressAutoHyphens/>
        <w:autoSpaceDE w:val="0"/>
        <w:autoSpaceDN w:val="0"/>
        <w:adjustRightInd w:val="0"/>
        <w:spacing w:after="0"/>
        <w:jc w:val="both"/>
        <w:outlineLvl w:val="3"/>
        <w:rPr>
          <w:rFonts w:ascii="Times New Roman" w:hAnsi="Times New Roman"/>
          <w:sz w:val="24"/>
          <w:szCs w:val="24"/>
        </w:rPr>
      </w:pPr>
      <w:bookmarkStart w:id="49" w:name="_Toc410039433"/>
      <w:bookmarkStart w:id="50" w:name="_Toc417462615"/>
      <w:r w:rsidRPr="00BF24C8">
        <w:rPr>
          <w:rStyle w:val="30"/>
          <w:rFonts w:ascii="Times New Roman" w:eastAsia="Calibri" w:hAnsi="Times New Roman"/>
          <w:sz w:val="24"/>
          <w:szCs w:val="24"/>
        </w:rPr>
        <w:t xml:space="preserve">Статья </w:t>
      </w:r>
      <w:r>
        <w:rPr>
          <w:rStyle w:val="30"/>
          <w:rFonts w:ascii="Times New Roman" w:eastAsia="Calibri" w:hAnsi="Times New Roman"/>
          <w:sz w:val="24"/>
          <w:szCs w:val="24"/>
        </w:rPr>
        <w:t>34</w:t>
      </w:r>
      <w:r w:rsidRPr="00BF24C8">
        <w:rPr>
          <w:rStyle w:val="30"/>
          <w:rFonts w:ascii="Times New Roman" w:eastAsia="Calibri" w:hAnsi="Times New Roman"/>
          <w:sz w:val="24"/>
          <w:szCs w:val="24"/>
        </w:rPr>
        <w:t>. Градостроительный регламент зоны размещения объектов транспортной инфраструктуры – Т.1.</w:t>
      </w:r>
      <w:r w:rsidRPr="00BF24C8">
        <w:rPr>
          <w:rFonts w:ascii="Times New Roman" w:hAnsi="Times New Roman"/>
          <w:sz w:val="24"/>
          <w:szCs w:val="24"/>
        </w:rPr>
        <w:t>, с включением объектов инженерной инфраструктуры (виды разрешенного использования и предельные п</w:t>
      </w:r>
      <w:r w:rsidRPr="00BF24C8">
        <w:rPr>
          <w:rFonts w:ascii="Times New Roman" w:hAnsi="Times New Roman"/>
          <w:sz w:val="24"/>
          <w:szCs w:val="24"/>
        </w:rPr>
        <w:t>а</w:t>
      </w:r>
      <w:r w:rsidRPr="00BF24C8">
        <w:rPr>
          <w:rFonts w:ascii="Times New Roman" w:hAnsi="Times New Roman"/>
          <w:sz w:val="24"/>
          <w:szCs w:val="24"/>
        </w:rPr>
        <w:t>раметры)</w:t>
      </w:r>
      <w:bookmarkEnd w:id="49"/>
      <w:bookmarkEnd w:id="50"/>
    </w:p>
    <w:p w:rsidR="00423CD6" w:rsidRPr="001D337C" w:rsidRDefault="00423CD6" w:rsidP="00423CD6">
      <w:pPr>
        <w:suppressAutoHyphens/>
        <w:autoSpaceDE w:val="0"/>
        <w:autoSpaceDN w:val="0"/>
        <w:adjustRightInd w:val="0"/>
        <w:spacing w:after="0"/>
        <w:jc w:val="both"/>
        <w:rPr>
          <w:rFonts w:ascii="Times New Roman" w:hAnsi="Times New Roman"/>
          <w:sz w:val="24"/>
          <w:szCs w:val="24"/>
        </w:rPr>
      </w:pPr>
      <w:r w:rsidRPr="001D337C">
        <w:rPr>
          <w:rFonts w:ascii="Times New Roman" w:hAnsi="Times New Roman"/>
          <w:sz w:val="24"/>
          <w:szCs w:val="24"/>
        </w:rPr>
        <w:t>Цель выделения зоны:</w:t>
      </w:r>
    </w:p>
    <w:p w:rsidR="00423CD6" w:rsidRPr="001D337C" w:rsidRDefault="00423CD6" w:rsidP="00423CD6">
      <w:pPr>
        <w:suppressAutoHyphens/>
        <w:autoSpaceDE w:val="0"/>
        <w:autoSpaceDN w:val="0"/>
        <w:adjustRightInd w:val="0"/>
        <w:spacing w:after="0"/>
        <w:jc w:val="both"/>
        <w:rPr>
          <w:rFonts w:ascii="Times New Roman" w:hAnsi="Times New Roman"/>
          <w:sz w:val="24"/>
          <w:szCs w:val="24"/>
        </w:rPr>
      </w:pPr>
      <w:r w:rsidRPr="001D337C">
        <w:rPr>
          <w:rFonts w:ascii="Times New Roman" w:hAnsi="Times New Roman"/>
          <w:sz w:val="24"/>
          <w:szCs w:val="24"/>
        </w:rPr>
        <w:t>- формирование комплексов объектов транспортной инфр</w:t>
      </w:r>
      <w:r w:rsidRPr="001D337C">
        <w:rPr>
          <w:rFonts w:ascii="Times New Roman" w:hAnsi="Times New Roman"/>
          <w:sz w:val="24"/>
          <w:szCs w:val="24"/>
        </w:rPr>
        <w:t>а</w:t>
      </w:r>
      <w:r w:rsidRPr="001D337C">
        <w:rPr>
          <w:rFonts w:ascii="Times New Roman" w:hAnsi="Times New Roman"/>
          <w:sz w:val="24"/>
          <w:szCs w:val="24"/>
        </w:rPr>
        <w:t>структуры.</w:t>
      </w:r>
    </w:p>
    <w:p w:rsidR="00423CD6" w:rsidRPr="001D337C" w:rsidRDefault="00423CD6" w:rsidP="00423CD6">
      <w:pPr>
        <w:suppressAutoHyphens/>
        <w:autoSpaceDE w:val="0"/>
        <w:autoSpaceDN w:val="0"/>
        <w:adjustRightInd w:val="0"/>
        <w:spacing w:after="0"/>
        <w:jc w:val="both"/>
        <w:rPr>
          <w:rFonts w:ascii="Times New Roman" w:hAnsi="Times New Roman"/>
          <w:b/>
          <w:sz w:val="24"/>
          <w:szCs w:val="24"/>
        </w:rPr>
      </w:pPr>
      <w:r w:rsidRPr="001D337C">
        <w:rPr>
          <w:rFonts w:ascii="Times New Roman" w:hAnsi="Times New Roman"/>
          <w:b/>
          <w:sz w:val="24"/>
          <w:szCs w:val="24"/>
        </w:rPr>
        <w:t>1. Основные и условно разрешенные виды использования земельных участков и объе</w:t>
      </w:r>
      <w:r w:rsidRPr="001D337C">
        <w:rPr>
          <w:rFonts w:ascii="Times New Roman" w:hAnsi="Times New Roman"/>
          <w:b/>
          <w:sz w:val="24"/>
          <w:szCs w:val="24"/>
        </w:rPr>
        <w:t>к</w:t>
      </w:r>
      <w:r w:rsidRPr="001D337C">
        <w:rPr>
          <w:rFonts w:ascii="Times New Roman" w:hAnsi="Times New Roman"/>
          <w:b/>
          <w:sz w:val="24"/>
          <w:szCs w:val="24"/>
        </w:rPr>
        <w:t>тов капитального строительства:</w:t>
      </w:r>
    </w:p>
    <w:p w:rsidR="00423CD6" w:rsidRDefault="00423CD6" w:rsidP="00423CD6">
      <w:pPr>
        <w:suppressAutoHyphens/>
        <w:autoSpaceDE w:val="0"/>
        <w:autoSpaceDN w:val="0"/>
        <w:adjustRightInd w:val="0"/>
        <w:spacing w:after="0"/>
        <w:ind w:firstLine="540"/>
        <w:jc w:val="both"/>
        <w:rPr>
          <w:rFonts w:ascii="Times New Roman" w:hAnsi="Times New Roman"/>
          <w:sz w:val="24"/>
          <w:szCs w:val="24"/>
        </w:rPr>
      </w:pPr>
    </w:p>
    <w:tbl>
      <w:tblPr>
        <w:tblW w:w="9922" w:type="dxa"/>
        <w:jc w:val="center"/>
        <w:tblInd w:w="70" w:type="dxa"/>
        <w:tblLayout w:type="fixed"/>
        <w:tblCellMar>
          <w:left w:w="70" w:type="dxa"/>
          <w:right w:w="70" w:type="dxa"/>
        </w:tblCellMar>
        <w:tblLook w:val="0000"/>
      </w:tblPr>
      <w:tblGrid>
        <w:gridCol w:w="850"/>
        <w:gridCol w:w="3969"/>
        <w:gridCol w:w="3969"/>
        <w:gridCol w:w="1134"/>
      </w:tblGrid>
      <w:tr w:rsidR="00423CD6" w:rsidRPr="00BD5BC2" w:rsidTr="005146BB">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AF1DD"/>
          </w:tcPr>
          <w:p w:rsidR="00423CD6" w:rsidRPr="00BD5BC2" w:rsidRDefault="00423CD6" w:rsidP="005146BB">
            <w:pPr>
              <w:suppressAutoHyphens/>
              <w:autoSpaceDE w:val="0"/>
              <w:autoSpaceDN w:val="0"/>
              <w:adjustRightInd w:val="0"/>
              <w:spacing w:after="0"/>
              <w:ind w:firstLine="0"/>
              <w:jc w:val="center"/>
              <w:rPr>
                <w:rFonts w:ascii="Times New Roman" w:eastAsia="Times New Roman" w:hAnsi="Times New Roman"/>
                <w:b/>
                <w:lang w:eastAsia="ru-RU"/>
              </w:rPr>
            </w:pPr>
            <w:r w:rsidRPr="00BD5BC2">
              <w:rPr>
                <w:rFonts w:ascii="Times New Roman" w:eastAsia="Times New Roman" w:hAnsi="Times New Roman"/>
                <w:b/>
                <w:lang w:eastAsia="ru-RU"/>
              </w:rPr>
              <w:lastRenderedPageBreak/>
              <w:t>№п/п</w:t>
            </w:r>
          </w:p>
        </w:tc>
        <w:tc>
          <w:tcPr>
            <w:tcW w:w="3969" w:type="dxa"/>
            <w:tcBorders>
              <w:top w:val="single" w:sz="6" w:space="0" w:color="auto"/>
              <w:left w:val="single" w:sz="6" w:space="0" w:color="auto"/>
              <w:bottom w:val="single" w:sz="6" w:space="0" w:color="auto"/>
              <w:right w:val="single" w:sz="6" w:space="0" w:color="auto"/>
            </w:tcBorders>
            <w:shd w:val="clear" w:color="auto" w:fill="EAF1DD"/>
          </w:tcPr>
          <w:p w:rsidR="00423CD6" w:rsidRPr="00BD5BC2" w:rsidRDefault="00423CD6" w:rsidP="005146BB">
            <w:pPr>
              <w:suppressAutoHyphens/>
              <w:autoSpaceDE w:val="0"/>
              <w:autoSpaceDN w:val="0"/>
              <w:adjustRightInd w:val="0"/>
              <w:spacing w:after="0"/>
              <w:ind w:firstLine="0"/>
              <w:jc w:val="center"/>
              <w:rPr>
                <w:rFonts w:ascii="Times New Roman" w:eastAsia="Times New Roman" w:hAnsi="Times New Roman"/>
                <w:b/>
                <w:lang w:eastAsia="ru-RU"/>
              </w:rPr>
            </w:pPr>
            <w:r w:rsidRPr="00BD5BC2">
              <w:rPr>
                <w:rFonts w:ascii="Times New Roman" w:eastAsia="Times New Roman" w:hAnsi="Times New Roman"/>
                <w:b/>
                <w:lang w:eastAsia="ru-RU"/>
              </w:rPr>
              <w:t>Наименование вида разрешенного использования земельных участков и объектов капитального строительства</w:t>
            </w:r>
          </w:p>
        </w:tc>
        <w:tc>
          <w:tcPr>
            <w:tcW w:w="3969" w:type="dxa"/>
            <w:tcBorders>
              <w:top w:val="single" w:sz="6" w:space="0" w:color="auto"/>
              <w:left w:val="single" w:sz="6" w:space="0" w:color="auto"/>
              <w:bottom w:val="single" w:sz="6" w:space="0" w:color="auto"/>
              <w:right w:val="single" w:sz="6" w:space="0" w:color="auto"/>
            </w:tcBorders>
            <w:shd w:val="clear" w:color="auto" w:fill="EAF1DD"/>
          </w:tcPr>
          <w:p w:rsidR="00423CD6" w:rsidRPr="00BD5BC2" w:rsidRDefault="00423CD6" w:rsidP="005146BB">
            <w:pPr>
              <w:suppressAutoHyphens/>
              <w:autoSpaceDE w:val="0"/>
              <w:autoSpaceDN w:val="0"/>
              <w:adjustRightInd w:val="0"/>
              <w:spacing w:after="0"/>
              <w:ind w:firstLine="0"/>
              <w:jc w:val="center"/>
              <w:rPr>
                <w:rFonts w:ascii="Times New Roman" w:eastAsia="Times New Roman" w:hAnsi="Times New Roman"/>
                <w:b/>
                <w:lang w:eastAsia="ru-RU"/>
              </w:rPr>
            </w:pPr>
            <w:r w:rsidRPr="00BD5BC2">
              <w:rPr>
                <w:rFonts w:ascii="Times New Roman" w:eastAsia="Times New Roman" w:hAnsi="Times New Roman"/>
                <w:b/>
                <w:lang w:eastAsia="ru-RU"/>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shd w:val="clear" w:color="auto" w:fill="EAF1DD"/>
          </w:tcPr>
          <w:p w:rsidR="00423CD6" w:rsidRPr="00BD5BC2" w:rsidRDefault="00423CD6" w:rsidP="005146BB">
            <w:pPr>
              <w:suppressAutoHyphens/>
              <w:autoSpaceDE w:val="0"/>
              <w:autoSpaceDN w:val="0"/>
              <w:adjustRightInd w:val="0"/>
              <w:spacing w:after="0"/>
              <w:ind w:firstLine="0"/>
              <w:jc w:val="center"/>
              <w:rPr>
                <w:rFonts w:ascii="Times New Roman" w:eastAsia="Times New Roman" w:hAnsi="Times New Roman"/>
                <w:b/>
                <w:lang w:eastAsia="ru-RU"/>
              </w:rPr>
            </w:pPr>
            <w:r w:rsidRPr="00BD5BC2">
              <w:rPr>
                <w:rFonts w:ascii="Times New Roman" w:eastAsia="Times New Roman" w:hAnsi="Times New Roman"/>
                <w:b/>
                <w:lang w:eastAsia="ru-RU"/>
              </w:rPr>
              <w:t>Код (числовое обозначение) вида разрешенного использования земельного участка</w:t>
            </w:r>
          </w:p>
        </w:tc>
      </w:tr>
      <w:tr w:rsidR="00423CD6" w:rsidRPr="00BD5BC2" w:rsidTr="005146BB">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423CD6" w:rsidRPr="00BD5BC2" w:rsidRDefault="00423CD6" w:rsidP="005146BB">
            <w:pPr>
              <w:suppressAutoHyphens/>
              <w:autoSpaceDE w:val="0"/>
              <w:autoSpaceDN w:val="0"/>
              <w:adjustRightInd w:val="0"/>
              <w:spacing w:after="0"/>
              <w:ind w:firstLine="0"/>
              <w:jc w:val="center"/>
              <w:rPr>
                <w:rFonts w:ascii="Times New Roman" w:eastAsia="Times New Roman" w:hAnsi="Times New Roman"/>
                <w:b/>
                <w:sz w:val="18"/>
                <w:lang w:eastAsia="ru-RU"/>
              </w:rPr>
            </w:pPr>
            <w:r w:rsidRPr="00BD5BC2">
              <w:rPr>
                <w:rFonts w:ascii="Times New Roman" w:eastAsia="Times New Roman" w:hAnsi="Times New Roman"/>
                <w:b/>
                <w:sz w:val="18"/>
                <w:lang w:eastAsia="ru-RU"/>
              </w:rPr>
              <w:t>1</w:t>
            </w:r>
          </w:p>
        </w:tc>
        <w:tc>
          <w:tcPr>
            <w:tcW w:w="3969" w:type="dxa"/>
            <w:tcBorders>
              <w:top w:val="single" w:sz="6" w:space="0" w:color="auto"/>
              <w:left w:val="single" w:sz="6" w:space="0" w:color="auto"/>
              <w:bottom w:val="single" w:sz="6" w:space="0" w:color="auto"/>
              <w:right w:val="single" w:sz="6" w:space="0" w:color="auto"/>
            </w:tcBorders>
          </w:tcPr>
          <w:p w:rsidR="00423CD6" w:rsidRPr="00BD5BC2" w:rsidRDefault="00423CD6" w:rsidP="005146BB">
            <w:pPr>
              <w:suppressAutoHyphens/>
              <w:autoSpaceDE w:val="0"/>
              <w:autoSpaceDN w:val="0"/>
              <w:adjustRightInd w:val="0"/>
              <w:spacing w:after="0"/>
              <w:ind w:firstLine="0"/>
              <w:jc w:val="center"/>
              <w:rPr>
                <w:rFonts w:ascii="Times New Roman" w:eastAsia="Times New Roman" w:hAnsi="Times New Roman"/>
                <w:b/>
                <w:sz w:val="18"/>
                <w:lang w:eastAsia="ru-RU"/>
              </w:rPr>
            </w:pPr>
            <w:r w:rsidRPr="00BD5BC2">
              <w:rPr>
                <w:rFonts w:ascii="Times New Roman" w:eastAsia="Times New Roman" w:hAnsi="Times New Roman"/>
                <w:b/>
                <w:sz w:val="18"/>
                <w:lang w:eastAsia="ru-RU"/>
              </w:rPr>
              <w:t>2</w:t>
            </w:r>
          </w:p>
        </w:tc>
        <w:tc>
          <w:tcPr>
            <w:tcW w:w="3969" w:type="dxa"/>
            <w:tcBorders>
              <w:top w:val="single" w:sz="6" w:space="0" w:color="auto"/>
              <w:left w:val="single" w:sz="6" w:space="0" w:color="auto"/>
              <w:bottom w:val="single" w:sz="6" w:space="0" w:color="auto"/>
              <w:right w:val="single" w:sz="6" w:space="0" w:color="auto"/>
            </w:tcBorders>
          </w:tcPr>
          <w:p w:rsidR="00423CD6" w:rsidRPr="00BD5BC2" w:rsidRDefault="00423CD6" w:rsidP="005146BB">
            <w:pPr>
              <w:suppressAutoHyphens/>
              <w:autoSpaceDE w:val="0"/>
              <w:autoSpaceDN w:val="0"/>
              <w:adjustRightInd w:val="0"/>
              <w:spacing w:after="0"/>
              <w:ind w:firstLine="0"/>
              <w:jc w:val="center"/>
              <w:rPr>
                <w:rFonts w:ascii="Times New Roman" w:eastAsia="Times New Roman" w:hAnsi="Times New Roman"/>
                <w:b/>
                <w:sz w:val="18"/>
                <w:lang w:eastAsia="ru-RU"/>
              </w:rPr>
            </w:pPr>
          </w:p>
        </w:tc>
        <w:tc>
          <w:tcPr>
            <w:tcW w:w="1134" w:type="dxa"/>
            <w:tcBorders>
              <w:top w:val="single" w:sz="6" w:space="0" w:color="auto"/>
              <w:left w:val="single" w:sz="6" w:space="0" w:color="auto"/>
              <w:bottom w:val="single" w:sz="6" w:space="0" w:color="auto"/>
              <w:right w:val="single" w:sz="6" w:space="0" w:color="auto"/>
            </w:tcBorders>
          </w:tcPr>
          <w:p w:rsidR="00423CD6" w:rsidRPr="00BD5BC2" w:rsidRDefault="00423CD6" w:rsidP="005146BB">
            <w:pPr>
              <w:suppressAutoHyphens/>
              <w:autoSpaceDE w:val="0"/>
              <w:autoSpaceDN w:val="0"/>
              <w:adjustRightInd w:val="0"/>
              <w:spacing w:after="0"/>
              <w:ind w:firstLine="0"/>
              <w:jc w:val="center"/>
              <w:rPr>
                <w:rFonts w:ascii="Times New Roman" w:eastAsia="Times New Roman" w:hAnsi="Times New Roman"/>
                <w:b/>
                <w:sz w:val="18"/>
                <w:lang w:eastAsia="ru-RU"/>
              </w:rPr>
            </w:pPr>
          </w:p>
        </w:tc>
      </w:tr>
      <w:tr w:rsidR="00423CD6" w:rsidRPr="00BD5BC2" w:rsidTr="005146BB">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CCC0D9"/>
          </w:tcPr>
          <w:p w:rsidR="00423CD6" w:rsidRPr="00BD5BC2" w:rsidRDefault="00423CD6" w:rsidP="005146BB">
            <w:pPr>
              <w:suppressAutoHyphens/>
              <w:autoSpaceDE w:val="0"/>
              <w:autoSpaceDN w:val="0"/>
              <w:adjustRightInd w:val="0"/>
              <w:spacing w:after="0"/>
              <w:ind w:firstLine="0"/>
              <w:jc w:val="center"/>
              <w:rPr>
                <w:rFonts w:ascii="Times New Roman" w:eastAsia="Times New Roman" w:hAnsi="Times New Roman"/>
                <w:sz w:val="20"/>
                <w:lang w:eastAsia="ru-RU"/>
              </w:rPr>
            </w:pPr>
          </w:p>
        </w:tc>
        <w:tc>
          <w:tcPr>
            <w:tcW w:w="3969" w:type="dxa"/>
            <w:tcBorders>
              <w:top w:val="single" w:sz="6" w:space="0" w:color="auto"/>
              <w:left w:val="single" w:sz="6" w:space="0" w:color="auto"/>
              <w:bottom w:val="single" w:sz="6" w:space="0" w:color="auto"/>
              <w:right w:val="single" w:sz="6" w:space="0" w:color="auto"/>
            </w:tcBorders>
            <w:shd w:val="clear" w:color="auto" w:fill="CCC0D9"/>
          </w:tcPr>
          <w:p w:rsidR="00423CD6" w:rsidRPr="00BD5BC2" w:rsidRDefault="00423CD6" w:rsidP="005146BB">
            <w:pPr>
              <w:suppressAutoHyphens/>
              <w:autoSpaceDE w:val="0"/>
              <w:autoSpaceDN w:val="0"/>
              <w:adjustRightInd w:val="0"/>
              <w:spacing w:after="0"/>
              <w:ind w:firstLine="0"/>
              <w:jc w:val="both"/>
              <w:rPr>
                <w:rFonts w:ascii="Times New Roman" w:eastAsia="Times New Roman" w:hAnsi="Times New Roman"/>
                <w:b/>
                <w:lang w:eastAsia="ru-RU"/>
              </w:rPr>
            </w:pPr>
            <w:r w:rsidRPr="00BD5BC2">
              <w:rPr>
                <w:rFonts w:ascii="Times New Roman" w:eastAsia="Times New Roman" w:hAnsi="Times New Roman"/>
                <w:b/>
                <w:lang w:eastAsia="ru-RU"/>
              </w:rPr>
              <w:t xml:space="preserve">Основные виды разрешенного использования </w:t>
            </w:r>
          </w:p>
        </w:tc>
        <w:tc>
          <w:tcPr>
            <w:tcW w:w="3969" w:type="dxa"/>
            <w:tcBorders>
              <w:top w:val="single" w:sz="6" w:space="0" w:color="auto"/>
              <w:left w:val="single" w:sz="6" w:space="0" w:color="auto"/>
              <w:bottom w:val="single" w:sz="6" w:space="0" w:color="auto"/>
              <w:right w:val="single" w:sz="6" w:space="0" w:color="auto"/>
            </w:tcBorders>
            <w:shd w:val="clear" w:color="auto" w:fill="CCC0D9"/>
          </w:tcPr>
          <w:p w:rsidR="00423CD6" w:rsidRPr="00BD5BC2" w:rsidRDefault="00423CD6" w:rsidP="005146BB">
            <w:pPr>
              <w:suppressAutoHyphens/>
              <w:autoSpaceDE w:val="0"/>
              <w:autoSpaceDN w:val="0"/>
              <w:adjustRightInd w:val="0"/>
              <w:spacing w:after="0"/>
              <w:ind w:firstLine="0"/>
              <w:jc w:val="center"/>
              <w:rPr>
                <w:rFonts w:ascii="Times New Roman" w:eastAsia="Times New Roman" w:hAnsi="Times New Roman"/>
                <w:sz w:val="20"/>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CCC0D9"/>
          </w:tcPr>
          <w:p w:rsidR="00423CD6" w:rsidRPr="00BD5BC2" w:rsidRDefault="00423CD6" w:rsidP="005146BB">
            <w:pPr>
              <w:suppressAutoHyphens/>
              <w:autoSpaceDE w:val="0"/>
              <w:autoSpaceDN w:val="0"/>
              <w:adjustRightInd w:val="0"/>
              <w:spacing w:after="0"/>
              <w:ind w:firstLine="0"/>
              <w:jc w:val="center"/>
              <w:rPr>
                <w:rFonts w:ascii="Times New Roman" w:eastAsia="Times New Roman" w:hAnsi="Times New Roman"/>
                <w:sz w:val="20"/>
                <w:lang w:eastAsia="ru-RU"/>
              </w:rPr>
            </w:pPr>
          </w:p>
        </w:tc>
      </w:tr>
      <w:tr w:rsidR="00423CD6" w:rsidRPr="00BD5BC2" w:rsidTr="005146BB">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5DFEC"/>
          </w:tcPr>
          <w:p w:rsidR="00423CD6" w:rsidRPr="00BD5BC2" w:rsidRDefault="00423CD6" w:rsidP="005146BB">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1.</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423CD6" w:rsidRPr="00BD5BC2" w:rsidRDefault="00423CD6" w:rsidP="005146BB">
            <w:pPr>
              <w:suppressAutoHyphens/>
              <w:autoSpaceDE w:val="0"/>
              <w:autoSpaceDN w:val="0"/>
              <w:adjustRightInd w:val="0"/>
              <w:spacing w:after="0"/>
              <w:ind w:firstLine="0"/>
              <w:jc w:val="both"/>
              <w:rPr>
                <w:rFonts w:ascii="Times New Roman" w:eastAsia="Times New Roman" w:hAnsi="Times New Roman"/>
                <w:b/>
                <w:lang w:eastAsia="ru-RU"/>
              </w:rPr>
            </w:pPr>
            <w:r w:rsidRPr="00BD5BC2">
              <w:rPr>
                <w:rFonts w:ascii="Times New Roman" w:eastAsia="Times New Roman" w:hAnsi="Times New Roman"/>
                <w:b/>
                <w:lang w:eastAsia="ru-RU"/>
              </w:rPr>
              <w:t>Общественное использование объектов капитального строительства</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423CD6" w:rsidRPr="000B2C2A"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b/>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w:t>
            </w:r>
          </w:p>
        </w:tc>
        <w:tc>
          <w:tcPr>
            <w:tcW w:w="1134" w:type="dxa"/>
            <w:tcBorders>
              <w:top w:val="single" w:sz="6" w:space="0" w:color="auto"/>
              <w:left w:val="single" w:sz="6" w:space="0" w:color="auto"/>
              <w:bottom w:val="single" w:sz="6" w:space="0" w:color="auto"/>
              <w:right w:val="single" w:sz="6" w:space="0" w:color="auto"/>
            </w:tcBorders>
            <w:shd w:val="clear" w:color="auto" w:fill="E5DFEC"/>
          </w:tcPr>
          <w:p w:rsidR="00423CD6" w:rsidRPr="00BD5BC2" w:rsidRDefault="00423CD6" w:rsidP="005146BB">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b/>
                <w:lang w:eastAsia="ru-RU"/>
              </w:rPr>
              <w:t>3.0</w:t>
            </w:r>
          </w:p>
        </w:tc>
      </w:tr>
      <w:tr w:rsidR="00423CD6" w:rsidRPr="00BD5BC2" w:rsidTr="005146BB">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423CD6" w:rsidRPr="00BD5BC2" w:rsidRDefault="00423CD6" w:rsidP="005146BB">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2.</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423CD6" w:rsidRPr="00BD5BC2" w:rsidRDefault="00423CD6" w:rsidP="005146BB">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Коммунальное обслуживание:</w:t>
            </w:r>
          </w:p>
          <w:p w:rsidR="00423CD6" w:rsidRPr="00BD5BC2" w:rsidRDefault="00423CD6" w:rsidP="005146BB">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распределительные пункты и подстанций, трансформаторные подстанции, блок-модульные котельные, насосные станций перекачки, центральных и индивидуальных тепловых пунктов;</w:t>
            </w:r>
          </w:p>
          <w:p w:rsidR="00423CD6" w:rsidRPr="00BD5BC2" w:rsidRDefault="00423CD6" w:rsidP="005146BB">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наземные сооружения линий электропередач и тепловых сетей (переходных пунктов и опор воздушных ЛЭП, кабельных киосков, павильонов камер и т.д.);</w:t>
            </w:r>
          </w:p>
          <w:p w:rsidR="00423CD6" w:rsidRPr="00BD5BC2" w:rsidRDefault="00423CD6" w:rsidP="005146BB">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повысительные водопроводные насосные станции, водонапорные башни, водомерные узлы, водозаборные скважины;</w:t>
            </w:r>
          </w:p>
          <w:p w:rsidR="00423CD6" w:rsidRPr="00BD5BC2" w:rsidRDefault="00423CD6" w:rsidP="005146BB">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очистные сооружения поверхностного стока и локальные очистные сооружения;</w:t>
            </w:r>
          </w:p>
          <w:p w:rsidR="00423CD6" w:rsidRPr="00BD5BC2" w:rsidRDefault="00423CD6" w:rsidP="005146BB">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канализационные насосные станции;</w:t>
            </w:r>
          </w:p>
          <w:p w:rsidR="00423CD6" w:rsidRPr="00BD5BC2" w:rsidRDefault="00423CD6" w:rsidP="005146BB">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наземные сооружения канализационных сетей (павильоны шахт, скважины и т.д.);</w:t>
            </w:r>
          </w:p>
          <w:p w:rsidR="00423CD6" w:rsidRPr="00BD5BC2" w:rsidRDefault="00423CD6" w:rsidP="005146BB">
            <w:pPr>
              <w:suppressAutoHyphens/>
              <w:autoSpaceDE w:val="0"/>
              <w:autoSpaceDN w:val="0"/>
              <w:adjustRightInd w:val="0"/>
              <w:spacing w:after="0"/>
              <w:ind w:firstLine="0"/>
              <w:jc w:val="both"/>
              <w:rPr>
                <w:rFonts w:ascii="Times New Roman" w:eastAsia="Times New Roman" w:hAnsi="Times New Roman"/>
                <w:b/>
                <w:lang w:eastAsia="ru-RU"/>
              </w:rPr>
            </w:pPr>
            <w:r>
              <w:rPr>
                <w:rFonts w:ascii="Times New Roman" w:eastAsia="Times New Roman" w:hAnsi="Times New Roman"/>
                <w:b/>
                <w:u w:val="single"/>
                <w:lang w:eastAsia="ru-RU"/>
              </w:rPr>
              <w:t>газораспределительные пункты.</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423CD6" w:rsidRPr="000B2C2A"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0B2C2A">
              <w:rPr>
                <w:rFonts w:ascii="Times New Roman" w:eastAsia="Times New Roman" w:hAnsi="Times New Roman"/>
                <w:sz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23CD6" w:rsidRPr="00BD5BC2" w:rsidRDefault="00423CD6" w:rsidP="005146BB">
            <w:pPr>
              <w:suppressAutoHyphens/>
              <w:autoSpaceDE w:val="0"/>
              <w:autoSpaceDN w:val="0"/>
              <w:adjustRightInd w:val="0"/>
              <w:spacing w:after="0"/>
              <w:ind w:firstLine="0"/>
              <w:jc w:val="both"/>
              <w:rPr>
                <w:rFonts w:ascii="Times New Roman" w:eastAsia="Times New Roman" w:hAnsi="Times New Roman"/>
                <w:b/>
                <w:lang w:eastAsia="ru-RU"/>
              </w:rPr>
            </w:pPr>
            <w:r w:rsidRPr="00BD5BC2">
              <w:rPr>
                <w:rFonts w:ascii="Times New Roman" w:eastAsia="Times New Roman" w:hAnsi="Times New Roman"/>
                <w:lang w:eastAsia="ru-RU"/>
              </w:rPr>
              <w:t>3.1</w:t>
            </w:r>
          </w:p>
        </w:tc>
      </w:tr>
      <w:tr w:rsidR="00423CD6" w:rsidRPr="00BD5BC2" w:rsidTr="005146BB">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5DFEC"/>
          </w:tcPr>
          <w:p w:rsidR="00423CD6" w:rsidRPr="00BD5BC2" w:rsidRDefault="00423CD6" w:rsidP="005146BB">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lastRenderedPageBreak/>
              <w:t>3.</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423CD6" w:rsidRPr="00BD5BC2" w:rsidRDefault="00423CD6" w:rsidP="005146BB">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Предпринимательство</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423CD6" w:rsidRPr="00BD5BC2"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sz w:val="20"/>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423CD6" w:rsidRPr="00BD5BC2"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sz w:val="20"/>
                <w:lang w:eastAsia="ru-RU"/>
              </w:rPr>
              <w:t>Содержание данного вида разрешенного использования включает в себя содержание видов разрешенного использования, предусмотренных кодами 4.1 - 4.9</w:t>
            </w:r>
          </w:p>
        </w:tc>
        <w:tc>
          <w:tcPr>
            <w:tcW w:w="1134" w:type="dxa"/>
            <w:tcBorders>
              <w:top w:val="single" w:sz="6" w:space="0" w:color="auto"/>
              <w:left w:val="single" w:sz="6" w:space="0" w:color="auto"/>
              <w:bottom w:val="single" w:sz="6" w:space="0" w:color="auto"/>
              <w:right w:val="single" w:sz="6" w:space="0" w:color="auto"/>
            </w:tcBorders>
            <w:shd w:val="clear" w:color="auto" w:fill="E5DFEC"/>
          </w:tcPr>
          <w:p w:rsidR="00423CD6" w:rsidRPr="00BD5BC2" w:rsidRDefault="00423CD6" w:rsidP="005146BB">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4.0.</w:t>
            </w:r>
          </w:p>
        </w:tc>
      </w:tr>
      <w:tr w:rsidR="00423CD6" w:rsidRPr="00BD5BC2" w:rsidTr="005146BB">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423CD6" w:rsidRPr="003B63B9" w:rsidRDefault="00423CD6" w:rsidP="005146BB">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4.</w:t>
            </w:r>
          </w:p>
        </w:tc>
        <w:tc>
          <w:tcPr>
            <w:tcW w:w="3969" w:type="dxa"/>
            <w:tcBorders>
              <w:top w:val="single" w:sz="6" w:space="0" w:color="auto"/>
              <w:left w:val="single" w:sz="6" w:space="0" w:color="auto"/>
              <w:bottom w:val="single" w:sz="6" w:space="0" w:color="auto"/>
              <w:right w:val="single" w:sz="6" w:space="0" w:color="auto"/>
            </w:tcBorders>
          </w:tcPr>
          <w:p w:rsidR="00423CD6" w:rsidRPr="003B63B9" w:rsidRDefault="00423CD6" w:rsidP="005146BB">
            <w:pPr>
              <w:suppressAutoHyphens/>
              <w:autoSpaceDE w:val="0"/>
              <w:autoSpaceDN w:val="0"/>
              <w:adjustRightInd w:val="0"/>
              <w:spacing w:after="0"/>
              <w:ind w:firstLine="0"/>
              <w:jc w:val="both"/>
              <w:rPr>
                <w:rFonts w:ascii="Times New Roman" w:eastAsia="Times New Roman" w:hAnsi="Times New Roman"/>
                <w:lang w:eastAsia="ru-RU"/>
              </w:rPr>
            </w:pPr>
            <w:r w:rsidRPr="003B63B9">
              <w:rPr>
                <w:rFonts w:ascii="Times New Roman" w:eastAsia="Times New Roman" w:hAnsi="Times New Roman"/>
                <w:lang w:eastAsia="ru-RU"/>
              </w:rPr>
              <w:t>Деловое управление:</w:t>
            </w:r>
          </w:p>
          <w:p w:rsidR="00423CD6" w:rsidRPr="003B63B9" w:rsidRDefault="00423CD6" w:rsidP="005146BB">
            <w:pPr>
              <w:suppressAutoHyphens/>
              <w:autoSpaceDE w:val="0"/>
              <w:autoSpaceDN w:val="0"/>
              <w:adjustRightInd w:val="0"/>
              <w:spacing w:after="0"/>
              <w:ind w:firstLine="0"/>
              <w:jc w:val="both"/>
              <w:rPr>
                <w:rFonts w:ascii="Times New Roman" w:eastAsia="Times New Roman" w:hAnsi="Times New Roman"/>
                <w:b/>
                <w:u w:val="single"/>
                <w:lang w:eastAsia="ru-RU"/>
              </w:rPr>
            </w:pPr>
            <w:r w:rsidRPr="0064393F">
              <w:rPr>
                <w:rFonts w:ascii="Times New Roman" w:eastAsia="Times New Roman" w:hAnsi="Times New Roman"/>
                <w:b/>
                <w:u w:val="single"/>
                <w:lang w:eastAsia="ru-RU"/>
              </w:rPr>
              <w:t>административные здания предприятий</w:t>
            </w:r>
            <w:r>
              <w:rPr>
                <w:rFonts w:ascii="Times New Roman" w:eastAsia="Times New Roman" w:hAnsi="Times New Roman"/>
                <w:b/>
                <w:u w:val="single"/>
                <w:lang w:eastAsia="ru-RU"/>
              </w:rPr>
              <w:t>.</w:t>
            </w:r>
          </w:p>
        </w:tc>
        <w:tc>
          <w:tcPr>
            <w:tcW w:w="3969" w:type="dxa"/>
            <w:tcBorders>
              <w:top w:val="single" w:sz="6" w:space="0" w:color="auto"/>
              <w:left w:val="single" w:sz="6" w:space="0" w:color="auto"/>
              <w:bottom w:val="single" w:sz="6" w:space="0" w:color="auto"/>
              <w:right w:val="single" w:sz="6" w:space="0" w:color="auto"/>
            </w:tcBorders>
          </w:tcPr>
          <w:p w:rsidR="00423CD6" w:rsidRPr="003B63B9"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3B63B9">
              <w:rPr>
                <w:rFonts w:ascii="Times New Roman" w:eastAsia="Times New Roman" w:hAnsi="Times New Roman"/>
                <w:sz w:val="20"/>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134" w:type="dxa"/>
            <w:tcBorders>
              <w:top w:val="single" w:sz="6" w:space="0" w:color="auto"/>
              <w:left w:val="single" w:sz="6" w:space="0" w:color="auto"/>
              <w:bottom w:val="single" w:sz="6" w:space="0" w:color="auto"/>
              <w:right w:val="single" w:sz="6" w:space="0" w:color="auto"/>
            </w:tcBorders>
          </w:tcPr>
          <w:p w:rsidR="00423CD6" w:rsidRPr="00BD5BC2" w:rsidRDefault="00423CD6" w:rsidP="005146BB">
            <w:pPr>
              <w:suppressAutoHyphens/>
              <w:autoSpaceDE w:val="0"/>
              <w:autoSpaceDN w:val="0"/>
              <w:adjustRightInd w:val="0"/>
              <w:spacing w:after="0"/>
              <w:ind w:firstLine="0"/>
              <w:jc w:val="both"/>
              <w:rPr>
                <w:rFonts w:ascii="Times New Roman" w:eastAsia="Times New Roman" w:hAnsi="Times New Roman"/>
                <w:lang w:eastAsia="ru-RU"/>
              </w:rPr>
            </w:pPr>
            <w:r w:rsidRPr="003B63B9">
              <w:rPr>
                <w:rFonts w:ascii="Times New Roman" w:eastAsia="Times New Roman" w:hAnsi="Times New Roman"/>
                <w:lang w:eastAsia="ru-RU"/>
              </w:rPr>
              <w:t>4.1.</w:t>
            </w:r>
          </w:p>
        </w:tc>
      </w:tr>
      <w:tr w:rsidR="00423CD6" w:rsidRPr="00BD5BC2" w:rsidTr="005146BB">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423CD6" w:rsidRPr="00BD5BC2" w:rsidRDefault="00423CD6" w:rsidP="005146BB">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5.</w:t>
            </w:r>
          </w:p>
        </w:tc>
        <w:tc>
          <w:tcPr>
            <w:tcW w:w="3969" w:type="dxa"/>
            <w:tcBorders>
              <w:top w:val="single" w:sz="6" w:space="0" w:color="auto"/>
              <w:left w:val="single" w:sz="6" w:space="0" w:color="auto"/>
              <w:bottom w:val="single" w:sz="6" w:space="0" w:color="auto"/>
              <w:right w:val="single" w:sz="6" w:space="0" w:color="auto"/>
            </w:tcBorders>
          </w:tcPr>
          <w:p w:rsidR="00423CD6" w:rsidRDefault="00423CD6" w:rsidP="005146BB">
            <w:pPr>
              <w:widowControl w:val="0"/>
              <w:suppressAutoHyphens/>
              <w:autoSpaceDE w:val="0"/>
              <w:autoSpaceDN w:val="0"/>
              <w:adjustRightInd w:val="0"/>
              <w:spacing w:after="0"/>
              <w:ind w:firstLine="0"/>
              <w:jc w:val="both"/>
              <w:rPr>
                <w:rFonts w:ascii="Times New Roman" w:eastAsia="Times New Roman" w:hAnsi="Times New Roman"/>
                <w:lang w:eastAsia="ru-RU"/>
              </w:rPr>
            </w:pPr>
            <w:r w:rsidRPr="00776391">
              <w:rPr>
                <w:rFonts w:ascii="Times New Roman" w:eastAsia="Times New Roman" w:hAnsi="Times New Roman"/>
                <w:lang w:eastAsia="ru-RU"/>
              </w:rPr>
              <w:t>Обслуживание автотранспорта</w:t>
            </w:r>
            <w:r>
              <w:rPr>
                <w:rFonts w:ascii="Times New Roman" w:eastAsia="Times New Roman" w:hAnsi="Times New Roman"/>
                <w:lang w:eastAsia="ru-RU"/>
              </w:rPr>
              <w:t>:</w:t>
            </w:r>
          </w:p>
          <w:p w:rsidR="00423CD6" w:rsidRDefault="00423CD6" w:rsidP="005146BB">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E677E7">
              <w:rPr>
                <w:rFonts w:ascii="Times New Roman" w:eastAsia="Times New Roman" w:hAnsi="Times New Roman"/>
                <w:b/>
                <w:u w:val="single"/>
                <w:lang w:eastAsia="ru-RU"/>
              </w:rPr>
              <w:t>предприятия автосервиса</w:t>
            </w:r>
            <w:r>
              <w:rPr>
                <w:rFonts w:ascii="Times New Roman" w:eastAsia="Times New Roman" w:hAnsi="Times New Roman"/>
                <w:b/>
                <w:u w:val="single"/>
                <w:lang w:eastAsia="ru-RU"/>
              </w:rPr>
              <w:t>;</w:t>
            </w:r>
          </w:p>
          <w:p w:rsidR="00423CD6" w:rsidRPr="00A728A7" w:rsidRDefault="00423CD6" w:rsidP="005146BB">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E677E7">
              <w:rPr>
                <w:rFonts w:ascii="Times New Roman" w:eastAsia="Times New Roman" w:hAnsi="Times New Roman"/>
                <w:b/>
                <w:u w:val="single"/>
                <w:lang w:eastAsia="ru-RU"/>
              </w:rPr>
              <w:t>гаражи</w:t>
            </w:r>
            <w:r>
              <w:rPr>
                <w:rFonts w:ascii="Times New Roman" w:eastAsia="Times New Roman" w:hAnsi="Times New Roman"/>
                <w:b/>
                <w:u w:val="single"/>
                <w:lang w:eastAsia="ru-RU"/>
              </w:rPr>
              <w:t>;</w:t>
            </w:r>
          </w:p>
          <w:p w:rsidR="00423CD6" w:rsidRDefault="00423CD6" w:rsidP="005146BB">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776391">
              <w:rPr>
                <w:rFonts w:ascii="Times New Roman" w:eastAsia="Times New Roman" w:hAnsi="Times New Roman"/>
                <w:b/>
                <w:u w:val="single"/>
                <w:lang w:eastAsia="ru-RU"/>
              </w:rPr>
              <w:t>стоянки индивидуального легкового автотранспорта</w:t>
            </w:r>
            <w:r>
              <w:rPr>
                <w:rFonts w:ascii="Times New Roman" w:eastAsia="Times New Roman" w:hAnsi="Times New Roman"/>
                <w:b/>
                <w:u w:val="single"/>
                <w:lang w:eastAsia="ru-RU"/>
              </w:rPr>
              <w:t>;</w:t>
            </w:r>
          </w:p>
          <w:p w:rsidR="00423CD6" w:rsidRDefault="00423CD6" w:rsidP="005146BB">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9E12DC">
              <w:rPr>
                <w:rFonts w:ascii="Times New Roman" w:eastAsia="Times New Roman" w:hAnsi="Times New Roman"/>
                <w:b/>
                <w:u w:val="single"/>
                <w:lang w:eastAsia="ru-RU"/>
              </w:rPr>
              <w:t>стоянки грузового автотранспорта</w:t>
            </w:r>
            <w:r>
              <w:rPr>
                <w:rFonts w:ascii="Times New Roman" w:eastAsia="Times New Roman" w:hAnsi="Times New Roman"/>
                <w:b/>
                <w:u w:val="single"/>
                <w:lang w:eastAsia="ru-RU"/>
              </w:rPr>
              <w:t>;</w:t>
            </w:r>
          </w:p>
          <w:p w:rsidR="00423CD6" w:rsidRDefault="00423CD6" w:rsidP="005146BB">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9E12DC">
              <w:rPr>
                <w:rFonts w:ascii="Times New Roman" w:eastAsia="Times New Roman" w:hAnsi="Times New Roman"/>
                <w:b/>
                <w:u w:val="single"/>
                <w:lang w:eastAsia="ru-RU"/>
              </w:rPr>
              <w:t>автозаправочные и газонаполнительные станции</w:t>
            </w:r>
            <w:r>
              <w:rPr>
                <w:rFonts w:ascii="Times New Roman" w:eastAsia="Times New Roman" w:hAnsi="Times New Roman"/>
                <w:b/>
                <w:u w:val="single"/>
                <w:lang w:eastAsia="ru-RU"/>
              </w:rPr>
              <w:t>;</w:t>
            </w:r>
          </w:p>
          <w:p w:rsidR="00423CD6" w:rsidRPr="00BD5BC2" w:rsidRDefault="00423CD6" w:rsidP="005146BB">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9E12DC">
              <w:rPr>
                <w:rFonts w:ascii="Times New Roman" w:eastAsia="Times New Roman" w:hAnsi="Times New Roman"/>
                <w:b/>
                <w:u w:val="single"/>
                <w:lang w:eastAsia="ru-RU"/>
              </w:rPr>
              <w:t>стоянки внешнего грузового транспорта</w:t>
            </w:r>
            <w:r>
              <w:rPr>
                <w:rFonts w:ascii="Times New Roman" w:eastAsia="Times New Roman" w:hAnsi="Times New Roman"/>
                <w:b/>
                <w:u w:val="single"/>
                <w:lang w:eastAsia="ru-RU"/>
              </w:rPr>
              <w:t>.</w:t>
            </w:r>
          </w:p>
        </w:tc>
        <w:tc>
          <w:tcPr>
            <w:tcW w:w="3969" w:type="dxa"/>
            <w:tcBorders>
              <w:top w:val="single" w:sz="6" w:space="0" w:color="auto"/>
              <w:left w:val="single" w:sz="6" w:space="0" w:color="auto"/>
              <w:bottom w:val="single" w:sz="6" w:space="0" w:color="auto"/>
              <w:right w:val="single" w:sz="6" w:space="0" w:color="auto"/>
            </w:tcBorders>
          </w:tcPr>
          <w:p w:rsidR="00423CD6" w:rsidRPr="00776391"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76391">
              <w:rPr>
                <w:rFonts w:ascii="Times New Roman" w:eastAsia="Times New Roman" w:hAnsi="Times New Roman"/>
                <w:sz w:val="20"/>
                <w:lang w:eastAsia="ru-RU"/>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w:t>
            </w:r>
          </w:p>
          <w:p w:rsidR="00423CD6" w:rsidRPr="00BD5BC2"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76391">
              <w:rPr>
                <w:rFonts w:ascii="Times New Roman" w:eastAsia="Times New Roman" w:hAnsi="Times New Roman"/>
                <w:sz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134" w:type="dxa"/>
            <w:tcBorders>
              <w:top w:val="single" w:sz="6" w:space="0" w:color="auto"/>
              <w:left w:val="single" w:sz="6" w:space="0" w:color="auto"/>
              <w:bottom w:val="single" w:sz="6" w:space="0" w:color="auto"/>
              <w:right w:val="single" w:sz="6" w:space="0" w:color="auto"/>
            </w:tcBorders>
          </w:tcPr>
          <w:p w:rsidR="00423CD6" w:rsidRPr="00BD5BC2" w:rsidRDefault="00423CD6" w:rsidP="005146BB">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4.</w:t>
            </w:r>
            <w:r>
              <w:rPr>
                <w:rFonts w:ascii="Times New Roman" w:eastAsia="Times New Roman" w:hAnsi="Times New Roman"/>
                <w:lang w:eastAsia="ru-RU"/>
              </w:rPr>
              <w:t>9</w:t>
            </w:r>
            <w:r w:rsidRPr="00BD5BC2">
              <w:rPr>
                <w:rFonts w:ascii="Times New Roman" w:eastAsia="Times New Roman" w:hAnsi="Times New Roman"/>
                <w:lang w:eastAsia="ru-RU"/>
              </w:rPr>
              <w:t>.</w:t>
            </w:r>
          </w:p>
        </w:tc>
      </w:tr>
      <w:tr w:rsidR="00423CD6" w:rsidRPr="00BD5BC2" w:rsidTr="005146BB">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5DFEC"/>
          </w:tcPr>
          <w:p w:rsidR="00423CD6" w:rsidRPr="00BD5BC2" w:rsidRDefault="00423CD6" w:rsidP="005146BB">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6.</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423CD6" w:rsidRPr="00BD5BC2" w:rsidRDefault="00423CD6" w:rsidP="005146BB">
            <w:pPr>
              <w:widowControl w:val="0"/>
              <w:suppressAutoHyphens/>
              <w:autoSpaceDE w:val="0"/>
              <w:autoSpaceDN w:val="0"/>
              <w:adjustRightInd w:val="0"/>
              <w:spacing w:after="0"/>
              <w:ind w:firstLine="0"/>
              <w:jc w:val="both"/>
              <w:rPr>
                <w:rFonts w:ascii="Times New Roman" w:eastAsia="Times New Roman" w:hAnsi="Times New Roman"/>
                <w:lang w:eastAsia="ru-RU"/>
              </w:rPr>
            </w:pPr>
            <w:r w:rsidRPr="0064393F">
              <w:rPr>
                <w:rFonts w:ascii="Times New Roman" w:eastAsia="Times New Roman" w:hAnsi="Times New Roman"/>
                <w:lang w:eastAsia="ru-RU"/>
              </w:rPr>
              <w:t>Производственная деятельность</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423CD6" w:rsidRPr="0064393F"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64393F">
              <w:rPr>
                <w:rFonts w:ascii="Times New Roman" w:eastAsia="Times New Roman" w:hAnsi="Times New Roman"/>
                <w:sz w:val="20"/>
                <w:lang w:eastAsia="ru-RU"/>
              </w:rPr>
              <w:t>Размещение объектов капитального строительства в целях добычи недр, их переработки, изготовления вещей промышленным способом.</w:t>
            </w:r>
          </w:p>
          <w:p w:rsidR="00423CD6" w:rsidRPr="00BD5BC2"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64393F">
              <w:rPr>
                <w:rFonts w:ascii="Times New Roman" w:eastAsia="Times New Roman" w:hAnsi="Times New Roman"/>
                <w:sz w:val="20"/>
                <w:lang w:eastAsia="ru-RU"/>
              </w:rPr>
              <w:t>Содержание данного вида разрешенного использования включает в себя содержание видов разрешенного использования с кодами 6.1 - 6.9</w:t>
            </w:r>
          </w:p>
        </w:tc>
        <w:tc>
          <w:tcPr>
            <w:tcW w:w="1134" w:type="dxa"/>
            <w:tcBorders>
              <w:top w:val="single" w:sz="6" w:space="0" w:color="auto"/>
              <w:left w:val="single" w:sz="6" w:space="0" w:color="auto"/>
              <w:bottom w:val="single" w:sz="6" w:space="0" w:color="auto"/>
              <w:right w:val="single" w:sz="6" w:space="0" w:color="auto"/>
            </w:tcBorders>
            <w:shd w:val="clear" w:color="auto" w:fill="E5DFEC"/>
          </w:tcPr>
          <w:p w:rsidR="00423CD6" w:rsidRPr="00BD5BC2" w:rsidRDefault="00423CD6" w:rsidP="005146BB">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6.0.</w:t>
            </w:r>
          </w:p>
        </w:tc>
      </w:tr>
      <w:tr w:rsidR="00423CD6" w:rsidRPr="00BD5BC2" w:rsidTr="005146BB">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423CD6" w:rsidRPr="009E12DC" w:rsidRDefault="00423CD6" w:rsidP="005146BB">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7.</w:t>
            </w:r>
          </w:p>
        </w:tc>
        <w:tc>
          <w:tcPr>
            <w:tcW w:w="3969" w:type="dxa"/>
            <w:tcBorders>
              <w:top w:val="single" w:sz="6" w:space="0" w:color="auto"/>
              <w:left w:val="single" w:sz="6" w:space="0" w:color="auto"/>
              <w:bottom w:val="single" w:sz="6" w:space="0" w:color="auto"/>
              <w:right w:val="single" w:sz="6" w:space="0" w:color="auto"/>
            </w:tcBorders>
          </w:tcPr>
          <w:p w:rsidR="00423CD6" w:rsidRPr="009E12DC" w:rsidRDefault="00423CD6" w:rsidP="005146BB">
            <w:pPr>
              <w:widowControl w:val="0"/>
              <w:suppressAutoHyphens/>
              <w:autoSpaceDE w:val="0"/>
              <w:autoSpaceDN w:val="0"/>
              <w:adjustRightInd w:val="0"/>
              <w:spacing w:after="0"/>
              <w:ind w:firstLine="0"/>
              <w:jc w:val="both"/>
              <w:rPr>
                <w:rFonts w:ascii="Times New Roman" w:eastAsia="Times New Roman" w:hAnsi="Times New Roman"/>
                <w:lang w:eastAsia="ru-RU"/>
              </w:rPr>
            </w:pPr>
            <w:r w:rsidRPr="009E12DC">
              <w:rPr>
                <w:rFonts w:ascii="Times New Roman" w:eastAsia="Times New Roman" w:hAnsi="Times New Roman"/>
                <w:lang w:eastAsia="ru-RU"/>
              </w:rPr>
              <w:t>Склады:</w:t>
            </w:r>
          </w:p>
          <w:p w:rsidR="00423CD6" w:rsidRPr="009E12DC" w:rsidRDefault="00423CD6" w:rsidP="005146BB">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9E12DC">
              <w:rPr>
                <w:rFonts w:ascii="Times New Roman" w:eastAsia="Times New Roman" w:hAnsi="Times New Roman"/>
                <w:b/>
                <w:u w:val="single"/>
                <w:lang w:eastAsia="ru-RU"/>
              </w:rPr>
              <w:t>складские объекты.</w:t>
            </w:r>
          </w:p>
        </w:tc>
        <w:tc>
          <w:tcPr>
            <w:tcW w:w="3969" w:type="dxa"/>
            <w:tcBorders>
              <w:top w:val="single" w:sz="6" w:space="0" w:color="auto"/>
              <w:left w:val="single" w:sz="6" w:space="0" w:color="auto"/>
              <w:bottom w:val="single" w:sz="6" w:space="0" w:color="auto"/>
              <w:right w:val="single" w:sz="6" w:space="0" w:color="auto"/>
            </w:tcBorders>
          </w:tcPr>
          <w:p w:rsidR="00423CD6" w:rsidRPr="009E12DC"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9E12DC">
              <w:rPr>
                <w:rFonts w:ascii="Times New Roman" w:eastAsia="Times New Roman" w:hAnsi="Times New Roman"/>
                <w:sz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134" w:type="dxa"/>
            <w:tcBorders>
              <w:top w:val="single" w:sz="6" w:space="0" w:color="auto"/>
              <w:left w:val="single" w:sz="6" w:space="0" w:color="auto"/>
              <w:bottom w:val="single" w:sz="6" w:space="0" w:color="auto"/>
              <w:right w:val="single" w:sz="6" w:space="0" w:color="auto"/>
            </w:tcBorders>
          </w:tcPr>
          <w:p w:rsidR="00423CD6" w:rsidRPr="00BD5BC2" w:rsidRDefault="00423CD6" w:rsidP="005146BB">
            <w:pPr>
              <w:suppressAutoHyphens/>
              <w:autoSpaceDE w:val="0"/>
              <w:autoSpaceDN w:val="0"/>
              <w:adjustRightInd w:val="0"/>
              <w:spacing w:after="0"/>
              <w:ind w:firstLine="0"/>
              <w:jc w:val="both"/>
              <w:rPr>
                <w:rFonts w:ascii="Times New Roman" w:eastAsia="Times New Roman" w:hAnsi="Times New Roman"/>
                <w:lang w:eastAsia="ru-RU"/>
              </w:rPr>
            </w:pPr>
            <w:r w:rsidRPr="009E12DC">
              <w:rPr>
                <w:rFonts w:ascii="Times New Roman" w:eastAsia="Times New Roman" w:hAnsi="Times New Roman"/>
                <w:lang w:eastAsia="ru-RU"/>
              </w:rPr>
              <w:t>6.9.</w:t>
            </w:r>
          </w:p>
        </w:tc>
      </w:tr>
      <w:tr w:rsidR="00423CD6" w:rsidRPr="00BD5BC2" w:rsidTr="005146BB">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5DFEC"/>
          </w:tcPr>
          <w:p w:rsidR="00423CD6" w:rsidRDefault="00423CD6" w:rsidP="005146BB">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lastRenderedPageBreak/>
              <w:t>8.</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423CD6" w:rsidRPr="00C948CA" w:rsidRDefault="00423CD6" w:rsidP="005146BB">
            <w:pPr>
              <w:widowControl w:val="0"/>
              <w:suppressAutoHyphens/>
              <w:autoSpaceDE w:val="0"/>
              <w:autoSpaceDN w:val="0"/>
              <w:adjustRightInd w:val="0"/>
              <w:spacing w:after="0"/>
              <w:ind w:firstLine="0"/>
              <w:jc w:val="both"/>
              <w:rPr>
                <w:rFonts w:ascii="Times New Roman" w:eastAsia="Times New Roman" w:hAnsi="Times New Roman"/>
                <w:lang w:eastAsia="ru-RU"/>
              </w:rPr>
            </w:pPr>
            <w:r w:rsidRPr="0076731C">
              <w:rPr>
                <w:rFonts w:ascii="Times New Roman" w:eastAsia="Times New Roman" w:hAnsi="Times New Roman"/>
                <w:lang w:eastAsia="ru-RU"/>
              </w:rPr>
              <w:t>Обеспечение обороны и безопасности</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423CD6" w:rsidRPr="0076731C"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Размещение  объектов  капитального  строительства,  необходимых</w:t>
            </w:r>
          </w:p>
          <w:p w:rsidR="00423CD6" w:rsidRPr="0076731C"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 xml:space="preserve">для подготовки и поддержания в боевой готовности Вооруженных Сил Российской Федерации, других </w:t>
            </w:r>
          </w:p>
          <w:p w:rsidR="00423CD6" w:rsidRPr="0076731C"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 xml:space="preserve">войск, воинских формирований и  органов  управлений  ими  (размещение  военных  организаций, </w:t>
            </w:r>
          </w:p>
          <w:p w:rsidR="00423CD6" w:rsidRPr="0076731C"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 xml:space="preserve">внутренних войск, учреждений и других объектов, дислокация войск и сил флота), проведение воинских </w:t>
            </w:r>
          </w:p>
          <w:p w:rsidR="00423CD6" w:rsidRPr="0076731C"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 xml:space="preserve">учений и других мероприятий, направленных на обеспечение боевой готовности воинских частей; </w:t>
            </w:r>
          </w:p>
          <w:p w:rsidR="00423CD6" w:rsidRPr="0076731C"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размещение зданий военных училищ, военных институтов, военных</w:t>
            </w:r>
          </w:p>
          <w:p w:rsidR="00423CD6" w:rsidRPr="00C948CA"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университетов, военных академий</w:t>
            </w:r>
          </w:p>
        </w:tc>
        <w:tc>
          <w:tcPr>
            <w:tcW w:w="1134" w:type="dxa"/>
            <w:tcBorders>
              <w:top w:val="single" w:sz="6" w:space="0" w:color="auto"/>
              <w:left w:val="single" w:sz="6" w:space="0" w:color="auto"/>
              <w:bottom w:val="single" w:sz="6" w:space="0" w:color="auto"/>
              <w:right w:val="single" w:sz="6" w:space="0" w:color="auto"/>
            </w:tcBorders>
            <w:shd w:val="clear" w:color="auto" w:fill="E5DFEC"/>
          </w:tcPr>
          <w:p w:rsidR="00423CD6" w:rsidRDefault="00423CD6" w:rsidP="005146BB">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8.0.</w:t>
            </w:r>
          </w:p>
        </w:tc>
      </w:tr>
      <w:tr w:rsidR="00423CD6" w:rsidRPr="00BD5BC2" w:rsidTr="005146BB">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423CD6" w:rsidRDefault="00423CD6" w:rsidP="005146BB">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9.</w:t>
            </w:r>
          </w:p>
        </w:tc>
        <w:tc>
          <w:tcPr>
            <w:tcW w:w="3969" w:type="dxa"/>
            <w:tcBorders>
              <w:top w:val="single" w:sz="6" w:space="0" w:color="auto"/>
              <w:left w:val="single" w:sz="6" w:space="0" w:color="auto"/>
              <w:bottom w:val="single" w:sz="6" w:space="0" w:color="auto"/>
              <w:right w:val="single" w:sz="6" w:space="0" w:color="auto"/>
            </w:tcBorders>
          </w:tcPr>
          <w:p w:rsidR="00423CD6" w:rsidRPr="00BD5BC2" w:rsidRDefault="00423CD6" w:rsidP="005146BB">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Обеспечение внутреннего правопорядка:</w:t>
            </w:r>
          </w:p>
          <w:p w:rsidR="00423CD6" w:rsidRPr="00BD5BC2" w:rsidRDefault="00423CD6" w:rsidP="005146BB">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объекты охраны общественного порядка &lt;*&gt;;</w:t>
            </w:r>
          </w:p>
          <w:p w:rsidR="00423CD6" w:rsidRPr="00E03439" w:rsidRDefault="00423CD6" w:rsidP="005146BB">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объекты гражданской обороны и предотвращения чрезвычайных ситуаций.</w:t>
            </w:r>
          </w:p>
        </w:tc>
        <w:tc>
          <w:tcPr>
            <w:tcW w:w="3969" w:type="dxa"/>
            <w:tcBorders>
              <w:top w:val="single" w:sz="6" w:space="0" w:color="auto"/>
              <w:left w:val="single" w:sz="6" w:space="0" w:color="auto"/>
              <w:bottom w:val="single" w:sz="6" w:space="0" w:color="auto"/>
              <w:right w:val="single" w:sz="6" w:space="0" w:color="auto"/>
            </w:tcBorders>
          </w:tcPr>
          <w:p w:rsidR="00423CD6" w:rsidRPr="00C948CA"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6" w:space="0" w:color="auto"/>
              <w:left w:val="single" w:sz="6" w:space="0" w:color="auto"/>
              <w:bottom w:val="single" w:sz="6" w:space="0" w:color="auto"/>
              <w:right w:val="single" w:sz="6" w:space="0" w:color="auto"/>
            </w:tcBorders>
          </w:tcPr>
          <w:p w:rsidR="00423CD6" w:rsidRPr="00BD5BC2" w:rsidRDefault="00423CD6" w:rsidP="005146BB">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8.3.</w:t>
            </w:r>
          </w:p>
        </w:tc>
      </w:tr>
      <w:tr w:rsidR="00423CD6" w:rsidRPr="00BD5BC2" w:rsidTr="005146BB">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423CD6" w:rsidRPr="00BD5BC2" w:rsidRDefault="00423CD6" w:rsidP="005146BB">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10.</w:t>
            </w:r>
          </w:p>
        </w:tc>
        <w:tc>
          <w:tcPr>
            <w:tcW w:w="3969" w:type="dxa"/>
            <w:tcBorders>
              <w:top w:val="single" w:sz="6" w:space="0" w:color="auto"/>
              <w:left w:val="single" w:sz="6" w:space="0" w:color="auto"/>
              <w:bottom w:val="single" w:sz="6" w:space="0" w:color="auto"/>
              <w:right w:val="single" w:sz="6" w:space="0" w:color="auto"/>
            </w:tcBorders>
          </w:tcPr>
          <w:p w:rsidR="00423CD6" w:rsidRPr="00BD5BC2" w:rsidRDefault="00423CD6" w:rsidP="005146BB">
            <w:pPr>
              <w:widowControl w:val="0"/>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Общее пользование территории:</w:t>
            </w:r>
          </w:p>
          <w:p w:rsidR="00423CD6" w:rsidRPr="00BD5BC2" w:rsidRDefault="00423CD6" w:rsidP="005146BB">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64393F">
              <w:rPr>
                <w:rFonts w:ascii="Times New Roman" w:eastAsia="Times New Roman" w:hAnsi="Times New Roman"/>
                <w:b/>
                <w:u w:val="single"/>
                <w:lang w:eastAsia="ru-RU"/>
              </w:rPr>
              <w:t>зеленые насаждения, выполняющие специальные функции (озеленение санитарно-защитных зон)</w:t>
            </w:r>
            <w:r w:rsidRPr="00BD5BC2">
              <w:rPr>
                <w:rFonts w:ascii="Times New Roman" w:eastAsia="Times New Roman" w:hAnsi="Times New Roman"/>
                <w:b/>
                <w:u w:val="single"/>
                <w:lang w:eastAsia="ru-RU"/>
              </w:rPr>
              <w:t>, территории общего пользования.</w:t>
            </w:r>
          </w:p>
        </w:tc>
        <w:tc>
          <w:tcPr>
            <w:tcW w:w="3969" w:type="dxa"/>
            <w:tcBorders>
              <w:top w:val="single" w:sz="6" w:space="0" w:color="auto"/>
              <w:left w:val="single" w:sz="6" w:space="0" w:color="auto"/>
              <w:bottom w:val="single" w:sz="6" w:space="0" w:color="auto"/>
              <w:right w:val="single" w:sz="6" w:space="0" w:color="auto"/>
            </w:tcBorders>
          </w:tcPr>
          <w:p w:rsidR="00423CD6" w:rsidRPr="00BD5BC2"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sz w:val="20"/>
                <w:lang w:eastAsia="ru-RU"/>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134" w:type="dxa"/>
            <w:tcBorders>
              <w:top w:val="single" w:sz="6" w:space="0" w:color="auto"/>
              <w:left w:val="single" w:sz="6" w:space="0" w:color="auto"/>
              <w:bottom w:val="single" w:sz="6" w:space="0" w:color="auto"/>
              <w:right w:val="single" w:sz="6" w:space="0" w:color="auto"/>
            </w:tcBorders>
          </w:tcPr>
          <w:p w:rsidR="00423CD6" w:rsidRPr="00BD5BC2" w:rsidRDefault="00423CD6" w:rsidP="005146BB">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12.0.</w:t>
            </w:r>
          </w:p>
        </w:tc>
      </w:tr>
      <w:tr w:rsidR="00423CD6" w:rsidRPr="00BD5BC2" w:rsidTr="005146BB">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5DFEC"/>
          </w:tcPr>
          <w:p w:rsidR="00423CD6" w:rsidRDefault="00423CD6" w:rsidP="005146BB">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11.</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423CD6" w:rsidRPr="00BD5BC2" w:rsidRDefault="00423CD6" w:rsidP="005146BB">
            <w:pPr>
              <w:widowControl w:val="0"/>
              <w:suppressAutoHyphens/>
              <w:autoSpaceDE w:val="0"/>
              <w:autoSpaceDN w:val="0"/>
              <w:adjustRightInd w:val="0"/>
              <w:spacing w:after="0"/>
              <w:ind w:firstLine="0"/>
              <w:jc w:val="both"/>
              <w:rPr>
                <w:rFonts w:ascii="Times New Roman" w:eastAsia="Times New Roman" w:hAnsi="Times New Roman"/>
                <w:lang w:eastAsia="ru-RU"/>
              </w:rPr>
            </w:pPr>
            <w:r w:rsidRPr="000B5BE1">
              <w:rPr>
                <w:rFonts w:ascii="Times New Roman" w:eastAsia="Times New Roman" w:hAnsi="Times New Roman"/>
                <w:lang w:eastAsia="ru-RU"/>
              </w:rPr>
              <w:t>Транспорт</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423CD6" w:rsidRPr="000B5BE1"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0B5BE1">
              <w:rPr>
                <w:rFonts w:ascii="Times New Roman" w:eastAsia="Times New Roman" w:hAnsi="Times New Roman"/>
                <w:sz w:val="20"/>
                <w:lang w:eastAsia="ru-RU"/>
              </w:rPr>
              <w:t>Размещение различного рода путей сообщения и сооружений, используемых для перевозки людей или грузов либо передачи веществ.</w:t>
            </w:r>
          </w:p>
          <w:p w:rsidR="00423CD6" w:rsidRPr="00BD5BC2"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0B5BE1">
              <w:rPr>
                <w:rFonts w:ascii="Times New Roman" w:eastAsia="Times New Roman" w:hAnsi="Times New Roman"/>
                <w:sz w:val="20"/>
                <w:lang w:eastAsia="ru-RU"/>
              </w:rPr>
              <w:t>Содержание данного вида разрешенного использования включает в себя содержание видов разрешенного использования с кодами 7.1 - 7.5</w:t>
            </w:r>
          </w:p>
        </w:tc>
        <w:tc>
          <w:tcPr>
            <w:tcW w:w="1134" w:type="dxa"/>
            <w:tcBorders>
              <w:top w:val="single" w:sz="6" w:space="0" w:color="auto"/>
              <w:left w:val="single" w:sz="6" w:space="0" w:color="auto"/>
              <w:bottom w:val="single" w:sz="6" w:space="0" w:color="auto"/>
              <w:right w:val="single" w:sz="6" w:space="0" w:color="auto"/>
            </w:tcBorders>
            <w:shd w:val="clear" w:color="auto" w:fill="E5DFEC"/>
          </w:tcPr>
          <w:p w:rsidR="00423CD6" w:rsidRPr="00BD5BC2" w:rsidRDefault="00423CD6" w:rsidP="005146BB">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7.0.</w:t>
            </w:r>
          </w:p>
        </w:tc>
      </w:tr>
      <w:tr w:rsidR="00423CD6" w:rsidRPr="00BD5BC2" w:rsidTr="005146BB">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423CD6" w:rsidRDefault="00423CD6" w:rsidP="005146BB">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lastRenderedPageBreak/>
              <w:t>12.</w:t>
            </w:r>
          </w:p>
        </w:tc>
        <w:tc>
          <w:tcPr>
            <w:tcW w:w="3969" w:type="dxa"/>
            <w:tcBorders>
              <w:top w:val="single" w:sz="6" w:space="0" w:color="auto"/>
              <w:left w:val="single" w:sz="6" w:space="0" w:color="auto"/>
              <w:bottom w:val="single" w:sz="6" w:space="0" w:color="auto"/>
              <w:right w:val="single" w:sz="6" w:space="0" w:color="auto"/>
            </w:tcBorders>
          </w:tcPr>
          <w:p w:rsidR="00423CD6" w:rsidRDefault="00423CD6" w:rsidP="005146BB">
            <w:pPr>
              <w:widowControl w:val="0"/>
              <w:suppressAutoHyphens/>
              <w:autoSpaceDE w:val="0"/>
              <w:autoSpaceDN w:val="0"/>
              <w:adjustRightInd w:val="0"/>
              <w:spacing w:after="0"/>
              <w:ind w:firstLine="0"/>
              <w:jc w:val="both"/>
              <w:rPr>
                <w:rFonts w:ascii="Times New Roman" w:eastAsia="Times New Roman" w:hAnsi="Times New Roman"/>
                <w:lang w:eastAsia="ru-RU"/>
              </w:rPr>
            </w:pPr>
            <w:r w:rsidRPr="000B5BE1">
              <w:rPr>
                <w:rFonts w:ascii="Times New Roman" w:eastAsia="Times New Roman" w:hAnsi="Times New Roman"/>
                <w:lang w:eastAsia="ru-RU"/>
              </w:rPr>
              <w:t>Железнодорожный транспорт</w:t>
            </w:r>
            <w:r>
              <w:rPr>
                <w:rFonts w:ascii="Times New Roman" w:eastAsia="Times New Roman" w:hAnsi="Times New Roman"/>
                <w:lang w:eastAsia="ru-RU"/>
              </w:rPr>
              <w:t>:</w:t>
            </w:r>
          </w:p>
          <w:p w:rsidR="00423CD6" w:rsidRPr="000B5BE1" w:rsidRDefault="00423CD6" w:rsidP="005146BB">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0B5BE1">
              <w:rPr>
                <w:rFonts w:ascii="Times New Roman" w:eastAsia="Times New Roman" w:hAnsi="Times New Roman"/>
                <w:b/>
                <w:u w:val="single"/>
                <w:lang w:eastAsia="ru-RU"/>
              </w:rPr>
              <w:t>сооружения и коммуникации железнодорожного транспорта.</w:t>
            </w:r>
          </w:p>
        </w:tc>
        <w:tc>
          <w:tcPr>
            <w:tcW w:w="3969" w:type="dxa"/>
            <w:tcBorders>
              <w:top w:val="single" w:sz="6" w:space="0" w:color="auto"/>
              <w:left w:val="single" w:sz="6" w:space="0" w:color="auto"/>
              <w:bottom w:val="single" w:sz="6" w:space="0" w:color="auto"/>
              <w:right w:val="single" w:sz="6" w:space="0" w:color="auto"/>
            </w:tcBorders>
          </w:tcPr>
          <w:p w:rsidR="00423CD6" w:rsidRPr="000B5BE1"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0B5BE1">
              <w:rPr>
                <w:rFonts w:ascii="Times New Roman" w:eastAsia="Times New Roman" w:hAnsi="Times New Roman"/>
                <w:sz w:val="20"/>
                <w:lang w:eastAsia="ru-RU"/>
              </w:rPr>
              <w:t>Размещение железнодорожных путей;</w:t>
            </w:r>
          </w:p>
          <w:p w:rsidR="00423CD6" w:rsidRPr="000B5BE1"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0B5BE1">
              <w:rPr>
                <w:rFonts w:ascii="Times New Roman" w:eastAsia="Times New Roman" w:hAnsi="Times New Roman"/>
                <w:sz w:val="20"/>
                <w:lang w:eastAsia="ru-RU"/>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423CD6" w:rsidRPr="000B5BE1"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0B5BE1">
              <w:rPr>
                <w:rFonts w:ascii="Times New Roman" w:eastAsia="Times New Roman" w:hAnsi="Times New Roman"/>
                <w:sz w:val="20"/>
                <w:lang w:eastAsia="ru-RU"/>
              </w:rPr>
              <w:t>размещение наземных сооружений метрополитена, в том числе посадочных станций, вентиляционных шахт;</w:t>
            </w:r>
          </w:p>
          <w:p w:rsidR="00423CD6" w:rsidRPr="00BD5BC2"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0B5BE1">
              <w:rPr>
                <w:rFonts w:ascii="Times New Roman" w:eastAsia="Times New Roman" w:hAnsi="Times New Roman"/>
                <w:sz w:val="20"/>
                <w:lang w:eastAsia="ru-RU"/>
              </w:rPr>
              <w:t>размещение наземных сооружений для трамвайного сообщения и иных специальных дорог (канатных, монорельсовых)</w:t>
            </w:r>
          </w:p>
        </w:tc>
        <w:tc>
          <w:tcPr>
            <w:tcW w:w="1134" w:type="dxa"/>
            <w:tcBorders>
              <w:top w:val="single" w:sz="6" w:space="0" w:color="auto"/>
              <w:left w:val="single" w:sz="6" w:space="0" w:color="auto"/>
              <w:bottom w:val="single" w:sz="6" w:space="0" w:color="auto"/>
              <w:right w:val="single" w:sz="6" w:space="0" w:color="auto"/>
            </w:tcBorders>
          </w:tcPr>
          <w:p w:rsidR="00423CD6" w:rsidRPr="00BD5BC2" w:rsidRDefault="00423CD6" w:rsidP="005146BB">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7.1.</w:t>
            </w:r>
          </w:p>
        </w:tc>
      </w:tr>
      <w:tr w:rsidR="00423CD6" w:rsidRPr="00BD5BC2" w:rsidTr="005146BB">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423CD6" w:rsidRDefault="00423CD6" w:rsidP="005146BB">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13.</w:t>
            </w:r>
          </w:p>
        </w:tc>
        <w:tc>
          <w:tcPr>
            <w:tcW w:w="3969" w:type="dxa"/>
            <w:tcBorders>
              <w:top w:val="single" w:sz="6" w:space="0" w:color="auto"/>
              <w:left w:val="single" w:sz="6" w:space="0" w:color="auto"/>
              <w:bottom w:val="single" w:sz="6" w:space="0" w:color="auto"/>
              <w:right w:val="single" w:sz="6" w:space="0" w:color="auto"/>
            </w:tcBorders>
          </w:tcPr>
          <w:p w:rsidR="00423CD6" w:rsidRDefault="00423CD6" w:rsidP="005146BB">
            <w:pPr>
              <w:widowControl w:val="0"/>
              <w:suppressAutoHyphens/>
              <w:autoSpaceDE w:val="0"/>
              <w:autoSpaceDN w:val="0"/>
              <w:adjustRightInd w:val="0"/>
              <w:spacing w:after="0"/>
              <w:ind w:firstLine="0"/>
              <w:jc w:val="both"/>
              <w:rPr>
                <w:rFonts w:ascii="Times New Roman" w:eastAsia="Times New Roman" w:hAnsi="Times New Roman"/>
                <w:lang w:eastAsia="ru-RU"/>
              </w:rPr>
            </w:pPr>
            <w:r w:rsidRPr="000B5BE1">
              <w:rPr>
                <w:rFonts w:ascii="Times New Roman" w:eastAsia="Times New Roman" w:hAnsi="Times New Roman"/>
                <w:lang w:eastAsia="ru-RU"/>
              </w:rPr>
              <w:t>Трубопроводный транспорт</w:t>
            </w:r>
            <w:r>
              <w:rPr>
                <w:rFonts w:ascii="Times New Roman" w:eastAsia="Times New Roman" w:hAnsi="Times New Roman"/>
                <w:lang w:eastAsia="ru-RU"/>
              </w:rPr>
              <w:t>:</w:t>
            </w:r>
          </w:p>
          <w:p w:rsidR="00423CD6" w:rsidRPr="000B5BE1" w:rsidRDefault="00423CD6" w:rsidP="005146BB">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0B5BE1">
              <w:rPr>
                <w:rFonts w:ascii="Times New Roman" w:eastAsia="Times New Roman" w:hAnsi="Times New Roman"/>
                <w:b/>
                <w:u w:val="single"/>
                <w:lang w:eastAsia="ru-RU"/>
              </w:rPr>
              <w:t>объекты трубопроводного транспорта.</w:t>
            </w:r>
          </w:p>
        </w:tc>
        <w:tc>
          <w:tcPr>
            <w:tcW w:w="3969" w:type="dxa"/>
            <w:tcBorders>
              <w:top w:val="single" w:sz="6" w:space="0" w:color="auto"/>
              <w:left w:val="single" w:sz="6" w:space="0" w:color="auto"/>
              <w:bottom w:val="single" w:sz="6" w:space="0" w:color="auto"/>
              <w:right w:val="single" w:sz="6" w:space="0" w:color="auto"/>
            </w:tcBorders>
          </w:tcPr>
          <w:p w:rsidR="00423CD6" w:rsidRPr="00BD5BC2"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0B5BE1">
              <w:rPr>
                <w:rFonts w:ascii="Times New Roman" w:eastAsia="Times New Roman" w:hAnsi="Times New Roman"/>
                <w:sz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134" w:type="dxa"/>
            <w:tcBorders>
              <w:top w:val="single" w:sz="6" w:space="0" w:color="auto"/>
              <w:left w:val="single" w:sz="6" w:space="0" w:color="auto"/>
              <w:bottom w:val="single" w:sz="6" w:space="0" w:color="auto"/>
              <w:right w:val="single" w:sz="6" w:space="0" w:color="auto"/>
            </w:tcBorders>
          </w:tcPr>
          <w:p w:rsidR="00423CD6" w:rsidRPr="00BD5BC2" w:rsidRDefault="00423CD6" w:rsidP="005146BB">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7.5.</w:t>
            </w:r>
          </w:p>
        </w:tc>
      </w:tr>
      <w:tr w:rsidR="00423CD6" w:rsidRPr="00BD5BC2" w:rsidTr="005146BB">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CCC0D9"/>
          </w:tcPr>
          <w:p w:rsidR="00423CD6" w:rsidRPr="00BD5BC2" w:rsidRDefault="00423CD6" w:rsidP="005146BB">
            <w:pPr>
              <w:suppressAutoHyphens/>
              <w:autoSpaceDE w:val="0"/>
              <w:autoSpaceDN w:val="0"/>
              <w:adjustRightInd w:val="0"/>
              <w:spacing w:after="0"/>
              <w:ind w:firstLine="0"/>
              <w:jc w:val="center"/>
              <w:rPr>
                <w:rFonts w:ascii="Times New Roman" w:eastAsia="Times New Roman" w:hAnsi="Times New Roman"/>
                <w:lang w:eastAsia="ru-RU"/>
              </w:rPr>
            </w:pPr>
          </w:p>
        </w:tc>
        <w:tc>
          <w:tcPr>
            <w:tcW w:w="3969" w:type="dxa"/>
            <w:tcBorders>
              <w:top w:val="single" w:sz="6" w:space="0" w:color="auto"/>
              <w:left w:val="single" w:sz="6" w:space="0" w:color="auto"/>
              <w:bottom w:val="single" w:sz="6" w:space="0" w:color="auto"/>
              <w:right w:val="single" w:sz="6" w:space="0" w:color="auto"/>
            </w:tcBorders>
            <w:shd w:val="clear" w:color="auto" w:fill="CCC0D9"/>
          </w:tcPr>
          <w:p w:rsidR="00423CD6" w:rsidRPr="00BD5BC2" w:rsidRDefault="00423CD6" w:rsidP="005146BB">
            <w:pPr>
              <w:suppressAutoHyphens/>
              <w:autoSpaceDE w:val="0"/>
              <w:autoSpaceDN w:val="0"/>
              <w:adjustRightInd w:val="0"/>
              <w:spacing w:after="0"/>
              <w:ind w:firstLine="0"/>
              <w:jc w:val="both"/>
              <w:rPr>
                <w:rFonts w:ascii="Times New Roman" w:eastAsia="Times New Roman" w:hAnsi="Times New Roman"/>
                <w:b/>
                <w:lang w:eastAsia="ru-RU"/>
              </w:rPr>
            </w:pPr>
            <w:r w:rsidRPr="00BD5BC2">
              <w:rPr>
                <w:rFonts w:ascii="Times New Roman" w:eastAsia="Times New Roman" w:hAnsi="Times New Roman"/>
                <w:b/>
                <w:lang w:eastAsia="ru-RU"/>
              </w:rPr>
              <w:t>Условно разрешенные виды использования</w:t>
            </w:r>
          </w:p>
        </w:tc>
        <w:tc>
          <w:tcPr>
            <w:tcW w:w="3969" w:type="dxa"/>
            <w:tcBorders>
              <w:top w:val="single" w:sz="6" w:space="0" w:color="auto"/>
              <w:left w:val="single" w:sz="6" w:space="0" w:color="auto"/>
              <w:bottom w:val="single" w:sz="6" w:space="0" w:color="auto"/>
              <w:right w:val="single" w:sz="6" w:space="0" w:color="auto"/>
            </w:tcBorders>
            <w:shd w:val="clear" w:color="auto" w:fill="CCC0D9"/>
          </w:tcPr>
          <w:p w:rsidR="00423CD6" w:rsidRPr="00BD5BC2"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sz w:val="20"/>
                <w:lang w:eastAsia="ru-RU"/>
              </w:rPr>
              <w:t>Объекты, связанные с проживанием граждан и не оказывающие негативного воздействия на окружающую среду</w:t>
            </w:r>
          </w:p>
        </w:tc>
        <w:tc>
          <w:tcPr>
            <w:tcW w:w="1134" w:type="dxa"/>
            <w:tcBorders>
              <w:top w:val="single" w:sz="6" w:space="0" w:color="auto"/>
              <w:left w:val="single" w:sz="6" w:space="0" w:color="auto"/>
              <w:bottom w:val="single" w:sz="6" w:space="0" w:color="auto"/>
              <w:right w:val="single" w:sz="6" w:space="0" w:color="auto"/>
            </w:tcBorders>
            <w:shd w:val="clear" w:color="auto" w:fill="CCC0D9"/>
          </w:tcPr>
          <w:p w:rsidR="00423CD6" w:rsidRPr="00BD5BC2" w:rsidRDefault="00423CD6" w:rsidP="005146BB">
            <w:pPr>
              <w:suppressAutoHyphens/>
              <w:autoSpaceDE w:val="0"/>
              <w:autoSpaceDN w:val="0"/>
              <w:adjustRightInd w:val="0"/>
              <w:spacing w:after="0"/>
              <w:ind w:firstLine="0"/>
              <w:jc w:val="both"/>
              <w:rPr>
                <w:rFonts w:ascii="Times New Roman" w:eastAsia="Times New Roman" w:hAnsi="Times New Roman"/>
                <w:lang w:eastAsia="ru-RU"/>
              </w:rPr>
            </w:pPr>
          </w:p>
        </w:tc>
      </w:tr>
      <w:tr w:rsidR="00423CD6" w:rsidRPr="000B5BE1" w:rsidTr="005146BB">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423CD6" w:rsidRPr="000B5BE1" w:rsidRDefault="00423CD6" w:rsidP="005146BB">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14.</w:t>
            </w:r>
          </w:p>
        </w:tc>
        <w:tc>
          <w:tcPr>
            <w:tcW w:w="3969" w:type="dxa"/>
            <w:tcBorders>
              <w:top w:val="single" w:sz="6" w:space="0" w:color="auto"/>
              <w:left w:val="single" w:sz="6" w:space="0" w:color="auto"/>
              <w:bottom w:val="single" w:sz="6" w:space="0" w:color="auto"/>
              <w:right w:val="single" w:sz="6" w:space="0" w:color="auto"/>
            </w:tcBorders>
          </w:tcPr>
          <w:p w:rsidR="00423CD6" w:rsidRPr="000B5BE1" w:rsidRDefault="00423CD6" w:rsidP="005146BB">
            <w:pPr>
              <w:widowControl w:val="0"/>
              <w:suppressAutoHyphens/>
              <w:autoSpaceDE w:val="0"/>
              <w:autoSpaceDN w:val="0"/>
              <w:adjustRightInd w:val="0"/>
              <w:spacing w:after="0"/>
              <w:ind w:firstLine="0"/>
              <w:jc w:val="both"/>
              <w:rPr>
                <w:rFonts w:ascii="Times New Roman" w:eastAsia="Times New Roman" w:hAnsi="Times New Roman"/>
                <w:lang w:eastAsia="ru-RU"/>
              </w:rPr>
            </w:pPr>
            <w:r w:rsidRPr="000B5BE1">
              <w:rPr>
                <w:rFonts w:ascii="Times New Roman" w:eastAsia="Times New Roman" w:hAnsi="Times New Roman"/>
                <w:lang w:eastAsia="ru-RU"/>
              </w:rPr>
              <w:t>Магазины:</w:t>
            </w:r>
          </w:p>
          <w:p w:rsidR="00423CD6" w:rsidRPr="000B5BE1" w:rsidRDefault="00423CD6" w:rsidP="005146BB">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0B5BE1">
              <w:rPr>
                <w:rFonts w:ascii="Times New Roman" w:eastAsia="Times New Roman" w:hAnsi="Times New Roman"/>
                <w:b/>
                <w:u w:val="single"/>
                <w:lang w:eastAsia="ru-RU"/>
              </w:rPr>
              <w:t>для размещения объектов оптовой торговли.</w:t>
            </w:r>
          </w:p>
        </w:tc>
        <w:tc>
          <w:tcPr>
            <w:tcW w:w="3969" w:type="dxa"/>
            <w:tcBorders>
              <w:top w:val="single" w:sz="6" w:space="0" w:color="auto"/>
              <w:left w:val="single" w:sz="6" w:space="0" w:color="auto"/>
              <w:bottom w:val="single" w:sz="6" w:space="0" w:color="auto"/>
              <w:right w:val="single" w:sz="6" w:space="0" w:color="auto"/>
            </w:tcBorders>
          </w:tcPr>
          <w:p w:rsidR="00423CD6" w:rsidRPr="000B5BE1"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0B5BE1">
              <w:rPr>
                <w:rFonts w:ascii="Times New Roman" w:eastAsia="Times New Roman" w:hAnsi="Times New Roman"/>
                <w:sz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Borders>
              <w:top w:val="single" w:sz="6" w:space="0" w:color="auto"/>
              <w:left w:val="single" w:sz="6" w:space="0" w:color="auto"/>
              <w:bottom w:val="single" w:sz="6" w:space="0" w:color="auto"/>
              <w:right w:val="single" w:sz="6" w:space="0" w:color="auto"/>
            </w:tcBorders>
          </w:tcPr>
          <w:p w:rsidR="00423CD6" w:rsidRPr="000B5BE1" w:rsidRDefault="00423CD6" w:rsidP="005146BB">
            <w:pPr>
              <w:suppressAutoHyphens/>
              <w:autoSpaceDE w:val="0"/>
              <w:autoSpaceDN w:val="0"/>
              <w:adjustRightInd w:val="0"/>
              <w:spacing w:after="0"/>
              <w:ind w:firstLine="0"/>
              <w:jc w:val="both"/>
              <w:rPr>
                <w:rFonts w:ascii="Times New Roman" w:eastAsia="Times New Roman" w:hAnsi="Times New Roman"/>
                <w:lang w:eastAsia="ru-RU"/>
              </w:rPr>
            </w:pPr>
            <w:r w:rsidRPr="000B5BE1">
              <w:rPr>
                <w:rFonts w:ascii="Times New Roman" w:eastAsia="Times New Roman" w:hAnsi="Times New Roman"/>
                <w:lang w:eastAsia="ru-RU"/>
              </w:rPr>
              <w:t>4.4.</w:t>
            </w:r>
          </w:p>
        </w:tc>
      </w:tr>
      <w:tr w:rsidR="00423CD6" w:rsidRPr="00BD5BC2" w:rsidTr="005146BB">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423CD6" w:rsidRPr="0076731C" w:rsidRDefault="00423CD6" w:rsidP="005146BB">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lastRenderedPageBreak/>
              <w:t>15.</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423CD6" w:rsidRPr="0076731C" w:rsidRDefault="00423CD6" w:rsidP="005146BB">
            <w:pPr>
              <w:suppressAutoHyphens/>
              <w:autoSpaceDE w:val="0"/>
              <w:autoSpaceDN w:val="0"/>
              <w:adjustRightInd w:val="0"/>
              <w:spacing w:after="0"/>
              <w:ind w:firstLine="0"/>
              <w:jc w:val="both"/>
              <w:rPr>
                <w:rFonts w:ascii="Times New Roman" w:eastAsia="Times New Roman" w:hAnsi="Times New Roman"/>
                <w:lang w:eastAsia="ru-RU"/>
              </w:rPr>
            </w:pPr>
            <w:r w:rsidRPr="00C443D4">
              <w:rPr>
                <w:rFonts w:ascii="Times New Roman" w:eastAsia="Times New Roman" w:hAnsi="Times New Roman"/>
                <w:lang w:eastAsia="ru-RU"/>
              </w:rPr>
              <w:t>Коммунальное обслуживание</w:t>
            </w:r>
            <w:r w:rsidRPr="0076731C">
              <w:rPr>
                <w:rFonts w:ascii="Times New Roman" w:eastAsia="Times New Roman" w:hAnsi="Times New Roman"/>
                <w:lang w:eastAsia="ru-RU"/>
              </w:rPr>
              <w:t>:</w:t>
            </w:r>
          </w:p>
          <w:p w:rsidR="00423CD6" w:rsidRPr="0076731C" w:rsidRDefault="00423CD6" w:rsidP="005146BB">
            <w:pPr>
              <w:suppressAutoHyphens/>
              <w:autoSpaceDE w:val="0"/>
              <w:autoSpaceDN w:val="0"/>
              <w:adjustRightInd w:val="0"/>
              <w:spacing w:after="0"/>
              <w:ind w:firstLine="0"/>
              <w:jc w:val="both"/>
              <w:rPr>
                <w:rFonts w:ascii="Times New Roman" w:eastAsia="Times New Roman" w:hAnsi="Times New Roman"/>
                <w:b/>
                <w:u w:val="single"/>
                <w:lang w:eastAsia="ru-RU"/>
              </w:rPr>
            </w:pPr>
            <w:r w:rsidRPr="00776391">
              <w:rPr>
                <w:rFonts w:ascii="Times New Roman" w:eastAsia="Times New Roman" w:hAnsi="Times New Roman"/>
                <w:b/>
                <w:u w:val="single"/>
                <w:lang w:eastAsia="ru-RU"/>
              </w:rPr>
              <w:t>мусороперегрузочные прессовальные и сортировочных станций, в том числе площадок для накопления упакованных отходов</w:t>
            </w:r>
            <w:r>
              <w:rPr>
                <w:rFonts w:ascii="Times New Roman" w:eastAsia="Times New Roman" w:hAnsi="Times New Roman"/>
                <w:b/>
                <w:u w:val="single"/>
                <w:lang w:eastAsia="ru-RU"/>
              </w:rPr>
              <w:t>.</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423CD6" w:rsidRPr="00C443D4"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C443D4">
              <w:rPr>
                <w:rFonts w:ascii="Times New Roman" w:eastAsia="Times New Roman" w:hAnsi="Times New Roman"/>
                <w:sz w:val="20"/>
                <w:lang w:eastAsia="ru-RU"/>
              </w:rPr>
              <w:t>Размещение объектов капитального    строительства в целях</w:t>
            </w:r>
          </w:p>
          <w:p w:rsidR="00423CD6" w:rsidRPr="00C443D4"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C443D4">
              <w:rPr>
                <w:rFonts w:ascii="Times New Roman" w:eastAsia="Times New Roman" w:hAnsi="Times New Roman"/>
                <w:sz w:val="20"/>
                <w:lang w:eastAsia="ru-RU"/>
              </w:rPr>
              <w:t>обеспечения населения и организаций коммунальными услугами, в частности:  поставка воды, тепла,</w:t>
            </w:r>
          </w:p>
          <w:p w:rsidR="00423CD6" w:rsidRPr="00C443D4"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C443D4">
              <w:rPr>
                <w:rFonts w:ascii="Times New Roman" w:eastAsia="Times New Roman" w:hAnsi="Times New Roman"/>
                <w:sz w:val="20"/>
                <w:lang w:eastAsia="ru-RU"/>
              </w:rPr>
              <w:t>электричества, газа, предоставление услуг связи, отвод канализационных стоков, очистка и уборка</w:t>
            </w:r>
            <w:r>
              <w:rPr>
                <w:rFonts w:ascii="Times New Roman" w:eastAsia="Times New Roman" w:hAnsi="Times New Roman"/>
                <w:sz w:val="20"/>
                <w:lang w:eastAsia="ru-RU"/>
              </w:rPr>
              <w:t>,</w:t>
            </w:r>
          </w:p>
          <w:p w:rsidR="00423CD6" w:rsidRPr="00C443D4"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C443D4">
              <w:rPr>
                <w:rFonts w:ascii="Times New Roman" w:eastAsia="Times New Roman" w:hAnsi="Times New Roman"/>
                <w:sz w:val="20"/>
                <w:lang w:eastAsia="ru-RU"/>
              </w:rPr>
              <w:t>объектов недвижимости (котельные,  водозаборы, очистные сооружения, насосные станции,</w:t>
            </w:r>
          </w:p>
          <w:p w:rsidR="00423CD6" w:rsidRPr="00C443D4"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C443D4">
              <w:rPr>
                <w:rFonts w:ascii="Times New Roman" w:eastAsia="Times New Roman" w:hAnsi="Times New Roman"/>
                <w:sz w:val="20"/>
                <w:lang w:eastAsia="ru-RU"/>
              </w:rPr>
              <w:t>водопроводы, линии электропередачи, трансформаторные подстанции, газопроводы, линии связи,</w:t>
            </w:r>
          </w:p>
          <w:p w:rsidR="00423CD6" w:rsidRPr="0076731C"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C443D4">
              <w:rPr>
                <w:rFonts w:ascii="Times New Roman" w:eastAsia="Times New Roman" w:hAnsi="Times New Roman"/>
                <w:sz w:val="20"/>
                <w:lang w:eastAsia="ru-RU"/>
              </w:rPr>
              <w:t>телефонные станции, канализация, стоянки, гаражи и мастерские для обслуживания уборочной и</w:t>
            </w:r>
            <w:r>
              <w:rPr>
                <w:rFonts w:ascii="Times New Roman" w:eastAsia="Times New Roman" w:hAnsi="Times New Roman"/>
                <w:sz w:val="20"/>
                <w:lang w:eastAsia="ru-RU"/>
              </w:rPr>
              <w:t xml:space="preserve"> </w:t>
            </w:r>
            <w:r w:rsidRPr="00C443D4">
              <w:rPr>
                <w:rFonts w:ascii="Times New Roman" w:eastAsia="Times New Roman" w:hAnsi="Times New Roman"/>
                <w:sz w:val="20"/>
                <w:lang w:eastAsia="ru-RU"/>
              </w:rPr>
              <w:t>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w:t>
            </w:r>
            <w:r>
              <w:rPr>
                <w:rFonts w:ascii="Times New Roman" w:eastAsia="Times New Roman" w:hAnsi="Times New Roman"/>
                <w:sz w:val="20"/>
                <w:lang w:eastAsia="ru-RU"/>
              </w:rPr>
              <w:t xml:space="preserve"> </w:t>
            </w:r>
            <w:r w:rsidRPr="00C443D4">
              <w:rPr>
                <w:rFonts w:ascii="Times New Roman" w:eastAsia="Times New Roman" w:hAnsi="Times New Roman"/>
                <w:sz w:val="20"/>
                <w:lang w:eastAsia="ru-RU"/>
              </w:rPr>
              <w:t>организаций в связи с предоставлением им коммунальных услуг)</w:t>
            </w:r>
            <w:r>
              <w:rPr>
                <w:rFonts w:ascii="Times New Roman" w:eastAsia="Times New Roman" w:hAnsi="Times New Roman"/>
                <w:sz w:val="20"/>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23CD6" w:rsidRPr="00BD5BC2" w:rsidRDefault="00423CD6" w:rsidP="005146BB">
            <w:pPr>
              <w:suppressAutoHyphens/>
              <w:autoSpaceDE w:val="0"/>
              <w:autoSpaceDN w:val="0"/>
              <w:adjustRightInd w:val="0"/>
              <w:spacing w:after="0"/>
              <w:ind w:firstLine="0"/>
              <w:jc w:val="both"/>
              <w:rPr>
                <w:rFonts w:ascii="Times New Roman" w:eastAsia="Times New Roman" w:hAnsi="Times New Roman"/>
                <w:lang w:eastAsia="ru-RU"/>
              </w:rPr>
            </w:pPr>
            <w:r w:rsidRPr="0076731C">
              <w:rPr>
                <w:rFonts w:ascii="Times New Roman" w:eastAsia="Times New Roman" w:hAnsi="Times New Roman"/>
                <w:lang w:eastAsia="ru-RU"/>
              </w:rPr>
              <w:t>3.2.</w:t>
            </w:r>
          </w:p>
        </w:tc>
      </w:tr>
      <w:tr w:rsidR="00423CD6" w:rsidRPr="00BD5BC2" w:rsidTr="005146BB">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423CD6" w:rsidRPr="0076731C" w:rsidRDefault="00423CD6" w:rsidP="005146BB">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16.</w:t>
            </w:r>
          </w:p>
        </w:tc>
        <w:tc>
          <w:tcPr>
            <w:tcW w:w="3969" w:type="dxa"/>
            <w:tcBorders>
              <w:top w:val="single" w:sz="6" w:space="0" w:color="auto"/>
              <w:left w:val="single" w:sz="6" w:space="0" w:color="auto"/>
              <w:bottom w:val="single" w:sz="6" w:space="0" w:color="auto"/>
              <w:right w:val="single" w:sz="6" w:space="0" w:color="auto"/>
            </w:tcBorders>
          </w:tcPr>
          <w:p w:rsidR="00423CD6" w:rsidRPr="0076731C" w:rsidRDefault="00423CD6" w:rsidP="005146BB">
            <w:pPr>
              <w:widowControl w:val="0"/>
              <w:suppressAutoHyphens/>
              <w:autoSpaceDE w:val="0"/>
              <w:autoSpaceDN w:val="0"/>
              <w:adjustRightInd w:val="0"/>
              <w:spacing w:after="0"/>
              <w:ind w:firstLine="0"/>
              <w:jc w:val="both"/>
              <w:rPr>
                <w:rFonts w:ascii="Times New Roman" w:eastAsia="Times New Roman" w:hAnsi="Times New Roman"/>
                <w:lang w:eastAsia="ru-RU"/>
              </w:rPr>
            </w:pPr>
            <w:r w:rsidRPr="0076731C">
              <w:rPr>
                <w:rFonts w:ascii="Times New Roman" w:eastAsia="Times New Roman" w:hAnsi="Times New Roman"/>
                <w:lang w:eastAsia="ru-RU"/>
              </w:rPr>
              <w:t>Общее пользование территории:</w:t>
            </w:r>
          </w:p>
          <w:p w:rsidR="00423CD6" w:rsidRPr="0076731C" w:rsidRDefault="00423CD6" w:rsidP="005146BB">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76731C">
              <w:rPr>
                <w:rFonts w:ascii="Times New Roman" w:eastAsia="Times New Roman" w:hAnsi="Times New Roman"/>
                <w:b/>
                <w:u w:val="single"/>
                <w:lang w:eastAsia="ru-RU"/>
              </w:rPr>
              <w:t>подземные и надземные пешеходные переходы &lt;*&gt;.</w:t>
            </w:r>
          </w:p>
        </w:tc>
        <w:tc>
          <w:tcPr>
            <w:tcW w:w="3969" w:type="dxa"/>
            <w:tcBorders>
              <w:top w:val="single" w:sz="6" w:space="0" w:color="auto"/>
              <w:left w:val="single" w:sz="6" w:space="0" w:color="auto"/>
              <w:bottom w:val="single" w:sz="6" w:space="0" w:color="auto"/>
              <w:right w:val="single" w:sz="6" w:space="0" w:color="auto"/>
            </w:tcBorders>
          </w:tcPr>
          <w:p w:rsidR="00423CD6" w:rsidRPr="0076731C"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134" w:type="dxa"/>
            <w:tcBorders>
              <w:top w:val="single" w:sz="6" w:space="0" w:color="auto"/>
              <w:left w:val="single" w:sz="6" w:space="0" w:color="auto"/>
              <w:bottom w:val="single" w:sz="6" w:space="0" w:color="auto"/>
              <w:right w:val="single" w:sz="6" w:space="0" w:color="auto"/>
            </w:tcBorders>
          </w:tcPr>
          <w:p w:rsidR="00423CD6" w:rsidRPr="00BD5BC2" w:rsidRDefault="00423CD6" w:rsidP="005146BB">
            <w:pPr>
              <w:suppressAutoHyphens/>
              <w:autoSpaceDE w:val="0"/>
              <w:autoSpaceDN w:val="0"/>
              <w:adjustRightInd w:val="0"/>
              <w:spacing w:after="0"/>
              <w:ind w:firstLine="0"/>
              <w:jc w:val="both"/>
              <w:rPr>
                <w:rFonts w:ascii="Times New Roman" w:eastAsia="Times New Roman" w:hAnsi="Times New Roman"/>
                <w:lang w:eastAsia="ru-RU"/>
              </w:rPr>
            </w:pPr>
            <w:r w:rsidRPr="0076731C">
              <w:rPr>
                <w:rFonts w:ascii="Times New Roman" w:eastAsia="Times New Roman" w:hAnsi="Times New Roman"/>
                <w:lang w:eastAsia="ru-RU"/>
              </w:rPr>
              <w:t>12.0.</w:t>
            </w:r>
          </w:p>
        </w:tc>
      </w:tr>
    </w:tbl>
    <w:p w:rsidR="00423CD6" w:rsidRPr="001D337C" w:rsidRDefault="00423CD6" w:rsidP="00423CD6">
      <w:pPr>
        <w:suppressAutoHyphens/>
        <w:autoSpaceDE w:val="0"/>
        <w:autoSpaceDN w:val="0"/>
        <w:adjustRightInd w:val="0"/>
        <w:spacing w:after="0"/>
        <w:ind w:firstLine="540"/>
        <w:jc w:val="both"/>
        <w:rPr>
          <w:rFonts w:ascii="Times New Roman" w:hAnsi="Times New Roman"/>
          <w:sz w:val="24"/>
          <w:szCs w:val="24"/>
        </w:rPr>
      </w:pPr>
    </w:p>
    <w:p w:rsidR="00423CD6" w:rsidRPr="001D337C" w:rsidRDefault="00423CD6" w:rsidP="00423CD6">
      <w:pPr>
        <w:suppressAutoHyphens/>
        <w:autoSpaceDE w:val="0"/>
        <w:autoSpaceDN w:val="0"/>
        <w:adjustRightInd w:val="0"/>
        <w:spacing w:after="0"/>
        <w:jc w:val="both"/>
        <w:rPr>
          <w:rFonts w:ascii="Times New Roman" w:hAnsi="Times New Roman"/>
          <w:sz w:val="24"/>
          <w:szCs w:val="24"/>
        </w:rPr>
      </w:pPr>
      <w:r w:rsidRPr="001D337C">
        <w:rPr>
          <w:rFonts w:ascii="Times New Roman" w:hAnsi="Times New Roman"/>
          <w:b/>
          <w:sz w:val="24"/>
          <w:szCs w:val="24"/>
        </w:rPr>
        <w:t>2.</w:t>
      </w:r>
      <w:r w:rsidRPr="001D337C">
        <w:rPr>
          <w:rFonts w:ascii="Times New Roman" w:hAnsi="Times New Roman"/>
          <w:sz w:val="24"/>
          <w:szCs w:val="24"/>
        </w:rPr>
        <w:t xml:space="preserve"> Вспомогательные виды разрешенного использования земельных участков и объектов капитального строительства определ</w:t>
      </w:r>
      <w:r w:rsidRPr="001D337C">
        <w:rPr>
          <w:rFonts w:ascii="Times New Roman" w:hAnsi="Times New Roman"/>
          <w:sz w:val="24"/>
          <w:szCs w:val="24"/>
        </w:rPr>
        <w:t>я</w:t>
      </w:r>
      <w:r w:rsidRPr="001D337C">
        <w:rPr>
          <w:rFonts w:ascii="Times New Roman" w:hAnsi="Times New Roman"/>
          <w:sz w:val="24"/>
          <w:szCs w:val="24"/>
        </w:rPr>
        <w:t>ются в соответствии со статьей 18 части II н</w:t>
      </w:r>
      <w:r w:rsidRPr="001D337C">
        <w:rPr>
          <w:rFonts w:ascii="Times New Roman" w:hAnsi="Times New Roman"/>
          <w:sz w:val="24"/>
          <w:szCs w:val="24"/>
        </w:rPr>
        <w:t>а</w:t>
      </w:r>
      <w:r w:rsidRPr="001D337C">
        <w:rPr>
          <w:rFonts w:ascii="Times New Roman" w:hAnsi="Times New Roman"/>
          <w:sz w:val="24"/>
          <w:szCs w:val="24"/>
        </w:rPr>
        <w:t>стоящих Правил.</w:t>
      </w:r>
    </w:p>
    <w:p w:rsidR="00423CD6" w:rsidRPr="001D337C" w:rsidRDefault="00423CD6" w:rsidP="00423CD6">
      <w:pPr>
        <w:suppressAutoHyphens/>
        <w:autoSpaceDE w:val="0"/>
        <w:autoSpaceDN w:val="0"/>
        <w:adjustRightInd w:val="0"/>
        <w:spacing w:after="0"/>
        <w:jc w:val="both"/>
        <w:rPr>
          <w:rFonts w:ascii="Times New Roman" w:hAnsi="Times New Roman"/>
          <w:sz w:val="24"/>
          <w:szCs w:val="24"/>
        </w:rPr>
      </w:pPr>
      <w:r w:rsidRPr="001D337C">
        <w:rPr>
          <w:rFonts w:ascii="Times New Roman" w:hAnsi="Times New Roman"/>
          <w:b/>
          <w:sz w:val="24"/>
          <w:szCs w:val="24"/>
        </w:rPr>
        <w:t>3.</w:t>
      </w:r>
      <w:r w:rsidRPr="001D337C">
        <w:rPr>
          <w:rFonts w:ascii="Times New Roman" w:hAnsi="Times New Roman"/>
          <w:sz w:val="24"/>
          <w:szCs w:val="24"/>
        </w:rPr>
        <w:t xml:space="preserve"> Предельные размеры земельных участков и предельные параметры разрешенного строительств, реконструкции объектов кап</w:t>
      </w:r>
      <w:r w:rsidRPr="001D337C">
        <w:rPr>
          <w:rFonts w:ascii="Times New Roman" w:hAnsi="Times New Roman"/>
          <w:sz w:val="24"/>
          <w:szCs w:val="24"/>
        </w:rPr>
        <w:t>и</w:t>
      </w:r>
      <w:r w:rsidRPr="001D337C">
        <w:rPr>
          <w:rFonts w:ascii="Times New Roman" w:hAnsi="Times New Roman"/>
          <w:sz w:val="24"/>
          <w:szCs w:val="24"/>
        </w:rPr>
        <w:t>тального строительства:</w:t>
      </w:r>
    </w:p>
    <w:p w:rsidR="00423CD6" w:rsidRPr="001D337C" w:rsidRDefault="00423CD6" w:rsidP="00423CD6">
      <w:pPr>
        <w:suppressAutoHyphens/>
        <w:autoSpaceDE w:val="0"/>
        <w:autoSpaceDN w:val="0"/>
        <w:adjustRightInd w:val="0"/>
        <w:spacing w:after="0"/>
        <w:jc w:val="both"/>
        <w:rPr>
          <w:rFonts w:ascii="Times New Roman" w:hAnsi="Times New Roman"/>
          <w:sz w:val="24"/>
          <w:szCs w:val="24"/>
        </w:rPr>
      </w:pPr>
      <w:r w:rsidRPr="001D337C">
        <w:rPr>
          <w:rFonts w:ascii="Times New Roman" w:hAnsi="Times New Roman"/>
          <w:sz w:val="24"/>
          <w:szCs w:val="24"/>
        </w:rPr>
        <w:t>1) минимальная площадь земельных участков устанавливается в соответствии со статьей 19 части II настоящих Правил;</w:t>
      </w:r>
    </w:p>
    <w:p w:rsidR="00423CD6" w:rsidRPr="001D337C" w:rsidRDefault="00423CD6" w:rsidP="00423CD6">
      <w:pPr>
        <w:suppressAutoHyphens/>
        <w:autoSpaceDE w:val="0"/>
        <w:autoSpaceDN w:val="0"/>
        <w:adjustRightInd w:val="0"/>
        <w:spacing w:after="0"/>
        <w:jc w:val="both"/>
        <w:rPr>
          <w:rFonts w:ascii="Times New Roman" w:hAnsi="Times New Roman"/>
          <w:sz w:val="24"/>
          <w:szCs w:val="24"/>
        </w:rPr>
      </w:pPr>
      <w:r w:rsidRPr="001D337C">
        <w:rPr>
          <w:rFonts w:ascii="Times New Roman" w:hAnsi="Times New Roman"/>
          <w:sz w:val="24"/>
          <w:szCs w:val="24"/>
        </w:rPr>
        <w:t>2) минимальные отступы зданий, строений, сооружений от границ земельных участков устанавливаются в соответствии со статьей 21 части II настоящих Правил;</w:t>
      </w:r>
    </w:p>
    <w:p w:rsidR="00423CD6" w:rsidRPr="001D337C" w:rsidRDefault="00423CD6" w:rsidP="00423CD6">
      <w:pPr>
        <w:suppressAutoHyphens/>
        <w:autoSpaceDE w:val="0"/>
        <w:autoSpaceDN w:val="0"/>
        <w:adjustRightInd w:val="0"/>
        <w:spacing w:after="0"/>
        <w:jc w:val="both"/>
        <w:rPr>
          <w:rFonts w:ascii="Times New Roman" w:hAnsi="Times New Roman"/>
          <w:sz w:val="24"/>
          <w:szCs w:val="24"/>
        </w:rPr>
      </w:pPr>
      <w:r w:rsidRPr="001D337C">
        <w:rPr>
          <w:rFonts w:ascii="Times New Roman" w:hAnsi="Times New Roman"/>
          <w:sz w:val="24"/>
          <w:szCs w:val="24"/>
        </w:rPr>
        <w:t>3) максимальные выступы за красную линию частей зданий, строений, сооружений устана</w:t>
      </w:r>
      <w:r w:rsidRPr="001D337C">
        <w:rPr>
          <w:rFonts w:ascii="Times New Roman" w:hAnsi="Times New Roman"/>
          <w:sz w:val="24"/>
          <w:szCs w:val="24"/>
        </w:rPr>
        <w:t>в</w:t>
      </w:r>
      <w:r w:rsidRPr="001D337C">
        <w:rPr>
          <w:rFonts w:ascii="Times New Roman" w:hAnsi="Times New Roman"/>
          <w:sz w:val="24"/>
          <w:szCs w:val="24"/>
        </w:rPr>
        <w:t>ливаются в соответствии со статьей 22 части II настоящих Правил;</w:t>
      </w:r>
    </w:p>
    <w:p w:rsidR="00423CD6" w:rsidRPr="001D337C" w:rsidRDefault="00423CD6" w:rsidP="00423CD6">
      <w:pPr>
        <w:suppressAutoHyphens/>
        <w:autoSpaceDE w:val="0"/>
        <w:autoSpaceDN w:val="0"/>
        <w:adjustRightInd w:val="0"/>
        <w:spacing w:after="0"/>
        <w:jc w:val="both"/>
        <w:rPr>
          <w:rFonts w:ascii="Times New Roman" w:hAnsi="Times New Roman"/>
          <w:sz w:val="24"/>
          <w:szCs w:val="24"/>
        </w:rPr>
      </w:pPr>
      <w:r w:rsidRPr="001D337C">
        <w:rPr>
          <w:rFonts w:ascii="Times New Roman" w:hAnsi="Times New Roman"/>
          <w:sz w:val="24"/>
          <w:szCs w:val="24"/>
        </w:rPr>
        <w:t>4) максимальное количество этажей надземной части зданий, строений, сооружений на территории земельных участков не устана</w:t>
      </w:r>
      <w:r w:rsidRPr="001D337C">
        <w:rPr>
          <w:rFonts w:ascii="Times New Roman" w:hAnsi="Times New Roman"/>
          <w:sz w:val="24"/>
          <w:szCs w:val="24"/>
        </w:rPr>
        <w:t>в</w:t>
      </w:r>
      <w:r w:rsidRPr="001D337C">
        <w:rPr>
          <w:rFonts w:ascii="Times New Roman" w:hAnsi="Times New Roman"/>
          <w:sz w:val="24"/>
          <w:szCs w:val="24"/>
        </w:rPr>
        <w:t>ливается;</w:t>
      </w:r>
    </w:p>
    <w:p w:rsidR="00423CD6" w:rsidRPr="001D337C" w:rsidRDefault="00423CD6" w:rsidP="00423CD6">
      <w:pPr>
        <w:suppressAutoHyphens/>
        <w:autoSpaceDE w:val="0"/>
        <w:autoSpaceDN w:val="0"/>
        <w:adjustRightInd w:val="0"/>
        <w:spacing w:after="0"/>
        <w:jc w:val="both"/>
        <w:rPr>
          <w:rFonts w:ascii="Times New Roman" w:hAnsi="Times New Roman"/>
          <w:sz w:val="24"/>
          <w:szCs w:val="24"/>
        </w:rPr>
      </w:pPr>
      <w:r w:rsidRPr="001D337C">
        <w:rPr>
          <w:rFonts w:ascii="Times New Roman" w:hAnsi="Times New Roman"/>
          <w:sz w:val="24"/>
          <w:szCs w:val="24"/>
        </w:rPr>
        <w:t>5) максимальная высота зданий, строений, сооружений на те</w:t>
      </w:r>
      <w:r w:rsidRPr="001D337C">
        <w:rPr>
          <w:rFonts w:ascii="Times New Roman" w:hAnsi="Times New Roman"/>
          <w:sz w:val="24"/>
          <w:szCs w:val="24"/>
        </w:rPr>
        <w:t>р</w:t>
      </w:r>
      <w:r w:rsidRPr="001D337C">
        <w:rPr>
          <w:rFonts w:ascii="Times New Roman" w:hAnsi="Times New Roman"/>
          <w:sz w:val="24"/>
          <w:szCs w:val="24"/>
        </w:rPr>
        <w:t>ритории земельных участков устанавливается в соответствии со статьей 23 части II настоящих Правил;</w:t>
      </w:r>
    </w:p>
    <w:p w:rsidR="00423CD6" w:rsidRPr="001D337C" w:rsidRDefault="00423CD6" w:rsidP="00423CD6">
      <w:pPr>
        <w:suppressAutoHyphens/>
        <w:autoSpaceDE w:val="0"/>
        <w:autoSpaceDN w:val="0"/>
        <w:adjustRightInd w:val="0"/>
        <w:spacing w:after="0"/>
        <w:jc w:val="both"/>
        <w:rPr>
          <w:rFonts w:ascii="Times New Roman" w:hAnsi="Times New Roman"/>
          <w:sz w:val="24"/>
          <w:szCs w:val="24"/>
        </w:rPr>
      </w:pPr>
      <w:r w:rsidRPr="001D337C">
        <w:rPr>
          <w:rFonts w:ascii="Times New Roman" w:hAnsi="Times New Roman"/>
          <w:sz w:val="24"/>
          <w:szCs w:val="24"/>
        </w:rPr>
        <w:t>6) максимальная общая площадь объектов капитального стро</w:t>
      </w:r>
      <w:r w:rsidRPr="001D337C">
        <w:rPr>
          <w:rFonts w:ascii="Times New Roman" w:hAnsi="Times New Roman"/>
          <w:sz w:val="24"/>
          <w:szCs w:val="24"/>
        </w:rPr>
        <w:t>и</w:t>
      </w:r>
      <w:r w:rsidRPr="001D337C">
        <w:rPr>
          <w:rFonts w:ascii="Times New Roman" w:hAnsi="Times New Roman"/>
          <w:sz w:val="24"/>
          <w:szCs w:val="24"/>
        </w:rPr>
        <w:t>тельства нежилого назнач</w:t>
      </w:r>
      <w:r w:rsidRPr="001D337C">
        <w:rPr>
          <w:rFonts w:ascii="Times New Roman" w:hAnsi="Times New Roman"/>
          <w:sz w:val="24"/>
          <w:szCs w:val="24"/>
        </w:rPr>
        <w:t>е</w:t>
      </w:r>
      <w:r w:rsidRPr="001D337C">
        <w:rPr>
          <w:rFonts w:ascii="Times New Roman" w:hAnsi="Times New Roman"/>
          <w:sz w:val="24"/>
          <w:szCs w:val="24"/>
        </w:rPr>
        <w:t>ния на территории земельных участков не устанавливается;</w:t>
      </w:r>
    </w:p>
    <w:p w:rsidR="00423CD6" w:rsidRPr="001D337C" w:rsidRDefault="00423CD6" w:rsidP="00423CD6">
      <w:pPr>
        <w:suppressAutoHyphens/>
        <w:autoSpaceDE w:val="0"/>
        <w:autoSpaceDN w:val="0"/>
        <w:adjustRightInd w:val="0"/>
        <w:spacing w:after="0"/>
        <w:jc w:val="both"/>
        <w:rPr>
          <w:rFonts w:ascii="Times New Roman" w:hAnsi="Times New Roman"/>
          <w:sz w:val="24"/>
          <w:szCs w:val="24"/>
        </w:rPr>
      </w:pPr>
      <w:r w:rsidRPr="001D337C">
        <w:rPr>
          <w:rFonts w:ascii="Times New Roman" w:hAnsi="Times New Roman"/>
          <w:sz w:val="24"/>
          <w:szCs w:val="24"/>
        </w:rPr>
        <w:lastRenderedPageBreak/>
        <w:t>7) максимальный класс опасности (по санитарной классификации) объектов капитального строительства, размещаемых на террит</w:t>
      </w:r>
      <w:r w:rsidRPr="001D337C">
        <w:rPr>
          <w:rFonts w:ascii="Times New Roman" w:hAnsi="Times New Roman"/>
          <w:sz w:val="24"/>
          <w:szCs w:val="24"/>
        </w:rPr>
        <w:t>о</w:t>
      </w:r>
      <w:r w:rsidRPr="001D337C">
        <w:rPr>
          <w:rFonts w:ascii="Times New Roman" w:hAnsi="Times New Roman"/>
          <w:sz w:val="24"/>
          <w:szCs w:val="24"/>
        </w:rPr>
        <w:t>рии земельных участков, - I</w:t>
      </w:r>
      <w:r w:rsidRPr="001D337C">
        <w:rPr>
          <w:rFonts w:ascii="Times New Roman" w:hAnsi="Times New Roman"/>
          <w:sz w:val="24"/>
          <w:szCs w:val="24"/>
          <w:lang w:val="en-US"/>
        </w:rPr>
        <w:t>V</w:t>
      </w:r>
      <w:r w:rsidRPr="001D337C">
        <w:rPr>
          <w:rFonts w:ascii="Times New Roman" w:hAnsi="Times New Roman"/>
          <w:sz w:val="24"/>
          <w:szCs w:val="24"/>
        </w:rPr>
        <w:t>;</w:t>
      </w:r>
    </w:p>
    <w:p w:rsidR="00423CD6" w:rsidRPr="001D337C" w:rsidRDefault="00423CD6" w:rsidP="00423CD6">
      <w:pPr>
        <w:suppressAutoHyphens/>
        <w:autoSpaceDE w:val="0"/>
        <w:autoSpaceDN w:val="0"/>
        <w:adjustRightInd w:val="0"/>
        <w:spacing w:after="0"/>
        <w:jc w:val="both"/>
        <w:rPr>
          <w:rFonts w:ascii="Times New Roman" w:hAnsi="Times New Roman"/>
          <w:sz w:val="24"/>
          <w:szCs w:val="24"/>
        </w:rPr>
      </w:pPr>
      <w:r w:rsidRPr="001D337C">
        <w:rPr>
          <w:rFonts w:ascii="Times New Roman" w:hAnsi="Times New Roman"/>
          <w:sz w:val="24"/>
          <w:szCs w:val="24"/>
        </w:rPr>
        <w:t>8) минимальная доля озелененной территории земельных участков устанавливается в соответствии со статьей 24 части II насто</w:t>
      </w:r>
      <w:r w:rsidRPr="001D337C">
        <w:rPr>
          <w:rFonts w:ascii="Times New Roman" w:hAnsi="Times New Roman"/>
          <w:sz w:val="24"/>
          <w:szCs w:val="24"/>
        </w:rPr>
        <w:t>я</w:t>
      </w:r>
      <w:r w:rsidRPr="001D337C">
        <w:rPr>
          <w:rFonts w:ascii="Times New Roman" w:hAnsi="Times New Roman"/>
          <w:sz w:val="24"/>
          <w:szCs w:val="24"/>
        </w:rPr>
        <w:t>щих Правил;</w:t>
      </w:r>
    </w:p>
    <w:p w:rsidR="00423CD6" w:rsidRPr="001D337C" w:rsidRDefault="00423CD6" w:rsidP="00423CD6">
      <w:pPr>
        <w:suppressAutoHyphens/>
        <w:autoSpaceDE w:val="0"/>
        <w:autoSpaceDN w:val="0"/>
        <w:adjustRightInd w:val="0"/>
        <w:spacing w:after="0"/>
        <w:jc w:val="both"/>
        <w:rPr>
          <w:rFonts w:ascii="Times New Roman" w:hAnsi="Times New Roman"/>
          <w:sz w:val="24"/>
          <w:szCs w:val="24"/>
        </w:rPr>
      </w:pPr>
      <w:r w:rsidRPr="001D337C">
        <w:rPr>
          <w:rFonts w:ascii="Times New Roman" w:hAnsi="Times New Roman"/>
          <w:sz w:val="24"/>
          <w:szCs w:val="24"/>
        </w:rPr>
        <w:t>9) минимальное количество машино-мест для хранения индивидуального автотранспорта на территории земельных участков устанавливается в соответствии со стат</w:t>
      </w:r>
      <w:r w:rsidRPr="001D337C">
        <w:rPr>
          <w:rFonts w:ascii="Times New Roman" w:hAnsi="Times New Roman"/>
          <w:sz w:val="24"/>
          <w:szCs w:val="24"/>
        </w:rPr>
        <w:t>ь</w:t>
      </w:r>
      <w:r w:rsidRPr="001D337C">
        <w:rPr>
          <w:rFonts w:ascii="Times New Roman" w:hAnsi="Times New Roman"/>
          <w:sz w:val="24"/>
          <w:szCs w:val="24"/>
        </w:rPr>
        <w:t>ей 25 части II настоящих Правил;</w:t>
      </w:r>
    </w:p>
    <w:p w:rsidR="00423CD6" w:rsidRPr="001D337C" w:rsidRDefault="00423CD6" w:rsidP="00423CD6">
      <w:pPr>
        <w:suppressAutoHyphens/>
        <w:autoSpaceDE w:val="0"/>
        <w:autoSpaceDN w:val="0"/>
        <w:adjustRightInd w:val="0"/>
        <w:spacing w:after="0"/>
        <w:jc w:val="both"/>
        <w:rPr>
          <w:rFonts w:ascii="Times New Roman" w:hAnsi="Times New Roman"/>
          <w:sz w:val="24"/>
          <w:szCs w:val="24"/>
        </w:rPr>
      </w:pPr>
      <w:r w:rsidRPr="001D337C">
        <w:rPr>
          <w:rFonts w:ascii="Times New Roman" w:hAnsi="Times New Roman"/>
          <w:sz w:val="24"/>
          <w:szCs w:val="24"/>
        </w:rPr>
        <w:t>10) минимальное количество мест на погрузочно-разгрузочных площадках на территории земельных участков устанавливается в соответствии со статьей 26 части II настоящих Правил;</w:t>
      </w:r>
    </w:p>
    <w:p w:rsidR="00423CD6" w:rsidRPr="001D337C" w:rsidRDefault="00423CD6" w:rsidP="00423CD6">
      <w:pPr>
        <w:suppressAutoHyphens/>
        <w:autoSpaceDE w:val="0"/>
        <w:autoSpaceDN w:val="0"/>
        <w:adjustRightInd w:val="0"/>
        <w:spacing w:after="0"/>
        <w:jc w:val="both"/>
        <w:rPr>
          <w:rFonts w:ascii="Times New Roman" w:hAnsi="Times New Roman"/>
          <w:sz w:val="24"/>
          <w:szCs w:val="24"/>
        </w:rPr>
      </w:pPr>
      <w:r w:rsidRPr="001D337C">
        <w:rPr>
          <w:rFonts w:ascii="Times New Roman" w:hAnsi="Times New Roman"/>
          <w:sz w:val="24"/>
          <w:szCs w:val="24"/>
        </w:rPr>
        <w:t>11) минимальное количество мест для хранения (технологического отстоя) грузового автотранспорта на территории земельных участков устанавливается в соответствии со статьей 27 части II насто</w:t>
      </w:r>
      <w:r w:rsidRPr="001D337C">
        <w:rPr>
          <w:rFonts w:ascii="Times New Roman" w:hAnsi="Times New Roman"/>
          <w:sz w:val="24"/>
          <w:szCs w:val="24"/>
        </w:rPr>
        <w:t>я</w:t>
      </w:r>
      <w:r w:rsidRPr="001D337C">
        <w:rPr>
          <w:rFonts w:ascii="Times New Roman" w:hAnsi="Times New Roman"/>
          <w:sz w:val="24"/>
          <w:szCs w:val="24"/>
        </w:rPr>
        <w:t>щих Правил;</w:t>
      </w:r>
    </w:p>
    <w:p w:rsidR="00423CD6" w:rsidRPr="001D337C" w:rsidRDefault="00423CD6" w:rsidP="00423CD6">
      <w:pPr>
        <w:suppressAutoHyphens/>
        <w:autoSpaceDE w:val="0"/>
        <w:autoSpaceDN w:val="0"/>
        <w:adjustRightInd w:val="0"/>
        <w:spacing w:after="0"/>
        <w:jc w:val="both"/>
        <w:rPr>
          <w:rFonts w:ascii="Times New Roman" w:hAnsi="Times New Roman"/>
          <w:sz w:val="24"/>
          <w:szCs w:val="24"/>
        </w:rPr>
      </w:pPr>
      <w:r w:rsidRPr="001D337C">
        <w:rPr>
          <w:rFonts w:ascii="Times New Roman" w:hAnsi="Times New Roman"/>
          <w:b/>
          <w:sz w:val="24"/>
          <w:szCs w:val="24"/>
        </w:rPr>
        <w:t>4.</w:t>
      </w:r>
      <w:r w:rsidRPr="001D337C">
        <w:rPr>
          <w:rFonts w:ascii="Times New Roman" w:hAnsi="Times New Roman"/>
          <w:sz w:val="24"/>
          <w:szCs w:val="24"/>
        </w:rPr>
        <w:t xml:space="preserve">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w:t>
      </w:r>
      <w:r w:rsidRPr="001D337C">
        <w:rPr>
          <w:rFonts w:ascii="Times New Roman" w:hAnsi="Times New Roman"/>
          <w:sz w:val="24"/>
          <w:szCs w:val="24"/>
        </w:rPr>
        <w:t>а</w:t>
      </w:r>
      <w:r w:rsidRPr="001D337C">
        <w:rPr>
          <w:rFonts w:ascii="Times New Roman" w:hAnsi="Times New Roman"/>
          <w:sz w:val="24"/>
          <w:szCs w:val="24"/>
        </w:rPr>
        <w:t>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II настоящих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2F4A8C" w:rsidRPr="006F2170" w:rsidRDefault="002F4A8C" w:rsidP="002F4A8C">
      <w:pPr>
        <w:suppressAutoHyphens/>
        <w:autoSpaceDE w:val="0"/>
        <w:autoSpaceDN w:val="0"/>
        <w:adjustRightInd w:val="0"/>
        <w:spacing w:after="0"/>
        <w:jc w:val="both"/>
        <w:outlineLvl w:val="3"/>
        <w:rPr>
          <w:rStyle w:val="30"/>
          <w:rFonts w:ascii="Times New Roman" w:eastAsia="Calibri" w:hAnsi="Times New Roman"/>
          <w:sz w:val="24"/>
          <w:szCs w:val="24"/>
        </w:rPr>
      </w:pPr>
    </w:p>
    <w:p w:rsidR="007F289D" w:rsidRPr="006F2170" w:rsidRDefault="007F289D" w:rsidP="007F289D">
      <w:pPr>
        <w:suppressAutoHyphens/>
        <w:autoSpaceDE w:val="0"/>
        <w:autoSpaceDN w:val="0"/>
        <w:adjustRightInd w:val="0"/>
        <w:spacing w:after="0"/>
        <w:jc w:val="both"/>
        <w:outlineLvl w:val="3"/>
        <w:rPr>
          <w:rFonts w:ascii="Times New Roman" w:hAnsi="Times New Roman"/>
          <w:sz w:val="24"/>
          <w:szCs w:val="24"/>
        </w:rPr>
      </w:pPr>
      <w:bookmarkStart w:id="51" w:name="_Toc351814270"/>
      <w:bookmarkStart w:id="52" w:name="_Toc417462616"/>
      <w:r w:rsidRPr="00423CD6">
        <w:rPr>
          <w:rStyle w:val="30"/>
          <w:rFonts w:ascii="Times New Roman" w:eastAsia="Calibri" w:hAnsi="Times New Roman"/>
          <w:sz w:val="24"/>
          <w:szCs w:val="24"/>
        </w:rPr>
        <w:t xml:space="preserve">Статья </w:t>
      </w:r>
      <w:r w:rsidR="00D63941" w:rsidRPr="00423CD6">
        <w:rPr>
          <w:rStyle w:val="30"/>
          <w:rFonts w:ascii="Times New Roman" w:eastAsia="Calibri" w:hAnsi="Times New Roman"/>
          <w:sz w:val="24"/>
          <w:szCs w:val="24"/>
        </w:rPr>
        <w:t>3</w:t>
      </w:r>
      <w:r w:rsidR="00423CD6" w:rsidRPr="00423CD6">
        <w:rPr>
          <w:rStyle w:val="30"/>
          <w:rFonts w:ascii="Times New Roman" w:eastAsia="Calibri" w:hAnsi="Times New Roman"/>
          <w:sz w:val="24"/>
          <w:szCs w:val="24"/>
        </w:rPr>
        <w:t>5</w:t>
      </w:r>
      <w:r w:rsidRPr="00423CD6">
        <w:rPr>
          <w:rStyle w:val="30"/>
          <w:rFonts w:ascii="Times New Roman" w:eastAsia="Calibri" w:hAnsi="Times New Roman"/>
          <w:sz w:val="24"/>
          <w:szCs w:val="24"/>
        </w:rPr>
        <w:t>. Градостроительный регламент зоны размещения объектов инженерной инфраструктуры – Т.2.</w:t>
      </w:r>
      <w:r w:rsidRPr="00423CD6">
        <w:rPr>
          <w:rFonts w:ascii="Times New Roman" w:hAnsi="Times New Roman"/>
          <w:sz w:val="24"/>
          <w:szCs w:val="24"/>
        </w:rPr>
        <w:t>, (виды разрешенного использования и предельные п</w:t>
      </w:r>
      <w:r w:rsidRPr="00423CD6">
        <w:rPr>
          <w:rFonts w:ascii="Times New Roman" w:hAnsi="Times New Roman"/>
          <w:sz w:val="24"/>
          <w:szCs w:val="24"/>
        </w:rPr>
        <w:t>а</w:t>
      </w:r>
      <w:r w:rsidRPr="00423CD6">
        <w:rPr>
          <w:rFonts w:ascii="Times New Roman" w:hAnsi="Times New Roman"/>
          <w:sz w:val="24"/>
          <w:szCs w:val="24"/>
        </w:rPr>
        <w:t>раметры)</w:t>
      </w:r>
      <w:bookmarkEnd w:id="51"/>
      <w:bookmarkEnd w:id="52"/>
    </w:p>
    <w:p w:rsidR="007F289D" w:rsidRPr="006F2170" w:rsidRDefault="007F289D" w:rsidP="007F289D">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Цель выделения зоны: </w:t>
      </w:r>
    </w:p>
    <w:p w:rsidR="007F289D" w:rsidRPr="006F2170" w:rsidRDefault="007F289D" w:rsidP="007F289D">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формирование комплексов объектов инженерной инфраструктуры.</w:t>
      </w:r>
    </w:p>
    <w:p w:rsidR="007F289D" w:rsidRPr="006F2170" w:rsidRDefault="007F289D" w:rsidP="007F289D">
      <w:pPr>
        <w:suppressAutoHyphens/>
        <w:autoSpaceDE w:val="0"/>
        <w:autoSpaceDN w:val="0"/>
        <w:adjustRightInd w:val="0"/>
        <w:spacing w:after="0"/>
        <w:jc w:val="both"/>
        <w:rPr>
          <w:rFonts w:ascii="Times New Roman" w:hAnsi="Times New Roman"/>
          <w:b/>
          <w:sz w:val="24"/>
          <w:szCs w:val="24"/>
        </w:rPr>
      </w:pPr>
      <w:r w:rsidRPr="006F2170">
        <w:rPr>
          <w:rFonts w:ascii="Times New Roman" w:hAnsi="Times New Roman"/>
          <w:b/>
          <w:sz w:val="24"/>
          <w:szCs w:val="24"/>
        </w:rPr>
        <w:t>1. Основные и условно разрешенные виды использования земельных участков и объектов капитального строительства:</w:t>
      </w:r>
    </w:p>
    <w:p w:rsidR="007F289D" w:rsidRDefault="007F289D" w:rsidP="007F289D">
      <w:pPr>
        <w:suppressAutoHyphens/>
        <w:autoSpaceDE w:val="0"/>
        <w:autoSpaceDN w:val="0"/>
        <w:adjustRightInd w:val="0"/>
        <w:spacing w:after="0"/>
        <w:jc w:val="both"/>
        <w:rPr>
          <w:rFonts w:ascii="Times New Roman" w:hAnsi="Times New Roman"/>
          <w:b/>
          <w:sz w:val="24"/>
          <w:szCs w:val="24"/>
        </w:rPr>
      </w:pPr>
    </w:p>
    <w:tbl>
      <w:tblPr>
        <w:tblW w:w="9922" w:type="dxa"/>
        <w:jc w:val="center"/>
        <w:tblInd w:w="70" w:type="dxa"/>
        <w:tblLayout w:type="fixed"/>
        <w:tblCellMar>
          <w:left w:w="70" w:type="dxa"/>
          <w:right w:w="70" w:type="dxa"/>
        </w:tblCellMar>
        <w:tblLook w:val="0000"/>
      </w:tblPr>
      <w:tblGrid>
        <w:gridCol w:w="850"/>
        <w:gridCol w:w="3969"/>
        <w:gridCol w:w="3969"/>
        <w:gridCol w:w="1134"/>
      </w:tblGrid>
      <w:tr w:rsidR="00423CD6" w:rsidRPr="00BD5BC2" w:rsidTr="005146BB">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AF1DD"/>
          </w:tcPr>
          <w:p w:rsidR="00423CD6" w:rsidRPr="00BD5BC2" w:rsidRDefault="00423CD6" w:rsidP="005146BB">
            <w:pPr>
              <w:suppressAutoHyphens/>
              <w:autoSpaceDE w:val="0"/>
              <w:autoSpaceDN w:val="0"/>
              <w:adjustRightInd w:val="0"/>
              <w:spacing w:after="0"/>
              <w:ind w:firstLine="0"/>
              <w:jc w:val="center"/>
              <w:rPr>
                <w:rFonts w:ascii="Times New Roman" w:eastAsia="Times New Roman" w:hAnsi="Times New Roman"/>
                <w:b/>
                <w:lang w:eastAsia="ru-RU"/>
              </w:rPr>
            </w:pPr>
            <w:r w:rsidRPr="00BD5BC2">
              <w:rPr>
                <w:rFonts w:ascii="Times New Roman" w:eastAsia="Times New Roman" w:hAnsi="Times New Roman"/>
                <w:b/>
                <w:lang w:eastAsia="ru-RU"/>
              </w:rPr>
              <w:t>№п/п</w:t>
            </w:r>
          </w:p>
        </w:tc>
        <w:tc>
          <w:tcPr>
            <w:tcW w:w="3969" w:type="dxa"/>
            <w:tcBorders>
              <w:top w:val="single" w:sz="6" w:space="0" w:color="auto"/>
              <w:left w:val="single" w:sz="6" w:space="0" w:color="auto"/>
              <w:bottom w:val="single" w:sz="6" w:space="0" w:color="auto"/>
              <w:right w:val="single" w:sz="6" w:space="0" w:color="auto"/>
            </w:tcBorders>
            <w:shd w:val="clear" w:color="auto" w:fill="EAF1DD"/>
          </w:tcPr>
          <w:p w:rsidR="00423CD6" w:rsidRPr="00BD5BC2" w:rsidRDefault="00423CD6" w:rsidP="005146BB">
            <w:pPr>
              <w:suppressAutoHyphens/>
              <w:autoSpaceDE w:val="0"/>
              <w:autoSpaceDN w:val="0"/>
              <w:adjustRightInd w:val="0"/>
              <w:spacing w:after="0"/>
              <w:ind w:firstLine="0"/>
              <w:jc w:val="center"/>
              <w:rPr>
                <w:rFonts w:ascii="Times New Roman" w:eastAsia="Times New Roman" w:hAnsi="Times New Roman"/>
                <w:b/>
                <w:lang w:eastAsia="ru-RU"/>
              </w:rPr>
            </w:pPr>
            <w:r w:rsidRPr="00BD5BC2">
              <w:rPr>
                <w:rFonts w:ascii="Times New Roman" w:eastAsia="Times New Roman" w:hAnsi="Times New Roman"/>
                <w:b/>
                <w:lang w:eastAsia="ru-RU"/>
              </w:rPr>
              <w:t>Наименование вида разрешенного использования земельных участков и объектов капитального строительства</w:t>
            </w:r>
          </w:p>
        </w:tc>
        <w:tc>
          <w:tcPr>
            <w:tcW w:w="3969" w:type="dxa"/>
            <w:tcBorders>
              <w:top w:val="single" w:sz="6" w:space="0" w:color="auto"/>
              <w:left w:val="single" w:sz="6" w:space="0" w:color="auto"/>
              <w:bottom w:val="single" w:sz="6" w:space="0" w:color="auto"/>
              <w:right w:val="single" w:sz="6" w:space="0" w:color="auto"/>
            </w:tcBorders>
            <w:shd w:val="clear" w:color="auto" w:fill="EAF1DD"/>
          </w:tcPr>
          <w:p w:rsidR="00423CD6" w:rsidRPr="00BD5BC2" w:rsidRDefault="00423CD6" w:rsidP="005146BB">
            <w:pPr>
              <w:suppressAutoHyphens/>
              <w:autoSpaceDE w:val="0"/>
              <w:autoSpaceDN w:val="0"/>
              <w:adjustRightInd w:val="0"/>
              <w:spacing w:after="0"/>
              <w:ind w:firstLine="0"/>
              <w:jc w:val="center"/>
              <w:rPr>
                <w:rFonts w:ascii="Times New Roman" w:eastAsia="Times New Roman" w:hAnsi="Times New Roman"/>
                <w:b/>
                <w:lang w:eastAsia="ru-RU"/>
              </w:rPr>
            </w:pPr>
            <w:r w:rsidRPr="00BD5BC2">
              <w:rPr>
                <w:rFonts w:ascii="Times New Roman" w:eastAsia="Times New Roman" w:hAnsi="Times New Roman"/>
                <w:b/>
                <w:lang w:eastAsia="ru-RU"/>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shd w:val="clear" w:color="auto" w:fill="EAF1DD"/>
          </w:tcPr>
          <w:p w:rsidR="00423CD6" w:rsidRPr="00BD5BC2" w:rsidRDefault="00423CD6" w:rsidP="005146BB">
            <w:pPr>
              <w:suppressAutoHyphens/>
              <w:autoSpaceDE w:val="0"/>
              <w:autoSpaceDN w:val="0"/>
              <w:adjustRightInd w:val="0"/>
              <w:spacing w:after="0"/>
              <w:ind w:firstLine="0"/>
              <w:jc w:val="center"/>
              <w:rPr>
                <w:rFonts w:ascii="Times New Roman" w:eastAsia="Times New Roman" w:hAnsi="Times New Roman"/>
                <w:b/>
                <w:lang w:eastAsia="ru-RU"/>
              </w:rPr>
            </w:pPr>
            <w:r w:rsidRPr="00BD5BC2">
              <w:rPr>
                <w:rFonts w:ascii="Times New Roman" w:eastAsia="Times New Roman" w:hAnsi="Times New Roman"/>
                <w:b/>
                <w:lang w:eastAsia="ru-RU"/>
              </w:rPr>
              <w:t>Код (числовое обозначение) вида разрешенного использования земельного участка</w:t>
            </w:r>
          </w:p>
        </w:tc>
      </w:tr>
      <w:tr w:rsidR="00423CD6" w:rsidRPr="00BD5BC2" w:rsidTr="005146BB">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423CD6" w:rsidRPr="00BD5BC2" w:rsidRDefault="00423CD6" w:rsidP="005146BB">
            <w:pPr>
              <w:suppressAutoHyphens/>
              <w:autoSpaceDE w:val="0"/>
              <w:autoSpaceDN w:val="0"/>
              <w:adjustRightInd w:val="0"/>
              <w:spacing w:after="0"/>
              <w:ind w:firstLine="0"/>
              <w:jc w:val="center"/>
              <w:rPr>
                <w:rFonts w:ascii="Times New Roman" w:eastAsia="Times New Roman" w:hAnsi="Times New Roman"/>
                <w:b/>
                <w:sz w:val="18"/>
                <w:lang w:eastAsia="ru-RU"/>
              </w:rPr>
            </w:pPr>
            <w:r w:rsidRPr="00BD5BC2">
              <w:rPr>
                <w:rFonts w:ascii="Times New Roman" w:eastAsia="Times New Roman" w:hAnsi="Times New Roman"/>
                <w:b/>
                <w:sz w:val="18"/>
                <w:lang w:eastAsia="ru-RU"/>
              </w:rPr>
              <w:t>1</w:t>
            </w:r>
          </w:p>
        </w:tc>
        <w:tc>
          <w:tcPr>
            <w:tcW w:w="3969" w:type="dxa"/>
            <w:tcBorders>
              <w:top w:val="single" w:sz="6" w:space="0" w:color="auto"/>
              <w:left w:val="single" w:sz="6" w:space="0" w:color="auto"/>
              <w:bottom w:val="single" w:sz="6" w:space="0" w:color="auto"/>
              <w:right w:val="single" w:sz="6" w:space="0" w:color="auto"/>
            </w:tcBorders>
          </w:tcPr>
          <w:p w:rsidR="00423CD6" w:rsidRPr="00BD5BC2" w:rsidRDefault="00423CD6" w:rsidP="005146BB">
            <w:pPr>
              <w:suppressAutoHyphens/>
              <w:autoSpaceDE w:val="0"/>
              <w:autoSpaceDN w:val="0"/>
              <w:adjustRightInd w:val="0"/>
              <w:spacing w:after="0"/>
              <w:ind w:firstLine="0"/>
              <w:jc w:val="center"/>
              <w:rPr>
                <w:rFonts w:ascii="Times New Roman" w:eastAsia="Times New Roman" w:hAnsi="Times New Roman"/>
                <w:b/>
                <w:sz w:val="18"/>
                <w:lang w:eastAsia="ru-RU"/>
              </w:rPr>
            </w:pPr>
            <w:r w:rsidRPr="00BD5BC2">
              <w:rPr>
                <w:rFonts w:ascii="Times New Roman" w:eastAsia="Times New Roman" w:hAnsi="Times New Roman"/>
                <w:b/>
                <w:sz w:val="18"/>
                <w:lang w:eastAsia="ru-RU"/>
              </w:rPr>
              <w:t>2</w:t>
            </w:r>
          </w:p>
        </w:tc>
        <w:tc>
          <w:tcPr>
            <w:tcW w:w="3969" w:type="dxa"/>
            <w:tcBorders>
              <w:top w:val="single" w:sz="6" w:space="0" w:color="auto"/>
              <w:left w:val="single" w:sz="6" w:space="0" w:color="auto"/>
              <w:bottom w:val="single" w:sz="6" w:space="0" w:color="auto"/>
              <w:right w:val="single" w:sz="6" w:space="0" w:color="auto"/>
            </w:tcBorders>
          </w:tcPr>
          <w:p w:rsidR="00423CD6" w:rsidRPr="00BD5BC2" w:rsidRDefault="00423CD6" w:rsidP="005146BB">
            <w:pPr>
              <w:suppressAutoHyphens/>
              <w:autoSpaceDE w:val="0"/>
              <w:autoSpaceDN w:val="0"/>
              <w:adjustRightInd w:val="0"/>
              <w:spacing w:after="0"/>
              <w:ind w:firstLine="0"/>
              <w:jc w:val="center"/>
              <w:rPr>
                <w:rFonts w:ascii="Times New Roman" w:eastAsia="Times New Roman" w:hAnsi="Times New Roman"/>
                <w:b/>
                <w:sz w:val="18"/>
                <w:lang w:eastAsia="ru-RU"/>
              </w:rPr>
            </w:pPr>
          </w:p>
        </w:tc>
        <w:tc>
          <w:tcPr>
            <w:tcW w:w="1134" w:type="dxa"/>
            <w:tcBorders>
              <w:top w:val="single" w:sz="6" w:space="0" w:color="auto"/>
              <w:left w:val="single" w:sz="6" w:space="0" w:color="auto"/>
              <w:bottom w:val="single" w:sz="6" w:space="0" w:color="auto"/>
              <w:right w:val="single" w:sz="6" w:space="0" w:color="auto"/>
            </w:tcBorders>
          </w:tcPr>
          <w:p w:rsidR="00423CD6" w:rsidRPr="00BD5BC2" w:rsidRDefault="00423CD6" w:rsidP="005146BB">
            <w:pPr>
              <w:suppressAutoHyphens/>
              <w:autoSpaceDE w:val="0"/>
              <w:autoSpaceDN w:val="0"/>
              <w:adjustRightInd w:val="0"/>
              <w:spacing w:after="0"/>
              <w:ind w:firstLine="0"/>
              <w:jc w:val="center"/>
              <w:rPr>
                <w:rFonts w:ascii="Times New Roman" w:eastAsia="Times New Roman" w:hAnsi="Times New Roman"/>
                <w:b/>
                <w:sz w:val="18"/>
                <w:lang w:eastAsia="ru-RU"/>
              </w:rPr>
            </w:pPr>
          </w:p>
        </w:tc>
      </w:tr>
      <w:tr w:rsidR="00423CD6" w:rsidRPr="00BD5BC2" w:rsidTr="005146BB">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CCC0D9"/>
          </w:tcPr>
          <w:p w:rsidR="00423CD6" w:rsidRPr="00BD5BC2" w:rsidRDefault="00423CD6" w:rsidP="005146BB">
            <w:pPr>
              <w:suppressAutoHyphens/>
              <w:autoSpaceDE w:val="0"/>
              <w:autoSpaceDN w:val="0"/>
              <w:adjustRightInd w:val="0"/>
              <w:spacing w:after="0"/>
              <w:ind w:firstLine="0"/>
              <w:jc w:val="center"/>
              <w:rPr>
                <w:rFonts w:ascii="Times New Roman" w:eastAsia="Times New Roman" w:hAnsi="Times New Roman"/>
                <w:sz w:val="20"/>
                <w:lang w:eastAsia="ru-RU"/>
              </w:rPr>
            </w:pPr>
          </w:p>
        </w:tc>
        <w:tc>
          <w:tcPr>
            <w:tcW w:w="3969" w:type="dxa"/>
            <w:tcBorders>
              <w:top w:val="single" w:sz="6" w:space="0" w:color="auto"/>
              <w:left w:val="single" w:sz="6" w:space="0" w:color="auto"/>
              <w:bottom w:val="single" w:sz="6" w:space="0" w:color="auto"/>
              <w:right w:val="single" w:sz="6" w:space="0" w:color="auto"/>
            </w:tcBorders>
            <w:shd w:val="clear" w:color="auto" w:fill="CCC0D9"/>
          </w:tcPr>
          <w:p w:rsidR="00423CD6" w:rsidRPr="00BD5BC2" w:rsidRDefault="00423CD6" w:rsidP="005146BB">
            <w:pPr>
              <w:suppressAutoHyphens/>
              <w:autoSpaceDE w:val="0"/>
              <w:autoSpaceDN w:val="0"/>
              <w:adjustRightInd w:val="0"/>
              <w:spacing w:after="0"/>
              <w:ind w:firstLine="0"/>
              <w:jc w:val="both"/>
              <w:rPr>
                <w:rFonts w:ascii="Times New Roman" w:eastAsia="Times New Roman" w:hAnsi="Times New Roman"/>
                <w:b/>
                <w:lang w:eastAsia="ru-RU"/>
              </w:rPr>
            </w:pPr>
            <w:r w:rsidRPr="00BD5BC2">
              <w:rPr>
                <w:rFonts w:ascii="Times New Roman" w:eastAsia="Times New Roman" w:hAnsi="Times New Roman"/>
                <w:b/>
                <w:lang w:eastAsia="ru-RU"/>
              </w:rPr>
              <w:t xml:space="preserve">Основные виды разрешенного использования </w:t>
            </w:r>
          </w:p>
        </w:tc>
        <w:tc>
          <w:tcPr>
            <w:tcW w:w="3969" w:type="dxa"/>
            <w:tcBorders>
              <w:top w:val="single" w:sz="6" w:space="0" w:color="auto"/>
              <w:left w:val="single" w:sz="6" w:space="0" w:color="auto"/>
              <w:bottom w:val="single" w:sz="6" w:space="0" w:color="auto"/>
              <w:right w:val="single" w:sz="6" w:space="0" w:color="auto"/>
            </w:tcBorders>
            <w:shd w:val="clear" w:color="auto" w:fill="CCC0D9"/>
          </w:tcPr>
          <w:p w:rsidR="00423CD6" w:rsidRPr="00BD5BC2" w:rsidRDefault="00423CD6" w:rsidP="005146BB">
            <w:pPr>
              <w:suppressAutoHyphens/>
              <w:autoSpaceDE w:val="0"/>
              <w:autoSpaceDN w:val="0"/>
              <w:adjustRightInd w:val="0"/>
              <w:spacing w:after="0"/>
              <w:ind w:firstLine="0"/>
              <w:jc w:val="center"/>
              <w:rPr>
                <w:rFonts w:ascii="Times New Roman" w:eastAsia="Times New Roman" w:hAnsi="Times New Roman"/>
                <w:sz w:val="20"/>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CCC0D9"/>
          </w:tcPr>
          <w:p w:rsidR="00423CD6" w:rsidRPr="00BD5BC2" w:rsidRDefault="00423CD6" w:rsidP="005146BB">
            <w:pPr>
              <w:suppressAutoHyphens/>
              <w:autoSpaceDE w:val="0"/>
              <w:autoSpaceDN w:val="0"/>
              <w:adjustRightInd w:val="0"/>
              <w:spacing w:after="0"/>
              <w:ind w:firstLine="0"/>
              <w:jc w:val="center"/>
              <w:rPr>
                <w:rFonts w:ascii="Times New Roman" w:eastAsia="Times New Roman" w:hAnsi="Times New Roman"/>
                <w:sz w:val="20"/>
                <w:lang w:eastAsia="ru-RU"/>
              </w:rPr>
            </w:pPr>
          </w:p>
        </w:tc>
      </w:tr>
      <w:tr w:rsidR="007543BE" w:rsidRPr="00BD5BC2" w:rsidTr="00E278C3">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5DFEC"/>
          </w:tcPr>
          <w:p w:rsidR="007543BE" w:rsidRPr="00BD5BC2" w:rsidRDefault="007543BE" w:rsidP="005146BB">
            <w:pPr>
              <w:suppressAutoHyphens/>
              <w:autoSpaceDE w:val="0"/>
              <w:autoSpaceDN w:val="0"/>
              <w:adjustRightInd w:val="0"/>
              <w:spacing w:after="0"/>
              <w:ind w:firstLine="0"/>
              <w:jc w:val="center"/>
              <w:rPr>
                <w:rFonts w:ascii="Times New Roman" w:eastAsia="Times New Roman" w:hAnsi="Times New Roman"/>
                <w:sz w:val="20"/>
                <w:lang w:eastAsia="ru-RU"/>
              </w:rPr>
            </w:pP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7543BE" w:rsidRPr="00BD5BC2" w:rsidRDefault="007543BE" w:rsidP="005146BB">
            <w:pPr>
              <w:suppressAutoHyphens/>
              <w:autoSpaceDE w:val="0"/>
              <w:autoSpaceDN w:val="0"/>
              <w:adjustRightInd w:val="0"/>
              <w:spacing w:after="0"/>
              <w:ind w:firstLine="0"/>
              <w:jc w:val="both"/>
              <w:rPr>
                <w:rFonts w:ascii="Times New Roman" w:eastAsia="Times New Roman" w:hAnsi="Times New Roman"/>
                <w:b/>
                <w:lang w:eastAsia="ru-RU"/>
              </w:rPr>
            </w:pPr>
            <w:r w:rsidRPr="007543BE">
              <w:rPr>
                <w:rFonts w:ascii="Times New Roman" w:eastAsia="Times New Roman" w:hAnsi="Times New Roman"/>
                <w:b/>
                <w:lang w:eastAsia="ru-RU"/>
              </w:rPr>
              <w:t>Производственная деятельность</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7543BE" w:rsidRPr="007543BE" w:rsidRDefault="007543BE" w:rsidP="007543BE">
            <w:pPr>
              <w:suppressAutoHyphens/>
              <w:autoSpaceDE w:val="0"/>
              <w:autoSpaceDN w:val="0"/>
              <w:adjustRightInd w:val="0"/>
              <w:spacing w:after="0"/>
              <w:ind w:firstLine="0"/>
              <w:jc w:val="both"/>
              <w:rPr>
                <w:rFonts w:ascii="Times New Roman" w:eastAsia="Times New Roman" w:hAnsi="Times New Roman"/>
                <w:sz w:val="20"/>
                <w:lang w:eastAsia="ru-RU"/>
              </w:rPr>
            </w:pPr>
            <w:r w:rsidRPr="007543BE">
              <w:rPr>
                <w:rFonts w:ascii="Times New Roman" w:eastAsia="Times New Roman" w:hAnsi="Times New Roman"/>
                <w:sz w:val="20"/>
                <w:lang w:eastAsia="ru-RU"/>
              </w:rPr>
              <w:t>Размещение объектов капитального строительства в целях добычи недр, их переработки, изготовления вещей промышленным способом.</w:t>
            </w:r>
          </w:p>
          <w:p w:rsidR="007543BE" w:rsidRPr="00BD5BC2" w:rsidRDefault="007543BE" w:rsidP="007543BE">
            <w:pPr>
              <w:suppressAutoHyphens/>
              <w:autoSpaceDE w:val="0"/>
              <w:autoSpaceDN w:val="0"/>
              <w:adjustRightInd w:val="0"/>
              <w:spacing w:after="0"/>
              <w:ind w:firstLine="0"/>
              <w:jc w:val="both"/>
              <w:rPr>
                <w:rFonts w:ascii="Times New Roman" w:eastAsia="Times New Roman" w:hAnsi="Times New Roman"/>
                <w:sz w:val="20"/>
                <w:lang w:eastAsia="ru-RU"/>
              </w:rPr>
            </w:pPr>
            <w:r w:rsidRPr="007543BE">
              <w:rPr>
                <w:rFonts w:ascii="Times New Roman" w:eastAsia="Times New Roman" w:hAnsi="Times New Roman"/>
                <w:sz w:val="20"/>
                <w:lang w:eastAsia="ru-RU"/>
              </w:rPr>
              <w:t>Содержание данного вида разрешенного использования включает в себя содержание видов разрешенного использования с кодами 6.1 - 6.9</w:t>
            </w:r>
          </w:p>
        </w:tc>
        <w:tc>
          <w:tcPr>
            <w:tcW w:w="1134" w:type="dxa"/>
            <w:tcBorders>
              <w:top w:val="single" w:sz="6" w:space="0" w:color="auto"/>
              <w:left w:val="single" w:sz="6" w:space="0" w:color="auto"/>
              <w:bottom w:val="single" w:sz="6" w:space="0" w:color="auto"/>
              <w:right w:val="single" w:sz="6" w:space="0" w:color="auto"/>
            </w:tcBorders>
            <w:shd w:val="clear" w:color="auto" w:fill="E5DFEC"/>
          </w:tcPr>
          <w:p w:rsidR="007543BE" w:rsidRPr="00BD5BC2" w:rsidRDefault="007543BE" w:rsidP="007543BE">
            <w:pPr>
              <w:suppressAutoHyphens/>
              <w:autoSpaceDE w:val="0"/>
              <w:autoSpaceDN w:val="0"/>
              <w:adjustRightInd w:val="0"/>
              <w:spacing w:after="0"/>
              <w:ind w:firstLine="0"/>
              <w:jc w:val="both"/>
              <w:rPr>
                <w:rFonts w:ascii="Times New Roman" w:eastAsia="Times New Roman" w:hAnsi="Times New Roman"/>
                <w:sz w:val="20"/>
                <w:lang w:eastAsia="ru-RU"/>
              </w:rPr>
            </w:pPr>
            <w:r>
              <w:rPr>
                <w:rFonts w:ascii="Times New Roman" w:eastAsia="Times New Roman" w:hAnsi="Times New Roman"/>
                <w:sz w:val="20"/>
                <w:lang w:eastAsia="ru-RU"/>
              </w:rPr>
              <w:t>6.0.</w:t>
            </w:r>
          </w:p>
        </w:tc>
      </w:tr>
      <w:tr w:rsidR="007543BE" w:rsidRPr="00BD5BC2" w:rsidTr="007543BE">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7543BE" w:rsidRPr="00BD5BC2" w:rsidRDefault="00F65F5A" w:rsidP="005146BB">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lang w:eastAsia="ru-RU"/>
              </w:rPr>
              <w:t>1.</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7543BE" w:rsidRPr="00F65F5A" w:rsidRDefault="00F65F5A" w:rsidP="005146BB">
            <w:pPr>
              <w:suppressAutoHyphens/>
              <w:autoSpaceDE w:val="0"/>
              <w:autoSpaceDN w:val="0"/>
              <w:adjustRightInd w:val="0"/>
              <w:spacing w:after="0"/>
              <w:ind w:firstLine="0"/>
              <w:jc w:val="both"/>
              <w:rPr>
                <w:rFonts w:ascii="Times New Roman" w:eastAsia="Times New Roman" w:hAnsi="Times New Roman"/>
                <w:lang w:eastAsia="ru-RU"/>
              </w:rPr>
            </w:pPr>
            <w:r w:rsidRPr="00F65F5A">
              <w:rPr>
                <w:rFonts w:ascii="Times New Roman" w:eastAsia="Times New Roman" w:hAnsi="Times New Roman"/>
                <w:lang w:eastAsia="ru-RU"/>
              </w:rPr>
              <w:t>Энергетика:</w:t>
            </w:r>
          </w:p>
          <w:p w:rsidR="00F65F5A" w:rsidRPr="007543BE" w:rsidRDefault="00F65F5A" w:rsidP="00F65F5A">
            <w:pPr>
              <w:suppressAutoHyphens/>
              <w:autoSpaceDE w:val="0"/>
              <w:autoSpaceDN w:val="0"/>
              <w:adjustRightInd w:val="0"/>
              <w:spacing w:after="0"/>
              <w:ind w:firstLine="0"/>
              <w:jc w:val="both"/>
              <w:rPr>
                <w:rFonts w:ascii="Times New Roman" w:eastAsia="Times New Roman" w:hAnsi="Times New Roman"/>
                <w:b/>
                <w:u w:val="single"/>
                <w:lang w:eastAsia="ru-RU"/>
              </w:rPr>
            </w:pPr>
            <w:r w:rsidRPr="007543BE">
              <w:rPr>
                <w:rFonts w:ascii="Times New Roman" w:eastAsia="Times New Roman" w:hAnsi="Times New Roman"/>
                <w:b/>
                <w:u w:val="single"/>
                <w:lang w:eastAsia="ru-RU"/>
              </w:rPr>
              <w:t>электроподстанции закрытого типа (в том числе тяговых электротранспорта), котельные тепловой мощностью до 200 Гкал/час;</w:t>
            </w:r>
          </w:p>
          <w:p w:rsidR="00F65F5A" w:rsidRPr="00F65F5A" w:rsidRDefault="00F65F5A" w:rsidP="00F65F5A">
            <w:pPr>
              <w:suppressAutoHyphens/>
              <w:autoSpaceDE w:val="0"/>
              <w:autoSpaceDN w:val="0"/>
              <w:adjustRightInd w:val="0"/>
              <w:spacing w:after="0"/>
              <w:ind w:firstLine="0"/>
              <w:jc w:val="both"/>
              <w:rPr>
                <w:rFonts w:ascii="Times New Roman" w:eastAsia="Times New Roman" w:hAnsi="Times New Roman"/>
                <w:b/>
                <w:u w:val="single"/>
                <w:lang w:eastAsia="ru-RU"/>
              </w:rPr>
            </w:pPr>
            <w:r w:rsidRPr="00F65F5A">
              <w:rPr>
                <w:rFonts w:ascii="Times New Roman" w:eastAsia="Times New Roman" w:hAnsi="Times New Roman"/>
                <w:b/>
                <w:u w:val="single"/>
                <w:lang w:eastAsia="ru-RU"/>
              </w:rPr>
              <w:t>теплоэлектроцентрали, котельные тепловой мощностью 200 Гкал/час и выше, электроподстанции открытого типа;</w:t>
            </w:r>
          </w:p>
          <w:p w:rsidR="000A16C0" w:rsidRPr="000A16C0" w:rsidRDefault="000A16C0" w:rsidP="000A16C0">
            <w:pPr>
              <w:suppressAutoHyphens/>
              <w:autoSpaceDE w:val="0"/>
              <w:autoSpaceDN w:val="0"/>
              <w:adjustRightInd w:val="0"/>
              <w:spacing w:after="0"/>
              <w:ind w:firstLine="0"/>
              <w:jc w:val="both"/>
              <w:rPr>
                <w:rFonts w:ascii="Times New Roman" w:eastAsia="Times New Roman" w:hAnsi="Times New Roman"/>
                <w:b/>
                <w:u w:val="single"/>
                <w:lang w:eastAsia="ru-RU"/>
              </w:rPr>
            </w:pPr>
            <w:r w:rsidRPr="000A16C0">
              <w:rPr>
                <w:rFonts w:ascii="Times New Roman" w:eastAsia="Times New Roman" w:hAnsi="Times New Roman"/>
                <w:b/>
                <w:u w:val="single"/>
                <w:lang w:eastAsia="ru-RU"/>
              </w:rPr>
              <w:t>водопроводные станции (водозаборные и очистные сооружений) и подстанции (насосных станций с резервуарами чистой воды);</w:t>
            </w:r>
          </w:p>
          <w:p w:rsidR="000A16C0" w:rsidRPr="000A16C0" w:rsidRDefault="000A16C0" w:rsidP="000A16C0">
            <w:pPr>
              <w:suppressAutoHyphens/>
              <w:autoSpaceDE w:val="0"/>
              <w:autoSpaceDN w:val="0"/>
              <w:adjustRightInd w:val="0"/>
              <w:spacing w:after="0"/>
              <w:ind w:firstLine="0"/>
              <w:jc w:val="both"/>
              <w:rPr>
                <w:rFonts w:ascii="Times New Roman" w:eastAsia="Times New Roman" w:hAnsi="Times New Roman"/>
                <w:b/>
                <w:u w:val="single"/>
                <w:lang w:eastAsia="ru-RU"/>
              </w:rPr>
            </w:pPr>
            <w:r w:rsidRPr="000A16C0">
              <w:rPr>
                <w:rFonts w:ascii="Times New Roman" w:eastAsia="Times New Roman" w:hAnsi="Times New Roman"/>
                <w:b/>
                <w:u w:val="single"/>
                <w:lang w:eastAsia="ru-RU"/>
              </w:rPr>
              <w:t>регулирующие резервуары очистных сооружений;</w:t>
            </w:r>
          </w:p>
          <w:p w:rsidR="000A16C0" w:rsidRPr="000A16C0" w:rsidRDefault="000A16C0" w:rsidP="000A16C0">
            <w:pPr>
              <w:suppressAutoHyphens/>
              <w:autoSpaceDE w:val="0"/>
              <w:autoSpaceDN w:val="0"/>
              <w:adjustRightInd w:val="0"/>
              <w:spacing w:after="0"/>
              <w:ind w:firstLine="0"/>
              <w:jc w:val="both"/>
              <w:rPr>
                <w:rFonts w:ascii="Times New Roman" w:eastAsia="Times New Roman" w:hAnsi="Times New Roman"/>
                <w:b/>
                <w:u w:val="single"/>
                <w:lang w:eastAsia="ru-RU"/>
              </w:rPr>
            </w:pPr>
            <w:r w:rsidRPr="000A16C0">
              <w:rPr>
                <w:rFonts w:ascii="Times New Roman" w:eastAsia="Times New Roman" w:hAnsi="Times New Roman"/>
                <w:b/>
                <w:u w:val="single"/>
                <w:lang w:eastAsia="ru-RU"/>
              </w:rPr>
              <w:t>канализационные очистные сооружения</w:t>
            </w:r>
          </w:p>
          <w:p w:rsidR="000A16C0" w:rsidRPr="000A16C0" w:rsidRDefault="000A16C0" w:rsidP="000A16C0">
            <w:pPr>
              <w:suppressAutoHyphens/>
              <w:autoSpaceDE w:val="0"/>
              <w:autoSpaceDN w:val="0"/>
              <w:adjustRightInd w:val="0"/>
              <w:spacing w:after="0"/>
              <w:ind w:firstLine="0"/>
              <w:jc w:val="both"/>
              <w:rPr>
                <w:rFonts w:ascii="Times New Roman" w:eastAsia="Times New Roman" w:hAnsi="Times New Roman"/>
                <w:b/>
                <w:u w:val="single"/>
                <w:lang w:eastAsia="ru-RU"/>
              </w:rPr>
            </w:pPr>
            <w:r w:rsidRPr="000A16C0">
              <w:rPr>
                <w:rFonts w:ascii="Times New Roman" w:eastAsia="Times New Roman" w:hAnsi="Times New Roman"/>
                <w:b/>
                <w:u w:val="single"/>
                <w:lang w:eastAsia="ru-RU"/>
              </w:rPr>
              <w:t>иловые площадки;</w:t>
            </w:r>
          </w:p>
          <w:p w:rsidR="000A16C0" w:rsidRPr="000A16C0" w:rsidRDefault="000A16C0" w:rsidP="000A16C0">
            <w:pPr>
              <w:suppressAutoHyphens/>
              <w:autoSpaceDE w:val="0"/>
              <w:autoSpaceDN w:val="0"/>
              <w:adjustRightInd w:val="0"/>
              <w:spacing w:after="0"/>
              <w:ind w:firstLine="0"/>
              <w:jc w:val="both"/>
              <w:rPr>
                <w:rFonts w:ascii="Times New Roman" w:eastAsia="Times New Roman" w:hAnsi="Times New Roman"/>
                <w:b/>
                <w:u w:val="single"/>
                <w:lang w:eastAsia="ru-RU"/>
              </w:rPr>
            </w:pPr>
            <w:r w:rsidRPr="000A16C0">
              <w:rPr>
                <w:rFonts w:ascii="Times New Roman" w:eastAsia="Times New Roman" w:hAnsi="Times New Roman"/>
                <w:b/>
                <w:u w:val="single"/>
                <w:lang w:eastAsia="ru-RU"/>
              </w:rPr>
              <w:t>газораспределительные станции и хранилища газа;</w:t>
            </w:r>
          </w:p>
          <w:p w:rsidR="000A16C0" w:rsidRPr="000A16C0" w:rsidRDefault="000A16C0" w:rsidP="000A16C0">
            <w:pPr>
              <w:suppressAutoHyphens/>
              <w:autoSpaceDE w:val="0"/>
              <w:autoSpaceDN w:val="0"/>
              <w:adjustRightInd w:val="0"/>
              <w:spacing w:after="0"/>
              <w:ind w:firstLine="0"/>
              <w:jc w:val="both"/>
              <w:rPr>
                <w:rFonts w:ascii="Times New Roman" w:eastAsia="Times New Roman" w:hAnsi="Times New Roman"/>
                <w:b/>
                <w:u w:val="single"/>
                <w:lang w:eastAsia="ru-RU"/>
              </w:rPr>
            </w:pPr>
            <w:r w:rsidRPr="000A16C0">
              <w:rPr>
                <w:rFonts w:ascii="Times New Roman" w:eastAsia="Times New Roman" w:hAnsi="Times New Roman"/>
                <w:b/>
                <w:u w:val="single"/>
                <w:lang w:eastAsia="ru-RU"/>
              </w:rPr>
              <w:t>объекты связи;</w:t>
            </w:r>
          </w:p>
          <w:p w:rsidR="00F65F5A" w:rsidRPr="007543BE" w:rsidRDefault="000A16C0" w:rsidP="000A16C0">
            <w:pPr>
              <w:suppressAutoHyphens/>
              <w:autoSpaceDE w:val="0"/>
              <w:autoSpaceDN w:val="0"/>
              <w:adjustRightInd w:val="0"/>
              <w:spacing w:after="0"/>
              <w:ind w:firstLine="0"/>
              <w:jc w:val="both"/>
              <w:rPr>
                <w:rFonts w:ascii="Times New Roman" w:eastAsia="Times New Roman" w:hAnsi="Times New Roman"/>
                <w:b/>
                <w:lang w:eastAsia="ru-RU"/>
              </w:rPr>
            </w:pPr>
            <w:r w:rsidRPr="000A16C0">
              <w:rPr>
                <w:rFonts w:ascii="Times New Roman" w:eastAsia="Times New Roman" w:hAnsi="Times New Roman"/>
                <w:b/>
                <w:u w:val="single"/>
                <w:lang w:eastAsia="ru-RU"/>
              </w:rPr>
              <w:t>антенные поля.</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F65F5A" w:rsidRPr="00F65F5A" w:rsidRDefault="00F65F5A" w:rsidP="00F65F5A">
            <w:pPr>
              <w:suppressAutoHyphens/>
              <w:autoSpaceDE w:val="0"/>
              <w:autoSpaceDN w:val="0"/>
              <w:adjustRightInd w:val="0"/>
              <w:spacing w:after="0"/>
              <w:ind w:firstLine="0"/>
              <w:jc w:val="both"/>
              <w:rPr>
                <w:rFonts w:ascii="Times New Roman" w:eastAsia="Times New Roman" w:hAnsi="Times New Roman"/>
                <w:sz w:val="20"/>
                <w:lang w:eastAsia="ru-RU"/>
              </w:rPr>
            </w:pPr>
            <w:r w:rsidRPr="00F65F5A">
              <w:rPr>
                <w:rFonts w:ascii="Times New Roman" w:eastAsia="Times New Roman" w:hAnsi="Times New Roman"/>
                <w:sz w:val="20"/>
                <w:lang w:eastAsia="ru-RU"/>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7543BE" w:rsidRPr="007543BE" w:rsidRDefault="00F65F5A" w:rsidP="00F65F5A">
            <w:pPr>
              <w:suppressAutoHyphens/>
              <w:autoSpaceDE w:val="0"/>
              <w:autoSpaceDN w:val="0"/>
              <w:adjustRightInd w:val="0"/>
              <w:spacing w:after="0"/>
              <w:ind w:firstLine="0"/>
              <w:jc w:val="both"/>
              <w:rPr>
                <w:rFonts w:ascii="Times New Roman" w:eastAsia="Times New Roman" w:hAnsi="Times New Roman"/>
                <w:sz w:val="20"/>
                <w:lang w:eastAsia="ru-RU"/>
              </w:rPr>
            </w:pPr>
            <w:r w:rsidRPr="00F65F5A">
              <w:rPr>
                <w:rFonts w:ascii="Times New Roman" w:eastAsia="Times New Roman" w:hAnsi="Times New Roman"/>
                <w:sz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543BE" w:rsidRDefault="00F65F5A" w:rsidP="00F65F5A">
            <w:pPr>
              <w:suppressAutoHyphens/>
              <w:autoSpaceDE w:val="0"/>
              <w:autoSpaceDN w:val="0"/>
              <w:adjustRightInd w:val="0"/>
              <w:spacing w:after="0"/>
              <w:ind w:firstLine="0"/>
              <w:jc w:val="both"/>
              <w:rPr>
                <w:rFonts w:ascii="Times New Roman" w:eastAsia="Times New Roman" w:hAnsi="Times New Roman"/>
                <w:sz w:val="20"/>
                <w:lang w:eastAsia="ru-RU"/>
              </w:rPr>
            </w:pPr>
            <w:r>
              <w:rPr>
                <w:rFonts w:ascii="Times New Roman" w:eastAsia="Times New Roman" w:hAnsi="Times New Roman"/>
                <w:sz w:val="20"/>
                <w:lang w:eastAsia="ru-RU"/>
              </w:rPr>
              <w:t>6.7.</w:t>
            </w:r>
          </w:p>
        </w:tc>
      </w:tr>
      <w:tr w:rsidR="00423CD6" w:rsidRPr="00BD5BC2" w:rsidTr="005146BB">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5DFEC"/>
          </w:tcPr>
          <w:p w:rsidR="00423CD6" w:rsidRPr="00BD5BC2" w:rsidRDefault="000A16C0" w:rsidP="005146BB">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2.</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423CD6" w:rsidRPr="00BD5BC2" w:rsidRDefault="00423CD6" w:rsidP="005146BB">
            <w:pPr>
              <w:suppressAutoHyphens/>
              <w:autoSpaceDE w:val="0"/>
              <w:autoSpaceDN w:val="0"/>
              <w:adjustRightInd w:val="0"/>
              <w:spacing w:after="0"/>
              <w:ind w:firstLine="0"/>
              <w:jc w:val="both"/>
              <w:rPr>
                <w:rFonts w:ascii="Times New Roman" w:eastAsia="Times New Roman" w:hAnsi="Times New Roman"/>
                <w:b/>
                <w:lang w:eastAsia="ru-RU"/>
              </w:rPr>
            </w:pPr>
            <w:r w:rsidRPr="00BD5BC2">
              <w:rPr>
                <w:rFonts w:ascii="Times New Roman" w:eastAsia="Times New Roman" w:hAnsi="Times New Roman"/>
                <w:b/>
                <w:lang w:eastAsia="ru-RU"/>
              </w:rPr>
              <w:t>Общественное использование объектов капитального строительства</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423CD6" w:rsidRPr="000B2C2A"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b/>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w:t>
            </w:r>
          </w:p>
        </w:tc>
        <w:tc>
          <w:tcPr>
            <w:tcW w:w="1134" w:type="dxa"/>
            <w:tcBorders>
              <w:top w:val="single" w:sz="6" w:space="0" w:color="auto"/>
              <w:left w:val="single" w:sz="6" w:space="0" w:color="auto"/>
              <w:bottom w:val="single" w:sz="6" w:space="0" w:color="auto"/>
              <w:right w:val="single" w:sz="6" w:space="0" w:color="auto"/>
            </w:tcBorders>
            <w:shd w:val="clear" w:color="auto" w:fill="E5DFEC"/>
          </w:tcPr>
          <w:p w:rsidR="00423CD6" w:rsidRPr="00BD5BC2" w:rsidRDefault="00423CD6" w:rsidP="005146BB">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b/>
                <w:lang w:eastAsia="ru-RU"/>
              </w:rPr>
              <w:t>3.0</w:t>
            </w:r>
          </w:p>
        </w:tc>
      </w:tr>
      <w:tr w:rsidR="00423CD6" w:rsidRPr="00BD5BC2" w:rsidTr="005146BB">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423CD6" w:rsidRPr="00BD5BC2" w:rsidRDefault="000A16C0" w:rsidP="005146BB">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lastRenderedPageBreak/>
              <w:t>3</w:t>
            </w:r>
            <w:r w:rsidR="00423CD6">
              <w:rPr>
                <w:rFonts w:ascii="Times New Roman" w:eastAsia="Times New Roman" w:hAnsi="Times New Roman"/>
                <w:lang w:eastAsia="ru-RU"/>
              </w:rPr>
              <w:t>.</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423CD6" w:rsidRDefault="00423CD6" w:rsidP="005146BB">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Коммунальное обслуживание:</w:t>
            </w:r>
          </w:p>
          <w:p w:rsidR="00423CD6" w:rsidRPr="00BD5BC2" w:rsidRDefault="00423CD6" w:rsidP="005146BB">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распределительные пункты и подстанций, трансформаторные подстанции, блок-модульные котельные, насосные станций перекачки, центральных и индивидуальных тепловых пунктов;</w:t>
            </w:r>
          </w:p>
          <w:p w:rsidR="00423CD6" w:rsidRPr="00BD5BC2" w:rsidRDefault="00423CD6" w:rsidP="005146BB">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наземные сооружения линий электропередач и тепловых сетей (переходных пунктов и опор воздушных ЛЭП, кабельных киосков, павильонов камер и т.д.);</w:t>
            </w:r>
          </w:p>
          <w:p w:rsidR="00423CD6" w:rsidRPr="00BD5BC2" w:rsidRDefault="00423CD6" w:rsidP="005146BB">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повысительные водопроводные насосные станции, водонапорные башни, водомерные узлы, водозаборные скважины;</w:t>
            </w:r>
          </w:p>
          <w:p w:rsidR="00423CD6" w:rsidRPr="00BD5BC2" w:rsidRDefault="00423CD6" w:rsidP="005146BB">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очистные сооружения поверхностного стока и локальные очистные сооружения;</w:t>
            </w:r>
          </w:p>
          <w:p w:rsidR="00423CD6" w:rsidRPr="00BD5BC2" w:rsidRDefault="00423CD6" w:rsidP="005146BB">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канализационные насосные станции;</w:t>
            </w:r>
          </w:p>
          <w:p w:rsidR="00423CD6" w:rsidRPr="00BD5BC2" w:rsidRDefault="00423CD6" w:rsidP="005146BB">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наземные сооружения канализационных сетей (павильоны шахт, скважины и т.д.);</w:t>
            </w:r>
          </w:p>
          <w:p w:rsidR="00423CD6" w:rsidRPr="00BD5BC2" w:rsidRDefault="00423CD6" w:rsidP="005146BB">
            <w:pPr>
              <w:suppressAutoHyphens/>
              <w:autoSpaceDE w:val="0"/>
              <w:autoSpaceDN w:val="0"/>
              <w:adjustRightInd w:val="0"/>
              <w:spacing w:after="0"/>
              <w:ind w:firstLine="0"/>
              <w:jc w:val="both"/>
              <w:rPr>
                <w:rFonts w:ascii="Times New Roman" w:eastAsia="Times New Roman" w:hAnsi="Times New Roman"/>
                <w:b/>
                <w:lang w:eastAsia="ru-RU"/>
              </w:rPr>
            </w:pPr>
            <w:r>
              <w:rPr>
                <w:rFonts w:ascii="Times New Roman" w:eastAsia="Times New Roman" w:hAnsi="Times New Roman"/>
                <w:b/>
                <w:u w:val="single"/>
                <w:lang w:eastAsia="ru-RU"/>
              </w:rPr>
              <w:t>газораспределительные пункты.</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423CD6" w:rsidRPr="000B2C2A"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0B2C2A">
              <w:rPr>
                <w:rFonts w:ascii="Times New Roman" w:eastAsia="Times New Roman" w:hAnsi="Times New Roman"/>
                <w:sz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23CD6" w:rsidRPr="00BD5BC2" w:rsidRDefault="00423CD6" w:rsidP="005146BB">
            <w:pPr>
              <w:suppressAutoHyphens/>
              <w:autoSpaceDE w:val="0"/>
              <w:autoSpaceDN w:val="0"/>
              <w:adjustRightInd w:val="0"/>
              <w:spacing w:after="0"/>
              <w:ind w:firstLine="0"/>
              <w:jc w:val="both"/>
              <w:rPr>
                <w:rFonts w:ascii="Times New Roman" w:eastAsia="Times New Roman" w:hAnsi="Times New Roman"/>
                <w:b/>
                <w:lang w:eastAsia="ru-RU"/>
              </w:rPr>
            </w:pPr>
            <w:r w:rsidRPr="00BD5BC2">
              <w:rPr>
                <w:rFonts w:ascii="Times New Roman" w:eastAsia="Times New Roman" w:hAnsi="Times New Roman"/>
                <w:lang w:eastAsia="ru-RU"/>
              </w:rPr>
              <w:t>3.1</w:t>
            </w:r>
          </w:p>
        </w:tc>
      </w:tr>
      <w:tr w:rsidR="00423CD6" w:rsidRPr="00BD5BC2" w:rsidTr="005146BB">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5DFEC"/>
          </w:tcPr>
          <w:p w:rsidR="00423CD6" w:rsidRDefault="000A16C0" w:rsidP="005146BB">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4</w:t>
            </w:r>
            <w:r w:rsidR="00423CD6">
              <w:rPr>
                <w:rFonts w:ascii="Times New Roman" w:eastAsia="Times New Roman" w:hAnsi="Times New Roman"/>
                <w:lang w:eastAsia="ru-RU"/>
              </w:rPr>
              <w:t>.</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423CD6" w:rsidRPr="00C948CA" w:rsidRDefault="00423CD6" w:rsidP="005146BB">
            <w:pPr>
              <w:widowControl w:val="0"/>
              <w:suppressAutoHyphens/>
              <w:autoSpaceDE w:val="0"/>
              <w:autoSpaceDN w:val="0"/>
              <w:adjustRightInd w:val="0"/>
              <w:spacing w:after="0"/>
              <w:ind w:firstLine="0"/>
              <w:jc w:val="both"/>
              <w:rPr>
                <w:rFonts w:ascii="Times New Roman" w:eastAsia="Times New Roman" w:hAnsi="Times New Roman"/>
                <w:lang w:eastAsia="ru-RU"/>
              </w:rPr>
            </w:pPr>
            <w:r w:rsidRPr="0076731C">
              <w:rPr>
                <w:rFonts w:ascii="Times New Roman" w:eastAsia="Times New Roman" w:hAnsi="Times New Roman"/>
                <w:lang w:eastAsia="ru-RU"/>
              </w:rPr>
              <w:t>Обеспечение обороны и безопасности</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423CD6" w:rsidRPr="0076731C"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Размещение  объектов  капитального  строительства,  необходимых</w:t>
            </w:r>
          </w:p>
          <w:p w:rsidR="00423CD6" w:rsidRPr="0076731C"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 xml:space="preserve">для подготовки и поддержания в боевой готовности Вооруженных Сил Российской Федерации, других </w:t>
            </w:r>
          </w:p>
          <w:p w:rsidR="00423CD6" w:rsidRPr="0076731C"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 xml:space="preserve">войск, воинских формирований и  органов  управлений  ими  (размещение  военных  организаций, </w:t>
            </w:r>
          </w:p>
          <w:p w:rsidR="00423CD6" w:rsidRPr="0076731C"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 xml:space="preserve">внутренних войск, учреждений и других объектов, дислокация войск и сил флота), проведение воинских </w:t>
            </w:r>
          </w:p>
          <w:p w:rsidR="00423CD6" w:rsidRPr="0076731C"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 xml:space="preserve">учений и других мероприятий, направленных на обеспечение боевой готовности воинских частей; </w:t>
            </w:r>
          </w:p>
          <w:p w:rsidR="00423CD6" w:rsidRPr="0076731C"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размещение зданий военных училищ, военных институтов, военных</w:t>
            </w:r>
          </w:p>
          <w:p w:rsidR="00423CD6" w:rsidRPr="00C948CA"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6731C">
              <w:rPr>
                <w:rFonts w:ascii="Times New Roman" w:eastAsia="Times New Roman" w:hAnsi="Times New Roman"/>
                <w:sz w:val="20"/>
                <w:lang w:eastAsia="ru-RU"/>
              </w:rPr>
              <w:t>университетов, военных академий</w:t>
            </w:r>
          </w:p>
        </w:tc>
        <w:tc>
          <w:tcPr>
            <w:tcW w:w="1134" w:type="dxa"/>
            <w:tcBorders>
              <w:top w:val="single" w:sz="6" w:space="0" w:color="auto"/>
              <w:left w:val="single" w:sz="6" w:space="0" w:color="auto"/>
              <w:bottom w:val="single" w:sz="6" w:space="0" w:color="auto"/>
              <w:right w:val="single" w:sz="6" w:space="0" w:color="auto"/>
            </w:tcBorders>
            <w:shd w:val="clear" w:color="auto" w:fill="E5DFEC"/>
          </w:tcPr>
          <w:p w:rsidR="00423CD6" w:rsidRDefault="00423CD6" w:rsidP="005146BB">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8.0.</w:t>
            </w:r>
          </w:p>
        </w:tc>
      </w:tr>
      <w:tr w:rsidR="00423CD6" w:rsidRPr="00BD5BC2" w:rsidTr="005146BB">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423CD6" w:rsidRDefault="000A16C0" w:rsidP="005146BB">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5</w:t>
            </w:r>
            <w:r w:rsidR="00423CD6">
              <w:rPr>
                <w:rFonts w:ascii="Times New Roman" w:eastAsia="Times New Roman" w:hAnsi="Times New Roman"/>
                <w:lang w:eastAsia="ru-RU"/>
              </w:rPr>
              <w:t>.</w:t>
            </w:r>
          </w:p>
        </w:tc>
        <w:tc>
          <w:tcPr>
            <w:tcW w:w="3969" w:type="dxa"/>
            <w:tcBorders>
              <w:top w:val="single" w:sz="6" w:space="0" w:color="auto"/>
              <w:left w:val="single" w:sz="6" w:space="0" w:color="auto"/>
              <w:bottom w:val="single" w:sz="6" w:space="0" w:color="auto"/>
              <w:right w:val="single" w:sz="6" w:space="0" w:color="auto"/>
            </w:tcBorders>
          </w:tcPr>
          <w:p w:rsidR="00423CD6" w:rsidRPr="00BD5BC2" w:rsidRDefault="00423CD6" w:rsidP="005146BB">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Обеспечение внутреннего правопорядка:</w:t>
            </w:r>
          </w:p>
          <w:p w:rsidR="00423CD6" w:rsidRPr="00BD5BC2" w:rsidRDefault="00423CD6" w:rsidP="005146BB">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объекты охраны общественного порядка &lt;*&gt;;</w:t>
            </w:r>
          </w:p>
          <w:p w:rsidR="00423CD6" w:rsidRPr="00E03439" w:rsidRDefault="00423CD6" w:rsidP="005146BB">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объекты гражданской обороны и предотвращения чрезвычайных ситуаций.</w:t>
            </w:r>
          </w:p>
        </w:tc>
        <w:tc>
          <w:tcPr>
            <w:tcW w:w="3969" w:type="dxa"/>
            <w:tcBorders>
              <w:top w:val="single" w:sz="6" w:space="0" w:color="auto"/>
              <w:left w:val="single" w:sz="6" w:space="0" w:color="auto"/>
              <w:bottom w:val="single" w:sz="6" w:space="0" w:color="auto"/>
              <w:right w:val="single" w:sz="6" w:space="0" w:color="auto"/>
            </w:tcBorders>
          </w:tcPr>
          <w:p w:rsidR="00423CD6" w:rsidRPr="00C948CA"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6" w:space="0" w:color="auto"/>
              <w:left w:val="single" w:sz="6" w:space="0" w:color="auto"/>
              <w:bottom w:val="single" w:sz="6" w:space="0" w:color="auto"/>
              <w:right w:val="single" w:sz="6" w:space="0" w:color="auto"/>
            </w:tcBorders>
          </w:tcPr>
          <w:p w:rsidR="00423CD6" w:rsidRPr="00BD5BC2" w:rsidRDefault="00423CD6" w:rsidP="005146BB">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8.3.</w:t>
            </w:r>
          </w:p>
        </w:tc>
      </w:tr>
      <w:tr w:rsidR="00423CD6" w:rsidRPr="00BD5BC2" w:rsidTr="005146BB">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423CD6" w:rsidRPr="00BD5BC2" w:rsidRDefault="000A16C0" w:rsidP="005146BB">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lastRenderedPageBreak/>
              <w:t>6</w:t>
            </w:r>
            <w:r w:rsidR="00423CD6">
              <w:rPr>
                <w:rFonts w:ascii="Times New Roman" w:eastAsia="Times New Roman" w:hAnsi="Times New Roman"/>
                <w:lang w:eastAsia="ru-RU"/>
              </w:rPr>
              <w:t>.</w:t>
            </w:r>
          </w:p>
        </w:tc>
        <w:tc>
          <w:tcPr>
            <w:tcW w:w="3969" w:type="dxa"/>
            <w:tcBorders>
              <w:top w:val="single" w:sz="6" w:space="0" w:color="auto"/>
              <w:left w:val="single" w:sz="6" w:space="0" w:color="auto"/>
              <w:bottom w:val="single" w:sz="6" w:space="0" w:color="auto"/>
              <w:right w:val="single" w:sz="6" w:space="0" w:color="auto"/>
            </w:tcBorders>
          </w:tcPr>
          <w:p w:rsidR="00423CD6" w:rsidRPr="00BD5BC2" w:rsidRDefault="00423CD6" w:rsidP="005146BB">
            <w:pPr>
              <w:widowControl w:val="0"/>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Общее пользование территории:</w:t>
            </w:r>
          </w:p>
          <w:p w:rsidR="00423CD6" w:rsidRPr="00BD5BC2" w:rsidRDefault="00423CD6" w:rsidP="005146BB">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64393F">
              <w:rPr>
                <w:rFonts w:ascii="Times New Roman" w:eastAsia="Times New Roman" w:hAnsi="Times New Roman"/>
                <w:b/>
                <w:u w:val="single"/>
                <w:lang w:eastAsia="ru-RU"/>
              </w:rPr>
              <w:t>зеленые насаждения, выполняющие специальные функции (озеленение санитарно-защитных зон)</w:t>
            </w:r>
            <w:r w:rsidRPr="00BD5BC2">
              <w:rPr>
                <w:rFonts w:ascii="Times New Roman" w:eastAsia="Times New Roman" w:hAnsi="Times New Roman"/>
                <w:b/>
                <w:u w:val="single"/>
                <w:lang w:eastAsia="ru-RU"/>
              </w:rPr>
              <w:t>, территории общего пользования.</w:t>
            </w:r>
          </w:p>
        </w:tc>
        <w:tc>
          <w:tcPr>
            <w:tcW w:w="3969" w:type="dxa"/>
            <w:tcBorders>
              <w:top w:val="single" w:sz="6" w:space="0" w:color="auto"/>
              <w:left w:val="single" w:sz="6" w:space="0" w:color="auto"/>
              <w:bottom w:val="single" w:sz="6" w:space="0" w:color="auto"/>
              <w:right w:val="single" w:sz="6" w:space="0" w:color="auto"/>
            </w:tcBorders>
          </w:tcPr>
          <w:p w:rsidR="00423CD6" w:rsidRPr="00BD5BC2"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sz w:val="20"/>
                <w:lang w:eastAsia="ru-RU"/>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134" w:type="dxa"/>
            <w:tcBorders>
              <w:top w:val="single" w:sz="6" w:space="0" w:color="auto"/>
              <w:left w:val="single" w:sz="6" w:space="0" w:color="auto"/>
              <w:bottom w:val="single" w:sz="6" w:space="0" w:color="auto"/>
              <w:right w:val="single" w:sz="6" w:space="0" w:color="auto"/>
            </w:tcBorders>
          </w:tcPr>
          <w:p w:rsidR="00423CD6" w:rsidRPr="00BD5BC2" w:rsidRDefault="00423CD6" w:rsidP="005146BB">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12.0.</w:t>
            </w:r>
          </w:p>
        </w:tc>
      </w:tr>
      <w:tr w:rsidR="00423CD6" w:rsidRPr="00BD5BC2" w:rsidTr="005146BB">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5DFEC"/>
          </w:tcPr>
          <w:p w:rsidR="00423CD6" w:rsidRDefault="000A16C0" w:rsidP="005146BB">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7</w:t>
            </w:r>
            <w:r w:rsidR="00423CD6">
              <w:rPr>
                <w:rFonts w:ascii="Times New Roman" w:eastAsia="Times New Roman" w:hAnsi="Times New Roman"/>
                <w:lang w:eastAsia="ru-RU"/>
              </w:rPr>
              <w:t>.</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423CD6" w:rsidRPr="00BD5BC2" w:rsidRDefault="00423CD6" w:rsidP="005146BB">
            <w:pPr>
              <w:widowControl w:val="0"/>
              <w:suppressAutoHyphens/>
              <w:autoSpaceDE w:val="0"/>
              <w:autoSpaceDN w:val="0"/>
              <w:adjustRightInd w:val="0"/>
              <w:spacing w:after="0"/>
              <w:ind w:firstLine="0"/>
              <w:jc w:val="both"/>
              <w:rPr>
                <w:rFonts w:ascii="Times New Roman" w:eastAsia="Times New Roman" w:hAnsi="Times New Roman"/>
                <w:lang w:eastAsia="ru-RU"/>
              </w:rPr>
            </w:pPr>
            <w:r w:rsidRPr="000B5BE1">
              <w:rPr>
                <w:rFonts w:ascii="Times New Roman" w:eastAsia="Times New Roman" w:hAnsi="Times New Roman"/>
                <w:lang w:eastAsia="ru-RU"/>
              </w:rPr>
              <w:t>Транспорт</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423CD6" w:rsidRPr="000B5BE1"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0B5BE1">
              <w:rPr>
                <w:rFonts w:ascii="Times New Roman" w:eastAsia="Times New Roman" w:hAnsi="Times New Roman"/>
                <w:sz w:val="20"/>
                <w:lang w:eastAsia="ru-RU"/>
              </w:rPr>
              <w:t>Размещение различного рода путей сообщения и сооружений, используемых для перевозки людей или грузов либо передачи веществ.</w:t>
            </w:r>
          </w:p>
          <w:p w:rsidR="00423CD6" w:rsidRPr="00BD5BC2"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0B5BE1">
              <w:rPr>
                <w:rFonts w:ascii="Times New Roman" w:eastAsia="Times New Roman" w:hAnsi="Times New Roman"/>
                <w:sz w:val="20"/>
                <w:lang w:eastAsia="ru-RU"/>
              </w:rPr>
              <w:t>Содержание данного вида разрешенного использования включает в себя содержание видов разрешенного использования с кодами 7.1 - 7.5</w:t>
            </w:r>
          </w:p>
        </w:tc>
        <w:tc>
          <w:tcPr>
            <w:tcW w:w="1134" w:type="dxa"/>
            <w:tcBorders>
              <w:top w:val="single" w:sz="6" w:space="0" w:color="auto"/>
              <w:left w:val="single" w:sz="6" w:space="0" w:color="auto"/>
              <w:bottom w:val="single" w:sz="6" w:space="0" w:color="auto"/>
              <w:right w:val="single" w:sz="6" w:space="0" w:color="auto"/>
            </w:tcBorders>
            <w:shd w:val="clear" w:color="auto" w:fill="E5DFEC"/>
          </w:tcPr>
          <w:p w:rsidR="00423CD6" w:rsidRPr="00BD5BC2" w:rsidRDefault="00423CD6" w:rsidP="005146BB">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7.0.</w:t>
            </w:r>
          </w:p>
        </w:tc>
      </w:tr>
      <w:tr w:rsidR="00423CD6" w:rsidRPr="00BD5BC2" w:rsidTr="005146BB">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423CD6" w:rsidRDefault="000A16C0" w:rsidP="005146BB">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8</w:t>
            </w:r>
            <w:r w:rsidR="00423CD6">
              <w:rPr>
                <w:rFonts w:ascii="Times New Roman" w:eastAsia="Times New Roman" w:hAnsi="Times New Roman"/>
                <w:lang w:eastAsia="ru-RU"/>
              </w:rPr>
              <w:t>.</w:t>
            </w:r>
          </w:p>
        </w:tc>
        <w:tc>
          <w:tcPr>
            <w:tcW w:w="3969" w:type="dxa"/>
            <w:tcBorders>
              <w:top w:val="single" w:sz="6" w:space="0" w:color="auto"/>
              <w:left w:val="single" w:sz="6" w:space="0" w:color="auto"/>
              <w:bottom w:val="single" w:sz="6" w:space="0" w:color="auto"/>
              <w:right w:val="single" w:sz="6" w:space="0" w:color="auto"/>
            </w:tcBorders>
          </w:tcPr>
          <w:p w:rsidR="00423CD6" w:rsidRDefault="00423CD6" w:rsidP="005146BB">
            <w:pPr>
              <w:widowControl w:val="0"/>
              <w:suppressAutoHyphens/>
              <w:autoSpaceDE w:val="0"/>
              <w:autoSpaceDN w:val="0"/>
              <w:adjustRightInd w:val="0"/>
              <w:spacing w:after="0"/>
              <w:ind w:firstLine="0"/>
              <w:jc w:val="both"/>
              <w:rPr>
                <w:rFonts w:ascii="Times New Roman" w:eastAsia="Times New Roman" w:hAnsi="Times New Roman"/>
                <w:lang w:eastAsia="ru-RU"/>
              </w:rPr>
            </w:pPr>
            <w:r w:rsidRPr="000B5BE1">
              <w:rPr>
                <w:rFonts w:ascii="Times New Roman" w:eastAsia="Times New Roman" w:hAnsi="Times New Roman"/>
                <w:lang w:eastAsia="ru-RU"/>
              </w:rPr>
              <w:t>Трубопроводный транспорт</w:t>
            </w:r>
            <w:r>
              <w:rPr>
                <w:rFonts w:ascii="Times New Roman" w:eastAsia="Times New Roman" w:hAnsi="Times New Roman"/>
                <w:lang w:eastAsia="ru-RU"/>
              </w:rPr>
              <w:t>:</w:t>
            </w:r>
          </w:p>
          <w:p w:rsidR="00423CD6" w:rsidRPr="000B5BE1" w:rsidRDefault="00423CD6" w:rsidP="005146BB">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0B5BE1">
              <w:rPr>
                <w:rFonts w:ascii="Times New Roman" w:eastAsia="Times New Roman" w:hAnsi="Times New Roman"/>
                <w:b/>
                <w:u w:val="single"/>
                <w:lang w:eastAsia="ru-RU"/>
              </w:rPr>
              <w:t>объекты трубопроводного транспорта.</w:t>
            </w:r>
          </w:p>
        </w:tc>
        <w:tc>
          <w:tcPr>
            <w:tcW w:w="3969" w:type="dxa"/>
            <w:tcBorders>
              <w:top w:val="single" w:sz="6" w:space="0" w:color="auto"/>
              <w:left w:val="single" w:sz="6" w:space="0" w:color="auto"/>
              <w:bottom w:val="single" w:sz="6" w:space="0" w:color="auto"/>
              <w:right w:val="single" w:sz="6" w:space="0" w:color="auto"/>
            </w:tcBorders>
          </w:tcPr>
          <w:p w:rsidR="00423CD6" w:rsidRPr="00BD5BC2"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0B5BE1">
              <w:rPr>
                <w:rFonts w:ascii="Times New Roman" w:eastAsia="Times New Roman" w:hAnsi="Times New Roman"/>
                <w:sz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134" w:type="dxa"/>
            <w:tcBorders>
              <w:top w:val="single" w:sz="6" w:space="0" w:color="auto"/>
              <w:left w:val="single" w:sz="6" w:space="0" w:color="auto"/>
              <w:bottom w:val="single" w:sz="6" w:space="0" w:color="auto"/>
              <w:right w:val="single" w:sz="6" w:space="0" w:color="auto"/>
            </w:tcBorders>
          </w:tcPr>
          <w:p w:rsidR="00423CD6" w:rsidRPr="00BD5BC2" w:rsidRDefault="00423CD6" w:rsidP="005146BB">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7.5.</w:t>
            </w:r>
          </w:p>
        </w:tc>
      </w:tr>
      <w:tr w:rsidR="00423CD6" w:rsidRPr="00BD5BC2" w:rsidTr="005146BB">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CCC0D9"/>
          </w:tcPr>
          <w:p w:rsidR="00423CD6" w:rsidRPr="00BD5BC2" w:rsidRDefault="00423CD6" w:rsidP="005146BB">
            <w:pPr>
              <w:suppressAutoHyphens/>
              <w:autoSpaceDE w:val="0"/>
              <w:autoSpaceDN w:val="0"/>
              <w:adjustRightInd w:val="0"/>
              <w:spacing w:after="0"/>
              <w:ind w:firstLine="0"/>
              <w:jc w:val="center"/>
              <w:rPr>
                <w:rFonts w:ascii="Times New Roman" w:eastAsia="Times New Roman" w:hAnsi="Times New Roman"/>
                <w:lang w:eastAsia="ru-RU"/>
              </w:rPr>
            </w:pPr>
          </w:p>
        </w:tc>
        <w:tc>
          <w:tcPr>
            <w:tcW w:w="3969" w:type="dxa"/>
            <w:tcBorders>
              <w:top w:val="single" w:sz="6" w:space="0" w:color="auto"/>
              <w:left w:val="single" w:sz="6" w:space="0" w:color="auto"/>
              <w:bottom w:val="single" w:sz="6" w:space="0" w:color="auto"/>
              <w:right w:val="single" w:sz="6" w:space="0" w:color="auto"/>
            </w:tcBorders>
            <w:shd w:val="clear" w:color="auto" w:fill="CCC0D9"/>
          </w:tcPr>
          <w:p w:rsidR="00423CD6" w:rsidRPr="00BD5BC2" w:rsidRDefault="00423CD6" w:rsidP="005146BB">
            <w:pPr>
              <w:suppressAutoHyphens/>
              <w:autoSpaceDE w:val="0"/>
              <w:autoSpaceDN w:val="0"/>
              <w:adjustRightInd w:val="0"/>
              <w:spacing w:after="0"/>
              <w:ind w:firstLine="0"/>
              <w:jc w:val="both"/>
              <w:rPr>
                <w:rFonts w:ascii="Times New Roman" w:eastAsia="Times New Roman" w:hAnsi="Times New Roman"/>
                <w:b/>
                <w:lang w:eastAsia="ru-RU"/>
              </w:rPr>
            </w:pPr>
            <w:r w:rsidRPr="00BD5BC2">
              <w:rPr>
                <w:rFonts w:ascii="Times New Roman" w:eastAsia="Times New Roman" w:hAnsi="Times New Roman"/>
                <w:b/>
                <w:lang w:eastAsia="ru-RU"/>
              </w:rPr>
              <w:t>Условно разрешенные виды использования</w:t>
            </w:r>
          </w:p>
        </w:tc>
        <w:tc>
          <w:tcPr>
            <w:tcW w:w="3969" w:type="dxa"/>
            <w:tcBorders>
              <w:top w:val="single" w:sz="6" w:space="0" w:color="auto"/>
              <w:left w:val="single" w:sz="6" w:space="0" w:color="auto"/>
              <w:bottom w:val="single" w:sz="6" w:space="0" w:color="auto"/>
              <w:right w:val="single" w:sz="6" w:space="0" w:color="auto"/>
            </w:tcBorders>
            <w:shd w:val="clear" w:color="auto" w:fill="CCC0D9"/>
          </w:tcPr>
          <w:p w:rsidR="00423CD6" w:rsidRPr="00BD5BC2"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sz w:val="20"/>
                <w:lang w:eastAsia="ru-RU"/>
              </w:rPr>
              <w:t>Объекты, связанные с проживанием граждан и не оказывающие негативного воздействия на окружающую среду</w:t>
            </w:r>
          </w:p>
        </w:tc>
        <w:tc>
          <w:tcPr>
            <w:tcW w:w="1134" w:type="dxa"/>
            <w:tcBorders>
              <w:top w:val="single" w:sz="6" w:space="0" w:color="auto"/>
              <w:left w:val="single" w:sz="6" w:space="0" w:color="auto"/>
              <w:bottom w:val="single" w:sz="6" w:space="0" w:color="auto"/>
              <w:right w:val="single" w:sz="6" w:space="0" w:color="auto"/>
            </w:tcBorders>
            <w:shd w:val="clear" w:color="auto" w:fill="CCC0D9"/>
          </w:tcPr>
          <w:p w:rsidR="00423CD6" w:rsidRPr="00BD5BC2" w:rsidRDefault="00423CD6" w:rsidP="005146BB">
            <w:pPr>
              <w:suppressAutoHyphens/>
              <w:autoSpaceDE w:val="0"/>
              <w:autoSpaceDN w:val="0"/>
              <w:adjustRightInd w:val="0"/>
              <w:spacing w:after="0"/>
              <w:ind w:firstLine="0"/>
              <w:jc w:val="both"/>
              <w:rPr>
                <w:rFonts w:ascii="Times New Roman" w:eastAsia="Times New Roman" w:hAnsi="Times New Roman"/>
                <w:lang w:eastAsia="ru-RU"/>
              </w:rPr>
            </w:pPr>
          </w:p>
        </w:tc>
      </w:tr>
      <w:tr w:rsidR="00423CD6" w:rsidRPr="000B5BE1" w:rsidTr="005146BB">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423CD6" w:rsidRPr="000B5BE1" w:rsidRDefault="000A16C0" w:rsidP="005146BB">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9</w:t>
            </w:r>
            <w:r w:rsidR="00423CD6">
              <w:rPr>
                <w:rFonts w:ascii="Times New Roman" w:eastAsia="Times New Roman" w:hAnsi="Times New Roman"/>
                <w:lang w:eastAsia="ru-RU"/>
              </w:rPr>
              <w:t>.</w:t>
            </w:r>
          </w:p>
        </w:tc>
        <w:tc>
          <w:tcPr>
            <w:tcW w:w="3969" w:type="dxa"/>
            <w:tcBorders>
              <w:top w:val="single" w:sz="6" w:space="0" w:color="auto"/>
              <w:left w:val="single" w:sz="6" w:space="0" w:color="auto"/>
              <w:bottom w:val="single" w:sz="6" w:space="0" w:color="auto"/>
              <w:right w:val="single" w:sz="6" w:space="0" w:color="auto"/>
            </w:tcBorders>
          </w:tcPr>
          <w:p w:rsidR="00423CD6" w:rsidRDefault="000A16C0" w:rsidP="005146BB">
            <w:pPr>
              <w:widowControl w:val="0"/>
              <w:suppressAutoHyphens/>
              <w:autoSpaceDE w:val="0"/>
              <w:autoSpaceDN w:val="0"/>
              <w:adjustRightInd w:val="0"/>
              <w:spacing w:after="0"/>
              <w:ind w:firstLine="0"/>
              <w:jc w:val="both"/>
              <w:rPr>
                <w:rFonts w:ascii="Times New Roman" w:eastAsia="Times New Roman" w:hAnsi="Times New Roman"/>
                <w:lang w:eastAsia="ru-RU"/>
              </w:rPr>
            </w:pPr>
            <w:r w:rsidRPr="000A16C0">
              <w:rPr>
                <w:rFonts w:ascii="Times New Roman" w:eastAsia="Times New Roman" w:hAnsi="Times New Roman"/>
                <w:lang w:eastAsia="ru-RU"/>
              </w:rPr>
              <w:t>Склады</w:t>
            </w:r>
            <w:r>
              <w:rPr>
                <w:rFonts w:ascii="Times New Roman" w:eastAsia="Times New Roman" w:hAnsi="Times New Roman"/>
                <w:lang w:eastAsia="ru-RU"/>
              </w:rPr>
              <w:t>:</w:t>
            </w:r>
          </w:p>
          <w:p w:rsidR="00423CD6" w:rsidRPr="000A16C0" w:rsidRDefault="000A16C0" w:rsidP="000A16C0">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0A16C0">
              <w:rPr>
                <w:rFonts w:ascii="Times New Roman" w:eastAsia="Times New Roman" w:hAnsi="Times New Roman"/>
                <w:b/>
                <w:u w:val="single"/>
                <w:lang w:eastAsia="ru-RU"/>
              </w:rPr>
              <w:t>складские объекты.</w:t>
            </w:r>
          </w:p>
        </w:tc>
        <w:tc>
          <w:tcPr>
            <w:tcW w:w="3969" w:type="dxa"/>
            <w:tcBorders>
              <w:top w:val="single" w:sz="6" w:space="0" w:color="auto"/>
              <w:left w:val="single" w:sz="6" w:space="0" w:color="auto"/>
              <w:bottom w:val="single" w:sz="6" w:space="0" w:color="auto"/>
              <w:right w:val="single" w:sz="6" w:space="0" w:color="auto"/>
            </w:tcBorders>
          </w:tcPr>
          <w:p w:rsidR="00423CD6" w:rsidRPr="000B5BE1" w:rsidRDefault="000A16C0"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0A16C0">
              <w:rPr>
                <w:rFonts w:ascii="Times New Roman" w:eastAsia="Times New Roman" w:hAnsi="Times New Roman"/>
                <w:sz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134" w:type="dxa"/>
            <w:tcBorders>
              <w:top w:val="single" w:sz="6" w:space="0" w:color="auto"/>
              <w:left w:val="single" w:sz="6" w:space="0" w:color="auto"/>
              <w:bottom w:val="single" w:sz="6" w:space="0" w:color="auto"/>
              <w:right w:val="single" w:sz="6" w:space="0" w:color="auto"/>
            </w:tcBorders>
          </w:tcPr>
          <w:p w:rsidR="00423CD6" w:rsidRPr="000B5BE1" w:rsidRDefault="000A16C0" w:rsidP="005146BB">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6.9.</w:t>
            </w:r>
          </w:p>
        </w:tc>
      </w:tr>
      <w:tr w:rsidR="00423CD6" w:rsidRPr="00BD5BC2" w:rsidTr="005146BB">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423CD6" w:rsidRPr="0076731C" w:rsidRDefault="000A16C0" w:rsidP="005146BB">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lastRenderedPageBreak/>
              <w:t>10</w:t>
            </w:r>
            <w:r w:rsidR="00423CD6">
              <w:rPr>
                <w:rFonts w:ascii="Times New Roman" w:eastAsia="Times New Roman" w:hAnsi="Times New Roman"/>
                <w:lang w:eastAsia="ru-RU"/>
              </w:rPr>
              <w:t>.</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423CD6" w:rsidRPr="0076731C" w:rsidRDefault="00423CD6" w:rsidP="005146BB">
            <w:pPr>
              <w:suppressAutoHyphens/>
              <w:autoSpaceDE w:val="0"/>
              <w:autoSpaceDN w:val="0"/>
              <w:adjustRightInd w:val="0"/>
              <w:spacing w:after="0"/>
              <w:ind w:firstLine="0"/>
              <w:jc w:val="both"/>
              <w:rPr>
                <w:rFonts w:ascii="Times New Roman" w:eastAsia="Times New Roman" w:hAnsi="Times New Roman"/>
                <w:lang w:eastAsia="ru-RU"/>
              </w:rPr>
            </w:pPr>
            <w:r w:rsidRPr="00C443D4">
              <w:rPr>
                <w:rFonts w:ascii="Times New Roman" w:eastAsia="Times New Roman" w:hAnsi="Times New Roman"/>
                <w:lang w:eastAsia="ru-RU"/>
              </w:rPr>
              <w:t>Коммунальное обслуживание</w:t>
            </w:r>
            <w:r w:rsidRPr="0076731C">
              <w:rPr>
                <w:rFonts w:ascii="Times New Roman" w:eastAsia="Times New Roman" w:hAnsi="Times New Roman"/>
                <w:lang w:eastAsia="ru-RU"/>
              </w:rPr>
              <w:t>:</w:t>
            </w:r>
          </w:p>
          <w:p w:rsidR="00423CD6" w:rsidRPr="000A16C0" w:rsidRDefault="000A16C0" w:rsidP="005146BB">
            <w:pPr>
              <w:suppressAutoHyphens/>
              <w:autoSpaceDE w:val="0"/>
              <w:autoSpaceDN w:val="0"/>
              <w:adjustRightInd w:val="0"/>
              <w:spacing w:after="0"/>
              <w:ind w:firstLine="0"/>
              <w:jc w:val="both"/>
              <w:rPr>
                <w:rFonts w:ascii="Times New Roman" w:eastAsia="Times New Roman" w:hAnsi="Times New Roman"/>
                <w:b/>
                <w:u w:val="single"/>
                <w:lang w:eastAsia="ru-RU"/>
              </w:rPr>
            </w:pPr>
            <w:r w:rsidRPr="000A16C0">
              <w:rPr>
                <w:rFonts w:ascii="Times New Roman" w:hAnsi="Times New Roman"/>
                <w:b/>
                <w:u w:val="single"/>
              </w:rPr>
              <w:t>снегоприемные пункты, снегоплавильные камеры и склады противогололедных матери</w:t>
            </w:r>
            <w:r w:rsidRPr="000A16C0">
              <w:rPr>
                <w:rFonts w:ascii="Times New Roman" w:hAnsi="Times New Roman"/>
                <w:b/>
                <w:u w:val="single"/>
              </w:rPr>
              <w:t>а</w:t>
            </w:r>
            <w:r w:rsidRPr="000A16C0">
              <w:rPr>
                <w:rFonts w:ascii="Times New Roman" w:hAnsi="Times New Roman"/>
                <w:b/>
                <w:u w:val="single"/>
              </w:rPr>
              <w:t>лов.</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423CD6" w:rsidRPr="00C443D4"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C443D4">
              <w:rPr>
                <w:rFonts w:ascii="Times New Roman" w:eastAsia="Times New Roman" w:hAnsi="Times New Roman"/>
                <w:sz w:val="20"/>
                <w:lang w:eastAsia="ru-RU"/>
              </w:rPr>
              <w:t>Размещение объектов капитального    строительства в целях</w:t>
            </w:r>
          </w:p>
          <w:p w:rsidR="00423CD6" w:rsidRPr="00C443D4"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C443D4">
              <w:rPr>
                <w:rFonts w:ascii="Times New Roman" w:eastAsia="Times New Roman" w:hAnsi="Times New Roman"/>
                <w:sz w:val="20"/>
                <w:lang w:eastAsia="ru-RU"/>
              </w:rPr>
              <w:t>обеспечения населения и организаций коммунальными услугами, в частности:  поставка воды, тепла,</w:t>
            </w:r>
          </w:p>
          <w:p w:rsidR="00423CD6" w:rsidRPr="00C443D4"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C443D4">
              <w:rPr>
                <w:rFonts w:ascii="Times New Roman" w:eastAsia="Times New Roman" w:hAnsi="Times New Roman"/>
                <w:sz w:val="20"/>
                <w:lang w:eastAsia="ru-RU"/>
              </w:rPr>
              <w:t>электричества, газа, предоставление услуг связи, отвод канализационных стоков, очистка и уборка</w:t>
            </w:r>
            <w:r>
              <w:rPr>
                <w:rFonts w:ascii="Times New Roman" w:eastAsia="Times New Roman" w:hAnsi="Times New Roman"/>
                <w:sz w:val="20"/>
                <w:lang w:eastAsia="ru-RU"/>
              </w:rPr>
              <w:t>,</w:t>
            </w:r>
          </w:p>
          <w:p w:rsidR="00423CD6" w:rsidRPr="00C443D4"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C443D4">
              <w:rPr>
                <w:rFonts w:ascii="Times New Roman" w:eastAsia="Times New Roman" w:hAnsi="Times New Roman"/>
                <w:sz w:val="20"/>
                <w:lang w:eastAsia="ru-RU"/>
              </w:rPr>
              <w:t>объектов недвижимости (котельные,  водозаборы, очистные сооружения, насосные станции,</w:t>
            </w:r>
          </w:p>
          <w:p w:rsidR="00423CD6" w:rsidRPr="00C443D4"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C443D4">
              <w:rPr>
                <w:rFonts w:ascii="Times New Roman" w:eastAsia="Times New Roman" w:hAnsi="Times New Roman"/>
                <w:sz w:val="20"/>
                <w:lang w:eastAsia="ru-RU"/>
              </w:rPr>
              <w:t>водопроводы, линии электропередачи, трансформаторные подстанции, газопроводы, линии связи,</w:t>
            </w:r>
          </w:p>
          <w:p w:rsidR="00423CD6" w:rsidRPr="0076731C" w:rsidRDefault="00423CD6" w:rsidP="005146BB">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C443D4">
              <w:rPr>
                <w:rFonts w:ascii="Times New Roman" w:eastAsia="Times New Roman" w:hAnsi="Times New Roman"/>
                <w:sz w:val="20"/>
                <w:lang w:eastAsia="ru-RU"/>
              </w:rPr>
              <w:t>телефонные станции, канализация, стоянки, гаражи и мастерские для обслуживания уборочной и</w:t>
            </w:r>
            <w:r>
              <w:rPr>
                <w:rFonts w:ascii="Times New Roman" w:eastAsia="Times New Roman" w:hAnsi="Times New Roman"/>
                <w:sz w:val="20"/>
                <w:lang w:eastAsia="ru-RU"/>
              </w:rPr>
              <w:t xml:space="preserve"> </w:t>
            </w:r>
            <w:r w:rsidRPr="00C443D4">
              <w:rPr>
                <w:rFonts w:ascii="Times New Roman" w:eastAsia="Times New Roman" w:hAnsi="Times New Roman"/>
                <w:sz w:val="20"/>
                <w:lang w:eastAsia="ru-RU"/>
              </w:rPr>
              <w:t>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w:t>
            </w:r>
            <w:r>
              <w:rPr>
                <w:rFonts w:ascii="Times New Roman" w:eastAsia="Times New Roman" w:hAnsi="Times New Roman"/>
                <w:sz w:val="20"/>
                <w:lang w:eastAsia="ru-RU"/>
              </w:rPr>
              <w:t xml:space="preserve"> </w:t>
            </w:r>
            <w:r w:rsidRPr="00C443D4">
              <w:rPr>
                <w:rFonts w:ascii="Times New Roman" w:eastAsia="Times New Roman" w:hAnsi="Times New Roman"/>
                <w:sz w:val="20"/>
                <w:lang w:eastAsia="ru-RU"/>
              </w:rPr>
              <w:t>организаций в связи с предоставлением им коммунальных услуг)</w:t>
            </w:r>
            <w:r>
              <w:rPr>
                <w:rFonts w:ascii="Times New Roman" w:eastAsia="Times New Roman" w:hAnsi="Times New Roman"/>
                <w:sz w:val="20"/>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23CD6" w:rsidRPr="00BD5BC2" w:rsidRDefault="00423CD6" w:rsidP="005146BB">
            <w:pPr>
              <w:suppressAutoHyphens/>
              <w:autoSpaceDE w:val="0"/>
              <w:autoSpaceDN w:val="0"/>
              <w:adjustRightInd w:val="0"/>
              <w:spacing w:after="0"/>
              <w:ind w:firstLine="0"/>
              <w:jc w:val="both"/>
              <w:rPr>
                <w:rFonts w:ascii="Times New Roman" w:eastAsia="Times New Roman" w:hAnsi="Times New Roman"/>
                <w:lang w:eastAsia="ru-RU"/>
              </w:rPr>
            </w:pPr>
            <w:r w:rsidRPr="0076731C">
              <w:rPr>
                <w:rFonts w:ascii="Times New Roman" w:eastAsia="Times New Roman" w:hAnsi="Times New Roman"/>
                <w:lang w:eastAsia="ru-RU"/>
              </w:rPr>
              <w:t>3.2.</w:t>
            </w:r>
          </w:p>
        </w:tc>
      </w:tr>
    </w:tbl>
    <w:p w:rsidR="007F289D" w:rsidRPr="006F2170" w:rsidRDefault="007F289D" w:rsidP="007F289D">
      <w:pPr>
        <w:suppressAutoHyphens/>
        <w:autoSpaceDE w:val="0"/>
        <w:autoSpaceDN w:val="0"/>
        <w:adjustRightInd w:val="0"/>
        <w:spacing w:after="0"/>
        <w:jc w:val="both"/>
        <w:rPr>
          <w:rFonts w:ascii="Times New Roman" w:hAnsi="Times New Roman"/>
          <w:sz w:val="24"/>
          <w:szCs w:val="24"/>
        </w:rPr>
      </w:pPr>
    </w:p>
    <w:p w:rsidR="007F289D" w:rsidRPr="006F2170" w:rsidRDefault="009B3712" w:rsidP="007F289D">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b/>
          <w:sz w:val="24"/>
          <w:szCs w:val="24"/>
        </w:rPr>
        <w:t>2</w:t>
      </w:r>
      <w:r w:rsidR="007F289D" w:rsidRPr="006F2170">
        <w:rPr>
          <w:rFonts w:ascii="Times New Roman" w:hAnsi="Times New Roman"/>
          <w:b/>
          <w:sz w:val="24"/>
          <w:szCs w:val="24"/>
        </w:rPr>
        <w:t>.</w:t>
      </w:r>
      <w:r w:rsidR="007F289D" w:rsidRPr="006F2170">
        <w:rPr>
          <w:rFonts w:ascii="Times New Roman" w:hAnsi="Times New Roman"/>
          <w:sz w:val="24"/>
          <w:szCs w:val="24"/>
        </w:rPr>
        <w:t xml:space="preserve"> Вспомогательные виды разрешенного использования земельных участков и объектов капитального строительства определяются в соответствии со статьей 18 части II н</w:t>
      </w:r>
      <w:r w:rsidR="007F289D" w:rsidRPr="006F2170">
        <w:rPr>
          <w:rFonts w:ascii="Times New Roman" w:hAnsi="Times New Roman"/>
          <w:sz w:val="24"/>
          <w:szCs w:val="24"/>
        </w:rPr>
        <w:t>а</w:t>
      </w:r>
      <w:r w:rsidR="007F289D" w:rsidRPr="006F2170">
        <w:rPr>
          <w:rFonts w:ascii="Times New Roman" w:hAnsi="Times New Roman"/>
          <w:sz w:val="24"/>
          <w:szCs w:val="24"/>
        </w:rPr>
        <w:t>стоящих Правил.</w:t>
      </w:r>
    </w:p>
    <w:p w:rsidR="007F289D" w:rsidRPr="006F2170" w:rsidRDefault="009B3712" w:rsidP="007F289D">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b/>
          <w:sz w:val="24"/>
          <w:szCs w:val="24"/>
        </w:rPr>
        <w:t>3</w:t>
      </w:r>
      <w:r w:rsidR="007F289D" w:rsidRPr="006F2170">
        <w:rPr>
          <w:rFonts w:ascii="Times New Roman" w:hAnsi="Times New Roman"/>
          <w:b/>
          <w:sz w:val="24"/>
          <w:szCs w:val="24"/>
        </w:rPr>
        <w:t>.</w:t>
      </w:r>
      <w:r w:rsidR="007F289D" w:rsidRPr="006F2170">
        <w:rPr>
          <w:rFonts w:ascii="Times New Roman" w:hAnsi="Times New Roman"/>
          <w:sz w:val="24"/>
          <w:szCs w:val="24"/>
        </w:rPr>
        <w:t xml:space="preserve"> Предельные размеры земельных участков и предельные параметры разрешенного строительства, реконструкции объектов кап</w:t>
      </w:r>
      <w:r w:rsidR="007F289D" w:rsidRPr="006F2170">
        <w:rPr>
          <w:rFonts w:ascii="Times New Roman" w:hAnsi="Times New Roman"/>
          <w:sz w:val="24"/>
          <w:szCs w:val="24"/>
        </w:rPr>
        <w:t>и</w:t>
      </w:r>
      <w:r w:rsidR="007F289D" w:rsidRPr="006F2170">
        <w:rPr>
          <w:rFonts w:ascii="Times New Roman" w:hAnsi="Times New Roman"/>
          <w:sz w:val="24"/>
          <w:szCs w:val="24"/>
        </w:rPr>
        <w:t>тального строительства:</w:t>
      </w:r>
    </w:p>
    <w:p w:rsidR="007F289D" w:rsidRPr="006F2170" w:rsidRDefault="007F289D" w:rsidP="007F289D">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 минимальная площадь земельных участков устанавливается в соответствии со статьей 19 части II настоящих Правил;</w:t>
      </w:r>
    </w:p>
    <w:p w:rsidR="007F289D" w:rsidRPr="006F2170" w:rsidRDefault="007F289D" w:rsidP="007F289D">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2) минимальные отступы зданий, строений, сооружений от границ земельных участков устанавливаются в соответствии со статьей 21 части II настоящих Правил;</w:t>
      </w:r>
    </w:p>
    <w:p w:rsidR="007F289D" w:rsidRPr="006F2170" w:rsidRDefault="007F289D" w:rsidP="007F289D">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3) максимальные выступы за красную линию частей зданий, строений, сооружений устана</w:t>
      </w:r>
      <w:r w:rsidRPr="006F2170">
        <w:rPr>
          <w:rFonts w:ascii="Times New Roman" w:hAnsi="Times New Roman"/>
          <w:sz w:val="24"/>
          <w:szCs w:val="24"/>
        </w:rPr>
        <w:t>в</w:t>
      </w:r>
      <w:r w:rsidRPr="006F2170">
        <w:rPr>
          <w:rFonts w:ascii="Times New Roman" w:hAnsi="Times New Roman"/>
          <w:sz w:val="24"/>
          <w:szCs w:val="24"/>
        </w:rPr>
        <w:t>ливаются в соответствии со статьей 22 части II настоящих Правил;</w:t>
      </w:r>
    </w:p>
    <w:p w:rsidR="007F289D" w:rsidRPr="006F2170" w:rsidRDefault="007F289D" w:rsidP="007F289D">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4) максимальное количество этажей надземной части зданий, строений, сооружений на территории земельных участков не устана</w:t>
      </w:r>
      <w:r w:rsidRPr="006F2170">
        <w:rPr>
          <w:rFonts w:ascii="Times New Roman" w:hAnsi="Times New Roman"/>
          <w:sz w:val="24"/>
          <w:szCs w:val="24"/>
        </w:rPr>
        <w:t>в</w:t>
      </w:r>
      <w:r w:rsidRPr="006F2170">
        <w:rPr>
          <w:rFonts w:ascii="Times New Roman" w:hAnsi="Times New Roman"/>
          <w:sz w:val="24"/>
          <w:szCs w:val="24"/>
        </w:rPr>
        <w:t>ливается;</w:t>
      </w:r>
    </w:p>
    <w:p w:rsidR="007F289D" w:rsidRPr="006F2170" w:rsidRDefault="007F289D" w:rsidP="007F289D">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5) максимальная высота зданий, строений, сооружений на те</w:t>
      </w:r>
      <w:r w:rsidRPr="006F2170">
        <w:rPr>
          <w:rFonts w:ascii="Times New Roman" w:hAnsi="Times New Roman"/>
          <w:sz w:val="24"/>
          <w:szCs w:val="24"/>
        </w:rPr>
        <w:t>р</w:t>
      </w:r>
      <w:r w:rsidRPr="006F2170">
        <w:rPr>
          <w:rFonts w:ascii="Times New Roman" w:hAnsi="Times New Roman"/>
          <w:sz w:val="24"/>
          <w:szCs w:val="24"/>
        </w:rPr>
        <w:t>ритории земельных участков устанавливается в соответствии со ст</w:t>
      </w:r>
      <w:r w:rsidRPr="006F2170">
        <w:rPr>
          <w:rFonts w:ascii="Times New Roman" w:hAnsi="Times New Roman"/>
          <w:sz w:val="24"/>
          <w:szCs w:val="24"/>
        </w:rPr>
        <w:t>а</w:t>
      </w:r>
      <w:r w:rsidRPr="006F2170">
        <w:rPr>
          <w:rFonts w:ascii="Times New Roman" w:hAnsi="Times New Roman"/>
          <w:sz w:val="24"/>
          <w:szCs w:val="24"/>
        </w:rPr>
        <w:t>тьей 23 части II настоящих Правил;</w:t>
      </w:r>
    </w:p>
    <w:p w:rsidR="007F289D" w:rsidRPr="006F2170" w:rsidRDefault="007F289D" w:rsidP="007F289D">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6) максимальный класс опасности (по санитарной классификации) объектов капитального строительства, размещаемых на террит</w:t>
      </w:r>
      <w:r w:rsidRPr="006F2170">
        <w:rPr>
          <w:rFonts w:ascii="Times New Roman" w:hAnsi="Times New Roman"/>
          <w:sz w:val="24"/>
          <w:szCs w:val="24"/>
        </w:rPr>
        <w:t>о</w:t>
      </w:r>
      <w:r w:rsidRPr="006F2170">
        <w:rPr>
          <w:rFonts w:ascii="Times New Roman" w:hAnsi="Times New Roman"/>
          <w:sz w:val="24"/>
          <w:szCs w:val="24"/>
        </w:rPr>
        <w:t>рии земельных участков, - III;</w:t>
      </w:r>
    </w:p>
    <w:p w:rsidR="007F289D" w:rsidRPr="006F2170" w:rsidRDefault="007F289D" w:rsidP="007F289D">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7) минимальная доля озелененной территории земельных участков устанавливается в соответствии со статьей 24 части II наст</w:t>
      </w:r>
      <w:r w:rsidRPr="006F2170">
        <w:rPr>
          <w:rFonts w:ascii="Times New Roman" w:hAnsi="Times New Roman"/>
          <w:sz w:val="24"/>
          <w:szCs w:val="24"/>
        </w:rPr>
        <w:t>о</w:t>
      </w:r>
      <w:r w:rsidRPr="006F2170">
        <w:rPr>
          <w:rFonts w:ascii="Times New Roman" w:hAnsi="Times New Roman"/>
          <w:sz w:val="24"/>
          <w:szCs w:val="24"/>
        </w:rPr>
        <w:t>ящих Правил;</w:t>
      </w:r>
    </w:p>
    <w:p w:rsidR="007F289D" w:rsidRPr="006F2170" w:rsidRDefault="007F289D" w:rsidP="007F289D">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8) минимальное количество машино-мест для хранения индивидуального автотранспорта на территории земельных участков устанавливается в соответствии со стат</w:t>
      </w:r>
      <w:r w:rsidRPr="006F2170">
        <w:rPr>
          <w:rFonts w:ascii="Times New Roman" w:hAnsi="Times New Roman"/>
          <w:sz w:val="24"/>
          <w:szCs w:val="24"/>
        </w:rPr>
        <w:t>ь</w:t>
      </w:r>
      <w:r w:rsidRPr="006F2170">
        <w:rPr>
          <w:rFonts w:ascii="Times New Roman" w:hAnsi="Times New Roman"/>
          <w:sz w:val="24"/>
          <w:szCs w:val="24"/>
        </w:rPr>
        <w:t>ей 25 части II настоящих Правил;</w:t>
      </w:r>
    </w:p>
    <w:p w:rsidR="007F289D" w:rsidRPr="006F2170" w:rsidRDefault="007F289D" w:rsidP="007F289D">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lastRenderedPageBreak/>
        <w:t>9) минимальное количество мест на погрузочно-разгрузочных площадках на территории земельных участков устанавливается в соответствии со статьей 26 части II настоящих Правил;</w:t>
      </w:r>
    </w:p>
    <w:p w:rsidR="007F289D" w:rsidRPr="006F2170" w:rsidRDefault="007F289D" w:rsidP="007F289D">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10) минимальное количество мест для хранения (технологического отстоя) грузового автотранспорта на территории земельных участков устанавливается в соответствии со статьей 27 части II наст</w:t>
      </w:r>
      <w:r w:rsidRPr="006F2170">
        <w:rPr>
          <w:rFonts w:ascii="Times New Roman" w:hAnsi="Times New Roman"/>
          <w:sz w:val="24"/>
          <w:szCs w:val="24"/>
        </w:rPr>
        <w:t>о</w:t>
      </w:r>
      <w:r w:rsidRPr="006F2170">
        <w:rPr>
          <w:rFonts w:ascii="Times New Roman" w:hAnsi="Times New Roman"/>
          <w:sz w:val="24"/>
          <w:szCs w:val="24"/>
        </w:rPr>
        <w:t>ящих Правил.</w:t>
      </w:r>
    </w:p>
    <w:p w:rsidR="007F289D" w:rsidRPr="006F2170" w:rsidRDefault="00225868" w:rsidP="007F289D">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b/>
          <w:sz w:val="24"/>
          <w:szCs w:val="24"/>
        </w:rPr>
        <w:t>4</w:t>
      </w:r>
      <w:r w:rsidR="007F289D" w:rsidRPr="006F2170">
        <w:rPr>
          <w:rFonts w:ascii="Times New Roman" w:hAnsi="Times New Roman"/>
          <w:b/>
          <w:sz w:val="24"/>
          <w:szCs w:val="24"/>
        </w:rPr>
        <w:t>.</w:t>
      </w:r>
      <w:r w:rsidR="007F289D" w:rsidRPr="006F2170">
        <w:rPr>
          <w:rFonts w:ascii="Times New Roman" w:hAnsi="Times New Roman"/>
          <w:sz w:val="24"/>
          <w:szCs w:val="24"/>
        </w:rPr>
        <w:t xml:space="preserve">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w:t>
      </w:r>
      <w:r w:rsidR="007F289D" w:rsidRPr="006F2170">
        <w:rPr>
          <w:rFonts w:ascii="Times New Roman" w:hAnsi="Times New Roman"/>
          <w:sz w:val="24"/>
          <w:szCs w:val="24"/>
        </w:rPr>
        <w:t>а</w:t>
      </w:r>
      <w:r w:rsidR="007F289D" w:rsidRPr="006F2170">
        <w:rPr>
          <w:rFonts w:ascii="Times New Roman" w:hAnsi="Times New Roman"/>
          <w:sz w:val="24"/>
          <w:szCs w:val="24"/>
        </w:rPr>
        <w:t>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II настоящих Правил. При этом при совпадении ограничений, относящихся к одной и той же территории, применяется норма акта, им</w:t>
      </w:r>
      <w:r w:rsidR="007F289D" w:rsidRPr="006F2170">
        <w:rPr>
          <w:rFonts w:ascii="Times New Roman" w:hAnsi="Times New Roman"/>
          <w:sz w:val="24"/>
          <w:szCs w:val="24"/>
        </w:rPr>
        <w:t>е</w:t>
      </w:r>
      <w:r w:rsidR="007F289D" w:rsidRPr="006F2170">
        <w:rPr>
          <w:rFonts w:ascii="Times New Roman" w:hAnsi="Times New Roman"/>
          <w:sz w:val="24"/>
          <w:szCs w:val="24"/>
        </w:rPr>
        <w:t>ющего наибольшую юридическую силу.</w:t>
      </w:r>
    </w:p>
    <w:p w:rsidR="00712244" w:rsidRPr="006F2170" w:rsidRDefault="00712244" w:rsidP="007F289D">
      <w:pPr>
        <w:suppressAutoHyphens/>
        <w:autoSpaceDE w:val="0"/>
        <w:autoSpaceDN w:val="0"/>
        <w:adjustRightInd w:val="0"/>
        <w:spacing w:after="0"/>
        <w:jc w:val="both"/>
        <w:rPr>
          <w:rFonts w:ascii="Times New Roman" w:hAnsi="Times New Roman"/>
          <w:sz w:val="24"/>
          <w:szCs w:val="24"/>
        </w:rPr>
      </w:pPr>
    </w:p>
    <w:p w:rsidR="0096417E" w:rsidRPr="006F2170" w:rsidRDefault="0096417E" w:rsidP="00430EF4">
      <w:pPr>
        <w:suppressAutoHyphens/>
        <w:autoSpaceDE w:val="0"/>
        <w:autoSpaceDN w:val="0"/>
        <w:adjustRightInd w:val="0"/>
        <w:spacing w:after="0"/>
        <w:jc w:val="both"/>
        <w:outlineLvl w:val="2"/>
        <w:rPr>
          <w:rFonts w:ascii="Times New Roman" w:hAnsi="Times New Roman"/>
          <w:b/>
          <w:sz w:val="24"/>
          <w:szCs w:val="24"/>
        </w:rPr>
      </w:pPr>
      <w:bookmarkStart w:id="53" w:name="_Toc417462617"/>
      <w:r w:rsidRPr="006F2170">
        <w:rPr>
          <w:rFonts w:ascii="Times New Roman" w:hAnsi="Times New Roman"/>
          <w:b/>
          <w:sz w:val="24"/>
          <w:szCs w:val="24"/>
        </w:rPr>
        <w:t xml:space="preserve">§ </w:t>
      </w:r>
      <w:r w:rsidR="0016638C" w:rsidRPr="006F2170">
        <w:rPr>
          <w:rFonts w:ascii="Times New Roman" w:hAnsi="Times New Roman"/>
          <w:b/>
          <w:sz w:val="24"/>
          <w:szCs w:val="24"/>
        </w:rPr>
        <w:t>5</w:t>
      </w:r>
      <w:r w:rsidRPr="006F2170">
        <w:rPr>
          <w:rFonts w:ascii="Times New Roman" w:hAnsi="Times New Roman"/>
          <w:b/>
          <w:sz w:val="24"/>
          <w:szCs w:val="24"/>
        </w:rPr>
        <w:t>. Зоны сельскохозяйственного использования</w:t>
      </w:r>
      <w:bookmarkEnd w:id="53"/>
    </w:p>
    <w:p w:rsidR="0096417E" w:rsidRPr="006F2170" w:rsidRDefault="0096417E" w:rsidP="00430EF4">
      <w:pPr>
        <w:suppressAutoHyphens/>
        <w:autoSpaceDE w:val="0"/>
        <w:autoSpaceDN w:val="0"/>
        <w:adjustRightInd w:val="0"/>
        <w:spacing w:after="0"/>
        <w:ind w:firstLine="540"/>
        <w:jc w:val="both"/>
        <w:rPr>
          <w:rFonts w:ascii="Times New Roman" w:hAnsi="Times New Roman"/>
          <w:sz w:val="24"/>
          <w:szCs w:val="24"/>
        </w:rPr>
      </w:pPr>
    </w:p>
    <w:p w:rsidR="001557B8" w:rsidRPr="006F2170" w:rsidRDefault="001557B8" w:rsidP="00430EF4">
      <w:pPr>
        <w:suppressAutoHyphens/>
        <w:autoSpaceDE w:val="0"/>
        <w:autoSpaceDN w:val="0"/>
        <w:adjustRightInd w:val="0"/>
        <w:spacing w:after="0"/>
        <w:jc w:val="both"/>
        <w:outlineLvl w:val="3"/>
        <w:rPr>
          <w:rFonts w:ascii="Times New Roman" w:hAnsi="Times New Roman"/>
          <w:sz w:val="24"/>
          <w:szCs w:val="24"/>
        </w:rPr>
      </w:pPr>
      <w:bookmarkStart w:id="54" w:name="_Toc417462618"/>
      <w:r w:rsidRPr="006F2170">
        <w:rPr>
          <w:rStyle w:val="30"/>
          <w:rFonts w:ascii="Times New Roman" w:eastAsia="Calibri" w:hAnsi="Times New Roman"/>
          <w:sz w:val="24"/>
          <w:szCs w:val="24"/>
        </w:rPr>
        <w:t xml:space="preserve">Статья </w:t>
      </w:r>
      <w:r w:rsidR="00423873">
        <w:rPr>
          <w:rStyle w:val="30"/>
          <w:rFonts w:ascii="Times New Roman" w:eastAsia="Calibri" w:hAnsi="Times New Roman"/>
          <w:sz w:val="24"/>
          <w:szCs w:val="24"/>
        </w:rPr>
        <w:t>36</w:t>
      </w:r>
      <w:r w:rsidRPr="006F2170">
        <w:rPr>
          <w:rStyle w:val="30"/>
          <w:rFonts w:ascii="Times New Roman" w:eastAsia="Calibri" w:hAnsi="Times New Roman"/>
          <w:sz w:val="24"/>
          <w:szCs w:val="24"/>
        </w:rPr>
        <w:t xml:space="preserve">. Градостроительный регламент зоны </w:t>
      </w:r>
      <w:r w:rsidR="0016638C" w:rsidRPr="006F2170">
        <w:rPr>
          <w:rStyle w:val="30"/>
          <w:rFonts w:ascii="Times New Roman" w:eastAsia="Calibri" w:hAnsi="Times New Roman"/>
          <w:sz w:val="24"/>
          <w:szCs w:val="24"/>
        </w:rPr>
        <w:t>сельскохозяйственных угодий пашни, сенокосы, пастбища, залежи, земли, занятые многолетними насаждениями</w:t>
      </w:r>
      <w:r w:rsidRPr="006F2170">
        <w:rPr>
          <w:rStyle w:val="30"/>
          <w:rFonts w:ascii="Times New Roman" w:eastAsia="Calibri" w:hAnsi="Times New Roman"/>
          <w:sz w:val="24"/>
          <w:szCs w:val="24"/>
        </w:rPr>
        <w:t xml:space="preserve"> –</w:t>
      </w:r>
      <w:r w:rsidR="0016638C" w:rsidRPr="006F2170">
        <w:rPr>
          <w:rStyle w:val="30"/>
          <w:rFonts w:ascii="Times New Roman" w:eastAsia="Calibri" w:hAnsi="Times New Roman"/>
          <w:sz w:val="24"/>
          <w:szCs w:val="24"/>
        </w:rPr>
        <w:t xml:space="preserve"> </w:t>
      </w:r>
      <w:r w:rsidRPr="006F2170">
        <w:rPr>
          <w:rStyle w:val="30"/>
          <w:rFonts w:ascii="Times New Roman" w:eastAsia="Calibri" w:hAnsi="Times New Roman"/>
          <w:sz w:val="24"/>
          <w:szCs w:val="24"/>
        </w:rPr>
        <w:t>СХ.1.</w:t>
      </w:r>
      <w:r w:rsidRPr="006F2170">
        <w:rPr>
          <w:rFonts w:ascii="Times New Roman" w:hAnsi="Times New Roman"/>
          <w:sz w:val="24"/>
          <w:szCs w:val="24"/>
        </w:rPr>
        <w:t xml:space="preserve"> (виды разрешенного использования и предельные параметры)</w:t>
      </w:r>
      <w:bookmarkEnd w:id="54"/>
    </w:p>
    <w:p w:rsidR="00D8436E" w:rsidRPr="006F2170" w:rsidRDefault="001557B8"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Цель выделения зоны:</w:t>
      </w:r>
    </w:p>
    <w:p w:rsidR="001557B8" w:rsidRPr="006F2170" w:rsidRDefault="001557B8"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Использование территории </w:t>
      </w:r>
      <w:r w:rsidR="006C721F" w:rsidRPr="006F2170">
        <w:rPr>
          <w:rFonts w:ascii="Times New Roman" w:hAnsi="Times New Roman"/>
          <w:sz w:val="24"/>
          <w:szCs w:val="24"/>
        </w:rPr>
        <w:t>для развития объектов сельскохозяйственного производства</w:t>
      </w:r>
    </w:p>
    <w:p w:rsidR="001557B8" w:rsidRDefault="001557B8" w:rsidP="00663510">
      <w:pPr>
        <w:numPr>
          <w:ilvl w:val="0"/>
          <w:numId w:val="7"/>
        </w:numPr>
        <w:suppressAutoHyphens/>
        <w:autoSpaceDE w:val="0"/>
        <w:autoSpaceDN w:val="0"/>
        <w:adjustRightInd w:val="0"/>
        <w:spacing w:after="0"/>
        <w:ind w:left="0" w:firstLine="709"/>
        <w:jc w:val="both"/>
        <w:rPr>
          <w:rFonts w:ascii="Times New Roman" w:hAnsi="Times New Roman"/>
          <w:b/>
          <w:sz w:val="24"/>
          <w:szCs w:val="24"/>
        </w:rPr>
      </w:pPr>
      <w:r w:rsidRPr="006F2170">
        <w:rPr>
          <w:rFonts w:ascii="Times New Roman" w:hAnsi="Times New Roman"/>
          <w:b/>
          <w:sz w:val="24"/>
          <w:szCs w:val="24"/>
        </w:rPr>
        <w:t>Основные и условно разрешенные виды использования земельных участков и объектов капитального строительс</w:t>
      </w:r>
      <w:r w:rsidRPr="006F2170">
        <w:rPr>
          <w:rFonts w:ascii="Times New Roman" w:hAnsi="Times New Roman"/>
          <w:b/>
          <w:sz w:val="24"/>
          <w:szCs w:val="24"/>
        </w:rPr>
        <w:t>т</w:t>
      </w:r>
      <w:r w:rsidRPr="006F2170">
        <w:rPr>
          <w:rFonts w:ascii="Times New Roman" w:hAnsi="Times New Roman"/>
          <w:b/>
          <w:sz w:val="24"/>
          <w:szCs w:val="24"/>
        </w:rPr>
        <w:t>ва:</w:t>
      </w:r>
    </w:p>
    <w:p w:rsidR="009C56C1" w:rsidRDefault="009C56C1" w:rsidP="009C56C1">
      <w:pPr>
        <w:suppressAutoHyphens/>
        <w:autoSpaceDE w:val="0"/>
        <w:autoSpaceDN w:val="0"/>
        <w:adjustRightInd w:val="0"/>
        <w:spacing w:after="0"/>
        <w:jc w:val="both"/>
        <w:rPr>
          <w:rFonts w:ascii="Times New Roman" w:hAnsi="Times New Roman"/>
          <w:b/>
          <w:sz w:val="24"/>
          <w:szCs w:val="24"/>
        </w:rPr>
      </w:pPr>
    </w:p>
    <w:tbl>
      <w:tblPr>
        <w:tblW w:w="9922" w:type="dxa"/>
        <w:jc w:val="center"/>
        <w:tblInd w:w="70" w:type="dxa"/>
        <w:tblLayout w:type="fixed"/>
        <w:tblCellMar>
          <w:left w:w="70" w:type="dxa"/>
          <w:right w:w="70" w:type="dxa"/>
        </w:tblCellMar>
        <w:tblLook w:val="0000"/>
      </w:tblPr>
      <w:tblGrid>
        <w:gridCol w:w="850"/>
        <w:gridCol w:w="3969"/>
        <w:gridCol w:w="3969"/>
        <w:gridCol w:w="1134"/>
      </w:tblGrid>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AF1DD"/>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lang w:eastAsia="ru-RU"/>
              </w:rPr>
            </w:pPr>
            <w:r w:rsidRPr="00BD5BC2">
              <w:rPr>
                <w:rFonts w:ascii="Times New Roman" w:eastAsia="Times New Roman" w:hAnsi="Times New Roman"/>
                <w:b/>
                <w:lang w:eastAsia="ru-RU"/>
              </w:rPr>
              <w:t>№п/п</w:t>
            </w:r>
          </w:p>
        </w:tc>
        <w:tc>
          <w:tcPr>
            <w:tcW w:w="3969" w:type="dxa"/>
            <w:tcBorders>
              <w:top w:val="single" w:sz="6" w:space="0" w:color="auto"/>
              <w:left w:val="single" w:sz="6" w:space="0" w:color="auto"/>
              <w:bottom w:val="single" w:sz="6" w:space="0" w:color="auto"/>
              <w:right w:val="single" w:sz="6" w:space="0" w:color="auto"/>
            </w:tcBorders>
            <w:shd w:val="clear" w:color="auto" w:fill="EAF1DD"/>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lang w:eastAsia="ru-RU"/>
              </w:rPr>
            </w:pPr>
            <w:r w:rsidRPr="00BD5BC2">
              <w:rPr>
                <w:rFonts w:ascii="Times New Roman" w:eastAsia="Times New Roman" w:hAnsi="Times New Roman"/>
                <w:b/>
                <w:lang w:eastAsia="ru-RU"/>
              </w:rPr>
              <w:t>Наименование вида разрешенного использования земельных участков и объектов капитального строительства</w:t>
            </w:r>
          </w:p>
        </w:tc>
        <w:tc>
          <w:tcPr>
            <w:tcW w:w="3969" w:type="dxa"/>
            <w:tcBorders>
              <w:top w:val="single" w:sz="6" w:space="0" w:color="auto"/>
              <w:left w:val="single" w:sz="6" w:space="0" w:color="auto"/>
              <w:bottom w:val="single" w:sz="6" w:space="0" w:color="auto"/>
              <w:right w:val="single" w:sz="6" w:space="0" w:color="auto"/>
            </w:tcBorders>
            <w:shd w:val="clear" w:color="auto" w:fill="EAF1DD"/>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lang w:eastAsia="ru-RU"/>
              </w:rPr>
            </w:pPr>
            <w:r w:rsidRPr="00BD5BC2">
              <w:rPr>
                <w:rFonts w:ascii="Times New Roman" w:eastAsia="Times New Roman" w:hAnsi="Times New Roman"/>
                <w:b/>
                <w:lang w:eastAsia="ru-RU"/>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shd w:val="clear" w:color="auto" w:fill="EAF1DD"/>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lang w:eastAsia="ru-RU"/>
              </w:rPr>
            </w:pPr>
            <w:r w:rsidRPr="00BD5BC2">
              <w:rPr>
                <w:rFonts w:ascii="Times New Roman" w:eastAsia="Times New Roman" w:hAnsi="Times New Roman"/>
                <w:b/>
                <w:lang w:eastAsia="ru-RU"/>
              </w:rPr>
              <w:t>Код (числовое обозначение) вида разрешенного использования земельного участка</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sz w:val="18"/>
                <w:lang w:eastAsia="ru-RU"/>
              </w:rPr>
            </w:pPr>
            <w:r w:rsidRPr="00BD5BC2">
              <w:rPr>
                <w:rFonts w:ascii="Times New Roman" w:eastAsia="Times New Roman" w:hAnsi="Times New Roman"/>
                <w:b/>
                <w:sz w:val="18"/>
                <w:lang w:eastAsia="ru-RU"/>
              </w:rPr>
              <w:t>1</w:t>
            </w:r>
          </w:p>
        </w:tc>
        <w:tc>
          <w:tcPr>
            <w:tcW w:w="3969"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sz w:val="18"/>
                <w:lang w:eastAsia="ru-RU"/>
              </w:rPr>
            </w:pPr>
            <w:r w:rsidRPr="00BD5BC2">
              <w:rPr>
                <w:rFonts w:ascii="Times New Roman" w:eastAsia="Times New Roman" w:hAnsi="Times New Roman"/>
                <w:b/>
                <w:sz w:val="18"/>
                <w:lang w:eastAsia="ru-RU"/>
              </w:rPr>
              <w:t>2</w:t>
            </w:r>
          </w:p>
        </w:tc>
        <w:tc>
          <w:tcPr>
            <w:tcW w:w="3969"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sz w:val="18"/>
                <w:lang w:eastAsia="ru-RU"/>
              </w:rPr>
            </w:pPr>
          </w:p>
        </w:tc>
        <w:tc>
          <w:tcPr>
            <w:tcW w:w="1134"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sz w:val="18"/>
                <w:lang w:eastAsia="ru-RU"/>
              </w:rPr>
            </w:pP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p>
        </w:tc>
        <w:tc>
          <w:tcPr>
            <w:tcW w:w="3969"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lang w:eastAsia="ru-RU"/>
              </w:rPr>
            </w:pPr>
            <w:r w:rsidRPr="00BD5BC2">
              <w:rPr>
                <w:rFonts w:ascii="Times New Roman" w:eastAsia="Times New Roman" w:hAnsi="Times New Roman"/>
                <w:b/>
                <w:lang w:eastAsia="ru-RU"/>
              </w:rPr>
              <w:t xml:space="preserve">Основные виды разрешенного использования </w:t>
            </w:r>
          </w:p>
        </w:tc>
        <w:tc>
          <w:tcPr>
            <w:tcW w:w="3969"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9C56C1" w:rsidRPr="0094732C"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94732C">
              <w:rPr>
                <w:rFonts w:ascii="Times New Roman" w:eastAsia="Times New Roman" w:hAnsi="Times New Roman"/>
                <w:lang w:eastAsia="ru-RU"/>
              </w:rPr>
              <w:t>Сельскохозяйственное использование</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9C56C1" w:rsidRPr="0094732C"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94732C">
              <w:rPr>
                <w:rFonts w:ascii="Times New Roman" w:eastAsia="Times New Roman" w:hAnsi="Times New Roman"/>
                <w:sz w:val="20"/>
                <w:lang w:eastAsia="ru-RU"/>
              </w:rPr>
              <w:t>Ведение сельского хозяйства.</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94732C">
              <w:rPr>
                <w:rFonts w:ascii="Times New Roman" w:eastAsia="Times New Roman" w:hAnsi="Times New Roman"/>
                <w:sz w:val="20"/>
                <w:lang w:eastAsia="ru-RU"/>
              </w:rPr>
              <w:t>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1134"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1.0.</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lastRenderedPageBreak/>
              <w:t>2.</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94732C"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94732C">
              <w:rPr>
                <w:rFonts w:ascii="Times New Roman" w:eastAsia="Times New Roman" w:hAnsi="Times New Roman"/>
                <w:lang w:eastAsia="ru-RU"/>
              </w:rPr>
              <w:t>Растениеводство:</w:t>
            </w:r>
          </w:p>
          <w:p w:rsidR="009C56C1" w:rsidRPr="00AC441F"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AC441F">
              <w:rPr>
                <w:rFonts w:ascii="Times New Roman" w:eastAsia="Times New Roman" w:hAnsi="Times New Roman"/>
                <w:b/>
                <w:u w:val="single"/>
                <w:lang w:eastAsia="ru-RU"/>
              </w:rPr>
              <w:t>пашни, сенокосы, пастбища, многолетние насаждения;</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AC441F">
              <w:rPr>
                <w:rFonts w:ascii="Times New Roman" w:eastAsia="Times New Roman" w:hAnsi="Times New Roman"/>
                <w:b/>
                <w:u w:val="single"/>
                <w:lang w:eastAsia="ru-RU"/>
              </w:rPr>
              <w:t>поля, участки для выращивания сельскохозяйственной продукции</w:t>
            </w:r>
            <w:r>
              <w:rPr>
                <w:rFonts w:ascii="Times New Roman" w:eastAsia="Times New Roman" w:hAnsi="Times New Roman"/>
                <w:b/>
                <w:u w:val="single"/>
                <w:lang w:eastAsia="ru-RU"/>
              </w:rPr>
              <w:t>;</w:t>
            </w:r>
          </w:p>
          <w:p w:rsidR="009C56C1" w:rsidRPr="00AC441F"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F02257">
              <w:rPr>
                <w:rFonts w:ascii="Times New Roman" w:eastAsia="Times New Roman" w:hAnsi="Times New Roman"/>
                <w:b/>
                <w:u w:val="single"/>
                <w:lang w:eastAsia="ru-RU"/>
              </w:rPr>
              <w:t>базы кре</w:t>
            </w:r>
            <w:r>
              <w:rPr>
                <w:rFonts w:ascii="Times New Roman" w:eastAsia="Times New Roman" w:hAnsi="Times New Roman"/>
                <w:b/>
                <w:u w:val="single"/>
                <w:lang w:eastAsia="ru-RU"/>
              </w:rPr>
              <w:t>стьянских (фермерских) хозяйств.</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94732C"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94732C">
              <w:rPr>
                <w:rFonts w:ascii="Times New Roman" w:eastAsia="Times New Roman" w:hAnsi="Times New Roman"/>
                <w:sz w:val="20"/>
                <w:lang w:eastAsia="ru-RU"/>
              </w:rPr>
              <w:t>Осуществление хозяйственной деятельности, связанной с выращиванием сельскохозяйственных культур.</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94732C">
              <w:rPr>
                <w:rFonts w:ascii="Times New Roman" w:eastAsia="Times New Roman" w:hAnsi="Times New Roman"/>
                <w:sz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1.1.</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3.</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94732C"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94732C">
              <w:rPr>
                <w:rFonts w:ascii="Times New Roman" w:eastAsia="Times New Roman" w:hAnsi="Times New Roman"/>
                <w:lang w:eastAsia="ru-RU"/>
              </w:rPr>
              <w:t>Выращивание зерновых и иных сельскохозяйственных культур:</w:t>
            </w:r>
          </w:p>
          <w:p w:rsidR="009C56C1" w:rsidRPr="00AC441F"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AC441F">
              <w:rPr>
                <w:rFonts w:ascii="Times New Roman" w:eastAsia="Times New Roman" w:hAnsi="Times New Roman"/>
                <w:b/>
                <w:u w:val="single"/>
                <w:lang w:eastAsia="ru-RU"/>
              </w:rPr>
              <w:t>пашни, сенокосы, пастбища, многолетние насаждения;</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AC441F">
              <w:rPr>
                <w:rFonts w:ascii="Times New Roman" w:eastAsia="Times New Roman" w:hAnsi="Times New Roman"/>
                <w:b/>
                <w:u w:val="single"/>
                <w:lang w:eastAsia="ru-RU"/>
              </w:rPr>
              <w:t>поля, участки для выращивания сельскохозяйственной продукции</w:t>
            </w:r>
            <w:r>
              <w:rPr>
                <w:rFonts w:ascii="Times New Roman" w:eastAsia="Times New Roman" w:hAnsi="Times New Roman"/>
                <w:b/>
                <w:u w:val="single"/>
                <w:lang w:eastAsia="ru-RU"/>
              </w:rPr>
              <w:t>;</w:t>
            </w:r>
          </w:p>
          <w:p w:rsidR="009C56C1" w:rsidRPr="00F02257"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F02257">
              <w:rPr>
                <w:rFonts w:ascii="Times New Roman" w:eastAsia="Times New Roman" w:hAnsi="Times New Roman"/>
                <w:b/>
                <w:u w:val="single"/>
                <w:lang w:eastAsia="ru-RU"/>
              </w:rPr>
              <w:t>базы крестьянских (фермерских) хозяйств.</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94732C">
              <w:rPr>
                <w:rFonts w:ascii="Times New Roman" w:eastAsia="Times New Roman" w:hAnsi="Times New Roman"/>
                <w:sz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1.2.</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4.</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94732C"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94732C">
              <w:rPr>
                <w:rFonts w:ascii="Times New Roman" w:eastAsia="Times New Roman" w:hAnsi="Times New Roman"/>
                <w:lang w:eastAsia="ru-RU"/>
              </w:rPr>
              <w:t>Овощеводство:</w:t>
            </w:r>
          </w:p>
          <w:p w:rsidR="009C56C1" w:rsidRPr="00AC441F"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AC441F">
              <w:rPr>
                <w:rFonts w:ascii="Times New Roman" w:eastAsia="Times New Roman" w:hAnsi="Times New Roman"/>
                <w:b/>
                <w:u w:val="single"/>
                <w:lang w:eastAsia="ru-RU"/>
              </w:rPr>
              <w:t>пашни, сенокосы, пастбища, многолетние насаждения;</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AC441F">
              <w:rPr>
                <w:rFonts w:ascii="Times New Roman" w:eastAsia="Times New Roman" w:hAnsi="Times New Roman"/>
                <w:b/>
                <w:u w:val="single"/>
                <w:lang w:eastAsia="ru-RU"/>
              </w:rPr>
              <w:t>поля, участки для выращивания сельскохозяйственной продукции</w:t>
            </w:r>
            <w:r>
              <w:rPr>
                <w:rFonts w:ascii="Times New Roman" w:eastAsia="Times New Roman" w:hAnsi="Times New Roman"/>
                <w:b/>
                <w:u w:val="single"/>
                <w:lang w:eastAsia="ru-RU"/>
              </w:rPr>
              <w:t>;</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F977C9">
              <w:rPr>
                <w:rFonts w:ascii="Times New Roman" w:eastAsia="Times New Roman" w:hAnsi="Times New Roman"/>
                <w:b/>
                <w:u w:val="single"/>
                <w:lang w:eastAsia="ru-RU"/>
              </w:rPr>
              <w:t>тепличные и парниковые хозяйства</w:t>
            </w:r>
            <w:r>
              <w:rPr>
                <w:rFonts w:ascii="Times New Roman" w:eastAsia="Times New Roman" w:hAnsi="Times New Roman"/>
                <w:b/>
                <w:u w:val="single"/>
                <w:lang w:eastAsia="ru-RU"/>
              </w:rPr>
              <w:t>;</w:t>
            </w:r>
          </w:p>
          <w:p w:rsidR="009C56C1" w:rsidRPr="00F977C9"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F02257">
              <w:rPr>
                <w:rFonts w:ascii="Times New Roman" w:eastAsia="Times New Roman" w:hAnsi="Times New Roman"/>
                <w:b/>
                <w:u w:val="single"/>
                <w:lang w:eastAsia="ru-RU"/>
              </w:rPr>
              <w:t>базы кре</w:t>
            </w:r>
            <w:r>
              <w:rPr>
                <w:rFonts w:ascii="Times New Roman" w:eastAsia="Times New Roman" w:hAnsi="Times New Roman"/>
                <w:b/>
                <w:u w:val="single"/>
                <w:lang w:eastAsia="ru-RU"/>
              </w:rPr>
              <w:t>стьянских (фермерских) хозяйств.</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94732C">
              <w:rPr>
                <w:rFonts w:ascii="Times New Roman" w:eastAsia="Times New Roman" w:hAnsi="Times New Roman"/>
                <w:sz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1.3.</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5.</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94732C"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94732C">
              <w:rPr>
                <w:rFonts w:ascii="Times New Roman" w:eastAsia="Times New Roman" w:hAnsi="Times New Roman"/>
                <w:lang w:eastAsia="ru-RU"/>
              </w:rPr>
              <w:t>Выращивание тонизирующих, лекарственных, цветочных культур:</w:t>
            </w:r>
          </w:p>
          <w:p w:rsidR="009C56C1" w:rsidRPr="00AC441F"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AC441F">
              <w:rPr>
                <w:rFonts w:ascii="Times New Roman" w:eastAsia="Times New Roman" w:hAnsi="Times New Roman"/>
                <w:b/>
                <w:u w:val="single"/>
                <w:lang w:eastAsia="ru-RU"/>
              </w:rPr>
              <w:t>пашни, сенокосы, пастбища, многолетние насаждения;</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AC441F">
              <w:rPr>
                <w:rFonts w:ascii="Times New Roman" w:eastAsia="Times New Roman" w:hAnsi="Times New Roman"/>
                <w:b/>
                <w:u w:val="single"/>
                <w:lang w:eastAsia="ru-RU"/>
              </w:rPr>
              <w:t>поля, участки для выращивания сельскохозяйственной продукции</w:t>
            </w:r>
            <w:r>
              <w:rPr>
                <w:rFonts w:ascii="Times New Roman" w:eastAsia="Times New Roman" w:hAnsi="Times New Roman"/>
                <w:b/>
                <w:u w:val="single"/>
                <w:lang w:eastAsia="ru-RU"/>
              </w:rPr>
              <w:t>;</w:t>
            </w:r>
          </w:p>
          <w:p w:rsidR="009C56C1" w:rsidRPr="00F02257"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F02257">
              <w:rPr>
                <w:rFonts w:ascii="Times New Roman" w:eastAsia="Times New Roman" w:hAnsi="Times New Roman"/>
                <w:b/>
                <w:u w:val="single"/>
                <w:lang w:eastAsia="ru-RU"/>
              </w:rPr>
              <w:t>базы крестьянских (фермерских) хозяйств.</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94732C">
              <w:rPr>
                <w:rFonts w:ascii="Times New Roman" w:eastAsia="Times New Roman" w:hAnsi="Times New Roman"/>
                <w:sz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r>
              <w:rPr>
                <w:rFonts w:ascii="Times New Roman" w:eastAsia="Times New Roman" w:hAnsi="Times New Roman"/>
                <w:sz w:val="20"/>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1.4.</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6.</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6515A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6515A2">
              <w:rPr>
                <w:rFonts w:ascii="Times New Roman" w:eastAsia="Times New Roman" w:hAnsi="Times New Roman"/>
                <w:lang w:eastAsia="ru-RU"/>
              </w:rPr>
              <w:t>Садоводство:</w:t>
            </w:r>
          </w:p>
          <w:p w:rsidR="009C56C1" w:rsidRPr="00AC441F"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AC441F">
              <w:rPr>
                <w:rFonts w:ascii="Times New Roman" w:eastAsia="Times New Roman" w:hAnsi="Times New Roman"/>
                <w:b/>
                <w:u w:val="single"/>
                <w:lang w:eastAsia="ru-RU"/>
              </w:rPr>
              <w:t>пашни, сенокосы, пастбища, многолетние насаждения;</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AC441F">
              <w:rPr>
                <w:rFonts w:ascii="Times New Roman" w:eastAsia="Times New Roman" w:hAnsi="Times New Roman"/>
                <w:b/>
                <w:u w:val="single"/>
                <w:lang w:eastAsia="ru-RU"/>
              </w:rPr>
              <w:t>поля, участки для выращивания сельскохозяйственной продукции</w:t>
            </w:r>
            <w:r>
              <w:rPr>
                <w:rFonts w:ascii="Times New Roman" w:eastAsia="Times New Roman" w:hAnsi="Times New Roman"/>
                <w:b/>
                <w:u w:val="single"/>
                <w:lang w:eastAsia="ru-RU"/>
              </w:rPr>
              <w:t>;</w:t>
            </w:r>
          </w:p>
          <w:p w:rsidR="009C56C1" w:rsidRPr="00C65BCF"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C65BCF">
              <w:rPr>
                <w:rFonts w:ascii="Times New Roman" w:eastAsia="Times New Roman" w:hAnsi="Times New Roman"/>
                <w:b/>
                <w:u w:val="single"/>
                <w:lang w:eastAsia="ru-RU"/>
              </w:rPr>
              <w:t>базы крестьянских (фермерских) хозяйств.</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6515A2">
              <w:rPr>
                <w:rFonts w:ascii="Times New Roman" w:eastAsia="Times New Roman" w:hAnsi="Times New Roman"/>
                <w:sz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r>
              <w:rPr>
                <w:rFonts w:ascii="Times New Roman" w:eastAsia="Times New Roman" w:hAnsi="Times New Roman"/>
                <w:sz w:val="20"/>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1.5.</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7.</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6515A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6515A2">
              <w:rPr>
                <w:rFonts w:ascii="Times New Roman" w:eastAsia="Times New Roman" w:hAnsi="Times New Roman"/>
                <w:lang w:eastAsia="ru-RU"/>
              </w:rPr>
              <w:t>Выращивание льна и конопли:</w:t>
            </w:r>
          </w:p>
          <w:p w:rsidR="009C56C1" w:rsidRPr="00AC441F"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AC441F">
              <w:rPr>
                <w:rFonts w:ascii="Times New Roman" w:eastAsia="Times New Roman" w:hAnsi="Times New Roman"/>
                <w:b/>
                <w:u w:val="single"/>
                <w:lang w:eastAsia="ru-RU"/>
              </w:rPr>
              <w:t>пашни, сенокосы, пастбища, многолетние насаждения;</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AC441F">
              <w:rPr>
                <w:rFonts w:ascii="Times New Roman" w:eastAsia="Times New Roman" w:hAnsi="Times New Roman"/>
                <w:b/>
                <w:u w:val="single"/>
                <w:lang w:eastAsia="ru-RU"/>
              </w:rPr>
              <w:t>поля, участки для выращивания сельскохозяйственной продукции</w:t>
            </w:r>
            <w:r>
              <w:rPr>
                <w:rFonts w:ascii="Times New Roman" w:eastAsia="Times New Roman" w:hAnsi="Times New Roman"/>
                <w:b/>
                <w:u w:val="single"/>
                <w:lang w:eastAsia="ru-RU"/>
              </w:rPr>
              <w:t>;</w:t>
            </w:r>
          </w:p>
          <w:p w:rsidR="009C56C1" w:rsidRPr="00C65BCF"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C65BCF">
              <w:rPr>
                <w:rFonts w:ascii="Times New Roman" w:eastAsia="Times New Roman" w:hAnsi="Times New Roman"/>
                <w:b/>
                <w:u w:val="single"/>
                <w:lang w:eastAsia="ru-RU"/>
              </w:rPr>
              <w:t>базы крестьянских (фермерских) хозяйств.</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6515A2">
              <w:rPr>
                <w:rFonts w:ascii="Times New Roman" w:eastAsia="Times New Roman" w:hAnsi="Times New Roman"/>
                <w:sz w:val="20"/>
                <w:lang w:eastAsia="ru-RU"/>
              </w:rPr>
              <w:t>Осуществление хозяйственной деятельности, в том числе на сельскохозяйственных угодьях, связанной с выращиванием льна, конопли</w:t>
            </w:r>
            <w:r>
              <w:rPr>
                <w:rFonts w:ascii="Times New Roman" w:eastAsia="Times New Roman" w:hAnsi="Times New Roman"/>
                <w:sz w:val="20"/>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1.6.</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lastRenderedPageBreak/>
              <w:t>8.</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6515A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6515A2">
              <w:rPr>
                <w:rFonts w:ascii="Times New Roman" w:eastAsia="Times New Roman" w:hAnsi="Times New Roman"/>
                <w:lang w:eastAsia="ru-RU"/>
              </w:rPr>
              <w:t>Животноводство:</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7D5071">
              <w:rPr>
                <w:rFonts w:ascii="Times New Roman" w:eastAsia="Times New Roman" w:hAnsi="Times New Roman"/>
                <w:b/>
                <w:u w:val="single"/>
                <w:lang w:eastAsia="ru-RU"/>
              </w:rPr>
              <w:t>комплексы крупного рогатого скота;</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A91C55">
              <w:rPr>
                <w:rFonts w:ascii="Times New Roman" w:eastAsia="Times New Roman" w:hAnsi="Times New Roman"/>
                <w:b/>
                <w:u w:val="single"/>
                <w:lang w:eastAsia="ru-RU"/>
              </w:rPr>
              <w:t>фермы крупного рогатого скота (всех специализаций)</w:t>
            </w:r>
            <w:r>
              <w:rPr>
                <w:rFonts w:ascii="Times New Roman" w:eastAsia="Times New Roman" w:hAnsi="Times New Roman"/>
                <w:b/>
                <w:u w:val="single"/>
                <w:lang w:eastAsia="ru-RU"/>
              </w:rPr>
              <w:t>;</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C65BCF">
              <w:rPr>
                <w:rFonts w:ascii="Times New Roman" w:eastAsia="Times New Roman" w:hAnsi="Times New Roman"/>
                <w:b/>
                <w:u w:val="single"/>
                <w:lang w:eastAsia="ru-RU"/>
              </w:rPr>
              <w:t>базы кре</w:t>
            </w:r>
            <w:r>
              <w:rPr>
                <w:rFonts w:ascii="Times New Roman" w:eastAsia="Times New Roman" w:hAnsi="Times New Roman"/>
                <w:b/>
                <w:u w:val="single"/>
                <w:lang w:eastAsia="ru-RU"/>
              </w:rPr>
              <w:t>стьянских (фермерских) хозяйств;</w:t>
            </w:r>
          </w:p>
          <w:p w:rsidR="009C56C1" w:rsidRPr="007D507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F02257">
              <w:rPr>
                <w:rFonts w:ascii="Times New Roman" w:eastAsia="Times New Roman" w:hAnsi="Times New Roman"/>
                <w:b/>
                <w:u w:val="single"/>
                <w:lang w:eastAsia="ru-RU"/>
              </w:rPr>
              <w:t>фермы коневодческие, овцеводческие, птицеводческие, кролиководческие фермы, звероводческие (норки, лисы и др.)</w:t>
            </w:r>
            <w:r>
              <w:rPr>
                <w:rFonts w:ascii="Times New Roman" w:eastAsia="Times New Roman" w:hAnsi="Times New Roman"/>
                <w:b/>
                <w:u w:val="single"/>
                <w:lang w:eastAsia="ru-RU"/>
              </w:rPr>
              <w:t>.</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6515A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6515A2">
              <w:rPr>
                <w:rFonts w:ascii="Times New Roman" w:eastAsia="Times New Roman" w:hAnsi="Times New Roman"/>
                <w:sz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w:t>
            </w:r>
            <w:r>
              <w:rPr>
                <w:rFonts w:ascii="Times New Roman" w:eastAsia="Times New Roman" w:hAnsi="Times New Roman"/>
                <w:sz w:val="20"/>
                <w:lang w:eastAsia="ru-RU"/>
              </w:rPr>
              <w:t xml:space="preserve"> </w:t>
            </w:r>
            <w:r w:rsidRPr="006515A2">
              <w:rPr>
                <w:rFonts w:ascii="Times New Roman" w:eastAsia="Times New Roman" w:hAnsi="Times New Roman"/>
                <w:sz w:val="20"/>
                <w:lang w:eastAsia="ru-RU"/>
              </w:rPr>
              <w:t>животных, производства, хранения и первичной переработки сельскохозяйственной продукции.</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6515A2">
              <w:rPr>
                <w:rFonts w:ascii="Times New Roman" w:eastAsia="Times New Roman" w:hAnsi="Times New Roman"/>
                <w:sz w:val="20"/>
                <w:lang w:eastAsia="ru-RU"/>
              </w:rPr>
              <w:t>Содержание данного вида разрешенного использования включает в себя содержание видов разрешенного использования с кодами 1.8 - 1.11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1.7.</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9.</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6515A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6515A2">
              <w:rPr>
                <w:rFonts w:ascii="Times New Roman" w:eastAsia="Times New Roman" w:hAnsi="Times New Roman"/>
                <w:lang w:eastAsia="ru-RU"/>
              </w:rPr>
              <w:t>Скотоводство:</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7D5071">
              <w:rPr>
                <w:rFonts w:ascii="Times New Roman" w:eastAsia="Times New Roman" w:hAnsi="Times New Roman"/>
                <w:b/>
                <w:u w:val="single"/>
                <w:lang w:eastAsia="ru-RU"/>
              </w:rPr>
              <w:t>комплексы крупного рогатого скота;</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A91C55">
              <w:rPr>
                <w:rFonts w:ascii="Times New Roman" w:eastAsia="Times New Roman" w:hAnsi="Times New Roman"/>
                <w:b/>
                <w:u w:val="single"/>
                <w:lang w:eastAsia="ru-RU"/>
              </w:rPr>
              <w:t>фермы крупного рогатого скота (всех специализаций)</w:t>
            </w:r>
            <w:r>
              <w:rPr>
                <w:rFonts w:ascii="Times New Roman" w:eastAsia="Times New Roman" w:hAnsi="Times New Roman"/>
                <w:b/>
                <w:u w:val="single"/>
                <w:lang w:eastAsia="ru-RU"/>
              </w:rPr>
              <w:t>;</w:t>
            </w:r>
          </w:p>
          <w:p w:rsidR="009C56C1" w:rsidRPr="007D507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F02257">
              <w:rPr>
                <w:rFonts w:ascii="Times New Roman" w:eastAsia="Times New Roman" w:hAnsi="Times New Roman"/>
                <w:b/>
                <w:u w:val="single"/>
                <w:lang w:eastAsia="ru-RU"/>
              </w:rPr>
              <w:t>фермы коневодческие, овцеводческие, птицеводческие, кролиководческие фермы, звероводческие (норки, лисы и др.)</w:t>
            </w:r>
            <w:r>
              <w:rPr>
                <w:rFonts w:ascii="Times New Roman" w:eastAsia="Times New Roman" w:hAnsi="Times New Roman"/>
                <w:b/>
                <w:u w:val="single"/>
                <w:lang w:eastAsia="ru-RU"/>
              </w:rPr>
              <w:t>.</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6515A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6515A2">
              <w:rPr>
                <w:rFonts w:ascii="Times New Roman" w:eastAsia="Times New Roman" w:hAnsi="Times New Roman"/>
                <w:sz w:val="20"/>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C56C1" w:rsidRPr="006515A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6515A2">
              <w:rPr>
                <w:rFonts w:ascii="Times New Roman" w:eastAsia="Times New Roman" w:hAnsi="Times New Roman"/>
                <w:sz w:val="20"/>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6515A2">
              <w:rPr>
                <w:rFonts w:ascii="Times New Roman" w:eastAsia="Times New Roman" w:hAnsi="Times New Roman"/>
                <w:sz w:val="20"/>
                <w:lang w:eastAsia="ru-RU"/>
              </w:rPr>
              <w:t>разведение племенных животных, производство и использование племенной продукции (материала)</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1.8.</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Pr="00F02257"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10.</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F02257"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F02257">
              <w:rPr>
                <w:rFonts w:ascii="Times New Roman" w:eastAsia="Times New Roman" w:hAnsi="Times New Roman"/>
                <w:lang w:eastAsia="ru-RU"/>
              </w:rPr>
              <w:t>Звероводство:</w:t>
            </w:r>
          </w:p>
          <w:p w:rsidR="009C56C1" w:rsidRPr="00F02257"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F02257">
              <w:rPr>
                <w:rFonts w:ascii="Times New Roman" w:eastAsia="Times New Roman" w:hAnsi="Times New Roman"/>
                <w:b/>
                <w:u w:val="single"/>
                <w:lang w:eastAsia="ru-RU"/>
              </w:rPr>
              <w:t>базы крестьянских (фермерских) хозяйств;</w:t>
            </w:r>
          </w:p>
          <w:p w:rsidR="009C56C1" w:rsidRPr="00F02257" w:rsidRDefault="009C56C1" w:rsidP="00F17656">
            <w:pPr>
              <w:suppressAutoHyphens/>
              <w:autoSpaceDE w:val="0"/>
              <w:autoSpaceDN w:val="0"/>
              <w:adjustRightInd w:val="0"/>
              <w:spacing w:after="0"/>
              <w:ind w:firstLine="0"/>
              <w:jc w:val="both"/>
              <w:rPr>
                <w:rFonts w:ascii="Times New Roman" w:eastAsia="Times New Roman" w:hAnsi="Times New Roman"/>
                <w:b/>
                <w:lang w:eastAsia="ru-RU"/>
              </w:rPr>
            </w:pPr>
            <w:r w:rsidRPr="00F02257">
              <w:rPr>
                <w:rFonts w:ascii="Times New Roman" w:eastAsia="Times New Roman" w:hAnsi="Times New Roman"/>
                <w:b/>
                <w:u w:val="single"/>
                <w:lang w:eastAsia="ru-RU"/>
              </w:rPr>
              <w:t>фермы коневодческие, овцеводческие, птицеводческие, кролиководческие фермы, звероводческие (норки, лисы и др.).</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F02257"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F02257">
              <w:rPr>
                <w:rFonts w:ascii="Times New Roman" w:eastAsia="Times New Roman" w:hAnsi="Times New Roman"/>
                <w:sz w:val="20"/>
                <w:lang w:eastAsia="ru-RU"/>
              </w:rPr>
              <w:t>Осуществление хозяйственной деятельности, связанной с разведением в неволе ценных пушных зверей;</w:t>
            </w:r>
          </w:p>
          <w:p w:rsidR="009C56C1" w:rsidRPr="00F02257"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F02257">
              <w:rPr>
                <w:rFonts w:ascii="Times New Roman" w:eastAsia="Times New Roman" w:hAnsi="Times New Roman"/>
                <w:sz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C56C1" w:rsidRPr="00F02257"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F02257">
              <w:rPr>
                <w:rFonts w:ascii="Times New Roman" w:eastAsia="Times New Roman" w:hAnsi="Times New Roman"/>
                <w:sz w:val="20"/>
                <w:lang w:eastAsia="ru-RU"/>
              </w:rPr>
              <w:t>разведение племенных животных, производство и использование племенной продукции (материала).</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sidRPr="00F02257">
              <w:rPr>
                <w:rFonts w:ascii="Times New Roman" w:eastAsia="Times New Roman" w:hAnsi="Times New Roman"/>
                <w:sz w:val="20"/>
                <w:lang w:eastAsia="ru-RU"/>
              </w:rPr>
              <w:t>1.9.</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11.</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6515A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6515A2">
              <w:rPr>
                <w:rFonts w:ascii="Times New Roman" w:eastAsia="Times New Roman" w:hAnsi="Times New Roman"/>
                <w:lang w:eastAsia="ru-RU"/>
              </w:rPr>
              <w:t>Птицеводство:</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7D5071">
              <w:rPr>
                <w:rFonts w:ascii="Times New Roman" w:eastAsia="Times New Roman" w:hAnsi="Times New Roman"/>
                <w:b/>
                <w:u w:val="single"/>
                <w:lang w:eastAsia="ru-RU"/>
              </w:rPr>
              <w:t>птицефабрики</w:t>
            </w:r>
            <w:r>
              <w:rPr>
                <w:rFonts w:ascii="Times New Roman" w:eastAsia="Times New Roman" w:hAnsi="Times New Roman"/>
                <w:b/>
                <w:u w:val="single"/>
                <w:lang w:eastAsia="ru-RU"/>
              </w:rPr>
              <w:t>;</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C65BCF">
              <w:rPr>
                <w:rFonts w:ascii="Times New Roman" w:eastAsia="Times New Roman" w:hAnsi="Times New Roman"/>
                <w:b/>
                <w:u w:val="single"/>
                <w:lang w:eastAsia="ru-RU"/>
              </w:rPr>
              <w:t>базы кре</w:t>
            </w:r>
            <w:r>
              <w:rPr>
                <w:rFonts w:ascii="Times New Roman" w:eastAsia="Times New Roman" w:hAnsi="Times New Roman"/>
                <w:b/>
                <w:u w:val="single"/>
                <w:lang w:eastAsia="ru-RU"/>
              </w:rPr>
              <w:t>стьянских (фермерских) хозяйств;</w:t>
            </w:r>
          </w:p>
          <w:p w:rsidR="009C56C1" w:rsidRPr="007D507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F02257">
              <w:rPr>
                <w:rFonts w:ascii="Times New Roman" w:eastAsia="Times New Roman" w:hAnsi="Times New Roman"/>
                <w:b/>
                <w:u w:val="single"/>
                <w:lang w:eastAsia="ru-RU"/>
              </w:rPr>
              <w:t>фермы коневодческие, овцеводческие, птицеводческие, кролиководческие фермы, звероводческие (норки, лисы и др.)</w:t>
            </w:r>
            <w:r>
              <w:rPr>
                <w:rFonts w:ascii="Times New Roman" w:eastAsia="Times New Roman" w:hAnsi="Times New Roman"/>
                <w:b/>
                <w:u w:val="single"/>
                <w:lang w:eastAsia="ru-RU"/>
              </w:rPr>
              <w:t>.</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6515A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6515A2">
              <w:rPr>
                <w:rFonts w:ascii="Times New Roman" w:eastAsia="Times New Roman" w:hAnsi="Times New Roman"/>
                <w:sz w:val="20"/>
                <w:lang w:eastAsia="ru-RU"/>
              </w:rPr>
              <w:t>Осуществление хозяйственной деятельности, связанной с разведением домашних пород птиц, в том числе водоплавающих;</w:t>
            </w:r>
          </w:p>
          <w:p w:rsidR="009C56C1" w:rsidRPr="006515A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6515A2">
              <w:rPr>
                <w:rFonts w:ascii="Times New Roman" w:eastAsia="Times New Roman" w:hAnsi="Times New Roman"/>
                <w:sz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6515A2">
              <w:rPr>
                <w:rFonts w:ascii="Times New Roman" w:eastAsia="Times New Roman" w:hAnsi="Times New Roman"/>
                <w:sz w:val="20"/>
                <w:lang w:eastAsia="ru-RU"/>
              </w:rPr>
              <w:t>разведение племенных животных, производство и использование племенной продукции (материала)</w:t>
            </w:r>
            <w:r>
              <w:rPr>
                <w:rFonts w:ascii="Times New Roman" w:eastAsia="Times New Roman" w:hAnsi="Times New Roman"/>
                <w:sz w:val="20"/>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1.10.</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lastRenderedPageBreak/>
              <w:t>12.</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6515A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6515A2">
              <w:rPr>
                <w:rFonts w:ascii="Times New Roman" w:eastAsia="Times New Roman" w:hAnsi="Times New Roman"/>
                <w:lang w:eastAsia="ru-RU"/>
              </w:rPr>
              <w:t>Свиноводство:</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7D5071">
              <w:rPr>
                <w:rFonts w:ascii="Times New Roman" w:eastAsia="Times New Roman" w:hAnsi="Times New Roman"/>
                <w:b/>
                <w:u w:val="single"/>
                <w:lang w:eastAsia="ru-RU"/>
              </w:rPr>
              <w:t>свиноводческие комплексы и фермы</w:t>
            </w:r>
            <w:r>
              <w:rPr>
                <w:rFonts w:ascii="Times New Roman" w:eastAsia="Times New Roman" w:hAnsi="Times New Roman"/>
                <w:b/>
                <w:u w:val="single"/>
                <w:lang w:eastAsia="ru-RU"/>
              </w:rPr>
              <w:t>;</w:t>
            </w:r>
          </w:p>
          <w:p w:rsidR="009C56C1" w:rsidRPr="007D507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C65BCF">
              <w:rPr>
                <w:rFonts w:ascii="Times New Roman" w:eastAsia="Times New Roman" w:hAnsi="Times New Roman"/>
                <w:b/>
                <w:u w:val="single"/>
                <w:lang w:eastAsia="ru-RU"/>
              </w:rPr>
              <w:t>базы кре</w:t>
            </w:r>
            <w:r>
              <w:rPr>
                <w:rFonts w:ascii="Times New Roman" w:eastAsia="Times New Roman" w:hAnsi="Times New Roman"/>
                <w:b/>
                <w:u w:val="single"/>
                <w:lang w:eastAsia="ru-RU"/>
              </w:rPr>
              <w:t>стьянских (фермерских) хозяйств.</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6515A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6515A2">
              <w:rPr>
                <w:rFonts w:ascii="Times New Roman" w:eastAsia="Times New Roman" w:hAnsi="Times New Roman"/>
                <w:sz w:val="20"/>
                <w:lang w:eastAsia="ru-RU"/>
              </w:rPr>
              <w:t>Осуществление хозяйственной деятельности, связанной с разведением свиней;</w:t>
            </w:r>
          </w:p>
          <w:p w:rsidR="009C56C1" w:rsidRPr="006515A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6515A2">
              <w:rPr>
                <w:rFonts w:ascii="Times New Roman" w:eastAsia="Times New Roman" w:hAnsi="Times New Roman"/>
                <w:sz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6515A2">
              <w:rPr>
                <w:rFonts w:ascii="Times New Roman" w:eastAsia="Times New Roman" w:hAnsi="Times New Roman"/>
                <w:sz w:val="20"/>
                <w:lang w:eastAsia="ru-RU"/>
              </w:rPr>
              <w:t>разведение племенных животных, производство и использование племенной продукции (материала)</w:t>
            </w:r>
            <w:r>
              <w:rPr>
                <w:rFonts w:ascii="Times New Roman" w:eastAsia="Times New Roman" w:hAnsi="Times New Roman"/>
                <w:sz w:val="20"/>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1.11.</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13.</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6515A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6515A2">
              <w:rPr>
                <w:rFonts w:ascii="Times New Roman" w:eastAsia="Times New Roman" w:hAnsi="Times New Roman"/>
                <w:lang w:eastAsia="ru-RU"/>
              </w:rPr>
              <w:t>Пчеловодство:</w:t>
            </w:r>
          </w:p>
          <w:p w:rsidR="009C56C1" w:rsidRPr="00C65BCF"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C65BCF">
              <w:rPr>
                <w:rFonts w:ascii="Times New Roman" w:eastAsia="Times New Roman" w:hAnsi="Times New Roman"/>
                <w:b/>
                <w:u w:val="single"/>
                <w:lang w:eastAsia="ru-RU"/>
              </w:rPr>
              <w:t>базы крестьянских (фермерских) хозяйств;</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lang w:eastAsia="ru-RU"/>
              </w:rPr>
            </w:pPr>
            <w:r w:rsidRPr="00C65BCF">
              <w:rPr>
                <w:rFonts w:ascii="Times New Roman" w:eastAsia="Times New Roman" w:hAnsi="Times New Roman"/>
                <w:b/>
                <w:u w:val="single"/>
                <w:lang w:eastAsia="ru-RU"/>
              </w:rPr>
              <w:t>пасеки.</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6515A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6515A2">
              <w:rPr>
                <w:rFonts w:ascii="Times New Roman" w:eastAsia="Times New Roman" w:hAnsi="Times New Roman"/>
                <w:sz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C56C1" w:rsidRPr="006515A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6515A2">
              <w:rPr>
                <w:rFonts w:ascii="Times New Roman" w:eastAsia="Times New Roman" w:hAnsi="Times New Roman"/>
                <w:sz w:val="20"/>
                <w:lang w:eastAsia="ru-RU"/>
              </w:rPr>
              <w:t>размещение ульев, иных объектов и оборудования, необходимого для пчеловодства и разведениях иных полезных насекомых;</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6515A2">
              <w:rPr>
                <w:rFonts w:ascii="Times New Roman" w:eastAsia="Times New Roman" w:hAnsi="Times New Roman"/>
                <w:sz w:val="20"/>
                <w:lang w:eastAsia="ru-RU"/>
              </w:rPr>
              <w:t>размещение сооружений, используемых для хранения и первичной переработки продукции пчеловодства</w:t>
            </w:r>
            <w:r>
              <w:rPr>
                <w:rFonts w:ascii="Times New Roman" w:eastAsia="Times New Roman" w:hAnsi="Times New Roman"/>
                <w:sz w:val="20"/>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1.12.</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14.</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6515A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6515A2">
              <w:rPr>
                <w:rFonts w:ascii="Times New Roman" w:eastAsia="Times New Roman" w:hAnsi="Times New Roman"/>
                <w:lang w:eastAsia="ru-RU"/>
              </w:rPr>
              <w:t>Рыбоводство:</w:t>
            </w:r>
          </w:p>
          <w:p w:rsidR="009C56C1" w:rsidRPr="0043683A"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43683A">
              <w:rPr>
                <w:rFonts w:ascii="Times New Roman" w:eastAsia="Times New Roman" w:hAnsi="Times New Roman"/>
                <w:b/>
                <w:u w:val="single"/>
                <w:lang w:eastAsia="ru-RU"/>
              </w:rPr>
              <w:t>здания, сооружения для осуществления рыбоводства.</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6515A2">
              <w:rPr>
                <w:rFonts w:ascii="Times New Roman" w:eastAsia="Times New Roman" w:hAnsi="Times New Roman"/>
                <w:sz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1.13.</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15.</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6515A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6515A2">
              <w:rPr>
                <w:rFonts w:ascii="Times New Roman" w:eastAsia="Times New Roman" w:hAnsi="Times New Roman"/>
                <w:lang w:eastAsia="ru-RU"/>
              </w:rPr>
              <w:t>Научное обеспечение сельского хозяйства:</w:t>
            </w:r>
          </w:p>
          <w:p w:rsidR="009C56C1" w:rsidRPr="00F02257"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F02257">
              <w:rPr>
                <w:rFonts w:ascii="Times New Roman" w:eastAsia="Times New Roman" w:hAnsi="Times New Roman"/>
                <w:b/>
                <w:u w:val="single"/>
                <w:lang w:eastAsia="ru-RU"/>
              </w:rPr>
              <w:t>опытные учебно-производственные и научно-исследовательские участки  учреждений высшего профессионального образования и научно-исследовательских институтов сельскохозяйственного направления.</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6515A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6515A2">
              <w:rPr>
                <w:rFonts w:ascii="Times New Roman" w:eastAsia="Times New Roman" w:hAnsi="Times New Roman"/>
                <w:sz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6515A2">
              <w:rPr>
                <w:rFonts w:ascii="Times New Roman" w:eastAsia="Times New Roman" w:hAnsi="Times New Roman"/>
                <w:sz w:val="20"/>
                <w:lang w:eastAsia="ru-RU"/>
              </w:rPr>
              <w:t>размещение коллекций генетических ресурсов растений</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1.14.</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16.</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6515A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6515A2">
              <w:rPr>
                <w:rFonts w:ascii="Times New Roman" w:eastAsia="Times New Roman" w:hAnsi="Times New Roman"/>
                <w:lang w:eastAsia="ru-RU"/>
              </w:rPr>
              <w:t>Хранение и переработка сельскохозяйственной продукции:</w:t>
            </w:r>
          </w:p>
          <w:p w:rsidR="009C56C1" w:rsidRPr="00B207BE"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207BE">
              <w:rPr>
                <w:rFonts w:ascii="Times New Roman" w:eastAsia="Times New Roman" w:hAnsi="Times New Roman"/>
                <w:b/>
                <w:u w:val="single"/>
                <w:lang w:eastAsia="ru-RU"/>
              </w:rPr>
              <w:t>предприятия по переработке сельскохозяйственной продукции;</w:t>
            </w:r>
          </w:p>
          <w:p w:rsidR="009C56C1" w:rsidRPr="008950E4"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8950E4">
              <w:rPr>
                <w:rFonts w:ascii="Times New Roman" w:eastAsia="Times New Roman" w:hAnsi="Times New Roman"/>
                <w:b/>
                <w:u w:val="single"/>
                <w:lang w:eastAsia="ru-RU"/>
              </w:rPr>
              <w:t>хранилища навоза и помета;</w:t>
            </w:r>
          </w:p>
          <w:p w:rsidR="009C56C1" w:rsidRPr="00170E53"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170E53">
              <w:rPr>
                <w:rFonts w:ascii="Times New Roman" w:eastAsia="Times New Roman" w:hAnsi="Times New Roman"/>
                <w:b/>
                <w:u w:val="single"/>
                <w:lang w:eastAsia="ru-RU"/>
              </w:rPr>
              <w:t>цехи по приготовлению кормов, включая использование пищевых отходов;</w:t>
            </w:r>
          </w:p>
          <w:p w:rsidR="009C56C1" w:rsidRPr="00A75392"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A75392">
              <w:rPr>
                <w:rFonts w:ascii="Times New Roman" w:eastAsia="Times New Roman" w:hAnsi="Times New Roman"/>
                <w:b/>
                <w:u w:val="single"/>
                <w:lang w:eastAsia="ru-RU"/>
              </w:rPr>
              <w:t>склады;</w:t>
            </w:r>
          </w:p>
          <w:p w:rsidR="009C56C1" w:rsidRPr="00C65BCF"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C65BCF">
              <w:rPr>
                <w:rFonts w:ascii="Times New Roman" w:eastAsia="Times New Roman" w:hAnsi="Times New Roman"/>
                <w:b/>
                <w:u w:val="single"/>
                <w:lang w:eastAsia="ru-RU"/>
              </w:rPr>
              <w:t>базы крестьянских (фермерских) хозяйств.</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6515A2">
              <w:rPr>
                <w:rFonts w:ascii="Times New Roman" w:eastAsia="Times New Roman" w:hAnsi="Times New Roman"/>
                <w:sz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r>
              <w:rPr>
                <w:rFonts w:ascii="Times New Roman" w:eastAsia="Times New Roman" w:hAnsi="Times New Roman"/>
                <w:sz w:val="20"/>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1.15.</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lastRenderedPageBreak/>
              <w:t>17.</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6515A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6515A2">
              <w:rPr>
                <w:rFonts w:ascii="Times New Roman" w:eastAsia="Times New Roman" w:hAnsi="Times New Roman"/>
                <w:lang w:eastAsia="ru-RU"/>
              </w:rPr>
              <w:t>Ведение личного подсобного хозяйства на полевых участках:</w:t>
            </w:r>
          </w:p>
          <w:p w:rsidR="009C56C1" w:rsidRPr="00F02257"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F02257">
              <w:rPr>
                <w:rFonts w:ascii="Times New Roman" w:eastAsia="Times New Roman" w:hAnsi="Times New Roman"/>
                <w:b/>
                <w:u w:val="single"/>
                <w:lang w:eastAsia="ru-RU"/>
              </w:rPr>
              <w:t>базы крестьянских (фермерских) хозяйств;</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lang w:eastAsia="ru-RU"/>
              </w:rPr>
            </w:pPr>
            <w:r w:rsidRPr="00F02257">
              <w:rPr>
                <w:rFonts w:ascii="Times New Roman" w:eastAsia="Times New Roman" w:hAnsi="Times New Roman"/>
                <w:b/>
                <w:u w:val="single"/>
                <w:lang w:eastAsia="ru-RU"/>
              </w:rPr>
              <w:t>участки для ЛПХ.</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6515A2">
              <w:rPr>
                <w:rFonts w:ascii="Times New Roman" w:eastAsia="Times New Roman" w:hAnsi="Times New Roman"/>
                <w:sz w:val="20"/>
                <w:lang w:eastAsia="ru-RU"/>
              </w:rPr>
              <w:t>Производство сельскохозяйственной продукции без права возведения объектов капитального строительства</w:t>
            </w:r>
            <w:r>
              <w:rPr>
                <w:rFonts w:ascii="Times New Roman" w:eastAsia="Times New Roman" w:hAnsi="Times New Roman"/>
                <w:sz w:val="20"/>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1.16.</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18.</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6515A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6515A2">
              <w:rPr>
                <w:rFonts w:ascii="Times New Roman" w:eastAsia="Times New Roman" w:hAnsi="Times New Roman"/>
                <w:lang w:eastAsia="ru-RU"/>
              </w:rPr>
              <w:t>Питомники:</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A75392">
              <w:rPr>
                <w:rFonts w:ascii="Times New Roman" w:eastAsia="Times New Roman" w:hAnsi="Times New Roman"/>
                <w:b/>
                <w:u w:val="single"/>
                <w:lang w:eastAsia="ru-RU"/>
              </w:rPr>
              <w:t>тепличные и парниковые хозяйства</w:t>
            </w:r>
            <w:r>
              <w:rPr>
                <w:rFonts w:ascii="Times New Roman" w:eastAsia="Times New Roman" w:hAnsi="Times New Roman"/>
                <w:b/>
                <w:u w:val="single"/>
                <w:lang w:eastAsia="ru-RU"/>
              </w:rPr>
              <w:t>;</w:t>
            </w:r>
          </w:p>
          <w:p w:rsidR="009C56C1" w:rsidRPr="00A75392"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A75392">
              <w:rPr>
                <w:rFonts w:ascii="Times New Roman" w:eastAsia="Times New Roman" w:hAnsi="Times New Roman"/>
                <w:b/>
                <w:u w:val="single"/>
                <w:lang w:eastAsia="ru-RU"/>
              </w:rPr>
              <w:t>базы крестьянских (фермерских) хозяйств</w:t>
            </w:r>
            <w:r>
              <w:rPr>
                <w:rFonts w:ascii="Times New Roman" w:eastAsia="Times New Roman" w:hAnsi="Times New Roman"/>
                <w:b/>
                <w:u w:val="single"/>
                <w:lang w:eastAsia="ru-RU"/>
              </w:rPr>
              <w:t>.</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6515A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6515A2">
              <w:rPr>
                <w:rFonts w:ascii="Times New Roman" w:eastAsia="Times New Roman" w:hAnsi="Times New Roman"/>
                <w:sz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6515A2">
              <w:rPr>
                <w:rFonts w:ascii="Times New Roman" w:eastAsia="Times New Roman" w:hAnsi="Times New Roman"/>
                <w:sz w:val="20"/>
                <w:lang w:eastAsia="ru-RU"/>
              </w:rPr>
              <w:t>размещение сооружений, необходимых для указанных видов сельскохозяйственного производства</w:t>
            </w:r>
            <w:r>
              <w:rPr>
                <w:rFonts w:ascii="Times New Roman" w:eastAsia="Times New Roman" w:hAnsi="Times New Roman"/>
                <w:sz w:val="20"/>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1.17.</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19.</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6515A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6515A2">
              <w:rPr>
                <w:rFonts w:ascii="Times New Roman" w:eastAsia="Times New Roman" w:hAnsi="Times New Roman"/>
                <w:lang w:eastAsia="ru-RU"/>
              </w:rPr>
              <w:t>Обеспечение сельскохозяйственного производства:</w:t>
            </w:r>
          </w:p>
          <w:p w:rsidR="009C56C1" w:rsidRPr="00A75392"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A75392">
              <w:rPr>
                <w:rFonts w:ascii="Times New Roman" w:eastAsia="Times New Roman" w:hAnsi="Times New Roman"/>
                <w:b/>
                <w:u w:val="single"/>
                <w:lang w:eastAsia="ru-RU"/>
              </w:rPr>
              <w:t>магазины по продаже продукции сельскохозяйственных предприятий;</w:t>
            </w:r>
          </w:p>
          <w:p w:rsidR="009C56C1" w:rsidRPr="00A75392"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A75392">
              <w:rPr>
                <w:rFonts w:ascii="Times New Roman" w:eastAsia="Times New Roman" w:hAnsi="Times New Roman"/>
                <w:b/>
                <w:u w:val="single"/>
                <w:lang w:eastAsia="ru-RU"/>
              </w:rPr>
              <w:t>стоянки легкового автотранспорта;</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lang w:eastAsia="ru-RU"/>
              </w:rPr>
            </w:pPr>
            <w:r w:rsidRPr="00A75392">
              <w:rPr>
                <w:rFonts w:ascii="Times New Roman" w:eastAsia="Times New Roman" w:hAnsi="Times New Roman"/>
                <w:b/>
                <w:u w:val="single"/>
                <w:lang w:eastAsia="ru-RU"/>
              </w:rPr>
              <w:t>стоянки грузового автотранспорта.</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6515A2">
              <w:rPr>
                <w:rFonts w:ascii="Times New Roman" w:eastAsia="Times New Roman" w:hAnsi="Times New Roman"/>
                <w:sz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1.18.</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20.</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lang w:eastAsia="ru-RU"/>
              </w:rPr>
            </w:pPr>
            <w:r w:rsidRPr="00BD5BC2">
              <w:rPr>
                <w:rFonts w:ascii="Times New Roman" w:eastAsia="Times New Roman" w:hAnsi="Times New Roman"/>
                <w:b/>
                <w:lang w:eastAsia="ru-RU"/>
              </w:rPr>
              <w:t>Общественное использование объектов капитального строительства</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9C56C1" w:rsidRPr="000B2C2A"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b/>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w:t>
            </w:r>
          </w:p>
        </w:tc>
        <w:tc>
          <w:tcPr>
            <w:tcW w:w="1134"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b/>
                <w:lang w:eastAsia="ru-RU"/>
              </w:rPr>
              <w:t>3.0</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lastRenderedPageBreak/>
              <w:t>21.</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Коммунальное обслуживание:</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распределительные пункты и подстанций, трансформаторные подстанции, блок-модульные котельные, насосные станций перекачки, центральных и индивидуальных тепловых пунктов;</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наземные сооружения линий электропередач и тепловых сетей (переходных пунктов и опор воздушных ЛЭП, кабельных киосков, павильонов камер и т.д.);</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повысительные водопроводные насосные станции, водонапорные башни, водомерные узлы, водозаборные скважины;</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очистные сооружения поверхностного стока и локальные очистные сооружения;</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канализационные насосные станции;</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наземные сооружения канализационных сетей (павильоны шахт, скважины и т.д.);</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lang w:eastAsia="ru-RU"/>
              </w:rPr>
            </w:pPr>
            <w:r>
              <w:rPr>
                <w:rFonts w:ascii="Times New Roman" w:eastAsia="Times New Roman" w:hAnsi="Times New Roman"/>
                <w:b/>
                <w:u w:val="single"/>
                <w:lang w:eastAsia="ru-RU"/>
              </w:rPr>
              <w:t>газораспределительные пункты.</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0B2C2A"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0B2C2A">
              <w:rPr>
                <w:rFonts w:ascii="Times New Roman" w:eastAsia="Times New Roman" w:hAnsi="Times New Roman"/>
                <w:sz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lang w:eastAsia="ru-RU"/>
              </w:rPr>
            </w:pPr>
            <w:r w:rsidRPr="00BD5BC2">
              <w:rPr>
                <w:rFonts w:ascii="Times New Roman" w:eastAsia="Times New Roman" w:hAnsi="Times New Roman"/>
                <w:lang w:eastAsia="ru-RU"/>
              </w:rPr>
              <w:t>3.1</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22.</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Предпринимательство</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sz w:val="20"/>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sz w:val="20"/>
                <w:lang w:eastAsia="ru-RU"/>
              </w:rPr>
              <w:t>Содержание данного вида разрешенного использования включает в себя содержание видов разрешенного использования, предусмотренных кодами 4.1 - 4.9</w:t>
            </w:r>
          </w:p>
        </w:tc>
        <w:tc>
          <w:tcPr>
            <w:tcW w:w="1134"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4.0.</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23.</w:t>
            </w:r>
          </w:p>
        </w:tc>
        <w:tc>
          <w:tcPr>
            <w:tcW w:w="3969" w:type="dxa"/>
            <w:tcBorders>
              <w:top w:val="single" w:sz="6" w:space="0" w:color="auto"/>
              <w:left w:val="single" w:sz="6" w:space="0" w:color="auto"/>
              <w:bottom w:val="single" w:sz="6" w:space="0" w:color="auto"/>
              <w:right w:val="single" w:sz="6" w:space="0" w:color="auto"/>
            </w:tcBorders>
          </w:tcPr>
          <w:p w:rsidR="009C56C1"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776391">
              <w:rPr>
                <w:rFonts w:ascii="Times New Roman" w:eastAsia="Times New Roman" w:hAnsi="Times New Roman"/>
                <w:lang w:eastAsia="ru-RU"/>
              </w:rPr>
              <w:t>Обслуживание автотранспорта</w:t>
            </w:r>
            <w:r>
              <w:rPr>
                <w:rFonts w:ascii="Times New Roman" w:eastAsia="Times New Roman" w:hAnsi="Times New Roman"/>
                <w:lang w:eastAsia="ru-RU"/>
              </w:rPr>
              <w:t>:</w:t>
            </w:r>
          </w:p>
          <w:p w:rsidR="009C56C1" w:rsidRPr="00A728A7"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E677E7">
              <w:rPr>
                <w:rFonts w:ascii="Times New Roman" w:eastAsia="Times New Roman" w:hAnsi="Times New Roman"/>
                <w:b/>
                <w:u w:val="single"/>
                <w:lang w:eastAsia="ru-RU"/>
              </w:rPr>
              <w:t>гаражи</w:t>
            </w:r>
            <w:r>
              <w:rPr>
                <w:rFonts w:ascii="Times New Roman" w:eastAsia="Times New Roman" w:hAnsi="Times New Roman"/>
                <w:b/>
                <w:u w:val="single"/>
                <w:lang w:eastAsia="ru-RU"/>
              </w:rPr>
              <w:t>;</w:t>
            </w:r>
          </w:p>
          <w:p w:rsidR="009C56C1"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776391">
              <w:rPr>
                <w:rFonts w:ascii="Times New Roman" w:eastAsia="Times New Roman" w:hAnsi="Times New Roman"/>
                <w:b/>
                <w:u w:val="single"/>
                <w:lang w:eastAsia="ru-RU"/>
              </w:rPr>
              <w:t>стоянки индивидуального легкового автотранспорта</w:t>
            </w:r>
            <w:r>
              <w:rPr>
                <w:rFonts w:ascii="Times New Roman" w:eastAsia="Times New Roman" w:hAnsi="Times New Roman"/>
                <w:b/>
                <w:u w:val="single"/>
                <w:lang w:eastAsia="ru-RU"/>
              </w:rPr>
              <w:t>;</w:t>
            </w:r>
          </w:p>
          <w:p w:rsidR="009C56C1"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9E12DC">
              <w:rPr>
                <w:rFonts w:ascii="Times New Roman" w:eastAsia="Times New Roman" w:hAnsi="Times New Roman"/>
                <w:b/>
                <w:u w:val="single"/>
                <w:lang w:eastAsia="ru-RU"/>
              </w:rPr>
              <w:t>стоянки грузового автотранспорта</w:t>
            </w:r>
            <w:r>
              <w:rPr>
                <w:rFonts w:ascii="Times New Roman" w:eastAsia="Times New Roman" w:hAnsi="Times New Roman"/>
                <w:b/>
                <w:u w:val="single"/>
                <w:lang w:eastAsia="ru-RU"/>
              </w:rPr>
              <w:t>;</w:t>
            </w:r>
          </w:p>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9E12DC">
              <w:rPr>
                <w:rFonts w:ascii="Times New Roman" w:eastAsia="Times New Roman" w:hAnsi="Times New Roman"/>
                <w:b/>
                <w:u w:val="single"/>
                <w:lang w:eastAsia="ru-RU"/>
              </w:rPr>
              <w:t>автозаправочные и газонаполнительные станции</w:t>
            </w:r>
            <w:r>
              <w:rPr>
                <w:rFonts w:ascii="Times New Roman" w:eastAsia="Times New Roman" w:hAnsi="Times New Roman"/>
                <w:b/>
                <w:u w:val="single"/>
                <w:lang w:eastAsia="ru-RU"/>
              </w:rPr>
              <w:t>.</w:t>
            </w:r>
          </w:p>
        </w:tc>
        <w:tc>
          <w:tcPr>
            <w:tcW w:w="3969" w:type="dxa"/>
            <w:tcBorders>
              <w:top w:val="single" w:sz="6" w:space="0" w:color="auto"/>
              <w:left w:val="single" w:sz="6" w:space="0" w:color="auto"/>
              <w:bottom w:val="single" w:sz="6" w:space="0" w:color="auto"/>
              <w:right w:val="single" w:sz="6" w:space="0" w:color="auto"/>
            </w:tcBorders>
          </w:tcPr>
          <w:p w:rsidR="009C56C1" w:rsidRPr="00776391"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76391">
              <w:rPr>
                <w:rFonts w:ascii="Times New Roman" w:eastAsia="Times New Roman" w:hAnsi="Times New Roman"/>
                <w:sz w:val="20"/>
                <w:lang w:eastAsia="ru-RU"/>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w:t>
            </w:r>
          </w:p>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76391">
              <w:rPr>
                <w:rFonts w:ascii="Times New Roman" w:eastAsia="Times New Roman" w:hAnsi="Times New Roman"/>
                <w:sz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134"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4.</w:t>
            </w:r>
            <w:r>
              <w:rPr>
                <w:rFonts w:ascii="Times New Roman" w:eastAsia="Times New Roman" w:hAnsi="Times New Roman"/>
                <w:lang w:eastAsia="ru-RU"/>
              </w:rPr>
              <w:t>9</w:t>
            </w:r>
            <w:r w:rsidRPr="00BD5BC2">
              <w:rPr>
                <w:rFonts w:ascii="Times New Roman" w:eastAsia="Times New Roman" w:hAnsi="Times New Roman"/>
                <w:lang w:eastAsia="ru-RU"/>
              </w:rPr>
              <w:t>.</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24.</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64393F">
              <w:rPr>
                <w:rFonts w:ascii="Times New Roman" w:eastAsia="Times New Roman" w:hAnsi="Times New Roman"/>
                <w:lang w:eastAsia="ru-RU"/>
              </w:rPr>
              <w:t>Производственная деятельность</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9C56C1" w:rsidRPr="0064393F"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64393F">
              <w:rPr>
                <w:rFonts w:ascii="Times New Roman" w:eastAsia="Times New Roman" w:hAnsi="Times New Roman"/>
                <w:sz w:val="20"/>
                <w:lang w:eastAsia="ru-RU"/>
              </w:rPr>
              <w:t>Размещение объектов капитального строительства в целях добычи недр, их переработки, изготовления вещей промышленным способом.</w:t>
            </w:r>
          </w:p>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64393F">
              <w:rPr>
                <w:rFonts w:ascii="Times New Roman" w:eastAsia="Times New Roman" w:hAnsi="Times New Roman"/>
                <w:sz w:val="20"/>
                <w:lang w:eastAsia="ru-RU"/>
              </w:rPr>
              <w:t>Содержание данного вида разрешенного использования включает в себя содержание видов разрешенного использования с кодами 6.1 - 6.9</w:t>
            </w:r>
          </w:p>
        </w:tc>
        <w:tc>
          <w:tcPr>
            <w:tcW w:w="1134"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6.0.</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Pr="009E12DC"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lastRenderedPageBreak/>
              <w:t>25.</w:t>
            </w:r>
          </w:p>
        </w:tc>
        <w:tc>
          <w:tcPr>
            <w:tcW w:w="3969" w:type="dxa"/>
            <w:tcBorders>
              <w:top w:val="single" w:sz="6" w:space="0" w:color="auto"/>
              <w:left w:val="single" w:sz="6" w:space="0" w:color="auto"/>
              <w:bottom w:val="single" w:sz="6" w:space="0" w:color="auto"/>
              <w:right w:val="single" w:sz="6" w:space="0" w:color="auto"/>
            </w:tcBorders>
          </w:tcPr>
          <w:p w:rsidR="009C56C1" w:rsidRPr="009E12DC"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9E12DC">
              <w:rPr>
                <w:rFonts w:ascii="Times New Roman" w:eastAsia="Times New Roman" w:hAnsi="Times New Roman"/>
                <w:lang w:eastAsia="ru-RU"/>
              </w:rPr>
              <w:t>Склады:</w:t>
            </w:r>
          </w:p>
          <w:p w:rsidR="009C56C1" w:rsidRPr="009E12DC"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9E12DC">
              <w:rPr>
                <w:rFonts w:ascii="Times New Roman" w:eastAsia="Times New Roman" w:hAnsi="Times New Roman"/>
                <w:b/>
                <w:u w:val="single"/>
                <w:lang w:eastAsia="ru-RU"/>
              </w:rPr>
              <w:t>складские объекты.</w:t>
            </w:r>
          </w:p>
        </w:tc>
        <w:tc>
          <w:tcPr>
            <w:tcW w:w="3969" w:type="dxa"/>
            <w:tcBorders>
              <w:top w:val="single" w:sz="6" w:space="0" w:color="auto"/>
              <w:left w:val="single" w:sz="6" w:space="0" w:color="auto"/>
              <w:bottom w:val="single" w:sz="6" w:space="0" w:color="auto"/>
              <w:right w:val="single" w:sz="6" w:space="0" w:color="auto"/>
            </w:tcBorders>
          </w:tcPr>
          <w:p w:rsidR="009C56C1" w:rsidRPr="009E12DC"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9E12DC">
              <w:rPr>
                <w:rFonts w:ascii="Times New Roman" w:eastAsia="Times New Roman" w:hAnsi="Times New Roman"/>
                <w:sz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134"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9E12DC">
              <w:rPr>
                <w:rFonts w:ascii="Times New Roman" w:eastAsia="Times New Roman" w:hAnsi="Times New Roman"/>
                <w:lang w:eastAsia="ru-RU"/>
              </w:rPr>
              <w:t>6.9.</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Pr="009E12DC"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26.</w:t>
            </w:r>
          </w:p>
        </w:tc>
        <w:tc>
          <w:tcPr>
            <w:tcW w:w="3969" w:type="dxa"/>
            <w:tcBorders>
              <w:top w:val="single" w:sz="6" w:space="0" w:color="auto"/>
              <w:left w:val="single" w:sz="6" w:space="0" w:color="auto"/>
              <w:bottom w:val="single" w:sz="6" w:space="0" w:color="auto"/>
              <w:right w:val="single" w:sz="6" w:space="0" w:color="auto"/>
            </w:tcBorders>
          </w:tcPr>
          <w:p w:rsidR="009C56C1" w:rsidRPr="009E12DC"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A24239">
              <w:rPr>
                <w:rFonts w:ascii="Times New Roman" w:eastAsia="Times New Roman" w:hAnsi="Times New Roman"/>
                <w:lang w:eastAsia="ru-RU"/>
              </w:rPr>
              <w:t>Общее пользование территории</w:t>
            </w:r>
            <w:r>
              <w:rPr>
                <w:rFonts w:ascii="Times New Roman" w:eastAsia="Times New Roman" w:hAnsi="Times New Roman"/>
                <w:lang w:eastAsia="ru-RU"/>
              </w:rPr>
              <w:t>.</w:t>
            </w:r>
          </w:p>
        </w:tc>
        <w:tc>
          <w:tcPr>
            <w:tcW w:w="3969" w:type="dxa"/>
            <w:tcBorders>
              <w:top w:val="single" w:sz="6" w:space="0" w:color="auto"/>
              <w:left w:val="single" w:sz="6" w:space="0" w:color="auto"/>
              <w:bottom w:val="single" w:sz="6" w:space="0" w:color="auto"/>
              <w:right w:val="single" w:sz="6" w:space="0" w:color="auto"/>
            </w:tcBorders>
          </w:tcPr>
          <w:p w:rsidR="009C56C1" w:rsidRPr="009E12DC"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A24239">
              <w:rPr>
                <w:rFonts w:ascii="Times New Roman" w:eastAsia="Times New Roman" w:hAnsi="Times New Roman"/>
                <w:sz w:val="20"/>
                <w:lang w:eastAsia="ru-RU"/>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134" w:type="dxa"/>
            <w:tcBorders>
              <w:top w:val="single" w:sz="6" w:space="0" w:color="auto"/>
              <w:left w:val="single" w:sz="6" w:space="0" w:color="auto"/>
              <w:bottom w:val="single" w:sz="6" w:space="0" w:color="auto"/>
              <w:right w:val="single" w:sz="6" w:space="0" w:color="auto"/>
            </w:tcBorders>
          </w:tcPr>
          <w:p w:rsidR="009C56C1" w:rsidRPr="009E12DC"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12.0.</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p>
        </w:tc>
        <w:tc>
          <w:tcPr>
            <w:tcW w:w="3969"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lang w:eastAsia="ru-RU"/>
              </w:rPr>
            </w:pPr>
            <w:r w:rsidRPr="00BD5BC2">
              <w:rPr>
                <w:rFonts w:ascii="Times New Roman" w:eastAsia="Times New Roman" w:hAnsi="Times New Roman"/>
                <w:b/>
                <w:lang w:eastAsia="ru-RU"/>
              </w:rPr>
              <w:t>Условно разрешенные виды использования</w:t>
            </w:r>
          </w:p>
        </w:tc>
        <w:tc>
          <w:tcPr>
            <w:tcW w:w="3969"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sz w:val="20"/>
                <w:lang w:eastAsia="ru-RU"/>
              </w:rPr>
              <w:t>Объекты, связанные с проживанием граждан и не оказывающие негативного воздействия на окружающую среду</w:t>
            </w:r>
          </w:p>
        </w:tc>
        <w:tc>
          <w:tcPr>
            <w:tcW w:w="1134"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p>
        </w:tc>
      </w:tr>
      <w:tr w:rsidR="009C56C1" w:rsidRPr="000B5BE1"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Pr="000B5BE1"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27.</w:t>
            </w:r>
          </w:p>
        </w:tc>
        <w:tc>
          <w:tcPr>
            <w:tcW w:w="3969" w:type="dxa"/>
            <w:tcBorders>
              <w:top w:val="single" w:sz="6" w:space="0" w:color="auto"/>
              <w:left w:val="single" w:sz="6" w:space="0" w:color="auto"/>
              <w:bottom w:val="single" w:sz="6" w:space="0" w:color="auto"/>
              <w:right w:val="single" w:sz="6" w:space="0" w:color="auto"/>
            </w:tcBorders>
          </w:tcPr>
          <w:p w:rsidR="009C56C1" w:rsidRPr="000B5BE1"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0B5BE1">
              <w:rPr>
                <w:rFonts w:ascii="Times New Roman" w:eastAsia="Times New Roman" w:hAnsi="Times New Roman"/>
                <w:lang w:eastAsia="ru-RU"/>
              </w:rPr>
              <w:t>Магазины:</w:t>
            </w:r>
          </w:p>
          <w:p w:rsidR="009C56C1" w:rsidRPr="000B5BE1"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B61BF5">
              <w:rPr>
                <w:rFonts w:ascii="Times New Roman" w:eastAsia="Times New Roman" w:hAnsi="Times New Roman"/>
                <w:b/>
                <w:u w:val="single"/>
                <w:lang w:eastAsia="ru-RU"/>
              </w:rPr>
              <w:t>объекты розничной торговли &lt;*&gt;</w:t>
            </w:r>
            <w:r>
              <w:rPr>
                <w:rFonts w:ascii="Times New Roman" w:eastAsia="Times New Roman" w:hAnsi="Times New Roman"/>
                <w:b/>
                <w:u w:val="single"/>
                <w:lang w:eastAsia="ru-RU"/>
              </w:rPr>
              <w:t>.</w:t>
            </w:r>
          </w:p>
        </w:tc>
        <w:tc>
          <w:tcPr>
            <w:tcW w:w="3969" w:type="dxa"/>
            <w:tcBorders>
              <w:top w:val="single" w:sz="6" w:space="0" w:color="auto"/>
              <w:left w:val="single" w:sz="6" w:space="0" w:color="auto"/>
              <w:bottom w:val="single" w:sz="6" w:space="0" w:color="auto"/>
              <w:right w:val="single" w:sz="6" w:space="0" w:color="auto"/>
            </w:tcBorders>
          </w:tcPr>
          <w:p w:rsidR="009C56C1" w:rsidRPr="000B5BE1"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0B5BE1">
              <w:rPr>
                <w:rFonts w:ascii="Times New Roman" w:eastAsia="Times New Roman" w:hAnsi="Times New Roman"/>
                <w:sz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Borders>
              <w:top w:val="single" w:sz="6" w:space="0" w:color="auto"/>
              <w:left w:val="single" w:sz="6" w:space="0" w:color="auto"/>
              <w:bottom w:val="single" w:sz="6" w:space="0" w:color="auto"/>
              <w:right w:val="single" w:sz="6" w:space="0" w:color="auto"/>
            </w:tcBorders>
          </w:tcPr>
          <w:p w:rsidR="009C56C1" w:rsidRPr="000B5BE1"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0B5BE1">
              <w:rPr>
                <w:rFonts w:ascii="Times New Roman" w:eastAsia="Times New Roman" w:hAnsi="Times New Roman"/>
                <w:lang w:eastAsia="ru-RU"/>
              </w:rPr>
              <w:t>4.4.</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Pr="0076731C"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28.</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B61BF5"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B61BF5">
              <w:rPr>
                <w:rFonts w:ascii="Times New Roman" w:eastAsia="Times New Roman" w:hAnsi="Times New Roman"/>
                <w:lang w:eastAsia="ru-RU"/>
              </w:rPr>
              <w:t>Ветеринарное обслуживание:</w:t>
            </w:r>
          </w:p>
          <w:p w:rsidR="009C56C1" w:rsidRPr="0076731C"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61BF5">
              <w:rPr>
                <w:rFonts w:ascii="Times New Roman" w:eastAsia="Times New Roman" w:hAnsi="Times New Roman"/>
                <w:b/>
                <w:u w:val="single"/>
                <w:lang w:eastAsia="ru-RU"/>
              </w:rPr>
              <w:t>ветеринарные поликлиники, станции без содержания животных &lt;*&gt;</w:t>
            </w:r>
            <w:r>
              <w:rPr>
                <w:rFonts w:ascii="Times New Roman" w:eastAsia="Times New Roman" w:hAnsi="Times New Roman"/>
                <w:b/>
                <w:u w:val="single"/>
                <w:lang w:eastAsia="ru-RU"/>
              </w:rPr>
              <w:t>.</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76731C"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61BF5">
              <w:rPr>
                <w:rFonts w:ascii="Times New Roman" w:eastAsia="Times New Roman" w:hAnsi="Times New Roman"/>
                <w:sz w:val="20"/>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3.10.</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Pr="0076731C"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29.</w:t>
            </w:r>
          </w:p>
        </w:tc>
        <w:tc>
          <w:tcPr>
            <w:tcW w:w="3969" w:type="dxa"/>
            <w:tcBorders>
              <w:top w:val="single" w:sz="6" w:space="0" w:color="auto"/>
              <w:left w:val="single" w:sz="6" w:space="0" w:color="auto"/>
              <w:bottom w:val="single" w:sz="6" w:space="0" w:color="auto"/>
              <w:right w:val="single" w:sz="6" w:space="0" w:color="auto"/>
            </w:tcBorders>
          </w:tcPr>
          <w:p w:rsidR="009C56C1" w:rsidRPr="00B61BF5"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B61BF5">
              <w:rPr>
                <w:rFonts w:ascii="Times New Roman" w:eastAsia="Times New Roman" w:hAnsi="Times New Roman"/>
                <w:lang w:eastAsia="ru-RU"/>
              </w:rPr>
              <w:t>Обслуживание автотранспорта:</w:t>
            </w:r>
          </w:p>
          <w:p w:rsidR="009C56C1"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B61BF5">
              <w:rPr>
                <w:rFonts w:ascii="Times New Roman" w:eastAsia="Times New Roman" w:hAnsi="Times New Roman"/>
                <w:b/>
                <w:u w:val="single"/>
                <w:lang w:eastAsia="ru-RU"/>
              </w:rPr>
              <w:t>предприятия по ремонту сельскохозяйственной техники</w:t>
            </w:r>
            <w:r>
              <w:rPr>
                <w:rFonts w:ascii="Times New Roman" w:eastAsia="Times New Roman" w:hAnsi="Times New Roman"/>
                <w:b/>
                <w:u w:val="single"/>
                <w:lang w:eastAsia="ru-RU"/>
              </w:rPr>
              <w:t>;</w:t>
            </w:r>
          </w:p>
          <w:p w:rsidR="009C56C1"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B61BF5">
              <w:rPr>
                <w:rFonts w:ascii="Times New Roman" w:eastAsia="Times New Roman" w:hAnsi="Times New Roman"/>
                <w:b/>
                <w:u w:val="single"/>
                <w:lang w:eastAsia="ru-RU"/>
              </w:rPr>
              <w:t>автозаправочные и газонаполнительные станции&lt;*&gt;</w:t>
            </w:r>
            <w:r>
              <w:rPr>
                <w:rFonts w:ascii="Times New Roman" w:eastAsia="Times New Roman" w:hAnsi="Times New Roman"/>
                <w:b/>
                <w:u w:val="single"/>
                <w:lang w:eastAsia="ru-RU"/>
              </w:rPr>
              <w:t>;</w:t>
            </w:r>
          </w:p>
          <w:p w:rsidR="009C56C1" w:rsidRPr="0076731C"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A24239">
              <w:rPr>
                <w:rFonts w:ascii="Times New Roman" w:eastAsia="Times New Roman" w:hAnsi="Times New Roman"/>
                <w:b/>
                <w:u w:val="single"/>
                <w:lang w:eastAsia="ru-RU"/>
              </w:rPr>
              <w:t>административные здания, другие вспомогательные строения и сооружения</w:t>
            </w:r>
            <w:r>
              <w:rPr>
                <w:rFonts w:ascii="Times New Roman" w:eastAsia="Times New Roman" w:hAnsi="Times New Roman"/>
                <w:b/>
                <w:u w:val="single"/>
                <w:lang w:eastAsia="ru-RU"/>
              </w:rPr>
              <w:t>.</w:t>
            </w:r>
          </w:p>
        </w:tc>
        <w:tc>
          <w:tcPr>
            <w:tcW w:w="3969" w:type="dxa"/>
            <w:tcBorders>
              <w:top w:val="single" w:sz="6" w:space="0" w:color="auto"/>
              <w:left w:val="single" w:sz="6" w:space="0" w:color="auto"/>
              <w:bottom w:val="single" w:sz="6" w:space="0" w:color="auto"/>
              <w:right w:val="single" w:sz="6" w:space="0" w:color="auto"/>
            </w:tcBorders>
          </w:tcPr>
          <w:p w:rsidR="009C56C1" w:rsidRPr="00B61BF5"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61BF5">
              <w:rPr>
                <w:rFonts w:ascii="Times New Roman" w:eastAsia="Times New Roman" w:hAnsi="Times New Roman"/>
                <w:sz w:val="20"/>
                <w:lang w:eastAsia="ru-RU"/>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w:t>
            </w:r>
          </w:p>
          <w:p w:rsidR="009C56C1" w:rsidRPr="0076731C"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61BF5">
              <w:rPr>
                <w:rFonts w:ascii="Times New Roman" w:eastAsia="Times New Roman" w:hAnsi="Times New Roman"/>
                <w:sz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134"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4.9.</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Pr="0076731C"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lastRenderedPageBreak/>
              <w:t>30.</w:t>
            </w:r>
          </w:p>
        </w:tc>
        <w:tc>
          <w:tcPr>
            <w:tcW w:w="3969" w:type="dxa"/>
            <w:tcBorders>
              <w:top w:val="single" w:sz="6" w:space="0" w:color="auto"/>
              <w:left w:val="single" w:sz="6" w:space="0" w:color="auto"/>
              <w:bottom w:val="single" w:sz="6" w:space="0" w:color="auto"/>
              <w:right w:val="single" w:sz="6" w:space="0" w:color="auto"/>
            </w:tcBorders>
          </w:tcPr>
          <w:p w:rsidR="009C56C1"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0E3917">
              <w:rPr>
                <w:rFonts w:ascii="Times New Roman" w:eastAsia="Times New Roman" w:hAnsi="Times New Roman"/>
                <w:lang w:eastAsia="ru-RU"/>
              </w:rPr>
              <w:t>Обеспечение внутреннего правопорядка</w:t>
            </w:r>
            <w:r>
              <w:rPr>
                <w:rFonts w:ascii="Times New Roman" w:eastAsia="Times New Roman" w:hAnsi="Times New Roman"/>
                <w:lang w:eastAsia="ru-RU"/>
              </w:rPr>
              <w:t>:</w:t>
            </w:r>
          </w:p>
          <w:p w:rsidR="009C56C1" w:rsidRPr="000E3917"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0E3917">
              <w:rPr>
                <w:rFonts w:ascii="Times New Roman" w:eastAsia="Times New Roman" w:hAnsi="Times New Roman"/>
                <w:b/>
                <w:u w:val="single"/>
                <w:lang w:eastAsia="ru-RU"/>
              </w:rPr>
              <w:t>сооружения для размещения служб охраны и наблюдения, объекты пожарной охраны &lt;*&gt;.</w:t>
            </w:r>
          </w:p>
        </w:tc>
        <w:tc>
          <w:tcPr>
            <w:tcW w:w="3969" w:type="dxa"/>
            <w:tcBorders>
              <w:top w:val="single" w:sz="6" w:space="0" w:color="auto"/>
              <w:left w:val="single" w:sz="6" w:space="0" w:color="auto"/>
              <w:bottom w:val="single" w:sz="6" w:space="0" w:color="auto"/>
              <w:right w:val="single" w:sz="6" w:space="0" w:color="auto"/>
            </w:tcBorders>
          </w:tcPr>
          <w:p w:rsidR="009C56C1" w:rsidRPr="00B61BF5"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0E3917">
              <w:rPr>
                <w:rFonts w:ascii="Times New Roman" w:eastAsia="Times New Roman" w:hAnsi="Times New Roman"/>
                <w:sz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6" w:space="0" w:color="auto"/>
              <w:left w:val="single" w:sz="6" w:space="0" w:color="auto"/>
              <w:bottom w:val="single" w:sz="6" w:space="0" w:color="auto"/>
              <w:right w:val="single" w:sz="6" w:space="0" w:color="auto"/>
            </w:tcBorders>
          </w:tcPr>
          <w:p w:rsidR="009C56C1"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8.3.</w:t>
            </w:r>
          </w:p>
        </w:tc>
      </w:tr>
    </w:tbl>
    <w:p w:rsidR="001557B8" w:rsidRPr="006F2170" w:rsidRDefault="001557B8" w:rsidP="00430EF4">
      <w:pPr>
        <w:suppressAutoHyphens/>
        <w:autoSpaceDE w:val="0"/>
        <w:autoSpaceDN w:val="0"/>
        <w:adjustRightInd w:val="0"/>
        <w:spacing w:after="0"/>
        <w:jc w:val="both"/>
        <w:rPr>
          <w:rFonts w:ascii="Times New Roman" w:hAnsi="Times New Roman"/>
          <w:sz w:val="24"/>
          <w:szCs w:val="24"/>
        </w:rPr>
      </w:pPr>
    </w:p>
    <w:p w:rsidR="00E23B39" w:rsidRPr="006F2170" w:rsidRDefault="00E23B39"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b/>
          <w:sz w:val="24"/>
          <w:szCs w:val="24"/>
        </w:rPr>
        <w:t>2.</w:t>
      </w:r>
      <w:r w:rsidRPr="006F2170">
        <w:rPr>
          <w:rFonts w:ascii="Times New Roman" w:hAnsi="Times New Roman"/>
          <w:sz w:val="24"/>
          <w:szCs w:val="24"/>
        </w:rPr>
        <w:t xml:space="preserve"> Вспомогательные виды разрешенного использования земельных участков и объектов капитального строительства определ</w:t>
      </w:r>
      <w:r w:rsidRPr="006F2170">
        <w:rPr>
          <w:rFonts w:ascii="Times New Roman" w:hAnsi="Times New Roman"/>
          <w:sz w:val="24"/>
          <w:szCs w:val="24"/>
        </w:rPr>
        <w:t>я</w:t>
      </w:r>
      <w:r w:rsidRPr="006F2170">
        <w:rPr>
          <w:rFonts w:ascii="Times New Roman" w:hAnsi="Times New Roman"/>
          <w:sz w:val="24"/>
          <w:szCs w:val="24"/>
        </w:rPr>
        <w:t>ются в соответствии со статьей 18 части II н</w:t>
      </w:r>
      <w:r w:rsidRPr="006F2170">
        <w:rPr>
          <w:rFonts w:ascii="Times New Roman" w:hAnsi="Times New Roman"/>
          <w:sz w:val="24"/>
          <w:szCs w:val="24"/>
        </w:rPr>
        <w:t>а</w:t>
      </w:r>
      <w:r w:rsidRPr="006F2170">
        <w:rPr>
          <w:rFonts w:ascii="Times New Roman" w:hAnsi="Times New Roman"/>
          <w:sz w:val="24"/>
          <w:szCs w:val="24"/>
        </w:rPr>
        <w:t>стоящих Правил.</w:t>
      </w:r>
    </w:p>
    <w:p w:rsidR="00E23B39" w:rsidRPr="006F2170" w:rsidRDefault="00E23B39"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b/>
          <w:sz w:val="24"/>
          <w:szCs w:val="24"/>
        </w:rPr>
        <w:t>3.</w:t>
      </w:r>
      <w:r w:rsidRPr="006F2170">
        <w:rPr>
          <w:rFonts w:ascii="Times New Roman" w:hAnsi="Times New Roman"/>
          <w:sz w:val="24"/>
          <w:szCs w:val="24"/>
        </w:rPr>
        <w:t xml:space="preserve"> Предельные размеры земельных участков и предельные параметры разрешенного строительств, реконструкции объектов кап</w:t>
      </w:r>
      <w:r w:rsidRPr="006F2170">
        <w:rPr>
          <w:rFonts w:ascii="Times New Roman" w:hAnsi="Times New Roman"/>
          <w:sz w:val="24"/>
          <w:szCs w:val="24"/>
        </w:rPr>
        <w:t>и</w:t>
      </w:r>
      <w:r w:rsidRPr="006F2170">
        <w:rPr>
          <w:rFonts w:ascii="Times New Roman" w:hAnsi="Times New Roman"/>
          <w:sz w:val="24"/>
          <w:szCs w:val="24"/>
        </w:rPr>
        <w:t>тального строительства:</w:t>
      </w:r>
    </w:p>
    <w:p w:rsidR="00E23B39" w:rsidRPr="006F2170" w:rsidRDefault="00E23B39"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 минимальная площадь земельных участков устанавливается в соответствии со статьей 19 части II настоящих Правил;</w:t>
      </w:r>
    </w:p>
    <w:p w:rsidR="00E23B39" w:rsidRPr="006F2170" w:rsidRDefault="00E23B39"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2) минимальные отступы зданий, строений, сооружений от границ земельных участков устанавливаются в соответствии со статьей 21 части II настоящих Правил;</w:t>
      </w:r>
    </w:p>
    <w:p w:rsidR="00E23B39" w:rsidRPr="006F2170" w:rsidRDefault="00E23B39"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3) максимальные выступы за красную линию частей зданий, строений, сооружений устана</w:t>
      </w:r>
      <w:r w:rsidRPr="006F2170">
        <w:rPr>
          <w:rFonts w:ascii="Times New Roman" w:hAnsi="Times New Roman"/>
          <w:sz w:val="24"/>
          <w:szCs w:val="24"/>
        </w:rPr>
        <w:t>в</w:t>
      </w:r>
      <w:r w:rsidRPr="006F2170">
        <w:rPr>
          <w:rFonts w:ascii="Times New Roman" w:hAnsi="Times New Roman"/>
          <w:sz w:val="24"/>
          <w:szCs w:val="24"/>
        </w:rPr>
        <w:t>ливаются в соответствии со статьей 22 части II настоящих Правил;</w:t>
      </w:r>
    </w:p>
    <w:p w:rsidR="00E23B39" w:rsidRPr="006F2170" w:rsidRDefault="00E23B39"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4) максимальное количество этажей надземной части зданий, строений, сооружений на территории земельных участков не устана</w:t>
      </w:r>
      <w:r w:rsidRPr="006F2170">
        <w:rPr>
          <w:rFonts w:ascii="Times New Roman" w:hAnsi="Times New Roman"/>
          <w:sz w:val="24"/>
          <w:szCs w:val="24"/>
        </w:rPr>
        <w:t>в</w:t>
      </w:r>
      <w:r w:rsidRPr="006F2170">
        <w:rPr>
          <w:rFonts w:ascii="Times New Roman" w:hAnsi="Times New Roman"/>
          <w:sz w:val="24"/>
          <w:szCs w:val="24"/>
        </w:rPr>
        <w:t>ливается;</w:t>
      </w:r>
    </w:p>
    <w:p w:rsidR="00E23B39" w:rsidRPr="006F2170" w:rsidRDefault="00E23B39"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5) максимальная высота зданий, строений, сооружений на те</w:t>
      </w:r>
      <w:r w:rsidRPr="006F2170">
        <w:rPr>
          <w:rFonts w:ascii="Times New Roman" w:hAnsi="Times New Roman"/>
          <w:sz w:val="24"/>
          <w:szCs w:val="24"/>
        </w:rPr>
        <w:t>р</w:t>
      </w:r>
      <w:r w:rsidRPr="006F2170">
        <w:rPr>
          <w:rFonts w:ascii="Times New Roman" w:hAnsi="Times New Roman"/>
          <w:sz w:val="24"/>
          <w:szCs w:val="24"/>
        </w:rPr>
        <w:t>ритории земельных участков устанавливается в соответствии со статьей 23 части II настоящих Правил;</w:t>
      </w:r>
    </w:p>
    <w:p w:rsidR="00E23B39" w:rsidRPr="006F2170" w:rsidRDefault="00E23B39"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6) максимальная общая площадь объектов капитального стро</w:t>
      </w:r>
      <w:r w:rsidRPr="006F2170">
        <w:rPr>
          <w:rFonts w:ascii="Times New Roman" w:hAnsi="Times New Roman"/>
          <w:sz w:val="24"/>
          <w:szCs w:val="24"/>
        </w:rPr>
        <w:t>и</w:t>
      </w:r>
      <w:r w:rsidRPr="006F2170">
        <w:rPr>
          <w:rFonts w:ascii="Times New Roman" w:hAnsi="Times New Roman"/>
          <w:sz w:val="24"/>
          <w:szCs w:val="24"/>
        </w:rPr>
        <w:t>тельства нежилого назнач</w:t>
      </w:r>
      <w:r w:rsidRPr="006F2170">
        <w:rPr>
          <w:rFonts w:ascii="Times New Roman" w:hAnsi="Times New Roman"/>
          <w:sz w:val="24"/>
          <w:szCs w:val="24"/>
        </w:rPr>
        <w:t>е</w:t>
      </w:r>
      <w:r w:rsidRPr="006F2170">
        <w:rPr>
          <w:rFonts w:ascii="Times New Roman" w:hAnsi="Times New Roman"/>
          <w:sz w:val="24"/>
          <w:szCs w:val="24"/>
        </w:rPr>
        <w:t>ния на территории земельных участков не устанавливается;</w:t>
      </w:r>
    </w:p>
    <w:p w:rsidR="00E23B39" w:rsidRPr="006F2170" w:rsidRDefault="00E23B39"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7) максимальный класс опасности (по санитарной классификации) объектов капитального строительства, размещаемых на террит</w:t>
      </w:r>
      <w:r w:rsidRPr="006F2170">
        <w:rPr>
          <w:rFonts w:ascii="Times New Roman" w:hAnsi="Times New Roman"/>
          <w:sz w:val="24"/>
          <w:szCs w:val="24"/>
        </w:rPr>
        <w:t>о</w:t>
      </w:r>
      <w:r w:rsidRPr="006F2170">
        <w:rPr>
          <w:rFonts w:ascii="Times New Roman" w:hAnsi="Times New Roman"/>
          <w:sz w:val="24"/>
          <w:szCs w:val="24"/>
        </w:rPr>
        <w:t>рии земельных участков - II;</w:t>
      </w:r>
    </w:p>
    <w:p w:rsidR="00E23B39" w:rsidRPr="006F2170" w:rsidRDefault="00E23B39"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8) минимальная доля озелененной территории земельных участков устанавливается в соответствии со статьей 24 части II насто</w:t>
      </w:r>
      <w:r w:rsidRPr="006F2170">
        <w:rPr>
          <w:rFonts w:ascii="Times New Roman" w:hAnsi="Times New Roman"/>
          <w:sz w:val="24"/>
          <w:szCs w:val="24"/>
        </w:rPr>
        <w:t>я</w:t>
      </w:r>
      <w:r w:rsidRPr="006F2170">
        <w:rPr>
          <w:rFonts w:ascii="Times New Roman" w:hAnsi="Times New Roman"/>
          <w:sz w:val="24"/>
          <w:szCs w:val="24"/>
        </w:rPr>
        <w:t>щих Правил;</w:t>
      </w:r>
    </w:p>
    <w:p w:rsidR="00E23B39" w:rsidRPr="006F2170" w:rsidRDefault="00E23B39"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9) минимальное количество машино-мест для хранения индивидуального автотранспорта на территории земельных участков устанавливается в соответствии со стат</w:t>
      </w:r>
      <w:r w:rsidRPr="006F2170">
        <w:rPr>
          <w:rFonts w:ascii="Times New Roman" w:hAnsi="Times New Roman"/>
          <w:sz w:val="24"/>
          <w:szCs w:val="24"/>
        </w:rPr>
        <w:t>ь</w:t>
      </w:r>
      <w:r w:rsidRPr="006F2170">
        <w:rPr>
          <w:rFonts w:ascii="Times New Roman" w:hAnsi="Times New Roman"/>
          <w:sz w:val="24"/>
          <w:szCs w:val="24"/>
        </w:rPr>
        <w:t>ей 25 части II настоящих Правил;</w:t>
      </w:r>
    </w:p>
    <w:p w:rsidR="00E23B39" w:rsidRPr="006F2170" w:rsidRDefault="00E23B39"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10) минимальное количество мест на погрузочно-разгрузочных площадках на территории земельных участков устанавливается в соответствии со статьей 26 части II настоящих Правил;</w:t>
      </w:r>
    </w:p>
    <w:p w:rsidR="00E23B39" w:rsidRPr="006F2170" w:rsidRDefault="00E23B39"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11) минимальное количество мест для хранения (технологического отстоя) грузового автотранспорта на территории земельных участков устанавливается в соответствии со статьей 27 части II насто</w:t>
      </w:r>
      <w:r w:rsidRPr="006F2170">
        <w:rPr>
          <w:rFonts w:ascii="Times New Roman" w:hAnsi="Times New Roman"/>
          <w:sz w:val="24"/>
          <w:szCs w:val="24"/>
        </w:rPr>
        <w:t>я</w:t>
      </w:r>
      <w:r w:rsidRPr="006F2170">
        <w:rPr>
          <w:rFonts w:ascii="Times New Roman" w:hAnsi="Times New Roman"/>
          <w:sz w:val="24"/>
          <w:szCs w:val="24"/>
        </w:rPr>
        <w:t>щих Правил;</w:t>
      </w:r>
    </w:p>
    <w:p w:rsidR="00E23B39" w:rsidRPr="006F2170" w:rsidRDefault="00E23B39"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b/>
          <w:sz w:val="24"/>
          <w:szCs w:val="24"/>
        </w:rPr>
        <w:t>4.</w:t>
      </w:r>
      <w:r w:rsidRPr="006F2170">
        <w:rPr>
          <w:rFonts w:ascii="Times New Roman" w:hAnsi="Times New Roman"/>
          <w:sz w:val="24"/>
          <w:szCs w:val="24"/>
        </w:rPr>
        <w:t xml:space="preserve">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w:t>
      </w:r>
      <w:r w:rsidRPr="006F2170">
        <w:rPr>
          <w:rFonts w:ascii="Times New Roman" w:hAnsi="Times New Roman"/>
          <w:sz w:val="24"/>
          <w:szCs w:val="24"/>
        </w:rPr>
        <w:t>а</w:t>
      </w:r>
      <w:r w:rsidRPr="006F2170">
        <w:rPr>
          <w:rFonts w:ascii="Times New Roman" w:hAnsi="Times New Roman"/>
          <w:sz w:val="24"/>
          <w:szCs w:val="24"/>
        </w:rPr>
        <w:t xml:space="preserve">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II настоящих </w:t>
      </w:r>
      <w:r w:rsidRPr="006F2170">
        <w:rPr>
          <w:rFonts w:ascii="Times New Roman" w:hAnsi="Times New Roman"/>
          <w:sz w:val="24"/>
          <w:szCs w:val="24"/>
        </w:rPr>
        <w:lastRenderedPageBreak/>
        <w:t>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E23B39" w:rsidRPr="006F2170" w:rsidRDefault="00E23B39" w:rsidP="00430EF4">
      <w:pPr>
        <w:suppressAutoHyphens/>
        <w:autoSpaceDE w:val="0"/>
        <w:autoSpaceDN w:val="0"/>
        <w:adjustRightInd w:val="0"/>
        <w:spacing w:after="0"/>
        <w:jc w:val="both"/>
        <w:outlineLvl w:val="3"/>
        <w:rPr>
          <w:rStyle w:val="30"/>
          <w:rFonts w:ascii="Times New Roman" w:eastAsia="Calibri" w:hAnsi="Times New Roman"/>
          <w:sz w:val="24"/>
          <w:szCs w:val="24"/>
        </w:rPr>
      </w:pPr>
    </w:p>
    <w:p w:rsidR="0096417E" w:rsidRPr="006F2170" w:rsidRDefault="0096417E" w:rsidP="00430EF4">
      <w:pPr>
        <w:suppressAutoHyphens/>
        <w:autoSpaceDE w:val="0"/>
        <w:autoSpaceDN w:val="0"/>
        <w:adjustRightInd w:val="0"/>
        <w:spacing w:after="0"/>
        <w:jc w:val="both"/>
        <w:outlineLvl w:val="3"/>
        <w:rPr>
          <w:rFonts w:ascii="Times New Roman" w:hAnsi="Times New Roman"/>
          <w:sz w:val="24"/>
          <w:szCs w:val="24"/>
        </w:rPr>
      </w:pPr>
      <w:bookmarkStart w:id="55" w:name="_Toc417462619"/>
      <w:r w:rsidRPr="006F2170">
        <w:rPr>
          <w:rStyle w:val="30"/>
          <w:rFonts w:ascii="Times New Roman" w:eastAsia="Calibri" w:hAnsi="Times New Roman"/>
          <w:sz w:val="24"/>
          <w:szCs w:val="24"/>
        </w:rPr>
        <w:t xml:space="preserve">Статья </w:t>
      </w:r>
      <w:r w:rsidR="00423873">
        <w:rPr>
          <w:rStyle w:val="30"/>
          <w:rFonts w:ascii="Times New Roman" w:eastAsia="Calibri" w:hAnsi="Times New Roman"/>
          <w:sz w:val="24"/>
          <w:szCs w:val="24"/>
        </w:rPr>
        <w:t>37</w:t>
      </w:r>
      <w:r w:rsidRPr="006F2170">
        <w:rPr>
          <w:rStyle w:val="30"/>
          <w:rFonts w:ascii="Times New Roman" w:eastAsia="Calibri" w:hAnsi="Times New Roman"/>
          <w:sz w:val="24"/>
          <w:szCs w:val="24"/>
        </w:rPr>
        <w:t>. Градостроительный регламент зоны</w:t>
      </w:r>
      <w:r w:rsidR="00564385" w:rsidRPr="006F2170">
        <w:rPr>
          <w:rStyle w:val="30"/>
          <w:rFonts w:ascii="Times New Roman" w:eastAsia="Calibri" w:hAnsi="Times New Roman"/>
          <w:sz w:val="24"/>
          <w:szCs w:val="24"/>
        </w:rPr>
        <w:t>,</w:t>
      </w:r>
      <w:r w:rsidRPr="006F2170">
        <w:rPr>
          <w:rStyle w:val="30"/>
          <w:rFonts w:ascii="Times New Roman" w:eastAsia="Calibri" w:hAnsi="Times New Roman"/>
          <w:sz w:val="24"/>
          <w:szCs w:val="24"/>
        </w:rPr>
        <w:t xml:space="preserve"> </w:t>
      </w:r>
      <w:r w:rsidR="00CA6AD9" w:rsidRPr="006F2170">
        <w:rPr>
          <w:rStyle w:val="30"/>
          <w:rFonts w:ascii="Times New Roman" w:eastAsia="Calibri" w:hAnsi="Times New Roman"/>
          <w:sz w:val="24"/>
          <w:szCs w:val="24"/>
        </w:rPr>
        <w:t xml:space="preserve">занятой объектами </w:t>
      </w:r>
      <w:r w:rsidR="00564385" w:rsidRPr="006F2170">
        <w:rPr>
          <w:rStyle w:val="30"/>
          <w:rFonts w:ascii="Times New Roman" w:eastAsia="Calibri" w:hAnsi="Times New Roman"/>
          <w:sz w:val="24"/>
          <w:szCs w:val="24"/>
        </w:rPr>
        <w:t>сельскохозяйственного назначения и предназначенн</w:t>
      </w:r>
      <w:r w:rsidR="007F289D" w:rsidRPr="006F2170">
        <w:rPr>
          <w:rStyle w:val="30"/>
          <w:rFonts w:ascii="Times New Roman" w:eastAsia="Calibri" w:hAnsi="Times New Roman"/>
          <w:sz w:val="24"/>
          <w:szCs w:val="24"/>
        </w:rPr>
        <w:t>ой</w:t>
      </w:r>
      <w:r w:rsidR="00564385" w:rsidRPr="006F2170">
        <w:rPr>
          <w:rStyle w:val="30"/>
          <w:rFonts w:ascii="Times New Roman" w:eastAsia="Calibri" w:hAnsi="Times New Roman"/>
          <w:sz w:val="24"/>
          <w:szCs w:val="24"/>
        </w:rPr>
        <w:t xml:space="preserve"> для ведения сельского хозяйства, дачного хозяйства, садоводства, личного подсобного хозяйства, развития сельскохозяйственного назначения</w:t>
      </w:r>
      <w:r w:rsidR="00CA6AD9" w:rsidRPr="006F2170">
        <w:rPr>
          <w:rStyle w:val="30"/>
          <w:rFonts w:ascii="Times New Roman" w:eastAsia="Calibri" w:hAnsi="Times New Roman"/>
          <w:sz w:val="24"/>
          <w:szCs w:val="24"/>
        </w:rPr>
        <w:t xml:space="preserve"> </w:t>
      </w:r>
      <w:r w:rsidR="001176DE" w:rsidRPr="006F2170">
        <w:rPr>
          <w:rStyle w:val="30"/>
          <w:rFonts w:ascii="Times New Roman" w:eastAsia="Calibri" w:hAnsi="Times New Roman"/>
          <w:sz w:val="24"/>
          <w:szCs w:val="24"/>
        </w:rPr>
        <w:t>–</w:t>
      </w:r>
      <w:r w:rsidR="00564385" w:rsidRPr="006F2170">
        <w:rPr>
          <w:rStyle w:val="30"/>
          <w:rFonts w:ascii="Times New Roman" w:eastAsia="Calibri" w:hAnsi="Times New Roman"/>
          <w:sz w:val="24"/>
          <w:szCs w:val="24"/>
        </w:rPr>
        <w:t xml:space="preserve"> </w:t>
      </w:r>
      <w:r w:rsidR="00E660BC" w:rsidRPr="006F2170">
        <w:rPr>
          <w:rStyle w:val="30"/>
          <w:rFonts w:ascii="Times New Roman" w:eastAsia="Calibri" w:hAnsi="Times New Roman"/>
          <w:sz w:val="24"/>
          <w:szCs w:val="24"/>
        </w:rPr>
        <w:t>С</w:t>
      </w:r>
      <w:r w:rsidR="001176DE" w:rsidRPr="006F2170">
        <w:rPr>
          <w:rStyle w:val="30"/>
          <w:rFonts w:ascii="Times New Roman" w:eastAsia="Calibri" w:hAnsi="Times New Roman"/>
          <w:sz w:val="24"/>
          <w:szCs w:val="24"/>
        </w:rPr>
        <w:t>Х.2.</w:t>
      </w:r>
      <w:r w:rsidRPr="006F2170">
        <w:rPr>
          <w:rFonts w:ascii="Times New Roman" w:hAnsi="Times New Roman"/>
          <w:sz w:val="24"/>
          <w:szCs w:val="24"/>
        </w:rPr>
        <w:t xml:space="preserve"> </w:t>
      </w:r>
      <w:r w:rsidR="00CA6AD9" w:rsidRPr="006F2170">
        <w:rPr>
          <w:rFonts w:ascii="Times New Roman" w:hAnsi="Times New Roman"/>
          <w:sz w:val="24"/>
          <w:szCs w:val="24"/>
        </w:rPr>
        <w:t>(виды разрешенного использования и предельные параметры)</w:t>
      </w:r>
      <w:bookmarkEnd w:id="55"/>
    </w:p>
    <w:p w:rsidR="00D8436E" w:rsidRPr="006F2170" w:rsidRDefault="00762068"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Цель выделения зоны:</w:t>
      </w:r>
    </w:p>
    <w:p w:rsidR="00BB2A59" w:rsidRPr="006F2170" w:rsidRDefault="00BB2A59" w:rsidP="00BB2A59">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Использование </w:t>
      </w:r>
      <w:r w:rsidR="004D2C4F" w:rsidRPr="006F2170">
        <w:rPr>
          <w:rFonts w:ascii="Times New Roman" w:hAnsi="Times New Roman"/>
          <w:sz w:val="24"/>
          <w:szCs w:val="24"/>
        </w:rPr>
        <w:t xml:space="preserve">и развитие </w:t>
      </w:r>
      <w:r w:rsidRPr="006F2170">
        <w:rPr>
          <w:rFonts w:ascii="Times New Roman" w:hAnsi="Times New Roman"/>
          <w:sz w:val="24"/>
          <w:szCs w:val="24"/>
        </w:rPr>
        <w:t>территории сельскохозяйственных предприятий, дачных хозяйств и садоводств</w:t>
      </w:r>
    </w:p>
    <w:p w:rsidR="00CA6AD9" w:rsidRDefault="003807C6" w:rsidP="00430EF4">
      <w:pPr>
        <w:suppressAutoHyphens/>
        <w:autoSpaceDE w:val="0"/>
        <w:autoSpaceDN w:val="0"/>
        <w:adjustRightInd w:val="0"/>
        <w:spacing w:after="0"/>
        <w:jc w:val="both"/>
        <w:rPr>
          <w:rFonts w:ascii="Times New Roman" w:hAnsi="Times New Roman"/>
          <w:b/>
          <w:sz w:val="24"/>
          <w:szCs w:val="24"/>
        </w:rPr>
      </w:pPr>
      <w:r w:rsidRPr="006F2170">
        <w:rPr>
          <w:rFonts w:ascii="Times New Roman" w:hAnsi="Times New Roman"/>
          <w:b/>
          <w:sz w:val="24"/>
          <w:szCs w:val="24"/>
        </w:rPr>
        <w:t>1</w:t>
      </w:r>
      <w:r w:rsidR="00CA6AD9" w:rsidRPr="006F2170">
        <w:rPr>
          <w:rFonts w:ascii="Times New Roman" w:hAnsi="Times New Roman"/>
          <w:b/>
          <w:sz w:val="24"/>
          <w:szCs w:val="24"/>
        </w:rPr>
        <w:t>. Основные и условно разрешенные виды использования земельных участков и объе</w:t>
      </w:r>
      <w:r w:rsidR="00CA6AD9" w:rsidRPr="006F2170">
        <w:rPr>
          <w:rFonts w:ascii="Times New Roman" w:hAnsi="Times New Roman"/>
          <w:b/>
          <w:sz w:val="24"/>
          <w:szCs w:val="24"/>
        </w:rPr>
        <w:t>к</w:t>
      </w:r>
      <w:r w:rsidR="00CA6AD9" w:rsidRPr="006F2170">
        <w:rPr>
          <w:rFonts w:ascii="Times New Roman" w:hAnsi="Times New Roman"/>
          <w:b/>
          <w:sz w:val="24"/>
          <w:szCs w:val="24"/>
        </w:rPr>
        <w:t>тов капитального строительства:</w:t>
      </w:r>
    </w:p>
    <w:p w:rsidR="009C56C1" w:rsidRDefault="009C56C1" w:rsidP="00430EF4">
      <w:pPr>
        <w:suppressAutoHyphens/>
        <w:autoSpaceDE w:val="0"/>
        <w:autoSpaceDN w:val="0"/>
        <w:adjustRightInd w:val="0"/>
        <w:spacing w:after="0"/>
        <w:jc w:val="both"/>
        <w:rPr>
          <w:rFonts w:ascii="Times New Roman" w:hAnsi="Times New Roman"/>
          <w:b/>
          <w:sz w:val="24"/>
          <w:szCs w:val="24"/>
        </w:rPr>
      </w:pPr>
    </w:p>
    <w:tbl>
      <w:tblPr>
        <w:tblW w:w="9922" w:type="dxa"/>
        <w:jc w:val="center"/>
        <w:tblInd w:w="70" w:type="dxa"/>
        <w:tblLayout w:type="fixed"/>
        <w:tblCellMar>
          <w:left w:w="70" w:type="dxa"/>
          <w:right w:w="70" w:type="dxa"/>
        </w:tblCellMar>
        <w:tblLook w:val="0000"/>
      </w:tblPr>
      <w:tblGrid>
        <w:gridCol w:w="850"/>
        <w:gridCol w:w="3969"/>
        <w:gridCol w:w="3969"/>
        <w:gridCol w:w="1134"/>
      </w:tblGrid>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AF1DD"/>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lang w:eastAsia="ru-RU"/>
              </w:rPr>
            </w:pPr>
            <w:r w:rsidRPr="00BD5BC2">
              <w:rPr>
                <w:rFonts w:ascii="Times New Roman" w:eastAsia="Times New Roman" w:hAnsi="Times New Roman"/>
                <w:b/>
                <w:lang w:eastAsia="ru-RU"/>
              </w:rPr>
              <w:t>№п/п</w:t>
            </w:r>
          </w:p>
        </w:tc>
        <w:tc>
          <w:tcPr>
            <w:tcW w:w="3969" w:type="dxa"/>
            <w:tcBorders>
              <w:top w:val="single" w:sz="6" w:space="0" w:color="auto"/>
              <w:left w:val="single" w:sz="6" w:space="0" w:color="auto"/>
              <w:bottom w:val="single" w:sz="6" w:space="0" w:color="auto"/>
              <w:right w:val="single" w:sz="6" w:space="0" w:color="auto"/>
            </w:tcBorders>
            <w:shd w:val="clear" w:color="auto" w:fill="EAF1DD"/>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lang w:eastAsia="ru-RU"/>
              </w:rPr>
            </w:pPr>
            <w:r w:rsidRPr="00BD5BC2">
              <w:rPr>
                <w:rFonts w:ascii="Times New Roman" w:eastAsia="Times New Roman" w:hAnsi="Times New Roman"/>
                <w:b/>
                <w:lang w:eastAsia="ru-RU"/>
              </w:rPr>
              <w:t>Наименование вида разрешенного использования земельных участков и объектов капитального строительства</w:t>
            </w:r>
          </w:p>
        </w:tc>
        <w:tc>
          <w:tcPr>
            <w:tcW w:w="3969" w:type="dxa"/>
            <w:tcBorders>
              <w:top w:val="single" w:sz="6" w:space="0" w:color="auto"/>
              <w:left w:val="single" w:sz="6" w:space="0" w:color="auto"/>
              <w:bottom w:val="single" w:sz="6" w:space="0" w:color="auto"/>
              <w:right w:val="single" w:sz="6" w:space="0" w:color="auto"/>
            </w:tcBorders>
            <w:shd w:val="clear" w:color="auto" w:fill="EAF1DD"/>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lang w:eastAsia="ru-RU"/>
              </w:rPr>
            </w:pPr>
            <w:r w:rsidRPr="00BD5BC2">
              <w:rPr>
                <w:rFonts w:ascii="Times New Roman" w:eastAsia="Times New Roman" w:hAnsi="Times New Roman"/>
                <w:b/>
                <w:lang w:eastAsia="ru-RU"/>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shd w:val="clear" w:color="auto" w:fill="EAF1DD"/>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lang w:eastAsia="ru-RU"/>
              </w:rPr>
            </w:pPr>
            <w:r w:rsidRPr="00BD5BC2">
              <w:rPr>
                <w:rFonts w:ascii="Times New Roman" w:eastAsia="Times New Roman" w:hAnsi="Times New Roman"/>
                <w:b/>
                <w:lang w:eastAsia="ru-RU"/>
              </w:rPr>
              <w:t>Код (числовое обозначение) вида разрешенного использования земельного участка</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sz w:val="18"/>
                <w:lang w:eastAsia="ru-RU"/>
              </w:rPr>
            </w:pPr>
            <w:r w:rsidRPr="00BD5BC2">
              <w:rPr>
                <w:rFonts w:ascii="Times New Roman" w:eastAsia="Times New Roman" w:hAnsi="Times New Roman"/>
                <w:b/>
                <w:sz w:val="18"/>
                <w:lang w:eastAsia="ru-RU"/>
              </w:rPr>
              <w:t>1</w:t>
            </w:r>
          </w:p>
        </w:tc>
        <w:tc>
          <w:tcPr>
            <w:tcW w:w="3969"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sz w:val="18"/>
                <w:lang w:eastAsia="ru-RU"/>
              </w:rPr>
            </w:pPr>
            <w:r w:rsidRPr="00BD5BC2">
              <w:rPr>
                <w:rFonts w:ascii="Times New Roman" w:eastAsia="Times New Roman" w:hAnsi="Times New Roman"/>
                <w:b/>
                <w:sz w:val="18"/>
                <w:lang w:eastAsia="ru-RU"/>
              </w:rPr>
              <w:t>2</w:t>
            </w:r>
          </w:p>
        </w:tc>
        <w:tc>
          <w:tcPr>
            <w:tcW w:w="3969"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sz w:val="18"/>
                <w:lang w:eastAsia="ru-RU"/>
              </w:rPr>
            </w:pPr>
          </w:p>
        </w:tc>
        <w:tc>
          <w:tcPr>
            <w:tcW w:w="1134"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sz w:val="18"/>
                <w:lang w:eastAsia="ru-RU"/>
              </w:rPr>
            </w:pP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p>
        </w:tc>
        <w:tc>
          <w:tcPr>
            <w:tcW w:w="3969"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lang w:eastAsia="ru-RU"/>
              </w:rPr>
            </w:pPr>
            <w:r w:rsidRPr="00BD5BC2">
              <w:rPr>
                <w:rFonts w:ascii="Times New Roman" w:eastAsia="Times New Roman" w:hAnsi="Times New Roman"/>
                <w:b/>
                <w:lang w:eastAsia="ru-RU"/>
              </w:rPr>
              <w:t xml:space="preserve">Основные виды разрешенного использования </w:t>
            </w:r>
          </w:p>
        </w:tc>
        <w:tc>
          <w:tcPr>
            <w:tcW w:w="3969"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9C56C1" w:rsidRPr="0094732C"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94732C">
              <w:rPr>
                <w:rFonts w:ascii="Times New Roman" w:eastAsia="Times New Roman" w:hAnsi="Times New Roman"/>
                <w:lang w:eastAsia="ru-RU"/>
              </w:rPr>
              <w:t>Сельскохозяйственное использование</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9C56C1" w:rsidRPr="0094732C"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94732C">
              <w:rPr>
                <w:rFonts w:ascii="Times New Roman" w:eastAsia="Times New Roman" w:hAnsi="Times New Roman"/>
                <w:sz w:val="20"/>
                <w:lang w:eastAsia="ru-RU"/>
              </w:rPr>
              <w:t>Ведение сельского хозяйства.</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94732C">
              <w:rPr>
                <w:rFonts w:ascii="Times New Roman" w:eastAsia="Times New Roman" w:hAnsi="Times New Roman"/>
                <w:sz w:val="20"/>
                <w:lang w:eastAsia="ru-RU"/>
              </w:rPr>
              <w:t>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1134"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1.0.</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94732C"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94732C">
              <w:rPr>
                <w:rFonts w:ascii="Times New Roman" w:eastAsia="Times New Roman" w:hAnsi="Times New Roman"/>
                <w:lang w:eastAsia="ru-RU"/>
              </w:rPr>
              <w:t>Растениеводство:</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Pr>
                <w:rFonts w:ascii="Times New Roman" w:eastAsia="Times New Roman" w:hAnsi="Times New Roman"/>
                <w:b/>
                <w:u w:val="single"/>
                <w:lang w:eastAsia="ru-RU"/>
              </w:rPr>
              <w:t>дачи;</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Pr>
                <w:rFonts w:ascii="Times New Roman" w:eastAsia="Times New Roman" w:hAnsi="Times New Roman"/>
                <w:b/>
                <w:u w:val="single"/>
                <w:lang w:eastAsia="ru-RU"/>
              </w:rPr>
              <w:t>садоводства;</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Pr>
                <w:rFonts w:ascii="Times New Roman" w:eastAsia="Times New Roman" w:hAnsi="Times New Roman"/>
                <w:b/>
                <w:u w:val="single"/>
                <w:lang w:eastAsia="ru-RU"/>
              </w:rPr>
              <w:t>ЛПХ;</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Pr>
                <w:rFonts w:ascii="Times New Roman" w:eastAsia="Times New Roman" w:hAnsi="Times New Roman"/>
                <w:b/>
                <w:u w:val="single"/>
                <w:lang w:eastAsia="ru-RU"/>
              </w:rPr>
              <w:t>огороды;</w:t>
            </w:r>
          </w:p>
          <w:p w:rsidR="009C56C1" w:rsidRPr="00AC441F"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F02257">
              <w:rPr>
                <w:rFonts w:ascii="Times New Roman" w:eastAsia="Times New Roman" w:hAnsi="Times New Roman"/>
                <w:b/>
                <w:u w:val="single"/>
                <w:lang w:eastAsia="ru-RU"/>
              </w:rPr>
              <w:t>базы кре</w:t>
            </w:r>
            <w:r>
              <w:rPr>
                <w:rFonts w:ascii="Times New Roman" w:eastAsia="Times New Roman" w:hAnsi="Times New Roman"/>
                <w:b/>
                <w:u w:val="single"/>
                <w:lang w:eastAsia="ru-RU"/>
              </w:rPr>
              <w:t>стьянских (фермерских) хозяйств.</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94732C"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94732C">
              <w:rPr>
                <w:rFonts w:ascii="Times New Roman" w:eastAsia="Times New Roman" w:hAnsi="Times New Roman"/>
                <w:sz w:val="20"/>
                <w:lang w:eastAsia="ru-RU"/>
              </w:rPr>
              <w:t>Осуществление хозяйственной деятельности, связанной с выращиванием сельскохозяйственных культур.</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94732C">
              <w:rPr>
                <w:rFonts w:ascii="Times New Roman" w:eastAsia="Times New Roman" w:hAnsi="Times New Roman"/>
                <w:sz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1.1.</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lastRenderedPageBreak/>
              <w:t>3.</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94732C"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94732C">
              <w:rPr>
                <w:rFonts w:ascii="Times New Roman" w:eastAsia="Times New Roman" w:hAnsi="Times New Roman"/>
                <w:lang w:eastAsia="ru-RU"/>
              </w:rPr>
              <w:t>Выращивание зерновых и иных сельскохозяйственных культур:</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Pr>
                <w:rFonts w:ascii="Times New Roman" w:eastAsia="Times New Roman" w:hAnsi="Times New Roman"/>
                <w:b/>
                <w:u w:val="single"/>
                <w:lang w:eastAsia="ru-RU"/>
              </w:rPr>
              <w:t>дачи;</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Pr>
                <w:rFonts w:ascii="Times New Roman" w:eastAsia="Times New Roman" w:hAnsi="Times New Roman"/>
                <w:b/>
                <w:u w:val="single"/>
                <w:lang w:eastAsia="ru-RU"/>
              </w:rPr>
              <w:t>садоводства;</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Pr>
                <w:rFonts w:ascii="Times New Roman" w:eastAsia="Times New Roman" w:hAnsi="Times New Roman"/>
                <w:b/>
                <w:u w:val="single"/>
                <w:lang w:eastAsia="ru-RU"/>
              </w:rPr>
              <w:t>ЛПХ;</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Pr>
                <w:rFonts w:ascii="Times New Roman" w:eastAsia="Times New Roman" w:hAnsi="Times New Roman"/>
                <w:b/>
                <w:u w:val="single"/>
                <w:lang w:eastAsia="ru-RU"/>
              </w:rPr>
              <w:t>огороды;</w:t>
            </w:r>
          </w:p>
          <w:p w:rsidR="009C56C1" w:rsidRPr="00F02257"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F02257">
              <w:rPr>
                <w:rFonts w:ascii="Times New Roman" w:eastAsia="Times New Roman" w:hAnsi="Times New Roman"/>
                <w:b/>
                <w:u w:val="single"/>
                <w:lang w:eastAsia="ru-RU"/>
              </w:rPr>
              <w:t>базы крестьянских (фермерских) хозяйств.</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94732C">
              <w:rPr>
                <w:rFonts w:ascii="Times New Roman" w:eastAsia="Times New Roman" w:hAnsi="Times New Roman"/>
                <w:sz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1.2.</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4.</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94732C"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94732C">
              <w:rPr>
                <w:rFonts w:ascii="Times New Roman" w:eastAsia="Times New Roman" w:hAnsi="Times New Roman"/>
                <w:lang w:eastAsia="ru-RU"/>
              </w:rPr>
              <w:t>Овощеводство:</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Pr>
                <w:rFonts w:ascii="Times New Roman" w:eastAsia="Times New Roman" w:hAnsi="Times New Roman"/>
                <w:b/>
                <w:u w:val="single"/>
                <w:lang w:eastAsia="ru-RU"/>
              </w:rPr>
              <w:t>дачи;</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Pr>
                <w:rFonts w:ascii="Times New Roman" w:eastAsia="Times New Roman" w:hAnsi="Times New Roman"/>
                <w:b/>
                <w:u w:val="single"/>
                <w:lang w:eastAsia="ru-RU"/>
              </w:rPr>
              <w:t>садоводства;</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Pr>
                <w:rFonts w:ascii="Times New Roman" w:eastAsia="Times New Roman" w:hAnsi="Times New Roman"/>
                <w:b/>
                <w:u w:val="single"/>
                <w:lang w:eastAsia="ru-RU"/>
              </w:rPr>
              <w:t>ЛПХ;</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Pr>
                <w:rFonts w:ascii="Times New Roman" w:eastAsia="Times New Roman" w:hAnsi="Times New Roman"/>
                <w:b/>
                <w:u w:val="single"/>
                <w:lang w:eastAsia="ru-RU"/>
              </w:rPr>
              <w:t>огороды;</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F977C9">
              <w:rPr>
                <w:rFonts w:ascii="Times New Roman" w:eastAsia="Times New Roman" w:hAnsi="Times New Roman"/>
                <w:b/>
                <w:u w:val="single"/>
                <w:lang w:eastAsia="ru-RU"/>
              </w:rPr>
              <w:t>тепличные и парниковые хозяйства</w:t>
            </w:r>
            <w:r>
              <w:rPr>
                <w:rFonts w:ascii="Times New Roman" w:eastAsia="Times New Roman" w:hAnsi="Times New Roman"/>
                <w:b/>
                <w:u w:val="single"/>
                <w:lang w:eastAsia="ru-RU"/>
              </w:rPr>
              <w:t>;</w:t>
            </w:r>
          </w:p>
          <w:p w:rsidR="009C56C1" w:rsidRPr="00F977C9"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F02257">
              <w:rPr>
                <w:rFonts w:ascii="Times New Roman" w:eastAsia="Times New Roman" w:hAnsi="Times New Roman"/>
                <w:b/>
                <w:u w:val="single"/>
                <w:lang w:eastAsia="ru-RU"/>
              </w:rPr>
              <w:t>базы кре</w:t>
            </w:r>
            <w:r>
              <w:rPr>
                <w:rFonts w:ascii="Times New Roman" w:eastAsia="Times New Roman" w:hAnsi="Times New Roman"/>
                <w:b/>
                <w:u w:val="single"/>
                <w:lang w:eastAsia="ru-RU"/>
              </w:rPr>
              <w:t>стьянских (фермерских) хозяйств.</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94732C">
              <w:rPr>
                <w:rFonts w:ascii="Times New Roman" w:eastAsia="Times New Roman" w:hAnsi="Times New Roman"/>
                <w:sz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1.3.</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5.</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94732C"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94732C">
              <w:rPr>
                <w:rFonts w:ascii="Times New Roman" w:eastAsia="Times New Roman" w:hAnsi="Times New Roman"/>
                <w:lang w:eastAsia="ru-RU"/>
              </w:rPr>
              <w:t>Выращивание тонизирующих, лекарственных, цветочных культур:</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Pr>
                <w:rFonts w:ascii="Times New Roman" w:eastAsia="Times New Roman" w:hAnsi="Times New Roman"/>
                <w:b/>
                <w:u w:val="single"/>
                <w:lang w:eastAsia="ru-RU"/>
              </w:rPr>
              <w:t>дачи;</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Pr>
                <w:rFonts w:ascii="Times New Roman" w:eastAsia="Times New Roman" w:hAnsi="Times New Roman"/>
                <w:b/>
                <w:u w:val="single"/>
                <w:lang w:eastAsia="ru-RU"/>
              </w:rPr>
              <w:t>садоводства;</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Pr>
                <w:rFonts w:ascii="Times New Roman" w:eastAsia="Times New Roman" w:hAnsi="Times New Roman"/>
                <w:b/>
                <w:u w:val="single"/>
                <w:lang w:eastAsia="ru-RU"/>
              </w:rPr>
              <w:t>ЛПХ;</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Pr>
                <w:rFonts w:ascii="Times New Roman" w:eastAsia="Times New Roman" w:hAnsi="Times New Roman"/>
                <w:b/>
                <w:u w:val="single"/>
                <w:lang w:eastAsia="ru-RU"/>
              </w:rPr>
              <w:t>огороды;</w:t>
            </w:r>
          </w:p>
          <w:p w:rsidR="009C56C1" w:rsidRPr="00F02257"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F02257">
              <w:rPr>
                <w:rFonts w:ascii="Times New Roman" w:eastAsia="Times New Roman" w:hAnsi="Times New Roman"/>
                <w:b/>
                <w:u w:val="single"/>
                <w:lang w:eastAsia="ru-RU"/>
              </w:rPr>
              <w:t>базы крестьянских (фермерских) хозяйств.</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94732C">
              <w:rPr>
                <w:rFonts w:ascii="Times New Roman" w:eastAsia="Times New Roman" w:hAnsi="Times New Roman"/>
                <w:sz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r>
              <w:rPr>
                <w:rFonts w:ascii="Times New Roman" w:eastAsia="Times New Roman" w:hAnsi="Times New Roman"/>
                <w:sz w:val="20"/>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1.4.</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6.</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6515A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6515A2">
              <w:rPr>
                <w:rFonts w:ascii="Times New Roman" w:eastAsia="Times New Roman" w:hAnsi="Times New Roman"/>
                <w:lang w:eastAsia="ru-RU"/>
              </w:rPr>
              <w:t>Садоводство:</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Pr>
                <w:rFonts w:ascii="Times New Roman" w:eastAsia="Times New Roman" w:hAnsi="Times New Roman"/>
                <w:b/>
                <w:u w:val="single"/>
                <w:lang w:eastAsia="ru-RU"/>
              </w:rPr>
              <w:t>дачи;</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Pr>
                <w:rFonts w:ascii="Times New Roman" w:eastAsia="Times New Roman" w:hAnsi="Times New Roman"/>
                <w:b/>
                <w:u w:val="single"/>
                <w:lang w:eastAsia="ru-RU"/>
              </w:rPr>
              <w:t>садоводства;</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Pr>
                <w:rFonts w:ascii="Times New Roman" w:eastAsia="Times New Roman" w:hAnsi="Times New Roman"/>
                <w:b/>
                <w:u w:val="single"/>
                <w:lang w:eastAsia="ru-RU"/>
              </w:rPr>
              <w:t>ЛПХ;</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Pr>
                <w:rFonts w:ascii="Times New Roman" w:eastAsia="Times New Roman" w:hAnsi="Times New Roman"/>
                <w:b/>
                <w:u w:val="single"/>
                <w:lang w:eastAsia="ru-RU"/>
              </w:rPr>
              <w:t>огороды;</w:t>
            </w:r>
          </w:p>
          <w:p w:rsidR="009C56C1" w:rsidRPr="00C65BCF"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C65BCF">
              <w:rPr>
                <w:rFonts w:ascii="Times New Roman" w:eastAsia="Times New Roman" w:hAnsi="Times New Roman"/>
                <w:b/>
                <w:u w:val="single"/>
                <w:lang w:eastAsia="ru-RU"/>
              </w:rPr>
              <w:t>базы крестьянских (фермерских) хозяйств.</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6515A2">
              <w:rPr>
                <w:rFonts w:ascii="Times New Roman" w:eastAsia="Times New Roman" w:hAnsi="Times New Roman"/>
                <w:sz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r>
              <w:rPr>
                <w:rFonts w:ascii="Times New Roman" w:eastAsia="Times New Roman" w:hAnsi="Times New Roman"/>
                <w:sz w:val="20"/>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1.5.</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7.</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6515A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6515A2">
              <w:rPr>
                <w:rFonts w:ascii="Times New Roman" w:eastAsia="Times New Roman" w:hAnsi="Times New Roman"/>
                <w:lang w:eastAsia="ru-RU"/>
              </w:rPr>
              <w:t>Выращивание льна и конопли:</w:t>
            </w:r>
          </w:p>
          <w:p w:rsidR="009C56C1" w:rsidRPr="00C65BCF"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C65BCF">
              <w:rPr>
                <w:rFonts w:ascii="Times New Roman" w:eastAsia="Times New Roman" w:hAnsi="Times New Roman"/>
                <w:b/>
                <w:u w:val="single"/>
                <w:lang w:eastAsia="ru-RU"/>
              </w:rPr>
              <w:t>базы крестьянских (фермерских) хозяйств.</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6515A2">
              <w:rPr>
                <w:rFonts w:ascii="Times New Roman" w:eastAsia="Times New Roman" w:hAnsi="Times New Roman"/>
                <w:sz w:val="20"/>
                <w:lang w:eastAsia="ru-RU"/>
              </w:rPr>
              <w:t>Осуществление хозяйственной деятельности, в том числе на сельскохозяйственных угодьях, связанной с выращиванием льна, конопли</w:t>
            </w:r>
            <w:r>
              <w:rPr>
                <w:rFonts w:ascii="Times New Roman" w:eastAsia="Times New Roman" w:hAnsi="Times New Roman"/>
                <w:sz w:val="20"/>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1.6.</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lastRenderedPageBreak/>
              <w:t>8.</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6515A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6515A2">
              <w:rPr>
                <w:rFonts w:ascii="Times New Roman" w:eastAsia="Times New Roman" w:hAnsi="Times New Roman"/>
                <w:lang w:eastAsia="ru-RU"/>
              </w:rPr>
              <w:t>Животноводство:</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7D5071">
              <w:rPr>
                <w:rFonts w:ascii="Times New Roman" w:eastAsia="Times New Roman" w:hAnsi="Times New Roman"/>
                <w:b/>
                <w:u w:val="single"/>
                <w:lang w:eastAsia="ru-RU"/>
              </w:rPr>
              <w:t>комплексы крупного рогатого скота;</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A91C55">
              <w:rPr>
                <w:rFonts w:ascii="Times New Roman" w:eastAsia="Times New Roman" w:hAnsi="Times New Roman"/>
                <w:b/>
                <w:u w:val="single"/>
                <w:lang w:eastAsia="ru-RU"/>
              </w:rPr>
              <w:t>фермы крупного рогатого скота (всех специализаций)</w:t>
            </w:r>
            <w:r>
              <w:rPr>
                <w:rFonts w:ascii="Times New Roman" w:eastAsia="Times New Roman" w:hAnsi="Times New Roman"/>
                <w:b/>
                <w:u w:val="single"/>
                <w:lang w:eastAsia="ru-RU"/>
              </w:rPr>
              <w:t>;</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C65BCF">
              <w:rPr>
                <w:rFonts w:ascii="Times New Roman" w:eastAsia="Times New Roman" w:hAnsi="Times New Roman"/>
                <w:b/>
                <w:u w:val="single"/>
                <w:lang w:eastAsia="ru-RU"/>
              </w:rPr>
              <w:t>базы кре</w:t>
            </w:r>
            <w:r>
              <w:rPr>
                <w:rFonts w:ascii="Times New Roman" w:eastAsia="Times New Roman" w:hAnsi="Times New Roman"/>
                <w:b/>
                <w:u w:val="single"/>
                <w:lang w:eastAsia="ru-RU"/>
              </w:rPr>
              <w:t>стьянских (фермерских) хозяйств;</w:t>
            </w:r>
          </w:p>
          <w:p w:rsidR="009C56C1" w:rsidRPr="007D507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F02257">
              <w:rPr>
                <w:rFonts w:ascii="Times New Roman" w:eastAsia="Times New Roman" w:hAnsi="Times New Roman"/>
                <w:b/>
                <w:u w:val="single"/>
                <w:lang w:eastAsia="ru-RU"/>
              </w:rPr>
              <w:t>фермы коневодческие, овцеводческие, птицеводческие, кролиководческие фермы, звероводческие (норки, лисы и др.)</w:t>
            </w:r>
            <w:r>
              <w:rPr>
                <w:rFonts w:ascii="Times New Roman" w:eastAsia="Times New Roman" w:hAnsi="Times New Roman"/>
                <w:b/>
                <w:u w:val="single"/>
                <w:lang w:eastAsia="ru-RU"/>
              </w:rPr>
              <w:t>.</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6515A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6515A2">
              <w:rPr>
                <w:rFonts w:ascii="Times New Roman" w:eastAsia="Times New Roman" w:hAnsi="Times New Roman"/>
                <w:sz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w:t>
            </w:r>
            <w:r>
              <w:rPr>
                <w:rFonts w:ascii="Times New Roman" w:eastAsia="Times New Roman" w:hAnsi="Times New Roman"/>
                <w:sz w:val="20"/>
                <w:lang w:eastAsia="ru-RU"/>
              </w:rPr>
              <w:t xml:space="preserve"> </w:t>
            </w:r>
            <w:r w:rsidRPr="006515A2">
              <w:rPr>
                <w:rFonts w:ascii="Times New Roman" w:eastAsia="Times New Roman" w:hAnsi="Times New Roman"/>
                <w:sz w:val="20"/>
                <w:lang w:eastAsia="ru-RU"/>
              </w:rPr>
              <w:t>животных, производства, хранения и первичной переработки сельскохозяйственной продукции.</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6515A2">
              <w:rPr>
                <w:rFonts w:ascii="Times New Roman" w:eastAsia="Times New Roman" w:hAnsi="Times New Roman"/>
                <w:sz w:val="20"/>
                <w:lang w:eastAsia="ru-RU"/>
              </w:rPr>
              <w:t>Содержание данного вида разрешенного использования включает в себя содержание видов разрешенного использования с кодами 1.8 - 1.11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1.7.</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9.</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6515A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6515A2">
              <w:rPr>
                <w:rFonts w:ascii="Times New Roman" w:eastAsia="Times New Roman" w:hAnsi="Times New Roman"/>
                <w:lang w:eastAsia="ru-RU"/>
              </w:rPr>
              <w:t>Скотоводство:</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7D5071">
              <w:rPr>
                <w:rFonts w:ascii="Times New Roman" w:eastAsia="Times New Roman" w:hAnsi="Times New Roman"/>
                <w:b/>
                <w:u w:val="single"/>
                <w:lang w:eastAsia="ru-RU"/>
              </w:rPr>
              <w:t>комплексы крупного рогатого скота;</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A91C55">
              <w:rPr>
                <w:rFonts w:ascii="Times New Roman" w:eastAsia="Times New Roman" w:hAnsi="Times New Roman"/>
                <w:b/>
                <w:u w:val="single"/>
                <w:lang w:eastAsia="ru-RU"/>
              </w:rPr>
              <w:t>фермы крупного рогатого скота (всех специализаций)</w:t>
            </w:r>
            <w:r>
              <w:rPr>
                <w:rFonts w:ascii="Times New Roman" w:eastAsia="Times New Roman" w:hAnsi="Times New Roman"/>
                <w:b/>
                <w:u w:val="single"/>
                <w:lang w:eastAsia="ru-RU"/>
              </w:rPr>
              <w:t>;</w:t>
            </w:r>
          </w:p>
          <w:p w:rsidR="009C56C1" w:rsidRPr="007D507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F02257">
              <w:rPr>
                <w:rFonts w:ascii="Times New Roman" w:eastAsia="Times New Roman" w:hAnsi="Times New Roman"/>
                <w:b/>
                <w:u w:val="single"/>
                <w:lang w:eastAsia="ru-RU"/>
              </w:rPr>
              <w:t>фермы коневодческие, овцеводческие, птицеводческие, кролиководческие фермы, звероводческие (норки, лисы и др.)</w:t>
            </w:r>
            <w:r>
              <w:rPr>
                <w:rFonts w:ascii="Times New Roman" w:eastAsia="Times New Roman" w:hAnsi="Times New Roman"/>
                <w:b/>
                <w:u w:val="single"/>
                <w:lang w:eastAsia="ru-RU"/>
              </w:rPr>
              <w:t>.</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6515A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6515A2">
              <w:rPr>
                <w:rFonts w:ascii="Times New Roman" w:eastAsia="Times New Roman" w:hAnsi="Times New Roman"/>
                <w:sz w:val="20"/>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C56C1" w:rsidRPr="006515A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6515A2">
              <w:rPr>
                <w:rFonts w:ascii="Times New Roman" w:eastAsia="Times New Roman" w:hAnsi="Times New Roman"/>
                <w:sz w:val="20"/>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6515A2">
              <w:rPr>
                <w:rFonts w:ascii="Times New Roman" w:eastAsia="Times New Roman" w:hAnsi="Times New Roman"/>
                <w:sz w:val="20"/>
                <w:lang w:eastAsia="ru-RU"/>
              </w:rPr>
              <w:t>разведение племенных животных, производство и использование племенной продукции (материала)</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1.8.</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Pr="00F02257"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10.</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F02257"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F02257">
              <w:rPr>
                <w:rFonts w:ascii="Times New Roman" w:eastAsia="Times New Roman" w:hAnsi="Times New Roman"/>
                <w:lang w:eastAsia="ru-RU"/>
              </w:rPr>
              <w:t>Звероводство:</w:t>
            </w:r>
          </w:p>
          <w:p w:rsidR="009C56C1" w:rsidRPr="00F02257"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F02257">
              <w:rPr>
                <w:rFonts w:ascii="Times New Roman" w:eastAsia="Times New Roman" w:hAnsi="Times New Roman"/>
                <w:b/>
                <w:u w:val="single"/>
                <w:lang w:eastAsia="ru-RU"/>
              </w:rPr>
              <w:t>базы крестьянских (фермерских) хозяйств;</w:t>
            </w:r>
          </w:p>
          <w:p w:rsidR="009C56C1" w:rsidRPr="00F02257" w:rsidRDefault="009C56C1" w:rsidP="00F17656">
            <w:pPr>
              <w:suppressAutoHyphens/>
              <w:autoSpaceDE w:val="0"/>
              <w:autoSpaceDN w:val="0"/>
              <w:adjustRightInd w:val="0"/>
              <w:spacing w:after="0"/>
              <w:ind w:firstLine="0"/>
              <w:jc w:val="both"/>
              <w:rPr>
                <w:rFonts w:ascii="Times New Roman" w:eastAsia="Times New Roman" w:hAnsi="Times New Roman"/>
                <w:b/>
                <w:lang w:eastAsia="ru-RU"/>
              </w:rPr>
            </w:pPr>
            <w:r w:rsidRPr="00F02257">
              <w:rPr>
                <w:rFonts w:ascii="Times New Roman" w:eastAsia="Times New Roman" w:hAnsi="Times New Roman"/>
                <w:b/>
                <w:u w:val="single"/>
                <w:lang w:eastAsia="ru-RU"/>
              </w:rPr>
              <w:t>фермы коневодческие, овцеводческие, птицеводческие, кролиководческие фермы, звероводческие (норки, лисы и др.).</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F02257"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F02257">
              <w:rPr>
                <w:rFonts w:ascii="Times New Roman" w:eastAsia="Times New Roman" w:hAnsi="Times New Roman"/>
                <w:sz w:val="20"/>
                <w:lang w:eastAsia="ru-RU"/>
              </w:rPr>
              <w:t>Осуществление хозяйственной деятельности, связанной с разведением в неволе ценных пушных зверей;</w:t>
            </w:r>
          </w:p>
          <w:p w:rsidR="009C56C1" w:rsidRPr="00F02257"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F02257">
              <w:rPr>
                <w:rFonts w:ascii="Times New Roman" w:eastAsia="Times New Roman" w:hAnsi="Times New Roman"/>
                <w:sz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C56C1" w:rsidRPr="00F02257"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F02257">
              <w:rPr>
                <w:rFonts w:ascii="Times New Roman" w:eastAsia="Times New Roman" w:hAnsi="Times New Roman"/>
                <w:sz w:val="20"/>
                <w:lang w:eastAsia="ru-RU"/>
              </w:rPr>
              <w:t>разведение племенных животных, производство и использование племенной продукции (материала).</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sidRPr="00F02257">
              <w:rPr>
                <w:rFonts w:ascii="Times New Roman" w:eastAsia="Times New Roman" w:hAnsi="Times New Roman"/>
                <w:sz w:val="20"/>
                <w:lang w:eastAsia="ru-RU"/>
              </w:rPr>
              <w:t>1.9.</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11.</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6515A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6515A2">
              <w:rPr>
                <w:rFonts w:ascii="Times New Roman" w:eastAsia="Times New Roman" w:hAnsi="Times New Roman"/>
                <w:lang w:eastAsia="ru-RU"/>
              </w:rPr>
              <w:t>Птицеводство:</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7D5071">
              <w:rPr>
                <w:rFonts w:ascii="Times New Roman" w:eastAsia="Times New Roman" w:hAnsi="Times New Roman"/>
                <w:b/>
                <w:u w:val="single"/>
                <w:lang w:eastAsia="ru-RU"/>
              </w:rPr>
              <w:t>птицефабрики</w:t>
            </w:r>
            <w:r>
              <w:rPr>
                <w:rFonts w:ascii="Times New Roman" w:eastAsia="Times New Roman" w:hAnsi="Times New Roman"/>
                <w:b/>
                <w:u w:val="single"/>
                <w:lang w:eastAsia="ru-RU"/>
              </w:rPr>
              <w:t>;</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C65BCF">
              <w:rPr>
                <w:rFonts w:ascii="Times New Roman" w:eastAsia="Times New Roman" w:hAnsi="Times New Roman"/>
                <w:b/>
                <w:u w:val="single"/>
                <w:lang w:eastAsia="ru-RU"/>
              </w:rPr>
              <w:t>базы кре</w:t>
            </w:r>
            <w:r>
              <w:rPr>
                <w:rFonts w:ascii="Times New Roman" w:eastAsia="Times New Roman" w:hAnsi="Times New Roman"/>
                <w:b/>
                <w:u w:val="single"/>
                <w:lang w:eastAsia="ru-RU"/>
              </w:rPr>
              <w:t>стьянских (фермерских) хозяйств;</w:t>
            </w:r>
          </w:p>
          <w:p w:rsidR="009C56C1" w:rsidRPr="007D507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F02257">
              <w:rPr>
                <w:rFonts w:ascii="Times New Roman" w:eastAsia="Times New Roman" w:hAnsi="Times New Roman"/>
                <w:b/>
                <w:u w:val="single"/>
                <w:lang w:eastAsia="ru-RU"/>
              </w:rPr>
              <w:t>фермы коневодческие, овцеводческие, птицеводческие, кролиководческие фермы, звероводческие (норки, лисы и др.)</w:t>
            </w:r>
            <w:r>
              <w:rPr>
                <w:rFonts w:ascii="Times New Roman" w:eastAsia="Times New Roman" w:hAnsi="Times New Roman"/>
                <w:b/>
                <w:u w:val="single"/>
                <w:lang w:eastAsia="ru-RU"/>
              </w:rPr>
              <w:t>.</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6515A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6515A2">
              <w:rPr>
                <w:rFonts w:ascii="Times New Roman" w:eastAsia="Times New Roman" w:hAnsi="Times New Roman"/>
                <w:sz w:val="20"/>
                <w:lang w:eastAsia="ru-RU"/>
              </w:rPr>
              <w:t>Осуществление хозяйственной деятельности, связанной с разведением домашних пород птиц, в том числе водоплавающих;</w:t>
            </w:r>
          </w:p>
          <w:p w:rsidR="009C56C1" w:rsidRPr="006515A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6515A2">
              <w:rPr>
                <w:rFonts w:ascii="Times New Roman" w:eastAsia="Times New Roman" w:hAnsi="Times New Roman"/>
                <w:sz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6515A2">
              <w:rPr>
                <w:rFonts w:ascii="Times New Roman" w:eastAsia="Times New Roman" w:hAnsi="Times New Roman"/>
                <w:sz w:val="20"/>
                <w:lang w:eastAsia="ru-RU"/>
              </w:rPr>
              <w:t>разведение племенных животных, производство и использование племенной продукции (материала)</w:t>
            </w:r>
            <w:r>
              <w:rPr>
                <w:rFonts w:ascii="Times New Roman" w:eastAsia="Times New Roman" w:hAnsi="Times New Roman"/>
                <w:sz w:val="20"/>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1.10.</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lastRenderedPageBreak/>
              <w:t>12.</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6515A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6515A2">
              <w:rPr>
                <w:rFonts w:ascii="Times New Roman" w:eastAsia="Times New Roman" w:hAnsi="Times New Roman"/>
                <w:lang w:eastAsia="ru-RU"/>
              </w:rPr>
              <w:t>Свиноводство:</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7D5071">
              <w:rPr>
                <w:rFonts w:ascii="Times New Roman" w:eastAsia="Times New Roman" w:hAnsi="Times New Roman"/>
                <w:b/>
                <w:u w:val="single"/>
                <w:lang w:eastAsia="ru-RU"/>
              </w:rPr>
              <w:t>свиноводческие комплексы и фермы</w:t>
            </w:r>
            <w:r>
              <w:rPr>
                <w:rFonts w:ascii="Times New Roman" w:eastAsia="Times New Roman" w:hAnsi="Times New Roman"/>
                <w:b/>
                <w:u w:val="single"/>
                <w:lang w:eastAsia="ru-RU"/>
              </w:rPr>
              <w:t>;</w:t>
            </w:r>
          </w:p>
          <w:p w:rsidR="009C56C1" w:rsidRPr="007D507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C65BCF">
              <w:rPr>
                <w:rFonts w:ascii="Times New Roman" w:eastAsia="Times New Roman" w:hAnsi="Times New Roman"/>
                <w:b/>
                <w:u w:val="single"/>
                <w:lang w:eastAsia="ru-RU"/>
              </w:rPr>
              <w:t>базы кре</w:t>
            </w:r>
            <w:r>
              <w:rPr>
                <w:rFonts w:ascii="Times New Roman" w:eastAsia="Times New Roman" w:hAnsi="Times New Roman"/>
                <w:b/>
                <w:u w:val="single"/>
                <w:lang w:eastAsia="ru-RU"/>
              </w:rPr>
              <w:t>стьянских (фермерских) хозяйств.</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6515A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6515A2">
              <w:rPr>
                <w:rFonts w:ascii="Times New Roman" w:eastAsia="Times New Roman" w:hAnsi="Times New Roman"/>
                <w:sz w:val="20"/>
                <w:lang w:eastAsia="ru-RU"/>
              </w:rPr>
              <w:t>Осуществление хозяйственной деятельности, связанной с разведением свиней;</w:t>
            </w:r>
          </w:p>
          <w:p w:rsidR="009C56C1" w:rsidRPr="006515A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6515A2">
              <w:rPr>
                <w:rFonts w:ascii="Times New Roman" w:eastAsia="Times New Roman" w:hAnsi="Times New Roman"/>
                <w:sz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6515A2">
              <w:rPr>
                <w:rFonts w:ascii="Times New Roman" w:eastAsia="Times New Roman" w:hAnsi="Times New Roman"/>
                <w:sz w:val="20"/>
                <w:lang w:eastAsia="ru-RU"/>
              </w:rPr>
              <w:t>разведение племенных животных, производство и использование племенной продукции (материала)</w:t>
            </w:r>
            <w:r>
              <w:rPr>
                <w:rFonts w:ascii="Times New Roman" w:eastAsia="Times New Roman" w:hAnsi="Times New Roman"/>
                <w:sz w:val="20"/>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1.11.</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13.</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6515A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6515A2">
              <w:rPr>
                <w:rFonts w:ascii="Times New Roman" w:eastAsia="Times New Roman" w:hAnsi="Times New Roman"/>
                <w:lang w:eastAsia="ru-RU"/>
              </w:rPr>
              <w:t>Пчеловодство:</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Pr>
                <w:rFonts w:ascii="Times New Roman" w:eastAsia="Times New Roman" w:hAnsi="Times New Roman"/>
                <w:b/>
                <w:u w:val="single"/>
                <w:lang w:eastAsia="ru-RU"/>
              </w:rPr>
              <w:t>дачи;</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Pr>
                <w:rFonts w:ascii="Times New Roman" w:eastAsia="Times New Roman" w:hAnsi="Times New Roman"/>
                <w:b/>
                <w:u w:val="single"/>
                <w:lang w:eastAsia="ru-RU"/>
              </w:rPr>
              <w:t>садоводства;</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Pr>
                <w:rFonts w:ascii="Times New Roman" w:eastAsia="Times New Roman" w:hAnsi="Times New Roman"/>
                <w:b/>
                <w:u w:val="single"/>
                <w:lang w:eastAsia="ru-RU"/>
              </w:rPr>
              <w:t>ЛПХ;</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Pr>
                <w:rFonts w:ascii="Times New Roman" w:eastAsia="Times New Roman" w:hAnsi="Times New Roman"/>
                <w:b/>
                <w:u w:val="single"/>
                <w:lang w:eastAsia="ru-RU"/>
              </w:rPr>
              <w:t>огороды;</w:t>
            </w:r>
          </w:p>
          <w:p w:rsidR="009C56C1" w:rsidRPr="00C65BCF"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C65BCF">
              <w:rPr>
                <w:rFonts w:ascii="Times New Roman" w:eastAsia="Times New Roman" w:hAnsi="Times New Roman"/>
                <w:b/>
                <w:u w:val="single"/>
                <w:lang w:eastAsia="ru-RU"/>
              </w:rPr>
              <w:t>базы крестьянских (фермерских) хозяйств;</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lang w:eastAsia="ru-RU"/>
              </w:rPr>
            </w:pPr>
            <w:r w:rsidRPr="00C65BCF">
              <w:rPr>
                <w:rFonts w:ascii="Times New Roman" w:eastAsia="Times New Roman" w:hAnsi="Times New Roman"/>
                <w:b/>
                <w:u w:val="single"/>
                <w:lang w:eastAsia="ru-RU"/>
              </w:rPr>
              <w:t>пасеки.</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6515A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6515A2">
              <w:rPr>
                <w:rFonts w:ascii="Times New Roman" w:eastAsia="Times New Roman" w:hAnsi="Times New Roman"/>
                <w:sz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C56C1" w:rsidRPr="006515A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6515A2">
              <w:rPr>
                <w:rFonts w:ascii="Times New Roman" w:eastAsia="Times New Roman" w:hAnsi="Times New Roman"/>
                <w:sz w:val="20"/>
                <w:lang w:eastAsia="ru-RU"/>
              </w:rPr>
              <w:t>размещение ульев, иных объектов и оборудования, необходимого для пчеловодства и разведениях иных полезных насекомых;</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6515A2">
              <w:rPr>
                <w:rFonts w:ascii="Times New Roman" w:eastAsia="Times New Roman" w:hAnsi="Times New Roman"/>
                <w:sz w:val="20"/>
                <w:lang w:eastAsia="ru-RU"/>
              </w:rPr>
              <w:t>размещение сооружений, используемых для хранения и первичной переработки продукции пчеловодства</w:t>
            </w:r>
            <w:r>
              <w:rPr>
                <w:rFonts w:ascii="Times New Roman" w:eastAsia="Times New Roman" w:hAnsi="Times New Roman"/>
                <w:sz w:val="20"/>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1.12.</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14.</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6515A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6515A2">
              <w:rPr>
                <w:rFonts w:ascii="Times New Roman" w:eastAsia="Times New Roman" w:hAnsi="Times New Roman"/>
                <w:lang w:eastAsia="ru-RU"/>
              </w:rPr>
              <w:t>Рыбоводство:</w:t>
            </w:r>
          </w:p>
          <w:p w:rsidR="009C56C1" w:rsidRPr="0043683A"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43683A">
              <w:rPr>
                <w:rFonts w:ascii="Times New Roman" w:eastAsia="Times New Roman" w:hAnsi="Times New Roman"/>
                <w:b/>
                <w:u w:val="single"/>
                <w:lang w:eastAsia="ru-RU"/>
              </w:rPr>
              <w:t>здания, сооружения для осуществления рыбоводства.</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6515A2">
              <w:rPr>
                <w:rFonts w:ascii="Times New Roman" w:eastAsia="Times New Roman" w:hAnsi="Times New Roman"/>
                <w:sz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1.13.</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15.</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6515A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6515A2">
              <w:rPr>
                <w:rFonts w:ascii="Times New Roman" w:eastAsia="Times New Roman" w:hAnsi="Times New Roman"/>
                <w:lang w:eastAsia="ru-RU"/>
              </w:rPr>
              <w:t>Хранение и переработка сельскохозяйственной продукции:</w:t>
            </w:r>
          </w:p>
          <w:p w:rsidR="009C56C1" w:rsidRPr="00B207BE"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207BE">
              <w:rPr>
                <w:rFonts w:ascii="Times New Roman" w:eastAsia="Times New Roman" w:hAnsi="Times New Roman"/>
                <w:b/>
                <w:u w:val="single"/>
                <w:lang w:eastAsia="ru-RU"/>
              </w:rPr>
              <w:t>предприятия по переработке сельскохозяйственной продукции;</w:t>
            </w:r>
          </w:p>
          <w:p w:rsidR="009C56C1" w:rsidRPr="008950E4"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8950E4">
              <w:rPr>
                <w:rFonts w:ascii="Times New Roman" w:eastAsia="Times New Roman" w:hAnsi="Times New Roman"/>
                <w:b/>
                <w:u w:val="single"/>
                <w:lang w:eastAsia="ru-RU"/>
              </w:rPr>
              <w:t>хранилища навоза и помета;</w:t>
            </w:r>
          </w:p>
          <w:p w:rsidR="009C56C1" w:rsidRPr="00170E53"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170E53">
              <w:rPr>
                <w:rFonts w:ascii="Times New Roman" w:eastAsia="Times New Roman" w:hAnsi="Times New Roman"/>
                <w:b/>
                <w:u w:val="single"/>
                <w:lang w:eastAsia="ru-RU"/>
              </w:rPr>
              <w:t>цехи по приготовлению кормов, включая использование пищевых отходов;</w:t>
            </w:r>
          </w:p>
          <w:p w:rsidR="009C56C1" w:rsidRPr="00A75392"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A75392">
              <w:rPr>
                <w:rFonts w:ascii="Times New Roman" w:eastAsia="Times New Roman" w:hAnsi="Times New Roman"/>
                <w:b/>
                <w:u w:val="single"/>
                <w:lang w:eastAsia="ru-RU"/>
              </w:rPr>
              <w:t>склады;</w:t>
            </w:r>
          </w:p>
          <w:p w:rsidR="009C56C1" w:rsidRPr="00C65BCF"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C65BCF">
              <w:rPr>
                <w:rFonts w:ascii="Times New Roman" w:eastAsia="Times New Roman" w:hAnsi="Times New Roman"/>
                <w:b/>
                <w:u w:val="single"/>
                <w:lang w:eastAsia="ru-RU"/>
              </w:rPr>
              <w:t>базы крестьянских (фермерских) хозяйств.</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6515A2">
              <w:rPr>
                <w:rFonts w:ascii="Times New Roman" w:eastAsia="Times New Roman" w:hAnsi="Times New Roman"/>
                <w:sz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r>
              <w:rPr>
                <w:rFonts w:ascii="Times New Roman" w:eastAsia="Times New Roman" w:hAnsi="Times New Roman"/>
                <w:sz w:val="20"/>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1.15.</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16.</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6515A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6515A2">
              <w:rPr>
                <w:rFonts w:ascii="Times New Roman" w:eastAsia="Times New Roman" w:hAnsi="Times New Roman"/>
                <w:lang w:eastAsia="ru-RU"/>
              </w:rPr>
              <w:t>Ведение личного подсобного хозяйства на полевых участках:</w:t>
            </w:r>
          </w:p>
          <w:p w:rsidR="009C56C1" w:rsidRPr="00F02257"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F02257">
              <w:rPr>
                <w:rFonts w:ascii="Times New Roman" w:eastAsia="Times New Roman" w:hAnsi="Times New Roman"/>
                <w:b/>
                <w:u w:val="single"/>
                <w:lang w:eastAsia="ru-RU"/>
              </w:rPr>
              <w:t>базы крестьянских (фермерских) хозяйств;</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lang w:eastAsia="ru-RU"/>
              </w:rPr>
            </w:pPr>
            <w:r w:rsidRPr="00F02257">
              <w:rPr>
                <w:rFonts w:ascii="Times New Roman" w:eastAsia="Times New Roman" w:hAnsi="Times New Roman"/>
                <w:b/>
                <w:u w:val="single"/>
                <w:lang w:eastAsia="ru-RU"/>
              </w:rPr>
              <w:t>участки для ЛПХ.</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6515A2">
              <w:rPr>
                <w:rFonts w:ascii="Times New Roman" w:eastAsia="Times New Roman" w:hAnsi="Times New Roman"/>
                <w:sz w:val="20"/>
                <w:lang w:eastAsia="ru-RU"/>
              </w:rPr>
              <w:t>Производство сельскохозяйственной продукции без права возведения объектов капитального строительства</w:t>
            </w:r>
            <w:r>
              <w:rPr>
                <w:rFonts w:ascii="Times New Roman" w:eastAsia="Times New Roman" w:hAnsi="Times New Roman"/>
                <w:sz w:val="20"/>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1.16.</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17.</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6515A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6515A2">
              <w:rPr>
                <w:rFonts w:ascii="Times New Roman" w:eastAsia="Times New Roman" w:hAnsi="Times New Roman"/>
                <w:lang w:eastAsia="ru-RU"/>
              </w:rPr>
              <w:t>Питомники:</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A75392">
              <w:rPr>
                <w:rFonts w:ascii="Times New Roman" w:eastAsia="Times New Roman" w:hAnsi="Times New Roman"/>
                <w:b/>
                <w:u w:val="single"/>
                <w:lang w:eastAsia="ru-RU"/>
              </w:rPr>
              <w:t>тепличные и парниковые хозяйства</w:t>
            </w:r>
            <w:r>
              <w:rPr>
                <w:rFonts w:ascii="Times New Roman" w:eastAsia="Times New Roman" w:hAnsi="Times New Roman"/>
                <w:b/>
                <w:u w:val="single"/>
                <w:lang w:eastAsia="ru-RU"/>
              </w:rPr>
              <w:t>;</w:t>
            </w:r>
          </w:p>
          <w:p w:rsidR="009C56C1" w:rsidRPr="00A75392"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A75392">
              <w:rPr>
                <w:rFonts w:ascii="Times New Roman" w:eastAsia="Times New Roman" w:hAnsi="Times New Roman"/>
                <w:b/>
                <w:u w:val="single"/>
                <w:lang w:eastAsia="ru-RU"/>
              </w:rPr>
              <w:t>базы крестьянских (фермерских) хозяйств</w:t>
            </w:r>
            <w:r>
              <w:rPr>
                <w:rFonts w:ascii="Times New Roman" w:eastAsia="Times New Roman" w:hAnsi="Times New Roman"/>
                <w:b/>
                <w:u w:val="single"/>
                <w:lang w:eastAsia="ru-RU"/>
              </w:rPr>
              <w:t>.</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6515A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6515A2">
              <w:rPr>
                <w:rFonts w:ascii="Times New Roman" w:eastAsia="Times New Roman" w:hAnsi="Times New Roman"/>
                <w:sz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6515A2">
              <w:rPr>
                <w:rFonts w:ascii="Times New Roman" w:eastAsia="Times New Roman" w:hAnsi="Times New Roman"/>
                <w:sz w:val="20"/>
                <w:lang w:eastAsia="ru-RU"/>
              </w:rPr>
              <w:t>размещение сооружений, необходимых для указанных видов сельскохозяйственного производства</w:t>
            </w:r>
            <w:r>
              <w:rPr>
                <w:rFonts w:ascii="Times New Roman" w:eastAsia="Times New Roman" w:hAnsi="Times New Roman"/>
                <w:sz w:val="20"/>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1.17.</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lastRenderedPageBreak/>
              <w:t>18.</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6515A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6515A2">
              <w:rPr>
                <w:rFonts w:ascii="Times New Roman" w:eastAsia="Times New Roman" w:hAnsi="Times New Roman"/>
                <w:lang w:eastAsia="ru-RU"/>
              </w:rPr>
              <w:t>Обеспечение сельскохозяйственного производства:</w:t>
            </w:r>
          </w:p>
          <w:p w:rsidR="009C56C1" w:rsidRPr="00A75392"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A75392">
              <w:rPr>
                <w:rFonts w:ascii="Times New Roman" w:eastAsia="Times New Roman" w:hAnsi="Times New Roman"/>
                <w:b/>
                <w:u w:val="single"/>
                <w:lang w:eastAsia="ru-RU"/>
              </w:rPr>
              <w:t>магазины по продаже продукции сельскохозяйственных предприятий;</w:t>
            </w:r>
          </w:p>
          <w:p w:rsidR="009C56C1" w:rsidRPr="00A75392"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A75392">
              <w:rPr>
                <w:rFonts w:ascii="Times New Roman" w:eastAsia="Times New Roman" w:hAnsi="Times New Roman"/>
                <w:b/>
                <w:u w:val="single"/>
                <w:lang w:eastAsia="ru-RU"/>
              </w:rPr>
              <w:t>стоянки легкового автотранспорта;</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lang w:eastAsia="ru-RU"/>
              </w:rPr>
            </w:pPr>
            <w:r w:rsidRPr="00A75392">
              <w:rPr>
                <w:rFonts w:ascii="Times New Roman" w:eastAsia="Times New Roman" w:hAnsi="Times New Roman"/>
                <w:b/>
                <w:u w:val="single"/>
                <w:lang w:eastAsia="ru-RU"/>
              </w:rPr>
              <w:t>стоянки грузового автотранспорта.</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6515A2">
              <w:rPr>
                <w:rFonts w:ascii="Times New Roman" w:eastAsia="Times New Roman" w:hAnsi="Times New Roman"/>
                <w:sz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1.18.</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19.</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lang w:eastAsia="ru-RU"/>
              </w:rPr>
            </w:pPr>
            <w:r w:rsidRPr="00BD5BC2">
              <w:rPr>
                <w:rFonts w:ascii="Times New Roman" w:eastAsia="Times New Roman" w:hAnsi="Times New Roman"/>
                <w:b/>
                <w:lang w:eastAsia="ru-RU"/>
              </w:rPr>
              <w:t>Общественное использование объектов капитального строительства</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9C56C1" w:rsidRPr="000B2C2A"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b/>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w:t>
            </w:r>
          </w:p>
        </w:tc>
        <w:tc>
          <w:tcPr>
            <w:tcW w:w="1134"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b/>
                <w:lang w:eastAsia="ru-RU"/>
              </w:rPr>
              <w:t>3.0</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20.</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Коммунальное обслуживание:</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распределительные пункты и подстанций, трансформаторные подстанции, блок-модульные котельные, насосные станций перекачки, центральных и индивидуальных тепловых пунктов;</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наземные сооружения линий электропередач и тепловых сетей (переходных пунктов и опор воздушных ЛЭП, кабельных киосков, павильонов камер и т.д.);</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повысительные водопроводные насосные станции, водонапорные башни, водомерные узлы, водозаборные скважины;</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очистные сооружения поверхностного стока и локальные очистные сооружения;</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канализационные насосные станции;</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наземные сооружения канализационных сетей (павильоны шахт, скважины и т.д.);</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lang w:eastAsia="ru-RU"/>
              </w:rPr>
            </w:pPr>
            <w:r>
              <w:rPr>
                <w:rFonts w:ascii="Times New Roman" w:eastAsia="Times New Roman" w:hAnsi="Times New Roman"/>
                <w:b/>
                <w:u w:val="single"/>
                <w:lang w:eastAsia="ru-RU"/>
              </w:rPr>
              <w:t>газораспределительные пункты.</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0B2C2A"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0B2C2A">
              <w:rPr>
                <w:rFonts w:ascii="Times New Roman" w:eastAsia="Times New Roman" w:hAnsi="Times New Roman"/>
                <w:sz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lang w:eastAsia="ru-RU"/>
              </w:rPr>
            </w:pPr>
            <w:r w:rsidRPr="00BD5BC2">
              <w:rPr>
                <w:rFonts w:ascii="Times New Roman" w:eastAsia="Times New Roman" w:hAnsi="Times New Roman"/>
                <w:lang w:eastAsia="ru-RU"/>
              </w:rPr>
              <w:t>3.1</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21.</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Предпринимательство</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sz w:val="20"/>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sz w:val="20"/>
                <w:lang w:eastAsia="ru-RU"/>
              </w:rPr>
              <w:t>Содержание данного вида разрешенного использования включает в себя содержание видов разрешенного использования, предусмотренных кодами 4.1 - 4.9</w:t>
            </w:r>
          </w:p>
        </w:tc>
        <w:tc>
          <w:tcPr>
            <w:tcW w:w="1134"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4.0.</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lastRenderedPageBreak/>
              <w:t>22.</w:t>
            </w:r>
          </w:p>
        </w:tc>
        <w:tc>
          <w:tcPr>
            <w:tcW w:w="3969" w:type="dxa"/>
            <w:tcBorders>
              <w:top w:val="single" w:sz="6" w:space="0" w:color="auto"/>
              <w:left w:val="single" w:sz="6" w:space="0" w:color="auto"/>
              <w:bottom w:val="single" w:sz="6" w:space="0" w:color="auto"/>
              <w:right w:val="single" w:sz="6" w:space="0" w:color="auto"/>
            </w:tcBorders>
          </w:tcPr>
          <w:p w:rsidR="009C56C1"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776391">
              <w:rPr>
                <w:rFonts w:ascii="Times New Roman" w:eastAsia="Times New Roman" w:hAnsi="Times New Roman"/>
                <w:lang w:eastAsia="ru-RU"/>
              </w:rPr>
              <w:t>Обслуживание автотранспорта</w:t>
            </w:r>
            <w:r>
              <w:rPr>
                <w:rFonts w:ascii="Times New Roman" w:eastAsia="Times New Roman" w:hAnsi="Times New Roman"/>
                <w:lang w:eastAsia="ru-RU"/>
              </w:rPr>
              <w:t>:</w:t>
            </w:r>
          </w:p>
          <w:p w:rsidR="009C56C1" w:rsidRPr="00A728A7"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E677E7">
              <w:rPr>
                <w:rFonts w:ascii="Times New Roman" w:eastAsia="Times New Roman" w:hAnsi="Times New Roman"/>
                <w:b/>
                <w:u w:val="single"/>
                <w:lang w:eastAsia="ru-RU"/>
              </w:rPr>
              <w:t>гаражи</w:t>
            </w:r>
            <w:r>
              <w:rPr>
                <w:rFonts w:ascii="Times New Roman" w:eastAsia="Times New Roman" w:hAnsi="Times New Roman"/>
                <w:b/>
                <w:u w:val="single"/>
                <w:lang w:eastAsia="ru-RU"/>
              </w:rPr>
              <w:t>;</w:t>
            </w:r>
          </w:p>
          <w:p w:rsidR="009C56C1"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776391">
              <w:rPr>
                <w:rFonts w:ascii="Times New Roman" w:eastAsia="Times New Roman" w:hAnsi="Times New Roman"/>
                <w:b/>
                <w:u w:val="single"/>
                <w:lang w:eastAsia="ru-RU"/>
              </w:rPr>
              <w:t>стоянки индивидуального легкового автотранспорта</w:t>
            </w:r>
            <w:r>
              <w:rPr>
                <w:rFonts w:ascii="Times New Roman" w:eastAsia="Times New Roman" w:hAnsi="Times New Roman"/>
                <w:b/>
                <w:u w:val="single"/>
                <w:lang w:eastAsia="ru-RU"/>
              </w:rPr>
              <w:t>;</w:t>
            </w:r>
          </w:p>
          <w:p w:rsidR="009C56C1"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9E12DC">
              <w:rPr>
                <w:rFonts w:ascii="Times New Roman" w:eastAsia="Times New Roman" w:hAnsi="Times New Roman"/>
                <w:b/>
                <w:u w:val="single"/>
                <w:lang w:eastAsia="ru-RU"/>
              </w:rPr>
              <w:t>стоянки грузового автотранспорта</w:t>
            </w:r>
            <w:r>
              <w:rPr>
                <w:rFonts w:ascii="Times New Roman" w:eastAsia="Times New Roman" w:hAnsi="Times New Roman"/>
                <w:b/>
                <w:u w:val="single"/>
                <w:lang w:eastAsia="ru-RU"/>
              </w:rPr>
              <w:t>;</w:t>
            </w:r>
          </w:p>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9E12DC">
              <w:rPr>
                <w:rFonts w:ascii="Times New Roman" w:eastAsia="Times New Roman" w:hAnsi="Times New Roman"/>
                <w:b/>
                <w:u w:val="single"/>
                <w:lang w:eastAsia="ru-RU"/>
              </w:rPr>
              <w:t>автозаправочные и газонаполнительные станции</w:t>
            </w:r>
            <w:r>
              <w:rPr>
                <w:rFonts w:ascii="Times New Roman" w:eastAsia="Times New Roman" w:hAnsi="Times New Roman"/>
                <w:b/>
                <w:u w:val="single"/>
                <w:lang w:eastAsia="ru-RU"/>
              </w:rPr>
              <w:t>.</w:t>
            </w:r>
          </w:p>
        </w:tc>
        <w:tc>
          <w:tcPr>
            <w:tcW w:w="3969" w:type="dxa"/>
            <w:tcBorders>
              <w:top w:val="single" w:sz="6" w:space="0" w:color="auto"/>
              <w:left w:val="single" w:sz="6" w:space="0" w:color="auto"/>
              <w:bottom w:val="single" w:sz="6" w:space="0" w:color="auto"/>
              <w:right w:val="single" w:sz="6" w:space="0" w:color="auto"/>
            </w:tcBorders>
          </w:tcPr>
          <w:p w:rsidR="009C56C1" w:rsidRPr="00776391"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76391">
              <w:rPr>
                <w:rFonts w:ascii="Times New Roman" w:eastAsia="Times New Roman" w:hAnsi="Times New Roman"/>
                <w:sz w:val="20"/>
                <w:lang w:eastAsia="ru-RU"/>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w:t>
            </w:r>
          </w:p>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76391">
              <w:rPr>
                <w:rFonts w:ascii="Times New Roman" w:eastAsia="Times New Roman" w:hAnsi="Times New Roman"/>
                <w:sz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134"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4.</w:t>
            </w:r>
            <w:r>
              <w:rPr>
                <w:rFonts w:ascii="Times New Roman" w:eastAsia="Times New Roman" w:hAnsi="Times New Roman"/>
                <w:lang w:eastAsia="ru-RU"/>
              </w:rPr>
              <w:t>9</w:t>
            </w:r>
            <w:r w:rsidRPr="00BD5BC2">
              <w:rPr>
                <w:rFonts w:ascii="Times New Roman" w:eastAsia="Times New Roman" w:hAnsi="Times New Roman"/>
                <w:lang w:eastAsia="ru-RU"/>
              </w:rPr>
              <w:t>.</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23.</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64393F">
              <w:rPr>
                <w:rFonts w:ascii="Times New Roman" w:eastAsia="Times New Roman" w:hAnsi="Times New Roman"/>
                <w:lang w:eastAsia="ru-RU"/>
              </w:rPr>
              <w:t>Производственная деятельность</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9C56C1" w:rsidRPr="0064393F"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64393F">
              <w:rPr>
                <w:rFonts w:ascii="Times New Roman" w:eastAsia="Times New Roman" w:hAnsi="Times New Roman"/>
                <w:sz w:val="20"/>
                <w:lang w:eastAsia="ru-RU"/>
              </w:rPr>
              <w:t>Размещение объектов капитального строительства в целях добычи недр, их переработки, изготовления вещей промышленным способом.</w:t>
            </w:r>
          </w:p>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64393F">
              <w:rPr>
                <w:rFonts w:ascii="Times New Roman" w:eastAsia="Times New Roman" w:hAnsi="Times New Roman"/>
                <w:sz w:val="20"/>
                <w:lang w:eastAsia="ru-RU"/>
              </w:rPr>
              <w:t>Содержание данного вида разрешенного использования включает в себя содержание видов разрешенного использования с кодами 6.1 - 6.9</w:t>
            </w:r>
          </w:p>
        </w:tc>
        <w:tc>
          <w:tcPr>
            <w:tcW w:w="1134"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6.0.</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Pr="009E12DC"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24.</w:t>
            </w:r>
          </w:p>
        </w:tc>
        <w:tc>
          <w:tcPr>
            <w:tcW w:w="3969" w:type="dxa"/>
            <w:tcBorders>
              <w:top w:val="single" w:sz="6" w:space="0" w:color="auto"/>
              <w:left w:val="single" w:sz="6" w:space="0" w:color="auto"/>
              <w:bottom w:val="single" w:sz="6" w:space="0" w:color="auto"/>
              <w:right w:val="single" w:sz="6" w:space="0" w:color="auto"/>
            </w:tcBorders>
          </w:tcPr>
          <w:p w:rsidR="009C56C1" w:rsidRPr="009E12DC"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9E12DC">
              <w:rPr>
                <w:rFonts w:ascii="Times New Roman" w:eastAsia="Times New Roman" w:hAnsi="Times New Roman"/>
                <w:lang w:eastAsia="ru-RU"/>
              </w:rPr>
              <w:t>Склады:</w:t>
            </w:r>
          </w:p>
          <w:p w:rsidR="009C56C1" w:rsidRPr="009E12DC"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9E12DC">
              <w:rPr>
                <w:rFonts w:ascii="Times New Roman" w:eastAsia="Times New Roman" w:hAnsi="Times New Roman"/>
                <w:b/>
                <w:u w:val="single"/>
                <w:lang w:eastAsia="ru-RU"/>
              </w:rPr>
              <w:t>складские объекты.</w:t>
            </w:r>
          </w:p>
        </w:tc>
        <w:tc>
          <w:tcPr>
            <w:tcW w:w="3969" w:type="dxa"/>
            <w:tcBorders>
              <w:top w:val="single" w:sz="6" w:space="0" w:color="auto"/>
              <w:left w:val="single" w:sz="6" w:space="0" w:color="auto"/>
              <w:bottom w:val="single" w:sz="6" w:space="0" w:color="auto"/>
              <w:right w:val="single" w:sz="6" w:space="0" w:color="auto"/>
            </w:tcBorders>
          </w:tcPr>
          <w:p w:rsidR="009C56C1" w:rsidRPr="009E12DC"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9E12DC">
              <w:rPr>
                <w:rFonts w:ascii="Times New Roman" w:eastAsia="Times New Roman" w:hAnsi="Times New Roman"/>
                <w:sz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134"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9E12DC">
              <w:rPr>
                <w:rFonts w:ascii="Times New Roman" w:eastAsia="Times New Roman" w:hAnsi="Times New Roman"/>
                <w:lang w:eastAsia="ru-RU"/>
              </w:rPr>
              <w:t>6.9.</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Pr="009E12DC"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25.</w:t>
            </w:r>
          </w:p>
        </w:tc>
        <w:tc>
          <w:tcPr>
            <w:tcW w:w="3969" w:type="dxa"/>
            <w:tcBorders>
              <w:top w:val="single" w:sz="6" w:space="0" w:color="auto"/>
              <w:left w:val="single" w:sz="6" w:space="0" w:color="auto"/>
              <w:bottom w:val="single" w:sz="6" w:space="0" w:color="auto"/>
              <w:right w:val="single" w:sz="6" w:space="0" w:color="auto"/>
            </w:tcBorders>
          </w:tcPr>
          <w:p w:rsidR="009C56C1" w:rsidRPr="009E12DC"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A24239">
              <w:rPr>
                <w:rFonts w:ascii="Times New Roman" w:eastAsia="Times New Roman" w:hAnsi="Times New Roman"/>
                <w:lang w:eastAsia="ru-RU"/>
              </w:rPr>
              <w:t>Общее пользование территории</w:t>
            </w:r>
            <w:r>
              <w:rPr>
                <w:rFonts w:ascii="Times New Roman" w:eastAsia="Times New Roman" w:hAnsi="Times New Roman"/>
                <w:lang w:eastAsia="ru-RU"/>
              </w:rPr>
              <w:t>.</w:t>
            </w:r>
          </w:p>
        </w:tc>
        <w:tc>
          <w:tcPr>
            <w:tcW w:w="3969" w:type="dxa"/>
            <w:tcBorders>
              <w:top w:val="single" w:sz="6" w:space="0" w:color="auto"/>
              <w:left w:val="single" w:sz="6" w:space="0" w:color="auto"/>
              <w:bottom w:val="single" w:sz="6" w:space="0" w:color="auto"/>
              <w:right w:val="single" w:sz="6" w:space="0" w:color="auto"/>
            </w:tcBorders>
          </w:tcPr>
          <w:p w:rsidR="009C56C1" w:rsidRPr="009E12DC"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A24239">
              <w:rPr>
                <w:rFonts w:ascii="Times New Roman" w:eastAsia="Times New Roman" w:hAnsi="Times New Roman"/>
                <w:sz w:val="20"/>
                <w:lang w:eastAsia="ru-RU"/>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134" w:type="dxa"/>
            <w:tcBorders>
              <w:top w:val="single" w:sz="6" w:space="0" w:color="auto"/>
              <w:left w:val="single" w:sz="6" w:space="0" w:color="auto"/>
              <w:bottom w:val="single" w:sz="6" w:space="0" w:color="auto"/>
              <w:right w:val="single" w:sz="6" w:space="0" w:color="auto"/>
            </w:tcBorders>
          </w:tcPr>
          <w:p w:rsidR="009C56C1" w:rsidRPr="009E12DC"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12.0.</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p>
        </w:tc>
        <w:tc>
          <w:tcPr>
            <w:tcW w:w="3969"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lang w:eastAsia="ru-RU"/>
              </w:rPr>
            </w:pPr>
            <w:r w:rsidRPr="00BD5BC2">
              <w:rPr>
                <w:rFonts w:ascii="Times New Roman" w:eastAsia="Times New Roman" w:hAnsi="Times New Roman"/>
                <w:b/>
                <w:lang w:eastAsia="ru-RU"/>
              </w:rPr>
              <w:t>Условно разрешенные виды использования</w:t>
            </w:r>
          </w:p>
        </w:tc>
        <w:tc>
          <w:tcPr>
            <w:tcW w:w="3969"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sz w:val="20"/>
                <w:lang w:eastAsia="ru-RU"/>
              </w:rPr>
              <w:t>Объекты, связанные с проживанием граждан и не оказывающие негативного воздействия на окружающую среду</w:t>
            </w:r>
          </w:p>
        </w:tc>
        <w:tc>
          <w:tcPr>
            <w:tcW w:w="1134"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p>
        </w:tc>
      </w:tr>
      <w:tr w:rsidR="009C56C1" w:rsidRPr="000B5BE1"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Pr="000B5BE1"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26.</w:t>
            </w:r>
          </w:p>
        </w:tc>
        <w:tc>
          <w:tcPr>
            <w:tcW w:w="3969" w:type="dxa"/>
            <w:tcBorders>
              <w:top w:val="single" w:sz="6" w:space="0" w:color="auto"/>
              <w:left w:val="single" w:sz="6" w:space="0" w:color="auto"/>
              <w:bottom w:val="single" w:sz="6" w:space="0" w:color="auto"/>
              <w:right w:val="single" w:sz="6" w:space="0" w:color="auto"/>
            </w:tcBorders>
          </w:tcPr>
          <w:p w:rsidR="009C56C1" w:rsidRPr="000B5BE1"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0B5BE1">
              <w:rPr>
                <w:rFonts w:ascii="Times New Roman" w:eastAsia="Times New Roman" w:hAnsi="Times New Roman"/>
                <w:lang w:eastAsia="ru-RU"/>
              </w:rPr>
              <w:t>Магазины:</w:t>
            </w:r>
          </w:p>
          <w:p w:rsidR="009C56C1" w:rsidRPr="000B5BE1"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B61BF5">
              <w:rPr>
                <w:rFonts w:ascii="Times New Roman" w:eastAsia="Times New Roman" w:hAnsi="Times New Roman"/>
                <w:b/>
                <w:u w:val="single"/>
                <w:lang w:eastAsia="ru-RU"/>
              </w:rPr>
              <w:t>объекты розничной торговли &lt;*&gt;</w:t>
            </w:r>
            <w:r>
              <w:rPr>
                <w:rFonts w:ascii="Times New Roman" w:eastAsia="Times New Roman" w:hAnsi="Times New Roman"/>
                <w:b/>
                <w:u w:val="single"/>
                <w:lang w:eastAsia="ru-RU"/>
              </w:rPr>
              <w:t>.</w:t>
            </w:r>
          </w:p>
        </w:tc>
        <w:tc>
          <w:tcPr>
            <w:tcW w:w="3969" w:type="dxa"/>
            <w:tcBorders>
              <w:top w:val="single" w:sz="6" w:space="0" w:color="auto"/>
              <w:left w:val="single" w:sz="6" w:space="0" w:color="auto"/>
              <w:bottom w:val="single" w:sz="6" w:space="0" w:color="auto"/>
              <w:right w:val="single" w:sz="6" w:space="0" w:color="auto"/>
            </w:tcBorders>
          </w:tcPr>
          <w:p w:rsidR="009C56C1" w:rsidRPr="000B5BE1"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0B5BE1">
              <w:rPr>
                <w:rFonts w:ascii="Times New Roman" w:eastAsia="Times New Roman" w:hAnsi="Times New Roman"/>
                <w:sz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Borders>
              <w:top w:val="single" w:sz="6" w:space="0" w:color="auto"/>
              <w:left w:val="single" w:sz="6" w:space="0" w:color="auto"/>
              <w:bottom w:val="single" w:sz="6" w:space="0" w:color="auto"/>
              <w:right w:val="single" w:sz="6" w:space="0" w:color="auto"/>
            </w:tcBorders>
          </w:tcPr>
          <w:p w:rsidR="009C56C1" w:rsidRPr="000B5BE1"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0B5BE1">
              <w:rPr>
                <w:rFonts w:ascii="Times New Roman" w:eastAsia="Times New Roman" w:hAnsi="Times New Roman"/>
                <w:lang w:eastAsia="ru-RU"/>
              </w:rPr>
              <w:t>4.4.</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Pr="0076731C"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27.</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B61BF5"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B61BF5">
              <w:rPr>
                <w:rFonts w:ascii="Times New Roman" w:eastAsia="Times New Roman" w:hAnsi="Times New Roman"/>
                <w:lang w:eastAsia="ru-RU"/>
              </w:rPr>
              <w:t>Ветеринарное обслуживание:</w:t>
            </w:r>
          </w:p>
          <w:p w:rsidR="009C56C1" w:rsidRPr="0076731C"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Pr>
                <w:rFonts w:ascii="Times New Roman" w:eastAsia="Times New Roman" w:hAnsi="Times New Roman"/>
                <w:b/>
                <w:u w:val="single"/>
                <w:lang w:eastAsia="ru-RU"/>
              </w:rPr>
              <w:t>питомники бездомных животных.</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76731C"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61BF5">
              <w:rPr>
                <w:rFonts w:ascii="Times New Roman" w:eastAsia="Times New Roman" w:hAnsi="Times New Roman"/>
                <w:sz w:val="20"/>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3.10.</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Pr="0076731C"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lastRenderedPageBreak/>
              <w:t>28.</w:t>
            </w:r>
          </w:p>
        </w:tc>
        <w:tc>
          <w:tcPr>
            <w:tcW w:w="3969" w:type="dxa"/>
            <w:tcBorders>
              <w:top w:val="single" w:sz="6" w:space="0" w:color="auto"/>
              <w:left w:val="single" w:sz="6" w:space="0" w:color="auto"/>
              <w:bottom w:val="single" w:sz="6" w:space="0" w:color="auto"/>
              <w:right w:val="single" w:sz="6" w:space="0" w:color="auto"/>
            </w:tcBorders>
          </w:tcPr>
          <w:p w:rsidR="009C56C1" w:rsidRPr="00B61BF5"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B61BF5">
              <w:rPr>
                <w:rFonts w:ascii="Times New Roman" w:eastAsia="Times New Roman" w:hAnsi="Times New Roman"/>
                <w:lang w:eastAsia="ru-RU"/>
              </w:rPr>
              <w:t>Обслуживание автотранспорта:</w:t>
            </w:r>
          </w:p>
          <w:p w:rsidR="009C56C1"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B61BF5">
              <w:rPr>
                <w:rFonts w:ascii="Times New Roman" w:eastAsia="Times New Roman" w:hAnsi="Times New Roman"/>
                <w:b/>
                <w:u w:val="single"/>
                <w:lang w:eastAsia="ru-RU"/>
              </w:rPr>
              <w:t>предприятия по ремонту сельскохозяйственной техники</w:t>
            </w:r>
            <w:r>
              <w:rPr>
                <w:rFonts w:ascii="Times New Roman" w:eastAsia="Times New Roman" w:hAnsi="Times New Roman"/>
                <w:b/>
                <w:u w:val="single"/>
                <w:lang w:eastAsia="ru-RU"/>
              </w:rPr>
              <w:t>;</w:t>
            </w:r>
          </w:p>
          <w:p w:rsidR="009C56C1"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B61BF5">
              <w:rPr>
                <w:rFonts w:ascii="Times New Roman" w:eastAsia="Times New Roman" w:hAnsi="Times New Roman"/>
                <w:b/>
                <w:u w:val="single"/>
                <w:lang w:eastAsia="ru-RU"/>
              </w:rPr>
              <w:t>автозаправочные и газонаполнительные станции&lt;*&gt;</w:t>
            </w:r>
            <w:r>
              <w:rPr>
                <w:rFonts w:ascii="Times New Roman" w:eastAsia="Times New Roman" w:hAnsi="Times New Roman"/>
                <w:b/>
                <w:u w:val="single"/>
                <w:lang w:eastAsia="ru-RU"/>
              </w:rPr>
              <w:t>;</w:t>
            </w:r>
          </w:p>
          <w:p w:rsidR="009C56C1" w:rsidRPr="0076731C"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A24239">
              <w:rPr>
                <w:rFonts w:ascii="Times New Roman" w:eastAsia="Times New Roman" w:hAnsi="Times New Roman"/>
                <w:b/>
                <w:u w:val="single"/>
                <w:lang w:eastAsia="ru-RU"/>
              </w:rPr>
              <w:t>административные здания, другие вспомогательные строения и сооружения</w:t>
            </w:r>
            <w:r>
              <w:rPr>
                <w:rFonts w:ascii="Times New Roman" w:eastAsia="Times New Roman" w:hAnsi="Times New Roman"/>
                <w:b/>
                <w:u w:val="single"/>
                <w:lang w:eastAsia="ru-RU"/>
              </w:rPr>
              <w:t>.</w:t>
            </w:r>
          </w:p>
        </w:tc>
        <w:tc>
          <w:tcPr>
            <w:tcW w:w="3969" w:type="dxa"/>
            <w:tcBorders>
              <w:top w:val="single" w:sz="6" w:space="0" w:color="auto"/>
              <w:left w:val="single" w:sz="6" w:space="0" w:color="auto"/>
              <w:bottom w:val="single" w:sz="6" w:space="0" w:color="auto"/>
              <w:right w:val="single" w:sz="6" w:space="0" w:color="auto"/>
            </w:tcBorders>
          </w:tcPr>
          <w:p w:rsidR="009C56C1" w:rsidRPr="00B61BF5"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61BF5">
              <w:rPr>
                <w:rFonts w:ascii="Times New Roman" w:eastAsia="Times New Roman" w:hAnsi="Times New Roman"/>
                <w:sz w:val="20"/>
                <w:lang w:eastAsia="ru-RU"/>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w:t>
            </w:r>
          </w:p>
          <w:p w:rsidR="009C56C1" w:rsidRPr="0076731C"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61BF5">
              <w:rPr>
                <w:rFonts w:ascii="Times New Roman" w:eastAsia="Times New Roman" w:hAnsi="Times New Roman"/>
                <w:sz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134"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4.9.</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Pr="0076731C"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29.</w:t>
            </w:r>
          </w:p>
        </w:tc>
        <w:tc>
          <w:tcPr>
            <w:tcW w:w="3969" w:type="dxa"/>
            <w:tcBorders>
              <w:top w:val="single" w:sz="6" w:space="0" w:color="auto"/>
              <w:left w:val="single" w:sz="6" w:space="0" w:color="auto"/>
              <w:bottom w:val="single" w:sz="6" w:space="0" w:color="auto"/>
              <w:right w:val="single" w:sz="6" w:space="0" w:color="auto"/>
            </w:tcBorders>
          </w:tcPr>
          <w:p w:rsidR="009C56C1"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0E3917">
              <w:rPr>
                <w:rFonts w:ascii="Times New Roman" w:eastAsia="Times New Roman" w:hAnsi="Times New Roman"/>
                <w:lang w:eastAsia="ru-RU"/>
              </w:rPr>
              <w:t>Обеспечение внутреннего правопорядка</w:t>
            </w:r>
            <w:r>
              <w:rPr>
                <w:rFonts w:ascii="Times New Roman" w:eastAsia="Times New Roman" w:hAnsi="Times New Roman"/>
                <w:lang w:eastAsia="ru-RU"/>
              </w:rPr>
              <w:t>:</w:t>
            </w:r>
          </w:p>
          <w:p w:rsidR="009C56C1" w:rsidRPr="000E3917"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0E3917">
              <w:rPr>
                <w:rFonts w:ascii="Times New Roman" w:eastAsia="Times New Roman" w:hAnsi="Times New Roman"/>
                <w:b/>
                <w:u w:val="single"/>
                <w:lang w:eastAsia="ru-RU"/>
              </w:rPr>
              <w:t>сооружения для размещения служб охраны и наблюдения, объекты пожарной охраны &lt;*&gt;.</w:t>
            </w:r>
          </w:p>
        </w:tc>
        <w:tc>
          <w:tcPr>
            <w:tcW w:w="3969" w:type="dxa"/>
            <w:tcBorders>
              <w:top w:val="single" w:sz="6" w:space="0" w:color="auto"/>
              <w:left w:val="single" w:sz="6" w:space="0" w:color="auto"/>
              <w:bottom w:val="single" w:sz="6" w:space="0" w:color="auto"/>
              <w:right w:val="single" w:sz="6" w:space="0" w:color="auto"/>
            </w:tcBorders>
          </w:tcPr>
          <w:p w:rsidR="009C56C1" w:rsidRPr="00B61BF5"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0E3917">
              <w:rPr>
                <w:rFonts w:ascii="Times New Roman" w:eastAsia="Times New Roman" w:hAnsi="Times New Roman"/>
                <w:sz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6" w:space="0" w:color="auto"/>
              <w:left w:val="single" w:sz="6" w:space="0" w:color="auto"/>
              <w:bottom w:val="single" w:sz="6" w:space="0" w:color="auto"/>
              <w:right w:val="single" w:sz="6" w:space="0" w:color="auto"/>
            </w:tcBorders>
          </w:tcPr>
          <w:p w:rsidR="009C56C1"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8.3.</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30.</w:t>
            </w:r>
          </w:p>
        </w:tc>
        <w:tc>
          <w:tcPr>
            <w:tcW w:w="3969" w:type="dxa"/>
            <w:tcBorders>
              <w:top w:val="single" w:sz="6" w:space="0" w:color="auto"/>
              <w:left w:val="single" w:sz="6" w:space="0" w:color="auto"/>
              <w:bottom w:val="single" w:sz="6" w:space="0" w:color="auto"/>
              <w:right w:val="single" w:sz="6" w:space="0" w:color="auto"/>
            </w:tcBorders>
          </w:tcPr>
          <w:p w:rsidR="009C56C1"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6A4897">
              <w:rPr>
                <w:rFonts w:ascii="Times New Roman" w:eastAsia="Times New Roman" w:hAnsi="Times New Roman"/>
                <w:lang w:eastAsia="ru-RU"/>
              </w:rPr>
              <w:t>Общественное управление</w:t>
            </w:r>
            <w:r>
              <w:rPr>
                <w:rFonts w:ascii="Times New Roman" w:eastAsia="Times New Roman" w:hAnsi="Times New Roman"/>
                <w:lang w:eastAsia="ru-RU"/>
              </w:rPr>
              <w:t>:</w:t>
            </w:r>
          </w:p>
          <w:p w:rsidR="009C56C1" w:rsidRPr="006A4897"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6A4897">
              <w:rPr>
                <w:rFonts w:ascii="Times New Roman" w:eastAsia="Times New Roman" w:hAnsi="Times New Roman"/>
                <w:b/>
                <w:u w:val="single"/>
                <w:lang w:eastAsia="ru-RU"/>
              </w:rPr>
              <w:t>правления садоводств&lt;*&gt;.</w:t>
            </w:r>
          </w:p>
        </w:tc>
        <w:tc>
          <w:tcPr>
            <w:tcW w:w="3969" w:type="dxa"/>
            <w:tcBorders>
              <w:top w:val="single" w:sz="6" w:space="0" w:color="auto"/>
              <w:left w:val="single" w:sz="6" w:space="0" w:color="auto"/>
              <w:bottom w:val="single" w:sz="6" w:space="0" w:color="auto"/>
              <w:right w:val="single" w:sz="6" w:space="0" w:color="auto"/>
            </w:tcBorders>
          </w:tcPr>
          <w:p w:rsidR="009C56C1" w:rsidRPr="000E3917"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6A4897">
              <w:rPr>
                <w:rFonts w:ascii="Times New Roman" w:eastAsia="Times New Roman" w:hAnsi="Times New Roman"/>
                <w:sz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134" w:type="dxa"/>
            <w:tcBorders>
              <w:top w:val="single" w:sz="6" w:space="0" w:color="auto"/>
              <w:left w:val="single" w:sz="6" w:space="0" w:color="auto"/>
              <w:bottom w:val="single" w:sz="6" w:space="0" w:color="auto"/>
              <w:right w:val="single" w:sz="6" w:space="0" w:color="auto"/>
            </w:tcBorders>
          </w:tcPr>
          <w:p w:rsidR="009C56C1"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3.8</w:t>
            </w:r>
          </w:p>
        </w:tc>
      </w:tr>
    </w:tbl>
    <w:p w:rsidR="00CA6AD9" w:rsidRPr="006F2170" w:rsidRDefault="00CA6AD9" w:rsidP="00430EF4">
      <w:pPr>
        <w:suppressAutoHyphens/>
        <w:autoSpaceDE w:val="0"/>
        <w:autoSpaceDN w:val="0"/>
        <w:adjustRightInd w:val="0"/>
        <w:spacing w:after="0"/>
        <w:jc w:val="both"/>
        <w:rPr>
          <w:rFonts w:ascii="Times New Roman" w:hAnsi="Times New Roman"/>
          <w:sz w:val="24"/>
          <w:szCs w:val="24"/>
        </w:rPr>
      </w:pPr>
    </w:p>
    <w:p w:rsidR="00CA6AD9" w:rsidRPr="006F2170" w:rsidRDefault="00E57CC6"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b/>
          <w:sz w:val="24"/>
          <w:szCs w:val="24"/>
        </w:rPr>
        <w:t>2</w:t>
      </w:r>
      <w:r w:rsidR="00CA6AD9" w:rsidRPr="006F2170">
        <w:rPr>
          <w:rFonts w:ascii="Times New Roman" w:hAnsi="Times New Roman"/>
          <w:b/>
          <w:sz w:val="24"/>
          <w:szCs w:val="24"/>
        </w:rPr>
        <w:t>.</w:t>
      </w:r>
      <w:r w:rsidR="00CA6AD9" w:rsidRPr="006F2170">
        <w:rPr>
          <w:rFonts w:ascii="Times New Roman" w:hAnsi="Times New Roman"/>
          <w:sz w:val="24"/>
          <w:szCs w:val="24"/>
        </w:rPr>
        <w:t xml:space="preserve"> Объекты видов использования, отмеченных в пункте 3 настоящей статьи знаком &lt;*&gt;, могут размещаться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CA6AD9" w:rsidRPr="006F2170" w:rsidRDefault="00CA6AD9"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Объекты видов использования, отмеченных в пункте 3 настоящей статьи знаком &lt;**&gt;, относятся к основным видам разрешенного использования при условии, если общая площадь объектов капитал</w:t>
      </w:r>
      <w:r w:rsidRPr="006F2170">
        <w:rPr>
          <w:rFonts w:ascii="Times New Roman" w:hAnsi="Times New Roman"/>
          <w:sz w:val="24"/>
          <w:szCs w:val="24"/>
        </w:rPr>
        <w:t>ь</w:t>
      </w:r>
      <w:r w:rsidRPr="006F2170">
        <w:rPr>
          <w:rFonts w:ascii="Times New Roman" w:hAnsi="Times New Roman"/>
          <w:sz w:val="24"/>
          <w:szCs w:val="24"/>
        </w:rPr>
        <w:t xml:space="preserve">ного строительства на соответствующих земельных участках не превышает </w:t>
      </w:r>
      <w:r w:rsidR="00E57CC6" w:rsidRPr="006F2170">
        <w:rPr>
          <w:rFonts w:ascii="Times New Roman" w:hAnsi="Times New Roman"/>
          <w:sz w:val="24"/>
          <w:szCs w:val="24"/>
        </w:rPr>
        <w:t>300</w:t>
      </w:r>
      <w:r w:rsidRPr="006F2170">
        <w:rPr>
          <w:rFonts w:ascii="Times New Roman" w:hAnsi="Times New Roman"/>
          <w:sz w:val="24"/>
          <w:szCs w:val="24"/>
        </w:rPr>
        <w:t xml:space="preserve"> квадратных метров. В случае если общая площадь объектов капитального строительства на соответствующих земельных участках превышает </w:t>
      </w:r>
      <w:r w:rsidR="00E57CC6" w:rsidRPr="006F2170">
        <w:rPr>
          <w:rFonts w:ascii="Times New Roman" w:hAnsi="Times New Roman"/>
          <w:sz w:val="24"/>
          <w:szCs w:val="24"/>
        </w:rPr>
        <w:t>300</w:t>
      </w:r>
      <w:r w:rsidRPr="006F2170">
        <w:rPr>
          <w:rFonts w:ascii="Times New Roman" w:hAnsi="Times New Roman"/>
          <w:sz w:val="24"/>
          <w:szCs w:val="24"/>
        </w:rPr>
        <w:t xml:space="preserve"> квадратных метров, то объекты указанных видов использования относятся к условно разрешенным видам использов</w:t>
      </w:r>
      <w:r w:rsidRPr="006F2170">
        <w:rPr>
          <w:rFonts w:ascii="Times New Roman" w:hAnsi="Times New Roman"/>
          <w:sz w:val="24"/>
          <w:szCs w:val="24"/>
        </w:rPr>
        <w:t>а</w:t>
      </w:r>
      <w:r w:rsidRPr="006F2170">
        <w:rPr>
          <w:rFonts w:ascii="Times New Roman" w:hAnsi="Times New Roman"/>
          <w:sz w:val="24"/>
          <w:szCs w:val="24"/>
        </w:rPr>
        <w:t>ния.</w:t>
      </w:r>
    </w:p>
    <w:p w:rsidR="00CA6AD9" w:rsidRPr="006F2170" w:rsidRDefault="00E57CC6"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b/>
          <w:sz w:val="24"/>
          <w:szCs w:val="24"/>
        </w:rPr>
        <w:lastRenderedPageBreak/>
        <w:t>3</w:t>
      </w:r>
      <w:r w:rsidR="00CA6AD9" w:rsidRPr="006F2170">
        <w:rPr>
          <w:rFonts w:ascii="Times New Roman" w:hAnsi="Times New Roman"/>
          <w:b/>
          <w:sz w:val="24"/>
          <w:szCs w:val="24"/>
        </w:rPr>
        <w:t>.</w:t>
      </w:r>
      <w:r w:rsidR="00CA6AD9" w:rsidRPr="006F2170">
        <w:rPr>
          <w:rFonts w:ascii="Times New Roman" w:hAnsi="Times New Roman"/>
          <w:sz w:val="24"/>
          <w:szCs w:val="24"/>
        </w:rPr>
        <w:t xml:space="preserve"> Вспомогательные виды разрешенного использования земельных участков и объектов капитального строительства определ</w:t>
      </w:r>
      <w:r w:rsidR="00CA6AD9" w:rsidRPr="006F2170">
        <w:rPr>
          <w:rFonts w:ascii="Times New Roman" w:hAnsi="Times New Roman"/>
          <w:sz w:val="24"/>
          <w:szCs w:val="24"/>
        </w:rPr>
        <w:t>я</w:t>
      </w:r>
      <w:r w:rsidR="00CA6AD9" w:rsidRPr="006F2170">
        <w:rPr>
          <w:rFonts w:ascii="Times New Roman" w:hAnsi="Times New Roman"/>
          <w:sz w:val="24"/>
          <w:szCs w:val="24"/>
        </w:rPr>
        <w:t xml:space="preserve">ются в соответствии </w:t>
      </w:r>
      <w:r w:rsidR="0024244C" w:rsidRPr="006F2170">
        <w:rPr>
          <w:rFonts w:ascii="Times New Roman" w:hAnsi="Times New Roman"/>
          <w:sz w:val="24"/>
          <w:szCs w:val="24"/>
        </w:rPr>
        <w:t>со статьей 16 части II</w:t>
      </w:r>
      <w:r w:rsidR="00CA6AD9" w:rsidRPr="006F2170">
        <w:rPr>
          <w:rFonts w:ascii="Times New Roman" w:hAnsi="Times New Roman"/>
          <w:sz w:val="24"/>
          <w:szCs w:val="24"/>
        </w:rPr>
        <w:t xml:space="preserve"> н</w:t>
      </w:r>
      <w:r w:rsidR="00CA6AD9" w:rsidRPr="006F2170">
        <w:rPr>
          <w:rFonts w:ascii="Times New Roman" w:hAnsi="Times New Roman"/>
          <w:sz w:val="24"/>
          <w:szCs w:val="24"/>
        </w:rPr>
        <w:t>а</w:t>
      </w:r>
      <w:r w:rsidR="00CA6AD9" w:rsidRPr="006F2170">
        <w:rPr>
          <w:rFonts w:ascii="Times New Roman" w:hAnsi="Times New Roman"/>
          <w:sz w:val="24"/>
          <w:szCs w:val="24"/>
        </w:rPr>
        <w:t>стоящих Правил.</w:t>
      </w:r>
    </w:p>
    <w:p w:rsidR="00CA6AD9" w:rsidRPr="006F2170" w:rsidRDefault="00E57CC6"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b/>
          <w:sz w:val="24"/>
          <w:szCs w:val="24"/>
        </w:rPr>
        <w:t>4</w:t>
      </w:r>
      <w:r w:rsidR="00CA6AD9" w:rsidRPr="006F2170">
        <w:rPr>
          <w:rFonts w:ascii="Times New Roman" w:hAnsi="Times New Roman"/>
          <w:b/>
          <w:sz w:val="24"/>
          <w:szCs w:val="24"/>
        </w:rPr>
        <w:t>.</w:t>
      </w:r>
      <w:r w:rsidR="00CA6AD9" w:rsidRPr="006F2170">
        <w:rPr>
          <w:rFonts w:ascii="Times New Roman" w:hAnsi="Times New Roman"/>
          <w:sz w:val="24"/>
          <w:szCs w:val="24"/>
        </w:rPr>
        <w:t xml:space="preserve"> Предельные размеры земельных участков и предельные параметры разрешенного строительства, реконструкции объектов кап</w:t>
      </w:r>
      <w:r w:rsidR="00CA6AD9" w:rsidRPr="006F2170">
        <w:rPr>
          <w:rFonts w:ascii="Times New Roman" w:hAnsi="Times New Roman"/>
          <w:sz w:val="24"/>
          <w:szCs w:val="24"/>
        </w:rPr>
        <w:t>и</w:t>
      </w:r>
      <w:r w:rsidR="00CA6AD9" w:rsidRPr="006F2170">
        <w:rPr>
          <w:rFonts w:ascii="Times New Roman" w:hAnsi="Times New Roman"/>
          <w:sz w:val="24"/>
          <w:szCs w:val="24"/>
        </w:rPr>
        <w:t>тального строительства:</w:t>
      </w:r>
    </w:p>
    <w:p w:rsidR="00CA6AD9" w:rsidRPr="006F2170" w:rsidRDefault="00CA6AD9"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 минимальная площадь земельных участков:</w:t>
      </w:r>
    </w:p>
    <w:p w:rsidR="00CA6AD9" w:rsidRPr="006F2170" w:rsidRDefault="00CA6AD9"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для </w:t>
      </w:r>
      <w:r w:rsidR="002A010A" w:rsidRPr="006F2170">
        <w:rPr>
          <w:rFonts w:ascii="Times New Roman" w:hAnsi="Times New Roman"/>
          <w:sz w:val="24"/>
          <w:szCs w:val="24"/>
        </w:rPr>
        <w:t xml:space="preserve">дачного хозяйства и </w:t>
      </w:r>
      <w:r w:rsidRPr="006F2170">
        <w:rPr>
          <w:rFonts w:ascii="Times New Roman" w:hAnsi="Times New Roman"/>
          <w:sz w:val="24"/>
          <w:szCs w:val="24"/>
        </w:rPr>
        <w:t>садоводства - 600 квадратных ме</w:t>
      </w:r>
      <w:r w:rsidRPr="006F2170">
        <w:rPr>
          <w:rFonts w:ascii="Times New Roman" w:hAnsi="Times New Roman"/>
          <w:sz w:val="24"/>
          <w:szCs w:val="24"/>
        </w:rPr>
        <w:t>т</w:t>
      </w:r>
      <w:r w:rsidRPr="006F2170">
        <w:rPr>
          <w:rFonts w:ascii="Times New Roman" w:hAnsi="Times New Roman"/>
          <w:sz w:val="24"/>
          <w:szCs w:val="24"/>
        </w:rPr>
        <w:t>ров;</w:t>
      </w:r>
    </w:p>
    <w:p w:rsidR="00CA6AD9" w:rsidRPr="006F2170" w:rsidRDefault="00CA6AD9"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для огородничества - 200 квадратных метров;</w:t>
      </w:r>
    </w:p>
    <w:p w:rsidR="00CA6AD9" w:rsidRPr="006F2170" w:rsidRDefault="00CA6AD9"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для размещения объектов иных видов разрешенного использования - в соответствии </w:t>
      </w:r>
      <w:r w:rsidR="0024244C" w:rsidRPr="006F2170">
        <w:rPr>
          <w:rFonts w:ascii="Times New Roman" w:hAnsi="Times New Roman"/>
          <w:sz w:val="24"/>
          <w:szCs w:val="24"/>
        </w:rPr>
        <w:t>со статьей 1</w:t>
      </w:r>
      <w:r w:rsidR="00D24810" w:rsidRPr="006F2170">
        <w:rPr>
          <w:rFonts w:ascii="Times New Roman" w:hAnsi="Times New Roman"/>
          <w:sz w:val="24"/>
          <w:szCs w:val="24"/>
        </w:rPr>
        <w:t>9</w:t>
      </w:r>
      <w:r w:rsidR="0024244C" w:rsidRPr="006F2170">
        <w:rPr>
          <w:rFonts w:ascii="Times New Roman" w:hAnsi="Times New Roman"/>
          <w:sz w:val="24"/>
          <w:szCs w:val="24"/>
        </w:rPr>
        <w:t xml:space="preserve"> части II</w:t>
      </w:r>
      <w:r w:rsidRPr="006F2170">
        <w:rPr>
          <w:rFonts w:ascii="Times New Roman" w:hAnsi="Times New Roman"/>
          <w:sz w:val="24"/>
          <w:szCs w:val="24"/>
        </w:rPr>
        <w:t xml:space="preserve"> настоящих Правил;</w:t>
      </w:r>
    </w:p>
    <w:p w:rsidR="00CA6AD9" w:rsidRPr="006F2170" w:rsidRDefault="00CA6AD9"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2) минимальные отступы зданий, строений, сооружений от границ земельных учас</w:t>
      </w:r>
      <w:r w:rsidRPr="006F2170">
        <w:rPr>
          <w:rFonts w:ascii="Times New Roman" w:hAnsi="Times New Roman"/>
          <w:sz w:val="24"/>
          <w:szCs w:val="24"/>
        </w:rPr>
        <w:t>т</w:t>
      </w:r>
      <w:r w:rsidRPr="006F2170">
        <w:rPr>
          <w:rFonts w:ascii="Times New Roman" w:hAnsi="Times New Roman"/>
          <w:sz w:val="24"/>
          <w:szCs w:val="24"/>
        </w:rPr>
        <w:t xml:space="preserve">ков - </w:t>
      </w:r>
      <w:smartTag w:uri="urn:schemas-microsoft-com:office:smarttags" w:element="metricconverter">
        <w:smartTagPr>
          <w:attr w:name="ProductID" w:val="3 метра"/>
        </w:smartTagPr>
        <w:r w:rsidRPr="006F2170">
          <w:rPr>
            <w:rFonts w:ascii="Times New Roman" w:hAnsi="Times New Roman"/>
            <w:sz w:val="24"/>
            <w:szCs w:val="24"/>
          </w:rPr>
          <w:t>3 метра</w:t>
        </w:r>
      </w:smartTag>
      <w:r w:rsidRPr="006F2170">
        <w:rPr>
          <w:rFonts w:ascii="Times New Roman" w:hAnsi="Times New Roman"/>
          <w:sz w:val="24"/>
          <w:szCs w:val="24"/>
        </w:rPr>
        <w:t>;</w:t>
      </w:r>
    </w:p>
    <w:p w:rsidR="00CA6AD9" w:rsidRPr="006F2170" w:rsidRDefault="00CA6AD9"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3) максимальные выступы за красную линию частей зданий, строений, сооружений устана</w:t>
      </w:r>
      <w:r w:rsidRPr="006F2170">
        <w:rPr>
          <w:rFonts w:ascii="Times New Roman" w:hAnsi="Times New Roman"/>
          <w:sz w:val="24"/>
          <w:szCs w:val="24"/>
        </w:rPr>
        <w:t>в</w:t>
      </w:r>
      <w:r w:rsidRPr="006F2170">
        <w:rPr>
          <w:rFonts w:ascii="Times New Roman" w:hAnsi="Times New Roman"/>
          <w:sz w:val="24"/>
          <w:szCs w:val="24"/>
        </w:rPr>
        <w:t xml:space="preserve">ливаются в соответствии </w:t>
      </w:r>
      <w:r w:rsidR="00E8636E" w:rsidRPr="006F2170">
        <w:rPr>
          <w:rFonts w:ascii="Times New Roman" w:hAnsi="Times New Roman"/>
          <w:sz w:val="24"/>
          <w:szCs w:val="24"/>
        </w:rPr>
        <w:t>со статьей 2</w:t>
      </w:r>
      <w:r w:rsidR="00D24810" w:rsidRPr="006F2170">
        <w:rPr>
          <w:rFonts w:ascii="Times New Roman" w:hAnsi="Times New Roman"/>
          <w:sz w:val="24"/>
          <w:szCs w:val="24"/>
        </w:rPr>
        <w:t>2</w:t>
      </w:r>
      <w:r w:rsidR="00E8636E" w:rsidRPr="006F2170">
        <w:rPr>
          <w:rFonts w:ascii="Times New Roman" w:hAnsi="Times New Roman"/>
          <w:sz w:val="24"/>
          <w:szCs w:val="24"/>
        </w:rPr>
        <w:t xml:space="preserve"> части II</w:t>
      </w:r>
      <w:r w:rsidRPr="006F2170">
        <w:rPr>
          <w:rFonts w:ascii="Times New Roman" w:hAnsi="Times New Roman"/>
          <w:sz w:val="24"/>
          <w:szCs w:val="24"/>
        </w:rPr>
        <w:t xml:space="preserve"> настоящих Правил;</w:t>
      </w:r>
    </w:p>
    <w:p w:rsidR="00CA6AD9" w:rsidRPr="006F2170" w:rsidRDefault="00CA6AD9"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4) максимальное количество этажей надземной части зданий, строений, сооружений на те</w:t>
      </w:r>
      <w:r w:rsidRPr="006F2170">
        <w:rPr>
          <w:rFonts w:ascii="Times New Roman" w:hAnsi="Times New Roman"/>
          <w:sz w:val="24"/>
          <w:szCs w:val="24"/>
        </w:rPr>
        <w:t>р</w:t>
      </w:r>
      <w:r w:rsidRPr="006F2170">
        <w:rPr>
          <w:rFonts w:ascii="Times New Roman" w:hAnsi="Times New Roman"/>
          <w:sz w:val="24"/>
          <w:szCs w:val="24"/>
        </w:rPr>
        <w:t>ритории земельных участков - 3 этажа;</w:t>
      </w:r>
    </w:p>
    <w:p w:rsidR="00CA6AD9" w:rsidRPr="006F2170" w:rsidRDefault="00CA6AD9"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5) максимальная высота зданий, строений, сооружений на те</w:t>
      </w:r>
      <w:r w:rsidRPr="006F2170">
        <w:rPr>
          <w:rFonts w:ascii="Times New Roman" w:hAnsi="Times New Roman"/>
          <w:sz w:val="24"/>
          <w:szCs w:val="24"/>
        </w:rPr>
        <w:t>р</w:t>
      </w:r>
      <w:r w:rsidRPr="006F2170">
        <w:rPr>
          <w:rFonts w:ascii="Times New Roman" w:hAnsi="Times New Roman"/>
          <w:sz w:val="24"/>
          <w:szCs w:val="24"/>
        </w:rPr>
        <w:t xml:space="preserve">ритории земельного участка устанавливается в соответствии со </w:t>
      </w:r>
      <w:r w:rsidR="00E8636E" w:rsidRPr="006F2170">
        <w:rPr>
          <w:rFonts w:ascii="Times New Roman" w:hAnsi="Times New Roman"/>
          <w:sz w:val="24"/>
          <w:szCs w:val="24"/>
        </w:rPr>
        <w:t>статьей 2</w:t>
      </w:r>
      <w:r w:rsidR="00D24810" w:rsidRPr="006F2170">
        <w:rPr>
          <w:rFonts w:ascii="Times New Roman" w:hAnsi="Times New Roman"/>
          <w:sz w:val="24"/>
          <w:szCs w:val="24"/>
        </w:rPr>
        <w:t>3</w:t>
      </w:r>
      <w:r w:rsidR="00E8636E" w:rsidRPr="006F2170">
        <w:rPr>
          <w:rFonts w:ascii="Times New Roman" w:hAnsi="Times New Roman"/>
          <w:sz w:val="24"/>
          <w:szCs w:val="24"/>
        </w:rPr>
        <w:t xml:space="preserve"> части II</w:t>
      </w:r>
      <w:r w:rsidRPr="006F2170">
        <w:rPr>
          <w:rFonts w:ascii="Times New Roman" w:hAnsi="Times New Roman"/>
          <w:sz w:val="24"/>
          <w:szCs w:val="24"/>
        </w:rPr>
        <w:t xml:space="preserve"> настоящих Правил;</w:t>
      </w:r>
    </w:p>
    <w:p w:rsidR="00CA6AD9" w:rsidRPr="006F2170" w:rsidRDefault="00E57CC6"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6</w:t>
      </w:r>
      <w:r w:rsidR="00CA6AD9" w:rsidRPr="006F2170">
        <w:rPr>
          <w:rFonts w:ascii="Times New Roman" w:hAnsi="Times New Roman"/>
          <w:sz w:val="24"/>
          <w:szCs w:val="24"/>
        </w:rPr>
        <w:t xml:space="preserve">) минимальные размеры озелененной территории земельных участков устанавливаются в соответствии </w:t>
      </w:r>
      <w:r w:rsidR="00E8636E" w:rsidRPr="006F2170">
        <w:rPr>
          <w:rFonts w:ascii="Times New Roman" w:hAnsi="Times New Roman"/>
          <w:sz w:val="24"/>
          <w:szCs w:val="24"/>
        </w:rPr>
        <w:t>со статьей 2</w:t>
      </w:r>
      <w:r w:rsidR="00D24810" w:rsidRPr="006F2170">
        <w:rPr>
          <w:rFonts w:ascii="Times New Roman" w:hAnsi="Times New Roman"/>
          <w:sz w:val="24"/>
          <w:szCs w:val="24"/>
        </w:rPr>
        <w:t>4</w:t>
      </w:r>
      <w:r w:rsidR="00E8636E" w:rsidRPr="006F2170">
        <w:rPr>
          <w:rFonts w:ascii="Times New Roman" w:hAnsi="Times New Roman"/>
          <w:sz w:val="24"/>
          <w:szCs w:val="24"/>
        </w:rPr>
        <w:t xml:space="preserve"> части II</w:t>
      </w:r>
      <w:r w:rsidR="00CA6AD9" w:rsidRPr="006F2170">
        <w:rPr>
          <w:rFonts w:ascii="Times New Roman" w:hAnsi="Times New Roman"/>
          <w:sz w:val="24"/>
          <w:szCs w:val="24"/>
        </w:rPr>
        <w:t xml:space="preserve"> н</w:t>
      </w:r>
      <w:r w:rsidR="00CA6AD9" w:rsidRPr="006F2170">
        <w:rPr>
          <w:rFonts w:ascii="Times New Roman" w:hAnsi="Times New Roman"/>
          <w:sz w:val="24"/>
          <w:szCs w:val="24"/>
        </w:rPr>
        <w:t>а</w:t>
      </w:r>
      <w:r w:rsidR="00CA6AD9" w:rsidRPr="006F2170">
        <w:rPr>
          <w:rFonts w:ascii="Times New Roman" w:hAnsi="Times New Roman"/>
          <w:sz w:val="24"/>
          <w:szCs w:val="24"/>
        </w:rPr>
        <w:t>стоящих Правил;</w:t>
      </w:r>
    </w:p>
    <w:p w:rsidR="00CA6AD9" w:rsidRPr="006F2170" w:rsidRDefault="00E57CC6"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7</w:t>
      </w:r>
      <w:r w:rsidR="00CA6AD9" w:rsidRPr="006F2170">
        <w:rPr>
          <w:rFonts w:ascii="Times New Roman" w:hAnsi="Times New Roman"/>
          <w:sz w:val="24"/>
          <w:szCs w:val="24"/>
        </w:rPr>
        <w:t>) минимальное количество машино-мест для хранения индивидуального автотранспорта на территории земельных участков устанавливается в соответствии со стат</w:t>
      </w:r>
      <w:r w:rsidR="00CA6AD9" w:rsidRPr="006F2170">
        <w:rPr>
          <w:rFonts w:ascii="Times New Roman" w:hAnsi="Times New Roman"/>
          <w:sz w:val="24"/>
          <w:szCs w:val="24"/>
        </w:rPr>
        <w:t>ь</w:t>
      </w:r>
      <w:r w:rsidR="00CA6AD9" w:rsidRPr="006F2170">
        <w:rPr>
          <w:rFonts w:ascii="Times New Roman" w:hAnsi="Times New Roman"/>
          <w:sz w:val="24"/>
          <w:szCs w:val="24"/>
        </w:rPr>
        <w:t xml:space="preserve">ей </w:t>
      </w:r>
      <w:r w:rsidR="00D24810" w:rsidRPr="006F2170">
        <w:rPr>
          <w:rFonts w:ascii="Times New Roman" w:hAnsi="Times New Roman"/>
          <w:sz w:val="24"/>
          <w:szCs w:val="24"/>
        </w:rPr>
        <w:t>25</w:t>
      </w:r>
      <w:r w:rsidR="00CA6AD9" w:rsidRPr="006F2170">
        <w:rPr>
          <w:rFonts w:ascii="Times New Roman" w:hAnsi="Times New Roman"/>
          <w:sz w:val="24"/>
          <w:szCs w:val="24"/>
        </w:rPr>
        <w:t xml:space="preserve"> части II настоящих Правил;</w:t>
      </w:r>
    </w:p>
    <w:p w:rsidR="00CA6AD9" w:rsidRPr="006F2170" w:rsidRDefault="00E57CC6"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b/>
          <w:sz w:val="24"/>
          <w:szCs w:val="24"/>
        </w:rPr>
        <w:t>5</w:t>
      </w:r>
      <w:r w:rsidR="00CA6AD9" w:rsidRPr="006F2170">
        <w:rPr>
          <w:rFonts w:ascii="Times New Roman" w:hAnsi="Times New Roman"/>
          <w:b/>
          <w:sz w:val="24"/>
          <w:szCs w:val="24"/>
        </w:rPr>
        <w:t>.</w:t>
      </w:r>
      <w:r w:rsidR="00CA6AD9" w:rsidRPr="006F2170">
        <w:rPr>
          <w:rFonts w:ascii="Times New Roman" w:hAnsi="Times New Roman"/>
          <w:sz w:val="24"/>
          <w:szCs w:val="24"/>
        </w:rPr>
        <w:t xml:space="preserve"> Уставом дачного или садоводческого товарищества могут быть приняты дополнительные по отношению к установленным настоящим разделом Правил ограничения в части предельных параметров ра</w:t>
      </w:r>
      <w:r w:rsidR="00CA6AD9" w:rsidRPr="006F2170">
        <w:rPr>
          <w:rFonts w:ascii="Times New Roman" w:hAnsi="Times New Roman"/>
          <w:sz w:val="24"/>
          <w:szCs w:val="24"/>
        </w:rPr>
        <w:t>з</w:t>
      </w:r>
      <w:r w:rsidR="00CA6AD9" w:rsidRPr="006F2170">
        <w:rPr>
          <w:rFonts w:ascii="Times New Roman" w:hAnsi="Times New Roman"/>
          <w:sz w:val="24"/>
          <w:szCs w:val="24"/>
        </w:rPr>
        <w:t>решенного строительства.</w:t>
      </w:r>
    </w:p>
    <w:p w:rsidR="00CA6AD9" w:rsidRPr="006F2170" w:rsidRDefault="00E57CC6"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b/>
          <w:sz w:val="24"/>
          <w:szCs w:val="24"/>
        </w:rPr>
        <w:t>6</w:t>
      </w:r>
      <w:r w:rsidR="00CA6AD9" w:rsidRPr="006F2170">
        <w:rPr>
          <w:rFonts w:ascii="Times New Roman" w:hAnsi="Times New Roman"/>
          <w:b/>
          <w:sz w:val="24"/>
          <w:szCs w:val="24"/>
        </w:rPr>
        <w:t>.</w:t>
      </w:r>
      <w:r w:rsidR="00CA6AD9" w:rsidRPr="006F2170">
        <w:rPr>
          <w:rFonts w:ascii="Times New Roman" w:hAnsi="Times New Roman"/>
          <w:sz w:val="24"/>
          <w:szCs w:val="24"/>
        </w:rPr>
        <w:t xml:space="preserve">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w:t>
      </w:r>
      <w:r w:rsidR="00CA6AD9" w:rsidRPr="006F2170">
        <w:rPr>
          <w:rFonts w:ascii="Times New Roman" w:hAnsi="Times New Roman"/>
          <w:sz w:val="24"/>
          <w:szCs w:val="24"/>
        </w:rPr>
        <w:t>а</w:t>
      </w:r>
      <w:r w:rsidR="00CA6AD9" w:rsidRPr="006F2170">
        <w:rPr>
          <w:rFonts w:ascii="Times New Roman" w:hAnsi="Times New Roman"/>
          <w:sz w:val="24"/>
          <w:szCs w:val="24"/>
        </w:rPr>
        <w:t xml:space="preserve">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II настоящих Правил. При этом при совпадении ограничений, относящихся к одной и той же территории, </w:t>
      </w:r>
      <w:r w:rsidR="002E1570" w:rsidRPr="006F2170">
        <w:rPr>
          <w:rFonts w:ascii="Times New Roman" w:hAnsi="Times New Roman"/>
          <w:sz w:val="24"/>
          <w:szCs w:val="24"/>
        </w:rPr>
        <w:t>применяется норма акта, имеющего наибольшую юридическую силу.</w:t>
      </w:r>
    </w:p>
    <w:p w:rsidR="007A28C1" w:rsidRPr="006F2170" w:rsidRDefault="007A28C1" w:rsidP="00430EF4">
      <w:pPr>
        <w:suppressAutoHyphens/>
        <w:autoSpaceDE w:val="0"/>
        <w:autoSpaceDN w:val="0"/>
        <w:adjustRightInd w:val="0"/>
        <w:spacing w:after="0"/>
        <w:jc w:val="both"/>
        <w:outlineLvl w:val="3"/>
        <w:rPr>
          <w:rStyle w:val="30"/>
          <w:rFonts w:ascii="Times New Roman" w:eastAsia="Calibri" w:hAnsi="Times New Roman"/>
          <w:sz w:val="24"/>
          <w:szCs w:val="24"/>
        </w:rPr>
      </w:pPr>
    </w:p>
    <w:p w:rsidR="0096417E" w:rsidRPr="006F2170" w:rsidRDefault="0096417E" w:rsidP="00430EF4">
      <w:pPr>
        <w:suppressAutoHyphens/>
        <w:autoSpaceDE w:val="0"/>
        <w:autoSpaceDN w:val="0"/>
        <w:adjustRightInd w:val="0"/>
        <w:spacing w:after="0"/>
        <w:jc w:val="both"/>
        <w:outlineLvl w:val="2"/>
        <w:rPr>
          <w:rFonts w:ascii="Times New Roman" w:hAnsi="Times New Roman"/>
          <w:b/>
          <w:sz w:val="24"/>
          <w:szCs w:val="24"/>
        </w:rPr>
      </w:pPr>
      <w:bookmarkStart w:id="56" w:name="_Toc417462620"/>
      <w:r w:rsidRPr="006F2170">
        <w:rPr>
          <w:rFonts w:ascii="Times New Roman" w:hAnsi="Times New Roman"/>
          <w:b/>
          <w:sz w:val="24"/>
          <w:szCs w:val="24"/>
        </w:rPr>
        <w:t xml:space="preserve">§ </w:t>
      </w:r>
      <w:r w:rsidR="00361BD9" w:rsidRPr="006F2170">
        <w:rPr>
          <w:rFonts w:ascii="Times New Roman" w:hAnsi="Times New Roman"/>
          <w:b/>
          <w:sz w:val="24"/>
          <w:szCs w:val="24"/>
        </w:rPr>
        <w:t>6</w:t>
      </w:r>
      <w:r w:rsidRPr="006F2170">
        <w:rPr>
          <w:rFonts w:ascii="Times New Roman" w:hAnsi="Times New Roman"/>
          <w:b/>
          <w:sz w:val="24"/>
          <w:szCs w:val="24"/>
        </w:rPr>
        <w:t xml:space="preserve">. </w:t>
      </w:r>
      <w:r w:rsidR="008F526A" w:rsidRPr="006F2170">
        <w:rPr>
          <w:rFonts w:ascii="Times New Roman" w:hAnsi="Times New Roman"/>
          <w:b/>
          <w:sz w:val="24"/>
          <w:szCs w:val="24"/>
        </w:rPr>
        <w:t>Рекреационные зоны.</w:t>
      </w:r>
      <w:bookmarkEnd w:id="56"/>
    </w:p>
    <w:p w:rsidR="00120B9F" w:rsidRPr="006F2170" w:rsidRDefault="00120B9F" w:rsidP="00430EF4">
      <w:pPr>
        <w:suppressAutoHyphens/>
        <w:autoSpaceDE w:val="0"/>
        <w:autoSpaceDN w:val="0"/>
        <w:adjustRightInd w:val="0"/>
        <w:spacing w:after="0"/>
        <w:jc w:val="both"/>
        <w:outlineLvl w:val="3"/>
        <w:rPr>
          <w:rFonts w:ascii="Times New Roman" w:hAnsi="Times New Roman"/>
          <w:sz w:val="24"/>
          <w:szCs w:val="24"/>
        </w:rPr>
      </w:pPr>
      <w:bookmarkStart w:id="57" w:name="_Toc417462621"/>
      <w:r w:rsidRPr="006F2170">
        <w:rPr>
          <w:rStyle w:val="30"/>
          <w:rFonts w:ascii="Times New Roman" w:eastAsia="Calibri" w:hAnsi="Times New Roman"/>
          <w:sz w:val="24"/>
          <w:szCs w:val="24"/>
        </w:rPr>
        <w:t xml:space="preserve">Статья </w:t>
      </w:r>
      <w:r w:rsidR="00423873">
        <w:rPr>
          <w:rStyle w:val="30"/>
          <w:rFonts w:ascii="Times New Roman" w:eastAsia="Calibri" w:hAnsi="Times New Roman"/>
          <w:sz w:val="24"/>
          <w:szCs w:val="24"/>
        </w:rPr>
        <w:t>38</w:t>
      </w:r>
      <w:r w:rsidRPr="006F2170">
        <w:rPr>
          <w:rStyle w:val="30"/>
          <w:rFonts w:ascii="Times New Roman" w:eastAsia="Calibri" w:hAnsi="Times New Roman"/>
          <w:sz w:val="24"/>
          <w:szCs w:val="24"/>
        </w:rPr>
        <w:t>. Градостроительный регламент зоны</w:t>
      </w:r>
      <w:r w:rsidR="00361BD9" w:rsidRPr="006F2170">
        <w:rPr>
          <w:rStyle w:val="30"/>
          <w:rFonts w:ascii="Times New Roman" w:eastAsia="Calibri" w:hAnsi="Times New Roman"/>
          <w:sz w:val="24"/>
          <w:szCs w:val="24"/>
        </w:rPr>
        <w:t>, занятой городскими лесами, скверами, парками</w:t>
      </w:r>
      <w:r w:rsidR="002241F9" w:rsidRPr="006F2170">
        <w:rPr>
          <w:rStyle w:val="30"/>
          <w:rFonts w:ascii="Times New Roman" w:eastAsia="Calibri" w:hAnsi="Times New Roman"/>
          <w:sz w:val="24"/>
          <w:szCs w:val="24"/>
        </w:rPr>
        <w:t xml:space="preserve"> – Р</w:t>
      </w:r>
      <w:r w:rsidR="00307986" w:rsidRPr="006F2170">
        <w:rPr>
          <w:rStyle w:val="30"/>
          <w:rFonts w:ascii="Times New Roman" w:eastAsia="Calibri" w:hAnsi="Times New Roman"/>
          <w:sz w:val="24"/>
          <w:szCs w:val="24"/>
        </w:rPr>
        <w:t>.</w:t>
      </w:r>
      <w:r w:rsidR="002241F9" w:rsidRPr="006F2170">
        <w:rPr>
          <w:rStyle w:val="30"/>
          <w:rFonts w:ascii="Times New Roman" w:eastAsia="Calibri" w:hAnsi="Times New Roman"/>
          <w:sz w:val="24"/>
          <w:szCs w:val="24"/>
        </w:rPr>
        <w:t>1</w:t>
      </w:r>
      <w:r w:rsidR="00307986" w:rsidRPr="006F2170">
        <w:rPr>
          <w:rStyle w:val="30"/>
          <w:rFonts w:ascii="Times New Roman" w:eastAsia="Calibri" w:hAnsi="Times New Roman"/>
          <w:sz w:val="24"/>
          <w:szCs w:val="24"/>
        </w:rPr>
        <w:t>.</w:t>
      </w:r>
      <w:r w:rsidRPr="006F2170">
        <w:rPr>
          <w:rFonts w:ascii="Times New Roman" w:hAnsi="Times New Roman"/>
          <w:sz w:val="24"/>
          <w:szCs w:val="24"/>
        </w:rPr>
        <w:t xml:space="preserve"> - </w:t>
      </w:r>
      <w:r w:rsidR="00E2700E" w:rsidRPr="006F2170">
        <w:rPr>
          <w:rFonts w:ascii="Times New Roman" w:hAnsi="Times New Roman"/>
          <w:sz w:val="24"/>
          <w:szCs w:val="24"/>
        </w:rPr>
        <w:t>сохранение существующего природного ландшафта, зеленых массивов, создание на этих условиях комфорта посещения лесных территорий</w:t>
      </w:r>
      <w:r w:rsidRPr="006F2170">
        <w:rPr>
          <w:rFonts w:ascii="Times New Roman" w:hAnsi="Times New Roman"/>
          <w:sz w:val="24"/>
          <w:szCs w:val="24"/>
        </w:rPr>
        <w:t>, с включением объектов инженерной инфраструктуры (виды разрешенного использования и предельные пар</w:t>
      </w:r>
      <w:r w:rsidRPr="006F2170">
        <w:rPr>
          <w:rFonts w:ascii="Times New Roman" w:hAnsi="Times New Roman"/>
          <w:sz w:val="24"/>
          <w:szCs w:val="24"/>
        </w:rPr>
        <w:t>а</w:t>
      </w:r>
      <w:r w:rsidRPr="006F2170">
        <w:rPr>
          <w:rFonts w:ascii="Times New Roman" w:hAnsi="Times New Roman"/>
          <w:sz w:val="24"/>
          <w:szCs w:val="24"/>
        </w:rPr>
        <w:t>метры)</w:t>
      </w:r>
      <w:bookmarkEnd w:id="57"/>
    </w:p>
    <w:p w:rsidR="00D8436E" w:rsidRPr="006F2170" w:rsidRDefault="002C2683"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Цели выделения зоны</w:t>
      </w:r>
      <w:r w:rsidR="002241F9" w:rsidRPr="006F2170">
        <w:rPr>
          <w:rFonts w:ascii="Times New Roman" w:hAnsi="Times New Roman"/>
          <w:sz w:val="24"/>
          <w:szCs w:val="24"/>
        </w:rPr>
        <w:t>:</w:t>
      </w:r>
    </w:p>
    <w:p w:rsidR="00674A82" w:rsidRPr="006F2170" w:rsidRDefault="00674A82"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сохранение существующего природного ландшафта, зеленых массивов, создание на этих условиях комфорта посещения лесных территорий;</w:t>
      </w:r>
    </w:p>
    <w:p w:rsidR="00674A82" w:rsidRPr="006F2170" w:rsidRDefault="00674A82"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обустройство территории для отдыха населения;</w:t>
      </w:r>
    </w:p>
    <w:p w:rsidR="00674A82" w:rsidRPr="006F2170" w:rsidRDefault="00120B9F"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сохранение и развитие зеленых насаждений на территории в</w:t>
      </w:r>
      <w:r w:rsidRPr="006F2170">
        <w:rPr>
          <w:rFonts w:ascii="Times New Roman" w:hAnsi="Times New Roman"/>
          <w:sz w:val="24"/>
          <w:szCs w:val="24"/>
        </w:rPr>
        <w:t>о</w:t>
      </w:r>
      <w:r w:rsidRPr="006F2170">
        <w:rPr>
          <w:rFonts w:ascii="Times New Roman" w:hAnsi="Times New Roman"/>
          <w:sz w:val="24"/>
          <w:szCs w:val="24"/>
        </w:rPr>
        <w:t>доохранных зон</w:t>
      </w:r>
      <w:r w:rsidR="00674A82" w:rsidRPr="006F2170">
        <w:rPr>
          <w:rFonts w:ascii="Times New Roman" w:hAnsi="Times New Roman"/>
          <w:sz w:val="24"/>
          <w:szCs w:val="24"/>
        </w:rPr>
        <w:t>;</w:t>
      </w:r>
    </w:p>
    <w:p w:rsidR="00C10F83" w:rsidRPr="006F2170" w:rsidRDefault="00C10F83"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lastRenderedPageBreak/>
        <w:t>сохранение и развитие зеленых насаждений на территории зон охраны источников пит</w:t>
      </w:r>
      <w:r w:rsidRPr="006F2170">
        <w:rPr>
          <w:rFonts w:ascii="Times New Roman" w:hAnsi="Times New Roman"/>
          <w:sz w:val="24"/>
          <w:szCs w:val="24"/>
        </w:rPr>
        <w:t>ь</w:t>
      </w:r>
      <w:r w:rsidRPr="006F2170">
        <w:rPr>
          <w:rFonts w:ascii="Times New Roman" w:hAnsi="Times New Roman"/>
          <w:sz w:val="24"/>
          <w:szCs w:val="24"/>
        </w:rPr>
        <w:t>евого водоснабжения;</w:t>
      </w:r>
    </w:p>
    <w:p w:rsidR="00674A82" w:rsidRPr="006F2170" w:rsidRDefault="00E14312"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сохранение и развитие пляжей и размещения объе</w:t>
      </w:r>
      <w:r w:rsidRPr="006F2170">
        <w:rPr>
          <w:rFonts w:ascii="Times New Roman" w:hAnsi="Times New Roman"/>
          <w:sz w:val="24"/>
          <w:szCs w:val="24"/>
        </w:rPr>
        <w:t>к</w:t>
      </w:r>
      <w:r w:rsidRPr="006F2170">
        <w:rPr>
          <w:rFonts w:ascii="Times New Roman" w:hAnsi="Times New Roman"/>
          <w:sz w:val="24"/>
          <w:szCs w:val="24"/>
        </w:rPr>
        <w:t>тов водного спорта</w:t>
      </w:r>
      <w:r w:rsidR="00674A82" w:rsidRPr="006F2170">
        <w:rPr>
          <w:rFonts w:ascii="Times New Roman" w:hAnsi="Times New Roman"/>
          <w:sz w:val="24"/>
          <w:szCs w:val="24"/>
        </w:rPr>
        <w:t>;</w:t>
      </w:r>
    </w:p>
    <w:p w:rsidR="00C47C08" w:rsidRPr="006F2170" w:rsidRDefault="00C47C08"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сохранение и развитие зеленых насаждений на территории санитарно-защитных зон;</w:t>
      </w:r>
    </w:p>
    <w:p w:rsidR="00120B9F" w:rsidRPr="006F2170" w:rsidRDefault="00B14F06"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b/>
          <w:sz w:val="24"/>
          <w:szCs w:val="24"/>
        </w:rPr>
        <w:t>1</w:t>
      </w:r>
      <w:r w:rsidR="00120B9F" w:rsidRPr="006F2170">
        <w:rPr>
          <w:rFonts w:ascii="Times New Roman" w:hAnsi="Times New Roman"/>
          <w:b/>
          <w:sz w:val="24"/>
          <w:szCs w:val="24"/>
        </w:rPr>
        <w:t>.</w:t>
      </w:r>
      <w:r w:rsidR="00120B9F" w:rsidRPr="006F2170">
        <w:rPr>
          <w:rFonts w:ascii="Times New Roman" w:hAnsi="Times New Roman"/>
          <w:sz w:val="24"/>
          <w:szCs w:val="24"/>
        </w:rPr>
        <w:t xml:space="preserve"> 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зоны Р</w:t>
      </w:r>
      <w:r w:rsidR="00307986" w:rsidRPr="006F2170">
        <w:rPr>
          <w:rFonts w:ascii="Times New Roman" w:hAnsi="Times New Roman"/>
          <w:sz w:val="24"/>
          <w:szCs w:val="24"/>
        </w:rPr>
        <w:t>.</w:t>
      </w:r>
      <w:r w:rsidR="00120B9F" w:rsidRPr="006F2170">
        <w:rPr>
          <w:rFonts w:ascii="Times New Roman" w:hAnsi="Times New Roman"/>
          <w:sz w:val="24"/>
          <w:szCs w:val="24"/>
        </w:rPr>
        <w:t>1 только в случае, если указанные участки не входят в границы территорий общего пользования, выделенных красными линиями</w:t>
      </w:r>
      <w:r w:rsidR="005C7A14" w:rsidRPr="006F2170">
        <w:rPr>
          <w:rFonts w:ascii="Times New Roman" w:hAnsi="Times New Roman"/>
          <w:sz w:val="24"/>
          <w:szCs w:val="24"/>
        </w:rPr>
        <w:t>, на кот</w:t>
      </w:r>
      <w:r w:rsidR="005C7A14" w:rsidRPr="006F2170">
        <w:rPr>
          <w:rFonts w:ascii="Times New Roman" w:hAnsi="Times New Roman"/>
          <w:sz w:val="24"/>
          <w:szCs w:val="24"/>
        </w:rPr>
        <w:t>о</w:t>
      </w:r>
      <w:r w:rsidR="005C7A14" w:rsidRPr="006F2170">
        <w:rPr>
          <w:rFonts w:ascii="Times New Roman" w:hAnsi="Times New Roman"/>
          <w:sz w:val="24"/>
          <w:szCs w:val="24"/>
        </w:rPr>
        <w:t>рые действие градостроительных регламентов не распространяется и для которых градостроительные регламенты не устанавл</w:t>
      </w:r>
      <w:r w:rsidR="005C7A14" w:rsidRPr="006F2170">
        <w:rPr>
          <w:rFonts w:ascii="Times New Roman" w:hAnsi="Times New Roman"/>
          <w:sz w:val="24"/>
          <w:szCs w:val="24"/>
        </w:rPr>
        <w:t>и</w:t>
      </w:r>
      <w:r w:rsidR="005C7A14" w:rsidRPr="006F2170">
        <w:rPr>
          <w:rFonts w:ascii="Times New Roman" w:hAnsi="Times New Roman"/>
          <w:sz w:val="24"/>
          <w:szCs w:val="24"/>
        </w:rPr>
        <w:t>ваются</w:t>
      </w:r>
      <w:r w:rsidR="00120B9F" w:rsidRPr="006F2170">
        <w:rPr>
          <w:rFonts w:ascii="Times New Roman" w:hAnsi="Times New Roman"/>
          <w:sz w:val="24"/>
          <w:szCs w:val="24"/>
        </w:rPr>
        <w:t>.</w:t>
      </w:r>
    </w:p>
    <w:p w:rsidR="00120B9F" w:rsidRDefault="00B14F06" w:rsidP="00430EF4">
      <w:pPr>
        <w:suppressAutoHyphens/>
        <w:autoSpaceDE w:val="0"/>
        <w:autoSpaceDN w:val="0"/>
        <w:adjustRightInd w:val="0"/>
        <w:spacing w:after="0"/>
        <w:jc w:val="both"/>
        <w:rPr>
          <w:rFonts w:ascii="Times New Roman" w:hAnsi="Times New Roman"/>
          <w:b/>
          <w:sz w:val="24"/>
          <w:szCs w:val="24"/>
        </w:rPr>
      </w:pPr>
      <w:r w:rsidRPr="006F2170">
        <w:rPr>
          <w:rFonts w:ascii="Times New Roman" w:hAnsi="Times New Roman"/>
          <w:b/>
          <w:sz w:val="24"/>
          <w:szCs w:val="24"/>
        </w:rPr>
        <w:t>2</w:t>
      </w:r>
      <w:r w:rsidR="00120B9F" w:rsidRPr="006F2170">
        <w:rPr>
          <w:rFonts w:ascii="Times New Roman" w:hAnsi="Times New Roman"/>
          <w:b/>
          <w:sz w:val="24"/>
          <w:szCs w:val="24"/>
        </w:rPr>
        <w:t>. Основные и условно разрешенные виды использования земельных участков и объектов капитального строительства:</w:t>
      </w:r>
    </w:p>
    <w:p w:rsidR="009C56C1" w:rsidRDefault="009C56C1" w:rsidP="00430EF4">
      <w:pPr>
        <w:suppressAutoHyphens/>
        <w:autoSpaceDE w:val="0"/>
        <w:autoSpaceDN w:val="0"/>
        <w:adjustRightInd w:val="0"/>
        <w:spacing w:after="0"/>
        <w:jc w:val="both"/>
        <w:rPr>
          <w:rFonts w:ascii="Times New Roman" w:hAnsi="Times New Roman"/>
          <w:b/>
          <w:sz w:val="24"/>
          <w:szCs w:val="24"/>
        </w:rPr>
      </w:pPr>
    </w:p>
    <w:tbl>
      <w:tblPr>
        <w:tblW w:w="9922" w:type="dxa"/>
        <w:jc w:val="center"/>
        <w:tblInd w:w="70" w:type="dxa"/>
        <w:tblLayout w:type="fixed"/>
        <w:tblCellMar>
          <w:left w:w="70" w:type="dxa"/>
          <w:right w:w="70" w:type="dxa"/>
        </w:tblCellMar>
        <w:tblLook w:val="0000"/>
      </w:tblPr>
      <w:tblGrid>
        <w:gridCol w:w="850"/>
        <w:gridCol w:w="3969"/>
        <w:gridCol w:w="3969"/>
        <w:gridCol w:w="1134"/>
      </w:tblGrid>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AF1DD"/>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lang w:eastAsia="ru-RU"/>
              </w:rPr>
            </w:pPr>
            <w:r w:rsidRPr="00BD5BC2">
              <w:rPr>
                <w:rFonts w:ascii="Times New Roman" w:eastAsia="Times New Roman" w:hAnsi="Times New Roman"/>
                <w:b/>
                <w:lang w:eastAsia="ru-RU"/>
              </w:rPr>
              <w:t>№п/п</w:t>
            </w:r>
          </w:p>
        </w:tc>
        <w:tc>
          <w:tcPr>
            <w:tcW w:w="3969" w:type="dxa"/>
            <w:tcBorders>
              <w:top w:val="single" w:sz="6" w:space="0" w:color="auto"/>
              <w:left w:val="single" w:sz="6" w:space="0" w:color="auto"/>
              <w:bottom w:val="single" w:sz="6" w:space="0" w:color="auto"/>
              <w:right w:val="single" w:sz="6" w:space="0" w:color="auto"/>
            </w:tcBorders>
            <w:shd w:val="clear" w:color="auto" w:fill="EAF1DD"/>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lang w:eastAsia="ru-RU"/>
              </w:rPr>
            </w:pPr>
            <w:r w:rsidRPr="00BD5BC2">
              <w:rPr>
                <w:rFonts w:ascii="Times New Roman" w:eastAsia="Times New Roman" w:hAnsi="Times New Roman"/>
                <w:b/>
                <w:lang w:eastAsia="ru-RU"/>
              </w:rPr>
              <w:t>Наименование вида разрешенного использования земельных участков и объектов капитального строительства</w:t>
            </w:r>
          </w:p>
        </w:tc>
        <w:tc>
          <w:tcPr>
            <w:tcW w:w="3969" w:type="dxa"/>
            <w:tcBorders>
              <w:top w:val="single" w:sz="6" w:space="0" w:color="auto"/>
              <w:left w:val="single" w:sz="6" w:space="0" w:color="auto"/>
              <w:bottom w:val="single" w:sz="6" w:space="0" w:color="auto"/>
              <w:right w:val="single" w:sz="6" w:space="0" w:color="auto"/>
            </w:tcBorders>
            <w:shd w:val="clear" w:color="auto" w:fill="EAF1DD"/>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lang w:eastAsia="ru-RU"/>
              </w:rPr>
            </w:pPr>
            <w:r w:rsidRPr="00BD5BC2">
              <w:rPr>
                <w:rFonts w:ascii="Times New Roman" w:eastAsia="Times New Roman" w:hAnsi="Times New Roman"/>
                <w:b/>
                <w:lang w:eastAsia="ru-RU"/>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shd w:val="clear" w:color="auto" w:fill="EAF1DD"/>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lang w:eastAsia="ru-RU"/>
              </w:rPr>
            </w:pPr>
            <w:r w:rsidRPr="00BD5BC2">
              <w:rPr>
                <w:rFonts w:ascii="Times New Roman" w:eastAsia="Times New Roman" w:hAnsi="Times New Roman"/>
                <w:b/>
                <w:lang w:eastAsia="ru-RU"/>
              </w:rPr>
              <w:t>Код (числовое обозначение) вида разрешенного использования земельного участка</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sz w:val="18"/>
                <w:lang w:eastAsia="ru-RU"/>
              </w:rPr>
            </w:pPr>
            <w:r w:rsidRPr="00BD5BC2">
              <w:rPr>
                <w:rFonts w:ascii="Times New Roman" w:eastAsia="Times New Roman" w:hAnsi="Times New Roman"/>
                <w:b/>
                <w:sz w:val="18"/>
                <w:lang w:eastAsia="ru-RU"/>
              </w:rPr>
              <w:t>1</w:t>
            </w:r>
          </w:p>
        </w:tc>
        <w:tc>
          <w:tcPr>
            <w:tcW w:w="3969"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sz w:val="18"/>
                <w:lang w:eastAsia="ru-RU"/>
              </w:rPr>
            </w:pPr>
            <w:r w:rsidRPr="00BD5BC2">
              <w:rPr>
                <w:rFonts w:ascii="Times New Roman" w:eastAsia="Times New Roman" w:hAnsi="Times New Roman"/>
                <w:b/>
                <w:sz w:val="18"/>
                <w:lang w:eastAsia="ru-RU"/>
              </w:rPr>
              <w:t>2</w:t>
            </w:r>
          </w:p>
        </w:tc>
        <w:tc>
          <w:tcPr>
            <w:tcW w:w="3969"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sz w:val="18"/>
                <w:lang w:eastAsia="ru-RU"/>
              </w:rPr>
            </w:pPr>
          </w:p>
        </w:tc>
        <w:tc>
          <w:tcPr>
            <w:tcW w:w="1134"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sz w:val="18"/>
                <w:lang w:eastAsia="ru-RU"/>
              </w:rPr>
            </w:pP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p>
        </w:tc>
        <w:tc>
          <w:tcPr>
            <w:tcW w:w="3969"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lang w:eastAsia="ru-RU"/>
              </w:rPr>
            </w:pPr>
            <w:r w:rsidRPr="00BD5BC2">
              <w:rPr>
                <w:rFonts w:ascii="Times New Roman" w:eastAsia="Times New Roman" w:hAnsi="Times New Roman"/>
                <w:b/>
                <w:lang w:eastAsia="ru-RU"/>
              </w:rPr>
              <w:t xml:space="preserve">Основные виды разрешенного использования </w:t>
            </w:r>
          </w:p>
        </w:tc>
        <w:tc>
          <w:tcPr>
            <w:tcW w:w="3969"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9C56C1"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5D5EE7">
              <w:rPr>
                <w:rFonts w:ascii="Times New Roman" w:eastAsia="Times New Roman" w:hAnsi="Times New Roman"/>
                <w:lang w:eastAsia="ru-RU"/>
              </w:rPr>
              <w:t>Отдых (рекреация)</w:t>
            </w:r>
            <w:r>
              <w:rPr>
                <w:rFonts w:ascii="Times New Roman" w:eastAsia="Times New Roman" w:hAnsi="Times New Roman"/>
                <w:lang w:eastAsia="ru-RU"/>
              </w:rPr>
              <w:t>:</w:t>
            </w:r>
          </w:p>
          <w:p w:rsidR="009C56C1" w:rsidRPr="005D5EE7"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5D5EE7">
              <w:rPr>
                <w:rFonts w:ascii="Times New Roman" w:eastAsia="Times New Roman" w:hAnsi="Times New Roman"/>
                <w:b/>
                <w:u w:val="single"/>
                <w:lang w:eastAsia="ru-RU"/>
              </w:rPr>
              <w:t>зеленые насаждения;</w:t>
            </w:r>
          </w:p>
          <w:p w:rsidR="009C56C1" w:rsidRPr="005D5EE7"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5D5EE7">
              <w:rPr>
                <w:rFonts w:ascii="Times New Roman" w:eastAsia="Times New Roman" w:hAnsi="Times New Roman"/>
                <w:b/>
                <w:u w:val="single"/>
                <w:lang w:eastAsia="ru-RU"/>
              </w:rPr>
              <w:t>пляжи;</w:t>
            </w:r>
          </w:p>
          <w:p w:rsidR="009C56C1" w:rsidRPr="0094732C"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5D5EE7">
              <w:rPr>
                <w:rFonts w:ascii="Times New Roman" w:eastAsia="Times New Roman" w:hAnsi="Times New Roman"/>
                <w:b/>
                <w:u w:val="single"/>
                <w:lang w:eastAsia="ru-RU"/>
              </w:rPr>
              <w:t>зеленые насаждения, выполняющие специальные функции (озеленение санитарно-защитных зон).</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9C56C1" w:rsidRPr="005D5EE7"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5D5EE7">
              <w:rPr>
                <w:rFonts w:ascii="Times New Roman" w:eastAsia="Times New Roman" w:hAnsi="Times New Roman"/>
                <w:sz w:val="20"/>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5D5EE7">
              <w:rPr>
                <w:rFonts w:ascii="Times New Roman" w:eastAsia="Times New Roman" w:hAnsi="Times New Roman"/>
                <w:sz w:val="20"/>
                <w:lang w:eastAsia="ru-RU"/>
              </w:rPr>
              <w:t>Содержание данного вида разрешенного использования включает в себя содержание видов разрешенного использования с кодами 5.1 - 5.5</w:t>
            </w:r>
            <w:r>
              <w:rPr>
                <w:rFonts w:ascii="Times New Roman" w:eastAsia="Times New Roman" w:hAnsi="Times New Roman"/>
                <w:sz w:val="20"/>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5.0.</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94732C"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5D5EE7">
              <w:rPr>
                <w:rFonts w:ascii="Times New Roman" w:eastAsia="Times New Roman" w:hAnsi="Times New Roman"/>
                <w:lang w:eastAsia="ru-RU"/>
              </w:rPr>
              <w:t>Спорт</w:t>
            </w:r>
            <w:r w:rsidRPr="0094732C">
              <w:rPr>
                <w:rFonts w:ascii="Times New Roman" w:eastAsia="Times New Roman" w:hAnsi="Times New Roman"/>
                <w:lang w:eastAsia="ru-RU"/>
              </w:rPr>
              <w:t>:</w:t>
            </w:r>
          </w:p>
          <w:p w:rsidR="009C56C1" w:rsidRPr="005D5EE7"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5D5EE7">
              <w:rPr>
                <w:rFonts w:ascii="Times New Roman" w:eastAsia="Times New Roman" w:hAnsi="Times New Roman"/>
                <w:b/>
                <w:u w:val="single"/>
                <w:lang w:eastAsia="ru-RU"/>
              </w:rPr>
              <w:t>зеленые насаждения;</w:t>
            </w:r>
          </w:p>
          <w:p w:rsidR="009C56C1" w:rsidRPr="005D5EE7"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5D5EE7">
              <w:rPr>
                <w:rFonts w:ascii="Times New Roman" w:eastAsia="Times New Roman" w:hAnsi="Times New Roman"/>
                <w:b/>
                <w:u w:val="single"/>
                <w:lang w:eastAsia="ru-RU"/>
              </w:rPr>
              <w:t>пляжи;</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Pr>
                <w:rFonts w:ascii="Times New Roman" w:eastAsia="Times New Roman" w:hAnsi="Times New Roman"/>
                <w:b/>
                <w:u w:val="single"/>
                <w:lang w:eastAsia="ru-RU"/>
              </w:rPr>
              <w:t>парки, скверы;</w:t>
            </w:r>
          </w:p>
          <w:p w:rsidR="009C56C1" w:rsidRPr="00AC441F"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Pr>
                <w:rFonts w:ascii="Times New Roman" w:eastAsia="Times New Roman" w:hAnsi="Times New Roman"/>
                <w:b/>
                <w:u w:val="single"/>
                <w:lang w:eastAsia="ru-RU"/>
              </w:rPr>
              <w:t>открытые спортивные сооружения.</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5D5EE7">
              <w:rPr>
                <w:rFonts w:ascii="Times New Roman" w:eastAsia="Times New Roman" w:hAnsi="Times New Roman"/>
                <w:sz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5.1.</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lastRenderedPageBreak/>
              <w:t>3.</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94732C"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5D5EE7">
              <w:rPr>
                <w:rFonts w:ascii="Times New Roman" w:eastAsia="Times New Roman" w:hAnsi="Times New Roman"/>
                <w:lang w:eastAsia="ru-RU"/>
              </w:rPr>
              <w:t>Природно-познавательный туризм</w:t>
            </w:r>
            <w:r w:rsidRPr="0094732C">
              <w:rPr>
                <w:rFonts w:ascii="Times New Roman" w:eastAsia="Times New Roman" w:hAnsi="Times New Roman"/>
                <w:lang w:eastAsia="ru-RU"/>
              </w:rPr>
              <w:t>:</w:t>
            </w:r>
          </w:p>
          <w:p w:rsidR="009C56C1" w:rsidRPr="005D5EE7"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5D5EE7">
              <w:rPr>
                <w:rFonts w:ascii="Times New Roman" w:eastAsia="Times New Roman" w:hAnsi="Times New Roman"/>
                <w:b/>
                <w:u w:val="single"/>
                <w:lang w:eastAsia="ru-RU"/>
              </w:rPr>
              <w:t>зеленые насаждения;</w:t>
            </w:r>
          </w:p>
          <w:p w:rsidR="009C56C1" w:rsidRPr="005D5EE7"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5D5EE7">
              <w:rPr>
                <w:rFonts w:ascii="Times New Roman" w:eastAsia="Times New Roman" w:hAnsi="Times New Roman"/>
                <w:b/>
                <w:u w:val="single"/>
                <w:lang w:eastAsia="ru-RU"/>
              </w:rPr>
              <w:t>пляжи;</w:t>
            </w:r>
          </w:p>
          <w:p w:rsidR="009C56C1" w:rsidRPr="00F02257"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5D5EE7">
              <w:rPr>
                <w:rFonts w:ascii="Times New Roman" w:eastAsia="Times New Roman" w:hAnsi="Times New Roman"/>
                <w:b/>
                <w:u w:val="single"/>
                <w:lang w:eastAsia="ru-RU"/>
              </w:rPr>
              <w:t>зеленые насаждения, выполняющие специальные функции (озеленение санитарно-защитных зон).</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5D5EE7"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5D5EE7">
              <w:rPr>
                <w:rFonts w:ascii="Times New Roman" w:eastAsia="Times New Roman" w:hAnsi="Times New Roman"/>
                <w:sz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5D5EE7">
              <w:rPr>
                <w:rFonts w:ascii="Times New Roman" w:eastAsia="Times New Roman" w:hAnsi="Times New Roman"/>
                <w:sz w:val="20"/>
                <w:lang w:eastAsia="ru-RU"/>
              </w:rPr>
              <w:t>осуществление необходимых природоохранных и природовосстановительных мероприятий</w:t>
            </w:r>
            <w:r>
              <w:rPr>
                <w:rFonts w:ascii="Times New Roman" w:eastAsia="Times New Roman" w:hAnsi="Times New Roman"/>
                <w:sz w:val="20"/>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5.2.</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4.</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94732C"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5D5EE7">
              <w:rPr>
                <w:rFonts w:ascii="Times New Roman" w:eastAsia="Times New Roman" w:hAnsi="Times New Roman"/>
                <w:lang w:eastAsia="ru-RU"/>
              </w:rPr>
              <w:t>Охота и рыбалка</w:t>
            </w:r>
            <w:r w:rsidRPr="0094732C">
              <w:rPr>
                <w:rFonts w:ascii="Times New Roman" w:eastAsia="Times New Roman" w:hAnsi="Times New Roman"/>
                <w:lang w:eastAsia="ru-RU"/>
              </w:rPr>
              <w:t>:</w:t>
            </w:r>
          </w:p>
          <w:p w:rsidR="009C56C1" w:rsidRPr="005D5EE7"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5D5EE7">
              <w:rPr>
                <w:rFonts w:ascii="Times New Roman" w:eastAsia="Times New Roman" w:hAnsi="Times New Roman"/>
                <w:b/>
                <w:u w:val="single"/>
                <w:lang w:eastAsia="ru-RU"/>
              </w:rPr>
              <w:t>зеленые насаждения;</w:t>
            </w:r>
          </w:p>
          <w:p w:rsidR="009C56C1" w:rsidRPr="005D5EE7"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5D5EE7">
              <w:rPr>
                <w:rFonts w:ascii="Times New Roman" w:eastAsia="Times New Roman" w:hAnsi="Times New Roman"/>
                <w:b/>
                <w:u w:val="single"/>
                <w:lang w:eastAsia="ru-RU"/>
              </w:rPr>
              <w:t>пляжи;</w:t>
            </w:r>
          </w:p>
          <w:p w:rsidR="009C56C1" w:rsidRPr="00F977C9"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Pr>
                <w:rFonts w:ascii="Times New Roman" w:eastAsia="Times New Roman" w:hAnsi="Times New Roman"/>
                <w:b/>
                <w:u w:val="single"/>
                <w:lang w:eastAsia="ru-RU"/>
              </w:rPr>
              <w:t>базы отдыха</w:t>
            </w:r>
            <w:r w:rsidRPr="005D5EE7">
              <w:rPr>
                <w:rFonts w:ascii="Times New Roman" w:eastAsia="Times New Roman" w:hAnsi="Times New Roman"/>
                <w:b/>
                <w:u w:val="single"/>
                <w:lang w:eastAsia="ru-RU"/>
              </w:rPr>
              <w:t>.</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5D5EE7">
              <w:rPr>
                <w:rFonts w:ascii="Times New Roman" w:eastAsia="Times New Roman" w:hAnsi="Times New Roman"/>
                <w:sz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r>
              <w:rPr>
                <w:rFonts w:ascii="Times New Roman" w:eastAsia="Times New Roman" w:hAnsi="Times New Roman"/>
                <w:sz w:val="20"/>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5.3.</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5.</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94732C"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5D5EE7">
              <w:rPr>
                <w:rFonts w:ascii="Times New Roman" w:eastAsia="Times New Roman" w:hAnsi="Times New Roman"/>
                <w:lang w:eastAsia="ru-RU"/>
              </w:rPr>
              <w:t>Причалы для маломерных судов</w:t>
            </w:r>
            <w:r w:rsidRPr="0094732C">
              <w:rPr>
                <w:rFonts w:ascii="Times New Roman" w:eastAsia="Times New Roman" w:hAnsi="Times New Roman"/>
                <w:lang w:eastAsia="ru-RU"/>
              </w:rPr>
              <w:t>:</w:t>
            </w:r>
          </w:p>
          <w:p w:rsidR="009C56C1" w:rsidRPr="005D5EE7"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5D5EE7">
              <w:rPr>
                <w:rFonts w:ascii="Times New Roman" w:eastAsia="Times New Roman" w:hAnsi="Times New Roman"/>
                <w:b/>
                <w:u w:val="single"/>
                <w:lang w:eastAsia="ru-RU"/>
              </w:rPr>
              <w:t>зеленые насаждения;</w:t>
            </w:r>
          </w:p>
          <w:p w:rsidR="009C56C1" w:rsidRPr="005D5EE7"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5D5EE7">
              <w:rPr>
                <w:rFonts w:ascii="Times New Roman" w:eastAsia="Times New Roman" w:hAnsi="Times New Roman"/>
                <w:b/>
                <w:u w:val="single"/>
                <w:lang w:eastAsia="ru-RU"/>
              </w:rPr>
              <w:t>пляжи;</w:t>
            </w:r>
          </w:p>
          <w:p w:rsidR="009C56C1" w:rsidRPr="00F02257"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Pr>
                <w:rFonts w:ascii="Times New Roman" w:eastAsia="Times New Roman" w:hAnsi="Times New Roman"/>
                <w:b/>
                <w:u w:val="single"/>
                <w:lang w:eastAsia="ru-RU"/>
              </w:rPr>
              <w:t>причалы, эллинги</w:t>
            </w:r>
            <w:r w:rsidRPr="005D5EE7">
              <w:rPr>
                <w:rFonts w:ascii="Times New Roman" w:eastAsia="Times New Roman" w:hAnsi="Times New Roman"/>
                <w:b/>
                <w:u w:val="single"/>
                <w:lang w:eastAsia="ru-RU"/>
              </w:rPr>
              <w:t>.</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5D5EE7">
              <w:rPr>
                <w:rFonts w:ascii="Times New Roman" w:eastAsia="Times New Roman" w:hAnsi="Times New Roman"/>
                <w:sz w:val="20"/>
                <w:lang w:eastAsia="ru-RU"/>
              </w:rPr>
              <w:t>Размещение сооружений, предназначенных для причаливания, хранения и обслуживания яхт, катеров, лодок и других маломерных судов</w:t>
            </w:r>
            <w:r>
              <w:rPr>
                <w:rFonts w:ascii="Times New Roman" w:eastAsia="Times New Roman" w:hAnsi="Times New Roman"/>
                <w:sz w:val="20"/>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5.4.</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6.</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6515A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5D5EE7">
              <w:rPr>
                <w:rFonts w:ascii="Times New Roman" w:eastAsia="Times New Roman" w:hAnsi="Times New Roman"/>
                <w:lang w:eastAsia="ru-RU"/>
              </w:rPr>
              <w:t>Поля для гольфа или конных прогулок</w:t>
            </w:r>
            <w:r w:rsidRPr="006515A2">
              <w:rPr>
                <w:rFonts w:ascii="Times New Roman" w:eastAsia="Times New Roman" w:hAnsi="Times New Roman"/>
                <w:lang w:eastAsia="ru-RU"/>
              </w:rPr>
              <w:t>:</w:t>
            </w:r>
          </w:p>
          <w:p w:rsidR="009C56C1" w:rsidRPr="005D5EE7"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5D5EE7">
              <w:rPr>
                <w:rFonts w:ascii="Times New Roman" w:eastAsia="Times New Roman" w:hAnsi="Times New Roman"/>
                <w:b/>
                <w:u w:val="single"/>
                <w:lang w:eastAsia="ru-RU"/>
              </w:rPr>
              <w:t>зеленые насаждения;</w:t>
            </w:r>
          </w:p>
          <w:p w:rsidR="009C56C1" w:rsidRPr="005D5EE7"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5D5EE7">
              <w:rPr>
                <w:rFonts w:ascii="Times New Roman" w:eastAsia="Times New Roman" w:hAnsi="Times New Roman"/>
                <w:b/>
                <w:u w:val="single"/>
                <w:lang w:eastAsia="ru-RU"/>
              </w:rPr>
              <w:t>пляжи;</w:t>
            </w:r>
          </w:p>
          <w:p w:rsidR="009C56C1" w:rsidRPr="00C65BCF"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Pr>
                <w:rFonts w:ascii="Times New Roman" w:eastAsia="Times New Roman" w:hAnsi="Times New Roman"/>
                <w:b/>
                <w:u w:val="single"/>
                <w:lang w:eastAsia="ru-RU"/>
              </w:rPr>
              <w:t>поля для гольфа</w:t>
            </w:r>
            <w:r w:rsidRPr="005D5EE7">
              <w:rPr>
                <w:rFonts w:ascii="Times New Roman" w:eastAsia="Times New Roman" w:hAnsi="Times New Roman"/>
                <w:b/>
                <w:u w:val="single"/>
                <w:lang w:eastAsia="ru-RU"/>
              </w:rPr>
              <w:t>.</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5D5EE7">
              <w:rPr>
                <w:rFonts w:ascii="Times New Roman" w:eastAsia="Times New Roman" w:hAnsi="Times New Roman"/>
                <w:sz w:val="20"/>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r>
              <w:rPr>
                <w:rFonts w:ascii="Times New Roman" w:eastAsia="Times New Roman" w:hAnsi="Times New Roman"/>
                <w:sz w:val="20"/>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5.5.</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7.</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lang w:eastAsia="ru-RU"/>
              </w:rPr>
            </w:pPr>
            <w:r w:rsidRPr="00BD5BC2">
              <w:rPr>
                <w:rFonts w:ascii="Times New Roman" w:eastAsia="Times New Roman" w:hAnsi="Times New Roman"/>
                <w:b/>
                <w:lang w:eastAsia="ru-RU"/>
              </w:rPr>
              <w:t>Общественное использование объектов капитального строительства</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9C56C1" w:rsidRPr="000B2C2A"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b/>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w:t>
            </w:r>
          </w:p>
        </w:tc>
        <w:tc>
          <w:tcPr>
            <w:tcW w:w="1134"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b/>
                <w:lang w:eastAsia="ru-RU"/>
              </w:rPr>
              <w:t>3.0</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lastRenderedPageBreak/>
              <w:t>8.</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Коммунальное обслуживание:</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распределительные пункты и подстанций, трансформаторные подстанции, блок-модульные котельные, насосные станций перекачки, центральных и индивидуальных тепловых пунктов;</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наземные сооружения линий электропередач и тепловых сетей (переходных пунктов и опор воздушных ЛЭП, кабельных киосков, павильонов камер и т.д.);</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повысительные водопроводные насосные станции, водонапорные башни, водомерные узлы, водозаборные скважины;</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очистные сооружения поверхностного стока и локальные очистные сооружения;</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канализационные насосные станции;</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наземные сооружения канализационных сетей (павильоны шахт, скважины и т.д.);</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lang w:eastAsia="ru-RU"/>
              </w:rPr>
            </w:pPr>
            <w:r>
              <w:rPr>
                <w:rFonts w:ascii="Times New Roman" w:eastAsia="Times New Roman" w:hAnsi="Times New Roman"/>
                <w:b/>
                <w:u w:val="single"/>
                <w:lang w:eastAsia="ru-RU"/>
              </w:rPr>
              <w:t>газораспределительные пункты.</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0B2C2A"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0B2C2A">
              <w:rPr>
                <w:rFonts w:ascii="Times New Roman" w:eastAsia="Times New Roman" w:hAnsi="Times New Roman"/>
                <w:sz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lang w:eastAsia="ru-RU"/>
              </w:rPr>
            </w:pPr>
            <w:r w:rsidRPr="00BD5BC2">
              <w:rPr>
                <w:rFonts w:ascii="Times New Roman" w:eastAsia="Times New Roman" w:hAnsi="Times New Roman"/>
                <w:lang w:eastAsia="ru-RU"/>
              </w:rPr>
              <w:t>3.1</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Pr="009E12DC"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9.</w:t>
            </w:r>
          </w:p>
        </w:tc>
        <w:tc>
          <w:tcPr>
            <w:tcW w:w="3969" w:type="dxa"/>
            <w:tcBorders>
              <w:top w:val="single" w:sz="6" w:space="0" w:color="auto"/>
              <w:left w:val="single" w:sz="6" w:space="0" w:color="auto"/>
              <w:bottom w:val="single" w:sz="6" w:space="0" w:color="auto"/>
              <w:right w:val="single" w:sz="6" w:space="0" w:color="auto"/>
            </w:tcBorders>
          </w:tcPr>
          <w:p w:rsidR="009C56C1" w:rsidRPr="009E12DC"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A24239">
              <w:rPr>
                <w:rFonts w:ascii="Times New Roman" w:eastAsia="Times New Roman" w:hAnsi="Times New Roman"/>
                <w:lang w:eastAsia="ru-RU"/>
              </w:rPr>
              <w:t>Общее пользование территории</w:t>
            </w:r>
            <w:r>
              <w:rPr>
                <w:rFonts w:ascii="Times New Roman" w:eastAsia="Times New Roman" w:hAnsi="Times New Roman"/>
                <w:lang w:eastAsia="ru-RU"/>
              </w:rPr>
              <w:t>.</w:t>
            </w:r>
          </w:p>
        </w:tc>
        <w:tc>
          <w:tcPr>
            <w:tcW w:w="3969" w:type="dxa"/>
            <w:tcBorders>
              <w:top w:val="single" w:sz="6" w:space="0" w:color="auto"/>
              <w:left w:val="single" w:sz="6" w:space="0" w:color="auto"/>
              <w:bottom w:val="single" w:sz="6" w:space="0" w:color="auto"/>
              <w:right w:val="single" w:sz="6" w:space="0" w:color="auto"/>
            </w:tcBorders>
          </w:tcPr>
          <w:p w:rsidR="009C56C1" w:rsidRPr="009E12DC"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A24239">
              <w:rPr>
                <w:rFonts w:ascii="Times New Roman" w:eastAsia="Times New Roman" w:hAnsi="Times New Roman"/>
                <w:sz w:val="20"/>
                <w:lang w:eastAsia="ru-RU"/>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134" w:type="dxa"/>
            <w:tcBorders>
              <w:top w:val="single" w:sz="6" w:space="0" w:color="auto"/>
              <w:left w:val="single" w:sz="6" w:space="0" w:color="auto"/>
              <w:bottom w:val="single" w:sz="6" w:space="0" w:color="auto"/>
              <w:right w:val="single" w:sz="6" w:space="0" w:color="auto"/>
            </w:tcBorders>
          </w:tcPr>
          <w:p w:rsidR="009C56C1" w:rsidRPr="009E12DC"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12.0.</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p>
        </w:tc>
        <w:tc>
          <w:tcPr>
            <w:tcW w:w="3969"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lang w:eastAsia="ru-RU"/>
              </w:rPr>
            </w:pPr>
            <w:r w:rsidRPr="00BD5BC2">
              <w:rPr>
                <w:rFonts w:ascii="Times New Roman" w:eastAsia="Times New Roman" w:hAnsi="Times New Roman"/>
                <w:b/>
                <w:lang w:eastAsia="ru-RU"/>
              </w:rPr>
              <w:t>Условно разрешенные виды использования</w:t>
            </w:r>
          </w:p>
        </w:tc>
        <w:tc>
          <w:tcPr>
            <w:tcW w:w="3969"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sz w:val="20"/>
                <w:lang w:eastAsia="ru-RU"/>
              </w:rPr>
              <w:t>Объекты, связанные с проживанием граждан и не оказывающие негативного воздействия на окружающую среду</w:t>
            </w:r>
          </w:p>
        </w:tc>
        <w:tc>
          <w:tcPr>
            <w:tcW w:w="1134"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Pr="0076731C"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10.</w:t>
            </w:r>
          </w:p>
        </w:tc>
        <w:tc>
          <w:tcPr>
            <w:tcW w:w="3969" w:type="dxa"/>
            <w:tcBorders>
              <w:top w:val="single" w:sz="6" w:space="0" w:color="auto"/>
              <w:left w:val="single" w:sz="6" w:space="0" w:color="auto"/>
              <w:bottom w:val="single" w:sz="6" w:space="0" w:color="auto"/>
              <w:right w:val="single" w:sz="6" w:space="0" w:color="auto"/>
            </w:tcBorders>
          </w:tcPr>
          <w:p w:rsidR="009C56C1"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0E3917">
              <w:rPr>
                <w:rFonts w:ascii="Times New Roman" w:eastAsia="Times New Roman" w:hAnsi="Times New Roman"/>
                <w:lang w:eastAsia="ru-RU"/>
              </w:rPr>
              <w:t>Обеспечение внутреннего правопорядка</w:t>
            </w:r>
            <w:r>
              <w:rPr>
                <w:rFonts w:ascii="Times New Roman" w:eastAsia="Times New Roman" w:hAnsi="Times New Roman"/>
                <w:lang w:eastAsia="ru-RU"/>
              </w:rPr>
              <w:t>:</w:t>
            </w:r>
          </w:p>
          <w:p w:rsidR="009C56C1" w:rsidRPr="000E3917"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0E3917">
              <w:rPr>
                <w:rFonts w:ascii="Times New Roman" w:eastAsia="Times New Roman" w:hAnsi="Times New Roman"/>
                <w:b/>
                <w:u w:val="single"/>
                <w:lang w:eastAsia="ru-RU"/>
              </w:rPr>
              <w:t>сооружения для размещения служб охраны и наблюдения, объекты пожарной охраны &lt;*&gt;.</w:t>
            </w:r>
          </w:p>
        </w:tc>
        <w:tc>
          <w:tcPr>
            <w:tcW w:w="3969" w:type="dxa"/>
            <w:tcBorders>
              <w:top w:val="single" w:sz="6" w:space="0" w:color="auto"/>
              <w:left w:val="single" w:sz="6" w:space="0" w:color="auto"/>
              <w:bottom w:val="single" w:sz="6" w:space="0" w:color="auto"/>
              <w:right w:val="single" w:sz="6" w:space="0" w:color="auto"/>
            </w:tcBorders>
          </w:tcPr>
          <w:p w:rsidR="009C56C1" w:rsidRPr="00B61BF5"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0E3917">
              <w:rPr>
                <w:rFonts w:ascii="Times New Roman" w:eastAsia="Times New Roman" w:hAnsi="Times New Roman"/>
                <w:sz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6" w:space="0" w:color="auto"/>
              <w:left w:val="single" w:sz="6" w:space="0" w:color="auto"/>
              <w:bottom w:val="single" w:sz="6" w:space="0" w:color="auto"/>
              <w:right w:val="single" w:sz="6" w:space="0" w:color="auto"/>
            </w:tcBorders>
          </w:tcPr>
          <w:p w:rsidR="009C56C1"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8.3.</w:t>
            </w:r>
          </w:p>
        </w:tc>
      </w:tr>
    </w:tbl>
    <w:p w:rsidR="009C56C1" w:rsidRPr="006F2170" w:rsidRDefault="009C56C1" w:rsidP="00430EF4">
      <w:pPr>
        <w:suppressAutoHyphens/>
        <w:autoSpaceDE w:val="0"/>
        <w:autoSpaceDN w:val="0"/>
        <w:adjustRightInd w:val="0"/>
        <w:spacing w:after="0"/>
        <w:jc w:val="both"/>
        <w:rPr>
          <w:rFonts w:ascii="Times New Roman" w:hAnsi="Times New Roman"/>
          <w:b/>
          <w:sz w:val="24"/>
          <w:szCs w:val="24"/>
        </w:rPr>
      </w:pPr>
    </w:p>
    <w:p w:rsidR="00227115" w:rsidRPr="006F2170" w:rsidRDefault="00227115" w:rsidP="00430EF4">
      <w:pPr>
        <w:suppressAutoHyphens/>
        <w:autoSpaceDE w:val="0"/>
        <w:autoSpaceDN w:val="0"/>
        <w:adjustRightInd w:val="0"/>
        <w:spacing w:after="0"/>
        <w:jc w:val="both"/>
        <w:rPr>
          <w:rFonts w:ascii="Times New Roman" w:hAnsi="Times New Roman"/>
          <w:b/>
          <w:sz w:val="24"/>
          <w:szCs w:val="24"/>
        </w:rPr>
      </w:pPr>
    </w:p>
    <w:p w:rsidR="00012301" w:rsidRPr="006F2170" w:rsidRDefault="00DF4D19"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b/>
          <w:sz w:val="24"/>
          <w:szCs w:val="24"/>
        </w:rPr>
        <w:t>3</w:t>
      </w:r>
      <w:r w:rsidR="00012301" w:rsidRPr="006F2170">
        <w:rPr>
          <w:rFonts w:ascii="Times New Roman" w:hAnsi="Times New Roman"/>
          <w:b/>
          <w:sz w:val="24"/>
          <w:szCs w:val="24"/>
        </w:rPr>
        <w:t>.</w:t>
      </w:r>
      <w:r w:rsidR="00012301" w:rsidRPr="006F2170">
        <w:rPr>
          <w:rFonts w:ascii="Times New Roman" w:hAnsi="Times New Roman"/>
          <w:sz w:val="24"/>
          <w:szCs w:val="24"/>
        </w:rPr>
        <w:t xml:space="preserve"> Основные и условно разрешенные виды использования могут быть допущены, если их применение не сопровождается сокращением площади зеленых насаждений в границах района зонирова</w:t>
      </w:r>
      <w:r w:rsidR="000B680B" w:rsidRPr="006F2170">
        <w:rPr>
          <w:rFonts w:ascii="Times New Roman" w:hAnsi="Times New Roman"/>
          <w:sz w:val="24"/>
          <w:szCs w:val="24"/>
        </w:rPr>
        <w:t>ния (части территориальной зоны</w:t>
      </w:r>
      <w:r w:rsidR="00012301" w:rsidRPr="006F2170">
        <w:rPr>
          <w:rFonts w:ascii="Times New Roman" w:hAnsi="Times New Roman"/>
          <w:sz w:val="24"/>
          <w:szCs w:val="24"/>
        </w:rPr>
        <w:t xml:space="preserve"> Р</w:t>
      </w:r>
      <w:r w:rsidR="00D25559" w:rsidRPr="006F2170">
        <w:rPr>
          <w:rFonts w:ascii="Times New Roman" w:hAnsi="Times New Roman"/>
          <w:sz w:val="24"/>
          <w:szCs w:val="24"/>
        </w:rPr>
        <w:t>.</w:t>
      </w:r>
      <w:r w:rsidR="00012301" w:rsidRPr="006F2170">
        <w:rPr>
          <w:rFonts w:ascii="Times New Roman" w:hAnsi="Times New Roman"/>
          <w:sz w:val="24"/>
          <w:szCs w:val="24"/>
        </w:rPr>
        <w:t>1 в замкнутых границах), при условии в</w:t>
      </w:r>
      <w:r w:rsidR="00012301" w:rsidRPr="006F2170">
        <w:rPr>
          <w:rFonts w:ascii="Times New Roman" w:hAnsi="Times New Roman"/>
          <w:sz w:val="24"/>
          <w:szCs w:val="24"/>
        </w:rPr>
        <w:t>ы</w:t>
      </w:r>
      <w:r w:rsidR="00012301" w:rsidRPr="006F2170">
        <w:rPr>
          <w:rFonts w:ascii="Times New Roman" w:hAnsi="Times New Roman"/>
          <w:sz w:val="24"/>
          <w:szCs w:val="24"/>
        </w:rPr>
        <w:t>полнения компенсационного озеленения.</w:t>
      </w:r>
    </w:p>
    <w:p w:rsidR="00120B9F" w:rsidRPr="006F2170" w:rsidRDefault="00472411"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b/>
          <w:sz w:val="24"/>
          <w:szCs w:val="24"/>
        </w:rPr>
        <w:lastRenderedPageBreak/>
        <w:t>4</w:t>
      </w:r>
      <w:r w:rsidR="00120B9F" w:rsidRPr="006F2170">
        <w:rPr>
          <w:rFonts w:ascii="Times New Roman" w:hAnsi="Times New Roman"/>
          <w:b/>
          <w:sz w:val="24"/>
          <w:szCs w:val="24"/>
        </w:rPr>
        <w:t>.</w:t>
      </w:r>
      <w:r w:rsidR="00120B9F" w:rsidRPr="006F2170">
        <w:rPr>
          <w:rFonts w:ascii="Times New Roman" w:hAnsi="Times New Roman"/>
          <w:sz w:val="24"/>
          <w:szCs w:val="24"/>
        </w:rPr>
        <w:t xml:space="preserve"> Вспомогательные виды разрешенного использования земельных участков и объектов капитального строительства определ</w:t>
      </w:r>
      <w:r w:rsidR="00120B9F" w:rsidRPr="006F2170">
        <w:rPr>
          <w:rFonts w:ascii="Times New Roman" w:hAnsi="Times New Roman"/>
          <w:sz w:val="24"/>
          <w:szCs w:val="24"/>
        </w:rPr>
        <w:t>я</w:t>
      </w:r>
      <w:r w:rsidR="00120B9F" w:rsidRPr="006F2170">
        <w:rPr>
          <w:rFonts w:ascii="Times New Roman" w:hAnsi="Times New Roman"/>
          <w:sz w:val="24"/>
          <w:szCs w:val="24"/>
        </w:rPr>
        <w:t xml:space="preserve">ются в соответствии </w:t>
      </w:r>
      <w:r w:rsidR="0024244C" w:rsidRPr="006F2170">
        <w:rPr>
          <w:rFonts w:ascii="Times New Roman" w:hAnsi="Times New Roman"/>
          <w:sz w:val="24"/>
          <w:szCs w:val="24"/>
        </w:rPr>
        <w:t>со статьей 1</w:t>
      </w:r>
      <w:r w:rsidR="006E0B37" w:rsidRPr="006F2170">
        <w:rPr>
          <w:rFonts w:ascii="Times New Roman" w:hAnsi="Times New Roman"/>
          <w:sz w:val="24"/>
          <w:szCs w:val="24"/>
        </w:rPr>
        <w:t>8</w:t>
      </w:r>
      <w:r w:rsidR="0024244C" w:rsidRPr="006F2170">
        <w:rPr>
          <w:rFonts w:ascii="Times New Roman" w:hAnsi="Times New Roman"/>
          <w:sz w:val="24"/>
          <w:szCs w:val="24"/>
        </w:rPr>
        <w:t xml:space="preserve"> части II</w:t>
      </w:r>
      <w:r w:rsidR="00120B9F" w:rsidRPr="006F2170">
        <w:rPr>
          <w:rFonts w:ascii="Times New Roman" w:hAnsi="Times New Roman"/>
          <w:sz w:val="24"/>
          <w:szCs w:val="24"/>
        </w:rPr>
        <w:t xml:space="preserve"> н</w:t>
      </w:r>
      <w:r w:rsidR="00120B9F" w:rsidRPr="006F2170">
        <w:rPr>
          <w:rFonts w:ascii="Times New Roman" w:hAnsi="Times New Roman"/>
          <w:sz w:val="24"/>
          <w:szCs w:val="24"/>
        </w:rPr>
        <w:t>а</w:t>
      </w:r>
      <w:r w:rsidR="00120B9F" w:rsidRPr="006F2170">
        <w:rPr>
          <w:rFonts w:ascii="Times New Roman" w:hAnsi="Times New Roman"/>
          <w:sz w:val="24"/>
          <w:szCs w:val="24"/>
        </w:rPr>
        <w:t>стоящих Правил.</w:t>
      </w:r>
    </w:p>
    <w:p w:rsidR="00120B9F" w:rsidRPr="006F2170" w:rsidRDefault="00404640"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b/>
          <w:sz w:val="24"/>
          <w:szCs w:val="24"/>
        </w:rPr>
        <w:t>5</w:t>
      </w:r>
      <w:r w:rsidR="00120B9F" w:rsidRPr="006F2170">
        <w:rPr>
          <w:rFonts w:ascii="Times New Roman" w:hAnsi="Times New Roman"/>
          <w:b/>
          <w:sz w:val="24"/>
          <w:szCs w:val="24"/>
        </w:rPr>
        <w:t>.</w:t>
      </w:r>
      <w:r w:rsidR="00120B9F" w:rsidRPr="006F2170">
        <w:rPr>
          <w:rFonts w:ascii="Times New Roman" w:hAnsi="Times New Roman"/>
          <w:sz w:val="24"/>
          <w:szCs w:val="24"/>
        </w:rPr>
        <w:t xml:space="preserve">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w:t>
      </w:r>
      <w:r w:rsidR="00120B9F" w:rsidRPr="006F2170">
        <w:rPr>
          <w:rFonts w:ascii="Times New Roman" w:hAnsi="Times New Roman"/>
          <w:sz w:val="24"/>
          <w:szCs w:val="24"/>
        </w:rPr>
        <w:t>а</w:t>
      </w:r>
      <w:r w:rsidR="00120B9F" w:rsidRPr="006F2170">
        <w:rPr>
          <w:rFonts w:ascii="Times New Roman" w:hAnsi="Times New Roman"/>
          <w:sz w:val="24"/>
          <w:szCs w:val="24"/>
        </w:rPr>
        <w:t>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II настоящих Правил. При этом более строгие требования, отн</w:t>
      </w:r>
      <w:r w:rsidR="00120B9F" w:rsidRPr="006F2170">
        <w:rPr>
          <w:rFonts w:ascii="Times New Roman" w:hAnsi="Times New Roman"/>
          <w:sz w:val="24"/>
          <w:szCs w:val="24"/>
        </w:rPr>
        <w:t>о</w:t>
      </w:r>
      <w:r w:rsidR="00120B9F" w:rsidRPr="006F2170">
        <w:rPr>
          <w:rFonts w:ascii="Times New Roman" w:hAnsi="Times New Roman"/>
          <w:sz w:val="24"/>
          <w:szCs w:val="24"/>
        </w:rPr>
        <w:t>сящиеся к одному и тому же параметру, поглощают более мягкие.</w:t>
      </w:r>
    </w:p>
    <w:p w:rsidR="005F4DA4" w:rsidRPr="006F2170" w:rsidRDefault="005F4DA4" w:rsidP="00430EF4">
      <w:pPr>
        <w:suppressAutoHyphens/>
        <w:autoSpaceDE w:val="0"/>
        <w:autoSpaceDN w:val="0"/>
        <w:adjustRightInd w:val="0"/>
        <w:spacing w:after="0"/>
        <w:ind w:firstLine="540"/>
        <w:jc w:val="both"/>
        <w:rPr>
          <w:rFonts w:ascii="Times New Roman" w:hAnsi="Times New Roman"/>
          <w:sz w:val="24"/>
          <w:szCs w:val="24"/>
        </w:rPr>
      </w:pPr>
    </w:p>
    <w:p w:rsidR="0096417E" w:rsidRPr="006F2170" w:rsidRDefault="0096417E" w:rsidP="00430EF4">
      <w:pPr>
        <w:pStyle w:val="2"/>
        <w:suppressAutoHyphens/>
        <w:jc w:val="both"/>
        <w:rPr>
          <w:rFonts w:ascii="Times New Roman" w:hAnsi="Times New Roman"/>
          <w:i w:val="0"/>
          <w:sz w:val="24"/>
          <w:szCs w:val="24"/>
        </w:rPr>
      </w:pPr>
      <w:bookmarkStart w:id="58" w:name="_Toc417462622"/>
      <w:r w:rsidRPr="006F2170">
        <w:rPr>
          <w:rFonts w:ascii="Times New Roman" w:hAnsi="Times New Roman"/>
          <w:i w:val="0"/>
          <w:sz w:val="24"/>
          <w:szCs w:val="24"/>
        </w:rPr>
        <w:t xml:space="preserve">§ </w:t>
      </w:r>
      <w:r w:rsidR="00494CCD" w:rsidRPr="006F2170">
        <w:rPr>
          <w:rFonts w:ascii="Times New Roman" w:hAnsi="Times New Roman"/>
          <w:i w:val="0"/>
          <w:sz w:val="24"/>
          <w:szCs w:val="24"/>
        </w:rPr>
        <w:t>7</w:t>
      </w:r>
      <w:r w:rsidRPr="006F2170">
        <w:rPr>
          <w:rFonts w:ascii="Times New Roman" w:hAnsi="Times New Roman"/>
          <w:i w:val="0"/>
          <w:sz w:val="24"/>
          <w:szCs w:val="24"/>
        </w:rPr>
        <w:t>. Зоны специального назначения</w:t>
      </w:r>
      <w:bookmarkEnd w:id="58"/>
    </w:p>
    <w:p w:rsidR="0096417E" w:rsidRPr="006F2170" w:rsidRDefault="0096417E" w:rsidP="00430EF4">
      <w:pPr>
        <w:suppressAutoHyphens/>
        <w:autoSpaceDE w:val="0"/>
        <w:autoSpaceDN w:val="0"/>
        <w:adjustRightInd w:val="0"/>
        <w:spacing w:after="0"/>
        <w:jc w:val="both"/>
        <w:outlineLvl w:val="3"/>
        <w:rPr>
          <w:rFonts w:ascii="Times New Roman" w:hAnsi="Times New Roman"/>
          <w:sz w:val="24"/>
          <w:szCs w:val="24"/>
        </w:rPr>
      </w:pPr>
      <w:bookmarkStart w:id="59" w:name="_Toc417462623"/>
      <w:r w:rsidRPr="006F2170">
        <w:rPr>
          <w:rStyle w:val="30"/>
          <w:rFonts w:ascii="Times New Roman" w:eastAsia="Calibri" w:hAnsi="Times New Roman"/>
          <w:sz w:val="24"/>
          <w:szCs w:val="24"/>
        </w:rPr>
        <w:t xml:space="preserve">Статья </w:t>
      </w:r>
      <w:r w:rsidR="00423873">
        <w:rPr>
          <w:rStyle w:val="30"/>
          <w:rFonts w:ascii="Times New Roman" w:eastAsia="Calibri" w:hAnsi="Times New Roman"/>
          <w:sz w:val="24"/>
          <w:szCs w:val="24"/>
        </w:rPr>
        <w:t>39</w:t>
      </w:r>
      <w:r w:rsidRPr="006F2170">
        <w:rPr>
          <w:rStyle w:val="30"/>
          <w:rFonts w:ascii="Times New Roman" w:eastAsia="Calibri" w:hAnsi="Times New Roman"/>
          <w:sz w:val="24"/>
          <w:szCs w:val="24"/>
        </w:rPr>
        <w:t>. Градостроительный регламент зоны</w:t>
      </w:r>
      <w:r w:rsidR="007D4E66" w:rsidRPr="006F2170">
        <w:rPr>
          <w:rStyle w:val="30"/>
          <w:rFonts w:ascii="Times New Roman" w:eastAsia="Calibri" w:hAnsi="Times New Roman"/>
          <w:sz w:val="24"/>
          <w:szCs w:val="24"/>
        </w:rPr>
        <w:t>, занятой кладбищами</w:t>
      </w:r>
      <w:r w:rsidR="007523E0" w:rsidRPr="006F2170">
        <w:rPr>
          <w:rStyle w:val="30"/>
          <w:rFonts w:ascii="Times New Roman" w:eastAsia="Calibri" w:hAnsi="Times New Roman"/>
          <w:sz w:val="24"/>
          <w:szCs w:val="24"/>
        </w:rPr>
        <w:t xml:space="preserve">, крематориями, скотомогильниками, объектами размещения отходов потребления и иными объектами </w:t>
      </w:r>
      <w:r w:rsidR="00C95370" w:rsidRPr="006F2170">
        <w:rPr>
          <w:rStyle w:val="30"/>
          <w:rFonts w:ascii="Times New Roman" w:eastAsia="Calibri" w:hAnsi="Times New Roman"/>
          <w:sz w:val="24"/>
          <w:szCs w:val="24"/>
        </w:rPr>
        <w:t>-</w:t>
      </w:r>
      <w:r w:rsidR="007523E0" w:rsidRPr="006F2170">
        <w:rPr>
          <w:rStyle w:val="30"/>
          <w:rFonts w:ascii="Times New Roman" w:eastAsia="Calibri" w:hAnsi="Times New Roman"/>
          <w:sz w:val="24"/>
          <w:szCs w:val="24"/>
        </w:rPr>
        <w:t xml:space="preserve"> </w:t>
      </w:r>
      <w:r w:rsidR="00C95370" w:rsidRPr="006F2170">
        <w:rPr>
          <w:rStyle w:val="30"/>
          <w:rFonts w:ascii="Times New Roman" w:eastAsia="Calibri" w:hAnsi="Times New Roman"/>
          <w:sz w:val="24"/>
          <w:szCs w:val="24"/>
        </w:rPr>
        <w:t>С</w:t>
      </w:r>
      <w:r w:rsidR="00E46407" w:rsidRPr="006F2170">
        <w:rPr>
          <w:rStyle w:val="30"/>
          <w:rFonts w:ascii="Times New Roman" w:eastAsia="Calibri" w:hAnsi="Times New Roman"/>
          <w:sz w:val="24"/>
          <w:szCs w:val="24"/>
        </w:rPr>
        <w:t>.</w:t>
      </w:r>
      <w:r w:rsidR="00C95370" w:rsidRPr="006F2170">
        <w:rPr>
          <w:rStyle w:val="30"/>
          <w:rFonts w:ascii="Times New Roman" w:eastAsia="Calibri" w:hAnsi="Times New Roman"/>
          <w:sz w:val="24"/>
          <w:szCs w:val="24"/>
        </w:rPr>
        <w:t>1</w:t>
      </w:r>
      <w:r w:rsidRPr="006F2170">
        <w:rPr>
          <w:rStyle w:val="30"/>
          <w:rFonts w:ascii="Times New Roman" w:eastAsia="Calibri" w:hAnsi="Times New Roman"/>
          <w:sz w:val="24"/>
          <w:szCs w:val="24"/>
        </w:rPr>
        <w:t xml:space="preserve"> </w:t>
      </w:r>
      <w:r w:rsidRPr="006F2170">
        <w:rPr>
          <w:rFonts w:ascii="Times New Roman" w:hAnsi="Times New Roman"/>
          <w:sz w:val="24"/>
          <w:szCs w:val="24"/>
        </w:rPr>
        <w:t>с включением объектов инженерной инфраструктуры (виды разрешенного использования и предельные параметры)</w:t>
      </w:r>
      <w:bookmarkEnd w:id="59"/>
    </w:p>
    <w:p w:rsidR="00D8436E" w:rsidRPr="006F2170" w:rsidRDefault="002C2683"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Цели выделения зоны</w:t>
      </w:r>
      <w:r w:rsidR="00C95370" w:rsidRPr="006F2170">
        <w:rPr>
          <w:rFonts w:ascii="Times New Roman" w:hAnsi="Times New Roman"/>
          <w:sz w:val="24"/>
          <w:szCs w:val="24"/>
        </w:rPr>
        <w:t>:</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 - обеспечение правовых условий размещения кладбищ</w:t>
      </w:r>
      <w:r w:rsidR="00B303F2" w:rsidRPr="006F2170">
        <w:rPr>
          <w:rFonts w:ascii="Times New Roman" w:hAnsi="Times New Roman"/>
          <w:sz w:val="24"/>
          <w:szCs w:val="24"/>
        </w:rPr>
        <w:t xml:space="preserve"> без права расширения с возможностью захоронения в границах сущес</w:t>
      </w:r>
      <w:r w:rsidR="00B303F2" w:rsidRPr="006F2170">
        <w:rPr>
          <w:rFonts w:ascii="Times New Roman" w:hAnsi="Times New Roman"/>
          <w:sz w:val="24"/>
          <w:szCs w:val="24"/>
        </w:rPr>
        <w:t>т</w:t>
      </w:r>
      <w:r w:rsidR="00B303F2" w:rsidRPr="006F2170">
        <w:rPr>
          <w:rFonts w:ascii="Times New Roman" w:hAnsi="Times New Roman"/>
          <w:sz w:val="24"/>
          <w:szCs w:val="24"/>
        </w:rPr>
        <w:t>вующих территорий</w:t>
      </w:r>
    </w:p>
    <w:p w:rsidR="0096417E" w:rsidRDefault="00F3058C" w:rsidP="00430EF4">
      <w:pPr>
        <w:suppressAutoHyphens/>
        <w:autoSpaceDE w:val="0"/>
        <w:autoSpaceDN w:val="0"/>
        <w:adjustRightInd w:val="0"/>
        <w:spacing w:after="0"/>
        <w:jc w:val="both"/>
        <w:rPr>
          <w:rFonts w:ascii="Times New Roman" w:hAnsi="Times New Roman"/>
          <w:b/>
          <w:sz w:val="24"/>
          <w:szCs w:val="24"/>
        </w:rPr>
      </w:pPr>
      <w:r w:rsidRPr="006F2170">
        <w:rPr>
          <w:rFonts w:ascii="Times New Roman" w:hAnsi="Times New Roman"/>
          <w:b/>
          <w:sz w:val="24"/>
          <w:szCs w:val="24"/>
        </w:rPr>
        <w:t>1</w:t>
      </w:r>
      <w:r w:rsidR="0096417E" w:rsidRPr="006F2170">
        <w:rPr>
          <w:rFonts w:ascii="Times New Roman" w:hAnsi="Times New Roman"/>
          <w:b/>
          <w:sz w:val="24"/>
          <w:szCs w:val="24"/>
        </w:rPr>
        <w:t>. Основные и условно разрешенные виды использования земельных участков и объектов капитального строительства:</w:t>
      </w:r>
    </w:p>
    <w:p w:rsidR="009C56C1" w:rsidRDefault="009C56C1" w:rsidP="00430EF4">
      <w:pPr>
        <w:suppressAutoHyphens/>
        <w:autoSpaceDE w:val="0"/>
        <w:autoSpaceDN w:val="0"/>
        <w:adjustRightInd w:val="0"/>
        <w:spacing w:after="0"/>
        <w:jc w:val="both"/>
        <w:rPr>
          <w:rFonts w:ascii="Times New Roman" w:hAnsi="Times New Roman"/>
          <w:b/>
          <w:sz w:val="24"/>
          <w:szCs w:val="24"/>
        </w:rPr>
      </w:pPr>
    </w:p>
    <w:tbl>
      <w:tblPr>
        <w:tblW w:w="9922" w:type="dxa"/>
        <w:jc w:val="center"/>
        <w:tblInd w:w="70" w:type="dxa"/>
        <w:tblLayout w:type="fixed"/>
        <w:tblCellMar>
          <w:left w:w="70" w:type="dxa"/>
          <w:right w:w="70" w:type="dxa"/>
        </w:tblCellMar>
        <w:tblLook w:val="0000"/>
      </w:tblPr>
      <w:tblGrid>
        <w:gridCol w:w="850"/>
        <w:gridCol w:w="3969"/>
        <w:gridCol w:w="3969"/>
        <w:gridCol w:w="1134"/>
      </w:tblGrid>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AF1DD"/>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lang w:eastAsia="ru-RU"/>
              </w:rPr>
            </w:pPr>
            <w:r w:rsidRPr="00BD5BC2">
              <w:rPr>
                <w:rFonts w:ascii="Times New Roman" w:eastAsia="Times New Roman" w:hAnsi="Times New Roman"/>
                <w:b/>
                <w:lang w:eastAsia="ru-RU"/>
              </w:rPr>
              <w:t>№п/п</w:t>
            </w:r>
          </w:p>
        </w:tc>
        <w:tc>
          <w:tcPr>
            <w:tcW w:w="3969" w:type="dxa"/>
            <w:tcBorders>
              <w:top w:val="single" w:sz="6" w:space="0" w:color="auto"/>
              <w:left w:val="single" w:sz="6" w:space="0" w:color="auto"/>
              <w:bottom w:val="single" w:sz="6" w:space="0" w:color="auto"/>
              <w:right w:val="single" w:sz="6" w:space="0" w:color="auto"/>
            </w:tcBorders>
            <w:shd w:val="clear" w:color="auto" w:fill="EAF1DD"/>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lang w:eastAsia="ru-RU"/>
              </w:rPr>
            </w:pPr>
            <w:r w:rsidRPr="00BD5BC2">
              <w:rPr>
                <w:rFonts w:ascii="Times New Roman" w:eastAsia="Times New Roman" w:hAnsi="Times New Roman"/>
                <w:b/>
                <w:lang w:eastAsia="ru-RU"/>
              </w:rPr>
              <w:t>Наименование вида разрешенного использования земельных участков и объектов капитального строительства</w:t>
            </w:r>
          </w:p>
        </w:tc>
        <w:tc>
          <w:tcPr>
            <w:tcW w:w="3969" w:type="dxa"/>
            <w:tcBorders>
              <w:top w:val="single" w:sz="6" w:space="0" w:color="auto"/>
              <w:left w:val="single" w:sz="6" w:space="0" w:color="auto"/>
              <w:bottom w:val="single" w:sz="6" w:space="0" w:color="auto"/>
              <w:right w:val="single" w:sz="6" w:space="0" w:color="auto"/>
            </w:tcBorders>
            <w:shd w:val="clear" w:color="auto" w:fill="EAF1DD"/>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lang w:eastAsia="ru-RU"/>
              </w:rPr>
            </w:pPr>
            <w:r w:rsidRPr="00BD5BC2">
              <w:rPr>
                <w:rFonts w:ascii="Times New Roman" w:eastAsia="Times New Roman" w:hAnsi="Times New Roman"/>
                <w:b/>
                <w:lang w:eastAsia="ru-RU"/>
              </w:rPr>
              <w:t>Описание вида разрешенного использования земельного участка</w:t>
            </w:r>
          </w:p>
        </w:tc>
        <w:tc>
          <w:tcPr>
            <w:tcW w:w="1134" w:type="dxa"/>
            <w:tcBorders>
              <w:top w:val="single" w:sz="6" w:space="0" w:color="auto"/>
              <w:left w:val="single" w:sz="6" w:space="0" w:color="auto"/>
              <w:bottom w:val="single" w:sz="6" w:space="0" w:color="auto"/>
              <w:right w:val="single" w:sz="6" w:space="0" w:color="auto"/>
            </w:tcBorders>
            <w:shd w:val="clear" w:color="auto" w:fill="EAF1DD"/>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lang w:eastAsia="ru-RU"/>
              </w:rPr>
            </w:pPr>
            <w:r w:rsidRPr="00BD5BC2">
              <w:rPr>
                <w:rFonts w:ascii="Times New Roman" w:eastAsia="Times New Roman" w:hAnsi="Times New Roman"/>
                <w:b/>
                <w:lang w:eastAsia="ru-RU"/>
              </w:rPr>
              <w:t>Код (числовое обозначение) вида разрешенного использования земельного участка</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sz w:val="18"/>
                <w:lang w:eastAsia="ru-RU"/>
              </w:rPr>
            </w:pPr>
            <w:r w:rsidRPr="00BD5BC2">
              <w:rPr>
                <w:rFonts w:ascii="Times New Roman" w:eastAsia="Times New Roman" w:hAnsi="Times New Roman"/>
                <w:b/>
                <w:sz w:val="18"/>
                <w:lang w:eastAsia="ru-RU"/>
              </w:rPr>
              <w:t>1</w:t>
            </w:r>
          </w:p>
        </w:tc>
        <w:tc>
          <w:tcPr>
            <w:tcW w:w="3969"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sz w:val="18"/>
                <w:lang w:eastAsia="ru-RU"/>
              </w:rPr>
            </w:pPr>
            <w:r w:rsidRPr="00BD5BC2">
              <w:rPr>
                <w:rFonts w:ascii="Times New Roman" w:eastAsia="Times New Roman" w:hAnsi="Times New Roman"/>
                <w:b/>
                <w:sz w:val="18"/>
                <w:lang w:eastAsia="ru-RU"/>
              </w:rPr>
              <w:t>2</w:t>
            </w:r>
          </w:p>
        </w:tc>
        <w:tc>
          <w:tcPr>
            <w:tcW w:w="3969"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sz w:val="18"/>
                <w:lang w:eastAsia="ru-RU"/>
              </w:rPr>
            </w:pPr>
          </w:p>
        </w:tc>
        <w:tc>
          <w:tcPr>
            <w:tcW w:w="1134"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b/>
                <w:sz w:val="18"/>
                <w:lang w:eastAsia="ru-RU"/>
              </w:rPr>
            </w:pP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p>
        </w:tc>
        <w:tc>
          <w:tcPr>
            <w:tcW w:w="3969"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lang w:eastAsia="ru-RU"/>
              </w:rPr>
            </w:pPr>
            <w:r w:rsidRPr="00BD5BC2">
              <w:rPr>
                <w:rFonts w:ascii="Times New Roman" w:eastAsia="Times New Roman" w:hAnsi="Times New Roman"/>
                <w:b/>
                <w:lang w:eastAsia="ru-RU"/>
              </w:rPr>
              <w:t xml:space="preserve">Основные виды разрешенного использования </w:t>
            </w:r>
          </w:p>
        </w:tc>
        <w:tc>
          <w:tcPr>
            <w:tcW w:w="3969"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9C56C1"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1A552A">
              <w:rPr>
                <w:rFonts w:ascii="Times New Roman" w:eastAsia="Times New Roman" w:hAnsi="Times New Roman"/>
                <w:lang w:eastAsia="ru-RU"/>
              </w:rPr>
              <w:t>Общее пользование территории</w:t>
            </w:r>
            <w:r>
              <w:rPr>
                <w:rFonts w:ascii="Times New Roman" w:eastAsia="Times New Roman" w:hAnsi="Times New Roman"/>
                <w:lang w:eastAsia="ru-RU"/>
              </w:rPr>
              <w:t>:</w:t>
            </w:r>
          </w:p>
          <w:p w:rsidR="009C56C1" w:rsidRPr="00D222A0"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D222A0">
              <w:rPr>
                <w:rFonts w:ascii="Times New Roman" w:eastAsia="Times New Roman" w:hAnsi="Times New Roman"/>
                <w:b/>
                <w:u w:val="single"/>
                <w:lang w:eastAsia="ru-RU"/>
              </w:rPr>
              <w:t>территории общего пользования.</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1A552A">
              <w:rPr>
                <w:rFonts w:ascii="Times New Roman" w:eastAsia="Times New Roman" w:hAnsi="Times New Roman"/>
                <w:sz w:val="20"/>
                <w:lang w:eastAsia="ru-RU"/>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134"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12.0.</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lastRenderedPageBreak/>
              <w:t>2.</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94732C"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1A552A">
              <w:rPr>
                <w:rFonts w:ascii="Times New Roman" w:eastAsia="Times New Roman" w:hAnsi="Times New Roman"/>
                <w:lang w:eastAsia="ru-RU"/>
              </w:rPr>
              <w:t>Ритуальная деятельность</w:t>
            </w:r>
            <w:r w:rsidRPr="0094732C">
              <w:rPr>
                <w:rFonts w:ascii="Times New Roman" w:eastAsia="Times New Roman" w:hAnsi="Times New Roman"/>
                <w:lang w:eastAsia="ru-RU"/>
              </w:rPr>
              <w:t>:</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Pr>
                <w:rFonts w:ascii="Times New Roman" w:eastAsia="Times New Roman" w:hAnsi="Times New Roman"/>
                <w:b/>
                <w:u w:val="single"/>
                <w:lang w:eastAsia="ru-RU"/>
              </w:rPr>
              <w:t>к</w:t>
            </w:r>
            <w:r w:rsidRPr="001A552A">
              <w:rPr>
                <w:rFonts w:ascii="Times New Roman" w:eastAsia="Times New Roman" w:hAnsi="Times New Roman"/>
                <w:b/>
                <w:u w:val="single"/>
                <w:lang w:eastAsia="ru-RU"/>
              </w:rPr>
              <w:t>ладбища</w:t>
            </w:r>
            <w:r>
              <w:rPr>
                <w:rFonts w:ascii="Times New Roman" w:eastAsia="Times New Roman" w:hAnsi="Times New Roman"/>
                <w:b/>
                <w:u w:val="single"/>
                <w:lang w:eastAsia="ru-RU"/>
              </w:rPr>
              <w:t>;</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1A552A">
              <w:rPr>
                <w:rFonts w:ascii="Times New Roman" w:eastAsia="Times New Roman" w:hAnsi="Times New Roman"/>
                <w:b/>
                <w:u w:val="single"/>
                <w:lang w:eastAsia="ru-RU"/>
              </w:rPr>
              <w:t>кладбища для домашних животных</w:t>
            </w:r>
            <w:r>
              <w:rPr>
                <w:rFonts w:ascii="Times New Roman" w:eastAsia="Times New Roman" w:hAnsi="Times New Roman"/>
                <w:b/>
                <w:u w:val="single"/>
                <w:lang w:eastAsia="ru-RU"/>
              </w:rPr>
              <w:t>;</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1A552A">
              <w:rPr>
                <w:rFonts w:ascii="Times New Roman" w:eastAsia="Times New Roman" w:hAnsi="Times New Roman"/>
                <w:b/>
                <w:u w:val="single"/>
                <w:lang w:eastAsia="ru-RU"/>
              </w:rPr>
              <w:t>объекты эксплуатации кладбищ</w:t>
            </w:r>
            <w:r>
              <w:rPr>
                <w:rFonts w:ascii="Times New Roman" w:eastAsia="Times New Roman" w:hAnsi="Times New Roman"/>
                <w:b/>
                <w:u w:val="single"/>
                <w:lang w:eastAsia="ru-RU"/>
              </w:rPr>
              <w:t>;</w:t>
            </w:r>
          </w:p>
          <w:p w:rsidR="009C56C1" w:rsidRPr="00AC441F"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D222A0">
              <w:rPr>
                <w:rFonts w:ascii="Times New Roman" w:eastAsia="Times New Roman" w:hAnsi="Times New Roman"/>
                <w:b/>
                <w:u w:val="single"/>
                <w:lang w:eastAsia="ru-RU"/>
              </w:rPr>
              <w:t>культовые объекты</w:t>
            </w:r>
            <w:r>
              <w:rPr>
                <w:rFonts w:ascii="Times New Roman" w:eastAsia="Times New Roman" w:hAnsi="Times New Roman"/>
                <w:b/>
                <w:u w:val="single"/>
                <w:lang w:eastAsia="ru-RU"/>
              </w:rPr>
              <w:t>.</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1A552A"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1A552A">
              <w:rPr>
                <w:rFonts w:ascii="Times New Roman" w:eastAsia="Times New Roman" w:hAnsi="Times New Roman"/>
                <w:sz w:val="20"/>
                <w:lang w:eastAsia="ru-RU"/>
              </w:rPr>
              <w:t>Размещение кладбищ, крематориев и мест захоронения;</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1A552A">
              <w:rPr>
                <w:rFonts w:ascii="Times New Roman" w:eastAsia="Times New Roman" w:hAnsi="Times New Roman"/>
                <w:sz w:val="20"/>
                <w:lang w:eastAsia="ru-RU"/>
              </w:rPr>
              <w:t>размещение соответствующих культовых сооружений</w:t>
            </w:r>
            <w:r>
              <w:rPr>
                <w:rFonts w:ascii="Times New Roman" w:eastAsia="Times New Roman" w:hAnsi="Times New Roman"/>
                <w:sz w:val="20"/>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12.1.</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3.</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1A552A">
              <w:rPr>
                <w:rFonts w:ascii="Times New Roman" w:eastAsia="Times New Roman" w:hAnsi="Times New Roman"/>
                <w:lang w:eastAsia="ru-RU"/>
              </w:rPr>
              <w:t>Специальная</w:t>
            </w:r>
            <w:r>
              <w:rPr>
                <w:rFonts w:ascii="Times New Roman" w:eastAsia="Times New Roman" w:hAnsi="Times New Roman"/>
                <w:lang w:eastAsia="ru-RU"/>
              </w:rPr>
              <w:t>:</w:t>
            </w:r>
          </w:p>
          <w:p w:rsidR="009C56C1" w:rsidRPr="00D222A0"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D222A0">
              <w:rPr>
                <w:rFonts w:ascii="Times New Roman" w:eastAsia="Times New Roman" w:hAnsi="Times New Roman"/>
                <w:b/>
                <w:u w:val="single"/>
                <w:lang w:eastAsia="ru-RU"/>
              </w:rPr>
              <w:t>скотомогильники.</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1A552A" w:rsidRDefault="009C56C1" w:rsidP="00F17656">
            <w:pPr>
              <w:suppressAutoHyphens/>
              <w:autoSpaceDE w:val="0"/>
              <w:autoSpaceDN w:val="0"/>
              <w:adjustRightInd w:val="0"/>
              <w:spacing w:after="0"/>
              <w:ind w:firstLine="0"/>
              <w:jc w:val="both"/>
              <w:rPr>
                <w:rFonts w:ascii="Times New Roman" w:eastAsia="Times New Roman" w:hAnsi="Times New Roman"/>
                <w:sz w:val="20"/>
                <w:lang w:eastAsia="ru-RU"/>
              </w:rPr>
            </w:pPr>
            <w:r w:rsidRPr="001A552A">
              <w:rPr>
                <w:rFonts w:ascii="Times New Roman" w:eastAsia="Times New Roman" w:hAnsi="Times New Roman"/>
                <w:sz w:val="20"/>
                <w:lang w:eastAsia="ru-RU"/>
              </w:rPr>
              <w:t>Размещение скотомогильников, захоронение отходов потребления и промышленного производства, в том числе радиоактивных</w:t>
            </w:r>
            <w:r>
              <w:rPr>
                <w:rFonts w:ascii="Times New Roman" w:eastAsia="Times New Roman" w:hAnsi="Times New Roman"/>
                <w:sz w:val="20"/>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Default="009C56C1" w:rsidP="00F17656">
            <w:pPr>
              <w:suppressAutoHyphens/>
              <w:autoSpaceDE w:val="0"/>
              <w:autoSpaceDN w:val="0"/>
              <w:adjustRightInd w:val="0"/>
              <w:spacing w:after="0"/>
              <w:ind w:firstLine="0"/>
              <w:jc w:val="center"/>
              <w:rPr>
                <w:rFonts w:ascii="Times New Roman" w:eastAsia="Times New Roman" w:hAnsi="Times New Roman"/>
                <w:sz w:val="20"/>
                <w:lang w:eastAsia="ru-RU"/>
              </w:rPr>
            </w:pPr>
            <w:r>
              <w:rPr>
                <w:rFonts w:ascii="Times New Roman" w:eastAsia="Times New Roman" w:hAnsi="Times New Roman"/>
                <w:sz w:val="20"/>
                <w:lang w:eastAsia="ru-RU"/>
              </w:rPr>
              <w:t>12.2.</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4.</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lang w:eastAsia="ru-RU"/>
              </w:rPr>
            </w:pPr>
            <w:r w:rsidRPr="00BD5BC2">
              <w:rPr>
                <w:rFonts w:ascii="Times New Roman" w:eastAsia="Times New Roman" w:hAnsi="Times New Roman"/>
                <w:b/>
                <w:lang w:eastAsia="ru-RU"/>
              </w:rPr>
              <w:t>Общественное использование объектов капитального строительства</w:t>
            </w:r>
          </w:p>
        </w:tc>
        <w:tc>
          <w:tcPr>
            <w:tcW w:w="3969" w:type="dxa"/>
            <w:tcBorders>
              <w:top w:val="single" w:sz="6" w:space="0" w:color="auto"/>
              <w:left w:val="single" w:sz="6" w:space="0" w:color="auto"/>
              <w:bottom w:val="single" w:sz="6" w:space="0" w:color="auto"/>
              <w:right w:val="single" w:sz="6" w:space="0" w:color="auto"/>
            </w:tcBorders>
            <w:shd w:val="clear" w:color="auto" w:fill="E5DFEC"/>
          </w:tcPr>
          <w:p w:rsidR="009C56C1" w:rsidRPr="000B2C2A"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b/>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w:t>
            </w:r>
          </w:p>
        </w:tc>
        <w:tc>
          <w:tcPr>
            <w:tcW w:w="1134" w:type="dxa"/>
            <w:tcBorders>
              <w:top w:val="single" w:sz="6" w:space="0" w:color="auto"/>
              <w:left w:val="single" w:sz="6" w:space="0" w:color="auto"/>
              <w:bottom w:val="single" w:sz="6" w:space="0" w:color="auto"/>
              <w:right w:val="single" w:sz="6" w:space="0" w:color="auto"/>
            </w:tcBorders>
            <w:shd w:val="clear" w:color="auto" w:fill="E5DFEC"/>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b/>
                <w:lang w:eastAsia="ru-RU"/>
              </w:rPr>
              <w:t>3.0</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5.</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Коммунальное обслуживание:</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распределительные пункты и подстанций, трансформаторные подстанции, блок-модульные котельные, насосные станций перекачки, центральных и индивидуальных тепловых пунктов;</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наземные сооружения линий электропередач и тепловых сетей (переходных пунктов и опор воздушных ЛЭП, кабельных киосков, павильонов камер и т.д.);</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повысительные водопроводные насосные станции, водонапорные башни, водомерные узлы, водозаборные скважины;</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очистные сооружения поверхностного стока и локальные очистные сооружения;</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канализационные насосные станции;</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sidRPr="00BD5BC2">
              <w:rPr>
                <w:rFonts w:ascii="Times New Roman" w:eastAsia="Times New Roman" w:hAnsi="Times New Roman"/>
                <w:b/>
                <w:u w:val="single"/>
                <w:lang w:eastAsia="ru-RU"/>
              </w:rPr>
              <w:t>наземные сооружения канализационных сетей (павильоны шахт, скважины и т.д.);</w:t>
            </w:r>
          </w:p>
          <w:p w:rsidR="009C56C1" w:rsidRDefault="009C56C1" w:rsidP="00F17656">
            <w:pPr>
              <w:suppressAutoHyphens/>
              <w:autoSpaceDE w:val="0"/>
              <w:autoSpaceDN w:val="0"/>
              <w:adjustRightInd w:val="0"/>
              <w:spacing w:after="0"/>
              <w:ind w:firstLine="0"/>
              <w:jc w:val="both"/>
              <w:rPr>
                <w:rFonts w:ascii="Times New Roman" w:eastAsia="Times New Roman" w:hAnsi="Times New Roman"/>
                <w:b/>
                <w:u w:val="single"/>
                <w:lang w:eastAsia="ru-RU"/>
              </w:rPr>
            </w:pPr>
            <w:r>
              <w:rPr>
                <w:rFonts w:ascii="Times New Roman" w:eastAsia="Times New Roman" w:hAnsi="Times New Roman"/>
                <w:b/>
                <w:u w:val="single"/>
                <w:lang w:eastAsia="ru-RU"/>
              </w:rPr>
              <w:t>газораспределительные пункты;</w:t>
            </w:r>
          </w:p>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lang w:eastAsia="ru-RU"/>
              </w:rPr>
            </w:pPr>
            <w:r>
              <w:rPr>
                <w:rFonts w:ascii="Times New Roman" w:eastAsia="Times New Roman" w:hAnsi="Times New Roman"/>
                <w:b/>
                <w:u w:val="single"/>
                <w:lang w:eastAsia="ru-RU"/>
              </w:rPr>
              <w:t>полигоны ТБО.</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C56C1" w:rsidRPr="000B2C2A"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0B2C2A">
              <w:rPr>
                <w:rFonts w:ascii="Times New Roman" w:eastAsia="Times New Roman" w:hAnsi="Times New Roman"/>
                <w:sz w:val="20"/>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lang w:eastAsia="ru-RU"/>
              </w:rPr>
            </w:pPr>
            <w:r w:rsidRPr="00BD5BC2">
              <w:rPr>
                <w:rFonts w:ascii="Times New Roman" w:eastAsia="Times New Roman" w:hAnsi="Times New Roman"/>
                <w:lang w:eastAsia="ru-RU"/>
              </w:rPr>
              <w:t>3.1</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p>
        </w:tc>
        <w:tc>
          <w:tcPr>
            <w:tcW w:w="3969"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b/>
                <w:lang w:eastAsia="ru-RU"/>
              </w:rPr>
            </w:pPr>
            <w:r w:rsidRPr="00BD5BC2">
              <w:rPr>
                <w:rFonts w:ascii="Times New Roman" w:eastAsia="Times New Roman" w:hAnsi="Times New Roman"/>
                <w:b/>
                <w:lang w:eastAsia="ru-RU"/>
              </w:rPr>
              <w:t>Условно разрешенные виды использования</w:t>
            </w:r>
          </w:p>
        </w:tc>
        <w:tc>
          <w:tcPr>
            <w:tcW w:w="3969"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BD5BC2">
              <w:rPr>
                <w:rFonts w:ascii="Times New Roman" w:eastAsia="Times New Roman" w:hAnsi="Times New Roman"/>
                <w:sz w:val="20"/>
                <w:lang w:eastAsia="ru-RU"/>
              </w:rPr>
              <w:t>Объекты, связанные с проживанием граждан и не оказывающие негативного воздействия на окружающую среду</w:t>
            </w:r>
          </w:p>
        </w:tc>
        <w:tc>
          <w:tcPr>
            <w:tcW w:w="1134" w:type="dxa"/>
            <w:tcBorders>
              <w:top w:val="single" w:sz="6" w:space="0" w:color="auto"/>
              <w:left w:val="single" w:sz="6" w:space="0" w:color="auto"/>
              <w:bottom w:val="single" w:sz="6" w:space="0" w:color="auto"/>
              <w:right w:val="single" w:sz="6" w:space="0" w:color="auto"/>
            </w:tcBorders>
            <w:shd w:val="clear" w:color="auto" w:fill="CCC0D9"/>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Pr="0076731C"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lastRenderedPageBreak/>
              <w:t>6.</w:t>
            </w:r>
          </w:p>
        </w:tc>
        <w:tc>
          <w:tcPr>
            <w:tcW w:w="3969" w:type="dxa"/>
            <w:tcBorders>
              <w:top w:val="single" w:sz="6" w:space="0" w:color="auto"/>
              <w:left w:val="single" w:sz="6" w:space="0" w:color="auto"/>
              <w:bottom w:val="single" w:sz="6" w:space="0" w:color="auto"/>
              <w:right w:val="single" w:sz="6" w:space="0" w:color="auto"/>
            </w:tcBorders>
          </w:tcPr>
          <w:p w:rsidR="009C56C1"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0E3917">
              <w:rPr>
                <w:rFonts w:ascii="Times New Roman" w:eastAsia="Times New Roman" w:hAnsi="Times New Roman"/>
                <w:lang w:eastAsia="ru-RU"/>
              </w:rPr>
              <w:t>Обеспечение внутреннего правопорядка</w:t>
            </w:r>
            <w:r>
              <w:rPr>
                <w:rFonts w:ascii="Times New Roman" w:eastAsia="Times New Roman" w:hAnsi="Times New Roman"/>
                <w:lang w:eastAsia="ru-RU"/>
              </w:rPr>
              <w:t>:</w:t>
            </w:r>
          </w:p>
          <w:p w:rsidR="009C56C1" w:rsidRPr="000E3917"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0E3917">
              <w:rPr>
                <w:rFonts w:ascii="Times New Roman" w:eastAsia="Times New Roman" w:hAnsi="Times New Roman"/>
                <w:b/>
                <w:u w:val="single"/>
                <w:lang w:eastAsia="ru-RU"/>
              </w:rPr>
              <w:t>сооружения для размещения служб охраны и наблюдения, объекты пожарной охраны &lt;*&gt;.</w:t>
            </w:r>
          </w:p>
        </w:tc>
        <w:tc>
          <w:tcPr>
            <w:tcW w:w="3969" w:type="dxa"/>
            <w:tcBorders>
              <w:top w:val="single" w:sz="6" w:space="0" w:color="auto"/>
              <w:left w:val="single" w:sz="6" w:space="0" w:color="auto"/>
              <w:bottom w:val="single" w:sz="6" w:space="0" w:color="auto"/>
              <w:right w:val="single" w:sz="6" w:space="0" w:color="auto"/>
            </w:tcBorders>
          </w:tcPr>
          <w:p w:rsidR="009C56C1" w:rsidRPr="00B61BF5"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0E3917">
              <w:rPr>
                <w:rFonts w:ascii="Times New Roman" w:eastAsia="Times New Roman" w:hAnsi="Times New Roman"/>
                <w:sz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6" w:space="0" w:color="auto"/>
              <w:left w:val="single" w:sz="6" w:space="0" w:color="auto"/>
              <w:bottom w:val="single" w:sz="6" w:space="0" w:color="auto"/>
              <w:right w:val="single" w:sz="6" w:space="0" w:color="auto"/>
            </w:tcBorders>
          </w:tcPr>
          <w:p w:rsidR="009C56C1"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8.3.</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Pr="009E12DC"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7.</w:t>
            </w:r>
          </w:p>
        </w:tc>
        <w:tc>
          <w:tcPr>
            <w:tcW w:w="3969" w:type="dxa"/>
            <w:tcBorders>
              <w:top w:val="single" w:sz="6" w:space="0" w:color="auto"/>
              <w:left w:val="single" w:sz="6" w:space="0" w:color="auto"/>
              <w:bottom w:val="single" w:sz="6" w:space="0" w:color="auto"/>
              <w:right w:val="single" w:sz="6" w:space="0" w:color="auto"/>
            </w:tcBorders>
          </w:tcPr>
          <w:p w:rsidR="009C56C1"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1A552A">
              <w:rPr>
                <w:rFonts w:ascii="Times New Roman" w:eastAsia="Times New Roman" w:hAnsi="Times New Roman"/>
                <w:lang w:eastAsia="ru-RU"/>
              </w:rPr>
              <w:t>Ритуальная деятельность:</w:t>
            </w:r>
          </w:p>
          <w:p w:rsidR="009C56C1" w:rsidRPr="00D222A0"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D222A0">
              <w:rPr>
                <w:rFonts w:ascii="Times New Roman" w:eastAsia="Times New Roman" w:hAnsi="Times New Roman"/>
                <w:b/>
                <w:u w:val="single"/>
                <w:lang w:eastAsia="ru-RU"/>
              </w:rPr>
              <w:t>крематории.</w:t>
            </w:r>
          </w:p>
        </w:tc>
        <w:tc>
          <w:tcPr>
            <w:tcW w:w="3969" w:type="dxa"/>
            <w:tcBorders>
              <w:top w:val="single" w:sz="6" w:space="0" w:color="auto"/>
              <w:left w:val="single" w:sz="6" w:space="0" w:color="auto"/>
              <w:bottom w:val="single" w:sz="6" w:space="0" w:color="auto"/>
              <w:right w:val="single" w:sz="6" w:space="0" w:color="auto"/>
            </w:tcBorders>
          </w:tcPr>
          <w:p w:rsidR="009C56C1" w:rsidRPr="001A552A"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1A552A">
              <w:rPr>
                <w:rFonts w:ascii="Times New Roman" w:eastAsia="Times New Roman" w:hAnsi="Times New Roman"/>
                <w:sz w:val="20"/>
                <w:lang w:eastAsia="ru-RU"/>
              </w:rPr>
              <w:t>Размещение кладбищ, крематориев и мест захоронения;</w:t>
            </w:r>
          </w:p>
          <w:p w:rsidR="009C56C1" w:rsidRPr="009E12DC"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1A552A">
              <w:rPr>
                <w:rFonts w:ascii="Times New Roman" w:eastAsia="Times New Roman" w:hAnsi="Times New Roman"/>
                <w:sz w:val="20"/>
                <w:lang w:eastAsia="ru-RU"/>
              </w:rPr>
              <w:t>размещение соответствующих культовых сооружений.</w:t>
            </w:r>
          </w:p>
        </w:tc>
        <w:tc>
          <w:tcPr>
            <w:tcW w:w="1134" w:type="dxa"/>
            <w:tcBorders>
              <w:top w:val="single" w:sz="6" w:space="0" w:color="auto"/>
              <w:left w:val="single" w:sz="6" w:space="0" w:color="auto"/>
              <w:bottom w:val="single" w:sz="6" w:space="0" w:color="auto"/>
              <w:right w:val="single" w:sz="6" w:space="0" w:color="auto"/>
            </w:tcBorders>
          </w:tcPr>
          <w:p w:rsidR="009C56C1" w:rsidRPr="009E12DC"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Pr>
                <w:rFonts w:ascii="Times New Roman" w:eastAsia="Times New Roman" w:hAnsi="Times New Roman"/>
                <w:lang w:eastAsia="ru-RU"/>
              </w:rPr>
              <w:t>12.1.</w:t>
            </w:r>
          </w:p>
        </w:tc>
      </w:tr>
      <w:tr w:rsidR="009C56C1" w:rsidRPr="00BD5BC2" w:rsidTr="00F17656">
        <w:tblPrEx>
          <w:tblCellMar>
            <w:top w:w="0" w:type="dxa"/>
            <w:bottom w:w="0" w:type="dxa"/>
          </w:tblCellMar>
        </w:tblPrEx>
        <w:trPr>
          <w:cantSplit/>
          <w:jc w:val="center"/>
        </w:trPr>
        <w:tc>
          <w:tcPr>
            <w:tcW w:w="850"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center"/>
              <w:rPr>
                <w:rFonts w:ascii="Times New Roman" w:eastAsia="Times New Roman" w:hAnsi="Times New Roman"/>
                <w:lang w:eastAsia="ru-RU"/>
              </w:rPr>
            </w:pPr>
            <w:r>
              <w:rPr>
                <w:rFonts w:ascii="Times New Roman" w:eastAsia="Times New Roman" w:hAnsi="Times New Roman"/>
                <w:lang w:eastAsia="ru-RU"/>
              </w:rPr>
              <w:t>8.</w:t>
            </w:r>
          </w:p>
        </w:tc>
        <w:tc>
          <w:tcPr>
            <w:tcW w:w="3969" w:type="dxa"/>
            <w:tcBorders>
              <w:top w:val="single" w:sz="6" w:space="0" w:color="auto"/>
              <w:left w:val="single" w:sz="6" w:space="0" w:color="auto"/>
              <w:bottom w:val="single" w:sz="6" w:space="0" w:color="auto"/>
              <w:right w:val="single" w:sz="6" w:space="0" w:color="auto"/>
            </w:tcBorders>
          </w:tcPr>
          <w:p w:rsidR="009C56C1" w:rsidRDefault="009C56C1" w:rsidP="00F17656">
            <w:pPr>
              <w:widowControl w:val="0"/>
              <w:suppressAutoHyphens/>
              <w:autoSpaceDE w:val="0"/>
              <w:autoSpaceDN w:val="0"/>
              <w:adjustRightInd w:val="0"/>
              <w:spacing w:after="0"/>
              <w:ind w:firstLine="0"/>
              <w:jc w:val="both"/>
              <w:rPr>
                <w:rFonts w:ascii="Times New Roman" w:eastAsia="Times New Roman" w:hAnsi="Times New Roman"/>
                <w:lang w:eastAsia="ru-RU"/>
              </w:rPr>
            </w:pPr>
            <w:r w:rsidRPr="00776391">
              <w:rPr>
                <w:rFonts w:ascii="Times New Roman" w:eastAsia="Times New Roman" w:hAnsi="Times New Roman"/>
                <w:lang w:eastAsia="ru-RU"/>
              </w:rPr>
              <w:t>Обслуживание автотранспорта</w:t>
            </w:r>
            <w:r>
              <w:rPr>
                <w:rFonts w:ascii="Times New Roman" w:eastAsia="Times New Roman" w:hAnsi="Times New Roman"/>
                <w:lang w:eastAsia="ru-RU"/>
              </w:rPr>
              <w:t>:</w:t>
            </w:r>
          </w:p>
          <w:p w:rsidR="009C56C1" w:rsidRPr="00A728A7"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E677E7">
              <w:rPr>
                <w:rFonts w:ascii="Times New Roman" w:eastAsia="Times New Roman" w:hAnsi="Times New Roman"/>
                <w:b/>
                <w:u w:val="single"/>
                <w:lang w:eastAsia="ru-RU"/>
              </w:rPr>
              <w:t>гаражи</w:t>
            </w:r>
            <w:r>
              <w:rPr>
                <w:rFonts w:ascii="Times New Roman" w:eastAsia="Times New Roman" w:hAnsi="Times New Roman"/>
                <w:b/>
                <w:u w:val="single"/>
                <w:lang w:eastAsia="ru-RU"/>
              </w:rPr>
              <w:t>;</w:t>
            </w:r>
          </w:p>
          <w:p w:rsidR="009C56C1"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sidRPr="00776391">
              <w:rPr>
                <w:rFonts w:ascii="Times New Roman" w:eastAsia="Times New Roman" w:hAnsi="Times New Roman"/>
                <w:b/>
                <w:u w:val="single"/>
                <w:lang w:eastAsia="ru-RU"/>
              </w:rPr>
              <w:t>стоянки индивидуального легкового автотранспорта</w:t>
            </w:r>
            <w:r>
              <w:rPr>
                <w:rFonts w:ascii="Times New Roman" w:eastAsia="Times New Roman" w:hAnsi="Times New Roman"/>
                <w:b/>
                <w:u w:val="single"/>
                <w:lang w:eastAsia="ru-RU"/>
              </w:rPr>
              <w:t>;</w:t>
            </w:r>
          </w:p>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b/>
                <w:u w:val="single"/>
                <w:lang w:eastAsia="ru-RU"/>
              </w:rPr>
            </w:pPr>
            <w:r>
              <w:rPr>
                <w:rFonts w:ascii="Times New Roman" w:eastAsia="Times New Roman" w:hAnsi="Times New Roman"/>
                <w:b/>
                <w:u w:val="single"/>
                <w:lang w:eastAsia="ru-RU"/>
              </w:rPr>
              <w:t>объекты транспорта (</w:t>
            </w:r>
            <w:r w:rsidRPr="009E12DC">
              <w:rPr>
                <w:rFonts w:ascii="Times New Roman" w:eastAsia="Times New Roman" w:hAnsi="Times New Roman"/>
                <w:b/>
                <w:u w:val="single"/>
                <w:lang w:eastAsia="ru-RU"/>
              </w:rPr>
              <w:t>автозаправочные и газонаполнительные станции</w:t>
            </w:r>
            <w:r>
              <w:rPr>
                <w:rFonts w:ascii="Times New Roman" w:eastAsia="Times New Roman" w:hAnsi="Times New Roman"/>
                <w:b/>
                <w:u w:val="single"/>
                <w:lang w:eastAsia="ru-RU"/>
              </w:rPr>
              <w:t>).</w:t>
            </w:r>
          </w:p>
        </w:tc>
        <w:tc>
          <w:tcPr>
            <w:tcW w:w="3969" w:type="dxa"/>
            <w:tcBorders>
              <w:top w:val="single" w:sz="6" w:space="0" w:color="auto"/>
              <w:left w:val="single" w:sz="6" w:space="0" w:color="auto"/>
              <w:bottom w:val="single" w:sz="6" w:space="0" w:color="auto"/>
              <w:right w:val="single" w:sz="6" w:space="0" w:color="auto"/>
            </w:tcBorders>
          </w:tcPr>
          <w:p w:rsidR="009C56C1" w:rsidRPr="00776391"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76391">
              <w:rPr>
                <w:rFonts w:ascii="Times New Roman" w:eastAsia="Times New Roman" w:hAnsi="Times New Roman"/>
                <w:sz w:val="20"/>
                <w:lang w:eastAsia="ru-RU"/>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w:t>
            </w:r>
          </w:p>
          <w:p w:rsidR="009C56C1" w:rsidRPr="00BD5BC2" w:rsidRDefault="009C56C1" w:rsidP="00F17656">
            <w:pPr>
              <w:widowControl w:val="0"/>
              <w:suppressAutoHyphens/>
              <w:autoSpaceDE w:val="0"/>
              <w:autoSpaceDN w:val="0"/>
              <w:adjustRightInd w:val="0"/>
              <w:spacing w:after="0"/>
              <w:ind w:firstLine="0"/>
              <w:jc w:val="both"/>
              <w:rPr>
                <w:rFonts w:ascii="Times New Roman" w:eastAsia="Times New Roman" w:hAnsi="Times New Roman"/>
                <w:sz w:val="20"/>
                <w:lang w:eastAsia="ru-RU"/>
              </w:rPr>
            </w:pPr>
            <w:r w:rsidRPr="00776391">
              <w:rPr>
                <w:rFonts w:ascii="Times New Roman" w:eastAsia="Times New Roman" w:hAnsi="Times New Roman"/>
                <w:sz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134" w:type="dxa"/>
            <w:tcBorders>
              <w:top w:val="single" w:sz="6" w:space="0" w:color="auto"/>
              <w:left w:val="single" w:sz="6" w:space="0" w:color="auto"/>
              <w:bottom w:val="single" w:sz="6" w:space="0" w:color="auto"/>
              <w:right w:val="single" w:sz="6" w:space="0" w:color="auto"/>
            </w:tcBorders>
          </w:tcPr>
          <w:p w:rsidR="009C56C1" w:rsidRPr="00BD5BC2" w:rsidRDefault="009C56C1" w:rsidP="00F17656">
            <w:pPr>
              <w:suppressAutoHyphens/>
              <w:autoSpaceDE w:val="0"/>
              <w:autoSpaceDN w:val="0"/>
              <w:adjustRightInd w:val="0"/>
              <w:spacing w:after="0"/>
              <w:ind w:firstLine="0"/>
              <w:jc w:val="both"/>
              <w:rPr>
                <w:rFonts w:ascii="Times New Roman" w:eastAsia="Times New Roman" w:hAnsi="Times New Roman"/>
                <w:lang w:eastAsia="ru-RU"/>
              </w:rPr>
            </w:pPr>
            <w:r w:rsidRPr="00BD5BC2">
              <w:rPr>
                <w:rFonts w:ascii="Times New Roman" w:eastAsia="Times New Roman" w:hAnsi="Times New Roman"/>
                <w:lang w:eastAsia="ru-RU"/>
              </w:rPr>
              <w:t>4.</w:t>
            </w:r>
            <w:r>
              <w:rPr>
                <w:rFonts w:ascii="Times New Roman" w:eastAsia="Times New Roman" w:hAnsi="Times New Roman"/>
                <w:lang w:eastAsia="ru-RU"/>
              </w:rPr>
              <w:t>9</w:t>
            </w:r>
            <w:r w:rsidRPr="00BD5BC2">
              <w:rPr>
                <w:rFonts w:ascii="Times New Roman" w:eastAsia="Times New Roman" w:hAnsi="Times New Roman"/>
                <w:lang w:eastAsia="ru-RU"/>
              </w:rPr>
              <w:t>.</w:t>
            </w:r>
          </w:p>
        </w:tc>
      </w:tr>
    </w:tbl>
    <w:p w:rsidR="007523E0" w:rsidRPr="006F2170" w:rsidRDefault="007523E0" w:rsidP="00430EF4">
      <w:pPr>
        <w:suppressAutoHyphens/>
        <w:autoSpaceDE w:val="0"/>
        <w:autoSpaceDN w:val="0"/>
        <w:adjustRightInd w:val="0"/>
        <w:spacing w:after="0"/>
        <w:ind w:firstLine="540"/>
        <w:jc w:val="both"/>
        <w:rPr>
          <w:rFonts w:ascii="Times New Roman" w:hAnsi="Times New Roman"/>
          <w:sz w:val="24"/>
          <w:szCs w:val="24"/>
        </w:rPr>
      </w:pPr>
    </w:p>
    <w:p w:rsidR="0096417E" w:rsidRPr="006F2170" w:rsidRDefault="00550648"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b/>
          <w:sz w:val="24"/>
          <w:szCs w:val="24"/>
        </w:rPr>
        <w:t>2</w:t>
      </w:r>
      <w:r w:rsidR="0096417E" w:rsidRPr="006F2170">
        <w:rPr>
          <w:rFonts w:ascii="Times New Roman" w:hAnsi="Times New Roman"/>
          <w:b/>
          <w:sz w:val="24"/>
          <w:szCs w:val="24"/>
        </w:rPr>
        <w:t>.</w:t>
      </w:r>
      <w:r w:rsidR="0096417E" w:rsidRPr="006F2170">
        <w:rPr>
          <w:rFonts w:ascii="Times New Roman" w:hAnsi="Times New Roman"/>
          <w:sz w:val="24"/>
          <w:szCs w:val="24"/>
        </w:rPr>
        <w:t xml:space="preserve"> Вспомогательные виды разрешенного использования земельных участков и объектов капитального строительства определ</w:t>
      </w:r>
      <w:r w:rsidR="0096417E" w:rsidRPr="006F2170">
        <w:rPr>
          <w:rFonts w:ascii="Times New Roman" w:hAnsi="Times New Roman"/>
          <w:sz w:val="24"/>
          <w:szCs w:val="24"/>
        </w:rPr>
        <w:t>я</w:t>
      </w:r>
      <w:r w:rsidR="0096417E" w:rsidRPr="006F2170">
        <w:rPr>
          <w:rFonts w:ascii="Times New Roman" w:hAnsi="Times New Roman"/>
          <w:sz w:val="24"/>
          <w:szCs w:val="24"/>
        </w:rPr>
        <w:t xml:space="preserve">ются в соответствии </w:t>
      </w:r>
      <w:r w:rsidR="0024244C" w:rsidRPr="006F2170">
        <w:rPr>
          <w:rFonts w:ascii="Times New Roman" w:hAnsi="Times New Roman"/>
          <w:sz w:val="24"/>
          <w:szCs w:val="24"/>
        </w:rPr>
        <w:t>со статьей 16 части II</w:t>
      </w:r>
      <w:r w:rsidR="0096417E" w:rsidRPr="006F2170">
        <w:rPr>
          <w:rFonts w:ascii="Times New Roman" w:hAnsi="Times New Roman"/>
          <w:sz w:val="24"/>
          <w:szCs w:val="24"/>
        </w:rPr>
        <w:t xml:space="preserve"> настоящих Правил.</w:t>
      </w:r>
    </w:p>
    <w:p w:rsidR="0096417E" w:rsidRPr="006F2170" w:rsidRDefault="000F27B9"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b/>
          <w:sz w:val="24"/>
          <w:szCs w:val="24"/>
        </w:rPr>
        <w:t>3</w:t>
      </w:r>
      <w:r w:rsidR="0096417E" w:rsidRPr="006F2170">
        <w:rPr>
          <w:rFonts w:ascii="Times New Roman" w:hAnsi="Times New Roman"/>
          <w:b/>
          <w:sz w:val="24"/>
          <w:szCs w:val="24"/>
        </w:rPr>
        <w:t>.</w:t>
      </w:r>
      <w:r w:rsidR="0096417E" w:rsidRPr="006F2170">
        <w:rPr>
          <w:rFonts w:ascii="Times New Roman" w:hAnsi="Times New Roman"/>
          <w:sz w:val="24"/>
          <w:szCs w:val="24"/>
        </w:rPr>
        <w:t xml:space="preserve">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w:t>
      </w:r>
      <w:r w:rsidR="0096417E" w:rsidRPr="006F2170">
        <w:rPr>
          <w:rFonts w:ascii="Times New Roman" w:hAnsi="Times New Roman"/>
          <w:sz w:val="24"/>
          <w:szCs w:val="24"/>
        </w:rPr>
        <w:t>а</w:t>
      </w:r>
      <w:r w:rsidR="0096417E" w:rsidRPr="006F2170">
        <w:rPr>
          <w:rFonts w:ascii="Times New Roman" w:hAnsi="Times New Roman"/>
          <w:sz w:val="24"/>
          <w:szCs w:val="24"/>
        </w:rPr>
        <w:t xml:space="preserve">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II настоящих Правил. При этом при совпадении ограничений, относящихся к одной и той же территории, </w:t>
      </w:r>
      <w:r w:rsidR="002E1570" w:rsidRPr="006F2170">
        <w:rPr>
          <w:rFonts w:ascii="Times New Roman" w:hAnsi="Times New Roman"/>
          <w:sz w:val="24"/>
          <w:szCs w:val="24"/>
        </w:rPr>
        <w:t>применяется норма акта, имеющего наибольшую юридическую силу.</w:t>
      </w:r>
    </w:p>
    <w:p w:rsidR="00E10FFC" w:rsidRPr="006F2170" w:rsidRDefault="000F27B9" w:rsidP="00430EF4">
      <w:pPr>
        <w:pStyle w:val="HTML"/>
        <w:tabs>
          <w:tab w:val="clear" w:pos="916"/>
          <w:tab w:val="left" w:pos="0"/>
        </w:tabs>
        <w:suppressAutoHyphens/>
        <w:ind w:firstLine="851"/>
        <w:jc w:val="both"/>
        <w:rPr>
          <w:rFonts w:ascii="Times New Roman" w:hAnsi="Times New Roman" w:cs="Times New Roman"/>
          <w:sz w:val="24"/>
          <w:szCs w:val="24"/>
        </w:rPr>
      </w:pPr>
      <w:r w:rsidRPr="006F2170">
        <w:rPr>
          <w:rFonts w:ascii="Times New Roman" w:hAnsi="Times New Roman" w:cs="Times New Roman"/>
          <w:b/>
          <w:sz w:val="24"/>
          <w:szCs w:val="24"/>
        </w:rPr>
        <w:t>4</w:t>
      </w:r>
      <w:r w:rsidR="00AE1DA0" w:rsidRPr="006F2170">
        <w:rPr>
          <w:rFonts w:ascii="Times New Roman" w:hAnsi="Times New Roman" w:cs="Times New Roman"/>
          <w:b/>
          <w:sz w:val="24"/>
          <w:szCs w:val="24"/>
        </w:rPr>
        <w:t>.</w:t>
      </w:r>
      <w:r w:rsidR="00AE1DA0"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Основными элементами</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полигона</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являются:</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подъездная</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дорога,</w:t>
      </w:r>
      <w:r w:rsidR="00647156"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участок складирования ТБО, хозяйственная зона, инженерные соор</w:t>
      </w:r>
      <w:r w:rsidR="00E10FFC" w:rsidRPr="006F2170">
        <w:rPr>
          <w:rFonts w:ascii="Times New Roman" w:hAnsi="Times New Roman" w:cs="Times New Roman"/>
          <w:sz w:val="24"/>
          <w:szCs w:val="24"/>
        </w:rPr>
        <w:t>у</w:t>
      </w:r>
      <w:r w:rsidR="00E10FFC" w:rsidRPr="006F2170">
        <w:rPr>
          <w:rFonts w:ascii="Times New Roman" w:hAnsi="Times New Roman" w:cs="Times New Roman"/>
          <w:sz w:val="24"/>
          <w:szCs w:val="24"/>
        </w:rPr>
        <w:t>жения и</w:t>
      </w:r>
      <w:r w:rsidR="00647156"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коммуникации</w:t>
      </w:r>
      <w:r w:rsidR="00647156" w:rsidRPr="006F2170">
        <w:rPr>
          <w:rFonts w:ascii="Times New Roman" w:hAnsi="Times New Roman" w:cs="Times New Roman"/>
          <w:sz w:val="24"/>
          <w:szCs w:val="24"/>
        </w:rPr>
        <w:t>:</w:t>
      </w:r>
    </w:p>
    <w:p w:rsidR="00E10FFC" w:rsidRPr="006F2170" w:rsidRDefault="00AE1DA0" w:rsidP="00430EF4">
      <w:pPr>
        <w:pStyle w:val="HTML"/>
        <w:suppressAutoHyphens/>
        <w:ind w:firstLine="851"/>
        <w:jc w:val="both"/>
        <w:rPr>
          <w:rFonts w:ascii="Times New Roman" w:hAnsi="Times New Roman" w:cs="Times New Roman"/>
          <w:sz w:val="24"/>
          <w:szCs w:val="24"/>
        </w:rPr>
      </w:pPr>
      <w:r w:rsidRPr="006F2170">
        <w:rPr>
          <w:rFonts w:ascii="Times New Roman" w:hAnsi="Times New Roman" w:cs="Times New Roman"/>
          <w:sz w:val="24"/>
          <w:szCs w:val="24"/>
        </w:rPr>
        <w:t>а)</w:t>
      </w:r>
      <w:r w:rsidR="00E10FFC" w:rsidRPr="006F2170">
        <w:rPr>
          <w:rFonts w:ascii="Times New Roman" w:hAnsi="Times New Roman" w:cs="Times New Roman"/>
          <w:sz w:val="24"/>
          <w:szCs w:val="24"/>
        </w:rPr>
        <w:t xml:space="preserve"> Подъездная</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дорога</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соединяет</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существующую</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транспортную</w:t>
      </w:r>
      <w:r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магистраль</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с</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участком</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складирования</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ТБО.</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Подъездная</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дорога</w:t>
      </w:r>
      <w:r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рассчитывается</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на</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двустороннее</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движение.</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Категория</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и</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основные</w:t>
      </w:r>
      <w:r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параметры</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подъездной</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автодороги</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определяются</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в</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соответствии</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с</w:t>
      </w:r>
      <w:r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расчетной интенсивностью движения (автомобилей / с</w:t>
      </w:r>
      <w:r w:rsidR="00E10FFC" w:rsidRPr="006F2170">
        <w:rPr>
          <w:rFonts w:ascii="Times New Roman" w:hAnsi="Times New Roman" w:cs="Times New Roman"/>
          <w:sz w:val="24"/>
          <w:szCs w:val="24"/>
        </w:rPr>
        <w:t>у</w:t>
      </w:r>
      <w:r w:rsidRPr="006F2170">
        <w:rPr>
          <w:rFonts w:ascii="Times New Roman" w:hAnsi="Times New Roman" w:cs="Times New Roman"/>
          <w:sz w:val="24"/>
          <w:szCs w:val="24"/>
        </w:rPr>
        <w:t>тки);</w:t>
      </w:r>
    </w:p>
    <w:p w:rsidR="00E10FFC" w:rsidRPr="006F2170" w:rsidRDefault="00AE1DA0" w:rsidP="00430EF4">
      <w:pPr>
        <w:pStyle w:val="HTML"/>
        <w:suppressAutoHyphens/>
        <w:ind w:firstLine="851"/>
        <w:jc w:val="both"/>
        <w:rPr>
          <w:rFonts w:ascii="Times New Roman" w:hAnsi="Times New Roman" w:cs="Times New Roman"/>
          <w:sz w:val="24"/>
          <w:szCs w:val="24"/>
        </w:rPr>
      </w:pPr>
      <w:r w:rsidRPr="006F2170">
        <w:rPr>
          <w:rFonts w:ascii="Times New Roman" w:hAnsi="Times New Roman" w:cs="Times New Roman"/>
          <w:sz w:val="24"/>
          <w:szCs w:val="24"/>
        </w:rPr>
        <w:t>б)</w:t>
      </w:r>
      <w:r w:rsidR="00E10FFC" w:rsidRPr="006F2170">
        <w:rPr>
          <w:rFonts w:ascii="Times New Roman" w:hAnsi="Times New Roman" w:cs="Times New Roman"/>
          <w:sz w:val="24"/>
          <w:szCs w:val="24"/>
        </w:rPr>
        <w:t xml:space="preserve"> Основное</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сооружение</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полигона - участок складирования ТБО.</w:t>
      </w:r>
      <w:r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Он занимает основную (до</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95%)</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площадь</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полигона,</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в</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зависимости</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от</w:t>
      </w:r>
      <w:r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объема</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принимаемых ТБО.</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Участок складирования разбивается на очереди</w:t>
      </w:r>
      <w:r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эксплуатации с учетом обеспечения приема отходов в течение 3 - 5</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лет,</w:t>
      </w:r>
      <w:r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в</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 xml:space="preserve">составе первой очереди выделяется пусковой комплекс на первые 1 </w:t>
      </w:r>
      <w:r w:rsidRPr="006F2170">
        <w:rPr>
          <w:rFonts w:ascii="Times New Roman" w:hAnsi="Times New Roman" w:cs="Times New Roman"/>
          <w:sz w:val="24"/>
          <w:szCs w:val="24"/>
        </w:rPr>
        <w:t>–</w:t>
      </w:r>
      <w:r w:rsidR="00E10FFC" w:rsidRPr="006F2170">
        <w:rPr>
          <w:rFonts w:ascii="Times New Roman" w:hAnsi="Times New Roman" w:cs="Times New Roman"/>
          <w:sz w:val="24"/>
          <w:szCs w:val="24"/>
        </w:rPr>
        <w:t xml:space="preserve"> 2</w:t>
      </w:r>
      <w:r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года.</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В первую,</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вторую и,</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если позволяет площадь участка,</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в третью</w:t>
      </w:r>
      <w:r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очередь</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складирование отходов ведется на высоту в 2 - 3 яруса (высота</w:t>
      </w:r>
      <w:r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яруса принимае</w:t>
      </w:r>
      <w:r w:rsidR="00E10FFC" w:rsidRPr="006F2170">
        <w:rPr>
          <w:rFonts w:ascii="Times New Roman" w:hAnsi="Times New Roman" w:cs="Times New Roman"/>
          <w:sz w:val="24"/>
          <w:szCs w:val="24"/>
        </w:rPr>
        <w:t>т</w:t>
      </w:r>
      <w:r w:rsidR="00E10FFC" w:rsidRPr="006F2170">
        <w:rPr>
          <w:rFonts w:ascii="Times New Roman" w:hAnsi="Times New Roman" w:cs="Times New Roman"/>
          <w:sz w:val="24"/>
          <w:szCs w:val="24"/>
        </w:rPr>
        <w:t xml:space="preserve">ся равной 2,0 - </w:t>
      </w:r>
      <w:smartTag w:uri="urn:schemas-microsoft-com:office:smarttags" w:element="metricconverter">
        <w:smartTagPr>
          <w:attr w:name="ProductID" w:val="2,5 м"/>
        </w:smartTagPr>
        <w:r w:rsidR="00E10FFC" w:rsidRPr="006F2170">
          <w:rPr>
            <w:rFonts w:ascii="Times New Roman" w:hAnsi="Times New Roman" w:cs="Times New Roman"/>
            <w:sz w:val="24"/>
            <w:szCs w:val="24"/>
          </w:rPr>
          <w:t>2,5 м</w:t>
        </w:r>
      </w:smartTag>
      <w:r w:rsidR="00E10FFC" w:rsidRPr="006F2170">
        <w:rPr>
          <w:rFonts w:ascii="Times New Roman" w:hAnsi="Times New Roman" w:cs="Times New Roman"/>
          <w:sz w:val="24"/>
          <w:szCs w:val="24"/>
        </w:rPr>
        <w:t>).</w:t>
      </w:r>
    </w:p>
    <w:p w:rsidR="00E10FFC" w:rsidRPr="006F2170" w:rsidRDefault="00E10FFC" w:rsidP="00430EF4">
      <w:pPr>
        <w:pStyle w:val="HTML"/>
        <w:suppressAutoHyphens/>
        <w:jc w:val="both"/>
        <w:rPr>
          <w:rFonts w:ascii="Times New Roman" w:hAnsi="Times New Roman" w:cs="Times New Roman"/>
          <w:sz w:val="24"/>
          <w:szCs w:val="24"/>
        </w:rPr>
      </w:pPr>
      <w:r w:rsidRPr="006F2170">
        <w:rPr>
          <w:rFonts w:ascii="Times New Roman" w:hAnsi="Times New Roman" w:cs="Times New Roman"/>
          <w:sz w:val="24"/>
          <w:szCs w:val="24"/>
        </w:rPr>
        <w:lastRenderedPageBreak/>
        <w:t>Последующая очередь</w:t>
      </w:r>
      <w:r w:rsidR="00F10259" w:rsidRPr="006F2170">
        <w:rPr>
          <w:rFonts w:ascii="Times New Roman" w:hAnsi="Times New Roman" w:cs="Times New Roman"/>
          <w:sz w:val="24"/>
          <w:szCs w:val="24"/>
        </w:rPr>
        <w:t xml:space="preserve"> </w:t>
      </w:r>
      <w:r w:rsidRPr="006F2170">
        <w:rPr>
          <w:rFonts w:ascii="Times New Roman" w:hAnsi="Times New Roman" w:cs="Times New Roman"/>
          <w:sz w:val="24"/>
          <w:szCs w:val="24"/>
        </w:rPr>
        <w:t>эксплуатации заключается в увеличении насыпи</w:t>
      </w:r>
      <w:r w:rsidR="00AE1DA0" w:rsidRPr="006F2170">
        <w:rPr>
          <w:rFonts w:ascii="Times New Roman" w:hAnsi="Times New Roman" w:cs="Times New Roman"/>
          <w:sz w:val="24"/>
          <w:szCs w:val="24"/>
        </w:rPr>
        <w:t xml:space="preserve"> </w:t>
      </w:r>
      <w:r w:rsidRPr="006F2170">
        <w:rPr>
          <w:rFonts w:ascii="Times New Roman" w:hAnsi="Times New Roman" w:cs="Times New Roman"/>
          <w:sz w:val="24"/>
          <w:szCs w:val="24"/>
        </w:rPr>
        <w:t>ТБО</w:t>
      </w:r>
      <w:r w:rsidR="00F10259" w:rsidRPr="006F2170">
        <w:rPr>
          <w:rFonts w:ascii="Times New Roman" w:hAnsi="Times New Roman" w:cs="Times New Roman"/>
          <w:sz w:val="24"/>
          <w:szCs w:val="24"/>
        </w:rPr>
        <w:t xml:space="preserve"> </w:t>
      </w:r>
      <w:r w:rsidRPr="006F2170">
        <w:rPr>
          <w:rFonts w:ascii="Times New Roman" w:hAnsi="Times New Roman" w:cs="Times New Roman"/>
          <w:sz w:val="24"/>
          <w:szCs w:val="24"/>
        </w:rPr>
        <w:t>до</w:t>
      </w:r>
      <w:r w:rsidR="00F10259" w:rsidRPr="006F2170">
        <w:rPr>
          <w:rFonts w:ascii="Times New Roman" w:hAnsi="Times New Roman" w:cs="Times New Roman"/>
          <w:sz w:val="24"/>
          <w:szCs w:val="24"/>
        </w:rPr>
        <w:t xml:space="preserve"> </w:t>
      </w:r>
      <w:r w:rsidRPr="006F2170">
        <w:rPr>
          <w:rFonts w:ascii="Times New Roman" w:hAnsi="Times New Roman" w:cs="Times New Roman"/>
          <w:sz w:val="24"/>
          <w:szCs w:val="24"/>
        </w:rPr>
        <w:t>проектируемой</w:t>
      </w:r>
      <w:r w:rsidR="00F10259" w:rsidRPr="006F2170">
        <w:rPr>
          <w:rFonts w:ascii="Times New Roman" w:hAnsi="Times New Roman" w:cs="Times New Roman"/>
          <w:sz w:val="24"/>
          <w:szCs w:val="24"/>
        </w:rPr>
        <w:t xml:space="preserve"> </w:t>
      </w:r>
      <w:r w:rsidRPr="006F2170">
        <w:rPr>
          <w:rFonts w:ascii="Times New Roman" w:hAnsi="Times New Roman" w:cs="Times New Roman"/>
          <w:sz w:val="24"/>
          <w:szCs w:val="24"/>
        </w:rPr>
        <w:t>отметки.</w:t>
      </w:r>
      <w:r w:rsidR="00F10259" w:rsidRPr="006F2170">
        <w:rPr>
          <w:rFonts w:ascii="Times New Roman" w:hAnsi="Times New Roman" w:cs="Times New Roman"/>
          <w:sz w:val="24"/>
          <w:szCs w:val="24"/>
        </w:rPr>
        <w:t xml:space="preserve"> </w:t>
      </w:r>
      <w:r w:rsidRPr="006F2170">
        <w:rPr>
          <w:rFonts w:ascii="Times New Roman" w:hAnsi="Times New Roman" w:cs="Times New Roman"/>
          <w:sz w:val="24"/>
          <w:szCs w:val="24"/>
        </w:rPr>
        <w:t>Разбивка</w:t>
      </w:r>
      <w:r w:rsidR="00F10259" w:rsidRPr="006F2170">
        <w:rPr>
          <w:rFonts w:ascii="Times New Roman" w:hAnsi="Times New Roman" w:cs="Times New Roman"/>
          <w:sz w:val="24"/>
          <w:szCs w:val="24"/>
        </w:rPr>
        <w:t xml:space="preserve"> </w:t>
      </w:r>
      <w:r w:rsidRPr="006F2170">
        <w:rPr>
          <w:rFonts w:ascii="Times New Roman" w:hAnsi="Times New Roman" w:cs="Times New Roman"/>
          <w:sz w:val="24"/>
          <w:szCs w:val="24"/>
        </w:rPr>
        <w:t>участка</w:t>
      </w:r>
      <w:r w:rsidR="00F10259" w:rsidRPr="006F2170">
        <w:rPr>
          <w:rFonts w:ascii="Times New Roman" w:hAnsi="Times New Roman" w:cs="Times New Roman"/>
          <w:sz w:val="24"/>
          <w:szCs w:val="24"/>
        </w:rPr>
        <w:t xml:space="preserve"> </w:t>
      </w:r>
      <w:r w:rsidRPr="006F2170">
        <w:rPr>
          <w:rFonts w:ascii="Times New Roman" w:hAnsi="Times New Roman" w:cs="Times New Roman"/>
          <w:sz w:val="24"/>
          <w:szCs w:val="24"/>
        </w:rPr>
        <w:t>складирования</w:t>
      </w:r>
      <w:r w:rsidR="00F10259" w:rsidRPr="006F2170">
        <w:rPr>
          <w:rFonts w:ascii="Times New Roman" w:hAnsi="Times New Roman" w:cs="Times New Roman"/>
          <w:sz w:val="24"/>
          <w:szCs w:val="24"/>
        </w:rPr>
        <w:t xml:space="preserve"> </w:t>
      </w:r>
      <w:r w:rsidRPr="006F2170">
        <w:rPr>
          <w:rFonts w:ascii="Times New Roman" w:hAnsi="Times New Roman" w:cs="Times New Roman"/>
          <w:sz w:val="24"/>
          <w:szCs w:val="24"/>
        </w:rPr>
        <w:t>на</w:t>
      </w:r>
      <w:r w:rsidR="00AE1DA0" w:rsidRPr="006F2170">
        <w:rPr>
          <w:rFonts w:ascii="Times New Roman" w:hAnsi="Times New Roman" w:cs="Times New Roman"/>
          <w:sz w:val="24"/>
          <w:szCs w:val="24"/>
        </w:rPr>
        <w:t xml:space="preserve"> </w:t>
      </w:r>
      <w:r w:rsidRPr="006F2170">
        <w:rPr>
          <w:rFonts w:ascii="Times New Roman" w:hAnsi="Times New Roman" w:cs="Times New Roman"/>
          <w:sz w:val="24"/>
          <w:szCs w:val="24"/>
        </w:rPr>
        <w:t>очереди</w:t>
      </w:r>
      <w:r w:rsidR="00F10259" w:rsidRPr="006F2170">
        <w:rPr>
          <w:rFonts w:ascii="Times New Roman" w:hAnsi="Times New Roman" w:cs="Times New Roman"/>
          <w:sz w:val="24"/>
          <w:szCs w:val="24"/>
        </w:rPr>
        <w:t xml:space="preserve"> </w:t>
      </w:r>
      <w:r w:rsidRPr="006F2170">
        <w:rPr>
          <w:rFonts w:ascii="Times New Roman" w:hAnsi="Times New Roman" w:cs="Times New Roman"/>
          <w:sz w:val="24"/>
          <w:szCs w:val="24"/>
        </w:rPr>
        <w:t>выполняется</w:t>
      </w:r>
      <w:r w:rsidR="00F10259" w:rsidRPr="006F2170">
        <w:rPr>
          <w:rFonts w:ascii="Times New Roman" w:hAnsi="Times New Roman" w:cs="Times New Roman"/>
          <w:sz w:val="24"/>
          <w:szCs w:val="24"/>
        </w:rPr>
        <w:t xml:space="preserve"> </w:t>
      </w:r>
      <w:r w:rsidRPr="006F2170">
        <w:rPr>
          <w:rFonts w:ascii="Times New Roman" w:hAnsi="Times New Roman" w:cs="Times New Roman"/>
          <w:sz w:val="24"/>
          <w:szCs w:val="24"/>
        </w:rPr>
        <w:t>с</w:t>
      </w:r>
      <w:r w:rsidR="00F10259" w:rsidRPr="006F2170">
        <w:rPr>
          <w:rFonts w:ascii="Times New Roman" w:hAnsi="Times New Roman" w:cs="Times New Roman"/>
          <w:sz w:val="24"/>
          <w:szCs w:val="24"/>
        </w:rPr>
        <w:t xml:space="preserve"> </w:t>
      </w:r>
      <w:r w:rsidRPr="006F2170">
        <w:rPr>
          <w:rFonts w:ascii="Times New Roman" w:hAnsi="Times New Roman" w:cs="Times New Roman"/>
          <w:sz w:val="24"/>
          <w:szCs w:val="24"/>
        </w:rPr>
        <w:t>учетом рел</w:t>
      </w:r>
      <w:r w:rsidRPr="006F2170">
        <w:rPr>
          <w:rFonts w:ascii="Times New Roman" w:hAnsi="Times New Roman" w:cs="Times New Roman"/>
          <w:sz w:val="24"/>
          <w:szCs w:val="24"/>
        </w:rPr>
        <w:t>ь</w:t>
      </w:r>
      <w:r w:rsidRPr="006F2170">
        <w:rPr>
          <w:rFonts w:ascii="Times New Roman" w:hAnsi="Times New Roman" w:cs="Times New Roman"/>
          <w:sz w:val="24"/>
          <w:szCs w:val="24"/>
        </w:rPr>
        <w:t>ефа местности.</w:t>
      </w:r>
    </w:p>
    <w:p w:rsidR="00E10FFC" w:rsidRPr="006F2170" w:rsidRDefault="00241D19" w:rsidP="00430EF4">
      <w:pPr>
        <w:pStyle w:val="HTML"/>
        <w:suppressAutoHyphens/>
        <w:ind w:firstLine="851"/>
        <w:jc w:val="both"/>
        <w:rPr>
          <w:rFonts w:ascii="Times New Roman" w:hAnsi="Times New Roman" w:cs="Times New Roman"/>
          <w:sz w:val="24"/>
          <w:szCs w:val="24"/>
        </w:rPr>
      </w:pPr>
      <w:r w:rsidRPr="006F2170">
        <w:rPr>
          <w:rFonts w:ascii="Times New Roman" w:hAnsi="Times New Roman" w:cs="Times New Roman"/>
          <w:sz w:val="24"/>
          <w:szCs w:val="24"/>
        </w:rPr>
        <w:t>в)</w:t>
      </w:r>
      <w:r w:rsidR="00E10FFC" w:rsidRPr="006F2170">
        <w:rPr>
          <w:rFonts w:ascii="Times New Roman" w:hAnsi="Times New Roman" w:cs="Times New Roman"/>
          <w:sz w:val="24"/>
          <w:szCs w:val="24"/>
        </w:rPr>
        <w:t xml:space="preserve"> Хозяйственная</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зона проектируется на пересечении подъездной</w:t>
      </w:r>
      <w:r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дороги с границей полигона,</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что обеспечивает возможность эксплуатации</w:t>
      </w:r>
      <w:r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зоны</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на</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любой</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стадии заполнения полигона ТБО.</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В хозяйственной зоне</w:t>
      </w:r>
      <w:r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размещаются бытовые</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и</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производственные</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сооружения.</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На</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участках</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с</w:t>
      </w:r>
      <w:r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конфигурацией,</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близкой</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к</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квадрату,</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зона</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проектируется у последней</w:t>
      </w:r>
      <w:r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очереди</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складирования</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ТБО.</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На</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учас</w:t>
      </w:r>
      <w:r w:rsidR="00E10FFC" w:rsidRPr="006F2170">
        <w:rPr>
          <w:rFonts w:ascii="Times New Roman" w:hAnsi="Times New Roman" w:cs="Times New Roman"/>
          <w:sz w:val="24"/>
          <w:szCs w:val="24"/>
        </w:rPr>
        <w:t>т</w:t>
      </w:r>
      <w:r w:rsidR="00E10FFC" w:rsidRPr="006F2170">
        <w:rPr>
          <w:rFonts w:ascii="Times New Roman" w:hAnsi="Times New Roman" w:cs="Times New Roman"/>
          <w:sz w:val="24"/>
          <w:szCs w:val="24"/>
        </w:rPr>
        <w:t>ках</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вытянутой</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формы</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зона</w:t>
      </w:r>
      <w:r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размещается посередине длинной стороны. Хозяйственная зона занимает, в</w:t>
      </w:r>
      <w:r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зависимости от количества</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принимаемых</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полигоном</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ТБО</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и</w:t>
      </w:r>
      <w:r w:rsidR="00F10259"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специальных</w:t>
      </w:r>
      <w:r w:rsidRPr="006F2170">
        <w:rPr>
          <w:rFonts w:ascii="Times New Roman" w:hAnsi="Times New Roman" w:cs="Times New Roman"/>
          <w:sz w:val="24"/>
          <w:szCs w:val="24"/>
        </w:rPr>
        <w:t xml:space="preserve"> </w:t>
      </w:r>
      <w:r w:rsidR="00E10FFC" w:rsidRPr="006F2170">
        <w:rPr>
          <w:rFonts w:ascii="Times New Roman" w:hAnsi="Times New Roman" w:cs="Times New Roman"/>
          <w:sz w:val="24"/>
          <w:szCs w:val="24"/>
        </w:rPr>
        <w:t>требований заказчика, от 5 до 15% от общей площади.</w:t>
      </w:r>
    </w:p>
    <w:p w:rsidR="00E10FFC" w:rsidRPr="006F2170" w:rsidRDefault="00241D19" w:rsidP="00430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 xml:space="preserve">г) </w:t>
      </w:r>
      <w:r w:rsidR="00E10FFC" w:rsidRPr="006F2170">
        <w:rPr>
          <w:rFonts w:ascii="Times New Roman" w:eastAsia="Times New Roman" w:hAnsi="Times New Roman"/>
          <w:sz w:val="24"/>
          <w:szCs w:val="24"/>
          <w:lang w:eastAsia="ru-RU"/>
        </w:rPr>
        <w:t>Хозяйственная</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зона</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проектируется</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для</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размещения:</w:t>
      </w:r>
    </w:p>
    <w:p w:rsidR="00D8436E" w:rsidRPr="006F2170" w:rsidRDefault="00E10FFC" w:rsidP="00430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административно-бытового</w:t>
      </w:r>
      <w:r w:rsidR="00F10259" w:rsidRPr="006F2170">
        <w:rPr>
          <w:rFonts w:ascii="Times New Roman" w:eastAsia="Times New Roman" w:hAnsi="Times New Roman"/>
          <w:sz w:val="24"/>
          <w:szCs w:val="24"/>
          <w:lang w:eastAsia="ru-RU"/>
        </w:rPr>
        <w:t xml:space="preserve"> </w:t>
      </w:r>
      <w:r w:rsidRPr="006F2170">
        <w:rPr>
          <w:rFonts w:ascii="Times New Roman" w:eastAsia="Times New Roman" w:hAnsi="Times New Roman"/>
          <w:sz w:val="24"/>
          <w:szCs w:val="24"/>
          <w:lang w:eastAsia="ru-RU"/>
        </w:rPr>
        <w:t>корпуса,</w:t>
      </w:r>
      <w:r w:rsidR="00F10259" w:rsidRPr="006F2170">
        <w:rPr>
          <w:rFonts w:ascii="Times New Roman" w:eastAsia="Times New Roman" w:hAnsi="Times New Roman"/>
          <w:sz w:val="24"/>
          <w:szCs w:val="24"/>
          <w:lang w:eastAsia="ru-RU"/>
        </w:rPr>
        <w:t xml:space="preserve"> </w:t>
      </w:r>
      <w:r w:rsidRPr="006F2170">
        <w:rPr>
          <w:rFonts w:ascii="Times New Roman" w:eastAsia="Times New Roman" w:hAnsi="Times New Roman"/>
          <w:sz w:val="24"/>
          <w:szCs w:val="24"/>
          <w:lang w:eastAsia="ru-RU"/>
        </w:rPr>
        <w:t>контрольно-пропускного</w:t>
      </w:r>
      <w:r w:rsidR="00F10259" w:rsidRPr="006F2170">
        <w:rPr>
          <w:rFonts w:ascii="Times New Roman" w:eastAsia="Times New Roman" w:hAnsi="Times New Roman"/>
          <w:sz w:val="24"/>
          <w:szCs w:val="24"/>
          <w:lang w:eastAsia="ru-RU"/>
        </w:rPr>
        <w:t xml:space="preserve"> </w:t>
      </w:r>
      <w:r w:rsidRPr="006F2170">
        <w:rPr>
          <w:rFonts w:ascii="Times New Roman" w:eastAsia="Times New Roman" w:hAnsi="Times New Roman"/>
          <w:sz w:val="24"/>
          <w:szCs w:val="24"/>
          <w:lang w:eastAsia="ru-RU"/>
        </w:rPr>
        <w:t>пункта</w:t>
      </w:r>
      <w:r w:rsidR="00241D19" w:rsidRPr="006F2170">
        <w:rPr>
          <w:rFonts w:ascii="Times New Roman" w:eastAsia="Times New Roman" w:hAnsi="Times New Roman"/>
          <w:sz w:val="24"/>
          <w:szCs w:val="24"/>
          <w:lang w:eastAsia="ru-RU"/>
        </w:rPr>
        <w:t xml:space="preserve"> </w:t>
      </w:r>
      <w:r w:rsidRPr="006F2170">
        <w:rPr>
          <w:rFonts w:ascii="Times New Roman" w:eastAsia="Times New Roman" w:hAnsi="Times New Roman"/>
          <w:sz w:val="24"/>
          <w:szCs w:val="24"/>
          <w:lang w:eastAsia="ru-RU"/>
        </w:rPr>
        <w:t>совм</w:t>
      </w:r>
      <w:r w:rsidRPr="006F2170">
        <w:rPr>
          <w:rFonts w:ascii="Times New Roman" w:eastAsia="Times New Roman" w:hAnsi="Times New Roman"/>
          <w:sz w:val="24"/>
          <w:szCs w:val="24"/>
          <w:lang w:eastAsia="ru-RU"/>
        </w:rPr>
        <w:t>е</w:t>
      </w:r>
      <w:r w:rsidRPr="006F2170">
        <w:rPr>
          <w:rFonts w:ascii="Times New Roman" w:eastAsia="Times New Roman" w:hAnsi="Times New Roman"/>
          <w:sz w:val="24"/>
          <w:szCs w:val="24"/>
          <w:lang w:eastAsia="ru-RU"/>
        </w:rPr>
        <w:t>стно с пунктом стационарного радиометрического ко</w:t>
      </w:r>
      <w:r w:rsidRPr="006F2170">
        <w:rPr>
          <w:rFonts w:ascii="Times New Roman" w:eastAsia="Times New Roman" w:hAnsi="Times New Roman"/>
          <w:sz w:val="24"/>
          <w:szCs w:val="24"/>
          <w:lang w:eastAsia="ru-RU"/>
        </w:rPr>
        <w:t>н</w:t>
      </w:r>
      <w:r w:rsidRPr="006F2170">
        <w:rPr>
          <w:rFonts w:ascii="Times New Roman" w:eastAsia="Times New Roman" w:hAnsi="Times New Roman"/>
          <w:sz w:val="24"/>
          <w:szCs w:val="24"/>
          <w:lang w:eastAsia="ru-RU"/>
        </w:rPr>
        <w:t>троля;</w:t>
      </w:r>
    </w:p>
    <w:p w:rsidR="00E10FFC" w:rsidRPr="006F2170" w:rsidRDefault="00E10FFC" w:rsidP="00430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в</w:t>
      </w:r>
      <w:r w:rsidRPr="006F2170">
        <w:rPr>
          <w:rFonts w:ascii="Times New Roman" w:eastAsia="Times New Roman" w:hAnsi="Times New Roman"/>
          <w:sz w:val="24"/>
          <w:szCs w:val="24"/>
          <w:lang w:eastAsia="ru-RU"/>
        </w:rPr>
        <w:t>е</w:t>
      </w:r>
      <w:r w:rsidRPr="006F2170">
        <w:rPr>
          <w:rFonts w:ascii="Times New Roman" w:eastAsia="Times New Roman" w:hAnsi="Times New Roman"/>
          <w:sz w:val="24"/>
          <w:szCs w:val="24"/>
          <w:lang w:eastAsia="ru-RU"/>
        </w:rPr>
        <w:t>совой;</w:t>
      </w:r>
    </w:p>
    <w:p w:rsidR="00D8436E" w:rsidRPr="006F2170" w:rsidRDefault="00E10FFC" w:rsidP="00430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гаража и площадки с навесами и мастерскими для стоянки и ремонта машин</w:t>
      </w:r>
      <w:r w:rsidR="00241D19" w:rsidRPr="006F2170">
        <w:rPr>
          <w:rFonts w:ascii="Times New Roman" w:eastAsia="Times New Roman" w:hAnsi="Times New Roman"/>
          <w:sz w:val="24"/>
          <w:szCs w:val="24"/>
          <w:lang w:eastAsia="ru-RU"/>
        </w:rPr>
        <w:t xml:space="preserve"> </w:t>
      </w:r>
      <w:r w:rsidRPr="006F2170">
        <w:rPr>
          <w:rFonts w:ascii="Times New Roman" w:eastAsia="Times New Roman" w:hAnsi="Times New Roman"/>
          <w:sz w:val="24"/>
          <w:szCs w:val="24"/>
          <w:lang w:eastAsia="ru-RU"/>
        </w:rPr>
        <w:t>и механизмов; склада горюче-смазочных материалов; складов для хранения</w:t>
      </w:r>
      <w:r w:rsidR="00241D19" w:rsidRPr="006F2170">
        <w:rPr>
          <w:rFonts w:ascii="Times New Roman" w:eastAsia="Times New Roman" w:hAnsi="Times New Roman"/>
          <w:sz w:val="24"/>
          <w:szCs w:val="24"/>
          <w:lang w:eastAsia="ru-RU"/>
        </w:rPr>
        <w:t xml:space="preserve"> </w:t>
      </w:r>
      <w:r w:rsidRPr="006F2170">
        <w:rPr>
          <w:rFonts w:ascii="Times New Roman" w:eastAsia="Times New Roman" w:hAnsi="Times New Roman"/>
          <w:sz w:val="24"/>
          <w:szCs w:val="24"/>
          <w:lang w:eastAsia="ru-RU"/>
        </w:rPr>
        <w:t>энергоресурсов,</w:t>
      </w:r>
      <w:r w:rsidR="00F10259" w:rsidRPr="006F2170">
        <w:rPr>
          <w:rFonts w:ascii="Times New Roman" w:eastAsia="Times New Roman" w:hAnsi="Times New Roman"/>
          <w:sz w:val="24"/>
          <w:szCs w:val="24"/>
          <w:lang w:eastAsia="ru-RU"/>
        </w:rPr>
        <w:t xml:space="preserve"> </w:t>
      </w:r>
      <w:r w:rsidRPr="006F2170">
        <w:rPr>
          <w:rFonts w:ascii="Times New Roman" w:eastAsia="Times New Roman" w:hAnsi="Times New Roman"/>
          <w:sz w:val="24"/>
          <w:szCs w:val="24"/>
          <w:lang w:eastAsia="ru-RU"/>
        </w:rPr>
        <w:t>строительных материалов,</w:t>
      </w:r>
      <w:r w:rsidR="00F10259" w:rsidRPr="006F2170">
        <w:rPr>
          <w:rFonts w:ascii="Times New Roman" w:eastAsia="Times New Roman" w:hAnsi="Times New Roman"/>
          <w:sz w:val="24"/>
          <w:szCs w:val="24"/>
          <w:lang w:eastAsia="ru-RU"/>
        </w:rPr>
        <w:t xml:space="preserve"> </w:t>
      </w:r>
      <w:r w:rsidRPr="006F2170">
        <w:rPr>
          <w:rFonts w:ascii="Times New Roman" w:eastAsia="Times New Roman" w:hAnsi="Times New Roman"/>
          <w:sz w:val="24"/>
          <w:szCs w:val="24"/>
          <w:lang w:eastAsia="ru-RU"/>
        </w:rPr>
        <w:t>спецодежды,</w:t>
      </w:r>
      <w:r w:rsidR="00F10259" w:rsidRPr="006F2170">
        <w:rPr>
          <w:rFonts w:ascii="Times New Roman" w:eastAsia="Times New Roman" w:hAnsi="Times New Roman"/>
          <w:sz w:val="24"/>
          <w:szCs w:val="24"/>
          <w:lang w:eastAsia="ru-RU"/>
        </w:rPr>
        <w:t xml:space="preserve"> </w:t>
      </w:r>
      <w:r w:rsidRPr="006F2170">
        <w:rPr>
          <w:rFonts w:ascii="Times New Roman" w:eastAsia="Times New Roman" w:hAnsi="Times New Roman"/>
          <w:sz w:val="24"/>
          <w:szCs w:val="24"/>
          <w:lang w:eastAsia="ru-RU"/>
        </w:rPr>
        <w:t>хозяйс</w:t>
      </w:r>
      <w:r w:rsidRPr="006F2170">
        <w:rPr>
          <w:rFonts w:ascii="Times New Roman" w:eastAsia="Times New Roman" w:hAnsi="Times New Roman"/>
          <w:sz w:val="24"/>
          <w:szCs w:val="24"/>
          <w:lang w:eastAsia="ru-RU"/>
        </w:rPr>
        <w:t>т</w:t>
      </w:r>
      <w:r w:rsidRPr="006F2170">
        <w:rPr>
          <w:rFonts w:ascii="Times New Roman" w:eastAsia="Times New Roman" w:hAnsi="Times New Roman"/>
          <w:sz w:val="24"/>
          <w:szCs w:val="24"/>
          <w:lang w:eastAsia="ru-RU"/>
        </w:rPr>
        <w:t>венного</w:t>
      </w:r>
      <w:r w:rsidR="00241D19" w:rsidRPr="006F2170">
        <w:rPr>
          <w:rFonts w:ascii="Times New Roman" w:eastAsia="Times New Roman" w:hAnsi="Times New Roman"/>
          <w:sz w:val="24"/>
          <w:szCs w:val="24"/>
          <w:lang w:eastAsia="ru-RU"/>
        </w:rPr>
        <w:t xml:space="preserve"> </w:t>
      </w:r>
      <w:r w:rsidRPr="006F2170">
        <w:rPr>
          <w:rFonts w:ascii="Times New Roman" w:eastAsia="Times New Roman" w:hAnsi="Times New Roman"/>
          <w:sz w:val="24"/>
          <w:szCs w:val="24"/>
          <w:lang w:eastAsia="ru-RU"/>
        </w:rPr>
        <w:t>инвентаря</w:t>
      </w:r>
      <w:r w:rsidR="00F10259" w:rsidRPr="006F2170">
        <w:rPr>
          <w:rFonts w:ascii="Times New Roman" w:eastAsia="Times New Roman" w:hAnsi="Times New Roman"/>
          <w:sz w:val="24"/>
          <w:szCs w:val="24"/>
          <w:lang w:eastAsia="ru-RU"/>
        </w:rPr>
        <w:t xml:space="preserve"> </w:t>
      </w:r>
      <w:r w:rsidRPr="006F2170">
        <w:rPr>
          <w:rFonts w:ascii="Times New Roman" w:eastAsia="Times New Roman" w:hAnsi="Times New Roman"/>
          <w:sz w:val="24"/>
          <w:szCs w:val="24"/>
          <w:lang w:eastAsia="ru-RU"/>
        </w:rPr>
        <w:t>и</w:t>
      </w:r>
      <w:r w:rsidR="00F10259" w:rsidRPr="006F2170">
        <w:rPr>
          <w:rFonts w:ascii="Times New Roman" w:eastAsia="Times New Roman" w:hAnsi="Times New Roman"/>
          <w:sz w:val="24"/>
          <w:szCs w:val="24"/>
          <w:lang w:eastAsia="ru-RU"/>
        </w:rPr>
        <w:t xml:space="preserve"> </w:t>
      </w:r>
      <w:r w:rsidRPr="006F2170">
        <w:rPr>
          <w:rFonts w:ascii="Times New Roman" w:eastAsia="Times New Roman" w:hAnsi="Times New Roman"/>
          <w:sz w:val="24"/>
          <w:szCs w:val="24"/>
          <w:lang w:eastAsia="ru-RU"/>
        </w:rPr>
        <w:t>др.;</w:t>
      </w:r>
    </w:p>
    <w:p w:rsidR="00E10FFC" w:rsidRPr="006F2170" w:rsidRDefault="00E10FFC" w:rsidP="00430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объектов</w:t>
      </w:r>
      <w:r w:rsidR="00F10259" w:rsidRPr="006F2170">
        <w:rPr>
          <w:rFonts w:ascii="Times New Roman" w:eastAsia="Times New Roman" w:hAnsi="Times New Roman"/>
          <w:sz w:val="24"/>
          <w:szCs w:val="24"/>
          <w:lang w:eastAsia="ru-RU"/>
        </w:rPr>
        <w:t xml:space="preserve"> </w:t>
      </w:r>
      <w:r w:rsidRPr="006F2170">
        <w:rPr>
          <w:rFonts w:ascii="Times New Roman" w:eastAsia="Times New Roman" w:hAnsi="Times New Roman"/>
          <w:sz w:val="24"/>
          <w:szCs w:val="24"/>
          <w:lang w:eastAsia="ru-RU"/>
        </w:rPr>
        <w:t>и</w:t>
      </w:r>
      <w:r w:rsidR="00F10259" w:rsidRPr="006F2170">
        <w:rPr>
          <w:rFonts w:ascii="Times New Roman" w:eastAsia="Times New Roman" w:hAnsi="Times New Roman"/>
          <w:sz w:val="24"/>
          <w:szCs w:val="24"/>
          <w:lang w:eastAsia="ru-RU"/>
        </w:rPr>
        <w:t xml:space="preserve"> </w:t>
      </w:r>
      <w:r w:rsidRPr="006F2170">
        <w:rPr>
          <w:rFonts w:ascii="Times New Roman" w:eastAsia="Times New Roman" w:hAnsi="Times New Roman"/>
          <w:sz w:val="24"/>
          <w:szCs w:val="24"/>
          <w:lang w:eastAsia="ru-RU"/>
        </w:rPr>
        <w:t>линий</w:t>
      </w:r>
      <w:r w:rsidR="00F10259" w:rsidRPr="006F2170">
        <w:rPr>
          <w:rFonts w:ascii="Times New Roman" w:eastAsia="Times New Roman" w:hAnsi="Times New Roman"/>
          <w:sz w:val="24"/>
          <w:szCs w:val="24"/>
          <w:lang w:eastAsia="ru-RU"/>
        </w:rPr>
        <w:t xml:space="preserve"> </w:t>
      </w:r>
      <w:r w:rsidRPr="006F2170">
        <w:rPr>
          <w:rFonts w:ascii="Times New Roman" w:eastAsia="Times New Roman" w:hAnsi="Times New Roman"/>
          <w:sz w:val="24"/>
          <w:szCs w:val="24"/>
          <w:lang w:eastAsia="ru-RU"/>
        </w:rPr>
        <w:t>электроснабжения</w:t>
      </w:r>
      <w:r w:rsidR="00F10259" w:rsidRPr="006F2170">
        <w:rPr>
          <w:rFonts w:ascii="Times New Roman" w:eastAsia="Times New Roman" w:hAnsi="Times New Roman"/>
          <w:sz w:val="24"/>
          <w:szCs w:val="24"/>
          <w:lang w:eastAsia="ru-RU"/>
        </w:rPr>
        <w:t xml:space="preserve"> </w:t>
      </w:r>
      <w:r w:rsidRPr="006F2170">
        <w:rPr>
          <w:rFonts w:ascii="Times New Roman" w:eastAsia="Times New Roman" w:hAnsi="Times New Roman"/>
          <w:sz w:val="24"/>
          <w:szCs w:val="24"/>
          <w:lang w:eastAsia="ru-RU"/>
        </w:rPr>
        <w:t>и</w:t>
      </w:r>
      <w:r w:rsidR="00F10259" w:rsidRPr="006F2170">
        <w:rPr>
          <w:rFonts w:ascii="Times New Roman" w:eastAsia="Times New Roman" w:hAnsi="Times New Roman"/>
          <w:sz w:val="24"/>
          <w:szCs w:val="24"/>
          <w:lang w:eastAsia="ru-RU"/>
        </w:rPr>
        <w:t xml:space="preserve"> </w:t>
      </w:r>
      <w:r w:rsidRPr="006F2170">
        <w:rPr>
          <w:rFonts w:ascii="Times New Roman" w:eastAsia="Times New Roman" w:hAnsi="Times New Roman"/>
          <w:sz w:val="24"/>
          <w:szCs w:val="24"/>
          <w:lang w:eastAsia="ru-RU"/>
        </w:rPr>
        <w:t>других</w:t>
      </w:r>
    </w:p>
    <w:p w:rsidR="00E10FFC" w:rsidRPr="006F2170" w:rsidRDefault="00E10FFC" w:rsidP="00430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0"/>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сооружений.</w:t>
      </w:r>
      <w:r w:rsidR="00F10259" w:rsidRPr="006F2170">
        <w:rPr>
          <w:rFonts w:ascii="Times New Roman" w:eastAsia="Times New Roman" w:hAnsi="Times New Roman"/>
          <w:sz w:val="24"/>
          <w:szCs w:val="24"/>
          <w:lang w:eastAsia="ru-RU"/>
        </w:rPr>
        <w:t xml:space="preserve"> </w:t>
      </w:r>
      <w:r w:rsidRPr="006F2170">
        <w:rPr>
          <w:rFonts w:ascii="Times New Roman" w:eastAsia="Times New Roman" w:hAnsi="Times New Roman"/>
          <w:sz w:val="24"/>
          <w:szCs w:val="24"/>
          <w:lang w:eastAsia="ru-RU"/>
        </w:rPr>
        <w:t>Территория</w:t>
      </w:r>
      <w:r w:rsidR="00F10259" w:rsidRPr="006F2170">
        <w:rPr>
          <w:rFonts w:ascii="Times New Roman" w:eastAsia="Times New Roman" w:hAnsi="Times New Roman"/>
          <w:sz w:val="24"/>
          <w:szCs w:val="24"/>
          <w:lang w:eastAsia="ru-RU"/>
        </w:rPr>
        <w:t xml:space="preserve"> </w:t>
      </w:r>
      <w:r w:rsidRPr="006F2170">
        <w:rPr>
          <w:rFonts w:ascii="Times New Roman" w:eastAsia="Times New Roman" w:hAnsi="Times New Roman"/>
          <w:sz w:val="24"/>
          <w:szCs w:val="24"/>
          <w:lang w:eastAsia="ru-RU"/>
        </w:rPr>
        <w:t>хозяйственной</w:t>
      </w:r>
      <w:r w:rsidR="00F10259" w:rsidRPr="006F2170">
        <w:rPr>
          <w:rFonts w:ascii="Times New Roman" w:eastAsia="Times New Roman" w:hAnsi="Times New Roman"/>
          <w:sz w:val="24"/>
          <w:szCs w:val="24"/>
          <w:lang w:eastAsia="ru-RU"/>
        </w:rPr>
        <w:t xml:space="preserve"> </w:t>
      </w:r>
      <w:r w:rsidRPr="006F2170">
        <w:rPr>
          <w:rFonts w:ascii="Times New Roman" w:eastAsia="Times New Roman" w:hAnsi="Times New Roman"/>
          <w:sz w:val="24"/>
          <w:szCs w:val="24"/>
          <w:lang w:eastAsia="ru-RU"/>
        </w:rPr>
        <w:t>зоны</w:t>
      </w:r>
      <w:r w:rsidR="00F10259" w:rsidRPr="006F2170">
        <w:rPr>
          <w:rFonts w:ascii="Times New Roman" w:eastAsia="Times New Roman" w:hAnsi="Times New Roman"/>
          <w:sz w:val="24"/>
          <w:szCs w:val="24"/>
          <w:lang w:eastAsia="ru-RU"/>
        </w:rPr>
        <w:t xml:space="preserve"> </w:t>
      </w:r>
      <w:r w:rsidRPr="006F2170">
        <w:rPr>
          <w:rFonts w:ascii="Times New Roman" w:eastAsia="Times New Roman" w:hAnsi="Times New Roman"/>
          <w:sz w:val="24"/>
          <w:szCs w:val="24"/>
          <w:lang w:eastAsia="ru-RU"/>
        </w:rPr>
        <w:t>должна</w:t>
      </w:r>
      <w:r w:rsidR="00F10259" w:rsidRPr="006F2170">
        <w:rPr>
          <w:rFonts w:ascii="Times New Roman" w:eastAsia="Times New Roman" w:hAnsi="Times New Roman"/>
          <w:sz w:val="24"/>
          <w:szCs w:val="24"/>
          <w:lang w:eastAsia="ru-RU"/>
        </w:rPr>
        <w:t xml:space="preserve"> </w:t>
      </w:r>
      <w:r w:rsidRPr="006F2170">
        <w:rPr>
          <w:rFonts w:ascii="Times New Roman" w:eastAsia="Times New Roman" w:hAnsi="Times New Roman"/>
          <w:sz w:val="24"/>
          <w:szCs w:val="24"/>
          <w:lang w:eastAsia="ru-RU"/>
        </w:rPr>
        <w:t>иметь</w:t>
      </w:r>
      <w:r w:rsidR="00F10259" w:rsidRPr="006F2170">
        <w:rPr>
          <w:rFonts w:ascii="Times New Roman" w:eastAsia="Times New Roman" w:hAnsi="Times New Roman"/>
          <w:sz w:val="24"/>
          <w:szCs w:val="24"/>
          <w:lang w:eastAsia="ru-RU"/>
        </w:rPr>
        <w:t xml:space="preserve"> </w:t>
      </w:r>
      <w:r w:rsidRPr="006F2170">
        <w:rPr>
          <w:rFonts w:ascii="Times New Roman" w:eastAsia="Times New Roman" w:hAnsi="Times New Roman"/>
          <w:sz w:val="24"/>
          <w:szCs w:val="24"/>
          <w:lang w:eastAsia="ru-RU"/>
        </w:rPr>
        <w:t>твердое</w:t>
      </w:r>
      <w:r w:rsidR="00241D19" w:rsidRPr="006F2170">
        <w:rPr>
          <w:rFonts w:ascii="Times New Roman" w:eastAsia="Times New Roman" w:hAnsi="Times New Roman"/>
          <w:sz w:val="24"/>
          <w:szCs w:val="24"/>
          <w:lang w:eastAsia="ru-RU"/>
        </w:rPr>
        <w:t xml:space="preserve"> </w:t>
      </w:r>
      <w:r w:rsidRPr="006F2170">
        <w:rPr>
          <w:rFonts w:ascii="Times New Roman" w:eastAsia="Times New Roman" w:hAnsi="Times New Roman"/>
          <w:sz w:val="24"/>
          <w:szCs w:val="24"/>
          <w:lang w:eastAsia="ru-RU"/>
        </w:rPr>
        <w:t>покрытие, осв</w:t>
      </w:r>
      <w:r w:rsidRPr="006F2170">
        <w:rPr>
          <w:rFonts w:ascii="Times New Roman" w:eastAsia="Times New Roman" w:hAnsi="Times New Roman"/>
          <w:sz w:val="24"/>
          <w:szCs w:val="24"/>
          <w:lang w:eastAsia="ru-RU"/>
        </w:rPr>
        <w:t>е</w:t>
      </w:r>
      <w:r w:rsidRPr="006F2170">
        <w:rPr>
          <w:rFonts w:ascii="Times New Roman" w:eastAsia="Times New Roman" w:hAnsi="Times New Roman"/>
          <w:sz w:val="24"/>
          <w:szCs w:val="24"/>
          <w:lang w:eastAsia="ru-RU"/>
        </w:rPr>
        <w:t>щение и въезд со стороны полигона.</w:t>
      </w:r>
    </w:p>
    <w:p w:rsidR="00E10FFC" w:rsidRPr="006F2170" w:rsidRDefault="000F27B9" w:rsidP="000F2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sz w:val="24"/>
          <w:szCs w:val="24"/>
          <w:lang w:eastAsia="ru-RU"/>
        </w:rPr>
      </w:pPr>
      <w:r w:rsidRPr="006F2170">
        <w:rPr>
          <w:rFonts w:ascii="Times New Roman" w:eastAsia="Times New Roman" w:hAnsi="Times New Roman"/>
          <w:b/>
          <w:sz w:val="24"/>
          <w:szCs w:val="24"/>
          <w:lang w:eastAsia="ru-RU"/>
        </w:rPr>
        <w:t>5</w:t>
      </w:r>
      <w:r w:rsidR="00657AC0" w:rsidRPr="006F2170">
        <w:rPr>
          <w:rFonts w:ascii="Times New Roman" w:eastAsia="Times New Roman" w:hAnsi="Times New Roman"/>
          <w:b/>
          <w:sz w:val="24"/>
          <w:szCs w:val="24"/>
          <w:lang w:eastAsia="ru-RU"/>
        </w:rPr>
        <w:t>.</w:t>
      </w:r>
      <w:r w:rsidR="00E10FFC" w:rsidRPr="006F2170">
        <w:rPr>
          <w:rFonts w:ascii="Times New Roman" w:eastAsia="Times New Roman" w:hAnsi="Times New Roman"/>
          <w:sz w:val="24"/>
          <w:szCs w:val="24"/>
          <w:lang w:eastAsia="ru-RU"/>
        </w:rPr>
        <w:t xml:space="preserve"> На крупных полигонах, принимающих свыше 360 тыс. куб. м/год</w:t>
      </w:r>
      <w:r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ТБО</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и</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ОГСВ,</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рассчитанных</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на</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срок</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эксплуатации</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более</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15</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лет,</w:t>
      </w:r>
      <w:r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водоснабжение обеспечивается из артезианских скважин,</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проектируемых в</w:t>
      </w:r>
      <w:r w:rsidR="00657AC0"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составе объекта.</w:t>
      </w:r>
    </w:p>
    <w:p w:rsidR="00E10FFC" w:rsidRPr="006F2170" w:rsidRDefault="00E10FFC" w:rsidP="000F2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На меньших полигонах,</w:t>
      </w:r>
      <w:r w:rsidR="00F10259" w:rsidRPr="006F2170">
        <w:rPr>
          <w:rFonts w:ascii="Times New Roman" w:eastAsia="Times New Roman" w:hAnsi="Times New Roman"/>
          <w:sz w:val="24"/>
          <w:szCs w:val="24"/>
          <w:lang w:eastAsia="ru-RU"/>
        </w:rPr>
        <w:t xml:space="preserve"> </w:t>
      </w:r>
      <w:r w:rsidRPr="006F2170">
        <w:rPr>
          <w:rFonts w:ascii="Times New Roman" w:eastAsia="Times New Roman" w:hAnsi="Times New Roman"/>
          <w:sz w:val="24"/>
          <w:szCs w:val="24"/>
          <w:lang w:eastAsia="ru-RU"/>
        </w:rPr>
        <w:t>рассчитанных на срок эксплуатации менее 15</w:t>
      </w:r>
      <w:r w:rsidR="00657AC0" w:rsidRPr="006F2170">
        <w:rPr>
          <w:rFonts w:ascii="Times New Roman" w:eastAsia="Times New Roman" w:hAnsi="Times New Roman"/>
          <w:sz w:val="24"/>
          <w:szCs w:val="24"/>
          <w:lang w:eastAsia="ru-RU"/>
        </w:rPr>
        <w:t xml:space="preserve"> </w:t>
      </w:r>
      <w:r w:rsidRPr="006F2170">
        <w:rPr>
          <w:rFonts w:ascii="Times New Roman" w:eastAsia="Times New Roman" w:hAnsi="Times New Roman"/>
          <w:sz w:val="24"/>
          <w:szCs w:val="24"/>
          <w:lang w:eastAsia="ru-RU"/>
        </w:rPr>
        <w:t>лет,</w:t>
      </w:r>
      <w:r w:rsidR="00F10259" w:rsidRPr="006F2170">
        <w:rPr>
          <w:rFonts w:ascii="Times New Roman" w:eastAsia="Times New Roman" w:hAnsi="Times New Roman"/>
          <w:sz w:val="24"/>
          <w:szCs w:val="24"/>
          <w:lang w:eastAsia="ru-RU"/>
        </w:rPr>
        <w:t xml:space="preserve"> </w:t>
      </w:r>
      <w:r w:rsidRPr="006F2170">
        <w:rPr>
          <w:rFonts w:ascii="Times New Roman" w:eastAsia="Times New Roman" w:hAnsi="Times New Roman"/>
          <w:sz w:val="24"/>
          <w:szCs w:val="24"/>
          <w:lang w:eastAsia="ru-RU"/>
        </w:rPr>
        <w:t>по</w:t>
      </w:r>
      <w:r w:rsidR="00F10259" w:rsidRPr="006F2170">
        <w:rPr>
          <w:rFonts w:ascii="Times New Roman" w:eastAsia="Times New Roman" w:hAnsi="Times New Roman"/>
          <w:sz w:val="24"/>
          <w:szCs w:val="24"/>
          <w:lang w:eastAsia="ru-RU"/>
        </w:rPr>
        <w:t xml:space="preserve"> </w:t>
      </w:r>
      <w:r w:rsidRPr="006F2170">
        <w:rPr>
          <w:rFonts w:ascii="Times New Roman" w:eastAsia="Times New Roman" w:hAnsi="Times New Roman"/>
          <w:sz w:val="24"/>
          <w:szCs w:val="24"/>
          <w:lang w:eastAsia="ru-RU"/>
        </w:rPr>
        <w:t>согласованию</w:t>
      </w:r>
      <w:r w:rsidR="00F10259" w:rsidRPr="006F2170">
        <w:rPr>
          <w:rFonts w:ascii="Times New Roman" w:eastAsia="Times New Roman" w:hAnsi="Times New Roman"/>
          <w:sz w:val="24"/>
          <w:szCs w:val="24"/>
          <w:lang w:eastAsia="ru-RU"/>
        </w:rPr>
        <w:t xml:space="preserve"> </w:t>
      </w:r>
      <w:r w:rsidRPr="006F2170">
        <w:rPr>
          <w:rFonts w:ascii="Times New Roman" w:eastAsia="Times New Roman" w:hAnsi="Times New Roman"/>
          <w:sz w:val="24"/>
          <w:szCs w:val="24"/>
          <w:lang w:eastAsia="ru-RU"/>
        </w:rPr>
        <w:t>с</w:t>
      </w:r>
      <w:r w:rsidR="00F10259" w:rsidRPr="006F2170">
        <w:rPr>
          <w:rFonts w:ascii="Times New Roman" w:eastAsia="Times New Roman" w:hAnsi="Times New Roman"/>
          <w:sz w:val="24"/>
          <w:szCs w:val="24"/>
          <w:lang w:eastAsia="ru-RU"/>
        </w:rPr>
        <w:t xml:space="preserve"> </w:t>
      </w:r>
      <w:r w:rsidRPr="006F2170">
        <w:rPr>
          <w:rFonts w:ascii="Times New Roman" w:eastAsia="Times New Roman" w:hAnsi="Times New Roman"/>
          <w:sz w:val="24"/>
          <w:szCs w:val="24"/>
          <w:lang w:eastAsia="ru-RU"/>
        </w:rPr>
        <w:t>органами</w:t>
      </w:r>
      <w:r w:rsidR="00F10259" w:rsidRPr="006F2170">
        <w:rPr>
          <w:rFonts w:ascii="Times New Roman" w:eastAsia="Times New Roman" w:hAnsi="Times New Roman"/>
          <w:sz w:val="24"/>
          <w:szCs w:val="24"/>
          <w:lang w:eastAsia="ru-RU"/>
        </w:rPr>
        <w:t xml:space="preserve"> </w:t>
      </w:r>
      <w:r w:rsidRPr="006F2170">
        <w:rPr>
          <w:rFonts w:ascii="Times New Roman" w:eastAsia="Times New Roman" w:hAnsi="Times New Roman"/>
          <w:sz w:val="24"/>
          <w:szCs w:val="24"/>
          <w:lang w:eastAsia="ru-RU"/>
        </w:rPr>
        <w:t>санэпиднадзора</w:t>
      </w:r>
      <w:r w:rsidR="00F10259" w:rsidRPr="006F2170">
        <w:rPr>
          <w:rFonts w:ascii="Times New Roman" w:eastAsia="Times New Roman" w:hAnsi="Times New Roman"/>
          <w:sz w:val="24"/>
          <w:szCs w:val="24"/>
          <w:lang w:eastAsia="ru-RU"/>
        </w:rPr>
        <w:t xml:space="preserve"> </w:t>
      </w:r>
      <w:r w:rsidRPr="006F2170">
        <w:rPr>
          <w:rFonts w:ascii="Times New Roman" w:eastAsia="Times New Roman" w:hAnsi="Times New Roman"/>
          <w:sz w:val="24"/>
          <w:szCs w:val="24"/>
          <w:lang w:eastAsia="ru-RU"/>
        </w:rPr>
        <w:t>и</w:t>
      </w:r>
      <w:r w:rsidR="00F10259" w:rsidRPr="006F2170">
        <w:rPr>
          <w:rFonts w:ascii="Times New Roman" w:eastAsia="Times New Roman" w:hAnsi="Times New Roman"/>
          <w:sz w:val="24"/>
          <w:szCs w:val="24"/>
          <w:lang w:eastAsia="ru-RU"/>
        </w:rPr>
        <w:t xml:space="preserve"> </w:t>
      </w:r>
      <w:r w:rsidRPr="006F2170">
        <w:rPr>
          <w:rFonts w:ascii="Times New Roman" w:eastAsia="Times New Roman" w:hAnsi="Times New Roman"/>
          <w:sz w:val="24"/>
          <w:szCs w:val="24"/>
          <w:lang w:eastAsia="ru-RU"/>
        </w:rPr>
        <w:t>местными</w:t>
      </w:r>
      <w:r w:rsidR="00657AC0" w:rsidRPr="006F2170">
        <w:rPr>
          <w:rFonts w:ascii="Times New Roman" w:eastAsia="Times New Roman" w:hAnsi="Times New Roman"/>
          <w:sz w:val="24"/>
          <w:szCs w:val="24"/>
          <w:lang w:eastAsia="ru-RU"/>
        </w:rPr>
        <w:t xml:space="preserve"> </w:t>
      </w:r>
      <w:r w:rsidRPr="006F2170">
        <w:rPr>
          <w:rFonts w:ascii="Times New Roman" w:eastAsia="Times New Roman" w:hAnsi="Times New Roman"/>
          <w:sz w:val="24"/>
          <w:szCs w:val="24"/>
          <w:lang w:eastAsia="ru-RU"/>
        </w:rPr>
        <w:t>коммунальными органами водоснабжение обеспечивается пр</w:t>
      </w:r>
      <w:r w:rsidRPr="006F2170">
        <w:rPr>
          <w:rFonts w:ascii="Times New Roman" w:eastAsia="Times New Roman" w:hAnsi="Times New Roman"/>
          <w:sz w:val="24"/>
          <w:szCs w:val="24"/>
          <w:lang w:eastAsia="ru-RU"/>
        </w:rPr>
        <w:t>и</w:t>
      </w:r>
      <w:r w:rsidRPr="006F2170">
        <w:rPr>
          <w:rFonts w:ascii="Times New Roman" w:eastAsia="Times New Roman" w:hAnsi="Times New Roman"/>
          <w:sz w:val="24"/>
          <w:szCs w:val="24"/>
          <w:lang w:eastAsia="ru-RU"/>
        </w:rPr>
        <w:t>возной водой.</w:t>
      </w:r>
    </w:p>
    <w:p w:rsidR="005957B0" w:rsidRPr="006F2170" w:rsidRDefault="000F27B9" w:rsidP="00430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sz w:val="24"/>
          <w:szCs w:val="24"/>
          <w:lang w:eastAsia="ru-RU"/>
        </w:rPr>
      </w:pPr>
      <w:r w:rsidRPr="006F2170">
        <w:rPr>
          <w:rFonts w:ascii="Times New Roman" w:eastAsia="Times New Roman" w:hAnsi="Times New Roman"/>
          <w:b/>
          <w:sz w:val="24"/>
          <w:szCs w:val="24"/>
          <w:lang w:eastAsia="ru-RU"/>
        </w:rPr>
        <w:t>6</w:t>
      </w:r>
      <w:r w:rsidR="005957B0" w:rsidRPr="006F2170">
        <w:rPr>
          <w:rFonts w:ascii="Times New Roman" w:eastAsia="Times New Roman" w:hAnsi="Times New Roman"/>
          <w:b/>
          <w:sz w:val="24"/>
          <w:szCs w:val="24"/>
          <w:lang w:eastAsia="ru-RU"/>
        </w:rPr>
        <w:t>.</w:t>
      </w:r>
      <w:r w:rsidR="005957B0"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Удаление стоков осуществляется:</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с использованием городской</w:t>
      </w:r>
      <w:r w:rsidR="005957B0"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системы</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канализации</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(при</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наличии</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канализационного</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коллектора</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на</w:t>
      </w:r>
      <w:r w:rsidR="005957B0"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экономически оправданном ра</w:t>
      </w:r>
      <w:r w:rsidR="00E10FFC" w:rsidRPr="006F2170">
        <w:rPr>
          <w:rFonts w:ascii="Times New Roman" w:eastAsia="Times New Roman" w:hAnsi="Times New Roman"/>
          <w:sz w:val="24"/>
          <w:szCs w:val="24"/>
          <w:lang w:eastAsia="ru-RU"/>
        </w:rPr>
        <w:t>с</w:t>
      </w:r>
      <w:r w:rsidR="00E10FFC" w:rsidRPr="006F2170">
        <w:rPr>
          <w:rFonts w:ascii="Times New Roman" w:eastAsia="Times New Roman" w:hAnsi="Times New Roman"/>
          <w:sz w:val="24"/>
          <w:szCs w:val="24"/>
          <w:lang w:eastAsia="ru-RU"/>
        </w:rPr>
        <w:t>стоянии), контрольно-регулирующего пруда и</w:t>
      </w:r>
      <w:r w:rsidR="005957B0"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пруда-испарителя;</w:t>
      </w:r>
    </w:p>
    <w:p w:rsidR="00E10FFC" w:rsidRPr="006F2170" w:rsidRDefault="00E10FFC" w:rsidP="00430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в</w:t>
      </w:r>
      <w:r w:rsidR="00F10259" w:rsidRPr="006F2170">
        <w:rPr>
          <w:rFonts w:ascii="Times New Roman" w:eastAsia="Times New Roman" w:hAnsi="Times New Roman"/>
          <w:sz w:val="24"/>
          <w:szCs w:val="24"/>
          <w:lang w:eastAsia="ru-RU"/>
        </w:rPr>
        <w:t xml:space="preserve"> </w:t>
      </w:r>
      <w:r w:rsidRPr="006F2170">
        <w:rPr>
          <w:rFonts w:ascii="Times New Roman" w:eastAsia="Times New Roman" w:hAnsi="Times New Roman"/>
          <w:sz w:val="24"/>
          <w:szCs w:val="24"/>
          <w:lang w:eastAsia="ru-RU"/>
        </w:rPr>
        <w:t>засушливых районах можно использовать бессточную</w:t>
      </w:r>
      <w:r w:rsidR="005957B0" w:rsidRPr="006F2170">
        <w:rPr>
          <w:rFonts w:ascii="Times New Roman" w:eastAsia="Times New Roman" w:hAnsi="Times New Roman"/>
          <w:sz w:val="24"/>
          <w:szCs w:val="24"/>
          <w:lang w:eastAsia="ru-RU"/>
        </w:rPr>
        <w:t xml:space="preserve"> </w:t>
      </w:r>
      <w:r w:rsidRPr="006F2170">
        <w:rPr>
          <w:rFonts w:ascii="Times New Roman" w:eastAsia="Times New Roman" w:hAnsi="Times New Roman"/>
          <w:sz w:val="24"/>
          <w:szCs w:val="24"/>
          <w:lang w:eastAsia="ru-RU"/>
        </w:rPr>
        <w:t>схему,</w:t>
      </w:r>
      <w:r w:rsidR="00F10259" w:rsidRPr="006F2170">
        <w:rPr>
          <w:rFonts w:ascii="Times New Roman" w:eastAsia="Times New Roman" w:hAnsi="Times New Roman"/>
          <w:sz w:val="24"/>
          <w:szCs w:val="24"/>
          <w:lang w:eastAsia="ru-RU"/>
        </w:rPr>
        <w:t xml:space="preserve"> </w:t>
      </w:r>
      <w:r w:rsidRPr="006F2170">
        <w:rPr>
          <w:rFonts w:ascii="Times New Roman" w:eastAsia="Times New Roman" w:hAnsi="Times New Roman"/>
          <w:sz w:val="24"/>
          <w:szCs w:val="24"/>
          <w:lang w:eastAsia="ru-RU"/>
        </w:rPr>
        <w:t>при которой ст</w:t>
      </w:r>
      <w:r w:rsidRPr="006F2170">
        <w:rPr>
          <w:rFonts w:ascii="Times New Roman" w:eastAsia="Times New Roman" w:hAnsi="Times New Roman"/>
          <w:sz w:val="24"/>
          <w:szCs w:val="24"/>
          <w:lang w:eastAsia="ru-RU"/>
        </w:rPr>
        <w:t>о</w:t>
      </w:r>
      <w:r w:rsidRPr="006F2170">
        <w:rPr>
          <w:rFonts w:ascii="Times New Roman" w:eastAsia="Times New Roman" w:hAnsi="Times New Roman"/>
          <w:sz w:val="24"/>
          <w:szCs w:val="24"/>
          <w:lang w:eastAsia="ru-RU"/>
        </w:rPr>
        <w:t>ки отстаиваются в грязеотстойниках</w:t>
      </w:r>
      <w:r w:rsidR="00F10259" w:rsidRPr="006F2170">
        <w:rPr>
          <w:rFonts w:ascii="Times New Roman" w:eastAsia="Times New Roman" w:hAnsi="Times New Roman"/>
          <w:sz w:val="24"/>
          <w:szCs w:val="24"/>
          <w:lang w:eastAsia="ru-RU"/>
        </w:rPr>
        <w:t xml:space="preserve"> </w:t>
      </w:r>
      <w:r w:rsidRPr="006F2170">
        <w:rPr>
          <w:rFonts w:ascii="Times New Roman" w:eastAsia="Times New Roman" w:hAnsi="Times New Roman"/>
          <w:sz w:val="24"/>
          <w:szCs w:val="24"/>
          <w:lang w:eastAsia="ru-RU"/>
        </w:rPr>
        <w:t>и</w:t>
      </w:r>
      <w:r w:rsidR="00F10259" w:rsidRPr="006F2170">
        <w:rPr>
          <w:rFonts w:ascii="Times New Roman" w:eastAsia="Times New Roman" w:hAnsi="Times New Roman"/>
          <w:sz w:val="24"/>
          <w:szCs w:val="24"/>
          <w:lang w:eastAsia="ru-RU"/>
        </w:rPr>
        <w:t xml:space="preserve"> </w:t>
      </w:r>
      <w:r w:rsidRPr="006F2170">
        <w:rPr>
          <w:rFonts w:ascii="Times New Roman" w:eastAsia="Times New Roman" w:hAnsi="Times New Roman"/>
          <w:sz w:val="24"/>
          <w:szCs w:val="24"/>
          <w:lang w:eastAsia="ru-RU"/>
        </w:rPr>
        <w:t>под</w:t>
      </w:r>
      <w:r w:rsidRPr="006F2170">
        <w:rPr>
          <w:rFonts w:ascii="Times New Roman" w:eastAsia="Times New Roman" w:hAnsi="Times New Roman"/>
          <w:sz w:val="24"/>
          <w:szCs w:val="24"/>
          <w:lang w:eastAsia="ru-RU"/>
        </w:rPr>
        <w:t>а</w:t>
      </w:r>
      <w:r w:rsidRPr="006F2170">
        <w:rPr>
          <w:rFonts w:ascii="Times New Roman" w:eastAsia="Times New Roman" w:hAnsi="Times New Roman"/>
          <w:sz w:val="24"/>
          <w:szCs w:val="24"/>
          <w:lang w:eastAsia="ru-RU"/>
        </w:rPr>
        <w:t>ются</w:t>
      </w:r>
      <w:r w:rsidR="005957B0" w:rsidRPr="006F2170">
        <w:rPr>
          <w:rFonts w:ascii="Times New Roman" w:eastAsia="Times New Roman" w:hAnsi="Times New Roman"/>
          <w:sz w:val="24"/>
          <w:szCs w:val="24"/>
          <w:lang w:eastAsia="ru-RU"/>
        </w:rPr>
        <w:t xml:space="preserve"> </w:t>
      </w:r>
      <w:r w:rsidRPr="006F2170">
        <w:rPr>
          <w:rFonts w:ascii="Times New Roman" w:eastAsia="Times New Roman" w:hAnsi="Times New Roman"/>
          <w:sz w:val="24"/>
          <w:szCs w:val="24"/>
          <w:lang w:eastAsia="ru-RU"/>
        </w:rPr>
        <w:t>для испарения на поверхность рабочих карт полигона. Площадь пруда-испарителя определяется из</w:t>
      </w:r>
      <w:r w:rsidR="00F10259" w:rsidRPr="006F2170">
        <w:rPr>
          <w:rFonts w:ascii="Times New Roman" w:eastAsia="Times New Roman" w:hAnsi="Times New Roman"/>
          <w:sz w:val="24"/>
          <w:szCs w:val="24"/>
          <w:lang w:eastAsia="ru-RU"/>
        </w:rPr>
        <w:t xml:space="preserve"> </w:t>
      </w:r>
      <w:r w:rsidRPr="006F2170">
        <w:rPr>
          <w:rFonts w:ascii="Times New Roman" w:eastAsia="Times New Roman" w:hAnsi="Times New Roman"/>
          <w:sz w:val="24"/>
          <w:szCs w:val="24"/>
          <w:lang w:eastAsia="ru-RU"/>
        </w:rPr>
        <w:t>расчетного</w:t>
      </w:r>
      <w:r w:rsidR="00F10259" w:rsidRPr="006F2170">
        <w:rPr>
          <w:rFonts w:ascii="Times New Roman" w:eastAsia="Times New Roman" w:hAnsi="Times New Roman"/>
          <w:sz w:val="24"/>
          <w:szCs w:val="24"/>
          <w:lang w:eastAsia="ru-RU"/>
        </w:rPr>
        <w:t xml:space="preserve"> </w:t>
      </w:r>
      <w:r w:rsidRPr="006F2170">
        <w:rPr>
          <w:rFonts w:ascii="Times New Roman" w:eastAsia="Times New Roman" w:hAnsi="Times New Roman"/>
          <w:sz w:val="24"/>
          <w:szCs w:val="24"/>
          <w:lang w:eastAsia="ru-RU"/>
        </w:rPr>
        <w:t>стока</w:t>
      </w:r>
      <w:r w:rsidR="002B32EE" w:rsidRPr="006F2170">
        <w:rPr>
          <w:rFonts w:ascii="Times New Roman" w:eastAsia="Times New Roman" w:hAnsi="Times New Roman"/>
          <w:sz w:val="24"/>
          <w:szCs w:val="24"/>
          <w:lang w:eastAsia="ru-RU"/>
        </w:rPr>
        <w:t xml:space="preserve"> </w:t>
      </w:r>
      <w:r w:rsidRPr="006F2170">
        <w:rPr>
          <w:rFonts w:ascii="Times New Roman" w:eastAsia="Times New Roman" w:hAnsi="Times New Roman"/>
          <w:sz w:val="24"/>
          <w:szCs w:val="24"/>
          <w:lang w:eastAsia="ru-RU"/>
        </w:rPr>
        <w:t>ливневых вод с пл</w:t>
      </w:r>
      <w:r w:rsidRPr="006F2170">
        <w:rPr>
          <w:rFonts w:ascii="Times New Roman" w:eastAsia="Times New Roman" w:hAnsi="Times New Roman"/>
          <w:sz w:val="24"/>
          <w:szCs w:val="24"/>
          <w:lang w:eastAsia="ru-RU"/>
        </w:rPr>
        <w:t>о</w:t>
      </w:r>
      <w:r w:rsidRPr="006F2170">
        <w:rPr>
          <w:rFonts w:ascii="Times New Roman" w:eastAsia="Times New Roman" w:hAnsi="Times New Roman"/>
          <w:sz w:val="24"/>
          <w:szCs w:val="24"/>
          <w:lang w:eastAsia="ru-RU"/>
        </w:rPr>
        <w:t>щади полигона.</w:t>
      </w:r>
    </w:p>
    <w:p w:rsidR="00E10FFC" w:rsidRPr="006F2170" w:rsidRDefault="000F27B9" w:rsidP="00430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sz w:val="24"/>
          <w:szCs w:val="24"/>
          <w:lang w:eastAsia="ru-RU"/>
        </w:rPr>
      </w:pPr>
      <w:r w:rsidRPr="006F2170">
        <w:rPr>
          <w:rFonts w:ascii="Times New Roman" w:eastAsia="Times New Roman" w:hAnsi="Times New Roman"/>
          <w:b/>
          <w:sz w:val="24"/>
          <w:szCs w:val="24"/>
          <w:lang w:eastAsia="ru-RU"/>
        </w:rPr>
        <w:t>7</w:t>
      </w:r>
      <w:r w:rsidR="002B32EE" w:rsidRPr="006F2170">
        <w:rPr>
          <w:rFonts w:ascii="Times New Roman" w:eastAsia="Times New Roman" w:hAnsi="Times New Roman"/>
          <w:b/>
          <w:sz w:val="24"/>
          <w:szCs w:val="24"/>
          <w:lang w:eastAsia="ru-RU"/>
        </w:rPr>
        <w:t>.</w:t>
      </w:r>
      <w:r w:rsidR="002B32EE"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На</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выезде</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из</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полигона</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должна</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быть</w:t>
      </w:r>
      <w:r w:rsidR="002B32EE"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контрольно-дезинфицирующая</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зона</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с</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устройством</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железобетонной ванны</w:t>
      </w:r>
      <w:r w:rsidR="002B32EE"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 xml:space="preserve">длиной </w:t>
      </w:r>
      <w:smartTag w:uri="urn:schemas-microsoft-com:office:smarttags" w:element="metricconverter">
        <w:smartTagPr>
          <w:attr w:name="ProductID" w:val="8 м"/>
        </w:smartTagPr>
        <w:r w:rsidR="00E10FFC" w:rsidRPr="006F2170">
          <w:rPr>
            <w:rFonts w:ascii="Times New Roman" w:eastAsia="Times New Roman" w:hAnsi="Times New Roman"/>
            <w:sz w:val="24"/>
            <w:szCs w:val="24"/>
            <w:lang w:eastAsia="ru-RU"/>
          </w:rPr>
          <w:t>8 м</w:t>
        </w:r>
      </w:smartTag>
      <w:r w:rsidR="00E10FFC" w:rsidRPr="006F2170">
        <w:rPr>
          <w:rFonts w:ascii="Times New Roman" w:eastAsia="Times New Roman" w:hAnsi="Times New Roman"/>
          <w:sz w:val="24"/>
          <w:szCs w:val="24"/>
          <w:lang w:eastAsia="ru-RU"/>
        </w:rPr>
        <w:t>,</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глубиной 0,3 м</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и</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шириной</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3</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м</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для</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дезинфекции</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колес</w:t>
      </w:r>
      <w:r w:rsidR="002B32EE"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мусоровозов.</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Ванна</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заполняется</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трехпроцентным</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раствором</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лизола</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и</w:t>
      </w:r>
      <w:r w:rsidR="002B32EE"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опи</w:t>
      </w:r>
      <w:r w:rsidR="00E10FFC" w:rsidRPr="006F2170">
        <w:rPr>
          <w:rFonts w:ascii="Times New Roman" w:eastAsia="Times New Roman" w:hAnsi="Times New Roman"/>
          <w:sz w:val="24"/>
          <w:szCs w:val="24"/>
          <w:lang w:eastAsia="ru-RU"/>
        </w:rPr>
        <w:t>л</w:t>
      </w:r>
      <w:r w:rsidR="00E10FFC" w:rsidRPr="006F2170">
        <w:rPr>
          <w:rFonts w:ascii="Times New Roman" w:eastAsia="Times New Roman" w:hAnsi="Times New Roman"/>
          <w:sz w:val="24"/>
          <w:szCs w:val="24"/>
          <w:lang w:eastAsia="ru-RU"/>
        </w:rPr>
        <w:t>ками.</w:t>
      </w:r>
    </w:p>
    <w:p w:rsidR="00E10FFC" w:rsidRPr="006F2170" w:rsidRDefault="000F27B9" w:rsidP="00430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sz w:val="24"/>
          <w:szCs w:val="24"/>
          <w:lang w:eastAsia="ru-RU"/>
        </w:rPr>
      </w:pPr>
      <w:r w:rsidRPr="006F2170">
        <w:rPr>
          <w:rFonts w:ascii="Times New Roman" w:eastAsia="Times New Roman" w:hAnsi="Times New Roman"/>
          <w:b/>
          <w:sz w:val="24"/>
          <w:szCs w:val="24"/>
          <w:lang w:eastAsia="ru-RU"/>
        </w:rPr>
        <w:t>8</w:t>
      </w:r>
      <w:r w:rsidR="00742392" w:rsidRPr="006F2170">
        <w:rPr>
          <w:rFonts w:ascii="Times New Roman" w:eastAsia="Times New Roman" w:hAnsi="Times New Roman"/>
          <w:b/>
          <w:sz w:val="24"/>
          <w:szCs w:val="24"/>
          <w:lang w:eastAsia="ru-RU"/>
        </w:rPr>
        <w:t>.</w:t>
      </w:r>
      <w:r w:rsidR="00E10FFC" w:rsidRPr="006F2170">
        <w:rPr>
          <w:rFonts w:ascii="Times New Roman" w:eastAsia="Times New Roman" w:hAnsi="Times New Roman"/>
          <w:sz w:val="24"/>
          <w:szCs w:val="24"/>
          <w:lang w:eastAsia="ru-RU"/>
        </w:rPr>
        <w:t xml:space="preserve"> Расход</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воды</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на</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наружное пожаротушение составляет 10 л/с.</w:t>
      </w:r>
      <w:r w:rsidR="00742392"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Сборный</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железобетонный</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резервуар</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или</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пруд</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для</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пожаротушения</w:t>
      </w:r>
      <w:r w:rsidR="00742392"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проектируется</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емкостью</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не</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менее</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50 куб.</w:t>
      </w:r>
      <w:r w:rsidR="00F10259"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м и определяется мес</w:t>
      </w:r>
      <w:r w:rsidR="00E10FFC" w:rsidRPr="006F2170">
        <w:rPr>
          <w:rFonts w:ascii="Times New Roman" w:eastAsia="Times New Roman" w:hAnsi="Times New Roman"/>
          <w:sz w:val="24"/>
          <w:szCs w:val="24"/>
          <w:lang w:eastAsia="ru-RU"/>
        </w:rPr>
        <w:t>т</w:t>
      </w:r>
      <w:r w:rsidR="00E10FFC" w:rsidRPr="006F2170">
        <w:rPr>
          <w:rFonts w:ascii="Times New Roman" w:eastAsia="Times New Roman" w:hAnsi="Times New Roman"/>
          <w:sz w:val="24"/>
          <w:szCs w:val="24"/>
          <w:lang w:eastAsia="ru-RU"/>
        </w:rPr>
        <w:t>ными</w:t>
      </w:r>
      <w:r w:rsidR="00742392" w:rsidRPr="006F2170">
        <w:rPr>
          <w:rFonts w:ascii="Times New Roman" w:eastAsia="Times New Roman" w:hAnsi="Times New Roman"/>
          <w:sz w:val="24"/>
          <w:szCs w:val="24"/>
          <w:lang w:eastAsia="ru-RU"/>
        </w:rPr>
        <w:t xml:space="preserve"> </w:t>
      </w:r>
      <w:r w:rsidR="00E10FFC" w:rsidRPr="006F2170">
        <w:rPr>
          <w:rFonts w:ascii="Times New Roman" w:eastAsia="Times New Roman" w:hAnsi="Times New Roman"/>
          <w:sz w:val="24"/>
          <w:szCs w:val="24"/>
          <w:lang w:eastAsia="ru-RU"/>
        </w:rPr>
        <w:t>условиями.</w:t>
      </w:r>
    </w:p>
    <w:p w:rsidR="00E46407" w:rsidRPr="006F2170" w:rsidRDefault="000F27B9" w:rsidP="00430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rPr>
      </w:pPr>
      <w:r w:rsidRPr="006F2170">
        <w:rPr>
          <w:rFonts w:ascii="Times New Roman" w:hAnsi="Times New Roman"/>
          <w:b/>
          <w:sz w:val="24"/>
          <w:szCs w:val="24"/>
        </w:rPr>
        <w:t>9</w:t>
      </w:r>
      <w:r w:rsidR="00E46407" w:rsidRPr="006F2170">
        <w:rPr>
          <w:rFonts w:ascii="Times New Roman" w:hAnsi="Times New Roman"/>
          <w:b/>
          <w:sz w:val="24"/>
          <w:szCs w:val="24"/>
        </w:rPr>
        <w:t>.</w:t>
      </w:r>
      <w:r w:rsidR="00E46407" w:rsidRPr="006F2170">
        <w:rPr>
          <w:rFonts w:ascii="Times New Roman" w:hAnsi="Times New Roman"/>
          <w:sz w:val="24"/>
          <w:szCs w:val="24"/>
        </w:rPr>
        <w:t xml:space="preserve">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w:t>
      </w:r>
      <w:r w:rsidR="00E46407" w:rsidRPr="006F2170">
        <w:rPr>
          <w:rFonts w:ascii="Times New Roman" w:hAnsi="Times New Roman"/>
          <w:sz w:val="24"/>
          <w:szCs w:val="24"/>
        </w:rPr>
        <w:t>а</w:t>
      </w:r>
      <w:r w:rsidR="00E46407" w:rsidRPr="006F2170">
        <w:rPr>
          <w:rFonts w:ascii="Times New Roman" w:hAnsi="Times New Roman"/>
          <w:sz w:val="24"/>
          <w:szCs w:val="24"/>
        </w:rPr>
        <w:t xml:space="preserve">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II настоящих </w:t>
      </w:r>
      <w:r w:rsidR="00E46407" w:rsidRPr="006F2170">
        <w:rPr>
          <w:rFonts w:ascii="Times New Roman" w:hAnsi="Times New Roman"/>
          <w:sz w:val="24"/>
          <w:szCs w:val="24"/>
        </w:rPr>
        <w:lastRenderedPageBreak/>
        <w:t>Правил. При этом при совпадении ограничений, относящихся к одной и той же территории, применяется норма акта, имеющего на</w:t>
      </w:r>
      <w:r w:rsidR="00E46407" w:rsidRPr="006F2170">
        <w:rPr>
          <w:rFonts w:ascii="Times New Roman" w:hAnsi="Times New Roman"/>
          <w:sz w:val="24"/>
          <w:szCs w:val="24"/>
        </w:rPr>
        <w:t>и</w:t>
      </w:r>
      <w:r w:rsidR="00E46407" w:rsidRPr="006F2170">
        <w:rPr>
          <w:rFonts w:ascii="Times New Roman" w:hAnsi="Times New Roman"/>
          <w:sz w:val="24"/>
          <w:szCs w:val="24"/>
        </w:rPr>
        <w:t>большую юридическую силу.</w:t>
      </w:r>
    </w:p>
    <w:p w:rsidR="0096417E" w:rsidRPr="006F2170" w:rsidRDefault="0096417E" w:rsidP="00430EF4">
      <w:pPr>
        <w:pStyle w:val="3"/>
        <w:suppressAutoHyphens/>
        <w:jc w:val="both"/>
        <w:rPr>
          <w:rFonts w:ascii="Times New Roman" w:hAnsi="Times New Roman"/>
          <w:sz w:val="24"/>
          <w:szCs w:val="24"/>
        </w:rPr>
      </w:pPr>
      <w:bookmarkStart w:id="60" w:name="_Toc417462624"/>
      <w:r w:rsidRPr="006F2170">
        <w:rPr>
          <w:rFonts w:ascii="Times New Roman" w:hAnsi="Times New Roman"/>
          <w:sz w:val="24"/>
          <w:szCs w:val="24"/>
        </w:rPr>
        <w:t xml:space="preserve">§ </w:t>
      </w:r>
      <w:r w:rsidR="001927C9" w:rsidRPr="006F2170">
        <w:rPr>
          <w:rFonts w:ascii="Times New Roman" w:hAnsi="Times New Roman"/>
          <w:sz w:val="24"/>
          <w:szCs w:val="24"/>
        </w:rPr>
        <w:t>8</w:t>
      </w:r>
      <w:r w:rsidRPr="006F2170">
        <w:rPr>
          <w:rFonts w:ascii="Times New Roman" w:hAnsi="Times New Roman"/>
          <w:sz w:val="24"/>
          <w:szCs w:val="24"/>
        </w:rPr>
        <w:t>. Зоны особо охраняемых природных террит</w:t>
      </w:r>
      <w:r w:rsidRPr="006F2170">
        <w:rPr>
          <w:rFonts w:ascii="Times New Roman" w:hAnsi="Times New Roman"/>
          <w:sz w:val="24"/>
          <w:szCs w:val="24"/>
        </w:rPr>
        <w:t>о</w:t>
      </w:r>
      <w:r w:rsidRPr="006F2170">
        <w:rPr>
          <w:rFonts w:ascii="Times New Roman" w:hAnsi="Times New Roman"/>
          <w:sz w:val="24"/>
          <w:szCs w:val="24"/>
        </w:rPr>
        <w:t>рий</w:t>
      </w:r>
      <w:bookmarkEnd w:id="60"/>
    </w:p>
    <w:p w:rsidR="0096417E" w:rsidRPr="006F2170" w:rsidRDefault="0096417E" w:rsidP="00430EF4">
      <w:pPr>
        <w:suppressAutoHyphens/>
        <w:autoSpaceDE w:val="0"/>
        <w:autoSpaceDN w:val="0"/>
        <w:adjustRightInd w:val="0"/>
        <w:spacing w:after="0"/>
        <w:ind w:firstLine="540"/>
        <w:jc w:val="both"/>
        <w:rPr>
          <w:rFonts w:ascii="Times New Roman" w:hAnsi="Times New Roman"/>
          <w:sz w:val="24"/>
          <w:szCs w:val="24"/>
        </w:rPr>
      </w:pPr>
    </w:p>
    <w:p w:rsidR="0096417E" w:rsidRPr="006F2170" w:rsidRDefault="0096417E" w:rsidP="00430EF4">
      <w:pPr>
        <w:suppressAutoHyphens/>
        <w:autoSpaceDE w:val="0"/>
        <w:autoSpaceDN w:val="0"/>
        <w:adjustRightInd w:val="0"/>
        <w:spacing w:after="0"/>
        <w:jc w:val="both"/>
        <w:outlineLvl w:val="3"/>
        <w:rPr>
          <w:rFonts w:ascii="Times New Roman" w:hAnsi="Times New Roman"/>
          <w:sz w:val="24"/>
          <w:szCs w:val="24"/>
        </w:rPr>
      </w:pPr>
      <w:bookmarkStart w:id="61" w:name="_Toc417462625"/>
      <w:r w:rsidRPr="006F2170">
        <w:rPr>
          <w:rStyle w:val="30"/>
          <w:rFonts w:ascii="Times New Roman" w:eastAsia="Calibri" w:hAnsi="Times New Roman"/>
          <w:sz w:val="24"/>
          <w:szCs w:val="24"/>
        </w:rPr>
        <w:t xml:space="preserve">Статья </w:t>
      </w:r>
      <w:r w:rsidR="00423873">
        <w:rPr>
          <w:rStyle w:val="30"/>
          <w:rFonts w:ascii="Times New Roman" w:eastAsia="Calibri" w:hAnsi="Times New Roman"/>
          <w:sz w:val="24"/>
          <w:szCs w:val="24"/>
        </w:rPr>
        <w:t>40</w:t>
      </w:r>
      <w:r w:rsidRPr="006F2170">
        <w:rPr>
          <w:rStyle w:val="30"/>
          <w:rFonts w:ascii="Times New Roman" w:eastAsia="Calibri" w:hAnsi="Times New Roman"/>
          <w:sz w:val="24"/>
          <w:szCs w:val="24"/>
        </w:rPr>
        <w:t>. Градостроительный регламент зоны особо охраняемых природных территорий</w:t>
      </w:r>
      <w:r w:rsidRPr="006F2170">
        <w:rPr>
          <w:rFonts w:ascii="Times New Roman" w:hAnsi="Times New Roman"/>
          <w:sz w:val="24"/>
          <w:szCs w:val="24"/>
        </w:rPr>
        <w:t>, имеющих особое природоохранное зн</w:t>
      </w:r>
      <w:r w:rsidRPr="006F2170">
        <w:rPr>
          <w:rFonts w:ascii="Times New Roman" w:hAnsi="Times New Roman"/>
          <w:sz w:val="24"/>
          <w:szCs w:val="24"/>
        </w:rPr>
        <w:t>а</w:t>
      </w:r>
      <w:r w:rsidRPr="006F2170">
        <w:rPr>
          <w:rFonts w:ascii="Times New Roman" w:hAnsi="Times New Roman"/>
          <w:sz w:val="24"/>
          <w:szCs w:val="24"/>
        </w:rPr>
        <w:t>чение</w:t>
      </w:r>
      <w:bookmarkEnd w:id="61"/>
    </w:p>
    <w:p w:rsidR="001B7C75" w:rsidRPr="006F2170" w:rsidRDefault="0096417E" w:rsidP="002B069F">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В соответствии с частью 6 статьи 36 Градостроительного кодекса Российской Федерации градостроительные регламенты для земель особо охраняемых природных территорий не устанавливаются, а их использование определяется уполномоченными исполнительными органами государственной власти </w:t>
      </w:r>
      <w:r w:rsidR="007E3292">
        <w:rPr>
          <w:rFonts w:ascii="Times New Roman" w:hAnsi="Times New Roman"/>
          <w:sz w:val="24"/>
          <w:szCs w:val="24"/>
        </w:rPr>
        <w:t xml:space="preserve">Княщинского </w:t>
      </w:r>
      <w:r w:rsidR="008B145E" w:rsidRPr="006F2170">
        <w:rPr>
          <w:rFonts w:ascii="Times New Roman" w:hAnsi="Times New Roman"/>
          <w:sz w:val="24"/>
          <w:szCs w:val="24"/>
        </w:rPr>
        <w:t> </w:t>
      </w:r>
      <w:r w:rsidR="0073533C" w:rsidRPr="006F2170">
        <w:rPr>
          <w:rFonts w:ascii="Times New Roman" w:hAnsi="Times New Roman"/>
          <w:sz w:val="24"/>
          <w:szCs w:val="24"/>
        </w:rPr>
        <w:t>сельского поселения</w:t>
      </w:r>
      <w:r w:rsidRPr="006F2170">
        <w:rPr>
          <w:rFonts w:ascii="Times New Roman" w:hAnsi="Times New Roman"/>
          <w:sz w:val="24"/>
          <w:szCs w:val="24"/>
        </w:rPr>
        <w:t xml:space="preserve"> в соответствии с законами </w:t>
      </w:r>
      <w:r w:rsidR="00750363" w:rsidRPr="006F2170">
        <w:rPr>
          <w:rFonts w:ascii="Times New Roman" w:hAnsi="Times New Roman"/>
          <w:sz w:val="24"/>
          <w:szCs w:val="24"/>
        </w:rPr>
        <w:t>Смоленской области</w:t>
      </w:r>
      <w:r w:rsidRPr="006F2170">
        <w:rPr>
          <w:rFonts w:ascii="Times New Roman" w:hAnsi="Times New Roman"/>
          <w:sz w:val="24"/>
          <w:szCs w:val="24"/>
        </w:rPr>
        <w:t xml:space="preserve"> и нормативными правовыми актами исполнительных органов государственной власти </w:t>
      </w:r>
      <w:r w:rsidR="007E3292">
        <w:rPr>
          <w:rFonts w:ascii="Times New Roman" w:hAnsi="Times New Roman"/>
          <w:sz w:val="24"/>
          <w:szCs w:val="24"/>
        </w:rPr>
        <w:t xml:space="preserve">Княщинского </w:t>
      </w:r>
      <w:r w:rsidR="008B145E" w:rsidRPr="006F2170">
        <w:rPr>
          <w:rFonts w:ascii="Times New Roman" w:hAnsi="Times New Roman"/>
          <w:sz w:val="24"/>
          <w:szCs w:val="24"/>
        </w:rPr>
        <w:t> </w:t>
      </w:r>
      <w:r w:rsidR="0073533C" w:rsidRPr="006F2170">
        <w:rPr>
          <w:rFonts w:ascii="Times New Roman" w:hAnsi="Times New Roman"/>
          <w:sz w:val="24"/>
          <w:szCs w:val="24"/>
        </w:rPr>
        <w:t>сельского поселения</w:t>
      </w:r>
      <w:r w:rsidRPr="006F2170">
        <w:rPr>
          <w:rFonts w:ascii="Times New Roman" w:hAnsi="Times New Roman"/>
          <w:sz w:val="24"/>
          <w:szCs w:val="24"/>
        </w:rPr>
        <w:t>, издаваемых в соответствии с федеральными з</w:t>
      </w:r>
      <w:r w:rsidRPr="006F2170">
        <w:rPr>
          <w:rFonts w:ascii="Times New Roman" w:hAnsi="Times New Roman"/>
          <w:sz w:val="24"/>
          <w:szCs w:val="24"/>
        </w:rPr>
        <w:t>а</w:t>
      </w:r>
      <w:r w:rsidRPr="006F2170">
        <w:rPr>
          <w:rFonts w:ascii="Times New Roman" w:hAnsi="Times New Roman"/>
          <w:sz w:val="24"/>
          <w:szCs w:val="24"/>
        </w:rPr>
        <w:t>конами.</w:t>
      </w:r>
    </w:p>
    <w:p w:rsidR="0096417E" w:rsidRPr="006F2170" w:rsidRDefault="003E7DEB" w:rsidP="00430EF4">
      <w:pPr>
        <w:pStyle w:val="ConsPlusTitle"/>
        <w:widowControl/>
        <w:suppressAutoHyphens/>
        <w:jc w:val="both"/>
        <w:outlineLvl w:val="1"/>
        <w:rPr>
          <w:rFonts w:ascii="Times New Roman" w:hAnsi="Times New Roman" w:cs="Times New Roman"/>
          <w:sz w:val="24"/>
          <w:szCs w:val="24"/>
        </w:rPr>
      </w:pPr>
      <w:r w:rsidRPr="006F2170">
        <w:rPr>
          <w:rFonts w:ascii="Times New Roman" w:hAnsi="Times New Roman" w:cs="Times New Roman"/>
          <w:sz w:val="24"/>
          <w:szCs w:val="24"/>
        </w:rPr>
        <w:br w:type="page"/>
      </w:r>
      <w:bookmarkStart w:id="62" w:name="_Toc417462626"/>
      <w:r w:rsidR="0096417E" w:rsidRPr="006F2170">
        <w:rPr>
          <w:rFonts w:ascii="Times New Roman" w:hAnsi="Times New Roman" w:cs="Times New Roman"/>
          <w:sz w:val="24"/>
          <w:szCs w:val="24"/>
        </w:rPr>
        <w:lastRenderedPageBreak/>
        <w:t>Глава 3. ГРАДОСТРОИТЕЛЬНЫЕ РЕГЛАМЕНТЫ В ЧАСТИ ОГРАНИЧЕНИЙ</w:t>
      </w:r>
      <w:r w:rsidR="00AB4639" w:rsidRPr="006F2170">
        <w:rPr>
          <w:rFonts w:ascii="Times New Roman" w:hAnsi="Times New Roman" w:cs="Times New Roman"/>
          <w:sz w:val="24"/>
          <w:szCs w:val="24"/>
        </w:rPr>
        <w:t xml:space="preserve"> </w:t>
      </w:r>
      <w:r w:rsidR="0096417E" w:rsidRPr="006F2170">
        <w:rPr>
          <w:rFonts w:ascii="Times New Roman" w:hAnsi="Times New Roman" w:cs="Times New Roman"/>
          <w:sz w:val="24"/>
          <w:szCs w:val="24"/>
        </w:rPr>
        <w:t>ИСПОЛЬЗОВАНИЯ ЗЕМЕЛЬНЫХ УЧАСТКОВ И ОБЪЕ</w:t>
      </w:r>
      <w:r w:rsidR="0096417E" w:rsidRPr="006F2170">
        <w:rPr>
          <w:rFonts w:ascii="Times New Roman" w:hAnsi="Times New Roman" w:cs="Times New Roman"/>
          <w:sz w:val="24"/>
          <w:szCs w:val="24"/>
        </w:rPr>
        <w:t>К</w:t>
      </w:r>
      <w:r w:rsidR="0096417E" w:rsidRPr="006F2170">
        <w:rPr>
          <w:rFonts w:ascii="Times New Roman" w:hAnsi="Times New Roman" w:cs="Times New Roman"/>
          <w:sz w:val="24"/>
          <w:szCs w:val="24"/>
        </w:rPr>
        <w:t>ТОВ</w:t>
      </w:r>
      <w:r w:rsidR="00AB4639" w:rsidRPr="006F2170">
        <w:rPr>
          <w:rFonts w:ascii="Times New Roman" w:hAnsi="Times New Roman" w:cs="Times New Roman"/>
          <w:sz w:val="24"/>
          <w:szCs w:val="24"/>
        </w:rPr>
        <w:t xml:space="preserve"> </w:t>
      </w:r>
      <w:r w:rsidR="0096417E" w:rsidRPr="006F2170">
        <w:rPr>
          <w:rFonts w:ascii="Times New Roman" w:hAnsi="Times New Roman" w:cs="Times New Roman"/>
          <w:sz w:val="24"/>
          <w:szCs w:val="24"/>
        </w:rPr>
        <w:t>КАПИТАЛЬНОГО СТРОИТЕЛЬСТВА</w:t>
      </w:r>
      <w:bookmarkEnd w:id="62"/>
    </w:p>
    <w:p w:rsidR="0096417E" w:rsidRPr="006F2170" w:rsidRDefault="0096417E" w:rsidP="00430EF4">
      <w:pPr>
        <w:suppressAutoHyphens/>
        <w:autoSpaceDE w:val="0"/>
        <w:autoSpaceDN w:val="0"/>
        <w:adjustRightInd w:val="0"/>
        <w:spacing w:after="0"/>
        <w:ind w:firstLine="540"/>
        <w:jc w:val="both"/>
        <w:rPr>
          <w:rFonts w:ascii="Times New Roman" w:hAnsi="Times New Roman"/>
          <w:sz w:val="24"/>
          <w:szCs w:val="24"/>
        </w:rPr>
      </w:pPr>
    </w:p>
    <w:p w:rsidR="0096417E" w:rsidRPr="006F2170" w:rsidRDefault="0096417E" w:rsidP="00430EF4">
      <w:pPr>
        <w:pStyle w:val="3"/>
        <w:suppressAutoHyphens/>
        <w:jc w:val="both"/>
        <w:rPr>
          <w:rFonts w:ascii="Times New Roman" w:hAnsi="Times New Roman"/>
          <w:sz w:val="24"/>
          <w:szCs w:val="24"/>
        </w:rPr>
      </w:pPr>
      <w:bookmarkStart w:id="63" w:name="_Toc417462627"/>
      <w:r w:rsidRPr="006F2170">
        <w:rPr>
          <w:rFonts w:ascii="Times New Roman" w:hAnsi="Times New Roman"/>
          <w:sz w:val="24"/>
          <w:szCs w:val="24"/>
        </w:rPr>
        <w:t xml:space="preserve">Статья </w:t>
      </w:r>
      <w:r w:rsidR="00423873">
        <w:rPr>
          <w:rFonts w:ascii="Times New Roman" w:hAnsi="Times New Roman"/>
          <w:sz w:val="24"/>
          <w:szCs w:val="24"/>
        </w:rPr>
        <w:t>41</w:t>
      </w:r>
      <w:r w:rsidRPr="006F2170">
        <w:rPr>
          <w:rFonts w:ascii="Times New Roman" w:hAnsi="Times New Roman"/>
          <w:sz w:val="24"/>
          <w:szCs w:val="24"/>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w:t>
      </w:r>
      <w:r w:rsidRPr="006F2170">
        <w:rPr>
          <w:rFonts w:ascii="Times New Roman" w:hAnsi="Times New Roman"/>
          <w:sz w:val="24"/>
          <w:szCs w:val="24"/>
        </w:rPr>
        <w:t>ь</w:t>
      </w:r>
      <w:r w:rsidRPr="006F2170">
        <w:rPr>
          <w:rFonts w:ascii="Times New Roman" w:hAnsi="Times New Roman"/>
          <w:sz w:val="24"/>
          <w:szCs w:val="24"/>
        </w:rPr>
        <w:t>турного наследия</w:t>
      </w:r>
      <w:bookmarkEnd w:id="63"/>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w:t>
      </w:r>
      <w:r w:rsidRPr="006F2170">
        <w:rPr>
          <w:rFonts w:ascii="Times New Roman" w:hAnsi="Times New Roman"/>
          <w:sz w:val="24"/>
          <w:szCs w:val="24"/>
        </w:rPr>
        <w:t>а</w:t>
      </w:r>
      <w:r w:rsidRPr="006F2170">
        <w:rPr>
          <w:rFonts w:ascii="Times New Roman" w:hAnsi="Times New Roman"/>
          <w:sz w:val="24"/>
          <w:szCs w:val="24"/>
        </w:rPr>
        <w:t>следия.</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2.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использования земель в границах зон охраны объектов культурного наследия на </w:t>
      </w:r>
      <w:r w:rsidR="007F249C" w:rsidRPr="006F2170">
        <w:rPr>
          <w:rFonts w:ascii="Times New Roman" w:hAnsi="Times New Roman"/>
          <w:sz w:val="24"/>
          <w:szCs w:val="24"/>
        </w:rPr>
        <w:t xml:space="preserve">территории </w:t>
      </w:r>
      <w:r w:rsidR="007E3292">
        <w:rPr>
          <w:rFonts w:ascii="Times New Roman" w:hAnsi="Times New Roman"/>
          <w:sz w:val="24"/>
          <w:szCs w:val="24"/>
        </w:rPr>
        <w:t>Княщинского</w:t>
      </w:r>
      <w:r w:rsidR="008B145E" w:rsidRPr="006F2170">
        <w:rPr>
          <w:rFonts w:ascii="Times New Roman" w:hAnsi="Times New Roman"/>
          <w:sz w:val="24"/>
          <w:szCs w:val="24"/>
        </w:rPr>
        <w:t> </w:t>
      </w:r>
      <w:r w:rsidR="007F249C" w:rsidRPr="006F2170">
        <w:rPr>
          <w:rFonts w:ascii="Times New Roman" w:hAnsi="Times New Roman"/>
          <w:sz w:val="24"/>
          <w:szCs w:val="24"/>
        </w:rPr>
        <w:t>сельского поселения</w:t>
      </w:r>
      <w:r w:rsidRPr="006F2170">
        <w:rPr>
          <w:rFonts w:ascii="Times New Roman" w:hAnsi="Times New Roman"/>
          <w:sz w:val="24"/>
          <w:szCs w:val="24"/>
        </w:rPr>
        <w:t>.</w:t>
      </w:r>
    </w:p>
    <w:p w:rsidR="0096417E" w:rsidRPr="006F2170" w:rsidRDefault="0096417E" w:rsidP="00430EF4">
      <w:pPr>
        <w:pStyle w:val="3"/>
        <w:suppressAutoHyphens/>
        <w:jc w:val="both"/>
        <w:rPr>
          <w:rFonts w:ascii="Times New Roman" w:hAnsi="Times New Roman"/>
          <w:sz w:val="24"/>
          <w:szCs w:val="24"/>
        </w:rPr>
      </w:pPr>
      <w:bookmarkStart w:id="64" w:name="_Toc417462628"/>
      <w:r w:rsidRPr="006F2170">
        <w:rPr>
          <w:rFonts w:ascii="Times New Roman" w:hAnsi="Times New Roman"/>
          <w:sz w:val="24"/>
          <w:szCs w:val="24"/>
        </w:rPr>
        <w:t xml:space="preserve">Статья </w:t>
      </w:r>
      <w:r w:rsidR="00423873">
        <w:rPr>
          <w:rFonts w:ascii="Times New Roman" w:hAnsi="Times New Roman"/>
          <w:sz w:val="24"/>
          <w:szCs w:val="24"/>
        </w:rPr>
        <w:t>42</w:t>
      </w:r>
      <w:r w:rsidRPr="006F2170">
        <w:rPr>
          <w:rFonts w:ascii="Times New Roman" w:hAnsi="Times New Roman"/>
          <w:sz w:val="24"/>
          <w:szCs w:val="24"/>
        </w:rPr>
        <w:t>.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w:t>
      </w:r>
      <w:r w:rsidRPr="006F2170">
        <w:rPr>
          <w:rFonts w:ascii="Times New Roman" w:hAnsi="Times New Roman"/>
          <w:sz w:val="24"/>
          <w:szCs w:val="24"/>
        </w:rPr>
        <w:t>б</w:t>
      </w:r>
      <w:r w:rsidRPr="006F2170">
        <w:rPr>
          <w:rFonts w:ascii="Times New Roman" w:hAnsi="Times New Roman"/>
          <w:sz w:val="24"/>
          <w:szCs w:val="24"/>
        </w:rPr>
        <w:t>жения</w:t>
      </w:r>
      <w:bookmarkEnd w:id="64"/>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w:t>
      </w:r>
      <w:r w:rsidRPr="006F2170">
        <w:rPr>
          <w:rFonts w:ascii="Times New Roman" w:hAnsi="Times New Roman"/>
          <w:sz w:val="24"/>
          <w:szCs w:val="24"/>
        </w:rPr>
        <w:t>д</w:t>
      </w:r>
      <w:r w:rsidRPr="006F2170">
        <w:rPr>
          <w:rFonts w:ascii="Times New Roman" w:hAnsi="Times New Roman"/>
          <w:sz w:val="24"/>
          <w:szCs w:val="24"/>
        </w:rPr>
        <w:t>шения качества воды.</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2. Принципиальное содержание указанного режима установлено СанПиНом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w:t>
      </w:r>
      <w:r w:rsidRPr="006F2170">
        <w:rPr>
          <w:rFonts w:ascii="Times New Roman" w:hAnsi="Times New Roman"/>
          <w:sz w:val="24"/>
          <w:szCs w:val="24"/>
        </w:rPr>
        <w:t>т</w:t>
      </w:r>
      <w:r w:rsidRPr="006F2170">
        <w:rPr>
          <w:rFonts w:ascii="Times New Roman" w:hAnsi="Times New Roman"/>
          <w:sz w:val="24"/>
          <w:szCs w:val="24"/>
        </w:rPr>
        <w:t>ветствии с действующим законодательством, и внесено в качестве изм</w:t>
      </w:r>
      <w:r w:rsidRPr="006F2170">
        <w:rPr>
          <w:rFonts w:ascii="Times New Roman" w:hAnsi="Times New Roman"/>
          <w:sz w:val="24"/>
          <w:szCs w:val="24"/>
        </w:rPr>
        <w:t>е</w:t>
      </w:r>
      <w:r w:rsidRPr="006F2170">
        <w:rPr>
          <w:rFonts w:ascii="Times New Roman" w:hAnsi="Times New Roman"/>
          <w:sz w:val="24"/>
          <w:szCs w:val="24"/>
        </w:rPr>
        <w:t>нений в настоящие Правила.</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3. Режим ЗСО включает: мероприятия на территории ЗСО по</w:t>
      </w:r>
      <w:r w:rsidRPr="006F2170">
        <w:rPr>
          <w:rFonts w:ascii="Times New Roman" w:hAnsi="Times New Roman"/>
          <w:sz w:val="24"/>
          <w:szCs w:val="24"/>
        </w:rPr>
        <w:t>д</w:t>
      </w:r>
      <w:r w:rsidRPr="006F2170">
        <w:rPr>
          <w:rFonts w:ascii="Times New Roman" w:hAnsi="Times New Roman"/>
          <w:sz w:val="24"/>
          <w:szCs w:val="24"/>
        </w:rPr>
        <w:t>земных источников водоснабжения; мероприятия на территории ЗСО поверхностных источников водоснабжения; мероприятия по санита</w:t>
      </w:r>
      <w:r w:rsidRPr="006F2170">
        <w:rPr>
          <w:rFonts w:ascii="Times New Roman" w:hAnsi="Times New Roman"/>
          <w:sz w:val="24"/>
          <w:szCs w:val="24"/>
        </w:rPr>
        <w:t>р</w:t>
      </w:r>
      <w:r w:rsidRPr="006F2170">
        <w:rPr>
          <w:rFonts w:ascii="Times New Roman" w:hAnsi="Times New Roman"/>
          <w:sz w:val="24"/>
          <w:szCs w:val="24"/>
        </w:rPr>
        <w:t>но-защитной полосе водоводов.</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3.1. Мероприятия на территории ЗСО подземных источников водоснабжения:</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3.1.1. Мероприятия по первому поясу ЗСО подземных источн</w:t>
      </w:r>
      <w:r w:rsidRPr="006F2170">
        <w:rPr>
          <w:rFonts w:ascii="Times New Roman" w:hAnsi="Times New Roman"/>
          <w:sz w:val="24"/>
          <w:szCs w:val="24"/>
        </w:rPr>
        <w:t>и</w:t>
      </w:r>
      <w:r w:rsidRPr="006F2170">
        <w:rPr>
          <w:rFonts w:ascii="Times New Roman" w:hAnsi="Times New Roman"/>
          <w:sz w:val="24"/>
          <w:szCs w:val="24"/>
        </w:rPr>
        <w:t>ков водоснабжения (далее - первый пояс ЗСО):</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w:t>
      </w:r>
      <w:r w:rsidRPr="006F2170">
        <w:rPr>
          <w:rFonts w:ascii="Times New Roman" w:hAnsi="Times New Roman"/>
          <w:sz w:val="24"/>
          <w:szCs w:val="24"/>
        </w:rPr>
        <w:t>о</w:t>
      </w:r>
      <w:r w:rsidRPr="006F2170">
        <w:rPr>
          <w:rFonts w:ascii="Times New Roman" w:hAnsi="Times New Roman"/>
          <w:sz w:val="24"/>
          <w:szCs w:val="24"/>
        </w:rPr>
        <w:t>оружениям должны иметь твердое покрытие;</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2) не допускается посадка высокоствольных деревьев, все виды строительства, не имеющие непосредственного отношения к эксплу</w:t>
      </w:r>
      <w:r w:rsidRPr="006F2170">
        <w:rPr>
          <w:rFonts w:ascii="Times New Roman" w:hAnsi="Times New Roman"/>
          <w:sz w:val="24"/>
          <w:szCs w:val="24"/>
        </w:rPr>
        <w:t>а</w:t>
      </w:r>
      <w:r w:rsidRPr="006F2170">
        <w:rPr>
          <w:rFonts w:ascii="Times New Roman" w:hAnsi="Times New Roman"/>
          <w:sz w:val="24"/>
          <w:szCs w:val="24"/>
        </w:rPr>
        <w:t xml:space="preserve">тации, реконструкции и расширению водопроводных сооружений, в том числе прокладка трубопроводов различного </w:t>
      </w:r>
      <w:r w:rsidRPr="006F2170">
        <w:rPr>
          <w:rFonts w:ascii="Times New Roman" w:hAnsi="Times New Roman"/>
          <w:sz w:val="24"/>
          <w:szCs w:val="24"/>
        </w:rPr>
        <w:lastRenderedPageBreak/>
        <w:t>назначения, размещение жилых и хозяйственно-бытовых зданий, проживание людей, применение ядохимикатов и удобрений;</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w:t>
      </w:r>
      <w:r w:rsidRPr="006F2170">
        <w:rPr>
          <w:rFonts w:ascii="Times New Roman" w:hAnsi="Times New Roman"/>
          <w:sz w:val="24"/>
          <w:szCs w:val="24"/>
        </w:rPr>
        <w:t>о</w:t>
      </w:r>
      <w:r w:rsidRPr="006F2170">
        <w:rPr>
          <w:rFonts w:ascii="Times New Roman" w:hAnsi="Times New Roman"/>
          <w:sz w:val="24"/>
          <w:szCs w:val="24"/>
        </w:rPr>
        <w:t>рии второго пояса.</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В исключительных случаях при отсутствии канализации должны устраиваться водонепроницаемые приемники нечистот и бытовых о</w:t>
      </w:r>
      <w:r w:rsidRPr="006F2170">
        <w:rPr>
          <w:rFonts w:ascii="Times New Roman" w:hAnsi="Times New Roman"/>
          <w:sz w:val="24"/>
          <w:szCs w:val="24"/>
        </w:rPr>
        <w:t>т</w:t>
      </w:r>
      <w:r w:rsidRPr="006F2170">
        <w:rPr>
          <w:rFonts w:ascii="Times New Roman" w:hAnsi="Times New Roman"/>
          <w:sz w:val="24"/>
          <w:szCs w:val="24"/>
        </w:rPr>
        <w:t>ходов, расположенные в местах, исключающих загрязнение террит</w:t>
      </w:r>
      <w:r w:rsidRPr="006F2170">
        <w:rPr>
          <w:rFonts w:ascii="Times New Roman" w:hAnsi="Times New Roman"/>
          <w:sz w:val="24"/>
          <w:szCs w:val="24"/>
        </w:rPr>
        <w:t>о</w:t>
      </w:r>
      <w:r w:rsidRPr="006F2170">
        <w:rPr>
          <w:rFonts w:ascii="Times New Roman" w:hAnsi="Times New Roman"/>
          <w:sz w:val="24"/>
          <w:szCs w:val="24"/>
        </w:rPr>
        <w:t>рии первого пояса ЗСО при их вывозе;</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w:t>
      </w:r>
      <w:r w:rsidRPr="006F2170">
        <w:rPr>
          <w:rFonts w:ascii="Times New Roman" w:hAnsi="Times New Roman"/>
          <w:sz w:val="24"/>
          <w:szCs w:val="24"/>
        </w:rPr>
        <w:t>е</w:t>
      </w:r>
      <w:r w:rsidRPr="006F2170">
        <w:rPr>
          <w:rFonts w:ascii="Times New Roman" w:hAnsi="Times New Roman"/>
          <w:sz w:val="24"/>
          <w:szCs w:val="24"/>
        </w:rPr>
        <w:t>реливные трубы резервуаров и устройства заливки насосов;</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3.1.2. Мероприятия по второму и третьему поясам ЗСО подземных источников водоснабж</w:t>
      </w:r>
      <w:r w:rsidRPr="006F2170">
        <w:rPr>
          <w:rFonts w:ascii="Times New Roman" w:hAnsi="Times New Roman"/>
          <w:sz w:val="24"/>
          <w:szCs w:val="24"/>
        </w:rPr>
        <w:t>е</w:t>
      </w:r>
      <w:r w:rsidRPr="006F2170">
        <w:rPr>
          <w:rFonts w:ascii="Times New Roman" w:hAnsi="Times New Roman"/>
          <w:sz w:val="24"/>
          <w:szCs w:val="24"/>
        </w:rPr>
        <w:t>ния (далее соответственно - второй пояс ЗСО, третий пояс ЗСО):</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 выявление, тампонирование или восстановление всех ст</w:t>
      </w:r>
      <w:r w:rsidRPr="006F2170">
        <w:rPr>
          <w:rFonts w:ascii="Times New Roman" w:hAnsi="Times New Roman"/>
          <w:sz w:val="24"/>
          <w:szCs w:val="24"/>
        </w:rPr>
        <w:t>а</w:t>
      </w:r>
      <w:r w:rsidRPr="006F2170">
        <w:rPr>
          <w:rFonts w:ascii="Times New Roman" w:hAnsi="Times New Roman"/>
          <w:sz w:val="24"/>
          <w:szCs w:val="24"/>
        </w:rPr>
        <w:t>рых, бездействующих, дефектных или неправильно эксплуатируемых скважин, представляющих опасность в части возможности загрязнения в</w:t>
      </w:r>
      <w:r w:rsidRPr="006F2170">
        <w:rPr>
          <w:rFonts w:ascii="Times New Roman" w:hAnsi="Times New Roman"/>
          <w:sz w:val="24"/>
          <w:szCs w:val="24"/>
        </w:rPr>
        <w:t>о</w:t>
      </w:r>
      <w:r w:rsidRPr="006F2170">
        <w:rPr>
          <w:rFonts w:ascii="Times New Roman" w:hAnsi="Times New Roman"/>
          <w:sz w:val="24"/>
          <w:szCs w:val="24"/>
        </w:rPr>
        <w:t>доносных горизонтов;</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w:t>
      </w:r>
      <w:r w:rsidRPr="006F2170">
        <w:rPr>
          <w:rFonts w:ascii="Times New Roman" w:hAnsi="Times New Roman"/>
          <w:sz w:val="24"/>
          <w:szCs w:val="24"/>
        </w:rPr>
        <w:t>н</w:t>
      </w:r>
      <w:r w:rsidRPr="006F2170">
        <w:rPr>
          <w:rFonts w:ascii="Times New Roman" w:hAnsi="Times New Roman"/>
          <w:sz w:val="24"/>
          <w:szCs w:val="24"/>
        </w:rPr>
        <w:t>ного санитарно-эпидемиологического надзора;</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3) запрещение закачки отработанных вод в подземные горизонты, подземного складиров</w:t>
      </w:r>
      <w:r w:rsidRPr="006F2170">
        <w:rPr>
          <w:rFonts w:ascii="Times New Roman" w:hAnsi="Times New Roman"/>
          <w:sz w:val="24"/>
          <w:szCs w:val="24"/>
        </w:rPr>
        <w:t>а</w:t>
      </w:r>
      <w:r w:rsidRPr="006F2170">
        <w:rPr>
          <w:rFonts w:ascii="Times New Roman" w:hAnsi="Times New Roman"/>
          <w:sz w:val="24"/>
          <w:szCs w:val="24"/>
        </w:rPr>
        <w:t>ния твердых отходов и разработки недр;</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4) запрещение размещения складов горюче-смазочных мат</w:t>
      </w:r>
      <w:r w:rsidRPr="006F2170">
        <w:rPr>
          <w:rFonts w:ascii="Times New Roman" w:hAnsi="Times New Roman"/>
          <w:sz w:val="24"/>
          <w:szCs w:val="24"/>
        </w:rPr>
        <w:t>е</w:t>
      </w:r>
      <w:r w:rsidRPr="006F2170">
        <w:rPr>
          <w:rFonts w:ascii="Times New Roman" w:hAnsi="Times New Roman"/>
          <w:sz w:val="24"/>
          <w:szCs w:val="24"/>
        </w:rPr>
        <w:t>риалов, ядохимикатов и минеральных удобрений, накопителей про</w:t>
      </w:r>
      <w:r w:rsidRPr="006F2170">
        <w:rPr>
          <w:rFonts w:ascii="Times New Roman" w:hAnsi="Times New Roman"/>
          <w:sz w:val="24"/>
          <w:szCs w:val="24"/>
        </w:rPr>
        <w:t>м</w:t>
      </w:r>
      <w:r w:rsidRPr="006F2170">
        <w:rPr>
          <w:rFonts w:ascii="Times New Roman" w:hAnsi="Times New Roman"/>
          <w:sz w:val="24"/>
          <w:szCs w:val="24"/>
        </w:rPr>
        <w:t>стоков, шламохранилищ и других объектов, обусловливающих опа</w:t>
      </w:r>
      <w:r w:rsidRPr="006F2170">
        <w:rPr>
          <w:rFonts w:ascii="Times New Roman" w:hAnsi="Times New Roman"/>
          <w:sz w:val="24"/>
          <w:szCs w:val="24"/>
        </w:rPr>
        <w:t>с</w:t>
      </w:r>
      <w:r w:rsidRPr="006F2170">
        <w:rPr>
          <w:rFonts w:ascii="Times New Roman" w:hAnsi="Times New Roman"/>
          <w:sz w:val="24"/>
          <w:szCs w:val="24"/>
        </w:rPr>
        <w:t>ность химического загрязнения подземных вод.</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Размещение </w:t>
      </w:r>
      <w:r w:rsidR="00A41193" w:rsidRPr="006F2170">
        <w:rPr>
          <w:rFonts w:ascii="Times New Roman" w:hAnsi="Times New Roman"/>
          <w:sz w:val="24"/>
          <w:szCs w:val="24"/>
        </w:rPr>
        <w:t>таки</w:t>
      </w:r>
      <w:r w:rsidRPr="006F2170">
        <w:rPr>
          <w:rFonts w:ascii="Times New Roman" w:hAnsi="Times New Roman"/>
          <w:sz w:val="24"/>
          <w:szCs w:val="24"/>
        </w:rPr>
        <w:t>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w:t>
      </w:r>
      <w:r w:rsidRPr="006F2170">
        <w:rPr>
          <w:rFonts w:ascii="Times New Roman" w:hAnsi="Times New Roman"/>
          <w:sz w:val="24"/>
          <w:szCs w:val="24"/>
        </w:rPr>
        <w:t>о</w:t>
      </w:r>
      <w:r w:rsidRPr="006F2170">
        <w:rPr>
          <w:rFonts w:ascii="Times New Roman" w:hAnsi="Times New Roman"/>
          <w:sz w:val="24"/>
          <w:szCs w:val="24"/>
        </w:rPr>
        <w:t>носного горизонта от загрязнения при наличии санитарно-эпидемиологического заключения органов государственного санита</w:t>
      </w:r>
      <w:r w:rsidRPr="006F2170">
        <w:rPr>
          <w:rFonts w:ascii="Times New Roman" w:hAnsi="Times New Roman"/>
          <w:sz w:val="24"/>
          <w:szCs w:val="24"/>
        </w:rPr>
        <w:t>р</w:t>
      </w:r>
      <w:r w:rsidRPr="006F2170">
        <w:rPr>
          <w:rFonts w:ascii="Times New Roman" w:hAnsi="Times New Roman"/>
          <w:sz w:val="24"/>
          <w:szCs w:val="24"/>
        </w:rPr>
        <w:t>но-эпидемиологического надзора, выданного с учетом заключения о</w:t>
      </w:r>
      <w:r w:rsidRPr="006F2170">
        <w:rPr>
          <w:rFonts w:ascii="Times New Roman" w:hAnsi="Times New Roman"/>
          <w:sz w:val="24"/>
          <w:szCs w:val="24"/>
        </w:rPr>
        <w:t>р</w:t>
      </w:r>
      <w:r w:rsidRPr="006F2170">
        <w:rPr>
          <w:rFonts w:ascii="Times New Roman" w:hAnsi="Times New Roman"/>
          <w:sz w:val="24"/>
          <w:szCs w:val="24"/>
        </w:rPr>
        <w:t>ганов геологического контроля;</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3.1.3. Мероприятия по второму поясу ЗСО:</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Кроме мероприятий, указанных в предыдущем разделе, в пр</w:t>
      </w:r>
      <w:r w:rsidRPr="006F2170">
        <w:rPr>
          <w:rFonts w:ascii="Times New Roman" w:hAnsi="Times New Roman"/>
          <w:sz w:val="24"/>
          <w:szCs w:val="24"/>
        </w:rPr>
        <w:t>е</w:t>
      </w:r>
      <w:r w:rsidRPr="006F2170">
        <w:rPr>
          <w:rFonts w:ascii="Times New Roman" w:hAnsi="Times New Roman"/>
          <w:sz w:val="24"/>
          <w:szCs w:val="24"/>
        </w:rPr>
        <w:t>делах второго пояса ЗСО подземных источников водоснабжения подлежат выполнению следующие дополнительные мер</w:t>
      </w:r>
      <w:r w:rsidRPr="006F2170">
        <w:rPr>
          <w:rFonts w:ascii="Times New Roman" w:hAnsi="Times New Roman"/>
          <w:sz w:val="24"/>
          <w:szCs w:val="24"/>
        </w:rPr>
        <w:t>о</w:t>
      </w:r>
      <w:r w:rsidRPr="006F2170">
        <w:rPr>
          <w:rFonts w:ascii="Times New Roman" w:hAnsi="Times New Roman"/>
          <w:sz w:val="24"/>
          <w:szCs w:val="24"/>
        </w:rPr>
        <w:t>приятия:</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 не допускается:</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lastRenderedPageBreak/>
        <w:t>размещение кладбищ, скотомогильников, полей ассенизации, полей фильтрации, навозохранилищ, силосных траншей, животново</w:t>
      </w:r>
      <w:r w:rsidRPr="006F2170">
        <w:rPr>
          <w:rFonts w:ascii="Times New Roman" w:hAnsi="Times New Roman"/>
          <w:sz w:val="24"/>
          <w:szCs w:val="24"/>
        </w:rPr>
        <w:t>д</w:t>
      </w:r>
      <w:r w:rsidRPr="006F2170">
        <w:rPr>
          <w:rFonts w:ascii="Times New Roman" w:hAnsi="Times New Roman"/>
          <w:sz w:val="24"/>
          <w:szCs w:val="24"/>
        </w:rPr>
        <w:t>ческих и птицеводческих предприятий и других объектов, обусловл</w:t>
      </w:r>
      <w:r w:rsidRPr="006F2170">
        <w:rPr>
          <w:rFonts w:ascii="Times New Roman" w:hAnsi="Times New Roman"/>
          <w:sz w:val="24"/>
          <w:szCs w:val="24"/>
        </w:rPr>
        <w:t>и</w:t>
      </w:r>
      <w:r w:rsidRPr="006F2170">
        <w:rPr>
          <w:rFonts w:ascii="Times New Roman" w:hAnsi="Times New Roman"/>
          <w:sz w:val="24"/>
          <w:szCs w:val="24"/>
        </w:rPr>
        <w:t>вающих опасность микробного загрязнения подземных вод;</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применение удобрений и ядохимикатов;</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рубка леса главного пользования и реконструкции.</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w:t>
      </w:r>
      <w:r w:rsidRPr="006F2170">
        <w:rPr>
          <w:rFonts w:ascii="Times New Roman" w:hAnsi="Times New Roman"/>
          <w:sz w:val="24"/>
          <w:szCs w:val="24"/>
        </w:rPr>
        <w:t>т</w:t>
      </w:r>
      <w:r w:rsidRPr="006F2170">
        <w:rPr>
          <w:rFonts w:ascii="Times New Roman" w:hAnsi="Times New Roman"/>
          <w:sz w:val="24"/>
          <w:szCs w:val="24"/>
        </w:rPr>
        <w:t>вода поверхностного стока и др.).</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3.2. Мероприятия на территории ЗСО поверхностных источн</w:t>
      </w:r>
      <w:r w:rsidRPr="006F2170">
        <w:rPr>
          <w:rFonts w:ascii="Times New Roman" w:hAnsi="Times New Roman"/>
          <w:sz w:val="24"/>
          <w:szCs w:val="24"/>
        </w:rPr>
        <w:t>и</w:t>
      </w:r>
      <w:r w:rsidRPr="006F2170">
        <w:rPr>
          <w:rFonts w:ascii="Times New Roman" w:hAnsi="Times New Roman"/>
          <w:sz w:val="24"/>
          <w:szCs w:val="24"/>
        </w:rPr>
        <w:t>ков водоснабжения:</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3.2.1. Мероприятия по первому поясу ЗСО поверхностных источников водоснабжения (далее - первый пояс ЗСО):</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 на территории первого пояса ЗСО должны предусматриваться мероприятия, установленные для ЗСО подземных источников водоснабжения (указанные в пункте 3.1 н</w:t>
      </w:r>
      <w:r w:rsidRPr="006F2170">
        <w:rPr>
          <w:rFonts w:ascii="Times New Roman" w:hAnsi="Times New Roman"/>
          <w:sz w:val="24"/>
          <w:szCs w:val="24"/>
        </w:rPr>
        <w:t>а</w:t>
      </w:r>
      <w:r w:rsidRPr="006F2170">
        <w:rPr>
          <w:rFonts w:ascii="Times New Roman" w:hAnsi="Times New Roman"/>
          <w:sz w:val="24"/>
          <w:szCs w:val="24"/>
        </w:rPr>
        <w:t>стоящей статьи);</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2) не допускается спуск любых сточных вод, в том числе сточных вод водного тран</w:t>
      </w:r>
      <w:r w:rsidRPr="006F2170">
        <w:rPr>
          <w:rFonts w:ascii="Times New Roman" w:hAnsi="Times New Roman"/>
          <w:sz w:val="24"/>
          <w:szCs w:val="24"/>
        </w:rPr>
        <w:t>с</w:t>
      </w:r>
      <w:r w:rsidRPr="006F2170">
        <w:rPr>
          <w:rFonts w:ascii="Times New Roman" w:hAnsi="Times New Roman"/>
          <w:sz w:val="24"/>
          <w:szCs w:val="24"/>
        </w:rPr>
        <w:t>порта, а также купание, стирка белья, водопой скота и другие виды водопользования, оказывающие влияние на кач</w:t>
      </w:r>
      <w:r w:rsidRPr="006F2170">
        <w:rPr>
          <w:rFonts w:ascii="Times New Roman" w:hAnsi="Times New Roman"/>
          <w:sz w:val="24"/>
          <w:szCs w:val="24"/>
        </w:rPr>
        <w:t>е</w:t>
      </w:r>
      <w:r w:rsidRPr="006F2170">
        <w:rPr>
          <w:rFonts w:ascii="Times New Roman" w:hAnsi="Times New Roman"/>
          <w:sz w:val="24"/>
          <w:szCs w:val="24"/>
        </w:rPr>
        <w:t>ство воды.</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w:t>
      </w:r>
      <w:r w:rsidRPr="006F2170">
        <w:rPr>
          <w:rFonts w:ascii="Times New Roman" w:hAnsi="Times New Roman"/>
          <w:sz w:val="24"/>
          <w:szCs w:val="24"/>
        </w:rPr>
        <w:t>а</w:t>
      </w:r>
      <w:r w:rsidRPr="006F2170">
        <w:rPr>
          <w:rFonts w:ascii="Times New Roman" w:hAnsi="Times New Roman"/>
          <w:sz w:val="24"/>
          <w:szCs w:val="24"/>
        </w:rPr>
        <w:t>кены с освещением.</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3.2.2. Мероприятия по второму и третьему поясам ЗСО поверхностных источников вод</w:t>
      </w:r>
      <w:r w:rsidRPr="006F2170">
        <w:rPr>
          <w:rFonts w:ascii="Times New Roman" w:hAnsi="Times New Roman"/>
          <w:sz w:val="24"/>
          <w:szCs w:val="24"/>
        </w:rPr>
        <w:t>о</w:t>
      </w:r>
      <w:r w:rsidRPr="006F2170">
        <w:rPr>
          <w:rFonts w:ascii="Times New Roman" w:hAnsi="Times New Roman"/>
          <w:sz w:val="24"/>
          <w:szCs w:val="24"/>
        </w:rPr>
        <w:t>снабжения (далее соответственно - второй пояс ЗСО, третий пояс ЗСО):</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 выявление объектов, загрязняющих источники водоснабжения, с разработкой конкретных водоохранных мероприятий, обесп</w:t>
      </w:r>
      <w:r w:rsidRPr="006F2170">
        <w:rPr>
          <w:rFonts w:ascii="Times New Roman" w:hAnsi="Times New Roman"/>
          <w:sz w:val="24"/>
          <w:szCs w:val="24"/>
        </w:rPr>
        <w:t>е</w:t>
      </w:r>
      <w:r w:rsidRPr="006F2170">
        <w:rPr>
          <w:rFonts w:ascii="Times New Roman" w:hAnsi="Times New Roman"/>
          <w:sz w:val="24"/>
          <w:szCs w:val="24"/>
        </w:rPr>
        <w:t xml:space="preserve">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w:t>
      </w:r>
      <w:r w:rsidR="00773CB3" w:rsidRPr="006F2170">
        <w:rPr>
          <w:rFonts w:ascii="Times New Roman" w:hAnsi="Times New Roman"/>
          <w:sz w:val="24"/>
          <w:szCs w:val="24"/>
        </w:rPr>
        <w:t>Смоленской</w:t>
      </w:r>
      <w:r w:rsidRPr="006F2170">
        <w:rPr>
          <w:rFonts w:ascii="Times New Roman" w:hAnsi="Times New Roman"/>
          <w:sz w:val="24"/>
          <w:szCs w:val="24"/>
        </w:rPr>
        <w:t xml:space="preserve"> </w:t>
      </w:r>
      <w:r w:rsidR="00773CB3" w:rsidRPr="006F2170">
        <w:rPr>
          <w:rFonts w:ascii="Times New Roman" w:hAnsi="Times New Roman"/>
          <w:sz w:val="24"/>
          <w:szCs w:val="24"/>
        </w:rPr>
        <w:t>области</w:t>
      </w:r>
      <w:r w:rsidR="00675A3E" w:rsidRPr="006F2170">
        <w:rPr>
          <w:rFonts w:ascii="Times New Roman" w:hAnsi="Times New Roman"/>
          <w:sz w:val="24"/>
          <w:szCs w:val="24"/>
        </w:rPr>
        <w:t xml:space="preserve"> </w:t>
      </w:r>
      <w:r w:rsidRPr="006F2170">
        <w:rPr>
          <w:rFonts w:ascii="Times New Roman" w:hAnsi="Times New Roman"/>
          <w:sz w:val="24"/>
          <w:szCs w:val="24"/>
        </w:rPr>
        <w:t xml:space="preserve">(далее - Управление Роспотребнадзора по </w:t>
      </w:r>
      <w:r w:rsidR="00773CB3" w:rsidRPr="006F2170">
        <w:rPr>
          <w:rFonts w:ascii="Times New Roman" w:hAnsi="Times New Roman"/>
          <w:sz w:val="24"/>
          <w:szCs w:val="24"/>
        </w:rPr>
        <w:t>Смоленской</w:t>
      </w:r>
      <w:r w:rsidRPr="006F2170">
        <w:rPr>
          <w:rFonts w:ascii="Times New Roman" w:hAnsi="Times New Roman"/>
          <w:sz w:val="24"/>
          <w:szCs w:val="24"/>
        </w:rPr>
        <w:t xml:space="preserve"> </w:t>
      </w:r>
      <w:r w:rsidR="00773CB3" w:rsidRPr="006F2170">
        <w:rPr>
          <w:rFonts w:ascii="Times New Roman" w:hAnsi="Times New Roman"/>
          <w:sz w:val="24"/>
          <w:szCs w:val="24"/>
        </w:rPr>
        <w:t>области</w:t>
      </w:r>
      <w:r w:rsidRPr="006F2170">
        <w:rPr>
          <w:rFonts w:ascii="Times New Roman" w:hAnsi="Times New Roman"/>
          <w:sz w:val="24"/>
          <w:szCs w:val="24"/>
        </w:rPr>
        <w:t>);</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w:t>
      </w:r>
      <w:r w:rsidRPr="006F2170">
        <w:rPr>
          <w:rFonts w:ascii="Times New Roman" w:hAnsi="Times New Roman"/>
          <w:sz w:val="24"/>
          <w:szCs w:val="24"/>
        </w:rPr>
        <w:t>х</w:t>
      </w:r>
      <w:r w:rsidRPr="006F2170">
        <w:rPr>
          <w:rFonts w:ascii="Times New Roman" w:hAnsi="Times New Roman"/>
          <w:sz w:val="24"/>
          <w:szCs w:val="24"/>
        </w:rPr>
        <w:t>ностных вод;</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4) все работы, в том числе добыча песка, гравия, донноуглубительные работы, в пределах акватории ЗСО допускаются по согласованию с Управлением Роспотребнадз</w:t>
      </w:r>
      <w:r w:rsidRPr="006F2170">
        <w:rPr>
          <w:rFonts w:ascii="Times New Roman" w:hAnsi="Times New Roman"/>
          <w:sz w:val="24"/>
          <w:szCs w:val="24"/>
        </w:rPr>
        <w:t>о</w:t>
      </w:r>
      <w:r w:rsidRPr="006F2170">
        <w:rPr>
          <w:rFonts w:ascii="Times New Roman" w:hAnsi="Times New Roman"/>
          <w:sz w:val="24"/>
          <w:szCs w:val="24"/>
        </w:rPr>
        <w:t xml:space="preserve">ра по </w:t>
      </w:r>
      <w:r w:rsidR="00722A09" w:rsidRPr="006F2170">
        <w:rPr>
          <w:rFonts w:ascii="Times New Roman" w:hAnsi="Times New Roman"/>
          <w:sz w:val="24"/>
          <w:szCs w:val="24"/>
        </w:rPr>
        <w:t>Смоленской области</w:t>
      </w:r>
      <w:r w:rsidR="00675A3E" w:rsidRPr="006F2170">
        <w:rPr>
          <w:rFonts w:ascii="Times New Roman" w:hAnsi="Times New Roman"/>
          <w:sz w:val="24"/>
          <w:szCs w:val="24"/>
        </w:rPr>
        <w:t xml:space="preserve"> </w:t>
      </w:r>
      <w:r w:rsidRPr="006F2170">
        <w:rPr>
          <w:rFonts w:ascii="Times New Roman" w:hAnsi="Times New Roman"/>
          <w:sz w:val="24"/>
          <w:szCs w:val="24"/>
        </w:rPr>
        <w:t>лишь при обосновании гидрологическими расчетами отсутствия ухудшения качества воды в створе водозабора;</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5) 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w:t>
      </w:r>
      <w:r w:rsidRPr="006F2170">
        <w:rPr>
          <w:rFonts w:ascii="Times New Roman" w:hAnsi="Times New Roman"/>
          <w:sz w:val="24"/>
          <w:szCs w:val="24"/>
        </w:rPr>
        <w:t>а</w:t>
      </w:r>
      <w:r w:rsidRPr="006F2170">
        <w:rPr>
          <w:rFonts w:ascii="Times New Roman" w:hAnsi="Times New Roman"/>
          <w:sz w:val="24"/>
          <w:szCs w:val="24"/>
        </w:rPr>
        <w:t>ключение;</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6)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3.2.3. Мероприятия по второму поясу ЗСО:</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lastRenderedPageBreak/>
        <w:t>Кроме мероприятий, указанных в предыдущем разделе, в пр</w:t>
      </w:r>
      <w:r w:rsidRPr="006F2170">
        <w:rPr>
          <w:rFonts w:ascii="Times New Roman" w:hAnsi="Times New Roman"/>
          <w:sz w:val="24"/>
          <w:szCs w:val="24"/>
        </w:rPr>
        <w:t>е</w:t>
      </w:r>
      <w:r w:rsidRPr="006F2170">
        <w:rPr>
          <w:rFonts w:ascii="Times New Roman" w:hAnsi="Times New Roman"/>
          <w:sz w:val="24"/>
          <w:szCs w:val="24"/>
        </w:rPr>
        <w:t>делах второго пояса ЗСО поверхностных источников водоснабжения подлежат выполнению следующие мероприятия:</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 запрещение размещения складов горюче-смазочных мат</w:t>
      </w:r>
      <w:r w:rsidRPr="006F2170">
        <w:rPr>
          <w:rFonts w:ascii="Times New Roman" w:hAnsi="Times New Roman"/>
          <w:sz w:val="24"/>
          <w:szCs w:val="24"/>
        </w:rPr>
        <w:t>е</w:t>
      </w:r>
      <w:r w:rsidRPr="006F2170">
        <w:rPr>
          <w:rFonts w:ascii="Times New Roman" w:hAnsi="Times New Roman"/>
          <w:sz w:val="24"/>
          <w:szCs w:val="24"/>
        </w:rPr>
        <w:t>риалов, ядохимикатов и минеральных удобрений, накопителей промышленных стоков, шламохранилищ и других объектов, обусловл</w:t>
      </w:r>
      <w:r w:rsidRPr="006F2170">
        <w:rPr>
          <w:rFonts w:ascii="Times New Roman" w:hAnsi="Times New Roman"/>
          <w:sz w:val="24"/>
          <w:szCs w:val="24"/>
        </w:rPr>
        <w:t>и</w:t>
      </w:r>
      <w:r w:rsidRPr="006F2170">
        <w:rPr>
          <w:rFonts w:ascii="Times New Roman" w:hAnsi="Times New Roman"/>
          <w:sz w:val="24"/>
          <w:szCs w:val="24"/>
        </w:rPr>
        <w:t>вающих опасность химического загрязнения подземных вод.</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Размещение </w:t>
      </w:r>
      <w:r w:rsidR="00722A09" w:rsidRPr="006F2170">
        <w:rPr>
          <w:rFonts w:ascii="Times New Roman" w:hAnsi="Times New Roman"/>
          <w:sz w:val="24"/>
          <w:szCs w:val="24"/>
        </w:rPr>
        <w:t>таких</w:t>
      </w:r>
      <w:r w:rsidRPr="006F2170">
        <w:rPr>
          <w:rFonts w:ascii="Times New Roman" w:hAnsi="Times New Roman"/>
          <w:sz w:val="24"/>
          <w:szCs w:val="24"/>
        </w:rPr>
        <w:t xml:space="preserve">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w:t>
      </w:r>
      <w:r w:rsidRPr="006F2170">
        <w:rPr>
          <w:rFonts w:ascii="Times New Roman" w:hAnsi="Times New Roman"/>
          <w:sz w:val="24"/>
          <w:szCs w:val="24"/>
        </w:rPr>
        <w:t>о</w:t>
      </w:r>
      <w:r w:rsidRPr="006F2170">
        <w:rPr>
          <w:rFonts w:ascii="Times New Roman" w:hAnsi="Times New Roman"/>
          <w:sz w:val="24"/>
          <w:szCs w:val="24"/>
        </w:rPr>
        <w:t>носного горизонта от загрязнения при наличии санитарно-эпидемиологического закл</w:t>
      </w:r>
      <w:r w:rsidRPr="006F2170">
        <w:rPr>
          <w:rFonts w:ascii="Times New Roman" w:hAnsi="Times New Roman"/>
          <w:sz w:val="24"/>
          <w:szCs w:val="24"/>
        </w:rPr>
        <w:t>ю</w:t>
      </w:r>
      <w:r w:rsidRPr="006F2170">
        <w:rPr>
          <w:rFonts w:ascii="Times New Roman" w:hAnsi="Times New Roman"/>
          <w:sz w:val="24"/>
          <w:szCs w:val="24"/>
        </w:rPr>
        <w:t>чения центра государственного санитарно-эпидемиологического надзора, выданного с учетом заключения орг</w:t>
      </w:r>
      <w:r w:rsidRPr="006F2170">
        <w:rPr>
          <w:rFonts w:ascii="Times New Roman" w:hAnsi="Times New Roman"/>
          <w:sz w:val="24"/>
          <w:szCs w:val="24"/>
        </w:rPr>
        <w:t>а</w:t>
      </w:r>
      <w:r w:rsidRPr="006F2170">
        <w:rPr>
          <w:rFonts w:ascii="Times New Roman" w:hAnsi="Times New Roman"/>
          <w:sz w:val="24"/>
          <w:szCs w:val="24"/>
        </w:rPr>
        <w:t>нов геологического контроля;</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2)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w:t>
      </w:r>
      <w:r w:rsidRPr="006F2170">
        <w:rPr>
          <w:rFonts w:ascii="Times New Roman" w:hAnsi="Times New Roman"/>
          <w:sz w:val="24"/>
          <w:szCs w:val="24"/>
        </w:rPr>
        <w:t>д</w:t>
      </w:r>
      <w:r w:rsidRPr="006F2170">
        <w:rPr>
          <w:rFonts w:ascii="Times New Roman" w:hAnsi="Times New Roman"/>
          <w:sz w:val="24"/>
          <w:szCs w:val="24"/>
        </w:rPr>
        <w:t>земных вод;</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3)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w:t>
      </w:r>
      <w:r w:rsidRPr="006F2170">
        <w:rPr>
          <w:rFonts w:ascii="Times New Roman" w:hAnsi="Times New Roman"/>
          <w:sz w:val="24"/>
          <w:szCs w:val="24"/>
        </w:rPr>
        <w:t>т</w:t>
      </w:r>
      <w:r w:rsidRPr="006F2170">
        <w:rPr>
          <w:rFonts w:ascii="Times New Roman" w:hAnsi="Times New Roman"/>
          <w:sz w:val="24"/>
          <w:szCs w:val="24"/>
        </w:rPr>
        <w:t>вода поверхностного стока и др.);</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4)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w:t>
      </w:r>
      <w:r w:rsidRPr="006F2170">
        <w:rPr>
          <w:rFonts w:ascii="Times New Roman" w:hAnsi="Times New Roman"/>
          <w:sz w:val="24"/>
          <w:szCs w:val="24"/>
        </w:rPr>
        <w:t>а</w:t>
      </w:r>
      <w:r w:rsidRPr="006F2170">
        <w:rPr>
          <w:rFonts w:ascii="Times New Roman" w:hAnsi="Times New Roman"/>
          <w:sz w:val="24"/>
          <w:szCs w:val="24"/>
        </w:rPr>
        <w:t>ния. Допускаются только рубки ухода и санитарные рубки леса;</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5)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6F2170">
          <w:rPr>
            <w:rFonts w:ascii="Times New Roman" w:hAnsi="Times New Roman"/>
            <w:sz w:val="24"/>
            <w:szCs w:val="24"/>
          </w:rPr>
          <w:t>500 м</w:t>
        </w:r>
      </w:smartTag>
      <w:r w:rsidRPr="006F2170">
        <w:rPr>
          <w:rFonts w:ascii="Times New Roman" w:hAnsi="Times New Roman"/>
          <w:sz w:val="24"/>
          <w:szCs w:val="24"/>
        </w:rPr>
        <w:t>, которое может привести к ухудшению качества или уменьшению количества воды источн</w:t>
      </w:r>
      <w:r w:rsidRPr="006F2170">
        <w:rPr>
          <w:rFonts w:ascii="Times New Roman" w:hAnsi="Times New Roman"/>
          <w:sz w:val="24"/>
          <w:szCs w:val="24"/>
        </w:rPr>
        <w:t>и</w:t>
      </w:r>
      <w:r w:rsidRPr="006F2170">
        <w:rPr>
          <w:rFonts w:ascii="Times New Roman" w:hAnsi="Times New Roman"/>
          <w:sz w:val="24"/>
          <w:szCs w:val="24"/>
        </w:rPr>
        <w:t>ка водоснабжения;</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6)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w:t>
      </w:r>
      <w:r w:rsidRPr="006F2170">
        <w:rPr>
          <w:rFonts w:ascii="Times New Roman" w:hAnsi="Times New Roman"/>
          <w:sz w:val="24"/>
          <w:szCs w:val="24"/>
        </w:rPr>
        <w:t>е</w:t>
      </w:r>
      <w:r w:rsidRPr="006F2170">
        <w:rPr>
          <w:rFonts w:ascii="Times New Roman" w:hAnsi="Times New Roman"/>
          <w:sz w:val="24"/>
          <w:szCs w:val="24"/>
        </w:rPr>
        <w:t>нических требований к охране поверхностных вод, а также гигиенич</w:t>
      </w:r>
      <w:r w:rsidRPr="006F2170">
        <w:rPr>
          <w:rFonts w:ascii="Times New Roman" w:hAnsi="Times New Roman"/>
          <w:sz w:val="24"/>
          <w:szCs w:val="24"/>
        </w:rPr>
        <w:t>е</w:t>
      </w:r>
      <w:r w:rsidRPr="006F2170">
        <w:rPr>
          <w:rFonts w:ascii="Times New Roman" w:hAnsi="Times New Roman"/>
          <w:sz w:val="24"/>
          <w:szCs w:val="24"/>
        </w:rPr>
        <w:t>ских требований к зонам рекреации водных объектов;</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 xml:space="preserve">7) в границах второго пояса зоны санитарной охраны запрещается сброс промышленных, сельскохозяйственных, </w:t>
      </w:r>
      <w:r w:rsidR="00722A09" w:rsidRPr="006F2170">
        <w:rPr>
          <w:rFonts w:ascii="Times New Roman" w:hAnsi="Times New Roman"/>
          <w:sz w:val="24"/>
          <w:szCs w:val="24"/>
        </w:rPr>
        <w:t>канализационных</w:t>
      </w:r>
      <w:r w:rsidRPr="006F2170">
        <w:rPr>
          <w:rFonts w:ascii="Times New Roman" w:hAnsi="Times New Roman"/>
          <w:sz w:val="24"/>
          <w:szCs w:val="24"/>
        </w:rPr>
        <w:t xml:space="preserve"> и ливневых сточных вод, в которых содержание химических веществ и микроорганизмов превышает установленные санитарными правилами гигиен</w:t>
      </w:r>
      <w:r w:rsidRPr="006F2170">
        <w:rPr>
          <w:rFonts w:ascii="Times New Roman" w:hAnsi="Times New Roman"/>
          <w:sz w:val="24"/>
          <w:szCs w:val="24"/>
        </w:rPr>
        <w:t>и</w:t>
      </w:r>
      <w:r w:rsidRPr="006F2170">
        <w:rPr>
          <w:rFonts w:ascii="Times New Roman" w:hAnsi="Times New Roman"/>
          <w:sz w:val="24"/>
          <w:szCs w:val="24"/>
        </w:rPr>
        <w:t>ческие нормативы качества воды.</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3.3. Мероприятия по санитарно-защитной полосе водоводов:</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 в пределах санитарно-защитной полосы водоводов должны отсутствовать источники з</w:t>
      </w:r>
      <w:r w:rsidRPr="006F2170">
        <w:rPr>
          <w:rFonts w:ascii="Times New Roman" w:hAnsi="Times New Roman"/>
          <w:sz w:val="24"/>
          <w:szCs w:val="24"/>
        </w:rPr>
        <w:t>а</w:t>
      </w:r>
      <w:r w:rsidRPr="006F2170">
        <w:rPr>
          <w:rFonts w:ascii="Times New Roman" w:hAnsi="Times New Roman"/>
          <w:sz w:val="24"/>
          <w:szCs w:val="24"/>
        </w:rPr>
        <w:t>грязнения почвы и грунтовых вод;</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96417E" w:rsidRPr="006F2170" w:rsidRDefault="0096417E" w:rsidP="00430EF4">
      <w:pPr>
        <w:pStyle w:val="3"/>
        <w:suppressAutoHyphens/>
        <w:jc w:val="both"/>
        <w:rPr>
          <w:rFonts w:ascii="Times New Roman" w:hAnsi="Times New Roman"/>
          <w:sz w:val="24"/>
          <w:szCs w:val="24"/>
        </w:rPr>
      </w:pPr>
      <w:bookmarkStart w:id="65" w:name="_Toc417462629"/>
      <w:r w:rsidRPr="006F2170">
        <w:rPr>
          <w:rFonts w:ascii="Times New Roman" w:hAnsi="Times New Roman"/>
          <w:sz w:val="24"/>
          <w:szCs w:val="24"/>
        </w:rPr>
        <w:lastRenderedPageBreak/>
        <w:t xml:space="preserve">Статья </w:t>
      </w:r>
      <w:r w:rsidR="00423873">
        <w:rPr>
          <w:rFonts w:ascii="Times New Roman" w:hAnsi="Times New Roman"/>
          <w:sz w:val="24"/>
          <w:szCs w:val="24"/>
        </w:rPr>
        <w:t>43</w:t>
      </w:r>
      <w:r w:rsidRPr="006F2170">
        <w:rPr>
          <w:rFonts w:ascii="Times New Roman" w:hAnsi="Times New Roman"/>
          <w:sz w:val="24"/>
          <w:szCs w:val="24"/>
        </w:rPr>
        <w:t>. Ограничения использования земельных участков и объектов капитального строительства на территории вод</w:t>
      </w:r>
      <w:r w:rsidRPr="006F2170">
        <w:rPr>
          <w:rFonts w:ascii="Times New Roman" w:hAnsi="Times New Roman"/>
          <w:sz w:val="24"/>
          <w:szCs w:val="24"/>
        </w:rPr>
        <w:t>о</w:t>
      </w:r>
      <w:r w:rsidRPr="006F2170">
        <w:rPr>
          <w:rFonts w:ascii="Times New Roman" w:hAnsi="Times New Roman"/>
          <w:sz w:val="24"/>
          <w:szCs w:val="24"/>
        </w:rPr>
        <w:t>охранных зон</w:t>
      </w:r>
      <w:r w:rsidR="006B6DFE" w:rsidRPr="006F2170">
        <w:rPr>
          <w:rFonts w:ascii="Times New Roman" w:hAnsi="Times New Roman"/>
          <w:sz w:val="24"/>
          <w:szCs w:val="24"/>
        </w:rPr>
        <w:t>.</w:t>
      </w:r>
      <w:bookmarkEnd w:id="65"/>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w:t>
      </w:r>
      <w:r w:rsidRPr="006F2170">
        <w:rPr>
          <w:rFonts w:ascii="Times New Roman" w:hAnsi="Times New Roman"/>
          <w:sz w:val="24"/>
          <w:szCs w:val="24"/>
        </w:rPr>
        <w:t>и</w:t>
      </w:r>
      <w:r w:rsidRPr="006F2170">
        <w:rPr>
          <w:rFonts w:ascii="Times New Roman" w:hAnsi="Times New Roman"/>
          <w:sz w:val="24"/>
          <w:szCs w:val="24"/>
        </w:rPr>
        <w:t>тельного мира.</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2. Содержание указанного режима определено Водным кодексом Российской Федерации. На территории водоохранных зон запр</w:t>
      </w:r>
      <w:r w:rsidRPr="006F2170">
        <w:rPr>
          <w:rFonts w:ascii="Times New Roman" w:hAnsi="Times New Roman"/>
          <w:sz w:val="24"/>
          <w:szCs w:val="24"/>
        </w:rPr>
        <w:t>е</w:t>
      </w:r>
      <w:r w:rsidRPr="006F2170">
        <w:rPr>
          <w:rFonts w:ascii="Times New Roman" w:hAnsi="Times New Roman"/>
          <w:sz w:val="24"/>
          <w:szCs w:val="24"/>
        </w:rPr>
        <w:t>щается:</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 использование сточных вод для удобрения почв;</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w:t>
      </w:r>
      <w:r w:rsidRPr="006F2170">
        <w:rPr>
          <w:rFonts w:ascii="Times New Roman" w:hAnsi="Times New Roman"/>
          <w:sz w:val="24"/>
          <w:szCs w:val="24"/>
        </w:rPr>
        <w:t>е</w:t>
      </w:r>
      <w:r w:rsidRPr="006F2170">
        <w:rPr>
          <w:rFonts w:ascii="Times New Roman" w:hAnsi="Times New Roman"/>
          <w:sz w:val="24"/>
          <w:szCs w:val="24"/>
        </w:rPr>
        <w:t>ществ;</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3) осуществление авиационных мер по борьбе с вредителями и болезнями растений;</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w:t>
      </w:r>
      <w:r w:rsidRPr="006F2170">
        <w:rPr>
          <w:rFonts w:ascii="Times New Roman" w:hAnsi="Times New Roman"/>
          <w:sz w:val="24"/>
          <w:szCs w:val="24"/>
        </w:rPr>
        <w:t>о</w:t>
      </w:r>
      <w:r w:rsidRPr="006F2170">
        <w:rPr>
          <w:rFonts w:ascii="Times New Roman" w:hAnsi="Times New Roman"/>
          <w:sz w:val="24"/>
          <w:szCs w:val="24"/>
        </w:rPr>
        <w:t>ванных местах, имеющих твердое покрытие.</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3. В границах прибрежных защитных полос, наряду с вышеперечисленными огранич</w:t>
      </w:r>
      <w:r w:rsidRPr="006F2170">
        <w:rPr>
          <w:rFonts w:ascii="Times New Roman" w:hAnsi="Times New Roman"/>
          <w:sz w:val="24"/>
          <w:szCs w:val="24"/>
        </w:rPr>
        <w:t>е</w:t>
      </w:r>
      <w:r w:rsidRPr="006F2170">
        <w:rPr>
          <w:rFonts w:ascii="Times New Roman" w:hAnsi="Times New Roman"/>
          <w:sz w:val="24"/>
          <w:szCs w:val="24"/>
        </w:rPr>
        <w:t>ниями, запрещается:</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 распашка земель;</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2) размещение отвалов размываемых грунтов;</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3) выпас сельскохозяйственных животных и организация для них летних лагерей, ванн.</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w:t>
      </w:r>
      <w:r w:rsidRPr="006F2170">
        <w:rPr>
          <w:rFonts w:ascii="Times New Roman" w:hAnsi="Times New Roman"/>
          <w:sz w:val="24"/>
          <w:szCs w:val="24"/>
        </w:rPr>
        <w:t>а</w:t>
      </w:r>
      <w:r w:rsidRPr="006F2170">
        <w:rPr>
          <w:rFonts w:ascii="Times New Roman" w:hAnsi="Times New Roman"/>
          <w:sz w:val="24"/>
          <w:szCs w:val="24"/>
        </w:rPr>
        <w:t xml:space="preserve">ния </w:t>
      </w:r>
      <w:r w:rsidR="00A41193" w:rsidRPr="006F2170">
        <w:rPr>
          <w:rFonts w:ascii="Times New Roman" w:hAnsi="Times New Roman"/>
          <w:sz w:val="24"/>
          <w:szCs w:val="24"/>
        </w:rPr>
        <w:t>таки</w:t>
      </w:r>
      <w:r w:rsidRPr="006F2170">
        <w:rPr>
          <w:rFonts w:ascii="Times New Roman" w:hAnsi="Times New Roman"/>
          <w:sz w:val="24"/>
          <w:szCs w:val="24"/>
        </w:rPr>
        <w:t>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6417E" w:rsidRPr="006F2170" w:rsidRDefault="0096417E" w:rsidP="00430EF4">
      <w:pPr>
        <w:pStyle w:val="3"/>
        <w:suppressAutoHyphens/>
        <w:jc w:val="both"/>
        <w:rPr>
          <w:rFonts w:ascii="Times New Roman" w:hAnsi="Times New Roman"/>
          <w:sz w:val="24"/>
          <w:szCs w:val="24"/>
        </w:rPr>
      </w:pPr>
      <w:bookmarkStart w:id="66" w:name="_Toc417462630"/>
      <w:r w:rsidRPr="006F2170">
        <w:rPr>
          <w:rFonts w:ascii="Times New Roman" w:hAnsi="Times New Roman"/>
          <w:sz w:val="24"/>
          <w:szCs w:val="24"/>
        </w:rPr>
        <w:t xml:space="preserve">Статья </w:t>
      </w:r>
      <w:r w:rsidR="00423873">
        <w:rPr>
          <w:rFonts w:ascii="Times New Roman" w:hAnsi="Times New Roman"/>
          <w:sz w:val="24"/>
          <w:szCs w:val="24"/>
        </w:rPr>
        <w:t>44</w:t>
      </w:r>
      <w:r w:rsidRPr="006F2170">
        <w:rPr>
          <w:rFonts w:ascii="Times New Roman" w:hAnsi="Times New Roman"/>
          <w:sz w:val="24"/>
          <w:szCs w:val="24"/>
        </w:rPr>
        <w:t>. Ограничения использования земельных участков и объектов капитального строительства на территории зоны охраны стационарных пунктов наблюдений за состоянием окружающей ср</w:t>
      </w:r>
      <w:r w:rsidRPr="006F2170">
        <w:rPr>
          <w:rFonts w:ascii="Times New Roman" w:hAnsi="Times New Roman"/>
          <w:sz w:val="24"/>
          <w:szCs w:val="24"/>
        </w:rPr>
        <w:t>е</w:t>
      </w:r>
      <w:r w:rsidRPr="006F2170">
        <w:rPr>
          <w:rFonts w:ascii="Times New Roman" w:hAnsi="Times New Roman"/>
          <w:sz w:val="24"/>
          <w:szCs w:val="24"/>
        </w:rPr>
        <w:t>ды, ее загрязнением</w:t>
      </w:r>
      <w:bookmarkEnd w:id="66"/>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 На территории зон охраны стационарных пунктов наблюдений за состоянием окружающей среды, ее загрязнением в соответствии с законодательством Российской Федерации о гидрометеорологической службе устанавливается особый режим осуществления хозяйственной де</w:t>
      </w:r>
      <w:r w:rsidRPr="006F2170">
        <w:rPr>
          <w:rFonts w:ascii="Times New Roman" w:hAnsi="Times New Roman"/>
          <w:sz w:val="24"/>
          <w:szCs w:val="24"/>
        </w:rPr>
        <w:t>я</w:t>
      </w:r>
      <w:r w:rsidRPr="006F2170">
        <w:rPr>
          <w:rFonts w:ascii="Times New Roman" w:hAnsi="Times New Roman"/>
          <w:sz w:val="24"/>
          <w:szCs w:val="24"/>
        </w:rPr>
        <w:t>тельности.</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2. Указанный режим включает ограничения на хозяйственную деятельность, которая может отразиться на достоверности информации о состоянии окружающей природной среды, ее загря</w:t>
      </w:r>
      <w:r w:rsidRPr="006F2170">
        <w:rPr>
          <w:rFonts w:ascii="Times New Roman" w:hAnsi="Times New Roman"/>
          <w:sz w:val="24"/>
          <w:szCs w:val="24"/>
        </w:rPr>
        <w:t>з</w:t>
      </w:r>
      <w:r w:rsidRPr="006F2170">
        <w:rPr>
          <w:rFonts w:ascii="Times New Roman" w:hAnsi="Times New Roman"/>
          <w:sz w:val="24"/>
          <w:szCs w:val="24"/>
        </w:rPr>
        <w:t>нении.</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3. На земельные участки, через которые осуществляется проход или проезд к стационарным пунктам наблюдений, входящим в г</w:t>
      </w:r>
      <w:r w:rsidRPr="006F2170">
        <w:rPr>
          <w:rFonts w:ascii="Times New Roman" w:hAnsi="Times New Roman"/>
          <w:sz w:val="24"/>
          <w:szCs w:val="24"/>
        </w:rPr>
        <w:t>о</w:t>
      </w:r>
      <w:r w:rsidRPr="006F2170">
        <w:rPr>
          <w:rFonts w:ascii="Times New Roman" w:hAnsi="Times New Roman"/>
          <w:sz w:val="24"/>
          <w:szCs w:val="24"/>
        </w:rPr>
        <w:t>сударственную наблюдательную сеть, могут быть установлены сервитуты в порядке, определенном законодательством Российской Фед</w:t>
      </w:r>
      <w:r w:rsidRPr="006F2170">
        <w:rPr>
          <w:rFonts w:ascii="Times New Roman" w:hAnsi="Times New Roman"/>
          <w:sz w:val="24"/>
          <w:szCs w:val="24"/>
        </w:rPr>
        <w:t>е</w:t>
      </w:r>
      <w:r w:rsidRPr="006F2170">
        <w:rPr>
          <w:rFonts w:ascii="Times New Roman" w:hAnsi="Times New Roman"/>
          <w:sz w:val="24"/>
          <w:szCs w:val="24"/>
        </w:rPr>
        <w:t>рации.</w:t>
      </w:r>
    </w:p>
    <w:p w:rsidR="0096417E" w:rsidRPr="006F2170" w:rsidRDefault="0096417E" w:rsidP="00430EF4">
      <w:pPr>
        <w:pStyle w:val="3"/>
        <w:suppressAutoHyphens/>
        <w:jc w:val="both"/>
        <w:rPr>
          <w:rFonts w:ascii="Times New Roman" w:hAnsi="Times New Roman"/>
          <w:sz w:val="24"/>
          <w:szCs w:val="24"/>
        </w:rPr>
      </w:pPr>
      <w:bookmarkStart w:id="67" w:name="_Toc417462631"/>
      <w:r w:rsidRPr="006F2170">
        <w:rPr>
          <w:rFonts w:ascii="Times New Roman" w:hAnsi="Times New Roman"/>
          <w:sz w:val="24"/>
          <w:szCs w:val="24"/>
        </w:rPr>
        <w:lastRenderedPageBreak/>
        <w:t xml:space="preserve">Статья </w:t>
      </w:r>
      <w:r w:rsidR="00423873">
        <w:rPr>
          <w:rFonts w:ascii="Times New Roman" w:hAnsi="Times New Roman"/>
          <w:sz w:val="24"/>
          <w:szCs w:val="24"/>
        </w:rPr>
        <w:t>45</w:t>
      </w:r>
      <w:r w:rsidRPr="006F2170">
        <w:rPr>
          <w:rFonts w:ascii="Times New Roman" w:hAnsi="Times New Roman"/>
          <w:sz w:val="24"/>
          <w:szCs w:val="24"/>
        </w:rPr>
        <w:t>. Ограничения использования земельных участков и объектов капитального строительства на территории санитарных, з</w:t>
      </w:r>
      <w:r w:rsidRPr="006F2170">
        <w:rPr>
          <w:rFonts w:ascii="Times New Roman" w:hAnsi="Times New Roman"/>
          <w:sz w:val="24"/>
          <w:szCs w:val="24"/>
        </w:rPr>
        <w:t>а</w:t>
      </w:r>
      <w:r w:rsidRPr="006F2170">
        <w:rPr>
          <w:rFonts w:ascii="Times New Roman" w:hAnsi="Times New Roman"/>
          <w:sz w:val="24"/>
          <w:szCs w:val="24"/>
        </w:rPr>
        <w:t>щитных и санитарно-защитных зон</w:t>
      </w:r>
      <w:bookmarkEnd w:id="67"/>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2. Содержание указанного режима определено в соответствии с СанПиНом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w:t>
      </w:r>
      <w:r w:rsidRPr="006F2170">
        <w:rPr>
          <w:rFonts w:ascii="Times New Roman" w:hAnsi="Times New Roman"/>
          <w:sz w:val="24"/>
          <w:szCs w:val="24"/>
        </w:rPr>
        <w:t>с</w:t>
      </w:r>
      <w:r w:rsidRPr="006F2170">
        <w:rPr>
          <w:rFonts w:ascii="Times New Roman" w:hAnsi="Times New Roman"/>
          <w:sz w:val="24"/>
          <w:szCs w:val="24"/>
        </w:rPr>
        <w:t>пользованию, организации и благоустройству СЗЗ.</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3. В соответствии с указанным режимом вводятся следующие ограничения:</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1) на территории СЗЗ не допускается размещение:</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жилой застройки, включая отдельные жилые дома;</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ландшафтно-рекреационных зон, зон отдыха, территорий к</w:t>
      </w:r>
      <w:r w:rsidRPr="006F2170">
        <w:rPr>
          <w:rFonts w:ascii="Times New Roman" w:hAnsi="Times New Roman"/>
          <w:sz w:val="24"/>
          <w:szCs w:val="24"/>
        </w:rPr>
        <w:t>у</w:t>
      </w:r>
      <w:r w:rsidRPr="006F2170">
        <w:rPr>
          <w:rFonts w:ascii="Times New Roman" w:hAnsi="Times New Roman"/>
          <w:sz w:val="24"/>
          <w:szCs w:val="24"/>
        </w:rPr>
        <w:t>рортов, санаториев и домов о</w:t>
      </w:r>
      <w:r w:rsidRPr="006F2170">
        <w:rPr>
          <w:rFonts w:ascii="Times New Roman" w:hAnsi="Times New Roman"/>
          <w:sz w:val="24"/>
          <w:szCs w:val="24"/>
        </w:rPr>
        <w:t>т</w:t>
      </w:r>
      <w:r w:rsidRPr="006F2170">
        <w:rPr>
          <w:rFonts w:ascii="Times New Roman" w:hAnsi="Times New Roman"/>
          <w:sz w:val="24"/>
          <w:szCs w:val="24"/>
        </w:rPr>
        <w:t>дыха;</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территорий садоводческих товариществ и коттеджной застройки, коллективных или индивидуальных дачных и садово-огородных участков;</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спортивных сооружений;</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детских площадок;</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образовательных и детских учреждений;</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лечебно-профилактических и оздоровительных учреждений общего пользования;</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других территории с нормируемыми показателями качества среды обитания;</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2) в СЗЗ и на территории объектов других отраслей промышленности не допускается разм</w:t>
      </w:r>
      <w:r w:rsidRPr="006F2170">
        <w:rPr>
          <w:rFonts w:ascii="Times New Roman" w:hAnsi="Times New Roman"/>
          <w:sz w:val="24"/>
          <w:szCs w:val="24"/>
        </w:rPr>
        <w:t>е</w:t>
      </w:r>
      <w:r w:rsidRPr="006F2170">
        <w:rPr>
          <w:rFonts w:ascii="Times New Roman" w:hAnsi="Times New Roman"/>
          <w:sz w:val="24"/>
          <w:szCs w:val="24"/>
        </w:rPr>
        <w:t>щать:</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объекты по производству лекарственных веществ, лекарстве</w:t>
      </w:r>
      <w:r w:rsidRPr="006F2170">
        <w:rPr>
          <w:rFonts w:ascii="Times New Roman" w:hAnsi="Times New Roman"/>
          <w:sz w:val="24"/>
          <w:szCs w:val="24"/>
        </w:rPr>
        <w:t>н</w:t>
      </w:r>
      <w:r w:rsidRPr="006F2170">
        <w:rPr>
          <w:rFonts w:ascii="Times New Roman" w:hAnsi="Times New Roman"/>
          <w:sz w:val="24"/>
          <w:szCs w:val="24"/>
        </w:rPr>
        <w:t>ных средств и</w:t>
      </w:r>
      <w:r w:rsidR="00AF28A0" w:rsidRPr="006F2170">
        <w:rPr>
          <w:rFonts w:ascii="Times New Roman" w:hAnsi="Times New Roman"/>
          <w:sz w:val="24"/>
          <w:szCs w:val="24"/>
        </w:rPr>
        <w:t xml:space="preserve"> </w:t>
      </w:r>
      <w:r w:rsidRPr="006F2170">
        <w:rPr>
          <w:rFonts w:ascii="Times New Roman" w:hAnsi="Times New Roman"/>
          <w:sz w:val="24"/>
          <w:szCs w:val="24"/>
        </w:rPr>
        <w:t>(или) лекарственных форм, склады сырья и полупродуктов для фармацевтических предпр</w:t>
      </w:r>
      <w:r w:rsidRPr="006F2170">
        <w:rPr>
          <w:rFonts w:ascii="Times New Roman" w:hAnsi="Times New Roman"/>
          <w:sz w:val="24"/>
          <w:szCs w:val="24"/>
        </w:rPr>
        <w:t>и</w:t>
      </w:r>
      <w:r w:rsidRPr="006F2170">
        <w:rPr>
          <w:rFonts w:ascii="Times New Roman" w:hAnsi="Times New Roman"/>
          <w:sz w:val="24"/>
          <w:szCs w:val="24"/>
        </w:rPr>
        <w:t>ятий;</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объекты пищевых отраслей промышленности;</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оптовые склады продовольственного сырья и пищевых проду</w:t>
      </w:r>
      <w:r w:rsidRPr="006F2170">
        <w:rPr>
          <w:rFonts w:ascii="Times New Roman" w:hAnsi="Times New Roman"/>
          <w:sz w:val="24"/>
          <w:szCs w:val="24"/>
        </w:rPr>
        <w:t>к</w:t>
      </w:r>
      <w:r w:rsidRPr="006F2170">
        <w:rPr>
          <w:rFonts w:ascii="Times New Roman" w:hAnsi="Times New Roman"/>
          <w:sz w:val="24"/>
          <w:szCs w:val="24"/>
        </w:rPr>
        <w:t>тов;</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комплексы водопроводных сооружений для подготовки и хранения питьевой воды, к</w:t>
      </w:r>
      <w:r w:rsidRPr="006F2170">
        <w:rPr>
          <w:rFonts w:ascii="Times New Roman" w:hAnsi="Times New Roman"/>
          <w:sz w:val="24"/>
          <w:szCs w:val="24"/>
        </w:rPr>
        <w:t>о</w:t>
      </w:r>
      <w:r w:rsidRPr="006F2170">
        <w:rPr>
          <w:rFonts w:ascii="Times New Roman" w:hAnsi="Times New Roman"/>
          <w:sz w:val="24"/>
          <w:szCs w:val="24"/>
        </w:rPr>
        <w:t>торые могут повлиять на качество продукции;</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3) в границах СЗЗ промышленного объекта или производства допускается размещать:</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нежилые помещения для дежурного аварийного персонала;</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помещения для пребывания работающих по вахтовому методу (не более двух недель);</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здания управления;</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конструкторские бюро;</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здания административного назначения;</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научно-исследовательские лаборатории;</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поликлиники;</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спортивно-оздоровительные сооружения закрытого типа;</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бани;</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lastRenderedPageBreak/>
        <w:t>прачечные;</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объекты торговли и общественного питания;</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мотели, гостиницы;</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гаражи, площадки и сооружения для хранения общественного и индивидуального авт</w:t>
      </w:r>
      <w:r w:rsidRPr="006F2170">
        <w:rPr>
          <w:rFonts w:ascii="Times New Roman" w:hAnsi="Times New Roman"/>
          <w:sz w:val="24"/>
          <w:szCs w:val="24"/>
        </w:rPr>
        <w:t>о</w:t>
      </w:r>
      <w:r w:rsidRPr="006F2170">
        <w:rPr>
          <w:rFonts w:ascii="Times New Roman" w:hAnsi="Times New Roman"/>
          <w:sz w:val="24"/>
          <w:szCs w:val="24"/>
        </w:rPr>
        <w:t>транспорта;</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пожарные депо;</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местные и транзитные коммуникации;</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ЛЭП;</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электроподстанции;</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нефте- и газопроводы;</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артезианские скважины для технического водоснабжения;</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водоохлаждающие сооружения для подготовки технической в</w:t>
      </w:r>
      <w:r w:rsidRPr="006F2170">
        <w:rPr>
          <w:rFonts w:ascii="Times New Roman" w:hAnsi="Times New Roman"/>
          <w:sz w:val="24"/>
          <w:szCs w:val="24"/>
        </w:rPr>
        <w:t>о</w:t>
      </w:r>
      <w:r w:rsidRPr="006F2170">
        <w:rPr>
          <w:rFonts w:ascii="Times New Roman" w:hAnsi="Times New Roman"/>
          <w:sz w:val="24"/>
          <w:szCs w:val="24"/>
        </w:rPr>
        <w:t>ды;</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канализационные насосные станции;</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сооружения оборотного водоснабжения;</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автозаправочные станции;</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станции технического обслуживания автомобилей;</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w:t>
      </w:r>
      <w:r w:rsidRPr="006F2170">
        <w:rPr>
          <w:rFonts w:ascii="Times New Roman" w:hAnsi="Times New Roman"/>
          <w:sz w:val="24"/>
          <w:szCs w:val="24"/>
        </w:rPr>
        <w:t>р</w:t>
      </w:r>
      <w:r w:rsidRPr="006F2170">
        <w:rPr>
          <w:rFonts w:ascii="Times New Roman" w:hAnsi="Times New Roman"/>
          <w:sz w:val="24"/>
          <w:szCs w:val="24"/>
        </w:rPr>
        <w:t>ственных средств и</w:t>
      </w:r>
      <w:r w:rsidR="00346672" w:rsidRPr="006F2170">
        <w:rPr>
          <w:rFonts w:ascii="Times New Roman" w:hAnsi="Times New Roman"/>
          <w:sz w:val="24"/>
          <w:szCs w:val="24"/>
        </w:rPr>
        <w:t xml:space="preserve"> </w:t>
      </w:r>
      <w:r w:rsidRPr="006F2170">
        <w:rPr>
          <w:rFonts w:ascii="Times New Roman" w:hAnsi="Times New Roman"/>
          <w:sz w:val="24"/>
          <w:szCs w:val="24"/>
        </w:rPr>
        <w:t>(или) лекарственных форм, складов сырья и полупродуктов для фармацевтических предприятий допускается размещение новых профильных, о</w:t>
      </w:r>
      <w:r w:rsidRPr="006F2170">
        <w:rPr>
          <w:rFonts w:ascii="Times New Roman" w:hAnsi="Times New Roman"/>
          <w:sz w:val="24"/>
          <w:szCs w:val="24"/>
        </w:rPr>
        <w:t>д</w:t>
      </w:r>
      <w:r w:rsidRPr="006F2170">
        <w:rPr>
          <w:rFonts w:ascii="Times New Roman" w:hAnsi="Times New Roman"/>
          <w:sz w:val="24"/>
          <w:szCs w:val="24"/>
        </w:rPr>
        <w:t>нотипных объектов, при исключении взаимного негативного воздействия на продукцию, среду обитания и здоровье человека.</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4. На территориях СЗЗ кладбищ, крематориев, зданий и соор</w:t>
      </w:r>
      <w:r w:rsidRPr="006F2170">
        <w:rPr>
          <w:rFonts w:ascii="Times New Roman" w:hAnsi="Times New Roman"/>
          <w:sz w:val="24"/>
          <w:szCs w:val="24"/>
        </w:rPr>
        <w:t>у</w:t>
      </w:r>
      <w:r w:rsidRPr="006F2170">
        <w:rPr>
          <w:rFonts w:ascii="Times New Roman" w:hAnsi="Times New Roman"/>
          <w:sz w:val="24"/>
          <w:szCs w:val="24"/>
        </w:rPr>
        <w:t>жений похоронного назначения в соответствии с СанПиНом 2.1.1279-03 (Гигиенические требования к размещению, устройству и содержанию кладбищ, зданий и сооружений похоронного назнач</w:t>
      </w:r>
      <w:r w:rsidRPr="006F2170">
        <w:rPr>
          <w:rFonts w:ascii="Times New Roman" w:hAnsi="Times New Roman"/>
          <w:sz w:val="24"/>
          <w:szCs w:val="24"/>
        </w:rPr>
        <w:t>е</w:t>
      </w:r>
      <w:r w:rsidRPr="006F2170">
        <w:rPr>
          <w:rFonts w:ascii="Times New Roman" w:hAnsi="Times New Roman"/>
          <w:sz w:val="24"/>
          <w:szCs w:val="24"/>
        </w:rPr>
        <w:t>ния) не разрешается строительство зданий, строений и сооружений, не связанных с обслуживанием указанных объе</w:t>
      </w:r>
      <w:r w:rsidRPr="006F2170">
        <w:rPr>
          <w:rFonts w:ascii="Times New Roman" w:hAnsi="Times New Roman"/>
          <w:sz w:val="24"/>
          <w:szCs w:val="24"/>
        </w:rPr>
        <w:t>к</w:t>
      </w:r>
      <w:r w:rsidRPr="006F2170">
        <w:rPr>
          <w:rFonts w:ascii="Times New Roman" w:hAnsi="Times New Roman"/>
          <w:sz w:val="24"/>
          <w:szCs w:val="24"/>
        </w:rPr>
        <w:t>тов, за исключением культовых и обрядовых объектов.</w:t>
      </w:r>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5.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w:t>
      </w:r>
      <w:r w:rsidRPr="006F2170">
        <w:rPr>
          <w:rFonts w:ascii="Times New Roman" w:hAnsi="Times New Roman"/>
          <w:sz w:val="24"/>
          <w:szCs w:val="24"/>
        </w:rPr>
        <w:t>о</w:t>
      </w:r>
      <w:r w:rsidRPr="006F2170">
        <w:rPr>
          <w:rFonts w:ascii="Times New Roman" w:hAnsi="Times New Roman"/>
          <w:sz w:val="24"/>
          <w:szCs w:val="24"/>
        </w:rPr>
        <w:t>ванной корректировки границ СЗЗ.</w:t>
      </w:r>
    </w:p>
    <w:p w:rsidR="0096417E" w:rsidRPr="006F2170" w:rsidRDefault="0096417E" w:rsidP="00430EF4">
      <w:pPr>
        <w:pStyle w:val="3"/>
        <w:suppressAutoHyphens/>
        <w:jc w:val="both"/>
        <w:rPr>
          <w:rFonts w:ascii="Times New Roman" w:hAnsi="Times New Roman"/>
          <w:sz w:val="24"/>
          <w:szCs w:val="24"/>
        </w:rPr>
      </w:pPr>
      <w:bookmarkStart w:id="68" w:name="_Toc417462632"/>
      <w:r w:rsidRPr="006F2170">
        <w:rPr>
          <w:rFonts w:ascii="Times New Roman" w:hAnsi="Times New Roman"/>
          <w:sz w:val="24"/>
          <w:szCs w:val="24"/>
        </w:rPr>
        <w:t xml:space="preserve">Статья </w:t>
      </w:r>
      <w:r w:rsidR="00423873">
        <w:rPr>
          <w:rFonts w:ascii="Times New Roman" w:hAnsi="Times New Roman"/>
          <w:sz w:val="24"/>
          <w:szCs w:val="24"/>
        </w:rPr>
        <w:t>46</w:t>
      </w:r>
      <w:r w:rsidRPr="006F2170">
        <w:rPr>
          <w:rFonts w:ascii="Times New Roman" w:hAnsi="Times New Roman"/>
          <w:sz w:val="24"/>
          <w:szCs w:val="24"/>
        </w:rPr>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w:t>
      </w:r>
      <w:r w:rsidRPr="006F2170">
        <w:rPr>
          <w:rFonts w:ascii="Times New Roman" w:hAnsi="Times New Roman"/>
          <w:sz w:val="24"/>
          <w:szCs w:val="24"/>
        </w:rPr>
        <w:t>д</w:t>
      </w:r>
      <w:r w:rsidRPr="006F2170">
        <w:rPr>
          <w:rFonts w:ascii="Times New Roman" w:hAnsi="Times New Roman"/>
          <w:sz w:val="24"/>
          <w:szCs w:val="24"/>
        </w:rPr>
        <w:t>ствий</w:t>
      </w:r>
      <w:bookmarkEnd w:id="68"/>
    </w:p>
    <w:p w:rsidR="0096417E" w:rsidRPr="006F2170" w:rsidRDefault="0096417E" w:rsidP="00430EF4">
      <w:pPr>
        <w:suppressAutoHyphens/>
        <w:autoSpaceDE w:val="0"/>
        <w:autoSpaceDN w:val="0"/>
        <w:adjustRightInd w:val="0"/>
        <w:spacing w:after="0"/>
        <w:jc w:val="both"/>
        <w:rPr>
          <w:rFonts w:ascii="Times New Roman" w:hAnsi="Times New Roman"/>
          <w:sz w:val="24"/>
          <w:szCs w:val="24"/>
        </w:rPr>
      </w:pPr>
      <w:r w:rsidRPr="006F2170">
        <w:rPr>
          <w:rFonts w:ascii="Times New Roman" w:hAnsi="Times New Roman"/>
          <w:sz w:val="24"/>
          <w:szCs w:val="24"/>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w:t>
      </w:r>
      <w:r w:rsidRPr="006F2170">
        <w:rPr>
          <w:rFonts w:ascii="Times New Roman" w:hAnsi="Times New Roman"/>
          <w:sz w:val="24"/>
          <w:szCs w:val="24"/>
        </w:rPr>
        <w:t>з</w:t>
      </w:r>
      <w:r w:rsidRPr="006F2170">
        <w:rPr>
          <w:rFonts w:ascii="Times New Roman" w:hAnsi="Times New Roman"/>
          <w:sz w:val="24"/>
          <w:szCs w:val="24"/>
        </w:rPr>
        <w:t>вычайных ситуаций.</w:t>
      </w:r>
    </w:p>
    <w:p w:rsidR="00D8436E" w:rsidRPr="006F2170" w:rsidRDefault="00F624C9" w:rsidP="00430EF4">
      <w:pPr>
        <w:pStyle w:val="1"/>
        <w:suppressAutoHyphens/>
        <w:spacing w:before="0" w:after="0"/>
        <w:ind w:firstLine="0"/>
        <w:jc w:val="both"/>
        <w:rPr>
          <w:rFonts w:ascii="Times New Roman" w:hAnsi="Times New Roman"/>
          <w:caps/>
          <w:sz w:val="24"/>
          <w:szCs w:val="24"/>
        </w:rPr>
      </w:pPr>
      <w:r w:rsidRPr="006F2170">
        <w:rPr>
          <w:rFonts w:ascii="Times New Roman" w:hAnsi="Times New Roman"/>
          <w:sz w:val="24"/>
          <w:szCs w:val="24"/>
        </w:rPr>
        <w:br w:type="page"/>
      </w:r>
      <w:bookmarkStart w:id="69" w:name="_Toc417462633"/>
      <w:r w:rsidRPr="006F2170">
        <w:rPr>
          <w:rFonts w:ascii="Times New Roman" w:hAnsi="Times New Roman"/>
          <w:caps/>
          <w:sz w:val="24"/>
          <w:szCs w:val="24"/>
        </w:rPr>
        <w:lastRenderedPageBreak/>
        <w:t>ЧАСТЬ III. Карта градостроительного</w:t>
      </w:r>
      <w:r w:rsidR="00C4727C">
        <w:rPr>
          <w:rFonts w:ascii="Times New Roman" w:hAnsi="Times New Roman"/>
          <w:caps/>
          <w:sz w:val="24"/>
          <w:szCs w:val="24"/>
        </w:rPr>
        <w:t xml:space="preserve"> </w:t>
      </w:r>
      <w:r w:rsidRPr="006F2170">
        <w:rPr>
          <w:rFonts w:ascii="Times New Roman" w:hAnsi="Times New Roman"/>
          <w:caps/>
          <w:sz w:val="24"/>
          <w:szCs w:val="24"/>
        </w:rPr>
        <w:t>зонир</w:t>
      </w:r>
      <w:r w:rsidRPr="006F2170">
        <w:rPr>
          <w:rFonts w:ascii="Times New Roman" w:hAnsi="Times New Roman"/>
          <w:caps/>
          <w:sz w:val="24"/>
          <w:szCs w:val="24"/>
        </w:rPr>
        <w:t>о</w:t>
      </w:r>
      <w:r w:rsidRPr="006F2170">
        <w:rPr>
          <w:rFonts w:ascii="Times New Roman" w:hAnsi="Times New Roman"/>
          <w:caps/>
          <w:sz w:val="24"/>
          <w:szCs w:val="24"/>
        </w:rPr>
        <w:t>вания</w:t>
      </w:r>
      <w:bookmarkEnd w:id="69"/>
    </w:p>
    <w:p w:rsidR="00F624C9" w:rsidRPr="006F2170" w:rsidRDefault="00F624C9" w:rsidP="00430EF4">
      <w:pPr>
        <w:suppressAutoHyphens/>
        <w:spacing w:after="0"/>
        <w:jc w:val="both"/>
        <w:rPr>
          <w:rFonts w:ascii="Times New Roman" w:hAnsi="Times New Roman"/>
          <w:sz w:val="24"/>
          <w:szCs w:val="24"/>
        </w:rPr>
      </w:pPr>
    </w:p>
    <w:p w:rsidR="00F624C9" w:rsidRPr="006F2170" w:rsidRDefault="00F624C9" w:rsidP="00430EF4">
      <w:pPr>
        <w:suppressAutoHyphens/>
        <w:spacing w:after="0"/>
        <w:jc w:val="both"/>
        <w:rPr>
          <w:rFonts w:ascii="Times New Roman" w:hAnsi="Times New Roman"/>
          <w:sz w:val="24"/>
          <w:szCs w:val="24"/>
        </w:rPr>
      </w:pPr>
    </w:p>
    <w:p w:rsidR="00F624C9" w:rsidRPr="006F2170" w:rsidRDefault="00F624C9" w:rsidP="00430EF4">
      <w:pPr>
        <w:suppressAutoHyphens/>
        <w:autoSpaceDE w:val="0"/>
        <w:autoSpaceDN w:val="0"/>
        <w:adjustRightInd w:val="0"/>
        <w:spacing w:after="0"/>
        <w:jc w:val="both"/>
        <w:outlineLvl w:val="0"/>
        <w:rPr>
          <w:rFonts w:ascii="Times New Roman" w:hAnsi="Times New Roman"/>
          <w:sz w:val="24"/>
          <w:szCs w:val="24"/>
        </w:rPr>
      </w:pPr>
      <w:bookmarkStart w:id="70" w:name="_Toc417462634"/>
      <w:r w:rsidRPr="006F2170">
        <w:rPr>
          <w:rFonts w:ascii="Times New Roman" w:hAnsi="Times New Roman"/>
          <w:sz w:val="24"/>
          <w:szCs w:val="24"/>
        </w:rPr>
        <w:t>1.Карта градостроительного зонирования. Границы территориальных зон</w:t>
      </w:r>
      <w:r w:rsidR="00F10259" w:rsidRPr="006F2170">
        <w:rPr>
          <w:rFonts w:ascii="Times New Roman" w:hAnsi="Times New Roman"/>
          <w:sz w:val="24"/>
          <w:szCs w:val="24"/>
        </w:rPr>
        <w:t xml:space="preserve"> </w:t>
      </w:r>
      <w:r w:rsidRPr="006F2170">
        <w:rPr>
          <w:rFonts w:ascii="Times New Roman" w:hAnsi="Times New Roman"/>
          <w:sz w:val="24"/>
          <w:szCs w:val="24"/>
        </w:rPr>
        <w:t>(Приложение 2)</w:t>
      </w:r>
      <w:bookmarkEnd w:id="70"/>
    </w:p>
    <w:p w:rsidR="00C238BC" w:rsidRPr="006F2170" w:rsidRDefault="00C238BC" w:rsidP="00430EF4">
      <w:pPr>
        <w:suppressAutoHyphens/>
        <w:autoSpaceDE w:val="0"/>
        <w:autoSpaceDN w:val="0"/>
        <w:adjustRightInd w:val="0"/>
        <w:spacing w:after="0"/>
        <w:jc w:val="both"/>
        <w:outlineLvl w:val="0"/>
        <w:rPr>
          <w:rFonts w:ascii="Times New Roman" w:hAnsi="Times New Roman"/>
          <w:sz w:val="24"/>
          <w:szCs w:val="24"/>
        </w:rPr>
      </w:pPr>
    </w:p>
    <w:p w:rsidR="00C238BC" w:rsidRPr="006F2170" w:rsidRDefault="00C238BC" w:rsidP="00C238BC">
      <w:pPr>
        <w:suppressAutoHyphens/>
        <w:spacing w:line="360" w:lineRule="auto"/>
        <w:ind w:firstLine="709"/>
        <w:jc w:val="both"/>
        <w:rPr>
          <w:rFonts w:ascii="Times New Roman" w:hAnsi="Times New Roman"/>
          <w:sz w:val="24"/>
          <w:szCs w:val="24"/>
        </w:rPr>
      </w:pPr>
      <w:r w:rsidRPr="006F2170">
        <w:rPr>
          <w:rFonts w:ascii="Times New Roman" w:hAnsi="Times New Roman"/>
          <w:b/>
          <w:i/>
          <w:sz w:val="24"/>
          <w:szCs w:val="24"/>
        </w:rPr>
        <w:t>В населенных пунктах улицы и дороги спроектированы с учетом соблюдения требований норм СП. 42.13330.2011 «Градостроительство. Планировка и застройка сельских населенных пунктов». В связи с этим необходимо произвести корректировку земельных участков, стоящих на учете в ГКН).</w:t>
      </w:r>
    </w:p>
    <w:p w:rsidR="00F624C9" w:rsidRPr="006F2170" w:rsidRDefault="00F624C9" w:rsidP="00430EF4">
      <w:pPr>
        <w:suppressAutoHyphens/>
        <w:spacing w:after="0"/>
        <w:jc w:val="both"/>
        <w:rPr>
          <w:rFonts w:ascii="Times New Roman" w:hAnsi="Times New Roman"/>
          <w:sz w:val="24"/>
          <w:szCs w:val="24"/>
        </w:rPr>
      </w:pPr>
    </w:p>
    <w:p w:rsidR="00D8436E" w:rsidRPr="006F2170" w:rsidRDefault="00AE0BB5" w:rsidP="00430EF4">
      <w:pPr>
        <w:pStyle w:val="1"/>
        <w:suppressAutoHyphens/>
        <w:spacing w:before="0" w:after="0"/>
        <w:ind w:firstLine="0"/>
        <w:jc w:val="both"/>
        <w:rPr>
          <w:rFonts w:ascii="Times New Roman" w:hAnsi="Times New Roman"/>
          <w:caps/>
          <w:sz w:val="24"/>
          <w:szCs w:val="24"/>
        </w:rPr>
      </w:pPr>
      <w:r w:rsidRPr="006F2170">
        <w:rPr>
          <w:rFonts w:ascii="Times New Roman" w:hAnsi="Times New Roman"/>
          <w:caps/>
          <w:sz w:val="24"/>
          <w:szCs w:val="24"/>
        </w:rPr>
        <w:br w:type="page"/>
      </w:r>
      <w:bookmarkStart w:id="71" w:name="_Toc417462635"/>
      <w:r w:rsidR="00A4401C" w:rsidRPr="006F2170">
        <w:rPr>
          <w:rFonts w:ascii="Times New Roman" w:hAnsi="Times New Roman"/>
          <w:caps/>
          <w:sz w:val="24"/>
          <w:szCs w:val="24"/>
        </w:rPr>
        <w:lastRenderedPageBreak/>
        <w:t>ЧАСТЬ I</w:t>
      </w:r>
      <w:r w:rsidR="006A0C08" w:rsidRPr="006F2170">
        <w:rPr>
          <w:rFonts w:ascii="Times New Roman" w:hAnsi="Times New Roman"/>
          <w:caps/>
          <w:sz w:val="24"/>
          <w:szCs w:val="24"/>
          <w:lang w:val="en-US"/>
        </w:rPr>
        <w:t>V</w:t>
      </w:r>
      <w:r w:rsidR="00A4401C" w:rsidRPr="006F2170">
        <w:rPr>
          <w:rFonts w:ascii="Times New Roman" w:hAnsi="Times New Roman"/>
          <w:caps/>
          <w:sz w:val="24"/>
          <w:szCs w:val="24"/>
        </w:rPr>
        <w:t>.</w:t>
      </w:r>
      <w:bookmarkEnd w:id="71"/>
    </w:p>
    <w:p w:rsidR="00A4401C" w:rsidRPr="006F2170" w:rsidRDefault="00A4401C" w:rsidP="00430EF4">
      <w:pPr>
        <w:pStyle w:val="1"/>
        <w:suppressAutoHyphens/>
        <w:spacing w:before="0" w:after="0"/>
        <w:ind w:firstLine="0"/>
        <w:jc w:val="both"/>
        <w:rPr>
          <w:rFonts w:ascii="Times New Roman" w:hAnsi="Times New Roman"/>
          <w:caps/>
          <w:sz w:val="24"/>
          <w:szCs w:val="24"/>
        </w:rPr>
      </w:pPr>
      <w:bookmarkStart w:id="72" w:name="_Toc417462636"/>
      <w:r w:rsidRPr="006F2170">
        <w:rPr>
          <w:rFonts w:ascii="Times New Roman" w:hAnsi="Times New Roman"/>
          <w:caps/>
          <w:sz w:val="24"/>
          <w:szCs w:val="24"/>
        </w:rPr>
        <w:t>Основные понятия и термины, используемые в Правилах землепользования и з</w:t>
      </w:r>
      <w:r w:rsidRPr="006F2170">
        <w:rPr>
          <w:rFonts w:ascii="Times New Roman" w:hAnsi="Times New Roman"/>
          <w:caps/>
          <w:sz w:val="24"/>
          <w:szCs w:val="24"/>
        </w:rPr>
        <w:t>а</w:t>
      </w:r>
      <w:r w:rsidRPr="006F2170">
        <w:rPr>
          <w:rFonts w:ascii="Times New Roman" w:hAnsi="Times New Roman"/>
          <w:caps/>
          <w:sz w:val="24"/>
          <w:szCs w:val="24"/>
        </w:rPr>
        <w:t>стройки</w:t>
      </w:r>
      <w:bookmarkEnd w:id="72"/>
    </w:p>
    <w:p w:rsidR="00A4401C" w:rsidRPr="006F2170" w:rsidRDefault="00A4401C" w:rsidP="00430EF4">
      <w:pPr>
        <w:suppressAutoHyphens/>
        <w:autoSpaceDE w:val="0"/>
        <w:autoSpaceDN w:val="0"/>
        <w:adjustRightInd w:val="0"/>
        <w:spacing w:after="0"/>
        <w:ind w:firstLine="540"/>
        <w:jc w:val="both"/>
        <w:outlineLvl w:val="3"/>
        <w:rPr>
          <w:rFonts w:ascii="Times New Roman" w:hAnsi="Times New Roman"/>
          <w:b/>
          <w:bCs/>
          <w:sz w:val="24"/>
          <w:szCs w:val="24"/>
          <w:lang w:eastAsia="ru-RU"/>
        </w:rPr>
      </w:pP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sz w:val="24"/>
          <w:szCs w:val="24"/>
          <w:lang w:eastAsia="ru-RU"/>
        </w:rPr>
        <w:t>В Правилах использованы следующие понятия и термины:</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акт приемки объекта капитального строительства</w:t>
      </w:r>
      <w:r w:rsidRPr="006F2170">
        <w:rPr>
          <w:rFonts w:ascii="Times New Roman" w:hAnsi="Times New Roman"/>
          <w:sz w:val="24"/>
          <w:szCs w:val="24"/>
          <w:lang w:eastAsia="ru-RU"/>
        </w:rPr>
        <w:t xml:space="preserve"> - документ, подготовленный по завершении строительства, реконструкции, кап</w:t>
      </w:r>
      <w:r w:rsidRPr="006F2170">
        <w:rPr>
          <w:rFonts w:ascii="Times New Roman" w:hAnsi="Times New Roman"/>
          <w:sz w:val="24"/>
          <w:szCs w:val="24"/>
          <w:lang w:eastAsia="ru-RU"/>
        </w:rPr>
        <w:t>и</w:t>
      </w:r>
      <w:r w:rsidRPr="006F2170">
        <w:rPr>
          <w:rFonts w:ascii="Times New Roman" w:hAnsi="Times New Roman"/>
          <w:sz w:val="24"/>
          <w:szCs w:val="24"/>
          <w:lang w:eastAsia="ru-RU"/>
        </w:rPr>
        <w:t>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w:t>
      </w:r>
      <w:r w:rsidRPr="006F2170">
        <w:rPr>
          <w:rFonts w:ascii="Times New Roman" w:hAnsi="Times New Roman"/>
          <w:sz w:val="24"/>
          <w:szCs w:val="24"/>
          <w:lang w:eastAsia="ru-RU"/>
        </w:rPr>
        <w:t>е</w:t>
      </w:r>
      <w:r w:rsidRPr="006F2170">
        <w:rPr>
          <w:rFonts w:ascii="Times New Roman" w:hAnsi="Times New Roman"/>
          <w:sz w:val="24"/>
          <w:szCs w:val="24"/>
          <w:lang w:eastAsia="ru-RU"/>
        </w:rPr>
        <w:t>рального подрядчика) перед застройщиком (заказчиком) выполнены.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 xml:space="preserve">арендаторы земельных участков </w:t>
      </w:r>
      <w:r w:rsidRPr="006F2170">
        <w:rPr>
          <w:rFonts w:ascii="Times New Roman" w:hAnsi="Times New Roman"/>
          <w:sz w:val="24"/>
          <w:szCs w:val="24"/>
          <w:lang w:eastAsia="ru-RU"/>
        </w:rPr>
        <w:t>- лица, владеющие и пользующиеся земельными участками по договору аренды, договору субаре</w:t>
      </w:r>
      <w:r w:rsidRPr="006F2170">
        <w:rPr>
          <w:rFonts w:ascii="Times New Roman" w:hAnsi="Times New Roman"/>
          <w:sz w:val="24"/>
          <w:szCs w:val="24"/>
          <w:lang w:eastAsia="ru-RU"/>
        </w:rPr>
        <w:t>н</w:t>
      </w:r>
      <w:r w:rsidRPr="006F2170">
        <w:rPr>
          <w:rFonts w:ascii="Times New Roman" w:hAnsi="Times New Roman"/>
          <w:sz w:val="24"/>
          <w:szCs w:val="24"/>
          <w:lang w:eastAsia="ru-RU"/>
        </w:rPr>
        <w:t>ды;</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береговая линия</w:t>
      </w:r>
      <w:r w:rsidRPr="006F2170">
        <w:rPr>
          <w:rFonts w:ascii="Times New Roman" w:hAnsi="Times New Roman"/>
          <w:sz w:val="24"/>
          <w:szCs w:val="24"/>
          <w:lang w:eastAsia="ru-RU"/>
        </w:rPr>
        <w:t xml:space="preserve"> - граница водного объекта определяется для реки, ручья, канала, озера, обводненного карьера по среднемноголе</w:t>
      </w:r>
      <w:r w:rsidRPr="006F2170">
        <w:rPr>
          <w:rFonts w:ascii="Times New Roman" w:hAnsi="Times New Roman"/>
          <w:sz w:val="24"/>
          <w:szCs w:val="24"/>
          <w:lang w:eastAsia="ru-RU"/>
        </w:rPr>
        <w:t>т</w:t>
      </w:r>
      <w:r w:rsidRPr="006F2170">
        <w:rPr>
          <w:rFonts w:ascii="Times New Roman" w:hAnsi="Times New Roman"/>
          <w:sz w:val="24"/>
          <w:szCs w:val="24"/>
          <w:lang w:eastAsia="ru-RU"/>
        </w:rPr>
        <w:t>нему уровню вод в период, когда они не покрыты льдом;</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благоустройство участка</w:t>
      </w:r>
      <w:r w:rsidRPr="006F2170">
        <w:rPr>
          <w:rFonts w:ascii="Times New Roman" w:hAnsi="Times New Roman"/>
          <w:sz w:val="24"/>
          <w:szCs w:val="24"/>
          <w:lang w:eastAsia="ru-RU"/>
        </w:rPr>
        <w:t xml:space="preserve"> - комплекс мероприятий, обеспечивающих доступность маломобильных посетителей и включающих: создание искусственного ландшафта (озеленение), мощение дорожек, площадок, оград, открытых спортивных сооружений, оборудование мест отдыха и озелен</w:t>
      </w:r>
      <w:r w:rsidRPr="006F2170">
        <w:rPr>
          <w:rFonts w:ascii="Times New Roman" w:hAnsi="Times New Roman"/>
          <w:sz w:val="24"/>
          <w:szCs w:val="24"/>
          <w:lang w:eastAsia="ru-RU"/>
        </w:rPr>
        <w:t>е</w:t>
      </w:r>
      <w:r w:rsidRPr="006F2170">
        <w:rPr>
          <w:rFonts w:ascii="Times New Roman" w:hAnsi="Times New Roman"/>
          <w:sz w:val="24"/>
          <w:szCs w:val="24"/>
          <w:lang w:eastAsia="ru-RU"/>
        </w:rPr>
        <w:t>ние территории;</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благоустройство территории</w:t>
      </w:r>
      <w:r w:rsidRPr="006F2170">
        <w:rPr>
          <w:rFonts w:ascii="Times New Roman" w:hAnsi="Times New Roman"/>
          <w:sz w:val="24"/>
          <w:szCs w:val="24"/>
          <w:lang w:eastAsia="ru-RU"/>
        </w:rPr>
        <w:t xml:space="preserve"> - устройство внутриквартальных проездов, тротуаров, пешеходных дорожек, площадок, оград, открытых спортивных сооружений, оборуд</w:t>
      </w:r>
      <w:r w:rsidRPr="006F2170">
        <w:rPr>
          <w:rFonts w:ascii="Times New Roman" w:hAnsi="Times New Roman"/>
          <w:sz w:val="24"/>
          <w:szCs w:val="24"/>
          <w:lang w:eastAsia="ru-RU"/>
        </w:rPr>
        <w:t>о</w:t>
      </w:r>
      <w:r w:rsidRPr="006F2170">
        <w:rPr>
          <w:rFonts w:ascii="Times New Roman" w:hAnsi="Times New Roman"/>
          <w:sz w:val="24"/>
          <w:szCs w:val="24"/>
          <w:lang w:eastAsia="ru-RU"/>
        </w:rPr>
        <w:t>вание мест отдыха и озеленение территории;</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блокированный жилой дом</w:t>
      </w:r>
      <w:r w:rsidRPr="006F2170">
        <w:rPr>
          <w:rFonts w:ascii="Times New Roman" w:hAnsi="Times New Roman"/>
          <w:sz w:val="24"/>
          <w:szCs w:val="24"/>
          <w:lang w:eastAsia="ru-RU"/>
        </w:rPr>
        <w:t xml:space="preserve">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w:t>
      </w:r>
      <w:r w:rsidRPr="006F2170">
        <w:rPr>
          <w:rFonts w:ascii="Times New Roman" w:hAnsi="Times New Roman"/>
          <w:sz w:val="24"/>
          <w:szCs w:val="24"/>
          <w:lang w:eastAsia="ru-RU"/>
        </w:rPr>
        <w:t>и</w:t>
      </w:r>
      <w:r w:rsidRPr="006F2170">
        <w:rPr>
          <w:rFonts w:ascii="Times New Roman" w:hAnsi="Times New Roman"/>
          <w:sz w:val="24"/>
          <w:szCs w:val="24"/>
          <w:lang w:eastAsia="ru-RU"/>
        </w:rPr>
        <w:t>руемых по СНиП 31-02-2001);</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виды разрешенного использования земельных участков и объектов капитального строительства</w:t>
      </w:r>
      <w:r w:rsidRPr="006F2170">
        <w:rPr>
          <w:rFonts w:ascii="Times New Roman" w:hAnsi="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их в составе градостроительных регламентов применительно к соответствующим территориальным зонам при условии обяз</w:t>
      </w:r>
      <w:r w:rsidRPr="006F2170">
        <w:rPr>
          <w:rFonts w:ascii="Times New Roman" w:hAnsi="Times New Roman"/>
          <w:sz w:val="24"/>
          <w:szCs w:val="24"/>
          <w:lang w:eastAsia="ru-RU"/>
        </w:rPr>
        <w:t>а</w:t>
      </w:r>
      <w:r w:rsidRPr="006F2170">
        <w:rPr>
          <w:rFonts w:ascii="Times New Roman" w:hAnsi="Times New Roman"/>
          <w:sz w:val="24"/>
          <w:szCs w:val="24"/>
          <w:lang w:eastAsia="ru-RU"/>
        </w:rPr>
        <w:t xml:space="preserve">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w:t>
      </w:r>
      <w:r w:rsidRPr="006F2170">
        <w:rPr>
          <w:rFonts w:ascii="Times New Roman" w:hAnsi="Times New Roman"/>
          <w:sz w:val="24"/>
          <w:szCs w:val="24"/>
          <w:lang w:eastAsia="ru-RU"/>
        </w:rPr>
        <w:lastRenderedPageBreak/>
        <w:t>разрешенного использования, условно разрешенные виды использования, вспомогательные виды разрешенного испол</w:t>
      </w:r>
      <w:r w:rsidRPr="006F2170">
        <w:rPr>
          <w:rFonts w:ascii="Times New Roman" w:hAnsi="Times New Roman"/>
          <w:sz w:val="24"/>
          <w:szCs w:val="24"/>
          <w:lang w:eastAsia="ru-RU"/>
        </w:rPr>
        <w:t>ь</w:t>
      </w:r>
      <w:r w:rsidRPr="006F2170">
        <w:rPr>
          <w:rFonts w:ascii="Times New Roman" w:hAnsi="Times New Roman"/>
          <w:sz w:val="24"/>
          <w:szCs w:val="24"/>
          <w:lang w:eastAsia="ru-RU"/>
        </w:rPr>
        <w:t>зования;</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вид использования земельных участков, не соответствующий регламенту</w:t>
      </w:r>
      <w:r w:rsidRPr="006F2170">
        <w:rPr>
          <w:rFonts w:ascii="Times New Roman" w:hAnsi="Times New Roman"/>
          <w:sz w:val="24"/>
          <w:szCs w:val="24"/>
          <w:lang w:eastAsia="ru-RU"/>
        </w:rPr>
        <w:t xml:space="preserve"> - вид использования земельных участков, который не включен в списки разрешенных для соответствующей территориальной з</w:t>
      </w:r>
      <w:r w:rsidRPr="006F2170">
        <w:rPr>
          <w:rFonts w:ascii="Times New Roman" w:hAnsi="Times New Roman"/>
          <w:sz w:val="24"/>
          <w:szCs w:val="24"/>
          <w:lang w:eastAsia="ru-RU"/>
        </w:rPr>
        <w:t>о</w:t>
      </w:r>
      <w:r w:rsidRPr="006F2170">
        <w:rPr>
          <w:rFonts w:ascii="Times New Roman" w:hAnsi="Times New Roman"/>
          <w:sz w:val="24"/>
          <w:szCs w:val="24"/>
          <w:lang w:eastAsia="ru-RU"/>
        </w:rPr>
        <w:t>ны;</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выявленный объект культурного наследия</w:t>
      </w:r>
      <w:r w:rsidRPr="006F2170">
        <w:rPr>
          <w:rFonts w:ascii="Times New Roman" w:hAnsi="Times New Roman"/>
          <w:sz w:val="24"/>
          <w:szCs w:val="24"/>
          <w:lang w:eastAsia="ru-RU"/>
        </w:rPr>
        <w:t xml:space="preserve"> - объект, представляющий собой историко-культурную ценность, в отношении которого подготовлено предложение государс</w:t>
      </w:r>
      <w:r w:rsidRPr="006F2170">
        <w:rPr>
          <w:rFonts w:ascii="Times New Roman" w:hAnsi="Times New Roman"/>
          <w:sz w:val="24"/>
          <w:szCs w:val="24"/>
          <w:lang w:eastAsia="ru-RU"/>
        </w:rPr>
        <w:t>т</w:t>
      </w:r>
      <w:r w:rsidRPr="006F2170">
        <w:rPr>
          <w:rFonts w:ascii="Times New Roman" w:hAnsi="Times New Roman"/>
          <w:sz w:val="24"/>
          <w:szCs w:val="24"/>
          <w:lang w:eastAsia="ru-RU"/>
        </w:rPr>
        <w:t>венной историко-культурной экспертизой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об отказе в таком включении;</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водоохранная зона</w:t>
      </w:r>
      <w:r w:rsidRPr="006F2170">
        <w:rPr>
          <w:rFonts w:ascii="Times New Roman" w:hAnsi="Times New Roman"/>
          <w:sz w:val="24"/>
          <w:szCs w:val="24"/>
          <w:lang w:eastAsia="ru-RU"/>
        </w:rPr>
        <w:t xml:space="preserve"> - территория, которая примыкает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w:t>
      </w:r>
      <w:r w:rsidRPr="006F2170">
        <w:rPr>
          <w:rFonts w:ascii="Times New Roman" w:hAnsi="Times New Roman"/>
          <w:sz w:val="24"/>
          <w:szCs w:val="24"/>
          <w:lang w:eastAsia="ru-RU"/>
        </w:rPr>
        <w:t>и</w:t>
      </w:r>
      <w:r w:rsidRPr="006F2170">
        <w:rPr>
          <w:rFonts w:ascii="Times New Roman" w:hAnsi="Times New Roman"/>
          <w:sz w:val="24"/>
          <w:szCs w:val="24"/>
          <w:lang w:eastAsia="ru-RU"/>
        </w:rPr>
        <w:t>тельного мира;</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водный объект</w:t>
      </w:r>
      <w:r w:rsidRPr="006F2170">
        <w:rPr>
          <w:rFonts w:ascii="Times New Roman" w:hAnsi="Times New Roman"/>
          <w:sz w:val="24"/>
          <w:szCs w:val="24"/>
          <w:lang w:eastAsia="ru-RU"/>
        </w:rPr>
        <w:t xml:space="preserve">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w:t>
      </w:r>
      <w:r w:rsidRPr="006F2170">
        <w:rPr>
          <w:rFonts w:ascii="Times New Roman" w:hAnsi="Times New Roman"/>
          <w:sz w:val="24"/>
          <w:szCs w:val="24"/>
          <w:lang w:eastAsia="ru-RU"/>
        </w:rPr>
        <w:t>е</w:t>
      </w:r>
      <w:r w:rsidRPr="006F2170">
        <w:rPr>
          <w:rFonts w:ascii="Times New Roman" w:hAnsi="Times New Roman"/>
          <w:sz w:val="24"/>
          <w:szCs w:val="24"/>
          <w:lang w:eastAsia="ru-RU"/>
        </w:rPr>
        <w:t>жима;</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временные здания и сооружения</w:t>
      </w:r>
      <w:r w:rsidRPr="006F2170">
        <w:rPr>
          <w:rFonts w:ascii="Times New Roman" w:hAnsi="Times New Roman"/>
          <w:sz w:val="24"/>
          <w:szCs w:val="24"/>
          <w:lang w:eastAsia="ru-RU"/>
        </w:rPr>
        <w:t xml:space="preserve"> - здания и сооружения, необходимые для использования при строительстве объекта капитального строительства и подлежащие демонтажу после прекращения де</w:t>
      </w:r>
      <w:r w:rsidRPr="006F2170">
        <w:rPr>
          <w:rFonts w:ascii="Times New Roman" w:hAnsi="Times New Roman"/>
          <w:sz w:val="24"/>
          <w:szCs w:val="24"/>
          <w:lang w:eastAsia="ru-RU"/>
        </w:rPr>
        <w:t>я</w:t>
      </w:r>
      <w:r w:rsidRPr="006F2170">
        <w:rPr>
          <w:rFonts w:ascii="Times New Roman" w:hAnsi="Times New Roman"/>
          <w:sz w:val="24"/>
          <w:szCs w:val="24"/>
          <w:lang w:eastAsia="ru-RU"/>
        </w:rPr>
        <w:t>тельности, для которой они возводились;</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вспомогательные виды разрешенного использования</w:t>
      </w:r>
      <w:r w:rsidRPr="006F2170">
        <w:rPr>
          <w:rFonts w:ascii="Times New Roman" w:hAnsi="Times New Roman"/>
          <w:sz w:val="24"/>
          <w:szCs w:val="24"/>
          <w:lang w:eastAsia="ru-RU"/>
        </w:rPr>
        <w:t xml:space="preserve"> - виды использования, допустимые только в качестве дополнительных по отношению к основным и условно разрешенным видам использ</w:t>
      </w:r>
      <w:r w:rsidRPr="006F2170">
        <w:rPr>
          <w:rFonts w:ascii="Times New Roman" w:hAnsi="Times New Roman"/>
          <w:sz w:val="24"/>
          <w:szCs w:val="24"/>
          <w:lang w:eastAsia="ru-RU"/>
        </w:rPr>
        <w:t>о</w:t>
      </w:r>
      <w:r w:rsidRPr="006F2170">
        <w:rPr>
          <w:rFonts w:ascii="Times New Roman" w:hAnsi="Times New Roman"/>
          <w:sz w:val="24"/>
          <w:szCs w:val="24"/>
          <w:lang w:eastAsia="ru-RU"/>
        </w:rPr>
        <w:t>вания и осуществляемых совместно с ними;</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высота здания, строения, сооружения</w:t>
      </w:r>
      <w:r w:rsidRPr="006F2170">
        <w:rPr>
          <w:rFonts w:ascii="Times New Roman" w:hAnsi="Times New Roman"/>
          <w:sz w:val="24"/>
          <w:szCs w:val="24"/>
          <w:lang w:eastAsia="ru-RU"/>
        </w:rPr>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до наивысшей точки строения, сооружения;</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генеральный план поселения</w:t>
      </w:r>
      <w:r w:rsidRPr="006F2170">
        <w:rPr>
          <w:rFonts w:ascii="Times New Roman" w:hAnsi="Times New Roman"/>
          <w:sz w:val="24"/>
          <w:szCs w:val="24"/>
          <w:lang w:eastAsia="ru-RU"/>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поселения или поселения и этапы их реализации, разрабатываемый для обеспечения устойчивого ра</w:t>
      </w:r>
      <w:r w:rsidRPr="006F2170">
        <w:rPr>
          <w:rFonts w:ascii="Times New Roman" w:hAnsi="Times New Roman"/>
          <w:sz w:val="24"/>
          <w:szCs w:val="24"/>
          <w:lang w:eastAsia="ru-RU"/>
        </w:rPr>
        <w:t>з</w:t>
      </w:r>
      <w:r w:rsidRPr="006F2170">
        <w:rPr>
          <w:rFonts w:ascii="Times New Roman" w:hAnsi="Times New Roman"/>
          <w:sz w:val="24"/>
          <w:szCs w:val="24"/>
          <w:lang w:eastAsia="ru-RU"/>
        </w:rPr>
        <w:t>вития территории;</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государственные градостроительные нормативы и правила</w:t>
      </w:r>
      <w:r w:rsidRPr="006F2170">
        <w:rPr>
          <w:rFonts w:ascii="Times New Roman" w:hAnsi="Times New Roman"/>
          <w:sz w:val="24"/>
          <w:szCs w:val="24"/>
          <w:lang w:eastAsia="ru-RU"/>
        </w:rPr>
        <w:t xml:space="preserve"> - нормативно-технические документы, разработанные и утвержденные федеральным органом градостроительства и архитектуры или органом градостроительства и архитектуры субъекта Российской Федерации и подлежащие обязательному исполнению при осуществлении град</w:t>
      </w:r>
      <w:r w:rsidRPr="006F2170">
        <w:rPr>
          <w:rFonts w:ascii="Times New Roman" w:hAnsi="Times New Roman"/>
          <w:sz w:val="24"/>
          <w:szCs w:val="24"/>
          <w:lang w:eastAsia="ru-RU"/>
        </w:rPr>
        <w:t>о</w:t>
      </w:r>
      <w:r w:rsidRPr="006F2170">
        <w:rPr>
          <w:rFonts w:ascii="Times New Roman" w:hAnsi="Times New Roman"/>
          <w:sz w:val="24"/>
          <w:szCs w:val="24"/>
          <w:lang w:eastAsia="ru-RU"/>
        </w:rPr>
        <w:t>строительной деятельности;</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lastRenderedPageBreak/>
        <w:t>государственный строительный надзор</w:t>
      </w:r>
      <w:r w:rsidRPr="006F2170">
        <w:rPr>
          <w:rFonts w:ascii="Times New Roman" w:hAnsi="Times New Roman"/>
          <w:sz w:val="24"/>
          <w:szCs w:val="24"/>
          <w:lang w:eastAsia="ru-RU"/>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Проектная документация таких объектов подлежит государственной экспертизе в соответствии с действующим законодательством (статьей 49 Градостроительного кодекса Российской Федерации), либо проектная док</w:t>
      </w:r>
      <w:r w:rsidRPr="006F2170">
        <w:rPr>
          <w:rFonts w:ascii="Times New Roman" w:hAnsi="Times New Roman"/>
          <w:sz w:val="24"/>
          <w:szCs w:val="24"/>
          <w:lang w:eastAsia="ru-RU"/>
        </w:rPr>
        <w:t>у</w:t>
      </w:r>
      <w:r w:rsidRPr="006F2170">
        <w:rPr>
          <w:rFonts w:ascii="Times New Roman" w:hAnsi="Times New Roman"/>
          <w:sz w:val="24"/>
          <w:szCs w:val="24"/>
          <w:lang w:eastAsia="ru-RU"/>
        </w:rPr>
        <w:t>ментация таких объектов является типовой проектной документацией или ее модифик</w:t>
      </w:r>
      <w:r w:rsidRPr="006F2170">
        <w:rPr>
          <w:rFonts w:ascii="Times New Roman" w:hAnsi="Times New Roman"/>
          <w:sz w:val="24"/>
          <w:szCs w:val="24"/>
          <w:lang w:eastAsia="ru-RU"/>
        </w:rPr>
        <w:t>а</w:t>
      </w:r>
      <w:r w:rsidRPr="006F2170">
        <w:rPr>
          <w:rFonts w:ascii="Times New Roman" w:hAnsi="Times New Roman"/>
          <w:sz w:val="24"/>
          <w:szCs w:val="24"/>
          <w:lang w:eastAsia="ru-RU"/>
        </w:rPr>
        <w:t>цией;</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государственный кадастровый учет земельных участков</w:t>
      </w:r>
      <w:r w:rsidRPr="006F2170">
        <w:rPr>
          <w:rFonts w:ascii="Times New Roman" w:hAnsi="Times New Roman"/>
          <w:sz w:val="24"/>
          <w:szCs w:val="24"/>
          <w:lang w:eastAsia="ru-RU"/>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государственный земельный кадастр</w:t>
      </w:r>
      <w:r w:rsidRPr="006F2170">
        <w:rPr>
          <w:rFonts w:ascii="Times New Roman" w:hAnsi="Times New Roman"/>
          <w:sz w:val="24"/>
          <w:szCs w:val="24"/>
          <w:lang w:eastAsia="ru-RU"/>
        </w:rPr>
        <w:t xml:space="preserve"> - систематизированный свод документированных сведений, получаемых в результате проведения государственного кадастрового учета земельных участков, о местоположении, целевом назначении и правовом полож</w:t>
      </w:r>
      <w:r w:rsidRPr="006F2170">
        <w:rPr>
          <w:rFonts w:ascii="Times New Roman" w:hAnsi="Times New Roman"/>
          <w:sz w:val="24"/>
          <w:szCs w:val="24"/>
          <w:lang w:eastAsia="ru-RU"/>
        </w:rPr>
        <w:t>е</w:t>
      </w:r>
      <w:r w:rsidRPr="006F2170">
        <w:rPr>
          <w:rFonts w:ascii="Times New Roman" w:hAnsi="Times New Roman"/>
          <w:sz w:val="24"/>
          <w:szCs w:val="24"/>
          <w:lang w:eastAsia="ru-RU"/>
        </w:rPr>
        <w:t>нии земель Российской Федерации и сведений о территориальных зонах и наличии расположенных на земельных участках и прочно связанных с этими земельными участками об</w:t>
      </w:r>
      <w:r w:rsidRPr="006F2170">
        <w:rPr>
          <w:rFonts w:ascii="Times New Roman" w:hAnsi="Times New Roman"/>
          <w:sz w:val="24"/>
          <w:szCs w:val="24"/>
          <w:lang w:eastAsia="ru-RU"/>
        </w:rPr>
        <w:t>ъ</w:t>
      </w:r>
      <w:r w:rsidRPr="006F2170">
        <w:rPr>
          <w:rFonts w:ascii="Times New Roman" w:hAnsi="Times New Roman"/>
          <w:sz w:val="24"/>
          <w:szCs w:val="24"/>
          <w:lang w:eastAsia="ru-RU"/>
        </w:rPr>
        <w:t>ектов;</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градорегулировани</w:t>
      </w:r>
      <w:r w:rsidR="001927C9" w:rsidRPr="006F2170">
        <w:rPr>
          <w:rFonts w:ascii="Times New Roman" w:hAnsi="Times New Roman"/>
          <w:b/>
          <w:sz w:val="24"/>
          <w:szCs w:val="24"/>
          <w:lang w:eastAsia="ru-RU"/>
        </w:rPr>
        <w:t>е</w:t>
      </w:r>
      <w:r w:rsidRPr="006F2170">
        <w:rPr>
          <w:rFonts w:ascii="Times New Roman" w:hAnsi="Times New Roman"/>
          <w:sz w:val="24"/>
          <w:szCs w:val="24"/>
          <w:lang w:eastAsia="ru-RU"/>
        </w:rPr>
        <w:t xml:space="preserve"> - регулирование градостроительной деятельности, осуществляемое органами государственной власти, орг</w:t>
      </w:r>
      <w:r w:rsidRPr="006F2170">
        <w:rPr>
          <w:rFonts w:ascii="Times New Roman" w:hAnsi="Times New Roman"/>
          <w:sz w:val="24"/>
          <w:szCs w:val="24"/>
          <w:lang w:eastAsia="ru-RU"/>
        </w:rPr>
        <w:t>а</w:t>
      </w:r>
      <w:r w:rsidRPr="006F2170">
        <w:rPr>
          <w:rFonts w:ascii="Times New Roman" w:hAnsi="Times New Roman"/>
          <w:sz w:val="24"/>
          <w:szCs w:val="24"/>
          <w:lang w:eastAsia="ru-RU"/>
        </w:rPr>
        <w:t>нами местного самоуправления с участием граждан и правообладателей земельных участков и объектов капитального строительства (п</w:t>
      </w:r>
      <w:r w:rsidRPr="006F2170">
        <w:rPr>
          <w:rFonts w:ascii="Times New Roman" w:hAnsi="Times New Roman"/>
          <w:sz w:val="24"/>
          <w:szCs w:val="24"/>
          <w:lang w:eastAsia="ru-RU"/>
        </w:rPr>
        <w:t>о</w:t>
      </w:r>
      <w:r w:rsidRPr="006F2170">
        <w:rPr>
          <w:rFonts w:ascii="Times New Roman" w:hAnsi="Times New Roman"/>
          <w:sz w:val="24"/>
          <w:szCs w:val="24"/>
          <w:lang w:eastAsia="ru-RU"/>
        </w:rPr>
        <w:t>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градостроительная деятельность</w:t>
      </w:r>
      <w:r w:rsidRPr="006F2170">
        <w:rPr>
          <w:rFonts w:ascii="Times New Roman" w:hAnsi="Times New Roman"/>
          <w:sz w:val="24"/>
          <w:szCs w:val="24"/>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w:t>
      </w:r>
      <w:r w:rsidRPr="006F2170">
        <w:rPr>
          <w:rFonts w:ascii="Times New Roman" w:hAnsi="Times New Roman"/>
          <w:sz w:val="24"/>
          <w:szCs w:val="24"/>
          <w:lang w:eastAsia="ru-RU"/>
        </w:rPr>
        <w:t>а</w:t>
      </w:r>
      <w:r w:rsidRPr="006F2170">
        <w:rPr>
          <w:rFonts w:ascii="Times New Roman" w:hAnsi="Times New Roman"/>
          <w:sz w:val="24"/>
          <w:szCs w:val="24"/>
          <w:lang w:eastAsia="ru-RU"/>
        </w:rPr>
        <w:t>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градостроительная документация</w:t>
      </w:r>
      <w:r w:rsidRPr="006F2170">
        <w:rPr>
          <w:rFonts w:ascii="Times New Roman" w:hAnsi="Times New Roman"/>
          <w:sz w:val="24"/>
          <w:szCs w:val="24"/>
          <w:lang w:eastAsia="ru-RU"/>
        </w:rPr>
        <w:t xml:space="preserve"> - документация о планировании развития территории города (генеральный план города) или его частей (проекты планировки) и о застройке территории (проекты межев</w:t>
      </w:r>
      <w:r w:rsidRPr="006F2170">
        <w:rPr>
          <w:rFonts w:ascii="Times New Roman" w:hAnsi="Times New Roman"/>
          <w:sz w:val="24"/>
          <w:szCs w:val="24"/>
          <w:lang w:eastAsia="ru-RU"/>
        </w:rPr>
        <w:t>а</w:t>
      </w:r>
      <w:r w:rsidRPr="006F2170">
        <w:rPr>
          <w:rFonts w:ascii="Times New Roman" w:hAnsi="Times New Roman"/>
          <w:sz w:val="24"/>
          <w:szCs w:val="24"/>
          <w:lang w:eastAsia="ru-RU"/>
        </w:rPr>
        <w:t>ния, застройки или благоустройства);</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градостроительная подготовка территорий и земельных участков</w:t>
      </w:r>
      <w:r w:rsidRPr="006F2170">
        <w:rPr>
          <w:rFonts w:ascii="Times New Roman" w:hAnsi="Times New Roman"/>
          <w:sz w:val="24"/>
          <w:szCs w:val="24"/>
          <w:lang w:eastAsia="ru-RU"/>
        </w:rPr>
        <w:t xml:space="preserve"> - деятельность, осуществляемая посредством подготовки документации по планировке территории, по установлению границ застр</w:t>
      </w:r>
      <w:r w:rsidRPr="006F2170">
        <w:rPr>
          <w:rFonts w:ascii="Times New Roman" w:hAnsi="Times New Roman"/>
          <w:sz w:val="24"/>
          <w:szCs w:val="24"/>
          <w:lang w:eastAsia="ru-RU"/>
        </w:rPr>
        <w:t>о</w:t>
      </w:r>
      <w:r w:rsidRPr="006F2170">
        <w:rPr>
          <w:rFonts w:ascii="Times New Roman" w:hAnsi="Times New Roman"/>
          <w:sz w:val="24"/>
          <w:szCs w:val="24"/>
          <w:lang w:eastAsia="ru-RU"/>
        </w:rPr>
        <w:t xml:space="preserve">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w:t>
      </w:r>
      <w:r w:rsidRPr="006F2170">
        <w:rPr>
          <w:rFonts w:ascii="Times New Roman" w:hAnsi="Times New Roman"/>
          <w:sz w:val="24"/>
          <w:szCs w:val="24"/>
          <w:lang w:eastAsia="ru-RU"/>
        </w:rPr>
        <w:lastRenderedPageBreak/>
        <w:t>оперативном управлении здания, строения, сооружения, расположенные на земельных участках, находящихся в муниципальной или государстве</w:t>
      </w:r>
      <w:r w:rsidRPr="006F2170">
        <w:rPr>
          <w:rFonts w:ascii="Times New Roman" w:hAnsi="Times New Roman"/>
          <w:sz w:val="24"/>
          <w:szCs w:val="24"/>
          <w:lang w:eastAsia="ru-RU"/>
        </w:rPr>
        <w:t>н</w:t>
      </w:r>
      <w:r w:rsidRPr="006F2170">
        <w:rPr>
          <w:rFonts w:ascii="Times New Roman" w:hAnsi="Times New Roman"/>
          <w:sz w:val="24"/>
          <w:szCs w:val="24"/>
          <w:lang w:eastAsia="ru-RU"/>
        </w:rPr>
        <w:t>ной собственности;</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градостроительная подготовка для обеспечения реконструкции объекта на ранее сформированном и предоставленном (приобретенном) земельном участке (градостроительная подготовка реконструкции объекта)</w:t>
      </w:r>
      <w:r w:rsidRPr="006F2170">
        <w:rPr>
          <w:rFonts w:ascii="Times New Roman" w:hAnsi="Times New Roman"/>
          <w:sz w:val="24"/>
          <w:szCs w:val="24"/>
          <w:lang w:eastAsia="ru-RU"/>
        </w:rPr>
        <w:t xml:space="preserve"> - осуществляемая по заявлению правообладателя земельного участка и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основание для выполнения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w:t>
      </w:r>
      <w:r w:rsidRPr="006F2170">
        <w:rPr>
          <w:rFonts w:ascii="Times New Roman" w:hAnsi="Times New Roman"/>
          <w:sz w:val="24"/>
          <w:szCs w:val="24"/>
          <w:lang w:eastAsia="ru-RU"/>
        </w:rPr>
        <w:t>н</w:t>
      </w:r>
      <w:r w:rsidRPr="006F2170">
        <w:rPr>
          <w:rFonts w:ascii="Times New Roman" w:hAnsi="Times New Roman"/>
          <w:sz w:val="24"/>
          <w:szCs w:val="24"/>
          <w:lang w:eastAsia="ru-RU"/>
        </w:rPr>
        <w:t>струкции, капитальному ремонту, строительству могут быть осуществлены без нарушения требований законодательства;</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градостроительное заключение</w:t>
      </w:r>
      <w:r w:rsidRPr="006F2170">
        <w:rPr>
          <w:rFonts w:ascii="Times New Roman" w:hAnsi="Times New Roman"/>
          <w:sz w:val="24"/>
          <w:szCs w:val="24"/>
          <w:lang w:eastAsia="ru-RU"/>
        </w:rPr>
        <w:t xml:space="preserve"> -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w:t>
      </w:r>
      <w:r w:rsidRPr="006F2170">
        <w:rPr>
          <w:rFonts w:ascii="Times New Roman" w:hAnsi="Times New Roman"/>
          <w:sz w:val="24"/>
          <w:szCs w:val="24"/>
          <w:lang w:eastAsia="ru-RU"/>
        </w:rPr>
        <w:t>р</w:t>
      </w:r>
      <w:r w:rsidRPr="006F2170">
        <w:rPr>
          <w:rFonts w:ascii="Times New Roman" w:hAnsi="Times New Roman"/>
          <w:sz w:val="24"/>
          <w:szCs w:val="24"/>
          <w:lang w:eastAsia="ru-RU"/>
        </w:rPr>
        <w:t>ритории, резервировании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предоставлении в собственность земельных учас</w:t>
      </w:r>
      <w:r w:rsidRPr="006F2170">
        <w:rPr>
          <w:rFonts w:ascii="Times New Roman" w:hAnsi="Times New Roman"/>
          <w:sz w:val="24"/>
          <w:szCs w:val="24"/>
          <w:lang w:eastAsia="ru-RU"/>
        </w:rPr>
        <w:t>т</w:t>
      </w:r>
      <w:r w:rsidRPr="006F2170">
        <w:rPr>
          <w:rFonts w:ascii="Times New Roman" w:hAnsi="Times New Roman"/>
          <w:sz w:val="24"/>
          <w:szCs w:val="24"/>
          <w:lang w:eastAsia="ru-RU"/>
        </w:rPr>
        <w:t>ков;</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градостроительное зонирование</w:t>
      </w:r>
      <w:r w:rsidRPr="006F2170">
        <w:rPr>
          <w:rFonts w:ascii="Times New Roman" w:hAnsi="Times New Roman"/>
          <w:sz w:val="24"/>
          <w:szCs w:val="24"/>
          <w:lang w:eastAsia="ru-RU"/>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градостроительные изменения</w:t>
      </w:r>
      <w:r w:rsidRPr="006F2170">
        <w:rPr>
          <w:rFonts w:ascii="Times New Roman" w:hAnsi="Times New Roman"/>
          <w:sz w:val="24"/>
          <w:szCs w:val="24"/>
          <w:lang w:eastAsia="ru-RU"/>
        </w:rPr>
        <w:t xml:space="preserve"> -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градостроительные изменения недвижимости</w:t>
      </w:r>
      <w:r w:rsidRPr="006F2170">
        <w:rPr>
          <w:rFonts w:ascii="Times New Roman" w:hAnsi="Times New Roman"/>
          <w:sz w:val="24"/>
          <w:szCs w:val="24"/>
          <w:lang w:eastAsia="ru-RU"/>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w:t>
      </w:r>
      <w:r w:rsidRPr="006F2170">
        <w:rPr>
          <w:rFonts w:ascii="Times New Roman" w:hAnsi="Times New Roman"/>
          <w:sz w:val="24"/>
          <w:szCs w:val="24"/>
          <w:lang w:eastAsia="ru-RU"/>
        </w:rPr>
        <w:t>а</w:t>
      </w:r>
      <w:r w:rsidRPr="006F2170">
        <w:rPr>
          <w:rFonts w:ascii="Times New Roman" w:hAnsi="Times New Roman"/>
          <w:sz w:val="24"/>
          <w:szCs w:val="24"/>
          <w:lang w:eastAsia="ru-RU"/>
        </w:rPr>
        <w:t>ми);</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градостроительный план земельного участка</w:t>
      </w:r>
      <w:r w:rsidRPr="006F2170">
        <w:rPr>
          <w:rFonts w:ascii="Times New Roman" w:hAnsi="Times New Roman"/>
          <w:sz w:val="24"/>
          <w:szCs w:val="24"/>
          <w:lang w:eastAsia="ru-RU"/>
        </w:rPr>
        <w:t xml:space="preserve"> - документ, подготавливаемый по форме, утвержденной Правительством Российской Федерации, и утверждаемый в сост</w:t>
      </w:r>
      <w:r w:rsidRPr="006F2170">
        <w:rPr>
          <w:rFonts w:ascii="Times New Roman" w:hAnsi="Times New Roman"/>
          <w:sz w:val="24"/>
          <w:szCs w:val="24"/>
          <w:lang w:eastAsia="ru-RU"/>
        </w:rPr>
        <w:t>а</w:t>
      </w:r>
      <w:r w:rsidRPr="006F2170">
        <w:rPr>
          <w:rFonts w:ascii="Times New Roman" w:hAnsi="Times New Roman"/>
          <w:sz w:val="24"/>
          <w:szCs w:val="24"/>
          <w:lang w:eastAsia="ru-RU"/>
        </w:rPr>
        <w:t>ве документации по планировке территории, либо в виде отдельного документа, применительно к застроенным или предназначенным для строительства, реконструкции объе</w:t>
      </w:r>
      <w:r w:rsidRPr="006F2170">
        <w:rPr>
          <w:rFonts w:ascii="Times New Roman" w:hAnsi="Times New Roman"/>
          <w:sz w:val="24"/>
          <w:szCs w:val="24"/>
          <w:lang w:eastAsia="ru-RU"/>
        </w:rPr>
        <w:t>к</w:t>
      </w:r>
      <w:r w:rsidRPr="006F2170">
        <w:rPr>
          <w:rFonts w:ascii="Times New Roman" w:hAnsi="Times New Roman"/>
          <w:sz w:val="24"/>
          <w:szCs w:val="24"/>
          <w:lang w:eastAsia="ru-RU"/>
        </w:rPr>
        <w:t>тов капитального строительства, земельным участкам;</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lastRenderedPageBreak/>
        <w:t>градостроительный регламент</w:t>
      </w:r>
      <w:r w:rsidRPr="006F2170">
        <w:rPr>
          <w:rFonts w:ascii="Times New Roman" w:hAnsi="Times New Roman"/>
          <w:sz w:val="24"/>
          <w:szCs w:val="24"/>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w:t>
      </w:r>
      <w:r w:rsidRPr="006F2170">
        <w:rPr>
          <w:rFonts w:ascii="Times New Roman" w:hAnsi="Times New Roman"/>
          <w:sz w:val="24"/>
          <w:szCs w:val="24"/>
          <w:lang w:eastAsia="ru-RU"/>
        </w:rPr>
        <w:t>и</w:t>
      </w:r>
      <w:r w:rsidRPr="006F2170">
        <w:rPr>
          <w:rFonts w:ascii="Times New Roman" w:hAnsi="Times New Roman"/>
          <w:sz w:val="24"/>
          <w:szCs w:val="24"/>
          <w:lang w:eastAsia="ru-RU"/>
        </w:rPr>
        <w:t>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w:t>
      </w:r>
      <w:r w:rsidRPr="006F2170">
        <w:rPr>
          <w:rFonts w:ascii="Times New Roman" w:hAnsi="Times New Roman"/>
          <w:sz w:val="24"/>
          <w:szCs w:val="24"/>
          <w:lang w:eastAsia="ru-RU"/>
        </w:rPr>
        <w:t>ь</w:t>
      </w:r>
      <w:r w:rsidRPr="006F2170">
        <w:rPr>
          <w:rFonts w:ascii="Times New Roman" w:hAnsi="Times New Roman"/>
          <w:sz w:val="24"/>
          <w:szCs w:val="24"/>
          <w:lang w:eastAsia="ru-RU"/>
        </w:rPr>
        <w:t>ного строительства, а также ограничения использования земельных участков и объектов капитальн</w:t>
      </w:r>
      <w:r w:rsidRPr="006F2170">
        <w:rPr>
          <w:rFonts w:ascii="Times New Roman" w:hAnsi="Times New Roman"/>
          <w:sz w:val="24"/>
          <w:szCs w:val="24"/>
          <w:lang w:eastAsia="ru-RU"/>
        </w:rPr>
        <w:t>о</w:t>
      </w:r>
      <w:r w:rsidRPr="006F2170">
        <w:rPr>
          <w:rFonts w:ascii="Times New Roman" w:hAnsi="Times New Roman"/>
          <w:sz w:val="24"/>
          <w:szCs w:val="24"/>
          <w:lang w:eastAsia="ru-RU"/>
        </w:rPr>
        <w:t>го строительства;</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границы населенного пункта</w:t>
      </w:r>
      <w:r w:rsidRPr="006F2170">
        <w:rPr>
          <w:rFonts w:ascii="Times New Roman" w:hAnsi="Times New Roman"/>
          <w:sz w:val="24"/>
          <w:szCs w:val="24"/>
          <w:lang w:eastAsia="ru-RU"/>
        </w:rPr>
        <w:t xml:space="preserve"> - внешние границы земель населенного пункта, отделяющие эти земли от земель иных катег</w:t>
      </w:r>
      <w:r w:rsidRPr="006F2170">
        <w:rPr>
          <w:rFonts w:ascii="Times New Roman" w:hAnsi="Times New Roman"/>
          <w:sz w:val="24"/>
          <w:szCs w:val="24"/>
          <w:lang w:eastAsia="ru-RU"/>
        </w:rPr>
        <w:t>о</w:t>
      </w:r>
      <w:r w:rsidRPr="006F2170">
        <w:rPr>
          <w:rFonts w:ascii="Times New Roman" w:hAnsi="Times New Roman"/>
          <w:sz w:val="24"/>
          <w:szCs w:val="24"/>
          <w:lang w:eastAsia="ru-RU"/>
        </w:rPr>
        <w:t>рий;</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границы водоохранных зон</w:t>
      </w:r>
      <w:r w:rsidRPr="006F2170">
        <w:rPr>
          <w:rFonts w:ascii="Times New Roman" w:hAnsi="Times New Roman"/>
          <w:sz w:val="24"/>
          <w:szCs w:val="24"/>
          <w:lang w:eastAsia="ru-RU"/>
        </w:rPr>
        <w:t xml:space="preserve"> - границы территорий, прилегающих к акваториям рек, озер, водохранилищ и других поверхностных водных объектов, на которых устанавливаются специальные режимы хозяйственной и иных видов деятельности в целях пр</w:t>
      </w:r>
      <w:r w:rsidRPr="006F2170">
        <w:rPr>
          <w:rFonts w:ascii="Times New Roman" w:hAnsi="Times New Roman"/>
          <w:sz w:val="24"/>
          <w:szCs w:val="24"/>
          <w:lang w:eastAsia="ru-RU"/>
        </w:rPr>
        <w:t>е</w:t>
      </w:r>
      <w:r w:rsidRPr="006F2170">
        <w:rPr>
          <w:rFonts w:ascii="Times New Roman" w:hAnsi="Times New Roman"/>
          <w:sz w:val="24"/>
          <w:szCs w:val="24"/>
          <w:lang w:eastAsia="ru-RU"/>
        </w:rPr>
        <w:t>дотвращения загрязнения, засорения, заиления и истощения водных объектов, а также сохранения среды обитания объектов ж</w:t>
      </w:r>
      <w:r w:rsidRPr="006F2170">
        <w:rPr>
          <w:rFonts w:ascii="Times New Roman" w:hAnsi="Times New Roman"/>
          <w:sz w:val="24"/>
          <w:szCs w:val="24"/>
          <w:lang w:eastAsia="ru-RU"/>
        </w:rPr>
        <w:t>и</w:t>
      </w:r>
      <w:r w:rsidRPr="006F2170">
        <w:rPr>
          <w:rFonts w:ascii="Times New Roman" w:hAnsi="Times New Roman"/>
          <w:sz w:val="24"/>
          <w:szCs w:val="24"/>
          <w:lang w:eastAsia="ru-RU"/>
        </w:rPr>
        <w:t>вотного и растительного мира;</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границы зон санитарной охраны источников питьевого водоснабжения</w:t>
      </w:r>
      <w:r w:rsidRPr="006F2170">
        <w:rPr>
          <w:rFonts w:ascii="Times New Roman" w:hAnsi="Times New Roman"/>
          <w:sz w:val="24"/>
          <w:szCs w:val="24"/>
          <w:lang w:eastAsia="ru-RU"/>
        </w:rPr>
        <w:t xml:space="preserve"> - границы зон 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границы охранных зон особо охраняемых природных территорий</w:t>
      </w:r>
      <w:r w:rsidRPr="006F2170">
        <w:rPr>
          <w:rFonts w:ascii="Times New Roman" w:hAnsi="Times New Roman"/>
          <w:sz w:val="24"/>
          <w:szCs w:val="24"/>
          <w:lang w:eastAsia="ru-RU"/>
        </w:rPr>
        <w:t xml:space="preserve"> - границы зон с ограниченным режимом природопользования, устанавливаемые в особо охраняемых природных территориях, участках зе</w:t>
      </w:r>
      <w:r w:rsidRPr="006F2170">
        <w:rPr>
          <w:rFonts w:ascii="Times New Roman" w:hAnsi="Times New Roman"/>
          <w:sz w:val="24"/>
          <w:szCs w:val="24"/>
          <w:lang w:eastAsia="ru-RU"/>
        </w:rPr>
        <w:t>м</w:t>
      </w:r>
      <w:r w:rsidRPr="006F2170">
        <w:rPr>
          <w:rFonts w:ascii="Times New Roman" w:hAnsi="Times New Roman"/>
          <w:sz w:val="24"/>
          <w:szCs w:val="24"/>
          <w:lang w:eastAsia="ru-RU"/>
        </w:rPr>
        <w:t>ли и водного пространства;</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границы полосы отвода железных дорог</w:t>
      </w:r>
      <w:r w:rsidRPr="006F2170">
        <w:rPr>
          <w:rFonts w:ascii="Times New Roman" w:hAnsi="Times New Roman"/>
          <w:sz w:val="24"/>
          <w:szCs w:val="24"/>
          <w:lang w:eastAsia="ru-RU"/>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w:t>
      </w:r>
      <w:r w:rsidRPr="006F2170">
        <w:rPr>
          <w:rFonts w:ascii="Times New Roman" w:hAnsi="Times New Roman"/>
          <w:sz w:val="24"/>
          <w:szCs w:val="24"/>
          <w:lang w:eastAsia="ru-RU"/>
        </w:rPr>
        <w:t>у</w:t>
      </w:r>
      <w:r w:rsidRPr="006F2170">
        <w:rPr>
          <w:rFonts w:ascii="Times New Roman" w:hAnsi="Times New Roman"/>
          <w:sz w:val="24"/>
          <w:szCs w:val="24"/>
          <w:lang w:eastAsia="ru-RU"/>
        </w:rPr>
        <w:t>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w:t>
      </w:r>
      <w:r w:rsidRPr="006F2170">
        <w:rPr>
          <w:rFonts w:ascii="Times New Roman" w:hAnsi="Times New Roman"/>
          <w:sz w:val="24"/>
          <w:szCs w:val="24"/>
          <w:lang w:eastAsia="ru-RU"/>
        </w:rPr>
        <w:t>о</w:t>
      </w:r>
      <w:r w:rsidRPr="006F2170">
        <w:rPr>
          <w:rFonts w:ascii="Times New Roman" w:hAnsi="Times New Roman"/>
          <w:sz w:val="24"/>
          <w:szCs w:val="24"/>
          <w:lang w:eastAsia="ru-RU"/>
        </w:rPr>
        <w:t>дорожного транспорта;</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границы прибрежных зон (полос)</w:t>
      </w:r>
      <w:r w:rsidRPr="006F2170">
        <w:rPr>
          <w:rFonts w:ascii="Times New Roman" w:hAnsi="Times New Roman"/>
          <w:sz w:val="24"/>
          <w:szCs w:val="24"/>
          <w:lang w:eastAsia="ru-RU"/>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устанавливаются Правительством Российской Федер</w:t>
      </w:r>
      <w:r w:rsidRPr="006F2170">
        <w:rPr>
          <w:rFonts w:ascii="Times New Roman" w:hAnsi="Times New Roman"/>
          <w:sz w:val="24"/>
          <w:szCs w:val="24"/>
          <w:lang w:eastAsia="ru-RU"/>
        </w:rPr>
        <w:t>а</w:t>
      </w:r>
      <w:r w:rsidRPr="006F2170">
        <w:rPr>
          <w:rFonts w:ascii="Times New Roman" w:hAnsi="Times New Roman"/>
          <w:sz w:val="24"/>
          <w:szCs w:val="24"/>
          <w:lang w:eastAsia="ru-RU"/>
        </w:rPr>
        <w:t>ции;</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границы санитарно-защитных зон</w:t>
      </w:r>
      <w:r w:rsidRPr="006F2170">
        <w:rPr>
          <w:rFonts w:ascii="Times New Roman" w:hAnsi="Times New Roman"/>
          <w:sz w:val="24"/>
          <w:szCs w:val="24"/>
          <w:lang w:eastAsia="ru-RU"/>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действующими санитарными нормами и правилами. В границах санитарно-защитных зон устанавливается режим санитарной защиты от неблагоприятных воздействий. Размещение объектов в санитарно-защитной зоне осуществляется в соответствии с действующими сан</w:t>
      </w:r>
      <w:r w:rsidRPr="006F2170">
        <w:rPr>
          <w:rFonts w:ascii="Times New Roman" w:hAnsi="Times New Roman"/>
          <w:sz w:val="24"/>
          <w:szCs w:val="24"/>
          <w:lang w:eastAsia="ru-RU"/>
        </w:rPr>
        <w:t>и</w:t>
      </w:r>
      <w:r w:rsidRPr="006F2170">
        <w:rPr>
          <w:rFonts w:ascii="Times New Roman" w:hAnsi="Times New Roman"/>
          <w:sz w:val="24"/>
          <w:szCs w:val="24"/>
          <w:lang w:eastAsia="ru-RU"/>
        </w:rPr>
        <w:t>тарными нормами и правилами;</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lastRenderedPageBreak/>
        <w:t>границы территорий объектов культурного наследия (памятников, ансамблей и достопримечательных мест)</w:t>
      </w:r>
      <w:r w:rsidRPr="006F2170">
        <w:rPr>
          <w:rFonts w:ascii="Times New Roman" w:hAnsi="Times New Roman"/>
          <w:sz w:val="24"/>
          <w:szCs w:val="24"/>
          <w:lang w:eastAsia="ru-RU"/>
        </w:rPr>
        <w:t xml:space="preserve"> - границы земельных участков, непосредственно занимаемых памятниками, связанные с ними исторически и функционально;</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дополнительный градостроительный регламент</w:t>
      </w:r>
      <w:r w:rsidRPr="006F2170">
        <w:rPr>
          <w:rFonts w:ascii="Times New Roman" w:hAnsi="Times New Roman"/>
          <w:sz w:val="24"/>
          <w:szCs w:val="24"/>
          <w:lang w:eastAsia="ru-RU"/>
        </w:rPr>
        <w:t xml:space="preserve"> - дополнительные (по отношению к видам разрешенного использования недвижимости и параметрам разрешенного строительства) требования и ограничения деятельности на земельных участках, установленные с позиций охраны природной и историко-культурной среды, обеспечения безопасн</w:t>
      </w:r>
      <w:r w:rsidRPr="006F2170">
        <w:rPr>
          <w:rFonts w:ascii="Times New Roman" w:hAnsi="Times New Roman"/>
          <w:sz w:val="24"/>
          <w:szCs w:val="24"/>
          <w:lang w:eastAsia="ru-RU"/>
        </w:rPr>
        <w:t>о</w:t>
      </w:r>
      <w:r w:rsidRPr="006F2170">
        <w:rPr>
          <w:rFonts w:ascii="Times New Roman" w:hAnsi="Times New Roman"/>
          <w:sz w:val="24"/>
          <w:szCs w:val="24"/>
          <w:lang w:eastAsia="ru-RU"/>
        </w:rPr>
        <w:t>сти жизни и здоровья людей;</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допустимые изменения недвижимости</w:t>
      </w:r>
      <w:r w:rsidRPr="006F2170">
        <w:rPr>
          <w:rFonts w:ascii="Times New Roman" w:hAnsi="Times New Roman"/>
          <w:sz w:val="24"/>
          <w:szCs w:val="24"/>
          <w:lang w:eastAsia="ru-RU"/>
        </w:rPr>
        <w:t xml:space="preserve"> - изменения, осуществляемые применительно к земельным участкам, иным объектам недвижимости, в пределах установленных градостроительных регл</w:t>
      </w:r>
      <w:r w:rsidRPr="006F2170">
        <w:rPr>
          <w:rFonts w:ascii="Times New Roman" w:hAnsi="Times New Roman"/>
          <w:sz w:val="24"/>
          <w:szCs w:val="24"/>
          <w:lang w:eastAsia="ru-RU"/>
        </w:rPr>
        <w:t>а</w:t>
      </w:r>
      <w:r w:rsidRPr="006F2170">
        <w:rPr>
          <w:rFonts w:ascii="Times New Roman" w:hAnsi="Times New Roman"/>
          <w:sz w:val="24"/>
          <w:szCs w:val="24"/>
          <w:lang w:eastAsia="ru-RU"/>
        </w:rPr>
        <w:t>ментов;</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заказчик</w:t>
      </w:r>
      <w:r w:rsidRPr="006F2170">
        <w:rPr>
          <w:rFonts w:ascii="Times New Roman" w:hAnsi="Times New Roman"/>
          <w:sz w:val="24"/>
          <w:szCs w:val="24"/>
          <w:lang w:eastAsia="ru-RU"/>
        </w:rPr>
        <w:t xml:space="preserve"> - физическое или юридическое лицо, которое представляет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w:t>
      </w:r>
      <w:r w:rsidRPr="006F2170">
        <w:rPr>
          <w:rFonts w:ascii="Times New Roman" w:hAnsi="Times New Roman"/>
          <w:sz w:val="24"/>
          <w:szCs w:val="24"/>
          <w:lang w:eastAsia="ru-RU"/>
        </w:rPr>
        <w:t>н</w:t>
      </w:r>
      <w:r w:rsidRPr="006F2170">
        <w:rPr>
          <w:rFonts w:ascii="Times New Roman" w:hAnsi="Times New Roman"/>
          <w:sz w:val="24"/>
          <w:szCs w:val="24"/>
          <w:lang w:eastAsia="ru-RU"/>
        </w:rPr>
        <w:t>троля на стадии выполнения и приемки работ;</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застройщик</w:t>
      </w:r>
      <w:r w:rsidRPr="006F2170">
        <w:rPr>
          <w:rFonts w:ascii="Times New Roman" w:hAnsi="Times New Roman"/>
          <w:sz w:val="24"/>
          <w:szCs w:val="24"/>
          <w:lang w:eastAsia="ru-RU"/>
        </w:rPr>
        <w:t xml:space="preserve"> - физическое или юридическое лицо, включая органы государственной власти и местного самоуправления, обладающее правами на земельный участок и обеспечивающее действия по подготовке проектной документации, получению разрешения на строительство, осуществлению строительства, приемке построенного, реконструированного объекта в эксплуатацию, государственному учету объекта и государственной рег</w:t>
      </w:r>
      <w:r w:rsidRPr="006F2170">
        <w:rPr>
          <w:rFonts w:ascii="Times New Roman" w:hAnsi="Times New Roman"/>
          <w:sz w:val="24"/>
          <w:szCs w:val="24"/>
          <w:lang w:eastAsia="ru-RU"/>
        </w:rPr>
        <w:t>и</w:t>
      </w:r>
      <w:r w:rsidRPr="006F2170">
        <w:rPr>
          <w:rFonts w:ascii="Times New Roman" w:hAnsi="Times New Roman"/>
          <w:sz w:val="24"/>
          <w:szCs w:val="24"/>
          <w:lang w:eastAsia="ru-RU"/>
        </w:rPr>
        <w:t>страции прав собственности на этот объект;</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земельный участок как объект градостроительной деятельности</w:t>
      </w:r>
      <w:r w:rsidRPr="006F2170">
        <w:rPr>
          <w:rFonts w:ascii="Times New Roman" w:hAnsi="Times New Roman"/>
          <w:sz w:val="24"/>
          <w:szCs w:val="24"/>
          <w:lang w:eastAsia="ru-RU"/>
        </w:rPr>
        <w:t xml:space="preserve"> - часть поверхности земли, границы которой описаны и удостоверены в установленном порядке уполномоченным государственным органом, а также все, что находится над и под поверхностью земельного участка, если иное не предусмотрено федеральными законами о недрах, об использовании воздушного пространства и иными федеральными з</w:t>
      </w:r>
      <w:r w:rsidRPr="006F2170">
        <w:rPr>
          <w:rFonts w:ascii="Times New Roman" w:hAnsi="Times New Roman"/>
          <w:sz w:val="24"/>
          <w:szCs w:val="24"/>
          <w:lang w:eastAsia="ru-RU"/>
        </w:rPr>
        <w:t>а</w:t>
      </w:r>
      <w:r w:rsidRPr="006F2170">
        <w:rPr>
          <w:rFonts w:ascii="Times New Roman" w:hAnsi="Times New Roman"/>
          <w:sz w:val="24"/>
          <w:szCs w:val="24"/>
          <w:lang w:eastAsia="ru-RU"/>
        </w:rPr>
        <w:t>конами;</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землевладельцы</w:t>
      </w:r>
      <w:r w:rsidRPr="006F2170">
        <w:rPr>
          <w:rFonts w:ascii="Times New Roman" w:hAnsi="Times New Roman"/>
          <w:sz w:val="24"/>
          <w:szCs w:val="24"/>
          <w:lang w:eastAsia="ru-RU"/>
        </w:rPr>
        <w:t xml:space="preserve"> - лица, владеющие и пользующиеся земельными участками на праве пожизненного наследуемого вл</w:t>
      </w:r>
      <w:r w:rsidRPr="006F2170">
        <w:rPr>
          <w:rFonts w:ascii="Times New Roman" w:hAnsi="Times New Roman"/>
          <w:sz w:val="24"/>
          <w:szCs w:val="24"/>
          <w:lang w:eastAsia="ru-RU"/>
        </w:rPr>
        <w:t>а</w:t>
      </w:r>
      <w:r w:rsidRPr="006F2170">
        <w:rPr>
          <w:rFonts w:ascii="Times New Roman" w:hAnsi="Times New Roman"/>
          <w:sz w:val="24"/>
          <w:szCs w:val="24"/>
          <w:lang w:eastAsia="ru-RU"/>
        </w:rPr>
        <w:t>дения;</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землепользователи</w:t>
      </w:r>
      <w:r w:rsidRPr="006F2170">
        <w:rPr>
          <w:rFonts w:ascii="Times New Roman" w:hAnsi="Times New Roman"/>
          <w:sz w:val="24"/>
          <w:szCs w:val="24"/>
          <w:lang w:eastAsia="ru-RU"/>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земли публичного использования</w:t>
      </w:r>
      <w:r w:rsidRPr="006F2170">
        <w:rPr>
          <w:rFonts w:ascii="Times New Roman" w:hAnsi="Times New Roman"/>
          <w:sz w:val="24"/>
          <w:szCs w:val="24"/>
          <w:lang w:eastAsia="ru-RU"/>
        </w:rPr>
        <w:t xml:space="preserve"> - земли,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w:t>
      </w:r>
      <w:r w:rsidRPr="006F2170">
        <w:rPr>
          <w:rFonts w:ascii="Times New Roman" w:hAnsi="Times New Roman"/>
          <w:sz w:val="24"/>
          <w:szCs w:val="24"/>
          <w:lang w:eastAsia="ru-RU"/>
        </w:rPr>
        <w:t>ч</w:t>
      </w:r>
      <w:r w:rsidRPr="006F2170">
        <w:rPr>
          <w:rFonts w:ascii="Times New Roman" w:hAnsi="Times New Roman"/>
          <w:sz w:val="24"/>
          <w:szCs w:val="24"/>
          <w:lang w:eastAsia="ru-RU"/>
        </w:rPr>
        <w:t>ных сервитутов;</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зона (район) застройки</w:t>
      </w:r>
      <w:r w:rsidRPr="006F2170">
        <w:rPr>
          <w:rFonts w:ascii="Times New Roman" w:hAnsi="Times New Roman"/>
          <w:sz w:val="24"/>
          <w:szCs w:val="24"/>
          <w:lang w:eastAsia="ru-RU"/>
        </w:rPr>
        <w:t xml:space="preserve"> - застроенная или подлежащая застройке территория, имеющая установленные документом территориальн</w:t>
      </w:r>
      <w:r w:rsidRPr="006F2170">
        <w:rPr>
          <w:rFonts w:ascii="Times New Roman" w:hAnsi="Times New Roman"/>
          <w:sz w:val="24"/>
          <w:szCs w:val="24"/>
          <w:lang w:eastAsia="ru-RU"/>
        </w:rPr>
        <w:t>о</w:t>
      </w:r>
      <w:r w:rsidRPr="006F2170">
        <w:rPr>
          <w:rFonts w:ascii="Times New Roman" w:hAnsi="Times New Roman"/>
          <w:sz w:val="24"/>
          <w:szCs w:val="24"/>
          <w:lang w:eastAsia="ru-RU"/>
        </w:rPr>
        <w:t>го планирования планировочные границы и режим целевого функци</w:t>
      </w:r>
      <w:r w:rsidRPr="006F2170">
        <w:rPr>
          <w:rFonts w:ascii="Times New Roman" w:hAnsi="Times New Roman"/>
          <w:sz w:val="24"/>
          <w:szCs w:val="24"/>
          <w:lang w:eastAsia="ru-RU"/>
        </w:rPr>
        <w:t>о</w:t>
      </w:r>
      <w:r w:rsidRPr="006F2170">
        <w:rPr>
          <w:rFonts w:ascii="Times New Roman" w:hAnsi="Times New Roman"/>
          <w:sz w:val="24"/>
          <w:szCs w:val="24"/>
          <w:lang w:eastAsia="ru-RU"/>
        </w:rPr>
        <w:t>нального использования;</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lastRenderedPageBreak/>
        <w:t>зоны санитарной охраны</w:t>
      </w:r>
      <w:r w:rsidRPr="006F2170">
        <w:rPr>
          <w:rFonts w:ascii="Times New Roman" w:hAnsi="Times New Roman"/>
          <w:sz w:val="24"/>
          <w:szCs w:val="24"/>
          <w:lang w:eastAsia="ru-RU"/>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w:t>
      </w:r>
      <w:r w:rsidRPr="006F2170">
        <w:rPr>
          <w:rFonts w:ascii="Times New Roman" w:hAnsi="Times New Roman"/>
          <w:sz w:val="24"/>
          <w:szCs w:val="24"/>
          <w:lang w:eastAsia="ru-RU"/>
        </w:rPr>
        <w:t>о</w:t>
      </w:r>
      <w:r w:rsidRPr="006F2170">
        <w:rPr>
          <w:rFonts w:ascii="Times New Roman" w:hAnsi="Times New Roman"/>
          <w:sz w:val="24"/>
          <w:szCs w:val="24"/>
          <w:lang w:eastAsia="ru-RU"/>
        </w:rPr>
        <w:t>нодательством;</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зоны охраны объектов культурного наследия</w:t>
      </w:r>
      <w:r w:rsidRPr="006F2170">
        <w:rPr>
          <w:rFonts w:ascii="Times New Roman" w:hAnsi="Times New Roman"/>
          <w:sz w:val="24"/>
          <w:szCs w:val="24"/>
          <w:lang w:eastAsia="ru-RU"/>
        </w:rPr>
        <w:t xml:space="preserve"> - территории с особыми условиями использования территории, регулируемыми зак</w:t>
      </w:r>
      <w:r w:rsidRPr="006F2170">
        <w:rPr>
          <w:rFonts w:ascii="Times New Roman" w:hAnsi="Times New Roman"/>
          <w:sz w:val="24"/>
          <w:szCs w:val="24"/>
          <w:lang w:eastAsia="ru-RU"/>
        </w:rPr>
        <w:t>о</w:t>
      </w:r>
      <w:r w:rsidRPr="006F2170">
        <w:rPr>
          <w:rFonts w:ascii="Times New Roman" w:hAnsi="Times New Roman"/>
          <w:sz w:val="24"/>
          <w:szCs w:val="24"/>
          <w:lang w:eastAsia="ru-RU"/>
        </w:rPr>
        <w:t>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w:t>
      </w:r>
      <w:r w:rsidRPr="006F2170">
        <w:rPr>
          <w:rFonts w:ascii="Times New Roman" w:hAnsi="Times New Roman"/>
          <w:sz w:val="24"/>
          <w:szCs w:val="24"/>
          <w:lang w:eastAsia="ru-RU"/>
        </w:rPr>
        <w:t>а</w:t>
      </w:r>
      <w:r w:rsidRPr="006F2170">
        <w:rPr>
          <w:rFonts w:ascii="Times New Roman" w:hAnsi="Times New Roman"/>
          <w:sz w:val="24"/>
          <w:szCs w:val="24"/>
          <w:lang w:eastAsia="ru-RU"/>
        </w:rPr>
        <w:t>следия;</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зоны с особыми условиями использования территорий</w:t>
      </w:r>
      <w:r w:rsidRPr="006F2170">
        <w:rPr>
          <w:rFonts w:ascii="Times New Roman" w:hAnsi="Times New Roman"/>
          <w:sz w:val="24"/>
          <w:szCs w:val="24"/>
          <w:lang w:eastAsia="ru-RU"/>
        </w:rPr>
        <w:t xml:space="preserve"> - охра</w:t>
      </w:r>
      <w:r w:rsidRPr="006F2170">
        <w:rPr>
          <w:rFonts w:ascii="Times New Roman" w:hAnsi="Times New Roman"/>
          <w:sz w:val="24"/>
          <w:szCs w:val="24"/>
          <w:lang w:eastAsia="ru-RU"/>
        </w:rPr>
        <w:t>н</w:t>
      </w:r>
      <w:r w:rsidRPr="006F2170">
        <w:rPr>
          <w:rFonts w:ascii="Times New Roman" w:hAnsi="Times New Roman"/>
          <w:sz w:val="24"/>
          <w:szCs w:val="24"/>
          <w:lang w:eastAsia="ru-RU"/>
        </w:rPr>
        <w:t>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w:t>
      </w:r>
      <w:r w:rsidRPr="006F2170">
        <w:rPr>
          <w:rFonts w:ascii="Times New Roman" w:hAnsi="Times New Roman"/>
          <w:sz w:val="24"/>
          <w:szCs w:val="24"/>
          <w:lang w:eastAsia="ru-RU"/>
        </w:rPr>
        <w:t>а</w:t>
      </w:r>
      <w:r w:rsidRPr="006F2170">
        <w:rPr>
          <w:rFonts w:ascii="Times New Roman" w:hAnsi="Times New Roman"/>
          <w:sz w:val="24"/>
          <w:szCs w:val="24"/>
          <w:lang w:eastAsia="ru-RU"/>
        </w:rPr>
        <w:t>тельством Российской Фед</w:t>
      </w:r>
      <w:r w:rsidRPr="006F2170">
        <w:rPr>
          <w:rFonts w:ascii="Times New Roman" w:hAnsi="Times New Roman"/>
          <w:sz w:val="24"/>
          <w:szCs w:val="24"/>
          <w:lang w:eastAsia="ru-RU"/>
        </w:rPr>
        <w:t>е</w:t>
      </w:r>
      <w:r w:rsidRPr="006F2170">
        <w:rPr>
          <w:rFonts w:ascii="Times New Roman" w:hAnsi="Times New Roman"/>
          <w:sz w:val="24"/>
          <w:szCs w:val="24"/>
          <w:lang w:eastAsia="ru-RU"/>
        </w:rPr>
        <w:t>рации;</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зона охраняемого природного ландшафта</w:t>
      </w:r>
      <w:r w:rsidRPr="006F2170">
        <w:rPr>
          <w:rFonts w:ascii="Times New Roman" w:hAnsi="Times New Roman"/>
          <w:sz w:val="24"/>
          <w:szCs w:val="24"/>
          <w:lang w:eastAsia="ru-RU"/>
        </w:rPr>
        <w:t xml:space="preserve"> - территория, в пределах которой устанавливается режим использования земель, запрещающий или ограничивающий хозяйс</w:t>
      </w:r>
      <w:r w:rsidRPr="006F2170">
        <w:rPr>
          <w:rFonts w:ascii="Times New Roman" w:hAnsi="Times New Roman"/>
          <w:sz w:val="24"/>
          <w:szCs w:val="24"/>
          <w:lang w:eastAsia="ru-RU"/>
        </w:rPr>
        <w:t>т</w:t>
      </w:r>
      <w:r w:rsidRPr="006F2170">
        <w:rPr>
          <w:rFonts w:ascii="Times New Roman" w:hAnsi="Times New Roman"/>
          <w:sz w:val="24"/>
          <w:szCs w:val="24"/>
          <w:lang w:eastAsia="ru-RU"/>
        </w:rPr>
        <w:t>венную деятельность, строительство и реконструкцию существующих зданий и сооруж</w:t>
      </w:r>
      <w:r w:rsidRPr="006F2170">
        <w:rPr>
          <w:rFonts w:ascii="Times New Roman" w:hAnsi="Times New Roman"/>
          <w:sz w:val="24"/>
          <w:szCs w:val="24"/>
          <w:lang w:eastAsia="ru-RU"/>
        </w:rPr>
        <w:t>е</w:t>
      </w:r>
      <w:r w:rsidRPr="006F2170">
        <w:rPr>
          <w:rFonts w:ascii="Times New Roman" w:hAnsi="Times New Roman"/>
          <w:sz w:val="24"/>
          <w:szCs w:val="24"/>
          <w:lang w:eastAsia="ru-RU"/>
        </w:rPr>
        <w:t>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w:t>
      </w:r>
      <w:r w:rsidRPr="006F2170">
        <w:rPr>
          <w:rFonts w:ascii="Times New Roman" w:hAnsi="Times New Roman"/>
          <w:sz w:val="24"/>
          <w:szCs w:val="24"/>
          <w:lang w:eastAsia="ru-RU"/>
        </w:rPr>
        <w:t>о</w:t>
      </w:r>
      <w:r w:rsidRPr="006F2170">
        <w:rPr>
          <w:rFonts w:ascii="Times New Roman" w:hAnsi="Times New Roman"/>
          <w:sz w:val="24"/>
          <w:szCs w:val="24"/>
          <w:lang w:eastAsia="ru-RU"/>
        </w:rPr>
        <w:t>го наследия;</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индивидуальное жилищное строительство</w:t>
      </w:r>
      <w:r w:rsidRPr="006F2170">
        <w:rPr>
          <w:rFonts w:ascii="Times New Roman" w:hAnsi="Times New Roman"/>
          <w:sz w:val="24"/>
          <w:szCs w:val="24"/>
          <w:lang w:eastAsia="ru-RU"/>
        </w:rPr>
        <w:t xml:space="preserve"> - форма обеспечения граждан жилищем путем строительства жилых домов на праве личной собственности при непосредственном участии гра</w:t>
      </w:r>
      <w:r w:rsidRPr="006F2170">
        <w:rPr>
          <w:rFonts w:ascii="Times New Roman" w:hAnsi="Times New Roman"/>
          <w:sz w:val="24"/>
          <w:szCs w:val="24"/>
          <w:lang w:eastAsia="ru-RU"/>
        </w:rPr>
        <w:t>ж</w:t>
      </w:r>
      <w:r w:rsidRPr="006F2170">
        <w:rPr>
          <w:rFonts w:ascii="Times New Roman" w:hAnsi="Times New Roman"/>
          <w:sz w:val="24"/>
          <w:szCs w:val="24"/>
          <w:lang w:eastAsia="ru-RU"/>
        </w:rPr>
        <w:t>дан или за их счет;</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индивидуальные застройщики (физические лица)</w:t>
      </w:r>
      <w:r w:rsidRPr="006F2170">
        <w:rPr>
          <w:rFonts w:ascii="Times New Roman" w:hAnsi="Times New Roman"/>
          <w:sz w:val="24"/>
          <w:szCs w:val="24"/>
          <w:lang w:eastAsia="ru-RU"/>
        </w:rPr>
        <w:t xml:space="preserve"> - граждане, получившие в установленном порядке земельный участок для строительства жилого дома с хозяйственными постройками и осуществляющие это строительство либо своими силами, либо с привлечением других лиц или стро</w:t>
      </w:r>
      <w:r w:rsidRPr="006F2170">
        <w:rPr>
          <w:rFonts w:ascii="Times New Roman" w:hAnsi="Times New Roman"/>
          <w:sz w:val="24"/>
          <w:szCs w:val="24"/>
          <w:lang w:eastAsia="ru-RU"/>
        </w:rPr>
        <w:t>и</w:t>
      </w:r>
      <w:r w:rsidRPr="006F2170">
        <w:rPr>
          <w:rFonts w:ascii="Times New Roman" w:hAnsi="Times New Roman"/>
          <w:sz w:val="24"/>
          <w:szCs w:val="24"/>
          <w:lang w:eastAsia="ru-RU"/>
        </w:rPr>
        <w:t>тельных организаций;</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индивидуальный жилой дом</w:t>
      </w:r>
      <w:r w:rsidRPr="006F2170">
        <w:rPr>
          <w:rFonts w:ascii="Times New Roman" w:hAnsi="Times New Roman"/>
          <w:sz w:val="24"/>
          <w:szCs w:val="24"/>
          <w:lang w:eastAsia="ru-RU"/>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w:t>
      </w:r>
      <w:r w:rsidRPr="006F2170">
        <w:rPr>
          <w:rFonts w:ascii="Times New Roman" w:hAnsi="Times New Roman"/>
          <w:sz w:val="24"/>
          <w:szCs w:val="24"/>
          <w:lang w:eastAsia="ru-RU"/>
        </w:rPr>
        <w:t>а</w:t>
      </w:r>
      <w:r w:rsidRPr="006F2170">
        <w:rPr>
          <w:rFonts w:ascii="Times New Roman" w:hAnsi="Times New Roman"/>
          <w:sz w:val="24"/>
          <w:szCs w:val="24"/>
          <w:lang w:eastAsia="ru-RU"/>
        </w:rPr>
        <w:t>нами бытовых и иных нужд, связанных с их проживанием в таком зд</w:t>
      </w:r>
      <w:r w:rsidRPr="006F2170">
        <w:rPr>
          <w:rFonts w:ascii="Times New Roman" w:hAnsi="Times New Roman"/>
          <w:sz w:val="24"/>
          <w:szCs w:val="24"/>
          <w:lang w:eastAsia="ru-RU"/>
        </w:rPr>
        <w:t>а</w:t>
      </w:r>
      <w:r w:rsidRPr="006F2170">
        <w:rPr>
          <w:rFonts w:ascii="Times New Roman" w:hAnsi="Times New Roman"/>
          <w:sz w:val="24"/>
          <w:szCs w:val="24"/>
          <w:lang w:eastAsia="ru-RU"/>
        </w:rPr>
        <w:t>нии;</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индивидуальный земельный участок</w:t>
      </w:r>
      <w:r w:rsidRPr="006F2170">
        <w:rPr>
          <w:rFonts w:ascii="Times New Roman" w:hAnsi="Times New Roman"/>
          <w:sz w:val="24"/>
          <w:szCs w:val="24"/>
          <w:lang w:eastAsia="ru-RU"/>
        </w:rPr>
        <w:t xml:space="preserve"> - земельный участок, примыкающий к индивидуальному жилому дому с непосредственным выходом на н</w:t>
      </w:r>
      <w:r w:rsidRPr="006F2170">
        <w:rPr>
          <w:rFonts w:ascii="Times New Roman" w:hAnsi="Times New Roman"/>
          <w:sz w:val="24"/>
          <w:szCs w:val="24"/>
          <w:lang w:eastAsia="ru-RU"/>
        </w:rPr>
        <w:t>е</w:t>
      </w:r>
      <w:r w:rsidRPr="006F2170">
        <w:rPr>
          <w:rFonts w:ascii="Times New Roman" w:hAnsi="Times New Roman"/>
          <w:sz w:val="24"/>
          <w:szCs w:val="24"/>
          <w:lang w:eastAsia="ru-RU"/>
        </w:rPr>
        <w:t>го;</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инженерное (инженерно-техническое) обеспечение территории</w:t>
      </w:r>
      <w:r w:rsidRPr="006F2170">
        <w:rPr>
          <w:rFonts w:ascii="Times New Roman" w:hAnsi="Times New Roman"/>
          <w:sz w:val="24"/>
          <w:szCs w:val="24"/>
          <w:lang w:eastAsia="ru-RU"/>
        </w:rPr>
        <w:t xml:space="preserve"> - комплекс мероприятий по строительству новых (реконструкции существующих) сетей и сооружений инженерной инфраструктуры с целью обеспечения устойчивого развития террит</w:t>
      </w:r>
      <w:r w:rsidRPr="006F2170">
        <w:rPr>
          <w:rFonts w:ascii="Times New Roman" w:hAnsi="Times New Roman"/>
          <w:sz w:val="24"/>
          <w:szCs w:val="24"/>
          <w:lang w:eastAsia="ru-RU"/>
        </w:rPr>
        <w:t>о</w:t>
      </w:r>
      <w:r w:rsidRPr="006F2170">
        <w:rPr>
          <w:rFonts w:ascii="Times New Roman" w:hAnsi="Times New Roman"/>
          <w:sz w:val="24"/>
          <w:szCs w:val="24"/>
          <w:lang w:eastAsia="ru-RU"/>
        </w:rPr>
        <w:t>рии;</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lastRenderedPageBreak/>
        <w:t>инженерная подготовка территории</w:t>
      </w:r>
      <w:r w:rsidRPr="006F2170">
        <w:rPr>
          <w:rFonts w:ascii="Times New Roman" w:hAnsi="Times New Roman"/>
          <w:sz w:val="24"/>
          <w:szCs w:val="24"/>
          <w:lang w:eastAsia="ru-RU"/>
        </w:rPr>
        <w:t xml:space="preserve"> - комплекс инженерных мероприятий и сооружений по обеспечению пригодности территории для различных видов градостроительного использования (вертикальная планировка, организация поверхностного стока, регулирование водотоков, создание и реконструкция водоемов, строительство берегоукрепительных и противооползневых сооружений, защита территории от затопления и подтопления, благоустройство овражных терр</w:t>
      </w:r>
      <w:r w:rsidRPr="006F2170">
        <w:rPr>
          <w:rFonts w:ascii="Times New Roman" w:hAnsi="Times New Roman"/>
          <w:sz w:val="24"/>
          <w:szCs w:val="24"/>
          <w:lang w:eastAsia="ru-RU"/>
        </w:rPr>
        <w:t>и</w:t>
      </w:r>
      <w:r w:rsidRPr="006F2170">
        <w:rPr>
          <w:rFonts w:ascii="Times New Roman" w:hAnsi="Times New Roman"/>
          <w:sz w:val="24"/>
          <w:szCs w:val="24"/>
          <w:lang w:eastAsia="ru-RU"/>
        </w:rPr>
        <w:t>торий и т.д.);</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изменение объектов недвижимости</w:t>
      </w:r>
      <w:r w:rsidRPr="006F2170">
        <w:rPr>
          <w:rFonts w:ascii="Times New Roman" w:hAnsi="Times New Roman"/>
          <w:sz w:val="24"/>
          <w:szCs w:val="24"/>
          <w:lang w:eastAsia="ru-RU"/>
        </w:rPr>
        <w:t xml:space="preserve"> - изменение вида (видов) или параметров использования земельного участка или строения, или сооружения на нем, строительство н</w:t>
      </w:r>
      <w:r w:rsidRPr="006F2170">
        <w:rPr>
          <w:rFonts w:ascii="Times New Roman" w:hAnsi="Times New Roman"/>
          <w:sz w:val="24"/>
          <w:szCs w:val="24"/>
          <w:lang w:eastAsia="ru-RU"/>
        </w:rPr>
        <w:t>о</w:t>
      </w:r>
      <w:r w:rsidRPr="006F2170">
        <w:rPr>
          <w:rFonts w:ascii="Times New Roman" w:hAnsi="Times New Roman"/>
          <w:sz w:val="24"/>
          <w:szCs w:val="24"/>
          <w:lang w:eastAsia="ru-RU"/>
        </w:rPr>
        <w:t>вых, реконструкция, перемещение или снос существующих строений или сооружений, иные действия при подготовке и осуществлении стро</w:t>
      </w:r>
      <w:r w:rsidRPr="006F2170">
        <w:rPr>
          <w:rFonts w:ascii="Times New Roman" w:hAnsi="Times New Roman"/>
          <w:sz w:val="24"/>
          <w:szCs w:val="24"/>
          <w:lang w:eastAsia="ru-RU"/>
        </w:rPr>
        <w:t>и</w:t>
      </w:r>
      <w:r w:rsidRPr="006F2170">
        <w:rPr>
          <w:rFonts w:ascii="Times New Roman" w:hAnsi="Times New Roman"/>
          <w:sz w:val="24"/>
          <w:szCs w:val="24"/>
          <w:lang w:eastAsia="ru-RU"/>
        </w:rPr>
        <w:t>тельства;</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инвестиции</w:t>
      </w:r>
      <w:r w:rsidRPr="006F2170">
        <w:rPr>
          <w:rFonts w:ascii="Times New Roman" w:hAnsi="Times New Roman"/>
          <w:sz w:val="24"/>
          <w:szCs w:val="24"/>
          <w:lang w:eastAsia="ru-RU"/>
        </w:rPr>
        <w:t xml:space="preserve"> - денежные средства, ценные бумаги, иное имущество, в том числе имущественные права, иные права, имеющие денежную оценку, вкладываемые в объе</w:t>
      </w:r>
      <w:r w:rsidRPr="006F2170">
        <w:rPr>
          <w:rFonts w:ascii="Times New Roman" w:hAnsi="Times New Roman"/>
          <w:sz w:val="24"/>
          <w:szCs w:val="24"/>
          <w:lang w:eastAsia="ru-RU"/>
        </w:rPr>
        <w:t>к</w:t>
      </w:r>
      <w:r w:rsidRPr="006F2170">
        <w:rPr>
          <w:rFonts w:ascii="Times New Roman" w:hAnsi="Times New Roman"/>
          <w:sz w:val="24"/>
          <w:szCs w:val="24"/>
          <w:lang w:eastAsia="ru-RU"/>
        </w:rPr>
        <w:t>ты предпринимательской или иной деятельности в целях достижения прибыли или достижения иного полезн</w:t>
      </w:r>
      <w:r w:rsidRPr="006F2170">
        <w:rPr>
          <w:rFonts w:ascii="Times New Roman" w:hAnsi="Times New Roman"/>
          <w:sz w:val="24"/>
          <w:szCs w:val="24"/>
          <w:lang w:eastAsia="ru-RU"/>
        </w:rPr>
        <w:t>о</w:t>
      </w:r>
      <w:r w:rsidRPr="006F2170">
        <w:rPr>
          <w:rFonts w:ascii="Times New Roman" w:hAnsi="Times New Roman"/>
          <w:sz w:val="24"/>
          <w:szCs w:val="24"/>
          <w:lang w:eastAsia="ru-RU"/>
        </w:rPr>
        <w:t>го эффекта;</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инвестиционная деятельность</w:t>
      </w:r>
      <w:r w:rsidRPr="006F2170">
        <w:rPr>
          <w:rFonts w:ascii="Times New Roman" w:hAnsi="Times New Roman"/>
          <w:sz w:val="24"/>
          <w:szCs w:val="24"/>
          <w:lang w:eastAsia="ru-RU"/>
        </w:rPr>
        <w:t xml:space="preserve"> - вложение инвестиций и осуществление практических действий в целях получения прибыли или достижения иного полезного эффекта;</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инвестор</w:t>
      </w:r>
      <w:r w:rsidRPr="006F2170">
        <w:rPr>
          <w:rFonts w:ascii="Times New Roman" w:hAnsi="Times New Roman"/>
          <w:sz w:val="24"/>
          <w:szCs w:val="24"/>
          <w:lang w:eastAsia="ru-RU"/>
        </w:rPr>
        <w:t xml:space="preserve"> - гражданин или юридическое лицо, объединение юридических лиц, созданное на основе договора о совместной деятельности и не имеющее статуса юридического лица, государственный орган, орган местного самоуправления или иностранный субъект предпринимател</w:t>
      </w:r>
      <w:r w:rsidRPr="006F2170">
        <w:rPr>
          <w:rFonts w:ascii="Times New Roman" w:hAnsi="Times New Roman"/>
          <w:sz w:val="24"/>
          <w:szCs w:val="24"/>
          <w:lang w:eastAsia="ru-RU"/>
        </w:rPr>
        <w:t>ь</w:t>
      </w:r>
      <w:r w:rsidRPr="006F2170">
        <w:rPr>
          <w:rFonts w:ascii="Times New Roman" w:hAnsi="Times New Roman"/>
          <w:sz w:val="24"/>
          <w:szCs w:val="24"/>
          <w:lang w:eastAsia="ru-RU"/>
        </w:rPr>
        <w:t>ской деятельности, осуществляющий капитальные вложения на территории Российской Федерации с использованием собственных или привлеченных средств в соответствии с законодательс</w:t>
      </w:r>
      <w:r w:rsidRPr="006F2170">
        <w:rPr>
          <w:rFonts w:ascii="Times New Roman" w:hAnsi="Times New Roman"/>
          <w:sz w:val="24"/>
          <w:szCs w:val="24"/>
          <w:lang w:eastAsia="ru-RU"/>
        </w:rPr>
        <w:t>т</w:t>
      </w:r>
      <w:r w:rsidRPr="006F2170">
        <w:rPr>
          <w:rFonts w:ascii="Times New Roman" w:hAnsi="Times New Roman"/>
          <w:sz w:val="24"/>
          <w:szCs w:val="24"/>
          <w:lang w:eastAsia="ru-RU"/>
        </w:rPr>
        <w:t>вом РФ;</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инфраструктура транспо</w:t>
      </w:r>
      <w:r w:rsidRPr="006F2170">
        <w:rPr>
          <w:rFonts w:ascii="Times New Roman" w:hAnsi="Times New Roman"/>
          <w:sz w:val="24"/>
          <w:szCs w:val="24"/>
          <w:lang w:eastAsia="ru-RU"/>
        </w:rPr>
        <w:t>ртная - комплекс сооружений и коммуникаций (включая предприятия всех видов транспорта и соответствующие органы управления), обеспечивающий устойчивое функционирование и развитие территории городского поселения;</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инфраструктура инженерная</w:t>
      </w:r>
      <w:r w:rsidRPr="006F2170">
        <w:rPr>
          <w:rFonts w:ascii="Times New Roman" w:hAnsi="Times New Roman"/>
          <w:sz w:val="24"/>
          <w:szCs w:val="24"/>
          <w:lang w:eastAsia="ru-RU"/>
        </w:rPr>
        <w:t xml:space="preserve"> - комплекс сооружений и коммуникаций всех видов инженерного оборудования (включая предприятия по их обслуживанию и соответствующие органы управления), обеспечивающий функционирование и развитие территории городского п</w:t>
      </w:r>
      <w:r w:rsidRPr="006F2170">
        <w:rPr>
          <w:rFonts w:ascii="Times New Roman" w:hAnsi="Times New Roman"/>
          <w:sz w:val="24"/>
          <w:szCs w:val="24"/>
          <w:lang w:eastAsia="ru-RU"/>
        </w:rPr>
        <w:t>о</w:t>
      </w:r>
      <w:r w:rsidRPr="006F2170">
        <w:rPr>
          <w:rFonts w:ascii="Times New Roman" w:hAnsi="Times New Roman"/>
          <w:sz w:val="24"/>
          <w:szCs w:val="24"/>
          <w:lang w:eastAsia="ru-RU"/>
        </w:rPr>
        <w:t>селения;</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инфраструктура социальная</w:t>
      </w:r>
      <w:r w:rsidRPr="006F2170">
        <w:rPr>
          <w:rFonts w:ascii="Times New Roman" w:hAnsi="Times New Roman"/>
          <w:sz w:val="24"/>
          <w:szCs w:val="24"/>
          <w:lang w:eastAsia="ru-RU"/>
        </w:rPr>
        <w:t xml:space="preserve"> - комплекс находящегося в ведении органов государственной власти или органов местного самоуправления жилищного фонда объектов и предприятий (учреждений) культурно-бытового обслуживания населения, а также объектов и предприятий, обеспечивающих их устойчивое фун</w:t>
      </w:r>
      <w:r w:rsidRPr="006F2170">
        <w:rPr>
          <w:rFonts w:ascii="Times New Roman" w:hAnsi="Times New Roman"/>
          <w:sz w:val="24"/>
          <w:szCs w:val="24"/>
          <w:lang w:eastAsia="ru-RU"/>
        </w:rPr>
        <w:t>к</w:t>
      </w:r>
      <w:r w:rsidRPr="006F2170">
        <w:rPr>
          <w:rFonts w:ascii="Times New Roman" w:hAnsi="Times New Roman"/>
          <w:sz w:val="24"/>
          <w:szCs w:val="24"/>
          <w:lang w:eastAsia="ru-RU"/>
        </w:rPr>
        <w:t>ционирование;</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карта (схема) градостроительного зонирования</w:t>
      </w:r>
      <w:r w:rsidRPr="006F2170">
        <w:rPr>
          <w:rFonts w:ascii="Times New Roman" w:hAnsi="Times New Roman"/>
          <w:sz w:val="24"/>
          <w:szCs w:val="24"/>
          <w:lang w:eastAsia="ru-RU"/>
        </w:rPr>
        <w:t xml:space="preserve"> - карта в составе Правил землепользов</w:t>
      </w:r>
      <w:r w:rsidRPr="006F2170">
        <w:rPr>
          <w:rFonts w:ascii="Times New Roman" w:hAnsi="Times New Roman"/>
          <w:sz w:val="24"/>
          <w:szCs w:val="24"/>
          <w:lang w:eastAsia="ru-RU"/>
        </w:rPr>
        <w:t>а</w:t>
      </w:r>
      <w:r w:rsidRPr="006F2170">
        <w:rPr>
          <w:rFonts w:ascii="Times New Roman" w:hAnsi="Times New Roman"/>
          <w:sz w:val="24"/>
          <w:szCs w:val="24"/>
          <w:lang w:eastAsia="ru-RU"/>
        </w:rPr>
        <w:t>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w:t>
      </w:r>
      <w:r w:rsidRPr="006F2170">
        <w:rPr>
          <w:rFonts w:ascii="Times New Roman" w:hAnsi="Times New Roman"/>
          <w:sz w:val="24"/>
          <w:szCs w:val="24"/>
          <w:lang w:eastAsia="ru-RU"/>
        </w:rPr>
        <w:t>е</w:t>
      </w:r>
      <w:r w:rsidRPr="006F2170">
        <w:rPr>
          <w:rFonts w:ascii="Times New Roman" w:hAnsi="Times New Roman"/>
          <w:sz w:val="24"/>
          <w:szCs w:val="24"/>
          <w:lang w:eastAsia="ru-RU"/>
        </w:rPr>
        <w:t>дия;</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lastRenderedPageBreak/>
        <w:t>капитальный ремонт объектов капитального строительства</w:t>
      </w:r>
      <w:r w:rsidRPr="006F2170">
        <w:rPr>
          <w:rFonts w:ascii="Times New Roman" w:hAnsi="Times New Roman"/>
          <w:sz w:val="24"/>
          <w:szCs w:val="24"/>
          <w:lang w:eastAsia="ru-RU"/>
        </w:rPr>
        <w:t xml:space="preserve"> (далее капитальный ремонт)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разрешения на реконструкцию объекта;</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квартал (микрорайон)</w:t>
      </w:r>
      <w:r w:rsidRPr="006F2170">
        <w:rPr>
          <w:rFonts w:ascii="Times New Roman" w:hAnsi="Times New Roman"/>
          <w:sz w:val="24"/>
          <w:szCs w:val="24"/>
          <w:lang w:eastAsia="ru-RU"/>
        </w:rPr>
        <w:t xml:space="preserve"> - основной планировочный элемент жилой застройки в структуре городского поселения, не расчлененный м</w:t>
      </w:r>
      <w:r w:rsidRPr="006F2170">
        <w:rPr>
          <w:rFonts w:ascii="Times New Roman" w:hAnsi="Times New Roman"/>
          <w:sz w:val="24"/>
          <w:szCs w:val="24"/>
          <w:lang w:eastAsia="ru-RU"/>
        </w:rPr>
        <w:t>а</w:t>
      </w:r>
      <w:r w:rsidRPr="006F2170">
        <w:rPr>
          <w:rFonts w:ascii="Times New Roman" w:hAnsi="Times New Roman"/>
          <w:sz w:val="24"/>
          <w:szCs w:val="24"/>
          <w:lang w:eastAsia="ru-RU"/>
        </w:rPr>
        <w:t>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учреждения и предприятия повседневного польз</w:t>
      </w:r>
      <w:r w:rsidRPr="006F2170">
        <w:rPr>
          <w:rFonts w:ascii="Times New Roman" w:hAnsi="Times New Roman"/>
          <w:sz w:val="24"/>
          <w:szCs w:val="24"/>
          <w:lang w:eastAsia="ru-RU"/>
        </w:rPr>
        <w:t>о</w:t>
      </w:r>
      <w:r w:rsidRPr="006F2170">
        <w:rPr>
          <w:rFonts w:ascii="Times New Roman" w:hAnsi="Times New Roman"/>
          <w:sz w:val="24"/>
          <w:szCs w:val="24"/>
          <w:lang w:eastAsia="ru-RU"/>
        </w:rPr>
        <w:t>вания;</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комиссия по землепользованию и застройке (далее Комиссия)</w:t>
      </w:r>
      <w:r w:rsidRPr="006F2170">
        <w:rPr>
          <w:rFonts w:ascii="Times New Roman" w:hAnsi="Times New Roman"/>
          <w:sz w:val="24"/>
          <w:szCs w:val="24"/>
          <w:lang w:eastAsia="ru-RU"/>
        </w:rPr>
        <w:t xml:space="preserve"> - постоянно действующий коллегиальный совещательный орган при главе городского поселения, создава</w:t>
      </w:r>
      <w:r w:rsidRPr="006F2170">
        <w:rPr>
          <w:rFonts w:ascii="Times New Roman" w:hAnsi="Times New Roman"/>
          <w:sz w:val="24"/>
          <w:szCs w:val="24"/>
          <w:lang w:eastAsia="ru-RU"/>
        </w:rPr>
        <w:t>е</w:t>
      </w:r>
      <w:r w:rsidRPr="006F2170">
        <w:rPr>
          <w:rFonts w:ascii="Times New Roman" w:hAnsi="Times New Roman"/>
          <w:sz w:val="24"/>
          <w:szCs w:val="24"/>
          <w:lang w:eastAsia="ru-RU"/>
        </w:rPr>
        <w:t>мый в соответствии с федеральным законодательством, региональными законами, подзаконными актами муниципального образования с целью организации подготовки Правил, внесения в них изменений, подготовки проведения публичных слушаний и иным вопр</w:t>
      </w:r>
      <w:r w:rsidRPr="006F2170">
        <w:rPr>
          <w:rFonts w:ascii="Times New Roman" w:hAnsi="Times New Roman"/>
          <w:sz w:val="24"/>
          <w:szCs w:val="24"/>
          <w:lang w:eastAsia="ru-RU"/>
        </w:rPr>
        <w:t>о</w:t>
      </w:r>
      <w:r w:rsidRPr="006F2170">
        <w:rPr>
          <w:rFonts w:ascii="Times New Roman" w:hAnsi="Times New Roman"/>
          <w:sz w:val="24"/>
          <w:szCs w:val="24"/>
          <w:lang w:eastAsia="ru-RU"/>
        </w:rPr>
        <w:t>сам применения Правил;</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коэффициент застройки</w:t>
      </w:r>
      <w:r w:rsidRPr="006F2170">
        <w:rPr>
          <w:rFonts w:ascii="Times New Roman" w:hAnsi="Times New Roman"/>
          <w:sz w:val="24"/>
          <w:szCs w:val="24"/>
          <w:lang w:eastAsia="ru-RU"/>
        </w:rPr>
        <w:t xml:space="preserve"> - отношение площади, занятой под зданиями и сооружениями, к площади участка (квартала);</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коэффициент плотности застройки</w:t>
      </w:r>
      <w:r w:rsidRPr="006F2170">
        <w:rPr>
          <w:rFonts w:ascii="Times New Roman" w:hAnsi="Times New Roman"/>
          <w:sz w:val="24"/>
          <w:szCs w:val="24"/>
          <w:lang w:eastAsia="ru-RU"/>
        </w:rPr>
        <w:t xml:space="preserve"> - отношение площади всех этажей зданий и сооружений к пл</w:t>
      </w:r>
      <w:r w:rsidRPr="006F2170">
        <w:rPr>
          <w:rFonts w:ascii="Times New Roman" w:hAnsi="Times New Roman"/>
          <w:sz w:val="24"/>
          <w:szCs w:val="24"/>
          <w:lang w:eastAsia="ru-RU"/>
        </w:rPr>
        <w:t>о</w:t>
      </w:r>
      <w:r w:rsidRPr="006F2170">
        <w:rPr>
          <w:rFonts w:ascii="Times New Roman" w:hAnsi="Times New Roman"/>
          <w:sz w:val="24"/>
          <w:szCs w:val="24"/>
          <w:lang w:eastAsia="ru-RU"/>
        </w:rPr>
        <w:t>щади участка (квартала);</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коэффициент строительного использования земельного участка (КИТ)</w:t>
      </w:r>
      <w:r w:rsidRPr="006F2170">
        <w:rPr>
          <w:rFonts w:ascii="Times New Roman" w:hAnsi="Times New Roman"/>
          <w:sz w:val="24"/>
          <w:szCs w:val="24"/>
          <w:lang w:eastAsia="ru-RU"/>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w:t>
      </w:r>
      <w:r w:rsidRPr="006F2170">
        <w:rPr>
          <w:rFonts w:ascii="Times New Roman" w:hAnsi="Times New Roman"/>
          <w:sz w:val="24"/>
          <w:szCs w:val="24"/>
          <w:lang w:eastAsia="ru-RU"/>
        </w:rPr>
        <w:t>е</w:t>
      </w:r>
      <w:r w:rsidRPr="006F2170">
        <w:rPr>
          <w:rFonts w:ascii="Times New Roman" w:hAnsi="Times New Roman"/>
          <w:sz w:val="24"/>
          <w:szCs w:val="24"/>
          <w:lang w:eastAsia="ru-RU"/>
        </w:rPr>
        <w:t>ний на земельном участке (существующих и тех, которые могут быть построены дополнительно) к площади земельного участка. Умножение значения максимально допустимого КИТ на площадь участка дает максимальную величину общей площади зданий, допуст</w:t>
      </w:r>
      <w:r w:rsidRPr="006F2170">
        <w:rPr>
          <w:rFonts w:ascii="Times New Roman" w:hAnsi="Times New Roman"/>
          <w:sz w:val="24"/>
          <w:szCs w:val="24"/>
          <w:lang w:eastAsia="ru-RU"/>
        </w:rPr>
        <w:t>и</w:t>
      </w:r>
      <w:r w:rsidRPr="006F2170">
        <w:rPr>
          <w:rFonts w:ascii="Times New Roman" w:hAnsi="Times New Roman"/>
          <w:sz w:val="24"/>
          <w:szCs w:val="24"/>
          <w:lang w:eastAsia="ru-RU"/>
        </w:rPr>
        <w:t>мую на участке (%);</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коэффициент озеленения</w:t>
      </w:r>
      <w:r w:rsidRPr="006F2170">
        <w:rPr>
          <w:rFonts w:ascii="Times New Roman" w:hAnsi="Times New Roman"/>
          <w:sz w:val="24"/>
          <w:szCs w:val="24"/>
          <w:lang w:eastAsia="ru-RU"/>
        </w:rPr>
        <w:t xml:space="preserve"> - отношение площади зеленых насаждений (сохраняемых и искусственно высаженных) к площади всего з</w:t>
      </w:r>
      <w:r w:rsidRPr="006F2170">
        <w:rPr>
          <w:rFonts w:ascii="Times New Roman" w:hAnsi="Times New Roman"/>
          <w:sz w:val="24"/>
          <w:szCs w:val="24"/>
          <w:lang w:eastAsia="ru-RU"/>
        </w:rPr>
        <w:t>е</w:t>
      </w:r>
      <w:r w:rsidRPr="006F2170">
        <w:rPr>
          <w:rFonts w:ascii="Times New Roman" w:hAnsi="Times New Roman"/>
          <w:sz w:val="24"/>
          <w:szCs w:val="24"/>
          <w:lang w:eastAsia="ru-RU"/>
        </w:rPr>
        <w:t>мельного участка (%);</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красные линии</w:t>
      </w:r>
      <w:r w:rsidRPr="006F2170">
        <w:rPr>
          <w:rFonts w:ascii="Times New Roman" w:hAnsi="Times New Roman"/>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 линии связи (в том числе линейно-кабельные сооружения), трубопроводы, автомобильные дороги, железнодорожные линии и другие подобные сооружения (д</w:t>
      </w:r>
      <w:r w:rsidRPr="006F2170">
        <w:rPr>
          <w:rFonts w:ascii="Times New Roman" w:hAnsi="Times New Roman"/>
          <w:sz w:val="24"/>
          <w:szCs w:val="24"/>
          <w:lang w:eastAsia="ru-RU"/>
        </w:rPr>
        <w:t>а</w:t>
      </w:r>
      <w:r w:rsidRPr="006F2170">
        <w:rPr>
          <w:rFonts w:ascii="Times New Roman" w:hAnsi="Times New Roman"/>
          <w:sz w:val="24"/>
          <w:szCs w:val="24"/>
          <w:lang w:eastAsia="ru-RU"/>
        </w:rPr>
        <w:t>лее - линейные объекты);</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lastRenderedPageBreak/>
        <w:t>линейные объекты</w:t>
      </w:r>
      <w:r w:rsidRPr="006F2170">
        <w:rPr>
          <w:rFonts w:ascii="Times New Roman" w:hAnsi="Times New Roman"/>
          <w:sz w:val="24"/>
          <w:szCs w:val="24"/>
          <w:lang w:eastAsia="ru-RU"/>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другие подобные сооружения, проложенные надземным, наземным и по</w:t>
      </w:r>
      <w:r w:rsidRPr="006F2170">
        <w:rPr>
          <w:rFonts w:ascii="Times New Roman" w:hAnsi="Times New Roman"/>
          <w:sz w:val="24"/>
          <w:szCs w:val="24"/>
          <w:lang w:eastAsia="ru-RU"/>
        </w:rPr>
        <w:t>д</w:t>
      </w:r>
      <w:r w:rsidRPr="006F2170">
        <w:rPr>
          <w:rFonts w:ascii="Times New Roman" w:hAnsi="Times New Roman"/>
          <w:sz w:val="24"/>
          <w:szCs w:val="24"/>
          <w:lang w:eastAsia="ru-RU"/>
        </w:rPr>
        <w:t>земным способом;</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линии градостроительного регулирования</w:t>
      </w:r>
      <w:r w:rsidRPr="006F2170">
        <w:rPr>
          <w:rFonts w:ascii="Times New Roman" w:hAnsi="Times New Roman"/>
          <w:sz w:val="24"/>
          <w:szCs w:val="24"/>
          <w:lang w:eastAsia="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изъ</w:t>
      </w:r>
      <w:r w:rsidRPr="006F2170">
        <w:rPr>
          <w:rFonts w:ascii="Times New Roman" w:hAnsi="Times New Roman"/>
          <w:sz w:val="24"/>
          <w:szCs w:val="24"/>
          <w:lang w:eastAsia="ru-RU"/>
        </w:rPr>
        <w:t>я</w:t>
      </w:r>
      <w:r w:rsidRPr="006F2170">
        <w:rPr>
          <w:rFonts w:ascii="Times New Roman" w:hAnsi="Times New Roman"/>
          <w:sz w:val="24"/>
          <w:szCs w:val="24"/>
          <w:lang w:eastAsia="ru-RU"/>
        </w:rPr>
        <w:t>тия, в том числе путем выкупа, резервирования земельных участков, объектов капитального строительства для государственных или муниципальных нужд, границы санитарно-защитных, водоохранных и иных зон ограничений использования земельных участков, объектов капитальн</w:t>
      </w:r>
      <w:r w:rsidRPr="006F2170">
        <w:rPr>
          <w:rFonts w:ascii="Times New Roman" w:hAnsi="Times New Roman"/>
          <w:sz w:val="24"/>
          <w:szCs w:val="24"/>
          <w:lang w:eastAsia="ru-RU"/>
        </w:rPr>
        <w:t>о</w:t>
      </w:r>
      <w:r w:rsidRPr="006F2170">
        <w:rPr>
          <w:rFonts w:ascii="Times New Roman" w:hAnsi="Times New Roman"/>
          <w:sz w:val="24"/>
          <w:szCs w:val="24"/>
          <w:lang w:eastAsia="ru-RU"/>
        </w:rPr>
        <w:t>го строительства;</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линии регулирования застройки</w:t>
      </w:r>
      <w:r w:rsidRPr="006F2170">
        <w:rPr>
          <w:rFonts w:ascii="Times New Roman" w:hAnsi="Times New Roman"/>
          <w:sz w:val="24"/>
          <w:szCs w:val="24"/>
          <w:lang w:eastAsia="ru-RU"/>
        </w:rPr>
        <w:t xml:space="preserve"> - линии, устанавливаемые в документации по планировке территории (в том числе в градостроител</w:t>
      </w:r>
      <w:r w:rsidRPr="006F2170">
        <w:rPr>
          <w:rFonts w:ascii="Times New Roman" w:hAnsi="Times New Roman"/>
          <w:sz w:val="24"/>
          <w:szCs w:val="24"/>
          <w:lang w:eastAsia="ru-RU"/>
        </w:rPr>
        <w:t>ь</w:t>
      </w:r>
      <w:r w:rsidRPr="006F2170">
        <w:rPr>
          <w:rFonts w:ascii="Times New Roman" w:hAnsi="Times New Roman"/>
          <w:sz w:val="24"/>
          <w:szCs w:val="24"/>
          <w:lang w:eastAsia="ru-RU"/>
        </w:rPr>
        <w:t>ных планах земельных участков) по красным линиям или с отступом от красных линий в соответствии с Градостроительным кодексом Российской Федерации, определяющие место допустимого размещения объектов капитального строительства;</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минимальные площадь и размеры земельных участков</w:t>
      </w:r>
      <w:r w:rsidRPr="006F2170">
        <w:rPr>
          <w:rFonts w:ascii="Times New Roman" w:hAnsi="Times New Roman"/>
          <w:sz w:val="24"/>
          <w:szCs w:val="24"/>
          <w:lang w:eastAsia="ru-RU"/>
        </w:rPr>
        <w:t xml:space="preserve"> - показатели наименьшей площади и линейных размеров земельных участков, установленные для определенных видов использования. Строительство на земельном участке, имеющем размеры меньше минимальных для соответс</w:t>
      </w:r>
      <w:r w:rsidRPr="006F2170">
        <w:rPr>
          <w:rFonts w:ascii="Times New Roman" w:hAnsi="Times New Roman"/>
          <w:sz w:val="24"/>
          <w:szCs w:val="24"/>
          <w:lang w:eastAsia="ru-RU"/>
        </w:rPr>
        <w:t>т</w:t>
      </w:r>
      <w:r w:rsidRPr="006F2170">
        <w:rPr>
          <w:rFonts w:ascii="Times New Roman" w:hAnsi="Times New Roman"/>
          <w:sz w:val="24"/>
          <w:szCs w:val="24"/>
          <w:lang w:eastAsia="ru-RU"/>
        </w:rPr>
        <w:t>вующего вида объекта, не допускается;</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малоэтажная жилая застройка</w:t>
      </w:r>
      <w:r w:rsidRPr="006F2170">
        <w:rPr>
          <w:rFonts w:ascii="Times New Roman" w:hAnsi="Times New Roman"/>
          <w:sz w:val="24"/>
          <w:szCs w:val="24"/>
          <w:lang w:eastAsia="ru-RU"/>
        </w:rPr>
        <w:t xml:space="preserve"> - жилая застройка этажностью до 3-х этажей включительно с обеспечением, как правило, непосредственной связи квартир с земельным уч</w:t>
      </w:r>
      <w:r w:rsidRPr="006F2170">
        <w:rPr>
          <w:rFonts w:ascii="Times New Roman" w:hAnsi="Times New Roman"/>
          <w:sz w:val="24"/>
          <w:szCs w:val="24"/>
          <w:lang w:eastAsia="ru-RU"/>
        </w:rPr>
        <w:t>а</w:t>
      </w:r>
      <w:r w:rsidRPr="006F2170">
        <w:rPr>
          <w:rFonts w:ascii="Times New Roman" w:hAnsi="Times New Roman"/>
          <w:sz w:val="24"/>
          <w:szCs w:val="24"/>
          <w:lang w:eastAsia="ru-RU"/>
        </w:rPr>
        <w:t>стком;</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межевание объекта землеустройства</w:t>
      </w:r>
      <w:r w:rsidRPr="006F2170">
        <w:rPr>
          <w:rFonts w:ascii="Times New Roman" w:hAnsi="Times New Roman"/>
          <w:sz w:val="24"/>
          <w:szCs w:val="24"/>
          <w:lang w:eastAsia="ru-RU"/>
        </w:rPr>
        <w:t xml:space="preserve"> - комплекс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 с закреплением таких границ межевыми зн</w:t>
      </w:r>
      <w:r w:rsidRPr="006F2170">
        <w:rPr>
          <w:rFonts w:ascii="Times New Roman" w:hAnsi="Times New Roman"/>
          <w:sz w:val="24"/>
          <w:szCs w:val="24"/>
          <w:lang w:eastAsia="ru-RU"/>
        </w:rPr>
        <w:t>а</w:t>
      </w:r>
      <w:r w:rsidRPr="006F2170">
        <w:rPr>
          <w:rFonts w:ascii="Times New Roman" w:hAnsi="Times New Roman"/>
          <w:sz w:val="24"/>
          <w:szCs w:val="24"/>
          <w:lang w:eastAsia="ru-RU"/>
        </w:rPr>
        <w:t>ками и определению их координат;</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многоквартирный жилой дом</w:t>
      </w:r>
      <w:r w:rsidRPr="006F2170">
        <w:rPr>
          <w:rFonts w:ascii="Times New Roman" w:hAnsi="Times New Roman"/>
          <w:sz w:val="24"/>
          <w:szCs w:val="24"/>
          <w:lang w:eastAsia="ru-RU"/>
        </w:rPr>
        <w:t xml:space="preserve"> - совокупность двух и более квартир, имеющих самостоятельные выходы либо на земельный участок, пр</w:t>
      </w:r>
      <w:r w:rsidRPr="006F2170">
        <w:rPr>
          <w:rFonts w:ascii="Times New Roman" w:hAnsi="Times New Roman"/>
          <w:sz w:val="24"/>
          <w:szCs w:val="24"/>
          <w:lang w:eastAsia="ru-RU"/>
        </w:rPr>
        <w:t>и</w:t>
      </w:r>
      <w:r w:rsidRPr="006F2170">
        <w:rPr>
          <w:rFonts w:ascii="Times New Roman" w:hAnsi="Times New Roman"/>
          <w:sz w:val="24"/>
          <w:szCs w:val="24"/>
          <w:lang w:eastAsia="ru-RU"/>
        </w:rPr>
        <w:t>легающий к жилому дому, либо в помещении общего пользования в таком доме. Многоквартирный дом содержит в себе элементы общ</w:t>
      </w:r>
      <w:r w:rsidRPr="006F2170">
        <w:rPr>
          <w:rFonts w:ascii="Times New Roman" w:hAnsi="Times New Roman"/>
          <w:sz w:val="24"/>
          <w:szCs w:val="24"/>
          <w:lang w:eastAsia="ru-RU"/>
        </w:rPr>
        <w:t>е</w:t>
      </w:r>
      <w:r w:rsidRPr="006F2170">
        <w:rPr>
          <w:rFonts w:ascii="Times New Roman" w:hAnsi="Times New Roman"/>
          <w:sz w:val="24"/>
          <w:szCs w:val="24"/>
          <w:lang w:eastAsia="ru-RU"/>
        </w:rPr>
        <w:t>го имущества собственников помещений в таком доме в соответствии с жилищным законодательс</w:t>
      </w:r>
      <w:r w:rsidRPr="006F2170">
        <w:rPr>
          <w:rFonts w:ascii="Times New Roman" w:hAnsi="Times New Roman"/>
          <w:sz w:val="24"/>
          <w:szCs w:val="24"/>
          <w:lang w:eastAsia="ru-RU"/>
        </w:rPr>
        <w:t>т</w:t>
      </w:r>
      <w:r w:rsidRPr="006F2170">
        <w:rPr>
          <w:rFonts w:ascii="Times New Roman" w:hAnsi="Times New Roman"/>
          <w:sz w:val="24"/>
          <w:szCs w:val="24"/>
          <w:lang w:eastAsia="ru-RU"/>
        </w:rPr>
        <w:t>вом;</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населенный пункт</w:t>
      </w:r>
      <w:r w:rsidRPr="006F2170">
        <w:rPr>
          <w:rFonts w:ascii="Times New Roman" w:hAnsi="Times New Roman"/>
          <w:sz w:val="24"/>
          <w:szCs w:val="24"/>
          <w:lang w:eastAsia="ru-RU"/>
        </w:rPr>
        <w:t xml:space="preserve"> - часть территории муниципального образования области, имеющая сосредоточенную застройку в пределах гр</w:t>
      </w:r>
      <w:r w:rsidRPr="006F2170">
        <w:rPr>
          <w:rFonts w:ascii="Times New Roman" w:hAnsi="Times New Roman"/>
          <w:sz w:val="24"/>
          <w:szCs w:val="24"/>
          <w:lang w:eastAsia="ru-RU"/>
        </w:rPr>
        <w:t>а</w:t>
      </w:r>
      <w:r w:rsidRPr="006F2170">
        <w:rPr>
          <w:rFonts w:ascii="Times New Roman" w:hAnsi="Times New Roman"/>
          <w:sz w:val="24"/>
          <w:szCs w:val="24"/>
          <w:lang w:eastAsia="ru-RU"/>
        </w:rPr>
        <w:t>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области. К населенным пунктам на территории Смоленской области относятся города, рабочие поселки, поселки, села, дере</w:t>
      </w:r>
      <w:r w:rsidRPr="006F2170">
        <w:rPr>
          <w:rFonts w:ascii="Times New Roman" w:hAnsi="Times New Roman"/>
          <w:sz w:val="24"/>
          <w:szCs w:val="24"/>
          <w:lang w:eastAsia="ru-RU"/>
        </w:rPr>
        <w:t>в</w:t>
      </w:r>
      <w:r w:rsidRPr="006F2170">
        <w:rPr>
          <w:rFonts w:ascii="Times New Roman" w:hAnsi="Times New Roman"/>
          <w:sz w:val="24"/>
          <w:szCs w:val="24"/>
          <w:lang w:eastAsia="ru-RU"/>
        </w:rPr>
        <w:t>ни;</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новое строительство</w:t>
      </w:r>
      <w:r w:rsidRPr="006F2170">
        <w:rPr>
          <w:rFonts w:ascii="Times New Roman" w:hAnsi="Times New Roman"/>
          <w:sz w:val="24"/>
          <w:szCs w:val="24"/>
          <w:lang w:eastAsia="ru-RU"/>
        </w:rPr>
        <w:t xml:space="preserve"> - строительство на новых площадях вновь создаваемых предприятий, зданий, сооружений, а также филиалов и новых производств, которые после </w:t>
      </w:r>
      <w:r w:rsidRPr="006F2170">
        <w:rPr>
          <w:rFonts w:ascii="Times New Roman" w:hAnsi="Times New Roman"/>
          <w:sz w:val="24"/>
          <w:szCs w:val="24"/>
          <w:lang w:eastAsia="ru-RU"/>
        </w:rPr>
        <w:lastRenderedPageBreak/>
        <w:t>ввода в эксплуатацию будут нах</w:t>
      </w:r>
      <w:r w:rsidRPr="006F2170">
        <w:rPr>
          <w:rFonts w:ascii="Times New Roman" w:hAnsi="Times New Roman"/>
          <w:sz w:val="24"/>
          <w:szCs w:val="24"/>
          <w:lang w:eastAsia="ru-RU"/>
        </w:rPr>
        <w:t>о</w:t>
      </w:r>
      <w:r w:rsidRPr="006F2170">
        <w:rPr>
          <w:rFonts w:ascii="Times New Roman" w:hAnsi="Times New Roman"/>
          <w:sz w:val="24"/>
          <w:szCs w:val="24"/>
          <w:lang w:eastAsia="ru-RU"/>
        </w:rPr>
        <w:t>диться на самостоятельном балансе. Если строительство предприятия, здания, сооружения намечается осуществлять очередями, то к новому строительству относятся первая и последующие очереди до ввода в действие всех запроектированных мощностей. К новому строительству относится также строительство на существующей площадке предприятия такой же или большей мощности, а также дополнительных мо</w:t>
      </w:r>
      <w:r w:rsidRPr="006F2170">
        <w:rPr>
          <w:rFonts w:ascii="Times New Roman" w:hAnsi="Times New Roman"/>
          <w:sz w:val="24"/>
          <w:szCs w:val="24"/>
          <w:lang w:eastAsia="ru-RU"/>
        </w:rPr>
        <w:t>щ</w:t>
      </w:r>
      <w:r w:rsidRPr="006F2170">
        <w:rPr>
          <w:rFonts w:ascii="Times New Roman" w:hAnsi="Times New Roman"/>
          <w:sz w:val="24"/>
          <w:szCs w:val="24"/>
          <w:lang w:eastAsia="ru-RU"/>
        </w:rPr>
        <w:t>ностей взамен ликвидируемого;</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муниципальное образование</w:t>
      </w:r>
      <w:r w:rsidRPr="006F2170">
        <w:rPr>
          <w:rFonts w:ascii="Times New Roman" w:hAnsi="Times New Roman"/>
          <w:sz w:val="24"/>
          <w:szCs w:val="24"/>
          <w:lang w:eastAsia="ru-RU"/>
        </w:rPr>
        <w:t xml:space="preserve"> - муниципальный район, городское или сельское поселение, горо</w:t>
      </w:r>
      <w:r w:rsidRPr="006F2170">
        <w:rPr>
          <w:rFonts w:ascii="Times New Roman" w:hAnsi="Times New Roman"/>
          <w:sz w:val="24"/>
          <w:szCs w:val="24"/>
          <w:lang w:eastAsia="ru-RU"/>
        </w:rPr>
        <w:t>д</w:t>
      </w:r>
      <w:r w:rsidRPr="006F2170">
        <w:rPr>
          <w:rFonts w:ascii="Times New Roman" w:hAnsi="Times New Roman"/>
          <w:sz w:val="24"/>
          <w:szCs w:val="24"/>
          <w:lang w:eastAsia="ru-RU"/>
        </w:rPr>
        <w:t>ское поселение;</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обладатели сервитута</w:t>
      </w:r>
      <w:r w:rsidRPr="006F2170">
        <w:rPr>
          <w:rFonts w:ascii="Times New Roman" w:hAnsi="Times New Roman"/>
          <w:sz w:val="24"/>
          <w:szCs w:val="24"/>
          <w:lang w:eastAsia="ru-RU"/>
        </w:rPr>
        <w:t xml:space="preserve"> - лица, имеющие право ограниченного пользования чужими з</w:t>
      </w:r>
      <w:r w:rsidRPr="006F2170">
        <w:rPr>
          <w:rFonts w:ascii="Times New Roman" w:hAnsi="Times New Roman"/>
          <w:sz w:val="24"/>
          <w:szCs w:val="24"/>
          <w:lang w:eastAsia="ru-RU"/>
        </w:rPr>
        <w:t>е</w:t>
      </w:r>
      <w:r w:rsidRPr="006F2170">
        <w:rPr>
          <w:rFonts w:ascii="Times New Roman" w:hAnsi="Times New Roman"/>
          <w:sz w:val="24"/>
          <w:szCs w:val="24"/>
          <w:lang w:eastAsia="ru-RU"/>
        </w:rPr>
        <w:t>мельными участками (сервитут);</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общественные территории</w:t>
      </w:r>
      <w:r w:rsidRPr="006F2170">
        <w:rPr>
          <w:rFonts w:ascii="Times New Roman" w:hAnsi="Times New Roman"/>
          <w:sz w:val="24"/>
          <w:szCs w:val="24"/>
          <w:lang w:eastAsia="ru-RU"/>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w:t>
      </w:r>
      <w:r w:rsidRPr="006F2170">
        <w:rPr>
          <w:rFonts w:ascii="Times New Roman" w:hAnsi="Times New Roman"/>
          <w:sz w:val="24"/>
          <w:szCs w:val="24"/>
          <w:lang w:eastAsia="ru-RU"/>
        </w:rPr>
        <w:t>н</w:t>
      </w:r>
      <w:r w:rsidRPr="006F2170">
        <w:rPr>
          <w:rFonts w:ascii="Times New Roman" w:hAnsi="Times New Roman"/>
          <w:sz w:val="24"/>
          <w:szCs w:val="24"/>
          <w:lang w:eastAsia="ru-RU"/>
        </w:rPr>
        <w:t>ного транспорта и местами для хранения, парковки а</w:t>
      </w:r>
      <w:r w:rsidRPr="006F2170">
        <w:rPr>
          <w:rFonts w:ascii="Times New Roman" w:hAnsi="Times New Roman"/>
          <w:sz w:val="24"/>
          <w:szCs w:val="24"/>
          <w:lang w:eastAsia="ru-RU"/>
        </w:rPr>
        <w:t>в</w:t>
      </w:r>
      <w:r w:rsidRPr="006F2170">
        <w:rPr>
          <w:rFonts w:ascii="Times New Roman" w:hAnsi="Times New Roman"/>
          <w:sz w:val="24"/>
          <w:szCs w:val="24"/>
          <w:lang w:eastAsia="ru-RU"/>
        </w:rPr>
        <w:t>томобилей;</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объекты недвижимости (недвижимость)</w:t>
      </w:r>
      <w:r w:rsidRPr="006F2170">
        <w:rPr>
          <w:rFonts w:ascii="Times New Roman" w:hAnsi="Times New Roman"/>
          <w:sz w:val="24"/>
          <w:szCs w:val="24"/>
          <w:lang w:eastAsia="ru-RU"/>
        </w:rPr>
        <w:t xml:space="preserve"> - сформированные земельные участки и недра и все, что прочно связано с землей, то есть объекты, перемещение которых без несоразмерного ущерба их назначению невозможно, в том числе здания, строения, сооружения, многолетние деревья, водные объекты, в отношении которых осуществляются имущественные правоотн</w:t>
      </w:r>
      <w:r w:rsidRPr="006F2170">
        <w:rPr>
          <w:rFonts w:ascii="Times New Roman" w:hAnsi="Times New Roman"/>
          <w:sz w:val="24"/>
          <w:szCs w:val="24"/>
          <w:lang w:eastAsia="ru-RU"/>
        </w:rPr>
        <w:t>о</w:t>
      </w:r>
      <w:r w:rsidRPr="006F2170">
        <w:rPr>
          <w:rFonts w:ascii="Times New Roman" w:hAnsi="Times New Roman"/>
          <w:sz w:val="24"/>
          <w:szCs w:val="24"/>
          <w:lang w:eastAsia="ru-RU"/>
        </w:rPr>
        <w:t>шения;</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объекты капитального строительства</w:t>
      </w:r>
      <w:r w:rsidRPr="006F2170">
        <w:rPr>
          <w:rFonts w:ascii="Times New Roman" w:hAnsi="Times New Roman"/>
          <w:sz w:val="24"/>
          <w:szCs w:val="24"/>
          <w:lang w:eastAsia="ru-RU"/>
        </w:rPr>
        <w:t xml:space="preserve"> - здания, строения, сооружения, объекты, строительство которых не завершено (далее - объе</w:t>
      </w:r>
      <w:r w:rsidRPr="006F2170">
        <w:rPr>
          <w:rFonts w:ascii="Times New Roman" w:hAnsi="Times New Roman"/>
          <w:sz w:val="24"/>
          <w:szCs w:val="24"/>
          <w:lang w:eastAsia="ru-RU"/>
        </w:rPr>
        <w:t>к</w:t>
      </w:r>
      <w:r w:rsidRPr="006F2170">
        <w:rPr>
          <w:rFonts w:ascii="Times New Roman" w:hAnsi="Times New Roman"/>
          <w:sz w:val="24"/>
          <w:szCs w:val="24"/>
          <w:lang w:eastAsia="ru-RU"/>
        </w:rPr>
        <w:t>ты незавершенного строительства), за исключением временных построек и сооружений (киосков, навесов и других подобных постр</w:t>
      </w:r>
      <w:r w:rsidRPr="006F2170">
        <w:rPr>
          <w:rFonts w:ascii="Times New Roman" w:hAnsi="Times New Roman"/>
          <w:sz w:val="24"/>
          <w:szCs w:val="24"/>
          <w:lang w:eastAsia="ru-RU"/>
        </w:rPr>
        <w:t>о</w:t>
      </w:r>
      <w:r w:rsidRPr="006F2170">
        <w:rPr>
          <w:rFonts w:ascii="Times New Roman" w:hAnsi="Times New Roman"/>
          <w:sz w:val="24"/>
          <w:szCs w:val="24"/>
          <w:lang w:eastAsia="ru-RU"/>
        </w:rPr>
        <w:t>ек);</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объекты некапитального строительства</w:t>
      </w:r>
      <w:r w:rsidRPr="006F2170">
        <w:rPr>
          <w:rFonts w:ascii="Times New Roman" w:hAnsi="Times New Roman"/>
          <w:sz w:val="24"/>
          <w:szCs w:val="24"/>
          <w:lang w:eastAsia="ru-RU"/>
        </w:rPr>
        <w:t xml:space="preserve"> - временные постройки, киоски, навесы и другие подобные объекты, возводимые на территориях общего пользования для обслуживания насел</w:t>
      </w:r>
      <w:r w:rsidRPr="006F2170">
        <w:rPr>
          <w:rFonts w:ascii="Times New Roman" w:hAnsi="Times New Roman"/>
          <w:sz w:val="24"/>
          <w:szCs w:val="24"/>
          <w:lang w:eastAsia="ru-RU"/>
        </w:rPr>
        <w:t>е</w:t>
      </w:r>
      <w:r w:rsidRPr="006F2170">
        <w:rPr>
          <w:rFonts w:ascii="Times New Roman" w:hAnsi="Times New Roman"/>
          <w:sz w:val="24"/>
          <w:szCs w:val="24"/>
          <w:lang w:eastAsia="ru-RU"/>
        </w:rPr>
        <w:t>ния;</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объекты культурного наследия (памятники истории и культуры)</w:t>
      </w:r>
      <w:r w:rsidRPr="006F2170">
        <w:rPr>
          <w:rFonts w:ascii="Times New Roman" w:hAnsi="Times New Roman"/>
          <w:sz w:val="24"/>
          <w:szCs w:val="24"/>
          <w:lang w:eastAsia="ru-RU"/>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w:t>
      </w:r>
      <w:r w:rsidRPr="006F2170">
        <w:rPr>
          <w:rFonts w:ascii="Times New Roman" w:hAnsi="Times New Roman"/>
          <w:sz w:val="24"/>
          <w:szCs w:val="24"/>
          <w:lang w:eastAsia="ru-RU"/>
        </w:rPr>
        <w:t>ю</w:t>
      </w:r>
      <w:r w:rsidRPr="006F2170">
        <w:rPr>
          <w:rFonts w:ascii="Times New Roman" w:hAnsi="Times New Roman"/>
          <w:sz w:val="24"/>
          <w:szCs w:val="24"/>
          <w:lang w:eastAsia="ru-RU"/>
        </w:rPr>
        <w:t>щие собой ценность с точки зрения истории, археологии, архитектуры, градостроительства, искусс</w:t>
      </w:r>
      <w:r w:rsidRPr="006F2170">
        <w:rPr>
          <w:rFonts w:ascii="Times New Roman" w:hAnsi="Times New Roman"/>
          <w:sz w:val="24"/>
          <w:szCs w:val="24"/>
          <w:lang w:eastAsia="ru-RU"/>
        </w:rPr>
        <w:t>т</w:t>
      </w:r>
      <w:r w:rsidRPr="006F2170">
        <w:rPr>
          <w:rFonts w:ascii="Times New Roman" w:hAnsi="Times New Roman"/>
          <w:sz w:val="24"/>
          <w:szCs w:val="24"/>
          <w:lang w:eastAsia="ru-RU"/>
        </w:rPr>
        <w:t>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 имеющие особое значение для истории и культуры Ро</w:t>
      </w:r>
      <w:r w:rsidRPr="006F2170">
        <w:rPr>
          <w:rFonts w:ascii="Times New Roman" w:hAnsi="Times New Roman"/>
          <w:sz w:val="24"/>
          <w:szCs w:val="24"/>
          <w:lang w:eastAsia="ru-RU"/>
        </w:rPr>
        <w:t>с</w:t>
      </w:r>
      <w:r w:rsidRPr="006F2170">
        <w:rPr>
          <w:rFonts w:ascii="Times New Roman" w:hAnsi="Times New Roman"/>
          <w:sz w:val="24"/>
          <w:szCs w:val="24"/>
          <w:lang w:eastAsia="ru-RU"/>
        </w:rPr>
        <w:t>сийской Федерации (объект федерального значения), субъекта Российской Федерации (объект регионального значения) или муниципального образования (объект местного зн</w:t>
      </w:r>
      <w:r w:rsidRPr="006F2170">
        <w:rPr>
          <w:rFonts w:ascii="Times New Roman" w:hAnsi="Times New Roman"/>
          <w:sz w:val="24"/>
          <w:szCs w:val="24"/>
          <w:lang w:eastAsia="ru-RU"/>
        </w:rPr>
        <w:t>а</w:t>
      </w:r>
      <w:r w:rsidRPr="006F2170">
        <w:rPr>
          <w:rFonts w:ascii="Times New Roman" w:hAnsi="Times New Roman"/>
          <w:sz w:val="24"/>
          <w:szCs w:val="24"/>
          <w:lang w:eastAsia="ru-RU"/>
        </w:rPr>
        <w:t>чения);</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ограничения (обременения)</w:t>
      </w:r>
      <w:r w:rsidRPr="006F2170">
        <w:rPr>
          <w:rFonts w:ascii="Times New Roman" w:hAnsi="Times New Roman"/>
          <w:sz w:val="24"/>
          <w:szCs w:val="24"/>
          <w:lang w:eastAsia="ru-RU"/>
        </w:rPr>
        <w:t xml:space="preserve"> - наличие установленных законом или уполномоченными органами в предусмотренном законом порядке условий, запрещений, </w:t>
      </w:r>
      <w:r w:rsidRPr="006F2170">
        <w:rPr>
          <w:rFonts w:ascii="Times New Roman" w:hAnsi="Times New Roman"/>
          <w:sz w:val="24"/>
          <w:szCs w:val="24"/>
          <w:lang w:eastAsia="ru-RU"/>
        </w:rPr>
        <w:lastRenderedPageBreak/>
        <w:t>стесняющих правообладателя при осуществлении права собственности или других вещных прав на конкретный объект недвижимого имущества (сервитута, ипотеки, доверительного управления, аренды, ареста имущества и др</w:t>
      </w:r>
      <w:r w:rsidRPr="006F2170">
        <w:rPr>
          <w:rFonts w:ascii="Times New Roman" w:hAnsi="Times New Roman"/>
          <w:sz w:val="24"/>
          <w:szCs w:val="24"/>
          <w:lang w:eastAsia="ru-RU"/>
        </w:rPr>
        <w:t>у</w:t>
      </w:r>
      <w:r w:rsidRPr="006F2170">
        <w:rPr>
          <w:rFonts w:ascii="Times New Roman" w:hAnsi="Times New Roman"/>
          <w:sz w:val="24"/>
          <w:szCs w:val="24"/>
          <w:lang w:eastAsia="ru-RU"/>
        </w:rPr>
        <w:t>гих);</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 xml:space="preserve">ограничения специального назначения на использование и застройку территории </w:t>
      </w:r>
      <w:r w:rsidRPr="006F2170">
        <w:rPr>
          <w:rFonts w:ascii="Times New Roman" w:hAnsi="Times New Roman"/>
          <w:sz w:val="24"/>
          <w:szCs w:val="24"/>
          <w:lang w:eastAsia="ru-RU"/>
        </w:rPr>
        <w:t>- ограничения на использование и застройку те</w:t>
      </w:r>
      <w:r w:rsidRPr="006F2170">
        <w:rPr>
          <w:rFonts w:ascii="Times New Roman" w:hAnsi="Times New Roman"/>
          <w:sz w:val="24"/>
          <w:szCs w:val="24"/>
          <w:lang w:eastAsia="ru-RU"/>
        </w:rPr>
        <w:t>р</w:t>
      </w:r>
      <w:r w:rsidRPr="006F2170">
        <w:rPr>
          <w:rFonts w:ascii="Times New Roman" w:hAnsi="Times New Roman"/>
          <w:sz w:val="24"/>
          <w:szCs w:val="24"/>
          <w:lang w:eastAsia="ru-RU"/>
        </w:rPr>
        <w:t>ритории, устанавливаемые в соответствии с законодательством Российской Федерации, Смоленской области и нормативными правовыми актами городского поселения в сфере экологической и санитарно-гигиенической безопасности и охраны окружающей природной среды, сохранения, использования, популяризации и государственной охраны объектов культурного наследия и особо охраняемых природных территорий, защиты территорий от воздействия чрезвычайных ситуаций природного и те</w:t>
      </w:r>
      <w:r w:rsidRPr="006F2170">
        <w:rPr>
          <w:rFonts w:ascii="Times New Roman" w:hAnsi="Times New Roman"/>
          <w:sz w:val="24"/>
          <w:szCs w:val="24"/>
          <w:lang w:eastAsia="ru-RU"/>
        </w:rPr>
        <w:t>х</w:t>
      </w:r>
      <w:r w:rsidRPr="006F2170">
        <w:rPr>
          <w:rFonts w:ascii="Times New Roman" w:hAnsi="Times New Roman"/>
          <w:sz w:val="24"/>
          <w:szCs w:val="24"/>
          <w:lang w:eastAsia="ru-RU"/>
        </w:rPr>
        <w:t>ногенного характера;</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основные</w:t>
      </w:r>
      <w:r w:rsidRPr="006F2170">
        <w:rPr>
          <w:rFonts w:ascii="Times New Roman" w:hAnsi="Times New Roman"/>
          <w:sz w:val="24"/>
          <w:szCs w:val="24"/>
          <w:lang w:eastAsia="ru-RU"/>
        </w:rPr>
        <w:t xml:space="preserve"> </w:t>
      </w:r>
      <w:r w:rsidRPr="006F2170">
        <w:rPr>
          <w:rFonts w:ascii="Times New Roman" w:hAnsi="Times New Roman"/>
          <w:b/>
          <w:sz w:val="24"/>
          <w:szCs w:val="24"/>
          <w:lang w:eastAsia="ru-RU"/>
        </w:rPr>
        <w:t>виды разрешенного использования (применительно к земельным участкам и объектам капитального строительства в границах территориальной зоны)</w:t>
      </w:r>
      <w:r w:rsidRPr="006F2170">
        <w:rPr>
          <w:rFonts w:ascii="Times New Roman" w:hAnsi="Times New Roman"/>
          <w:sz w:val="24"/>
          <w:szCs w:val="24"/>
          <w:lang w:eastAsia="ru-RU"/>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отступ здания, сооружения (от границы участка)</w:t>
      </w:r>
      <w:r w:rsidRPr="006F2170">
        <w:rPr>
          <w:rFonts w:ascii="Times New Roman" w:hAnsi="Times New Roman"/>
          <w:sz w:val="24"/>
          <w:szCs w:val="24"/>
          <w:lang w:eastAsia="ru-RU"/>
        </w:rPr>
        <w:t xml:space="preserve"> - расстояние между границей земельн</w:t>
      </w:r>
      <w:r w:rsidRPr="006F2170">
        <w:rPr>
          <w:rFonts w:ascii="Times New Roman" w:hAnsi="Times New Roman"/>
          <w:sz w:val="24"/>
          <w:szCs w:val="24"/>
          <w:lang w:eastAsia="ru-RU"/>
        </w:rPr>
        <w:t>о</w:t>
      </w:r>
      <w:r w:rsidRPr="006F2170">
        <w:rPr>
          <w:rFonts w:ascii="Times New Roman" w:hAnsi="Times New Roman"/>
          <w:sz w:val="24"/>
          <w:szCs w:val="24"/>
          <w:lang w:eastAsia="ru-RU"/>
        </w:rPr>
        <w:t>го участка и фасадом здания;</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отклонения от Правил</w:t>
      </w:r>
      <w:r w:rsidRPr="006F2170">
        <w:rPr>
          <w:rFonts w:ascii="Times New Roman" w:hAnsi="Times New Roman"/>
          <w:sz w:val="24"/>
          <w:szCs w:val="24"/>
          <w:lang w:eastAsia="ru-RU"/>
        </w:rPr>
        <w:t xml:space="preserve"> - санкционированное (в порядке, установленном настоящими Правилами) для конкретного земельного участка отступление от предельных пар</w:t>
      </w:r>
      <w:r w:rsidRPr="006F2170">
        <w:rPr>
          <w:rFonts w:ascii="Times New Roman" w:hAnsi="Times New Roman"/>
          <w:sz w:val="24"/>
          <w:szCs w:val="24"/>
          <w:lang w:eastAsia="ru-RU"/>
        </w:rPr>
        <w:t>а</w:t>
      </w:r>
      <w:r w:rsidRPr="006F2170">
        <w:rPr>
          <w:rFonts w:ascii="Times New Roman" w:hAnsi="Times New Roman"/>
          <w:sz w:val="24"/>
          <w:szCs w:val="24"/>
          <w:lang w:eastAsia="ru-RU"/>
        </w:rPr>
        <w:t>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w:t>
      </w:r>
      <w:r w:rsidRPr="006F2170">
        <w:rPr>
          <w:rFonts w:ascii="Times New Roman" w:hAnsi="Times New Roman"/>
          <w:sz w:val="24"/>
          <w:szCs w:val="24"/>
          <w:lang w:eastAsia="ru-RU"/>
        </w:rPr>
        <w:t>с</w:t>
      </w:r>
      <w:r w:rsidRPr="006F2170">
        <w:rPr>
          <w:rFonts w:ascii="Times New Roman" w:hAnsi="Times New Roman"/>
          <w:sz w:val="24"/>
          <w:szCs w:val="24"/>
          <w:lang w:eastAsia="ru-RU"/>
        </w:rPr>
        <w:t>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охранная зона</w:t>
      </w:r>
      <w:r w:rsidRPr="006F2170">
        <w:rPr>
          <w:rFonts w:ascii="Times New Roman" w:hAnsi="Times New Roman"/>
          <w:sz w:val="24"/>
          <w:szCs w:val="24"/>
          <w:lang w:eastAsia="ru-RU"/>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w:t>
      </w:r>
      <w:r w:rsidRPr="006F2170">
        <w:rPr>
          <w:rFonts w:ascii="Times New Roman" w:hAnsi="Times New Roman"/>
          <w:sz w:val="24"/>
          <w:szCs w:val="24"/>
          <w:lang w:eastAsia="ru-RU"/>
        </w:rPr>
        <w:t>я</w:t>
      </w:r>
      <w:r w:rsidRPr="006F2170">
        <w:rPr>
          <w:rFonts w:ascii="Times New Roman" w:hAnsi="Times New Roman"/>
          <w:sz w:val="24"/>
          <w:szCs w:val="24"/>
          <w:lang w:eastAsia="ru-RU"/>
        </w:rPr>
        <w:t>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w:t>
      </w:r>
      <w:r w:rsidRPr="006F2170">
        <w:rPr>
          <w:rFonts w:ascii="Times New Roman" w:hAnsi="Times New Roman"/>
          <w:sz w:val="24"/>
          <w:szCs w:val="24"/>
          <w:lang w:eastAsia="ru-RU"/>
        </w:rPr>
        <w:t>е</w:t>
      </w:r>
      <w:r w:rsidRPr="006F2170">
        <w:rPr>
          <w:rFonts w:ascii="Times New Roman" w:hAnsi="Times New Roman"/>
          <w:sz w:val="24"/>
          <w:szCs w:val="24"/>
          <w:lang w:eastAsia="ru-RU"/>
        </w:rPr>
        <w:t>дия;</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параметры разрешенного строительного изменения объекта недвижимости</w:t>
      </w:r>
      <w:r w:rsidRPr="006F2170">
        <w:rPr>
          <w:rFonts w:ascii="Times New Roman" w:hAnsi="Times New Roman"/>
          <w:sz w:val="24"/>
          <w:szCs w:val="24"/>
          <w:lang w:eastAsia="ru-RU"/>
        </w:rPr>
        <w:t xml:space="preserve"> - совокупность установленных в градостроительных регламентах ограничений предельных размеров земельных участков и зданий, строений, сооружений, а также отступов застройки и ее пл</w:t>
      </w:r>
      <w:r w:rsidRPr="006F2170">
        <w:rPr>
          <w:rFonts w:ascii="Times New Roman" w:hAnsi="Times New Roman"/>
          <w:sz w:val="24"/>
          <w:szCs w:val="24"/>
          <w:lang w:eastAsia="ru-RU"/>
        </w:rPr>
        <w:t>о</w:t>
      </w:r>
      <w:r w:rsidRPr="006F2170">
        <w:rPr>
          <w:rFonts w:ascii="Times New Roman" w:hAnsi="Times New Roman"/>
          <w:sz w:val="24"/>
          <w:szCs w:val="24"/>
          <w:lang w:eastAsia="ru-RU"/>
        </w:rPr>
        <w:t>щади применительно к конкретной зоне;</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план земельного участка</w:t>
      </w:r>
      <w:r w:rsidRPr="006F2170">
        <w:rPr>
          <w:rFonts w:ascii="Times New Roman" w:hAnsi="Times New Roman"/>
          <w:sz w:val="24"/>
          <w:szCs w:val="24"/>
          <w:lang w:eastAsia="ru-RU"/>
        </w:rPr>
        <w:t xml:space="preserve"> - документ в составе проекта межевания, совмещенного проекта планировки и межевания либо проекта застройки, содержащий информацию о границах и разрешенном использовании спланированного земельного участка, используемый для подготовки кадастрового плана земельного участка, принятия решений о предоставлении гражданам и юридическим лицам прав на земельный участок, об изъятии, в том числе путем выкупа, о резервировании земельного участка для </w:t>
      </w:r>
      <w:r w:rsidRPr="006F2170">
        <w:rPr>
          <w:rFonts w:ascii="Times New Roman" w:hAnsi="Times New Roman"/>
          <w:sz w:val="24"/>
          <w:szCs w:val="24"/>
          <w:lang w:eastAsia="ru-RU"/>
        </w:rPr>
        <w:lastRenderedPageBreak/>
        <w:t>государственных и муниципальных нужд, разработки проектной документации для строительства, р</w:t>
      </w:r>
      <w:r w:rsidRPr="006F2170">
        <w:rPr>
          <w:rFonts w:ascii="Times New Roman" w:hAnsi="Times New Roman"/>
          <w:sz w:val="24"/>
          <w:szCs w:val="24"/>
          <w:lang w:eastAsia="ru-RU"/>
        </w:rPr>
        <w:t>е</w:t>
      </w:r>
      <w:r w:rsidRPr="006F2170">
        <w:rPr>
          <w:rFonts w:ascii="Times New Roman" w:hAnsi="Times New Roman"/>
          <w:sz w:val="24"/>
          <w:szCs w:val="24"/>
          <w:lang w:eastAsia="ru-RU"/>
        </w:rPr>
        <w:t>конструкции;</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подзона территориальной зоны</w:t>
      </w:r>
      <w:r w:rsidRPr="006F2170">
        <w:rPr>
          <w:rFonts w:ascii="Times New Roman" w:hAnsi="Times New Roman"/>
          <w:sz w:val="24"/>
          <w:szCs w:val="24"/>
          <w:lang w:eastAsia="ru-RU"/>
        </w:rPr>
        <w:t xml:space="preserve"> -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w:t>
      </w:r>
      <w:r w:rsidRPr="006F2170">
        <w:rPr>
          <w:rFonts w:ascii="Times New Roman" w:hAnsi="Times New Roman"/>
          <w:sz w:val="24"/>
          <w:szCs w:val="24"/>
          <w:lang w:eastAsia="ru-RU"/>
        </w:rPr>
        <w:t>т</w:t>
      </w:r>
      <w:r w:rsidRPr="006F2170">
        <w:rPr>
          <w:rFonts w:ascii="Times New Roman" w:hAnsi="Times New Roman"/>
          <w:sz w:val="24"/>
          <w:szCs w:val="24"/>
          <w:lang w:eastAsia="ru-RU"/>
        </w:rPr>
        <w:t>ва;</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подключение объекта капитального строительства к сетям и</w:t>
      </w:r>
      <w:r w:rsidRPr="006F2170">
        <w:rPr>
          <w:rFonts w:ascii="Times New Roman" w:hAnsi="Times New Roman"/>
          <w:b/>
          <w:sz w:val="24"/>
          <w:szCs w:val="24"/>
          <w:lang w:eastAsia="ru-RU"/>
        </w:rPr>
        <w:t>н</w:t>
      </w:r>
      <w:r w:rsidRPr="006F2170">
        <w:rPr>
          <w:rFonts w:ascii="Times New Roman" w:hAnsi="Times New Roman"/>
          <w:b/>
          <w:sz w:val="24"/>
          <w:szCs w:val="24"/>
          <w:lang w:eastAsia="ru-RU"/>
        </w:rPr>
        <w:t xml:space="preserve">женерно-технического обеспечения </w:t>
      </w:r>
      <w:r w:rsidRPr="006F2170">
        <w:rPr>
          <w:rFonts w:ascii="Times New Roman" w:hAnsi="Times New Roman"/>
          <w:sz w:val="24"/>
          <w:szCs w:val="24"/>
          <w:lang w:eastAsia="ru-RU"/>
        </w:rPr>
        <w:t>- процесс, дающий возможность осуществления подключения строящихся (реконструированных) объектов капитального строительства к сетям инженерно-технического обеспечения, а также к оборудованию по производству ресурсов;</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подрядчик</w:t>
      </w:r>
      <w:r w:rsidRPr="006F2170">
        <w:rPr>
          <w:rFonts w:ascii="Times New Roman" w:hAnsi="Times New Roman"/>
          <w:sz w:val="24"/>
          <w:szCs w:val="24"/>
          <w:lang w:eastAsia="ru-RU"/>
        </w:rPr>
        <w:t xml:space="preserve"> - физическое или юридическое лицо, осуществляющее по договору строительного подряда с застройщиком, заказчиком работы по строительству, реконструкции зданий, строений, сооруж</w:t>
      </w:r>
      <w:r w:rsidRPr="006F2170">
        <w:rPr>
          <w:rFonts w:ascii="Times New Roman" w:hAnsi="Times New Roman"/>
          <w:sz w:val="24"/>
          <w:szCs w:val="24"/>
          <w:lang w:eastAsia="ru-RU"/>
        </w:rPr>
        <w:t>е</w:t>
      </w:r>
      <w:r w:rsidRPr="006F2170">
        <w:rPr>
          <w:rFonts w:ascii="Times New Roman" w:hAnsi="Times New Roman"/>
          <w:sz w:val="24"/>
          <w:szCs w:val="24"/>
          <w:lang w:eastAsia="ru-RU"/>
        </w:rPr>
        <w:t>ний, их частей;</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правообладатели земельных участков, объектов капитального строительства</w:t>
      </w:r>
      <w:r w:rsidRPr="006F2170">
        <w:rPr>
          <w:rFonts w:ascii="Times New Roman" w:hAnsi="Times New Roman"/>
          <w:sz w:val="24"/>
          <w:szCs w:val="24"/>
          <w:lang w:eastAsia="ru-RU"/>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w:t>
      </w:r>
      <w:r w:rsidRPr="006F2170">
        <w:rPr>
          <w:rFonts w:ascii="Times New Roman" w:hAnsi="Times New Roman"/>
          <w:sz w:val="24"/>
          <w:szCs w:val="24"/>
          <w:lang w:eastAsia="ru-RU"/>
        </w:rPr>
        <w:t>а</w:t>
      </w:r>
      <w:r w:rsidRPr="006F2170">
        <w:rPr>
          <w:rFonts w:ascii="Times New Roman" w:hAnsi="Times New Roman"/>
          <w:sz w:val="24"/>
          <w:szCs w:val="24"/>
          <w:lang w:eastAsia="ru-RU"/>
        </w:rPr>
        <w:t>кона и/или договора;</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6F2170">
        <w:rPr>
          <w:rFonts w:ascii="Times New Roman" w:hAnsi="Times New Roman"/>
          <w:sz w:val="24"/>
          <w:szCs w:val="24"/>
          <w:lang w:eastAsia="ru-RU"/>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w:t>
      </w:r>
      <w:r w:rsidRPr="006F2170">
        <w:rPr>
          <w:rFonts w:ascii="Times New Roman" w:hAnsi="Times New Roman"/>
          <w:sz w:val="24"/>
          <w:szCs w:val="24"/>
          <w:lang w:eastAsia="ru-RU"/>
        </w:rPr>
        <w:t>и</w:t>
      </w:r>
      <w:r w:rsidRPr="006F2170">
        <w:rPr>
          <w:rFonts w:ascii="Times New Roman" w:hAnsi="Times New Roman"/>
          <w:sz w:val="24"/>
          <w:szCs w:val="24"/>
          <w:lang w:eastAsia="ru-RU"/>
        </w:rPr>
        <w:t>тельным регламентом;</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прибрежная защитная полоса</w:t>
      </w:r>
      <w:r w:rsidRPr="006F2170">
        <w:rPr>
          <w:rFonts w:ascii="Times New Roman" w:hAnsi="Times New Roman"/>
          <w:sz w:val="24"/>
          <w:szCs w:val="24"/>
          <w:lang w:eastAsia="ru-RU"/>
        </w:rPr>
        <w:t xml:space="preserve"> - часть водоохранной зоны водоема, для которой вводятся дополнительные ограничения хозяйстве</w:t>
      </w:r>
      <w:r w:rsidRPr="006F2170">
        <w:rPr>
          <w:rFonts w:ascii="Times New Roman" w:hAnsi="Times New Roman"/>
          <w:sz w:val="24"/>
          <w:szCs w:val="24"/>
          <w:lang w:eastAsia="ru-RU"/>
        </w:rPr>
        <w:t>н</w:t>
      </w:r>
      <w:r w:rsidRPr="006F2170">
        <w:rPr>
          <w:rFonts w:ascii="Times New Roman" w:hAnsi="Times New Roman"/>
          <w:sz w:val="24"/>
          <w:szCs w:val="24"/>
          <w:lang w:eastAsia="ru-RU"/>
        </w:rPr>
        <w:t>ной и иной деятельности;</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приквартирный учас</w:t>
      </w:r>
      <w:r w:rsidRPr="006F2170">
        <w:rPr>
          <w:rFonts w:ascii="Times New Roman" w:hAnsi="Times New Roman"/>
          <w:sz w:val="24"/>
          <w:szCs w:val="24"/>
          <w:lang w:eastAsia="ru-RU"/>
        </w:rPr>
        <w:t>ток - земельный участок, примыкающий к квартире (дому) с непосредстве</w:t>
      </w:r>
      <w:r w:rsidRPr="006F2170">
        <w:rPr>
          <w:rFonts w:ascii="Times New Roman" w:hAnsi="Times New Roman"/>
          <w:sz w:val="24"/>
          <w:szCs w:val="24"/>
          <w:lang w:eastAsia="ru-RU"/>
        </w:rPr>
        <w:t>н</w:t>
      </w:r>
      <w:r w:rsidRPr="006F2170">
        <w:rPr>
          <w:rFonts w:ascii="Times New Roman" w:hAnsi="Times New Roman"/>
          <w:sz w:val="24"/>
          <w:szCs w:val="24"/>
          <w:lang w:eastAsia="ru-RU"/>
        </w:rPr>
        <w:t>ным выходом на него;</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 xml:space="preserve">проект границ земельного участка </w:t>
      </w:r>
      <w:r w:rsidRPr="006F2170">
        <w:rPr>
          <w:rFonts w:ascii="Times New Roman" w:hAnsi="Times New Roman"/>
          <w:sz w:val="24"/>
          <w:szCs w:val="24"/>
          <w:lang w:eastAsia="ru-RU"/>
        </w:rPr>
        <w:t>- совокупность правовых и технических документов, включающих в себя расчеты, описания, проектный план (планы), в которых обосновывается и воспроизводится в графической, текстовой или иных формах местоположение, размеры и границы форм</w:t>
      </w:r>
      <w:r w:rsidRPr="006F2170">
        <w:rPr>
          <w:rFonts w:ascii="Times New Roman" w:hAnsi="Times New Roman"/>
          <w:sz w:val="24"/>
          <w:szCs w:val="24"/>
          <w:lang w:eastAsia="ru-RU"/>
        </w:rPr>
        <w:t>и</w:t>
      </w:r>
      <w:r w:rsidRPr="006F2170">
        <w:rPr>
          <w:rFonts w:ascii="Times New Roman" w:hAnsi="Times New Roman"/>
          <w:sz w:val="24"/>
          <w:szCs w:val="24"/>
          <w:lang w:eastAsia="ru-RU"/>
        </w:rPr>
        <w:t>руемого земельного участка;</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 xml:space="preserve">проектная документация </w:t>
      </w:r>
      <w:r w:rsidRPr="006F2170">
        <w:rPr>
          <w:rFonts w:ascii="Times New Roman" w:hAnsi="Times New Roman"/>
          <w:sz w:val="24"/>
          <w:szCs w:val="24"/>
          <w:lang w:eastAsia="ru-RU"/>
        </w:rPr>
        <w:t>- документация, содержащая материалы в текстовой форме и в виде карт (схем) и определяющая планировочные,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lastRenderedPageBreak/>
        <w:t>проект межевания территории</w:t>
      </w:r>
      <w:r w:rsidRPr="006F2170">
        <w:rPr>
          <w:rFonts w:ascii="Times New Roman" w:hAnsi="Times New Roman"/>
          <w:sz w:val="24"/>
          <w:szCs w:val="24"/>
          <w:lang w:eastAsia="ru-RU"/>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проект планировки территории</w:t>
      </w:r>
      <w:r w:rsidRPr="006F2170">
        <w:rPr>
          <w:rFonts w:ascii="Times New Roman" w:hAnsi="Times New Roman"/>
          <w:sz w:val="24"/>
          <w:szCs w:val="24"/>
          <w:lang w:eastAsia="ru-RU"/>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w:t>
      </w:r>
      <w:r w:rsidRPr="006F2170">
        <w:rPr>
          <w:rFonts w:ascii="Times New Roman" w:hAnsi="Times New Roman"/>
          <w:sz w:val="24"/>
          <w:szCs w:val="24"/>
          <w:lang w:eastAsia="ru-RU"/>
        </w:rPr>
        <w:t>о</w:t>
      </w:r>
      <w:r w:rsidRPr="006F2170">
        <w:rPr>
          <w:rFonts w:ascii="Times New Roman" w:hAnsi="Times New Roman"/>
          <w:sz w:val="24"/>
          <w:szCs w:val="24"/>
          <w:lang w:eastAsia="ru-RU"/>
        </w:rPr>
        <w:t>вочной структуры (кварталов, микрорайонов, иных элементов);</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проект планировки территории квартала (микрорайона, планировочно обособленной части квартала)</w:t>
      </w:r>
      <w:r w:rsidRPr="006F2170">
        <w:rPr>
          <w:rFonts w:ascii="Times New Roman" w:hAnsi="Times New Roman"/>
          <w:sz w:val="24"/>
          <w:szCs w:val="24"/>
          <w:lang w:eastAsia="ru-RU"/>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 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проект планировки территории линейного объекта</w:t>
      </w:r>
      <w:r w:rsidRPr="006F2170">
        <w:rPr>
          <w:rFonts w:ascii="Times New Roman" w:hAnsi="Times New Roman"/>
          <w:sz w:val="24"/>
          <w:szCs w:val="24"/>
          <w:lang w:eastAsia="ru-RU"/>
        </w:rPr>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w:t>
      </w:r>
      <w:r w:rsidRPr="006F2170">
        <w:rPr>
          <w:rFonts w:ascii="Times New Roman" w:hAnsi="Times New Roman"/>
          <w:sz w:val="24"/>
          <w:szCs w:val="24"/>
          <w:lang w:eastAsia="ru-RU"/>
        </w:rPr>
        <w:t>о</w:t>
      </w:r>
      <w:r w:rsidRPr="006F2170">
        <w:rPr>
          <w:rFonts w:ascii="Times New Roman" w:hAnsi="Times New Roman"/>
          <w:sz w:val="24"/>
          <w:szCs w:val="24"/>
          <w:lang w:eastAsia="ru-RU"/>
        </w:rPr>
        <w:t>рии;</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процент застройки участка</w:t>
      </w:r>
      <w:r w:rsidRPr="006F2170">
        <w:rPr>
          <w:rFonts w:ascii="Times New Roman" w:hAnsi="Times New Roman"/>
          <w:sz w:val="24"/>
          <w:szCs w:val="24"/>
          <w:lang w:eastAsia="ru-RU"/>
        </w:rPr>
        <w:t xml:space="preserve"> - выраженный в процентах показатель градостроительного регламента, показывающий, какая максимальная часть площади каждого земел</w:t>
      </w:r>
      <w:r w:rsidRPr="006F2170">
        <w:rPr>
          <w:rFonts w:ascii="Times New Roman" w:hAnsi="Times New Roman"/>
          <w:sz w:val="24"/>
          <w:szCs w:val="24"/>
          <w:lang w:eastAsia="ru-RU"/>
        </w:rPr>
        <w:t>ь</w:t>
      </w:r>
      <w:r w:rsidRPr="006F2170">
        <w:rPr>
          <w:rFonts w:ascii="Times New Roman" w:hAnsi="Times New Roman"/>
          <w:sz w:val="24"/>
          <w:szCs w:val="24"/>
          <w:lang w:eastAsia="ru-RU"/>
        </w:rPr>
        <w:t>ного участка, расположенного в соответствующей территориальной зоне, может быть занята зданиями, строениями и с</w:t>
      </w:r>
      <w:r w:rsidRPr="006F2170">
        <w:rPr>
          <w:rFonts w:ascii="Times New Roman" w:hAnsi="Times New Roman"/>
          <w:sz w:val="24"/>
          <w:szCs w:val="24"/>
          <w:lang w:eastAsia="ru-RU"/>
        </w:rPr>
        <w:t>о</w:t>
      </w:r>
      <w:r w:rsidRPr="006F2170">
        <w:rPr>
          <w:rFonts w:ascii="Times New Roman" w:hAnsi="Times New Roman"/>
          <w:sz w:val="24"/>
          <w:szCs w:val="24"/>
          <w:lang w:eastAsia="ru-RU"/>
        </w:rPr>
        <w:t>оружениями;</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публичный сервитут</w:t>
      </w:r>
      <w:r w:rsidRPr="006F2170">
        <w:rPr>
          <w:rFonts w:ascii="Times New Roman" w:hAnsi="Times New Roman"/>
          <w:sz w:val="24"/>
          <w:szCs w:val="24"/>
          <w:lang w:eastAsia="ru-RU"/>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w:t>
      </w:r>
      <w:r w:rsidRPr="006F2170">
        <w:rPr>
          <w:rFonts w:ascii="Times New Roman" w:hAnsi="Times New Roman"/>
          <w:sz w:val="24"/>
          <w:szCs w:val="24"/>
          <w:lang w:eastAsia="ru-RU"/>
        </w:rPr>
        <w:t>а</w:t>
      </w:r>
      <w:r w:rsidRPr="006F2170">
        <w:rPr>
          <w:rFonts w:ascii="Times New Roman" w:hAnsi="Times New Roman"/>
          <w:sz w:val="24"/>
          <w:szCs w:val="24"/>
          <w:lang w:eastAsia="ru-RU"/>
        </w:rPr>
        <w:t>нировке территории, в случаях, если это необходимо для обеспечения интересов государства, субъекта РФ, местного самоуправления или местного населения, без изъятия земельных участков, в отношении которых оно устанавливается;</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публичные слушания</w:t>
      </w:r>
      <w:r w:rsidRPr="006F2170">
        <w:rPr>
          <w:rFonts w:ascii="Times New Roman" w:hAnsi="Times New Roman"/>
          <w:sz w:val="24"/>
          <w:szCs w:val="24"/>
          <w:lang w:eastAsia="ru-RU"/>
        </w:rPr>
        <w:t xml:space="preserve"> - форма непосредственного участия жителей города в осуществлении местного самоуправления посредством публичного обсуждения проектов муниципальных правовых актов по вопросам градостроительной деятельности к планируемой к провед</w:t>
      </w:r>
      <w:r w:rsidRPr="006F2170">
        <w:rPr>
          <w:rFonts w:ascii="Times New Roman" w:hAnsi="Times New Roman"/>
          <w:sz w:val="24"/>
          <w:szCs w:val="24"/>
          <w:lang w:eastAsia="ru-RU"/>
        </w:rPr>
        <w:t>е</w:t>
      </w:r>
      <w:r w:rsidRPr="006F2170">
        <w:rPr>
          <w:rFonts w:ascii="Times New Roman" w:hAnsi="Times New Roman"/>
          <w:sz w:val="24"/>
          <w:szCs w:val="24"/>
          <w:lang w:eastAsia="ru-RU"/>
        </w:rPr>
        <w:t>нию на территории городского поселения;</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разрешенное использование</w:t>
      </w:r>
      <w:r w:rsidRPr="006F2170">
        <w:rPr>
          <w:rFonts w:ascii="Times New Roman" w:hAnsi="Times New Roman"/>
          <w:sz w:val="24"/>
          <w:szCs w:val="24"/>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w:t>
      </w:r>
      <w:r w:rsidRPr="006F2170">
        <w:rPr>
          <w:rFonts w:ascii="Times New Roman" w:hAnsi="Times New Roman"/>
          <w:sz w:val="24"/>
          <w:szCs w:val="24"/>
          <w:lang w:eastAsia="ru-RU"/>
        </w:rPr>
        <w:t>а</w:t>
      </w:r>
      <w:r w:rsidRPr="006F2170">
        <w:rPr>
          <w:rFonts w:ascii="Times New Roman" w:hAnsi="Times New Roman"/>
          <w:sz w:val="24"/>
          <w:szCs w:val="24"/>
          <w:lang w:eastAsia="ru-RU"/>
        </w:rPr>
        <w:t>ми;</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lastRenderedPageBreak/>
        <w:t>разрешение на ввод объекта в эксплуатацию</w:t>
      </w:r>
      <w:r w:rsidRPr="006F2170">
        <w:rPr>
          <w:rFonts w:ascii="Times New Roman" w:hAnsi="Times New Roman"/>
          <w:sz w:val="24"/>
          <w:szCs w:val="24"/>
          <w:lang w:eastAsia="ru-RU"/>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w:t>
      </w:r>
      <w:r w:rsidRPr="006F2170">
        <w:rPr>
          <w:rFonts w:ascii="Times New Roman" w:hAnsi="Times New Roman"/>
          <w:sz w:val="24"/>
          <w:szCs w:val="24"/>
          <w:lang w:eastAsia="ru-RU"/>
        </w:rPr>
        <w:t>и</w:t>
      </w:r>
      <w:r w:rsidRPr="006F2170">
        <w:rPr>
          <w:rFonts w:ascii="Times New Roman" w:hAnsi="Times New Roman"/>
          <w:sz w:val="24"/>
          <w:szCs w:val="24"/>
          <w:lang w:eastAsia="ru-RU"/>
        </w:rPr>
        <w:t>тельства градостроительному плану земельного участка и проектной документации;</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разрешение на отклонение от предельных параметров разрешенного строительства, реконструкции объектов капитального строительства</w:t>
      </w:r>
      <w:r w:rsidRPr="006F2170">
        <w:rPr>
          <w:rFonts w:ascii="Times New Roman" w:hAnsi="Times New Roman"/>
          <w:sz w:val="24"/>
          <w:szCs w:val="24"/>
          <w:lang w:eastAsia="ru-RU"/>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(в соответствии со ст. 40 Градостроительн</w:t>
      </w:r>
      <w:r w:rsidRPr="006F2170">
        <w:rPr>
          <w:rFonts w:ascii="Times New Roman" w:hAnsi="Times New Roman"/>
          <w:sz w:val="24"/>
          <w:szCs w:val="24"/>
          <w:lang w:eastAsia="ru-RU"/>
        </w:rPr>
        <w:t>о</w:t>
      </w:r>
      <w:r w:rsidRPr="006F2170">
        <w:rPr>
          <w:rFonts w:ascii="Times New Roman" w:hAnsi="Times New Roman"/>
          <w:sz w:val="24"/>
          <w:szCs w:val="24"/>
          <w:lang w:eastAsia="ru-RU"/>
        </w:rPr>
        <w:t>го кодекса РФ);</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разрешение на строительство</w:t>
      </w:r>
      <w:r w:rsidRPr="006F2170">
        <w:rPr>
          <w:rFonts w:ascii="Times New Roman" w:hAnsi="Times New Roman"/>
          <w:sz w:val="24"/>
          <w:szCs w:val="24"/>
          <w:lang w:eastAsia="ru-RU"/>
        </w:rPr>
        <w:t xml:space="preserve"> - документ, удостоверяющий право собственника, владельца, арендатора или пользователя з</w:t>
      </w:r>
      <w:r w:rsidRPr="006F2170">
        <w:rPr>
          <w:rFonts w:ascii="Times New Roman" w:hAnsi="Times New Roman"/>
          <w:sz w:val="24"/>
          <w:szCs w:val="24"/>
          <w:lang w:eastAsia="ru-RU"/>
        </w:rPr>
        <w:t>е</w:t>
      </w:r>
      <w:r w:rsidRPr="006F2170">
        <w:rPr>
          <w:rFonts w:ascii="Times New Roman" w:hAnsi="Times New Roman"/>
          <w:sz w:val="24"/>
          <w:szCs w:val="24"/>
          <w:lang w:eastAsia="ru-RU"/>
        </w:rPr>
        <w:t>мельного участка, иного объекта недвижимости осуществить застройку земельного участка, строительство, реконструкцию здания, строения и сооружения, благоустройство территории. Предоставляется на основе проектной документации, согласованной и прошедшей экспертизу в установленном порядке;</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разрешение на условно разрешенный вид использования</w:t>
      </w:r>
      <w:r w:rsidRPr="006F2170">
        <w:rPr>
          <w:rFonts w:ascii="Times New Roman" w:hAnsi="Times New Roman"/>
          <w:sz w:val="24"/>
          <w:szCs w:val="24"/>
          <w:lang w:eastAsia="ru-RU"/>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 (в с</w:t>
      </w:r>
      <w:r w:rsidRPr="006F2170">
        <w:rPr>
          <w:rFonts w:ascii="Times New Roman" w:hAnsi="Times New Roman"/>
          <w:sz w:val="24"/>
          <w:szCs w:val="24"/>
          <w:lang w:eastAsia="ru-RU"/>
        </w:rPr>
        <w:t>о</w:t>
      </w:r>
      <w:r w:rsidRPr="006F2170">
        <w:rPr>
          <w:rFonts w:ascii="Times New Roman" w:hAnsi="Times New Roman"/>
          <w:sz w:val="24"/>
          <w:szCs w:val="24"/>
          <w:lang w:eastAsia="ru-RU"/>
        </w:rPr>
        <w:t>ответствии со ст. 39 Градостроительного кодекса РФ);</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резервирование земель, необходимых для муниципальных нужд городского поселения</w:t>
      </w:r>
      <w:r w:rsidRPr="006F2170">
        <w:rPr>
          <w:rFonts w:ascii="Times New Roman" w:hAnsi="Times New Roman"/>
          <w:sz w:val="24"/>
          <w:szCs w:val="24"/>
          <w:lang w:eastAsia="ru-RU"/>
        </w:rPr>
        <w:t xml:space="preserve"> - деятельность администрации городского поселения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w:t>
      </w:r>
      <w:r w:rsidRPr="006F2170">
        <w:rPr>
          <w:rFonts w:ascii="Times New Roman" w:hAnsi="Times New Roman"/>
          <w:sz w:val="24"/>
          <w:szCs w:val="24"/>
          <w:lang w:eastAsia="ru-RU"/>
        </w:rPr>
        <w:t>ь</w:t>
      </w:r>
      <w:r w:rsidRPr="006F2170">
        <w:rPr>
          <w:rFonts w:ascii="Times New Roman" w:hAnsi="Times New Roman"/>
          <w:sz w:val="24"/>
          <w:szCs w:val="24"/>
          <w:lang w:eastAsia="ru-RU"/>
        </w:rPr>
        <w:t>ных нужд;</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реконструкция</w:t>
      </w:r>
      <w:r w:rsidRPr="006F2170">
        <w:rPr>
          <w:rFonts w:ascii="Times New Roman" w:hAnsi="Times New Roman"/>
          <w:sz w:val="24"/>
          <w:szCs w:val="24"/>
          <w:lang w:eastAsia="ru-RU"/>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w:t>
      </w:r>
      <w:r w:rsidRPr="006F2170">
        <w:rPr>
          <w:rFonts w:ascii="Times New Roman" w:hAnsi="Times New Roman"/>
          <w:sz w:val="24"/>
          <w:szCs w:val="24"/>
          <w:lang w:eastAsia="ru-RU"/>
        </w:rPr>
        <w:t>а</w:t>
      </w:r>
      <w:r w:rsidRPr="006F2170">
        <w:rPr>
          <w:rFonts w:ascii="Times New Roman" w:hAnsi="Times New Roman"/>
          <w:sz w:val="24"/>
          <w:szCs w:val="24"/>
          <w:lang w:eastAsia="ru-RU"/>
        </w:rPr>
        <w:t>ди, показателей производственной мощности, объема) и качества инж</w:t>
      </w:r>
      <w:r w:rsidRPr="006F2170">
        <w:rPr>
          <w:rFonts w:ascii="Times New Roman" w:hAnsi="Times New Roman"/>
          <w:sz w:val="24"/>
          <w:szCs w:val="24"/>
          <w:lang w:eastAsia="ru-RU"/>
        </w:rPr>
        <w:t>е</w:t>
      </w:r>
      <w:r w:rsidRPr="006F2170">
        <w:rPr>
          <w:rFonts w:ascii="Times New Roman" w:hAnsi="Times New Roman"/>
          <w:sz w:val="24"/>
          <w:szCs w:val="24"/>
          <w:lang w:eastAsia="ru-RU"/>
        </w:rPr>
        <w:t>нерно-технического обеспечения;</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санитарно-защитная зона</w:t>
      </w:r>
      <w:r w:rsidRPr="006F2170">
        <w:rPr>
          <w:rFonts w:ascii="Times New Roman" w:hAnsi="Times New Roman"/>
          <w:sz w:val="24"/>
          <w:szCs w:val="24"/>
          <w:lang w:eastAsia="ru-RU"/>
        </w:rPr>
        <w:t xml:space="preserve"> - специальная территория с особым режимом использования, устанавливающаяся вокруг объектов и производств, являющихся источниками воздействия на среду обитания и здоровье человека, размер которой обеспечивает уменьш</w:t>
      </w:r>
      <w:r w:rsidRPr="006F2170">
        <w:rPr>
          <w:rFonts w:ascii="Times New Roman" w:hAnsi="Times New Roman"/>
          <w:sz w:val="24"/>
          <w:szCs w:val="24"/>
          <w:lang w:eastAsia="ru-RU"/>
        </w:rPr>
        <w:t>е</w:t>
      </w:r>
      <w:r w:rsidRPr="006F2170">
        <w:rPr>
          <w:rFonts w:ascii="Times New Roman" w:hAnsi="Times New Roman"/>
          <w:sz w:val="24"/>
          <w:szCs w:val="24"/>
          <w:lang w:eastAsia="ru-RU"/>
        </w:rPr>
        <w:t>ние воздействия загрязнения на атмосферный воздух (химического, биологического, ф</w:t>
      </w:r>
      <w:r w:rsidRPr="006F2170">
        <w:rPr>
          <w:rFonts w:ascii="Times New Roman" w:hAnsi="Times New Roman"/>
          <w:sz w:val="24"/>
          <w:szCs w:val="24"/>
          <w:lang w:eastAsia="ru-RU"/>
        </w:rPr>
        <w:t>и</w:t>
      </w:r>
      <w:r w:rsidRPr="006F2170">
        <w:rPr>
          <w:rFonts w:ascii="Times New Roman" w:hAnsi="Times New Roman"/>
          <w:sz w:val="24"/>
          <w:szCs w:val="24"/>
          <w:lang w:eastAsia="ru-RU"/>
        </w:rPr>
        <w:t>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lastRenderedPageBreak/>
        <w:t>санитарный разрыв</w:t>
      </w:r>
      <w:r w:rsidRPr="006F2170">
        <w:rPr>
          <w:rFonts w:ascii="Times New Roman" w:hAnsi="Times New Roman"/>
          <w:sz w:val="24"/>
          <w:szCs w:val="24"/>
          <w:lang w:eastAsia="ru-RU"/>
        </w:rPr>
        <w:t xml:space="preserve"> - расстояние от источника химического, биологического и/или физического воздействия, уменьшающее эти воздействия до значений гигиенических нормативов;</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собственники земельных участков</w:t>
      </w:r>
      <w:r w:rsidRPr="006F2170">
        <w:rPr>
          <w:rFonts w:ascii="Times New Roman" w:hAnsi="Times New Roman"/>
          <w:sz w:val="24"/>
          <w:szCs w:val="24"/>
          <w:lang w:eastAsia="ru-RU"/>
        </w:rPr>
        <w:t xml:space="preserve"> - лица, обладающие правом владения, пользования и распоряжения земельным учас</w:t>
      </w:r>
      <w:r w:rsidRPr="006F2170">
        <w:rPr>
          <w:rFonts w:ascii="Times New Roman" w:hAnsi="Times New Roman"/>
          <w:sz w:val="24"/>
          <w:szCs w:val="24"/>
          <w:lang w:eastAsia="ru-RU"/>
        </w:rPr>
        <w:t>т</w:t>
      </w:r>
      <w:r w:rsidRPr="006F2170">
        <w:rPr>
          <w:rFonts w:ascii="Times New Roman" w:hAnsi="Times New Roman"/>
          <w:sz w:val="24"/>
          <w:szCs w:val="24"/>
          <w:lang w:eastAsia="ru-RU"/>
        </w:rPr>
        <w:t>ком;</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строительные изменения объектов недвижимости</w:t>
      </w:r>
      <w:r w:rsidRPr="006F2170">
        <w:rPr>
          <w:rFonts w:ascii="Times New Roman" w:hAnsi="Times New Roman"/>
          <w:sz w:val="24"/>
          <w:szCs w:val="24"/>
          <w:lang w:eastAsia="ru-RU"/>
        </w:rPr>
        <w:t xml:space="preserve"> - изменения, осуществляемые применительно к объектам недвижимости путем н</w:t>
      </w:r>
      <w:r w:rsidRPr="006F2170">
        <w:rPr>
          <w:rFonts w:ascii="Times New Roman" w:hAnsi="Times New Roman"/>
          <w:sz w:val="24"/>
          <w:szCs w:val="24"/>
          <w:lang w:eastAsia="ru-RU"/>
        </w:rPr>
        <w:t>о</w:t>
      </w:r>
      <w:r w:rsidRPr="006F2170">
        <w:rPr>
          <w:rFonts w:ascii="Times New Roman" w:hAnsi="Times New Roman"/>
          <w:sz w:val="24"/>
          <w:szCs w:val="24"/>
          <w:lang w:eastAsia="ru-RU"/>
        </w:rPr>
        <w:t>вого строительства, реконструкции, сноса строений, иных действий, осуществляемых на основании разрешения на строительство, за исключением случаев, когда выдача разрешений на строительство не треб</w:t>
      </w:r>
      <w:r w:rsidRPr="006F2170">
        <w:rPr>
          <w:rFonts w:ascii="Times New Roman" w:hAnsi="Times New Roman"/>
          <w:sz w:val="24"/>
          <w:szCs w:val="24"/>
          <w:lang w:eastAsia="ru-RU"/>
        </w:rPr>
        <w:t>у</w:t>
      </w:r>
      <w:r w:rsidRPr="006F2170">
        <w:rPr>
          <w:rFonts w:ascii="Times New Roman" w:hAnsi="Times New Roman"/>
          <w:sz w:val="24"/>
          <w:szCs w:val="24"/>
          <w:lang w:eastAsia="ru-RU"/>
        </w:rPr>
        <w:t>ется;</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строительный контроль</w:t>
      </w:r>
      <w:r w:rsidRPr="006F2170">
        <w:rPr>
          <w:rFonts w:ascii="Times New Roman" w:hAnsi="Times New Roman"/>
          <w:sz w:val="24"/>
          <w:szCs w:val="24"/>
          <w:lang w:eastAsia="ru-RU"/>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w:t>
      </w:r>
      <w:r w:rsidRPr="006F2170">
        <w:rPr>
          <w:rFonts w:ascii="Times New Roman" w:hAnsi="Times New Roman"/>
          <w:sz w:val="24"/>
          <w:szCs w:val="24"/>
          <w:lang w:eastAsia="ru-RU"/>
        </w:rPr>
        <w:t>е</w:t>
      </w:r>
      <w:r w:rsidRPr="006F2170">
        <w:rPr>
          <w:rFonts w:ascii="Times New Roman" w:hAnsi="Times New Roman"/>
          <w:sz w:val="24"/>
          <w:szCs w:val="24"/>
          <w:lang w:eastAsia="ru-RU"/>
        </w:rPr>
        <w:t>нерных изысканий, требованиям градостроительного плана земельного участка, выполняемая лицом, осуществляющим стро</w:t>
      </w:r>
      <w:r w:rsidRPr="006F2170">
        <w:rPr>
          <w:rFonts w:ascii="Times New Roman" w:hAnsi="Times New Roman"/>
          <w:sz w:val="24"/>
          <w:szCs w:val="24"/>
          <w:lang w:eastAsia="ru-RU"/>
        </w:rPr>
        <w:t>и</w:t>
      </w:r>
      <w:r w:rsidRPr="006F2170">
        <w:rPr>
          <w:rFonts w:ascii="Times New Roman" w:hAnsi="Times New Roman"/>
          <w:sz w:val="24"/>
          <w:szCs w:val="24"/>
          <w:lang w:eastAsia="ru-RU"/>
        </w:rPr>
        <w:t>тельство;</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строительство</w:t>
      </w:r>
      <w:r w:rsidRPr="006F2170">
        <w:rPr>
          <w:rFonts w:ascii="Times New Roman" w:hAnsi="Times New Roman"/>
          <w:sz w:val="24"/>
          <w:szCs w:val="24"/>
          <w:lang w:eastAsia="ru-RU"/>
        </w:rPr>
        <w:t xml:space="preserve"> - возведение зданий, строений, сооружений (в том числе на месте сносимых объектов капитального строител</w:t>
      </w:r>
      <w:r w:rsidRPr="006F2170">
        <w:rPr>
          <w:rFonts w:ascii="Times New Roman" w:hAnsi="Times New Roman"/>
          <w:sz w:val="24"/>
          <w:szCs w:val="24"/>
          <w:lang w:eastAsia="ru-RU"/>
        </w:rPr>
        <w:t>ь</w:t>
      </w:r>
      <w:r w:rsidRPr="006F2170">
        <w:rPr>
          <w:rFonts w:ascii="Times New Roman" w:hAnsi="Times New Roman"/>
          <w:sz w:val="24"/>
          <w:szCs w:val="24"/>
          <w:lang w:eastAsia="ru-RU"/>
        </w:rPr>
        <w:t>ства);</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территориальные зоны</w:t>
      </w:r>
      <w:r w:rsidRPr="006F2170">
        <w:rPr>
          <w:rFonts w:ascii="Times New Roman" w:hAnsi="Times New Roman"/>
          <w:sz w:val="24"/>
          <w:szCs w:val="24"/>
          <w:lang w:eastAsia="ru-RU"/>
        </w:rPr>
        <w:t xml:space="preserve"> - зоны, для которых в правилах землепользования и застройки определены границы и установлены град</w:t>
      </w:r>
      <w:r w:rsidRPr="006F2170">
        <w:rPr>
          <w:rFonts w:ascii="Times New Roman" w:hAnsi="Times New Roman"/>
          <w:sz w:val="24"/>
          <w:szCs w:val="24"/>
          <w:lang w:eastAsia="ru-RU"/>
        </w:rPr>
        <w:t>о</w:t>
      </w:r>
      <w:r w:rsidRPr="006F2170">
        <w:rPr>
          <w:rFonts w:ascii="Times New Roman" w:hAnsi="Times New Roman"/>
          <w:sz w:val="24"/>
          <w:szCs w:val="24"/>
          <w:lang w:eastAsia="ru-RU"/>
        </w:rPr>
        <w:t>строительные регламенты;</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 xml:space="preserve">территориальное планирование </w:t>
      </w:r>
      <w:r w:rsidRPr="006F2170">
        <w:rPr>
          <w:rFonts w:ascii="Times New Roman" w:hAnsi="Times New Roman"/>
          <w:sz w:val="24"/>
          <w:szCs w:val="24"/>
          <w:lang w:eastAsia="ru-RU"/>
        </w:rPr>
        <w:t>-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w:t>
      </w:r>
      <w:r w:rsidRPr="006F2170">
        <w:rPr>
          <w:rFonts w:ascii="Times New Roman" w:hAnsi="Times New Roman"/>
          <w:sz w:val="24"/>
          <w:szCs w:val="24"/>
          <w:lang w:eastAsia="ru-RU"/>
        </w:rPr>
        <w:t>и</w:t>
      </w:r>
      <w:r w:rsidRPr="006F2170">
        <w:rPr>
          <w:rFonts w:ascii="Times New Roman" w:hAnsi="Times New Roman"/>
          <w:sz w:val="24"/>
          <w:szCs w:val="24"/>
          <w:lang w:eastAsia="ru-RU"/>
        </w:rPr>
        <w:t>торий;</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территории общего пользования</w:t>
      </w:r>
      <w:r w:rsidRPr="006F2170">
        <w:rPr>
          <w:rFonts w:ascii="Times New Roman" w:hAnsi="Times New Roman"/>
          <w:sz w:val="24"/>
          <w:szCs w:val="24"/>
          <w:lang w:eastAsia="ru-RU"/>
        </w:rPr>
        <w:t xml:space="preserve"> - не подлежащие приватизации территории, которыми беспрепятственно пользуется неогр</w:t>
      </w:r>
      <w:r w:rsidRPr="006F2170">
        <w:rPr>
          <w:rFonts w:ascii="Times New Roman" w:hAnsi="Times New Roman"/>
          <w:sz w:val="24"/>
          <w:szCs w:val="24"/>
          <w:lang w:eastAsia="ru-RU"/>
        </w:rPr>
        <w:t>а</w:t>
      </w:r>
      <w:r w:rsidRPr="006F2170">
        <w:rPr>
          <w:rFonts w:ascii="Times New Roman" w:hAnsi="Times New Roman"/>
          <w:sz w:val="24"/>
          <w:szCs w:val="24"/>
          <w:lang w:eastAsia="ru-RU"/>
        </w:rPr>
        <w:t>ниченный круг лиц (в том числе площади, улицы, проезды, набере</w:t>
      </w:r>
      <w:r w:rsidRPr="006F2170">
        <w:rPr>
          <w:rFonts w:ascii="Times New Roman" w:hAnsi="Times New Roman"/>
          <w:sz w:val="24"/>
          <w:szCs w:val="24"/>
          <w:lang w:eastAsia="ru-RU"/>
        </w:rPr>
        <w:t>ж</w:t>
      </w:r>
      <w:r w:rsidRPr="006F2170">
        <w:rPr>
          <w:rFonts w:ascii="Times New Roman" w:hAnsi="Times New Roman"/>
          <w:sz w:val="24"/>
          <w:szCs w:val="24"/>
          <w:lang w:eastAsia="ru-RU"/>
        </w:rPr>
        <w:t>ные, скверы, бульвары);</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территории особого градостроительного контроля</w:t>
      </w:r>
      <w:r w:rsidRPr="006F2170">
        <w:rPr>
          <w:rFonts w:ascii="Times New Roman" w:hAnsi="Times New Roman"/>
          <w:sz w:val="24"/>
          <w:szCs w:val="24"/>
          <w:lang w:eastAsia="ru-RU"/>
        </w:rPr>
        <w:t xml:space="preserve"> - части территории городского поселения, имеющие важное градостроительное значение, расположенные в зоне исторического центра, общественно-деловых центров, а также вдоль магистралей общегородского значения непрерывного движения, на которых при размещении (реконструкции) объе</w:t>
      </w:r>
      <w:r w:rsidRPr="006F2170">
        <w:rPr>
          <w:rFonts w:ascii="Times New Roman" w:hAnsi="Times New Roman"/>
          <w:sz w:val="24"/>
          <w:szCs w:val="24"/>
          <w:lang w:eastAsia="ru-RU"/>
        </w:rPr>
        <w:t>к</w:t>
      </w:r>
      <w:r w:rsidRPr="006F2170">
        <w:rPr>
          <w:rFonts w:ascii="Times New Roman" w:hAnsi="Times New Roman"/>
          <w:sz w:val="24"/>
          <w:szCs w:val="24"/>
          <w:lang w:eastAsia="ru-RU"/>
        </w:rPr>
        <w:t>тов капитального строительства устанавливаются дополнительные требования в части архитектурно-строительного проектиров</w:t>
      </w:r>
      <w:r w:rsidRPr="006F2170">
        <w:rPr>
          <w:rFonts w:ascii="Times New Roman" w:hAnsi="Times New Roman"/>
          <w:sz w:val="24"/>
          <w:szCs w:val="24"/>
          <w:lang w:eastAsia="ru-RU"/>
        </w:rPr>
        <w:t>а</w:t>
      </w:r>
      <w:r w:rsidRPr="006F2170">
        <w:rPr>
          <w:rFonts w:ascii="Times New Roman" w:hAnsi="Times New Roman"/>
          <w:sz w:val="24"/>
          <w:szCs w:val="24"/>
          <w:lang w:eastAsia="ru-RU"/>
        </w:rPr>
        <w:t>ния;</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техническое задание</w:t>
      </w:r>
      <w:r w:rsidRPr="006F2170">
        <w:rPr>
          <w:rFonts w:ascii="Times New Roman" w:hAnsi="Times New Roman"/>
          <w:sz w:val="24"/>
          <w:szCs w:val="24"/>
          <w:lang w:eastAsia="ru-RU"/>
        </w:rPr>
        <w:t xml:space="preserve"> - документ, регламентирующий градостроительные требования к документации по планировке терр</w:t>
      </w:r>
      <w:r w:rsidRPr="006F2170">
        <w:rPr>
          <w:rFonts w:ascii="Times New Roman" w:hAnsi="Times New Roman"/>
          <w:sz w:val="24"/>
          <w:szCs w:val="24"/>
          <w:lang w:eastAsia="ru-RU"/>
        </w:rPr>
        <w:t>и</w:t>
      </w:r>
      <w:r w:rsidRPr="006F2170">
        <w:rPr>
          <w:rFonts w:ascii="Times New Roman" w:hAnsi="Times New Roman"/>
          <w:sz w:val="24"/>
          <w:szCs w:val="24"/>
          <w:lang w:eastAsia="ru-RU"/>
        </w:rPr>
        <w:t>тории;</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технические регламенты</w:t>
      </w:r>
      <w:r w:rsidRPr="006F2170">
        <w:rPr>
          <w:rFonts w:ascii="Times New Roman" w:hAnsi="Times New Roman"/>
          <w:sz w:val="24"/>
          <w:szCs w:val="24"/>
          <w:lang w:eastAsia="ru-RU"/>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w:t>
      </w:r>
      <w:r w:rsidRPr="006F2170">
        <w:rPr>
          <w:rFonts w:ascii="Times New Roman" w:hAnsi="Times New Roman"/>
          <w:sz w:val="24"/>
          <w:szCs w:val="24"/>
          <w:lang w:eastAsia="ru-RU"/>
        </w:rPr>
        <w:lastRenderedPageBreak/>
        <w:t>Федерации, и устанавливают обязательные для применения и исполнения требов</w:t>
      </w:r>
      <w:r w:rsidRPr="006F2170">
        <w:rPr>
          <w:rFonts w:ascii="Times New Roman" w:hAnsi="Times New Roman"/>
          <w:sz w:val="24"/>
          <w:szCs w:val="24"/>
          <w:lang w:eastAsia="ru-RU"/>
        </w:rPr>
        <w:t>а</w:t>
      </w:r>
      <w:r w:rsidRPr="006F2170">
        <w:rPr>
          <w:rFonts w:ascii="Times New Roman" w:hAnsi="Times New Roman"/>
          <w:sz w:val="24"/>
          <w:szCs w:val="24"/>
          <w:lang w:eastAsia="ru-RU"/>
        </w:rPr>
        <w:t>ния к объектам технического регулирования (в том числе зданиям, строениям и сооружениям, процессам производства, эксплуатации, хранения, перевозки, реализации и утил</w:t>
      </w:r>
      <w:r w:rsidRPr="006F2170">
        <w:rPr>
          <w:rFonts w:ascii="Times New Roman" w:hAnsi="Times New Roman"/>
          <w:sz w:val="24"/>
          <w:szCs w:val="24"/>
          <w:lang w:eastAsia="ru-RU"/>
        </w:rPr>
        <w:t>и</w:t>
      </w:r>
      <w:r w:rsidRPr="006F2170">
        <w:rPr>
          <w:rFonts w:ascii="Times New Roman" w:hAnsi="Times New Roman"/>
          <w:sz w:val="24"/>
          <w:szCs w:val="24"/>
          <w:lang w:eastAsia="ru-RU"/>
        </w:rPr>
        <w:t>зации);</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 xml:space="preserve">технические условия </w:t>
      </w:r>
      <w:r w:rsidRPr="006F2170">
        <w:rPr>
          <w:rFonts w:ascii="Times New Roman" w:hAnsi="Times New Roman"/>
          <w:sz w:val="24"/>
          <w:szCs w:val="24"/>
          <w:lang w:eastAsia="ru-RU"/>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w:t>
      </w:r>
      <w:r w:rsidRPr="006F2170">
        <w:rPr>
          <w:rFonts w:ascii="Times New Roman" w:hAnsi="Times New Roman"/>
          <w:sz w:val="24"/>
          <w:szCs w:val="24"/>
          <w:lang w:eastAsia="ru-RU"/>
        </w:rPr>
        <w:t>с</w:t>
      </w:r>
      <w:r w:rsidRPr="006F2170">
        <w:rPr>
          <w:rFonts w:ascii="Times New Roman" w:hAnsi="Times New Roman"/>
          <w:sz w:val="24"/>
          <w:szCs w:val="24"/>
          <w:lang w:eastAsia="ru-RU"/>
        </w:rPr>
        <w:t>печения;</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усадебный жилой дом</w:t>
      </w:r>
      <w:r w:rsidRPr="006F2170">
        <w:rPr>
          <w:rFonts w:ascii="Times New Roman" w:hAnsi="Times New Roman"/>
          <w:sz w:val="24"/>
          <w:szCs w:val="24"/>
          <w:lang w:eastAsia="ru-RU"/>
        </w:rPr>
        <w:t xml:space="preserve"> - одноквартирный дом с приквартирным участком, постройками для по</w:t>
      </w:r>
      <w:r w:rsidRPr="006F2170">
        <w:rPr>
          <w:rFonts w:ascii="Times New Roman" w:hAnsi="Times New Roman"/>
          <w:sz w:val="24"/>
          <w:szCs w:val="24"/>
          <w:lang w:eastAsia="ru-RU"/>
        </w:rPr>
        <w:t>д</w:t>
      </w:r>
      <w:r w:rsidRPr="006F2170">
        <w:rPr>
          <w:rFonts w:ascii="Times New Roman" w:hAnsi="Times New Roman"/>
          <w:sz w:val="24"/>
          <w:szCs w:val="24"/>
          <w:lang w:eastAsia="ru-RU"/>
        </w:rPr>
        <w:t>собного хозяйства;</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улично-дорожная сеть (УДС)</w:t>
      </w:r>
      <w:r w:rsidRPr="006F2170">
        <w:rPr>
          <w:rFonts w:ascii="Times New Roman" w:hAnsi="Times New Roman"/>
          <w:sz w:val="24"/>
          <w:szCs w:val="24"/>
          <w:lang w:eastAsia="ru-RU"/>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6F2170">
        <w:rPr>
          <w:rFonts w:ascii="Times New Roman" w:hAnsi="Times New Roman"/>
          <w:sz w:val="24"/>
          <w:szCs w:val="24"/>
          <w:lang w:eastAsia="ru-RU"/>
        </w:rPr>
        <w:t xml:space="preserve"> - виды использования, указанные в градостроительном регламенте в качестве разрешенных к примен</w:t>
      </w:r>
      <w:r w:rsidRPr="006F2170">
        <w:rPr>
          <w:rFonts w:ascii="Times New Roman" w:hAnsi="Times New Roman"/>
          <w:sz w:val="24"/>
          <w:szCs w:val="24"/>
          <w:lang w:eastAsia="ru-RU"/>
        </w:rPr>
        <w:t>е</w:t>
      </w:r>
      <w:r w:rsidRPr="006F2170">
        <w:rPr>
          <w:rFonts w:ascii="Times New Roman" w:hAnsi="Times New Roman"/>
          <w:sz w:val="24"/>
          <w:szCs w:val="24"/>
          <w:lang w:eastAsia="ru-RU"/>
        </w:rPr>
        <w:t>нию в границах территориальной зоны при условии получения разрешения на эти виды использования, предоставляемого администрацией городского поселения в порядке, пр</w:t>
      </w:r>
      <w:r w:rsidRPr="006F2170">
        <w:rPr>
          <w:rFonts w:ascii="Times New Roman" w:hAnsi="Times New Roman"/>
          <w:sz w:val="24"/>
          <w:szCs w:val="24"/>
          <w:lang w:eastAsia="ru-RU"/>
        </w:rPr>
        <w:t>е</w:t>
      </w:r>
      <w:r w:rsidRPr="006F2170">
        <w:rPr>
          <w:rFonts w:ascii="Times New Roman" w:hAnsi="Times New Roman"/>
          <w:sz w:val="24"/>
          <w:szCs w:val="24"/>
          <w:lang w:eastAsia="ru-RU"/>
        </w:rPr>
        <w:t>дусмотренном Правилами;</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устойчивое развитие территорий</w:t>
      </w:r>
      <w:r w:rsidRPr="006F2170">
        <w:rPr>
          <w:rFonts w:ascii="Times New Roman" w:hAnsi="Times New Roman"/>
          <w:sz w:val="24"/>
          <w:szCs w:val="24"/>
          <w:lang w:eastAsia="ru-RU"/>
        </w:rPr>
        <w:t xml:space="preserve"> - обеспечение при осуществлении градостроительной деятельности безопасности и благоприятных условий жизнедеятельности челов</w:t>
      </w:r>
      <w:r w:rsidRPr="006F2170">
        <w:rPr>
          <w:rFonts w:ascii="Times New Roman" w:hAnsi="Times New Roman"/>
          <w:sz w:val="24"/>
          <w:szCs w:val="24"/>
          <w:lang w:eastAsia="ru-RU"/>
        </w:rPr>
        <w:t>е</w:t>
      </w:r>
      <w:r w:rsidRPr="006F2170">
        <w:rPr>
          <w:rFonts w:ascii="Times New Roman" w:hAnsi="Times New Roman"/>
          <w:sz w:val="24"/>
          <w:szCs w:val="24"/>
          <w:lang w:eastAsia="ru-RU"/>
        </w:rPr>
        <w:t>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w:t>
      </w:r>
      <w:r w:rsidRPr="006F2170">
        <w:rPr>
          <w:rFonts w:ascii="Times New Roman" w:hAnsi="Times New Roman"/>
          <w:sz w:val="24"/>
          <w:szCs w:val="24"/>
          <w:lang w:eastAsia="ru-RU"/>
        </w:rPr>
        <w:t>у</w:t>
      </w:r>
      <w:r w:rsidRPr="006F2170">
        <w:rPr>
          <w:rFonts w:ascii="Times New Roman" w:hAnsi="Times New Roman"/>
          <w:sz w:val="24"/>
          <w:szCs w:val="24"/>
          <w:lang w:eastAsia="ru-RU"/>
        </w:rPr>
        <w:t>щего поколений;</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функциональное зонирование территории</w:t>
      </w:r>
      <w:r w:rsidRPr="006F2170">
        <w:rPr>
          <w:rFonts w:ascii="Times New Roman" w:hAnsi="Times New Roman"/>
          <w:sz w:val="24"/>
          <w:szCs w:val="24"/>
          <w:lang w:eastAsia="ru-RU"/>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w:t>
      </w:r>
      <w:r w:rsidRPr="006F2170">
        <w:rPr>
          <w:rFonts w:ascii="Times New Roman" w:hAnsi="Times New Roman"/>
          <w:sz w:val="24"/>
          <w:szCs w:val="24"/>
          <w:lang w:eastAsia="ru-RU"/>
        </w:rPr>
        <w:t>а</w:t>
      </w:r>
      <w:r w:rsidRPr="006F2170">
        <w:rPr>
          <w:rFonts w:ascii="Times New Roman" w:hAnsi="Times New Roman"/>
          <w:sz w:val="24"/>
          <w:szCs w:val="24"/>
          <w:lang w:eastAsia="ru-RU"/>
        </w:rPr>
        <w:t>ние;</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функционально-планировочное образование</w:t>
      </w:r>
      <w:r w:rsidRPr="006F2170">
        <w:rPr>
          <w:rFonts w:ascii="Times New Roman" w:hAnsi="Times New Roman"/>
          <w:sz w:val="24"/>
          <w:szCs w:val="24"/>
          <w:lang w:eastAsia="ru-RU"/>
        </w:rPr>
        <w:t xml:space="preserve"> - часть территории городского поселения, поселения,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 гарантированных условий жизнедеятельности в зависимости от функционального н</w:t>
      </w:r>
      <w:r w:rsidRPr="006F2170">
        <w:rPr>
          <w:rFonts w:ascii="Times New Roman" w:hAnsi="Times New Roman"/>
          <w:sz w:val="24"/>
          <w:szCs w:val="24"/>
          <w:lang w:eastAsia="ru-RU"/>
        </w:rPr>
        <w:t>а</w:t>
      </w:r>
      <w:r w:rsidRPr="006F2170">
        <w:rPr>
          <w:rFonts w:ascii="Times New Roman" w:hAnsi="Times New Roman"/>
          <w:sz w:val="24"/>
          <w:szCs w:val="24"/>
          <w:lang w:eastAsia="ru-RU"/>
        </w:rPr>
        <w:t>значения территорий;</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функциональные зоны</w:t>
      </w:r>
      <w:r w:rsidRPr="006F2170">
        <w:rPr>
          <w:rFonts w:ascii="Times New Roman" w:hAnsi="Times New Roman"/>
          <w:sz w:val="24"/>
          <w:szCs w:val="24"/>
          <w:lang w:eastAsia="ru-RU"/>
        </w:rPr>
        <w:t xml:space="preserve"> - зоны, для которых документами территориального планирования определены границы и функциональное н</w:t>
      </w:r>
      <w:r w:rsidRPr="006F2170">
        <w:rPr>
          <w:rFonts w:ascii="Times New Roman" w:hAnsi="Times New Roman"/>
          <w:sz w:val="24"/>
          <w:szCs w:val="24"/>
          <w:lang w:eastAsia="ru-RU"/>
        </w:rPr>
        <w:t>а</w:t>
      </w:r>
      <w:r w:rsidRPr="006F2170">
        <w:rPr>
          <w:rFonts w:ascii="Times New Roman" w:hAnsi="Times New Roman"/>
          <w:sz w:val="24"/>
          <w:szCs w:val="24"/>
          <w:lang w:eastAsia="ru-RU"/>
        </w:rPr>
        <w:t>значение;</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 xml:space="preserve">хозяйственные постройки </w:t>
      </w:r>
      <w:r w:rsidRPr="006F2170">
        <w:rPr>
          <w:rFonts w:ascii="Times New Roman" w:hAnsi="Times New Roman"/>
          <w:sz w:val="24"/>
          <w:szCs w:val="24"/>
          <w:lang w:eastAsia="ru-RU"/>
        </w:rPr>
        <w:t>- расположенные на индивидуальном земельном участке гаражи, сараи, бани, строения и сооружения для содержания скота и птицы, хранения кормов, хозяйственного инвент</w:t>
      </w:r>
      <w:r w:rsidRPr="006F2170">
        <w:rPr>
          <w:rFonts w:ascii="Times New Roman" w:hAnsi="Times New Roman"/>
          <w:sz w:val="24"/>
          <w:szCs w:val="24"/>
          <w:lang w:eastAsia="ru-RU"/>
        </w:rPr>
        <w:t>а</w:t>
      </w:r>
      <w:r w:rsidRPr="006F2170">
        <w:rPr>
          <w:rFonts w:ascii="Times New Roman" w:hAnsi="Times New Roman"/>
          <w:sz w:val="24"/>
          <w:szCs w:val="24"/>
          <w:lang w:eastAsia="ru-RU"/>
        </w:rPr>
        <w:t xml:space="preserve">ря и сельскохозяйственных продуктов, а также </w:t>
      </w:r>
      <w:r w:rsidRPr="006F2170">
        <w:rPr>
          <w:rFonts w:ascii="Times New Roman" w:hAnsi="Times New Roman"/>
          <w:sz w:val="24"/>
          <w:szCs w:val="24"/>
          <w:lang w:eastAsia="ru-RU"/>
        </w:rPr>
        <w:lastRenderedPageBreak/>
        <w:t>дворовые уборные, теплицы, навесы, погреба, колодцы, помойные ямы, мусоросборники и иные с</w:t>
      </w:r>
      <w:r w:rsidRPr="006F2170">
        <w:rPr>
          <w:rFonts w:ascii="Times New Roman" w:hAnsi="Times New Roman"/>
          <w:sz w:val="24"/>
          <w:szCs w:val="24"/>
          <w:lang w:eastAsia="ru-RU"/>
        </w:rPr>
        <w:t>о</w:t>
      </w:r>
      <w:r w:rsidRPr="006F2170">
        <w:rPr>
          <w:rFonts w:ascii="Times New Roman" w:hAnsi="Times New Roman"/>
          <w:sz w:val="24"/>
          <w:szCs w:val="24"/>
          <w:lang w:eastAsia="ru-RU"/>
        </w:rPr>
        <w:t>оружения;</w:t>
      </w:r>
    </w:p>
    <w:p w:rsidR="00A4401C" w:rsidRPr="006F2170" w:rsidRDefault="00A4401C" w:rsidP="00430EF4">
      <w:pPr>
        <w:suppressAutoHyphens/>
        <w:jc w:val="both"/>
        <w:rPr>
          <w:rFonts w:ascii="Times New Roman" w:hAnsi="Times New Roman"/>
          <w:sz w:val="24"/>
          <w:szCs w:val="24"/>
          <w:lang w:eastAsia="ru-RU"/>
        </w:rPr>
      </w:pPr>
      <w:r w:rsidRPr="006F2170">
        <w:rPr>
          <w:rFonts w:ascii="Times New Roman" w:hAnsi="Times New Roman"/>
          <w:b/>
          <w:sz w:val="24"/>
          <w:szCs w:val="24"/>
          <w:lang w:eastAsia="ru-RU"/>
        </w:rPr>
        <w:t xml:space="preserve">частный сервитут </w:t>
      </w:r>
      <w:r w:rsidRPr="006F2170">
        <w:rPr>
          <w:rFonts w:ascii="Times New Roman" w:hAnsi="Times New Roman"/>
          <w:sz w:val="24"/>
          <w:szCs w:val="24"/>
          <w:lang w:eastAsia="ru-RU"/>
        </w:rPr>
        <w:t>-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w:t>
      </w:r>
      <w:r w:rsidRPr="006F2170">
        <w:rPr>
          <w:rFonts w:ascii="Times New Roman" w:hAnsi="Times New Roman"/>
          <w:sz w:val="24"/>
          <w:szCs w:val="24"/>
          <w:lang w:eastAsia="ru-RU"/>
        </w:rPr>
        <w:t>и</w:t>
      </w:r>
      <w:r w:rsidRPr="006F2170">
        <w:rPr>
          <w:rFonts w:ascii="Times New Roman" w:hAnsi="Times New Roman"/>
          <w:sz w:val="24"/>
          <w:szCs w:val="24"/>
          <w:lang w:eastAsia="ru-RU"/>
        </w:rPr>
        <w:t>жимости, и лицом, требующим установления сервитута;</w:t>
      </w:r>
    </w:p>
    <w:p w:rsidR="00A4401C" w:rsidRPr="006F2170" w:rsidRDefault="00A4401C" w:rsidP="00430EF4">
      <w:pPr>
        <w:suppressAutoHyphens/>
        <w:jc w:val="both"/>
        <w:rPr>
          <w:rFonts w:ascii="Times New Roman" w:hAnsi="Times New Roman"/>
          <w:sz w:val="24"/>
          <w:szCs w:val="24"/>
        </w:rPr>
      </w:pPr>
      <w:r w:rsidRPr="006F2170">
        <w:rPr>
          <w:rFonts w:ascii="Times New Roman" w:hAnsi="Times New Roman"/>
          <w:b/>
          <w:sz w:val="24"/>
          <w:szCs w:val="24"/>
          <w:lang w:eastAsia="ru-RU"/>
        </w:rPr>
        <w:t>этажность здания</w:t>
      </w:r>
      <w:r w:rsidRPr="006F2170">
        <w:rPr>
          <w:rFonts w:ascii="Times New Roman" w:hAnsi="Times New Roman"/>
          <w:sz w:val="24"/>
          <w:szCs w:val="24"/>
          <w:lang w:eastAsia="ru-RU"/>
        </w:rPr>
        <w:t xml:space="preserve"> - число этажей здания, включая все надземные </w:t>
      </w:r>
      <w:r w:rsidRPr="006F2170">
        <w:rPr>
          <w:rFonts w:ascii="Times New Roman" w:hAnsi="Times New Roman"/>
          <w:sz w:val="24"/>
          <w:szCs w:val="24"/>
        </w:rPr>
        <w:t>этажи, технический и цокольный, если верх его перекрытия находится выше средней планировочной о</w:t>
      </w:r>
      <w:r w:rsidRPr="006F2170">
        <w:rPr>
          <w:rFonts w:ascii="Times New Roman" w:hAnsi="Times New Roman"/>
          <w:sz w:val="24"/>
          <w:szCs w:val="24"/>
        </w:rPr>
        <w:t>т</w:t>
      </w:r>
      <w:r w:rsidRPr="006F2170">
        <w:rPr>
          <w:rFonts w:ascii="Times New Roman" w:hAnsi="Times New Roman"/>
          <w:sz w:val="24"/>
          <w:szCs w:val="24"/>
        </w:rPr>
        <w:t xml:space="preserve">метки земли не менее чем на </w:t>
      </w:r>
      <w:smartTag w:uri="urn:schemas-microsoft-com:office:smarttags" w:element="metricconverter">
        <w:smartTagPr>
          <w:attr w:name="ProductID" w:val="2 м"/>
        </w:smartTagPr>
        <w:r w:rsidRPr="006F2170">
          <w:rPr>
            <w:rFonts w:ascii="Times New Roman" w:hAnsi="Times New Roman"/>
            <w:sz w:val="24"/>
            <w:szCs w:val="24"/>
          </w:rPr>
          <w:t>2 м</w:t>
        </w:r>
      </w:smartTag>
      <w:r w:rsidRPr="006F2170">
        <w:rPr>
          <w:rFonts w:ascii="Times New Roman" w:hAnsi="Times New Roman"/>
          <w:sz w:val="24"/>
          <w:szCs w:val="24"/>
        </w:rPr>
        <w:t>.</w:t>
      </w:r>
    </w:p>
    <w:p w:rsidR="00434A20" w:rsidRPr="006F2170" w:rsidRDefault="00434A20" w:rsidP="00434A20">
      <w:pPr>
        <w:pStyle w:val="3"/>
        <w:pageBreakBefore/>
        <w:spacing w:before="60"/>
        <w:rPr>
          <w:rFonts w:ascii="Times New Roman" w:hAnsi="Times New Roman"/>
          <w:kern w:val="28"/>
          <w:sz w:val="28"/>
          <w:szCs w:val="28"/>
        </w:rPr>
      </w:pPr>
      <w:bookmarkStart w:id="73" w:name="_Toc227564920"/>
      <w:bookmarkStart w:id="74" w:name="_Toc236734475"/>
      <w:bookmarkStart w:id="75" w:name="_Toc247001664"/>
      <w:bookmarkStart w:id="76" w:name="_Toc417462637"/>
      <w:r w:rsidRPr="006F2170">
        <w:rPr>
          <w:rFonts w:ascii="Times New Roman" w:hAnsi="Times New Roman"/>
          <w:kern w:val="28"/>
          <w:sz w:val="28"/>
          <w:szCs w:val="28"/>
        </w:rPr>
        <w:lastRenderedPageBreak/>
        <w:t>Приложение 1. Перечень нормативных правовых актов</w:t>
      </w:r>
      <w:bookmarkEnd w:id="73"/>
      <w:bookmarkEnd w:id="74"/>
      <w:bookmarkEnd w:id="75"/>
      <w:bookmarkEnd w:id="76"/>
    </w:p>
    <w:p w:rsidR="002B069F" w:rsidRPr="006F2170" w:rsidRDefault="002B069F" w:rsidP="002B069F">
      <w:pPr>
        <w:widowControl w:val="0"/>
        <w:spacing w:after="0"/>
        <w:ind w:firstLine="0"/>
        <w:jc w:val="center"/>
        <w:rPr>
          <w:rFonts w:ascii="Times New Roman" w:eastAsia="Times New Roman" w:hAnsi="Times New Roman"/>
          <w:b/>
          <w:bCs/>
          <w:sz w:val="28"/>
          <w:szCs w:val="28"/>
          <w:lang w:eastAsia="ru-RU"/>
        </w:rPr>
      </w:pPr>
      <w:r w:rsidRPr="006F2170">
        <w:rPr>
          <w:rFonts w:ascii="Times New Roman" w:eastAsia="Times New Roman" w:hAnsi="Times New Roman"/>
          <w:b/>
          <w:bCs/>
          <w:sz w:val="28"/>
          <w:szCs w:val="28"/>
          <w:lang w:eastAsia="ru-RU"/>
        </w:rPr>
        <w:t>Федеральные законы</w:t>
      </w:r>
    </w:p>
    <w:p w:rsidR="002B069F" w:rsidRPr="006F2170" w:rsidRDefault="002B069F" w:rsidP="00825B08">
      <w:pPr>
        <w:widowControl w:val="0"/>
        <w:suppressAutoHyphens/>
        <w:spacing w:before="240"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Конституция Российской Фе</w:t>
      </w:r>
      <w:r w:rsidR="00825B08" w:rsidRPr="006F2170">
        <w:rPr>
          <w:rFonts w:ascii="Times New Roman" w:eastAsia="Times New Roman" w:hAnsi="Times New Roman"/>
          <w:sz w:val="24"/>
          <w:szCs w:val="24"/>
          <w:lang w:eastAsia="ru-RU"/>
        </w:rPr>
        <w:t>дерации от 12 декабря 1993 года</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Градостроительный кодекс Российской Федерации от 29 декабря 2004 года № 190-ФЗ</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Земельный кодекс Российской Федерации о</w:t>
      </w:r>
      <w:r w:rsidR="00825B08" w:rsidRPr="006F2170">
        <w:rPr>
          <w:rFonts w:ascii="Times New Roman" w:eastAsia="Times New Roman" w:hAnsi="Times New Roman"/>
          <w:sz w:val="24"/>
          <w:szCs w:val="24"/>
          <w:lang w:eastAsia="ru-RU"/>
        </w:rPr>
        <w:t>т 25 октября 2001 года № 136-ФЗ</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Жилищный кодекс Российской Федерации от 29 декабря 2004 года № 188-ФЗ</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Водный кодекс Российской Федерации от 3 июня 2006 года № 74-ФЗ</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Лесной кодекс Российской Федерации от 4 декабря 2006 года № 200-ФЗ</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Воздушный кодекс Российской Федерации от 19 марта 1997 года № 60-ФЗ</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Кодекс внутреннего водного транспорта Российской Федерации от 7 марта 2001 года № 24-ФЗ</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 xml:space="preserve">Закон Российской Федерации от 21 февраля 1992 года № 2395-1 «О недрах» </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Закон Российской Федерации от 14 июля 1992 года № 3297-1 «О закрытом административно-территориальном образовании»</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Закон Российской Федерации от 1 апреля 1993 года № 4730-1 «О Гос</w:t>
      </w:r>
      <w:r w:rsidRPr="006F2170">
        <w:rPr>
          <w:rFonts w:ascii="Times New Roman" w:eastAsia="Times New Roman" w:hAnsi="Times New Roman"/>
          <w:sz w:val="24"/>
          <w:szCs w:val="24"/>
          <w:lang w:eastAsia="ru-RU"/>
        </w:rPr>
        <w:t>у</w:t>
      </w:r>
      <w:r w:rsidRPr="006F2170">
        <w:rPr>
          <w:rFonts w:ascii="Times New Roman" w:eastAsia="Times New Roman" w:hAnsi="Times New Roman"/>
          <w:sz w:val="24"/>
          <w:szCs w:val="24"/>
          <w:lang w:eastAsia="ru-RU"/>
        </w:rPr>
        <w:t>дарственной границе Российской Федерации»</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Федеральный закон от 21 декабря 1994 года № 68-ФЗ «О защите населения и территорий от чрезвычайных ситуаций приро</w:t>
      </w:r>
      <w:r w:rsidR="00825B08" w:rsidRPr="006F2170">
        <w:rPr>
          <w:rFonts w:ascii="Times New Roman" w:eastAsia="Times New Roman" w:hAnsi="Times New Roman"/>
          <w:sz w:val="24"/>
          <w:szCs w:val="24"/>
          <w:lang w:eastAsia="ru-RU"/>
        </w:rPr>
        <w:t>дного и техногенного характера»</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Федеральный закон от 23 февраля 1995 года № 26-ФЗ «О природных лечебных ресурсах, лечебно-оздоров</w:t>
      </w:r>
      <w:r w:rsidR="00825B08" w:rsidRPr="006F2170">
        <w:rPr>
          <w:rFonts w:ascii="Times New Roman" w:eastAsia="Times New Roman" w:hAnsi="Times New Roman"/>
          <w:sz w:val="24"/>
          <w:szCs w:val="24"/>
          <w:lang w:eastAsia="ru-RU"/>
        </w:rPr>
        <w:t>ительных местностях и курортах»</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Федеральный закон от 14 марта 1995 года № 33-ФЗ «Об особо охраняемых природ</w:t>
      </w:r>
      <w:r w:rsidR="00825B08" w:rsidRPr="006F2170">
        <w:rPr>
          <w:rFonts w:ascii="Times New Roman" w:eastAsia="Times New Roman" w:hAnsi="Times New Roman"/>
          <w:sz w:val="24"/>
          <w:szCs w:val="24"/>
          <w:lang w:eastAsia="ru-RU"/>
        </w:rPr>
        <w:t>ных территориях»</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Федеральный закон от 24 апреля 1995 года № 52-ФЗ «О животном м</w:t>
      </w:r>
      <w:r w:rsidRPr="006F2170">
        <w:rPr>
          <w:rFonts w:ascii="Times New Roman" w:eastAsia="Times New Roman" w:hAnsi="Times New Roman"/>
          <w:sz w:val="24"/>
          <w:szCs w:val="24"/>
          <w:lang w:eastAsia="ru-RU"/>
        </w:rPr>
        <w:t>и</w:t>
      </w:r>
      <w:r w:rsidR="00825B08" w:rsidRPr="006F2170">
        <w:rPr>
          <w:rFonts w:ascii="Times New Roman" w:eastAsia="Times New Roman" w:hAnsi="Times New Roman"/>
          <w:sz w:val="24"/>
          <w:szCs w:val="24"/>
          <w:lang w:eastAsia="ru-RU"/>
        </w:rPr>
        <w:t>ре»</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Федеральный закон от 2 августа 1995 года № 122-ФЗ «О социальном обслуживании граждан пожилого возраста и инвалидов</w:t>
      </w:r>
      <w:r w:rsidR="00825B08" w:rsidRPr="006F2170">
        <w:rPr>
          <w:rFonts w:ascii="Times New Roman" w:eastAsia="Times New Roman" w:hAnsi="Times New Roman"/>
          <w:sz w:val="24"/>
          <w:szCs w:val="24"/>
          <w:lang w:eastAsia="ru-RU"/>
        </w:rPr>
        <w:t>»</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Федеральный закон от 17 ноября 1995 года № 169-ФЗ «Об архитектурной деятельности в</w:t>
      </w:r>
      <w:r w:rsidR="00825B08" w:rsidRPr="006F2170">
        <w:rPr>
          <w:rFonts w:ascii="Times New Roman" w:eastAsia="Times New Roman" w:hAnsi="Times New Roman"/>
          <w:sz w:val="24"/>
          <w:szCs w:val="24"/>
          <w:lang w:eastAsia="ru-RU"/>
        </w:rPr>
        <w:t xml:space="preserve"> Российской Федерации»</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Федеральный закон от 23 ноября 1995 года № 174-ФЗ «Об экологической эксперти</w:t>
      </w:r>
      <w:r w:rsidR="00825B08" w:rsidRPr="006F2170">
        <w:rPr>
          <w:rFonts w:ascii="Times New Roman" w:eastAsia="Times New Roman" w:hAnsi="Times New Roman"/>
          <w:sz w:val="24"/>
          <w:szCs w:val="24"/>
          <w:lang w:eastAsia="ru-RU"/>
        </w:rPr>
        <w:t>зе»</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Федеральный закон от 24 ноября 1995 года № 181-ФЗ «О социальной защите инва</w:t>
      </w:r>
      <w:r w:rsidR="00825B08" w:rsidRPr="006F2170">
        <w:rPr>
          <w:rFonts w:ascii="Times New Roman" w:eastAsia="Times New Roman" w:hAnsi="Times New Roman"/>
          <w:sz w:val="24"/>
          <w:szCs w:val="24"/>
          <w:lang w:eastAsia="ru-RU"/>
        </w:rPr>
        <w:t>лидов в Российской Федерации»</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Федеральный закон от 10 декабря 1995 года № 196-ФЗ «О б</w:t>
      </w:r>
      <w:r w:rsidR="00825B08" w:rsidRPr="006F2170">
        <w:rPr>
          <w:rFonts w:ascii="Times New Roman" w:eastAsia="Times New Roman" w:hAnsi="Times New Roman"/>
          <w:sz w:val="24"/>
          <w:szCs w:val="24"/>
          <w:lang w:eastAsia="ru-RU"/>
        </w:rPr>
        <w:t>езопасности дорожного движения»</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 xml:space="preserve">Федеральный закон от 9 января 1996 года № 3-ФЗ «О радиационной безопасности населения» </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Федеральный закон от 12 января 1996 года № 8-ФЗ «</w:t>
      </w:r>
      <w:r w:rsidR="00825B08" w:rsidRPr="006F2170">
        <w:rPr>
          <w:rFonts w:ascii="Times New Roman" w:eastAsia="Times New Roman" w:hAnsi="Times New Roman"/>
          <w:sz w:val="24"/>
          <w:szCs w:val="24"/>
          <w:lang w:eastAsia="ru-RU"/>
        </w:rPr>
        <w:t>О погребении и похоронном деле»</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Федеральный закон от 21 июля 1997 года № 116-ФЗ «О промышленной безопасности опа</w:t>
      </w:r>
      <w:r w:rsidR="00825B08" w:rsidRPr="006F2170">
        <w:rPr>
          <w:rFonts w:ascii="Times New Roman" w:eastAsia="Times New Roman" w:hAnsi="Times New Roman"/>
          <w:sz w:val="24"/>
          <w:szCs w:val="24"/>
          <w:lang w:eastAsia="ru-RU"/>
        </w:rPr>
        <w:t>сных производственных объектов»</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Федеральный закон от 18 декабря 1997 года № 152-ФЗ «О наименованиях географических объектов»</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Федеральный закон от 15 апреля 1998 года № 66-ФЗ «О садоводческих, огороднических и дачных некоммерческих объединениях граждан»</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lastRenderedPageBreak/>
        <w:t>Федеральный закон от 24 июня 1998 года № 89-ФЗ «Об отходах производства и по</w:t>
      </w:r>
      <w:r w:rsidR="00825B08" w:rsidRPr="006F2170">
        <w:rPr>
          <w:rFonts w:ascii="Times New Roman" w:eastAsia="Times New Roman" w:hAnsi="Times New Roman"/>
          <w:sz w:val="24"/>
          <w:szCs w:val="24"/>
          <w:lang w:eastAsia="ru-RU"/>
        </w:rPr>
        <w:t>требления»</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Федеральный закон от 12 февраля 1998 года № 28</w:t>
      </w:r>
      <w:r w:rsidR="00825B08" w:rsidRPr="006F2170">
        <w:rPr>
          <w:rFonts w:ascii="Times New Roman" w:eastAsia="Times New Roman" w:hAnsi="Times New Roman"/>
          <w:sz w:val="24"/>
          <w:szCs w:val="24"/>
          <w:lang w:eastAsia="ru-RU"/>
        </w:rPr>
        <w:t>-ФЗ «О гражданской обороне»</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Федеральный закон от 30 марта 1999 года № 52-Ф3 «О санитарно-эпидемиолог</w:t>
      </w:r>
      <w:r w:rsidR="00825B08" w:rsidRPr="006F2170">
        <w:rPr>
          <w:rFonts w:ascii="Times New Roman" w:eastAsia="Times New Roman" w:hAnsi="Times New Roman"/>
          <w:sz w:val="24"/>
          <w:szCs w:val="24"/>
          <w:lang w:eastAsia="ru-RU"/>
        </w:rPr>
        <w:t>ическом благополучии населения»</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Федеральный закон от 31 марта 1999 года № 69-ФЗ «О газоснабжении в Российской Федерации»</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Федеральный закон от 4 мая 1999 года № 96-Ф3 «Об охране атмосферного возду</w:t>
      </w:r>
      <w:r w:rsidR="00825B08" w:rsidRPr="006F2170">
        <w:rPr>
          <w:rFonts w:ascii="Times New Roman" w:eastAsia="Times New Roman" w:hAnsi="Times New Roman"/>
          <w:sz w:val="24"/>
          <w:szCs w:val="24"/>
          <w:lang w:eastAsia="ru-RU"/>
        </w:rPr>
        <w:t>ха»</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Федеральный закон от 7 мая 2001 года № 49-ФЗ «О территориях традиционного природопользования коренных малочисленных народов Севера, Сибири и Дальнего Востока Российской Федерации»</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Федеральный закон от 10 января 2002 года № 7-ФЗ «Об охране окружающей сре</w:t>
      </w:r>
      <w:r w:rsidR="00825B08" w:rsidRPr="006F2170">
        <w:rPr>
          <w:rFonts w:ascii="Times New Roman" w:eastAsia="Times New Roman" w:hAnsi="Times New Roman"/>
          <w:sz w:val="24"/>
          <w:szCs w:val="24"/>
          <w:lang w:eastAsia="ru-RU"/>
        </w:rPr>
        <w:t>ды»</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Федеральный закон от 25 июня 2002 года № 73-ФЗ «Об объектах культурного наследия (памятниках истории и культуры) народов Российской Ф</w:t>
      </w:r>
      <w:r w:rsidRPr="006F2170">
        <w:rPr>
          <w:rFonts w:ascii="Times New Roman" w:eastAsia="Times New Roman" w:hAnsi="Times New Roman"/>
          <w:sz w:val="24"/>
          <w:szCs w:val="24"/>
          <w:lang w:eastAsia="ru-RU"/>
        </w:rPr>
        <w:t>е</w:t>
      </w:r>
      <w:r w:rsidR="00825B08" w:rsidRPr="006F2170">
        <w:rPr>
          <w:rFonts w:ascii="Times New Roman" w:eastAsia="Times New Roman" w:hAnsi="Times New Roman"/>
          <w:sz w:val="24"/>
          <w:szCs w:val="24"/>
          <w:lang w:eastAsia="ru-RU"/>
        </w:rPr>
        <w:t>дерации»</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Федеральный закон от 27 декабря 2002 года № 184-ФЗ «О техническом регулиро</w:t>
      </w:r>
      <w:r w:rsidR="00825B08" w:rsidRPr="006F2170">
        <w:rPr>
          <w:rFonts w:ascii="Times New Roman" w:eastAsia="Times New Roman" w:hAnsi="Times New Roman"/>
          <w:sz w:val="24"/>
          <w:szCs w:val="24"/>
          <w:lang w:eastAsia="ru-RU"/>
        </w:rPr>
        <w:t>вании»</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Федеральный закон от 10 января 2003 года № 17-ФЗ «О железнодорожном транспорте в Российской Федерации»</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Федеральный закон от 26 марта 2003 года № 35-ФЗ «Об электроэнерг</w:t>
      </w:r>
      <w:r w:rsidRPr="006F2170">
        <w:rPr>
          <w:rFonts w:ascii="Times New Roman" w:eastAsia="Times New Roman" w:hAnsi="Times New Roman"/>
          <w:sz w:val="24"/>
          <w:szCs w:val="24"/>
          <w:lang w:eastAsia="ru-RU"/>
        </w:rPr>
        <w:t>е</w:t>
      </w:r>
      <w:r w:rsidRPr="006F2170">
        <w:rPr>
          <w:rFonts w:ascii="Times New Roman" w:eastAsia="Times New Roman" w:hAnsi="Times New Roman"/>
          <w:sz w:val="24"/>
          <w:szCs w:val="24"/>
          <w:lang w:eastAsia="ru-RU"/>
        </w:rPr>
        <w:t>тике»</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Федеральный закон от 7 июля 2003 года №126-ФЗ «О связи»</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Федеральный закон от 6 октября 2003 года №131-ФЗ «Об общих принципах организации местного самоупр</w:t>
      </w:r>
      <w:r w:rsidR="00825B08" w:rsidRPr="006F2170">
        <w:rPr>
          <w:rFonts w:ascii="Times New Roman" w:eastAsia="Times New Roman" w:hAnsi="Times New Roman"/>
          <w:sz w:val="24"/>
          <w:szCs w:val="24"/>
          <w:lang w:eastAsia="ru-RU"/>
        </w:rPr>
        <w:t>авления в Российской Федерации»</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Федеральный закон от 20 декабря 2004 года №166-ФЗ «О рыболовстве и сохранении водных биологических ресурсов»</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Федеральный закон от 21 декабря 2004 года №172-ФЗ «О переводе земель или земельных участк</w:t>
      </w:r>
      <w:r w:rsidR="00825B08" w:rsidRPr="006F2170">
        <w:rPr>
          <w:rFonts w:ascii="Times New Roman" w:eastAsia="Times New Roman" w:hAnsi="Times New Roman"/>
          <w:sz w:val="24"/>
          <w:szCs w:val="24"/>
          <w:lang w:eastAsia="ru-RU"/>
        </w:rPr>
        <w:t>ов из одной категории в другую»</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Федеральный закон от 30 декабря 2006 года №271 «О розничных рынках и о внесении изменений в Трудовой кодекс Российской Федерации»</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Федеральный закон от 8 ноября 2007 года №257-ФЗ «Об автомобил</w:t>
      </w:r>
      <w:r w:rsidRPr="006F2170">
        <w:rPr>
          <w:rFonts w:ascii="Times New Roman" w:eastAsia="Times New Roman" w:hAnsi="Times New Roman"/>
          <w:sz w:val="24"/>
          <w:szCs w:val="24"/>
          <w:lang w:eastAsia="ru-RU"/>
        </w:rPr>
        <w:t>ь</w:t>
      </w:r>
      <w:r w:rsidRPr="006F2170">
        <w:rPr>
          <w:rFonts w:ascii="Times New Roman" w:eastAsia="Times New Roman" w:hAnsi="Times New Roman"/>
          <w:sz w:val="24"/>
          <w:szCs w:val="24"/>
          <w:lang w:eastAsia="ru-RU"/>
        </w:rPr>
        <w:t>ных дорогах и о дорожной деятельности в Российской Федерации и о внес</w:t>
      </w:r>
      <w:r w:rsidRPr="006F2170">
        <w:rPr>
          <w:rFonts w:ascii="Times New Roman" w:eastAsia="Times New Roman" w:hAnsi="Times New Roman"/>
          <w:sz w:val="24"/>
          <w:szCs w:val="24"/>
          <w:lang w:eastAsia="ru-RU"/>
        </w:rPr>
        <w:t>е</w:t>
      </w:r>
      <w:r w:rsidRPr="006F2170">
        <w:rPr>
          <w:rFonts w:ascii="Times New Roman" w:eastAsia="Times New Roman" w:hAnsi="Times New Roman"/>
          <w:sz w:val="24"/>
          <w:szCs w:val="24"/>
          <w:lang w:eastAsia="ru-RU"/>
        </w:rPr>
        <w:t>нии изменений в отдельные законодательные акты Российской Федерации»</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Федеральный закон от 22 июля 2008 года №123-ФЗ «Технический регламент о тре</w:t>
      </w:r>
      <w:r w:rsidR="00825B08" w:rsidRPr="006F2170">
        <w:rPr>
          <w:rFonts w:ascii="Times New Roman" w:eastAsia="Times New Roman" w:hAnsi="Times New Roman"/>
          <w:sz w:val="24"/>
          <w:szCs w:val="24"/>
          <w:lang w:eastAsia="ru-RU"/>
        </w:rPr>
        <w:t>бованиях пожарной безопасности»</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Федеральный закон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Федеральный закон от 30 декабря 2009 года №384-ФЗ «Технический регламент о безопасности зданий и сооружений»</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Федеральный закон от 27 июля 2010 года № 190-ФЗ «О теплоснабж</w:t>
      </w:r>
      <w:r w:rsidRPr="006F2170">
        <w:rPr>
          <w:rFonts w:ascii="Times New Roman" w:eastAsia="Times New Roman" w:hAnsi="Times New Roman"/>
          <w:sz w:val="24"/>
          <w:szCs w:val="24"/>
          <w:lang w:eastAsia="ru-RU"/>
        </w:rPr>
        <w:t>е</w:t>
      </w:r>
      <w:r w:rsidRPr="006F2170">
        <w:rPr>
          <w:rFonts w:ascii="Times New Roman" w:eastAsia="Times New Roman" w:hAnsi="Times New Roman"/>
          <w:sz w:val="24"/>
          <w:szCs w:val="24"/>
          <w:lang w:eastAsia="ru-RU"/>
        </w:rPr>
        <w:t>нии»</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Федеральный закон от 11 июля 2011 года №190-ФЗ «Об обращении с радиоактивными отходами и о внесении изменений в отдельные законод</w:t>
      </w:r>
      <w:r w:rsidRPr="006F2170">
        <w:rPr>
          <w:rFonts w:ascii="Times New Roman" w:eastAsia="Times New Roman" w:hAnsi="Times New Roman"/>
          <w:sz w:val="24"/>
          <w:szCs w:val="24"/>
          <w:lang w:eastAsia="ru-RU"/>
        </w:rPr>
        <w:t>а</w:t>
      </w:r>
      <w:r w:rsidRPr="006F2170">
        <w:rPr>
          <w:rFonts w:ascii="Times New Roman" w:eastAsia="Times New Roman" w:hAnsi="Times New Roman"/>
          <w:sz w:val="24"/>
          <w:szCs w:val="24"/>
          <w:lang w:eastAsia="ru-RU"/>
        </w:rPr>
        <w:t>тельные акты Российской Федерации»</w:t>
      </w:r>
    </w:p>
    <w:p w:rsidR="002B069F" w:rsidRPr="006F2170" w:rsidRDefault="002B069F" w:rsidP="002B069F">
      <w:pPr>
        <w:widowControl w:val="0"/>
        <w:spacing w:after="0"/>
        <w:ind w:firstLine="0"/>
        <w:jc w:val="center"/>
        <w:rPr>
          <w:rFonts w:ascii="Times New Roman" w:eastAsia="Times New Roman" w:hAnsi="Times New Roman"/>
          <w:b/>
          <w:bCs/>
          <w:sz w:val="28"/>
          <w:szCs w:val="28"/>
          <w:lang w:eastAsia="ru-RU"/>
        </w:rPr>
      </w:pPr>
      <w:r w:rsidRPr="006F2170">
        <w:rPr>
          <w:rFonts w:ascii="Times New Roman" w:eastAsia="Times New Roman" w:hAnsi="Times New Roman"/>
          <w:b/>
          <w:bCs/>
          <w:sz w:val="28"/>
          <w:szCs w:val="28"/>
          <w:lang w:eastAsia="ru-RU"/>
        </w:rPr>
        <w:t>Иные нормативные акты Российской Федерации</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lastRenderedPageBreak/>
        <w:t>Указ Президента Российской Федерации от 2 октября 1992 года №1156 «О мерах по формированию доступной для инвалидов среды жизнедеятел</w:t>
      </w:r>
      <w:r w:rsidRPr="006F2170">
        <w:rPr>
          <w:rFonts w:ascii="Times New Roman" w:eastAsia="Times New Roman" w:hAnsi="Times New Roman"/>
          <w:sz w:val="24"/>
          <w:szCs w:val="24"/>
          <w:lang w:eastAsia="ru-RU"/>
        </w:rPr>
        <w:t>ь</w:t>
      </w:r>
      <w:r w:rsidR="00825B08" w:rsidRPr="006F2170">
        <w:rPr>
          <w:rFonts w:ascii="Times New Roman" w:eastAsia="Times New Roman" w:hAnsi="Times New Roman"/>
          <w:sz w:val="24"/>
          <w:szCs w:val="24"/>
          <w:lang w:eastAsia="ru-RU"/>
        </w:rPr>
        <w:t>ности»</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Указ Президента Российской Федерации от 30 ноября 1992 года №1487 «Об особо ценных объектах культурного наследи</w:t>
      </w:r>
      <w:r w:rsidR="00825B08" w:rsidRPr="006F2170">
        <w:rPr>
          <w:rFonts w:ascii="Times New Roman" w:eastAsia="Times New Roman" w:hAnsi="Times New Roman"/>
          <w:sz w:val="24"/>
          <w:szCs w:val="24"/>
          <w:lang w:eastAsia="ru-RU"/>
        </w:rPr>
        <w:t>я народов Российской Федерации»</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Постановление Правительства Российской Федерации от 7 декабря 1996 года №1449 «О мерах по обеспечению беспрепятственного доступа инвалидов к информации и объе</w:t>
      </w:r>
      <w:r w:rsidR="00825B08" w:rsidRPr="006F2170">
        <w:rPr>
          <w:rFonts w:ascii="Times New Roman" w:eastAsia="Times New Roman" w:hAnsi="Times New Roman"/>
          <w:sz w:val="24"/>
          <w:szCs w:val="24"/>
          <w:lang w:eastAsia="ru-RU"/>
        </w:rPr>
        <w:t>ктам социальной инфраструктуры»</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Постановление Правительства Российской Федерации от 17 февраля 2000 года №135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Постановление Правительства Российской Федерации от 20 ноября 2000 года №878 «Об утверждении Правил охраны газораспределительных сетей»</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Постановление Правительства Российской Федерации от 30 декабря 2003 года №794 «О единой государственной системе предупреждения и лик</w:t>
      </w:r>
      <w:r w:rsidR="00825B08" w:rsidRPr="006F2170">
        <w:rPr>
          <w:rFonts w:ascii="Times New Roman" w:eastAsia="Times New Roman" w:hAnsi="Times New Roman"/>
          <w:sz w:val="24"/>
          <w:szCs w:val="24"/>
          <w:lang w:eastAsia="ru-RU"/>
        </w:rPr>
        <w:t>видации чрезвычайных ситуаций»</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Постановление Правительства Российской Федерации от 29 декабря 2005 года № 840 «О форме градостроительного плана земельного участка»</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Постановление Правительства Российской Федерации от 20 июня 2006 года №384 «Об утверждении Правил определения границ зон охраняемых объектов и согласования градостроительных регламентов для таких зон»</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Постановление Правительства Российской Федерации от 24 февраля 2009 года № 160 «О порядке установления охранных зон объектов электрос</w:t>
      </w:r>
      <w:r w:rsidRPr="006F2170">
        <w:rPr>
          <w:rFonts w:ascii="Times New Roman" w:eastAsia="Times New Roman" w:hAnsi="Times New Roman"/>
          <w:sz w:val="24"/>
          <w:szCs w:val="24"/>
          <w:lang w:eastAsia="ru-RU"/>
        </w:rPr>
        <w:t>е</w:t>
      </w:r>
      <w:r w:rsidRPr="006F2170">
        <w:rPr>
          <w:rFonts w:ascii="Times New Roman" w:eastAsia="Times New Roman" w:hAnsi="Times New Roman"/>
          <w:sz w:val="24"/>
          <w:szCs w:val="24"/>
          <w:lang w:eastAsia="ru-RU"/>
        </w:rPr>
        <w:t>тевого хозяйства и особых условий использования земельных участков, ра</w:t>
      </w:r>
      <w:r w:rsidRPr="006F2170">
        <w:rPr>
          <w:rFonts w:ascii="Times New Roman" w:eastAsia="Times New Roman" w:hAnsi="Times New Roman"/>
          <w:sz w:val="24"/>
          <w:szCs w:val="24"/>
          <w:lang w:eastAsia="ru-RU"/>
        </w:rPr>
        <w:t>с</w:t>
      </w:r>
      <w:r w:rsidRPr="006F2170">
        <w:rPr>
          <w:rFonts w:ascii="Times New Roman" w:eastAsia="Times New Roman" w:hAnsi="Times New Roman"/>
          <w:sz w:val="24"/>
          <w:szCs w:val="24"/>
          <w:lang w:eastAsia="ru-RU"/>
        </w:rPr>
        <w:t>положенных в границах таких зон»</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Постановление Правительства Российской Федерации от 24 сентября 2010 года № 754 «Об утверждении Правил установления нормативов мин</w:t>
      </w:r>
      <w:r w:rsidRPr="006F2170">
        <w:rPr>
          <w:rFonts w:ascii="Times New Roman" w:eastAsia="Times New Roman" w:hAnsi="Times New Roman"/>
          <w:sz w:val="24"/>
          <w:szCs w:val="24"/>
          <w:lang w:eastAsia="ru-RU"/>
        </w:rPr>
        <w:t>и</w:t>
      </w:r>
      <w:r w:rsidRPr="006F2170">
        <w:rPr>
          <w:rFonts w:ascii="Times New Roman" w:eastAsia="Times New Roman" w:hAnsi="Times New Roman"/>
          <w:sz w:val="24"/>
          <w:szCs w:val="24"/>
          <w:lang w:eastAsia="ru-RU"/>
        </w:rPr>
        <w:t>мальной обеспеченности населения площадью торговых объектов»</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Распоряжение Правительства Российской Федерации от 03.07.1996 № 1063-р «О социальных нормативах и нормах»</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Распоряжение Правительства Российской Федерации от 21 июня 2010 года № 1047-р «О перечне национальных стандартов и сводов правил (частей таких стандартов и сводов правил), в результате применения которых на об</w:t>
      </w:r>
      <w:r w:rsidRPr="006F2170">
        <w:rPr>
          <w:rFonts w:ascii="Times New Roman" w:eastAsia="Times New Roman" w:hAnsi="Times New Roman"/>
          <w:sz w:val="24"/>
          <w:szCs w:val="24"/>
          <w:lang w:eastAsia="ru-RU"/>
        </w:rPr>
        <w:t>я</w:t>
      </w:r>
      <w:r w:rsidRPr="006F2170">
        <w:rPr>
          <w:rFonts w:ascii="Times New Roman" w:eastAsia="Times New Roman" w:hAnsi="Times New Roman"/>
          <w:sz w:val="24"/>
          <w:szCs w:val="24"/>
          <w:lang w:eastAsia="ru-RU"/>
        </w:rPr>
        <w:t>зательной основе обеспечивается соблюдение требований Федерального з</w:t>
      </w:r>
      <w:r w:rsidRPr="006F2170">
        <w:rPr>
          <w:rFonts w:ascii="Times New Roman" w:eastAsia="Times New Roman" w:hAnsi="Times New Roman"/>
          <w:sz w:val="24"/>
          <w:szCs w:val="24"/>
          <w:lang w:eastAsia="ru-RU"/>
        </w:rPr>
        <w:t>а</w:t>
      </w:r>
      <w:r w:rsidRPr="006F2170">
        <w:rPr>
          <w:rFonts w:ascii="Times New Roman" w:eastAsia="Times New Roman" w:hAnsi="Times New Roman"/>
          <w:sz w:val="24"/>
          <w:szCs w:val="24"/>
          <w:lang w:eastAsia="ru-RU"/>
        </w:rPr>
        <w:t>кона «Технический регламент о безопасности зданий и сооружений»</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Приказ Министерства регионального  развития Российской Федерации от 11 августа 2006 года № 93 «Об утверждении Инструкции о порядке заполнения формы градостроительного плана земельного участка»</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w:t>
      </w:r>
      <w:r w:rsidRPr="006F2170">
        <w:rPr>
          <w:rFonts w:ascii="Times New Roman" w:eastAsia="Times New Roman" w:hAnsi="Times New Roman"/>
          <w:sz w:val="24"/>
          <w:szCs w:val="24"/>
          <w:lang w:eastAsia="ru-RU"/>
        </w:rPr>
        <w:t>е</w:t>
      </w:r>
      <w:r w:rsidRPr="006F2170">
        <w:rPr>
          <w:rFonts w:ascii="Times New Roman" w:eastAsia="Times New Roman" w:hAnsi="Times New Roman"/>
          <w:sz w:val="24"/>
          <w:szCs w:val="24"/>
          <w:lang w:eastAsia="ru-RU"/>
        </w:rPr>
        <w:t xml:space="preserve">нию жизнедеятельности </w:t>
      </w:r>
      <w:r w:rsidRPr="006F2170">
        <w:rPr>
          <w:rFonts w:ascii="Times New Roman" w:eastAsia="Times New Roman" w:hAnsi="Times New Roman"/>
          <w:sz w:val="24"/>
          <w:szCs w:val="24"/>
          <w:lang w:eastAsia="ru-RU"/>
        </w:rPr>
        <w:lastRenderedPageBreak/>
        <w:t xml:space="preserve">престарелых и инвалидов при проектировании, строительстве и реконструкции зданий и сооружений» </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Приказ Министерства Российской Федерации по делам гражданской обороны, чрезвычайным ситуациям и ликвидации последствий стихийных бедствий от 25 июля 2006 года № 422, Министерства информационных технологий и связи Российской Федерации № 90, Министерства культуры и массовых коммуникаций Российской Федерации № 376 «Об утверждении Положения о системах оповещения населения»</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Приказ Министерства охраны окружающей среды и природных ресурсов Российской Федерации от 29 декабря 1995 года № 539 «Об утверждении «Инструкции по экологическому обоснованию хозяйственной и иной де</w:t>
      </w:r>
      <w:r w:rsidRPr="006F2170">
        <w:rPr>
          <w:rFonts w:ascii="Times New Roman" w:eastAsia="Times New Roman" w:hAnsi="Times New Roman"/>
          <w:sz w:val="24"/>
          <w:szCs w:val="24"/>
          <w:lang w:eastAsia="ru-RU"/>
        </w:rPr>
        <w:t>я</w:t>
      </w:r>
      <w:r w:rsidRPr="006F2170">
        <w:rPr>
          <w:rFonts w:ascii="Times New Roman" w:eastAsia="Times New Roman" w:hAnsi="Times New Roman"/>
          <w:sz w:val="24"/>
          <w:szCs w:val="24"/>
          <w:lang w:eastAsia="ru-RU"/>
        </w:rPr>
        <w:t>тельности»</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Приказ Министерства природных ресурсов и экологии Российской Ф</w:t>
      </w:r>
      <w:r w:rsidRPr="006F2170">
        <w:rPr>
          <w:rFonts w:ascii="Times New Roman" w:eastAsia="Times New Roman" w:hAnsi="Times New Roman"/>
          <w:sz w:val="24"/>
          <w:szCs w:val="24"/>
          <w:lang w:eastAsia="ru-RU"/>
        </w:rPr>
        <w:t>е</w:t>
      </w:r>
      <w:r w:rsidRPr="006F2170">
        <w:rPr>
          <w:rFonts w:ascii="Times New Roman" w:eastAsia="Times New Roman" w:hAnsi="Times New Roman"/>
          <w:sz w:val="24"/>
          <w:szCs w:val="24"/>
          <w:lang w:eastAsia="ru-RU"/>
        </w:rPr>
        <w:t>дерации от 3 марта 2010 года № 59 «Об утверждении Административного р</w:t>
      </w:r>
      <w:r w:rsidRPr="006F2170">
        <w:rPr>
          <w:rFonts w:ascii="Times New Roman" w:eastAsia="Times New Roman" w:hAnsi="Times New Roman"/>
          <w:sz w:val="24"/>
          <w:szCs w:val="24"/>
          <w:lang w:eastAsia="ru-RU"/>
        </w:rPr>
        <w:t>е</w:t>
      </w:r>
      <w:r w:rsidRPr="006F2170">
        <w:rPr>
          <w:rFonts w:ascii="Times New Roman" w:eastAsia="Times New Roman" w:hAnsi="Times New Roman"/>
          <w:sz w:val="24"/>
          <w:szCs w:val="24"/>
          <w:lang w:eastAsia="ru-RU"/>
        </w:rPr>
        <w:t>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p>
    <w:p w:rsidR="002B069F" w:rsidRPr="006F2170" w:rsidRDefault="002B069F" w:rsidP="002B069F">
      <w:pPr>
        <w:widowControl w:val="0"/>
        <w:spacing w:after="0"/>
        <w:ind w:firstLine="709"/>
        <w:jc w:val="center"/>
        <w:rPr>
          <w:rFonts w:ascii="Times New Roman" w:eastAsia="Times New Roman" w:hAnsi="Times New Roman"/>
          <w:b/>
          <w:bCs/>
          <w:sz w:val="28"/>
          <w:szCs w:val="28"/>
          <w:lang w:eastAsia="ru-RU"/>
        </w:rPr>
      </w:pPr>
      <w:r w:rsidRPr="006F2170">
        <w:rPr>
          <w:rFonts w:ascii="Times New Roman" w:eastAsia="Times New Roman" w:hAnsi="Times New Roman"/>
          <w:b/>
          <w:bCs/>
          <w:sz w:val="28"/>
          <w:szCs w:val="28"/>
          <w:lang w:eastAsia="ru-RU"/>
        </w:rPr>
        <w:t xml:space="preserve">Законодательные и нормативные акты Смоленской области </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 xml:space="preserve">Закон Смоленской области от 2 августа 2002 года № 58-з «О нормах предоставления земельных участков» </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 xml:space="preserve">Закон Смоленской области от 7 июля 2003 года № 46-з «Об обороте земель сельскохозяйственного назначения в Смоленской области» </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Закон Смоленской области от 28 декабря 2004 года № 120-з «Об адм</w:t>
      </w:r>
      <w:r w:rsidRPr="006F2170">
        <w:rPr>
          <w:rFonts w:ascii="Times New Roman" w:eastAsia="Times New Roman" w:hAnsi="Times New Roman"/>
          <w:sz w:val="24"/>
          <w:szCs w:val="24"/>
          <w:lang w:eastAsia="ru-RU"/>
        </w:rPr>
        <w:t>и</w:t>
      </w:r>
      <w:r w:rsidRPr="006F2170">
        <w:rPr>
          <w:rFonts w:ascii="Times New Roman" w:eastAsia="Times New Roman" w:hAnsi="Times New Roman"/>
          <w:sz w:val="24"/>
          <w:szCs w:val="24"/>
          <w:lang w:eastAsia="ru-RU"/>
        </w:rPr>
        <w:t xml:space="preserve">нистративно-территориальном устройстве Смоленской области» </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 xml:space="preserve">Закон Смоленской области от 28 декабря 2004 года № 122-з «О пожарной безопасности» </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 xml:space="preserve">Закон Смоленской области от 4 марта 2005 года № 9-з «Об охране окружающей среды в Смоленской области» </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Закон Смоленской области от 25 декабря 2006 года № 155-з «О град</w:t>
      </w:r>
      <w:r w:rsidRPr="006F2170">
        <w:rPr>
          <w:rFonts w:ascii="Times New Roman" w:eastAsia="Times New Roman" w:hAnsi="Times New Roman"/>
          <w:sz w:val="24"/>
          <w:szCs w:val="24"/>
          <w:lang w:eastAsia="ru-RU"/>
        </w:rPr>
        <w:t>о</w:t>
      </w:r>
      <w:r w:rsidRPr="006F2170">
        <w:rPr>
          <w:rFonts w:ascii="Times New Roman" w:eastAsia="Times New Roman" w:hAnsi="Times New Roman"/>
          <w:sz w:val="24"/>
          <w:szCs w:val="24"/>
          <w:lang w:eastAsia="ru-RU"/>
        </w:rPr>
        <w:t>строительной деятельности на территории Смоленской области»</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Закон Смоленской области от 31 марта 2009 года № 10-з «Об объектах культурного наследия (памятниках истории и культуры) народов Российской Федерации, расположенных на территории Смоленской области»</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Закон Смоленской области от 30 декабря 2010 года № 129-з «О регулировании отдельных вопросов в сфере организации, охраны и использования особо охраняемых природных территорий в Смоленской области»</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p>
    <w:p w:rsidR="002B069F" w:rsidRPr="006F2170" w:rsidRDefault="002B069F" w:rsidP="002B069F">
      <w:pPr>
        <w:widowControl w:val="0"/>
        <w:autoSpaceDE w:val="0"/>
        <w:autoSpaceDN w:val="0"/>
        <w:adjustRightInd w:val="0"/>
        <w:spacing w:after="0"/>
        <w:ind w:firstLine="0"/>
        <w:jc w:val="center"/>
        <w:rPr>
          <w:rFonts w:ascii="Times New Roman" w:eastAsia="Times New Roman" w:hAnsi="Times New Roman"/>
          <w:b/>
          <w:bCs/>
          <w:sz w:val="28"/>
          <w:szCs w:val="28"/>
          <w:lang w:eastAsia="ru-RU"/>
        </w:rPr>
      </w:pPr>
      <w:r w:rsidRPr="006F2170">
        <w:rPr>
          <w:rFonts w:ascii="Times New Roman" w:eastAsia="Times New Roman" w:hAnsi="Times New Roman"/>
          <w:b/>
          <w:bCs/>
          <w:sz w:val="28"/>
          <w:szCs w:val="28"/>
          <w:lang w:eastAsia="ru-RU"/>
        </w:rPr>
        <w:t>Государственные стандарты Российской Федерации (ГОСТ)</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ГОСТ 17.0.0.01-76* Система стандартов в области охраны природы и улучшения использования природных ресурсов. Основные положения</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ГОСТ 17.1.1.04-80 Охрана природы. Гидросфера. Классификация подземных вод по целям водопользования</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ГОСТ 17.1.3.06-82 Охрана природы. Гидросфера. Общие требования к охране подземных вод</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 xml:space="preserve">ГОСТ 17.1.3.13-86 Охрана природы. Гидросфера. Общие требования к охране </w:t>
      </w:r>
      <w:r w:rsidRPr="006F2170">
        <w:rPr>
          <w:rFonts w:ascii="Times New Roman" w:eastAsia="Times New Roman" w:hAnsi="Times New Roman"/>
          <w:sz w:val="24"/>
          <w:szCs w:val="24"/>
          <w:lang w:eastAsia="ru-RU"/>
        </w:rPr>
        <w:lastRenderedPageBreak/>
        <w:t>поверхностных вод от загрязнения</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ГОСТ 17.1.5.02-80 Охрана природы. Гидросфера. Гигиенические требования к зонам рекреации водных объектов</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ГОСТ 17.5.3.02-90 Охрана природы. Земли. Нормы выделения на землях государственного лесного фонда защитных полос лесов вдоль железных и автомобильных дорог</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ГОСТ 17.5.3.03-80 Охрана природы. Земли. Общие требования к гидролесомелиорации</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 xml:space="preserve">ГОСТ 17.5.3.04-83* Охрана природы. Земли. Общие требования к рекультивации земель </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ГОСТ 17.6.3.01-78* Охрана природы. Флора. Охрана и рациональное использование лесов, зеленых зон городов. Общие требования</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ГОСТ 9238-83 Габариты приближения строений и подвижного состава железных дорог колеи 1520 (1524) мм</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 xml:space="preserve">ГОСТ 9720-76 Габариты приближения строений и подвижного состава железных дорог колеи </w:t>
      </w:r>
      <w:smartTag w:uri="urn:schemas-microsoft-com:office:smarttags" w:element="metricconverter">
        <w:smartTagPr>
          <w:attr w:name="ProductID" w:val="750 мм"/>
        </w:smartTagPr>
        <w:r w:rsidRPr="006F2170">
          <w:rPr>
            <w:rFonts w:ascii="Times New Roman" w:eastAsia="Times New Roman" w:hAnsi="Times New Roman"/>
            <w:sz w:val="24"/>
            <w:szCs w:val="24"/>
            <w:lang w:eastAsia="ru-RU"/>
          </w:rPr>
          <w:t>750 мм</w:t>
        </w:r>
      </w:smartTag>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ГОСТ 20444-85 Шум. Транспортные потоки. Методы измерения шумовой характеристики</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ГОСТ 22283-88 Шум авиационный. Допустимые уровни шума на территории жилой застройки и методы его измерения</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ГОСТ 23337-78* Шум. Методы измерения шума на селитебной территории и в помещениях жилых и общественных зданий</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ГОСТ Р 22.1.02-95 Безопасность в чрезвычайных ситуациях. Мониторинг и прогнозирование</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ГОСТ Р 52108-2003 Ресурсосбережение. Обращение с отходами. Основные положения</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ГОСТ Р 51617-2000 Жилищно-коммунальные услуги. Общие технич</w:t>
      </w:r>
      <w:r w:rsidRPr="006F2170">
        <w:rPr>
          <w:rFonts w:ascii="Times New Roman" w:eastAsia="Times New Roman" w:hAnsi="Times New Roman"/>
          <w:sz w:val="24"/>
          <w:szCs w:val="24"/>
          <w:lang w:eastAsia="ru-RU"/>
        </w:rPr>
        <w:t>е</w:t>
      </w:r>
      <w:r w:rsidRPr="006F2170">
        <w:rPr>
          <w:rFonts w:ascii="Times New Roman" w:eastAsia="Times New Roman" w:hAnsi="Times New Roman"/>
          <w:sz w:val="24"/>
          <w:szCs w:val="24"/>
          <w:lang w:eastAsia="ru-RU"/>
        </w:rPr>
        <w:t>ские условия</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ГОСТ Р 52142-2003 Социальное обслуживание населения. Качество социальных услуг. Общие положения</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ГОСТ Р 52289-2004* Технические средства организации дорожного движения. Правила применения дорожных знаков, разметки, светофоров, д</w:t>
      </w:r>
      <w:r w:rsidRPr="006F2170">
        <w:rPr>
          <w:rFonts w:ascii="Times New Roman" w:eastAsia="Times New Roman" w:hAnsi="Times New Roman"/>
          <w:sz w:val="24"/>
          <w:szCs w:val="24"/>
          <w:lang w:eastAsia="ru-RU"/>
        </w:rPr>
        <w:t>о</w:t>
      </w:r>
      <w:r w:rsidRPr="006F2170">
        <w:rPr>
          <w:rFonts w:ascii="Times New Roman" w:eastAsia="Times New Roman" w:hAnsi="Times New Roman"/>
          <w:sz w:val="24"/>
          <w:szCs w:val="24"/>
          <w:lang w:eastAsia="ru-RU"/>
        </w:rPr>
        <w:t>рожных ограждений и направляющих устройств</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p>
    <w:p w:rsidR="002B069F" w:rsidRPr="006F2170" w:rsidRDefault="002B069F" w:rsidP="002B069F">
      <w:pPr>
        <w:widowControl w:val="0"/>
        <w:spacing w:after="0"/>
        <w:ind w:firstLine="0"/>
        <w:jc w:val="center"/>
        <w:rPr>
          <w:rFonts w:ascii="Times New Roman" w:eastAsia="Times New Roman" w:hAnsi="Times New Roman"/>
          <w:b/>
          <w:bCs/>
          <w:sz w:val="28"/>
          <w:szCs w:val="28"/>
          <w:lang w:eastAsia="ru-RU"/>
        </w:rPr>
      </w:pPr>
      <w:r w:rsidRPr="006F2170">
        <w:rPr>
          <w:rFonts w:ascii="Times New Roman" w:eastAsia="Times New Roman" w:hAnsi="Times New Roman"/>
          <w:b/>
          <w:bCs/>
          <w:sz w:val="28"/>
          <w:szCs w:val="28"/>
          <w:lang w:eastAsia="ru-RU"/>
        </w:rPr>
        <w:t>Строител</w:t>
      </w:r>
      <w:bookmarkStart w:id="77" w:name="закладка"/>
      <w:bookmarkEnd w:id="77"/>
      <w:r w:rsidRPr="006F2170">
        <w:rPr>
          <w:rFonts w:ascii="Times New Roman" w:eastAsia="Times New Roman" w:hAnsi="Times New Roman"/>
          <w:b/>
          <w:bCs/>
          <w:sz w:val="28"/>
          <w:szCs w:val="28"/>
          <w:lang w:eastAsia="ru-RU"/>
        </w:rPr>
        <w:t>ьные нормы и правила (СНиП)</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СНиП II-11-77* Защитные сооружения гражданской обороны</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 xml:space="preserve">СНиП II-35-76* Котельные установки </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СНиП II-58-75 Электростанции тепловые</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СНиП III-10-75 Благоустройство территории</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 xml:space="preserve">СНиП 2.01.02-85* Противопожарные нормы </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 xml:space="preserve">СНиП 2.01.05-85 Категории объектов по опасности </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lastRenderedPageBreak/>
        <w:t>СНиП 2.01.09-91 Здания и сооружения на подрабатываемых территориях и просадочных грунтах</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СНиП 2.01.28-85 Полигоны по обезвреживанию и захоронению токсичных промышленных отходов. Основные положения по проектированию</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СНиП 2.01.51-90 Инженерно-технические мероприятия гражданской обороны</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СНиП 2.01.53-84 Световая маскировка населенных пунктов и объектов народного хозяйства</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СНиП 2.01.57-85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СНиП 2.04.01-85* Внутренний водопровод и канализация зданий</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 xml:space="preserve">СНиП 2.04.02-84* Водоснабжение. Наружные сети и сооружения </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 xml:space="preserve">СНиП 2.04.03-85 Канализация. Наружные сети и сооружения </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 xml:space="preserve">СНиП 2.05.02-85* Автомобильные дороги </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 xml:space="preserve">СНиП 2.05.06-85* Магистральные трубопроводы </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СНиП 2.05.07-91* Промышленный транспорт</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 xml:space="preserve">СНиП 2.05.09-90 Трамвайные и троллейбусные линии </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СНиП 2.05.11-83 Внутрихозяйственные автомобильные дороги в колхозах, совхозах и других сельскохозяйственных предприятиях и организац</w:t>
      </w:r>
      <w:r w:rsidRPr="006F2170">
        <w:rPr>
          <w:rFonts w:ascii="Times New Roman" w:eastAsia="Times New Roman" w:hAnsi="Times New Roman"/>
          <w:sz w:val="24"/>
          <w:szCs w:val="24"/>
          <w:lang w:eastAsia="ru-RU"/>
        </w:rPr>
        <w:t>и</w:t>
      </w:r>
      <w:r w:rsidRPr="006F2170">
        <w:rPr>
          <w:rFonts w:ascii="Times New Roman" w:eastAsia="Times New Roman" w:hAnsi="Times New Roman"/>
          <w:sz w:val="24"/>
          <w:szCs w:val="24"/>
          <w:lang w:eastAsia="ru-RU"/>
        </w:rPr>
        <w:t>ях</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СНиП 2.05.13-90 Нефтепродуктопроводы, прокладываемые на терр</w:t>
      </w:r>
      <w:r w:rsidRPr="006F2170">
        <w:rPr>
          <w:rFonts w:ascii="Times New Roman" w:eastAsia="Times New Roman" w:hAnsi="Times New Roman"/>
          <w:sz w:val="24"/>
          <w:szCs w:val="24"/>
          <w:lang w:eastAsia="ru-RU"/>
        </w:rPr>
        <w:t>и</w:t>
      </w:r>
      <w:r w:rsidRPr="006F2170">
        <w:rPr>
          <w:rFonts w:ascii="Times New Roman" w:eastAsia="Times New Roman" w:hAnsi="Times New Roman"/>
          <w:sz w:val="24"/>
          <w:szCs w:val="24"/>
          <w:lang w:eastAsia="ru-RU"/>
        </w:rPr>
        <w:t xml:space="preserve">тории городов и других населенных пунктов </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СНиП 2.06.03-85 Мелиоративные системы и сооружения</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СНиП 2.06.04-82* Нагрузки и воздействия на гидротехнические сооружения (волновые, ледовые и от судов)</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СНиП 2.06.05-84* Плотины из грунтовых материалов</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СНиП 2.06.07-87 Подпорные стены, судоходные шлюзы, рыбопропускные и рыбозащитные сооружения</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СНиП 2.06.15-85 Инженерная защита территории от затопления и по</w:t>
      </w:r>
      <w:r w:rsidRPr="006F2170">
        <w:rPr>
          <w:rFonts w:ascii="Times New Roman" w:eastAsia="Times New Roman" w:hAnsi="Times New Roman"/>
          <w:sz w:val="24"/>
          <w:szCs w:val="24"/>
          <w:lang w:eastAsia="ru-RU"/>
        </w:rPr>
        <w:t>д</w:t>
      </w:r>
      <w:r w:rsidRPr="006F2170">
        <w:rPr>
          <w:rFonts w:ascii="Times New Roman" w:eastAsia="Times New Roman" w:hAnsi="Times New Roman"/>
          <w:sz w:val="24"/>
          <w:szCs w:val="24"/>
          <w:lang w:eastAsia="ru-RU"/>
        </w:rPr>
        <w:t xml:space="preserve">топления </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СНиП 2.10.02-84 Здания и помещения для хранения и переработки сельскохозяйственной продукции</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СНиП 2.10.03-84 Животноводческие, птицеводческие и звероводческие здания и помещения</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СНиП 2.10.05-85 Предприятия, здания и сооружения по хранению и переработке зерна</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СНиП 2.11.03-93 Склады нефти и нефтепродуктов. Противопожарные нормы</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СНиП 11-02-96 Инженерные изыскания для строительства. Основные положения</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СНиП 11-04-2003 Инструкция о порядке разработки, согласования, экспертизы и утверждения градостроительной документации</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 xml:space="preserve">СНиП 21-01-97* Пожарная безопасность зданий и сооружений </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СНиП 21-02-99* Стоянки автомобилей</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СНиП 22-02-2003 Инженерная защита территорий, зданий и сооружений от опасных геологических процессов. Основные положения</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СНиП 23-01-99* Строительная климатология</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 xml:space="preserve">СНиП 23-02-2003 Тепловая защита зданий </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СНиП 31-04-2001 Складские здания</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СНиП 31-05-2003 Общественные здания административного назнач</w:t>
      </w:r>
      <w:r w:rsidRPr="006F2170">
        <w:rPr>
          <w:rFonts w:ascii="Times New Roman" w:eastAsia="Times New Roman" w:hAnsi="Times New Roman"/>
          <w:sz w:val="24"/>
          <w:szCs w:val="24"/>
          <w:lang w:eastAsia="ru-RU"/>
        </w:rPr>
        <w:t>е</w:t>
      </w:r>
      <w:r w:rsidRPr="006F2170">
        <w:rPr>
          <w:rFonts w:ascii="Times New Roman" w:eastAsia="Times New Roman" w:hAnsi="Times New Roman"/>
          <w:sz w:val="24"/>
          <w:szCs w:val="24"/>
          <w:lang w:eastAsia="ru-RU"/>
        </w:rPr>
        <w:t>ния</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lastRenderedPageBreak/>
        <w:t>СНиП 31-06-2009 Общественные здания и сооружения</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 xml:space="preserve">СНиП 32-01-95 Железные дороги колеи </w:t>
      </w:r>
      <w:smartTag w:uri="urn:schemas-microsoft-com:office:smarttags" w:element="metricconverter">
        <w:smartTagPr>
          <w:attr w:name="ProductID" w:val="1520 мм"/>
        </w:smartTagPr>
        <w:r w:rsidRPr="006F2170">
          <w:rPr>
            <w:rFonts w:ascii="Times New Roman" w:eastAsia="Times New Roman" w:hAnsi="Times New Roman"/>
            <w:sz w:val="24"/>
            <w:szCs w:val="24"/>
            <w:lang w:eastAsia="ru-RU"/>
          </w:rPr>
          <w:t>1520 мм</w:t>
        </w:r>
      </w:smartTag>
      <w:r w:rsidRPr="006F2170">
        <w:rPr>
          <w:rFonts w:ascii="Times New Roman" w:eastAsia="Times New Roman" w:hAnsi="Times New Roman"/>
          <w:sz w:val="24"/>
          <w:szCs w:val="24"/>
          <w:lang w:eastAsia="ru-RU"/>
        </w:rPr>
        <w:t xml:space="preserve"> </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 xml:space="preserve">СНиП 32-03-96 Аэродромы </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СНиП 32-04-97 Тоннели железнодорожные и автодорожные</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СНиП 33-01-2003 Гидротехнические сооружения. Основные положения</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СНиП 34-02-99 Подземные хранилища газа, нефти и продуктов их пер</w:t>
      </w:r>
      <w:r w:rsidRPr="006F2170">
        <w:rPr>
          <w:rFonts w:ascii="Times New Roman" w:eastAsia="Times New Roman" w:hAnsi="Times New Roman"/>
          <w:sz w:val="24"/>
          <w:szCs w:val="24"/>
          <w:lang w:eastAsia="ru-RU"/>
        </w:rPr>
        <w:t>е</w:t>
      </w:r>
      <w:r w:rsidRPr="006F2170">
        <w:rPr>
          <w:rFonts w:ascii="Times New Roman" w:eastAsia="Times New Roman" w:hAnsi="Times New Roman"/>
          <w:sz w:val="24"/>
          <w:szCs w:val="24"/>
          <w:lang w:eastAsia="ru-RU"/>
        </w:rPr>
        <w:t>работки</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СНиП 35-01-2001 Доступность зданий и сооружений для маломобильных групп населения</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СНиП 41-01-2003 Отопление, вентиляция и кондиционирование</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СНиП 41-02-2003 Тепловые сети</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p>
    <w:p w:rsidR="002B069F" w:rsidRPr="006F2170" w:rsidRDefault="002B069F" w:rsidP="002B069F">
      <w:pPr>
        <w:widowControl w:val="0"/>
        <w:autoSpaceDE w:val="0"/>
        <w:autoSpaceDN w:val="0"/>
        <w:adjustRightInd w:val="0"/>
        <w:spacing w:after="0"/>
        <w:ind w:firstLine="0"/>
        <w:jc w:val="center"/>
        <w:rPr>
          <w:rFonts w:ascii="Times New Roman" w:eastAsia="Times New Roman" w:hAnsi="Times New Roman"/>
          <w:b/>
          <w:bCs/>
          <w:sz w:val="28"/>
          <w:szCs w:val="28"/>
          <w:lang w:eastAsia="ru-RU"/>
        </w:rPr>
      </w:pPr>
      <w:r w:rsidRPr="006F2170">
        <w:rPr>
          <w:rFonts w:ascii="Times New Roman" w:eastAsia="Times New Roman" w:hAnsi="Times New Roman"/>
          <w:b/>
          <w:bCs/>
          <w:sz w:val="28"/>
          <w:szCs w:val="28"/>
          <w:lang w:eastAsia="ru-RU"/>
        </w:rPr>
        <w:t>Пособия</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 xml:space="preserve">Пособие к СНиП II-85-80 Пособие по проектированию вокзалов. ЦНИИПградостроительства, 1983 </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 xml:space="preserve">Пособие к СНиП 2.01.28-85 Пособие по проектированию полигонов по обезвреживанию и захоронению токсичных промышленных отходов. Госстрой СССР, 1984 </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Пособие к СНиП 11-01-95 по разработке раздела проектной документ</w:t>
      </w:r>
      <w:r w:rsidRPr="006F2170">
        <w:rPr>
          <w:rFonts w:ascii="Times New Roman" w:eastAsia="Times New Roman" w:hAnsi="Times New Roman"/>
          <w:sz w:val="24"/>
          <w:szCs w:val="24"/>
          <w:lang w:eastAsia="ru-RU"/>
        </w:rPr>
        <w:t>а</w:t>
      </w:r>
      <w:r w:rsidRPr="006F2170">
        <w:rPr>
          <w:rFonts w:ascii="Times New Roman" w:eastAsia="Times New Roman" w:hAnsi="Times New Roman"/>
          <w:sz w:val="24"/>
          <w:szCs w:val="24"/>
          <w:lang w:eastAsia="ru-RU"/>
        </w:rPr>
        <w:t xml:space="preserve">ции «Охрана окружающей среды». ГП «ЦЕНТИНВЕСТпроект», 2000 </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p>
    <w:p w:rsidR="002B069F" w:rsidRPr="006F2170" w:rsidRDefault="002B069F" w:rsidP="002B069F">
      <w:pPr>
        <w:widowControl w:val="0"/>
        <w:autoSpaceDE w:val="0"/>
        <w:autoSpaceDN w:val="0"/>
        <w:adjustRightInd w:val="0"/>
        <w:spacing w:after="0"/>
        <w:ind w:firstLine="0"/>
        <w:jc w:val="center"/>
        <w:rPr>
          <w:rFonts w:ascii="Times New Roman" w:eastAsia="Times New Roman" w:hAnsi="Times New Roman"/>
          <w:b/>
          <w:bCs/>
          <w:sz w:val="28"/>
          <w:szCs w:val="28"/>
          <w:lang w:eastAsia="ru-RU"/>
        </w:rPr>
      </w:pPr>
      <w:r w:rsidRPr="006F2170">
        <w:rPr>
          <w:rFonts w:ascii="Times New Roman" w:eastAsia="Times New Roman" w:hAnsi="Times New Roman"/>
          <w:b/>
          <w:bCs/>
          <w:sz w:val="28"/>
          <w:szCs w:val="28"/>
          <w:lang w:eastAsia="ru-RU"/>
        </w:rPr>
        <w:t>Своды правил по проектированию и строительству (СП)</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СП 5.13130.2009 Системы противопожарной защиты. Установки пожарной сигнализации и пожаротушения автоматические. Нормы и правила прое</w:t>
      </w:r>
      <w:r w:rsidRPr="006F2170">
        <w:rPr>
          <w:rFonts w:ascii="Times New Roman" w:eastAsia="Times New Roman" w:hAnsi="Times New Roman"/>
          <w:sz w:val="24"/>
          <w:szCs w:val="24"/>
          <w:lang w:eastAsia="ru-RU"/>
        </w:rPr>
        <w:t>к</w:t>
      </w:r>
      <w:r w:rsidRPr="006F2170">
        <w:rPr>
          <w:rFonts w:ascii="Times New Roman" w:eastAsia="Times New Roman" w:hAnsi="Times New Roman"/>
          <w:sz w:val="24"/>
          <w:szCs w:val="24"/>
          <w:lang w:eastAsia="ru-RU"/>
        </w:rPr>
        <w:t>тирования</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СП 11-102-97 Инженерно-экологические изыскания для строительства</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СП 11-103-97 Инженерно-гидрометеорологические изыскания для строительства</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СП 11-106-97* Порядок разработки, согласования, утверждения и с</w:t>
      </w:r>
      <w:r w:rsidRPr="006F2170">
        <w:rPr>
          <w:rFonts w:ascii="Times New Roman" w:eastAsia="Times New Roman" w:hAnsi="Times New Roman"/>
          <w:sz w:val="24"/>
          <w:szCs w:val="24"/>
          <w:lang w:eastAsia="ru-RU"/>
        </w:rPr>
        <w:t>о</w:t>
      </w:r>
      <w:r w:rsidRPr="006F2170">
        <w:rPr>
          <w:rFonts w:ascii="Times New Roman" w:eastAsia="Times New Roman" w:hAnsi="Times New Roman"/>
          <w:sz w:val="24"/>
          <w:szCs w:val="24"/>
          <w:lang w:eastAsia="ru-RU"/>
        </w:rPr>
        <w:t>став проектно-планировочной документации на застройку территорий садоводческих (дачных) объединений граждан</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СП 11-107-98 Порядок разработки и состава раздела «Инженерно-технические мероприятия гражданской обороны. Мероприятия по предупреждению чрезвычайных ситуаций» проектов строительства</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w:t>
      </w:r>
      <w:r w:rsidRPr="006F2170">
        <w:rPr>
          <w:rFonts w:ascii="Times New Roman" w:eastAsia="Times New Roman" w:hAnsi="Times New Roman"/>
          <w:sz w:val="24"/>
          <w:szCs w:val="24"/>
          <w:lang w:eastAsia="ru-RU"/>
        </w:rPr>
        <w:t>а</w:t>
      </w:r>
      <w:r w:rsidRPr="006F2170">
        <w:rPr>
          <w:rFonts w:ascii="Times New Roman" w:eastAsia="Times New Roman" w:hAnsi="Times New Roman"/>
          <w:sz w:val="24"/>
          <w:szCs w:val="24"/>
          <w:lang w:eastAsia="ru-RU"/>
        </w:rPr>
        <w:t>ний</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СП 11.13130.2009 Места дислокации подразделений пожарной охраны. Порядок и методика определения</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СП 12.13130.2009 Определение категорий помещений, зданий и наружных установок по взрывопожарной и пожарной опасности</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 xml:space="preserve">СП 18.13330.2011 Генеральные планы промышленных предприятий. Актуализированная редакция СНиП II-89-80 </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 xml:space="preserve">СП 19.13330.2011 Генеральные планы сельскохозяйственных предприятий. </w:t>
      </w:r>
      <w:r w:rsidRPr="006F2170">
        <w:rPr>
          <w:rFonts w:ascii="Times New Roman" w:eastAsia="Times New Roman" w:hAnsi="Times New Roman"/>
          <w:sz w:val="24"/>
          <w:szCs w:val="24"/>
          <w:lang w:eastAsia="ru-RU"/>
        </w:rPr>
        <w:lastRenderedPageBreak/>
        <w:t xml:space="preserve">Актуализированная редакция СНиП II-97-76 </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СП 30-102-99 Планировка и застройка территорий малоэтажного жилищного строительства</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СП 31-103-99 Проектирование и строительство зданий, сооружений и комплексов православных храмов</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СП 31-102-99 Требования доступности общественных зданий и сооружений для инвалидов и других маломобильных посетителей</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СП 31-110-2003 Проектирование и монтаж электроустановок жилых и общественных зданий</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СП 31-112-2004(1) Физкультурно-спортивные залы. Часть 1</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СП 31-112-2004(2) Физкультурно-спортивные залы. Часть 2</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СП 31-112-2004(3) Физкультурно-спортивные залы. Часть 3. Крытые ледовые арены</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СП 31-113-2004 Бассейны для плавания</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СП 33-101-2003 Определение основных расчетных гидрологических характеристик</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СП 34-106-98 Подземные хранилища газа, нефти и продуктов их перер</w:t>
      </w:r>
      <w:r w:rsidRPr="006F2170">
        <w:rPr>
          <w:rFonts w:ascii="Times New Roman" w:eastAsia="Times New Roman" w:hAnsi="Times New Roman"/>
          <w:sz w:val="24"/>
          <w:szCs w:val="24"/>
          <w:lang w:eastAsia="ru-RU"/>
        </w:rPr>
        <w:t>а</w:t>
      </w:r>
      <w:r w:rsidRPr="006F2170">
        <w:rPr>
          <w:rFonts w:ascii="Times New Roman" w:eastAsia="Times New Roman" w:hAnsi="Times New Roman"/>
          <w:sz w:val="24"/>
          <w:szCs w:val="24"/>
          <w:lang w:eastAsia="ru-RU"/>
        </w:rPr>
        <w:t>ботки</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СП 35-101-2001 Проектирование зданий и сооружений с учетом доступности для маломобильных групп населения. Общие положения</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СП 35-102-2001 Жилая среда с планировочными элементами, доступными инвалидам</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СП 35-103-2001 Общественные здания и сооружения, доступные маломобильным посетителям</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СП 35-105-2002 Реконструкция городской застройки с учетом доступности для инвалидов и других маломобильных групп населения</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СП 35-106-2003 Расчет и размещение учреждений социального обслуживания пожилых людей</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 xml:space="preserve">СП 35.13330.2011 Мосты и трубы. Актуализированная редакция СНиП 2.05.03-84* </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СП 41-101-95 Проектирование тепловых пунктов</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СП 41-104-2000 Проектирование автономных источников теплосна</w:t>
      </w:r>
      <w:r w:rsidRPr="006F2170">
        <w:rPr>
          <w:rFonts w:ascii="Times New Roman" w:eastAsia="Times New Roman" w:hAnsi="Times New Roman"/>
          <w:sz w:val="24"/>
          <w:szCs w:val="24"/>
          <w:lang w:eastAsia="ru-RU"/>
        </w:rPr>
        <w:t>б</w:t>
      </w:r>
      <w:r w:rsidRPr="006F2170">
        <w:rPr>
          <w:rFonts w:ascii="Times New Roman" w:eastAsia="Times New Roman" w:hAnsi="Times New Roman"/>
          <w:sz w:val="24"/>
          <w:szCs w:val="24"/>
          <w:lang w:eastAsia="ru-RU"/>
        </w:rPr>
        <w:t>жения</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СП 41-108-2004 Поквартирное теплоснабжение жилых зданий с тепл</w:t>
      </w:r>
      <w:r w:rsidRPr="006F2170">
        <w:rPr>
          <w:rFonts w:ascii="Times New Roman" w:eastAsia="Times New Roman" w:hAnsi="Times New Roman"/>
          <w:sz w:val="24"/>
          <w:szCs w:val="24"/>
          <w:lang w:eastAsia="ru-RU"/>
        </w:rPr>
        <w:t>о</w:t>
      </w:r>
      <w:r w:rsidRPr="006F2170">
        <w:rPr>
          <w:rFonts w:ascii="Times New Roman" w:eastAsia="Times New Roman" w:hAnsi="Times New Roman"/>
          <w:sz w:val="24"/>
          <w:szCs w:val="24"/>
          <w:lang w:eastAsia="ru-RU"/>
        </w:rPr>
        <w:t>генераторами на газовом топливе</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СП 42-101-2003 Общие положения по проектированию и строительству газораспределительных систем из металлических и полиэтиленовых труб</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СП 42.13330.2011 Градостроительство. Планировка и застройка городских и сельских поселений. Актуализированная редакция СНиП 2.07.01-89*</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 xml:space="preserve">СП 44.13330.2011 Административные и бытовые здания. Актуализированная редакция СНиП 2.09.04-87* </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 xml:space="preserve">СП 51.13330.2011 Защита от шума. Актуализированная редакция СНиП 23-03-2003 </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СП 52.13330.2011 Естественное и искусственное освещение. Актуализированная редакция СНиП 23-05-95*</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 xml:space="preserve">СП 53.13330.2011 Планировка и застройка территорий садоводческих объединений граждан, здания и сооружения. Актуализированная редакция СНиП 30-02-97 </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 xml:space="preserve">СП 54.13330.2011 Здания жилые многоквартирные. Актуализированная редакция СНиП 31-01-2003 </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 xml:space="preserve">СП 55.13330.2011 Дома жилые одноквартирные. Актуализированная редакция СНиП 31-02-2001 </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lastRenderedPageBreak/>
        <w:t>СП 56.13330.2011 Производственные здания. Актуализированная редакция СНиП 31-03-2001</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СП 62.13330.2011 Газораспределительные системы. Актуализирова</w:t>
      </w:r>
      <w:r w:rsidRPr="006F2170">
        <w:rPr>
          <w:rFonts w:ascii="Times New Roman" w:eastAsia="Times New Roman" w:hAnsi="Times New Roman"/>
          <w:sz w:val="24"/>
          <w:szCs w:val="24"/>
          <w:lang w:eastAsia="ru-RU"/>
        </w:rPr>
        <w:t>н</w:t>
      </w:r>
      <w:r w:rsidRPr="006F2170">
        <w:rPr>
          <w:rFonts w:ascii="Times New Roman" w:eastAsia="Times New Roman" w:hAnsi="Times New Roman"/>
          <w:sz w:val="24"/>
          <w:szCs w:val="24"/>
          <w:lang w:eastAsia="ru-RU"/>
        </w:rPr>
        <w:t xml:space="preserve">ная редакция СНиП 42-01-2002 </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p>
    <w:p w:rsidR="002B069F" w:rsidRPr="006F2170" w:rsidRDefault="002B069F" w:rsidP="002B069F">
      <w:pPr>
        <w:widowControl w:val="0"/>
        <w:spacing w:after="0"/>
        <w:ind w:firstLine="0"/>
        <w:jc w:val="center"/>
        <w:rPr>
          <w:rFonts w:ascii="Times New Roman" w:eastAsia="Times New Roman" w:hAnsi="Times New Roman"/>
          <w:b/>
          <w:bCs/>
          <w:sz w:val="28"/>
          <w:szCs w:val="28"/>
          <w:lang w:eastAsia="ru-RU"/>
        </w:rPr>
      </w:pPr>
      <w:r w:rsidRPr="006F2170">
        <w:rPr>
          <w:rFonts w:ascii="Times New Roman" w:eastAsia="Times New Roman" w:hAnsi="Times New Roman"/>
          <w:b/>
          <w:bCs/>
          <w:sz w:val="28"/>
          <w:szCs w:val="28"/>
          <w:lang w:eastAsia="ru-RU"/>
        </w:rPr>
        <w:t>Строительные нормы (СН)</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СН 441-72* Указания по проектированию ограждений площадок и участков предприятий, зданий и сооружений</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СН 452-73 Нормы отвода земель для магистральных трубопроводов</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 xml:space="preserve">СН 455-73 Нормы отвода земель для предприятий рыбного хозяйства </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СН 456-73 Нормы отвода земель для магистральных водоводов и кан</w:t>
      </w:r>
      <w:r w:rsidRPr="006F2170">
        <w:rPr>
          <w:rFonts w:ascii="Times New Roman" w:eastAsia="Times New Roman" w:hAnsi="Times New Roman"/>
          <w:sz w:val="24"/>
          <w:szCs w:val="24"/>
          <w:lang w:eastAsia="ru-RU"/>
        </w:rPr>
        <w:t>а</w:t>
      </w:r>
      <w:r w:rsidRPr="006F2170">
        <w:rPr>
          <w:rFonts w:ascii="Times New Roman" w:eastAsia="Times New Roman" w:hAnsi="Times New Roman"/>
          <w:sz w:val="24"/>
          <w:szCs w:val="24"/>
          <w:lang w:eastAsia="ru-RU"/>
        </w:rPr>
        <w:t>лизационных коллекторов</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СН 457-74 Нормы отвода земель для аэропортов</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СН 461-74 Нормы отвода земель для линий связи</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СН 467-74 Нормы отвода земель для автомобильных дорог</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СН 474-75 Нормы отвода земель для мелиоративных каналов</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СН 541-82 Инструкция по проектированию наружного освещения городов, поселков и сельских населенных пунктов</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p>
    <w:p w:rsidR="002B069F" w:rsidRPr="006F2170" w:rsidRDefault="002B069F" w:rsidP="002B069F">
      <w:pPr>
        <w:widowControl w:val="0"/>
        <w:spacing w:after="0"/>
        <w:ind w:firstLine="0"/>
        <w:jc w:val="center"/>
        <w:rPr>
          <w:rFonts w:ascii="Times New Roman" w:eastAsia="Times New Roman" w:hAnsi="Times New Roman"/>
          <w:sz w:val="28"/>
          <w:szCs w:val="28"/>
          <w:lang w:eastAsia="ru-RU"/>
        </w:rPr>
      </w:pPr>
      <w:r w:rsidRPr="006F2170">
        <w:rPr>
          <w:rFonts w:ascii="Times New Roman" w:eastAsia="Times New Roman" w:hAnsi="Times New Roman"/>
          <w:b/>
          <w:bCs/>
          <w:sz w:val="28"/>
          <w:szCs w:val="28"/>
          <w:lang w:eastAsia="ru-RU"/>
        </w:rPr>
        <w:t>Ведомственные строительные нормы</w:t>
      </w:r>
      <w:r w:rsidRPr="006F2170">
        <w:rPr>
          <w:rFonts w:ascii="Times New Roman" w:eastAsia="Times New Roman" w:hAnsi="Times New Roman"/>
          <w:sz w:val="28"/>
          <w:szCs w:val="28"/>
          <w:lang w:eastAsia="ru-RU"/>
        </w:rPr>
        <w:t xml:space="preserve"> </w:t>
      </w:r>
      <w:r w:rsidRPr="006F2170">
        <w:rPr>
          <w:rFonts w:ascii="Times New Roman" w:eastAsia="Times New Roman" w:hAnsi="Times New Roman"/>
          <w:b/>
          <w:bCs/>
          <w:sz w:val="28"/>
          <w:szCs w:val="28"/>
          <w:lang w:eastAsia="ru-RU"/>
        </w:rPr>
        <w:t>(ВСН)</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ВСН 01-89 Предприятия по обслуживанию автомобилей</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ВСН 33-2.2.12-87 Мелиоративные системы и сооружения. Насосные станции. Нормы проектирования</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ВСН 60-89 Устройства связи, сигнализации и диспетчеризации инженерного оборудования жилых и общественных зданий. Нормы проектиров</w:t>
      </w:r>
      <w:r w:rsidRPr="006F2170">
        <w:rPr>
          <w:rFonts w:ascii="Times New Roman" w:eastAsia="Times New Roman" w:hAnsi="Times New Roman"/>
          <w:sz w:val="24"/>
          <w:szCs w:val="24"/>
          <w:lang w:eastAsia="ru-RU"/>
        </w:rPr>
        <w:t>а</w:t>
      </w:r>
      <w:r w:rsidRPr="006F2170">
        <w:rPr>
          <w:rFonts w:ascii="Times New Roman" w:eastAsia="Times New Roman" w:hAnsi="Times New Roman"/>
          <w:sz w:val="24"/>
          <w:szCs w:val="24"/>
          <w:lang w:eastAsia="ru-RU"/>
        </w:rPr>
        <w:t>ния</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ВСН 61-89(р) Реконструкция и капитальный ремонт жилых домов. Нормы проектирования</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ВСН 62-91* Проектирование среды жизнедеятельности с учетом потребностей инвалидов и маломобильных групп населения</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p>
    <w:p w:rsidR="002B069F" w:rsidRPr="006F2170" w:rsidRDefault="002B069F" w:rsidP="00825B08">
      <w:pPr>
        <w:widowControl w:val="0"/>
        <w:spacing w:after="0"/>
        <w:ind w:firstLine="0"/>
        <w:jc w:val="center"/>
        <w:rPr>
          <w:rFonts w:ascii="Times New Roman" w:eastAsia="Times New Roman" w:hAnsi="Times New Roman"/>
          <w:b/>
          <w:bCs/>
          <w:sz w:val="28"/>
          <w:szCs w:val="28"/>
          <w:lang w:eastAsia="ru-RU"/>
        </w:rPr>
      </w:pPr>
      <w:r w:rsidRPr="006F2170">
        <w:rPr>
          <w:rFonts w:ascii="Times New Roman" w:eastAsia="Times New Roman" w:hAnsi="Times New Roman"/>
          <w:b/>
          <w:bCs/>
          <w:sz w:val="28"/>
          <w:szCs w:val="28"/>
          <w:lang w:eastAsia="ru-RU"/>
        </w:rPr>
        <w:t>Отраслевые нормы</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ОДН 218.012-99 Общие технические требования к ограждающим устройствам на мостовых сооружениях, расположенных на магистральных автомобильных дорогах</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ОСН 3.02.01-97 Нормы и правила проектирования отвода земель для железных дорог</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ОСН АПК 2.10.14.001-04 Нормы по проектированию администрати</w:t>
      </w:r>
      <w:r w:rsidRPr="006F2170">
        <w:rPr>
          <w:rFonts w:ascii="Times New Roman" w:eastAsia="Times New Roman" w:hAnsi="Times New Roman"/>
          <w:sz w:val="24"/>
          <w:szCs w:val="24"/>
          <w:lang w:eastAsia="ru-RU"/>
        </w:rPr>
        <w:t>в</w:t>
      </w:r>
      <w:r w:rsidRPr="006F2170">
        <w:rPr>
          <w:rFonts w:ascii="Times New Roman" w:eastAsia="Times New Roman" w:hAnsi="Times New Roman"/>
          <w:sz w:val="24"/>
          <w:szCs w:val="24"/>
          <w:lang w:eastAsia="ru-RU"/>
        </w:rPr>
        <w:t>ных, бытовых зданий и помещений для животноводческих, звероводческих и птицеводческих предприятий и других объектов сельскохозяйственного назначения</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ОСТ 218.1.002-2003 Автобусные остановки на автомобильных дорогах. Общие технические условия</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p>
    <w:p w:rsidR="002B069F" w:rsidRPr="006F2170" w:rsidRDefault="002B069F" w:rsidP="002B069F">
      <w:pPr>
        <w:widowControl w:val="0"/>
        <w:autoSpaceDE w:val="0"/>
        <w:autoSpaceDN w:val="0"/>
        <w:adjustRightInd w:val="0"/>
        <w:spacing w:after="0"/>
        <w:ind w:firstLine="0"/>
        <w:jc w:val="center"/>
        <w:rPr>
          <w:rFonts w:ascii="Times New Roman" w:eastAsia="Times New Roman" w:hAnsi="Times New Roman"/>
          <w:b/>
          <w:bCs/>
          <w:sz w:val="28"/>
          <w:szCs w:val="28"/>
          <w:lang w:eastAsia="ru-RU"/>
        </w:rPr>
      </w:pPr>
      <w:r w:rsidRPr="006F2170">
        <w:rPr>
          <w:rFonts w:ascii="Times New Roman" w:eastAsia="Times New Roman" w:hAnsi="Times New Roman"/>
          <w:b/>
          <w:bCs/>
          <w:sz w:val="28"/>
          <w:szCs w:val="28"/>
          <w:lang w:eastAsia="ru-RU"/>
        </w:rPr>
        <w:t>Санитарные правила и нормы (СанПиН)</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СанПиН 1.2.2584-10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lastRenderedPageBreak/>
        <w:t>СанПиН 2.1.1279-03 Гигиенические требования к размещению, устройству и содержанию кладбищ, зданий и сооружений похоронного назначения</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СанПиН 2.1.2.1188-03 Плавательные бассейны. Гигиенические требования к устройству, эксплуатации и качеству воды. Контроль качества</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СанПиН 2.1.2.1331-03 Гигиенические требования к устройству, эксплуатации и качеству воды аквапарков</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СанПиН 2.1.2.2645-10 Санитарно-эпидемиологические требования к условиям проживания в жилых зданиях и помещениях</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СанПиН 2.1.3.2630-10 Санитарно-эпидемиологические требования к о</w:t>
      </w:r>
      <w:r w:rsidRPr="006F2170">
        <w:rPr>
          <w:rFonts w:ascii="Times New Roman" w:eastAsia="Times New Roman" w:hAnsi="Times New Roman"/>
          <w:sz w:val="24"/>
          <w:szCs w:val="24"/>
          <w:lang w:eastAsia="ru-RU"/>
        </w:rPr>
        <w:t>р</w:t>
      </w:r>
      <w:r w:rsidRPr="006F2170">
        <w:rPr>
          <w:rFonts w:ascii="Times New Roman" w:eastAsia="Times New Roman" w:hAnsi="Times New Roman"/>
          <w:sz w:val="24"/>
          <w:szCs w:val="24"/>
          <w:lang w:eastAsia="ru-RU"/>
        </w:rPr>
        <w:t>ганизациям, осуществляющим медицинскую деятельность</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СанПиН 2.1.4.1074-01 Питьевая вода. Гигиенические требования к качеству воды централизованного питьевого водоснабжения. Контроль кач</w:t>
      </w:r>
      <w:r w:rsidRPr="006F2170">
        <w:rPr>
          <w:rFonts w:ascii="Times New Roman" w:eastAsia="Times New Roman" w:hAnsi="Times New Roman"/>
          <w:sz w:val="24"/>
          <w:szCs w:val="24"/>
          <w:lang w:eastAsia="ru-RU"/>
        </w:rPr>
        <w:t>е</w:t>
      </w:r>
      <w:r w:rsidRPr="006F2170">
        <w:rPr>
          <w:rFonts w:ascii="Times New Roman" w:eastAsia="Times New Roman" w:hAnsi="Times New Roman"/>
          <w:sz w:val="24"/>
          <w:szCs w:val="24"/>
          <w:lang w:eastAsia="ru-RU"/>
        </w:rPr>
        <w:t>ства</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 xml:space="preserve">СанПиН 2.1.4.1110-02 Зоны санитарной охраны источников водоснабжения и водопроводов питьевого назначения </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СанПиН 2.1.4.1175-02 Гигиенические требования к качеству воды нецентрализованного водоснабжения. Санитарная охрана источников</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СанПиН 2.1.5.980-00 Гигиенические требования к охране поверхнос</w:t>
      </w:r>
      <w:r w:rsidRPr="006F2170">
        <w:rPr>
          <w:rFonts w:ascii="Times New Roman" w:eastAsia="Times New Roman" w:hAnsi="Times New Roman"/>
          <w:sz w:val="24"/>
          <w:szCs w:val="24"/>
          <w:lang w:eastAsia="ru-RU"/>
        </w:rPr>
        <w:t>т</w:t>
      </w:r>
      <w:r w:rsidRPr="006F2170">
        <w:rPr>
          <w:rFonts w:ascii="Times New Roman" w:eastAsia="Times New Roman" w:hAnsi="Times New Roman"/>
          <w:sz w:val="24"/>
          <w:szCs w:val="24"/>
          <w:lang w:eastAsia="ru-RU"/>
        </w:rPr>
        <w:t>ных вод</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СанПиН 2.1.6.1032-01 Гигиенические требования к обеспечению качества атмосферного воздуха населенных мест</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СанПиН 2.1.7.1287-03 Санитарно-эпидемиологические требования к качеству почвы</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СанПиН 2.1.7.2197-07 Санитарно-эпидемиологические требования к качеству почвы. Изменение № 1 к СанПиН 2.1.7.1287-03</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СанПиН 2.1.7.1322-03 Гигиенические требования к размещению и обезвреживанию отходов производства и потребления</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СанПиН 2.1.7.2790-10 Санитарно-эпидемиологические требования к обращению с медицинскими отходами</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СанПиН 2.1.8/2.2.4.1190-03 Гигиенические требования к размещению и эксплуатации средств сухопутной подвижной радиосвязи</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СанПиН 2.1.8/2.2.4.1383-03 Гигиенические требования к размещению и эксплуатации передающих радиотехнических объектов</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СанПиН 2.1.8/2.2.4.2302-07 Гигиенические требования к размещению и эксплуатации передающих радиотехнических объектов. Изменения № 1 к СанПиН 2.1.8/2.2.4.1383-03</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СанПиН 2.2.1/2.1.1.1076-01 Гигиенические требования к инсоляции и солнцезащите помещений жилых и общественных зданий и территорий</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СанПиН 2.2.1/2.1.1.1200-03 Санитарно-защитные зоны и санитарная классификация предприятий, сооружений и иных объектов. Новая редакция</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СанПиН 2.2.1/2.1.1.2361-08 Изменения № 1 к санитарно-эпидемиологичес-ким правилам и нормам «Санитарно-защитные зоны и санитарная классификация предприятий, сооружений и иных объектов». Новая редакция</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СанПиН 2.2.1/2.1.1.2555-09 Изменение № 2 СанПиН 2.2.1/2.1.1.1200-03 «Санитарно-защитные зоны и санитарная классификация предприятий, сооружений и иных объектов. Новая редакция»</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СанПиН 2.2.1/2.1.1.2739-10 Изменения и дополнения № 3 к СанПиН 2.2.1/2.1.1.1200-03 «Санитарно-защитные зоны и санитарная классиф</w:t>
      </w:r>
      <w:r w:rsidRPr="006F2170">
        <w:rPr>
          <w:rFonts w:ascii="Times New Roman" w:eastAsia="Times New Roman" w:hAnsi="Times New Roman"/>
          <w:sz w:val="24"/>
          <w:szCs w:val="24"/>
          <w:lang w:eastAsia="ru-RU"/>
        </w:rPr>
        <w:t>и</w:t>
      </w:r>
      <w:r w:rsidRPr="006F2170">
        <w:rPr>
          <w:rFonts w:ascii="Times New Roman" w:eastAsia="Times New Roman" w:hAnsi="Times New Roman"/>
          <w:sz w:val="24"/>
          <w:szCs w:val="24"/>
          <w:lang w:eastAsia="ru-RU"/>
        </w:rPr>
        <w:t xml:space="preserve">кация предприятий, </w:t>
      </w:r>
      <w:r w:rsidRPr="006F2170">
        <w:rPr>
          <w:rFonts w:ascii="Times New Roman" w:eastAsia="Times New Roman" w:hAnsi="Times New Roman"/>
          <w:sz w:val="24"/>
          <w:szCs w:val="24"/>
          <w:lang w:eastAsia="ru-RU"/>
        </w:rPr>
        <w:lastRenderedPageBreak/>
        <w:t>сооружений и иных объектов. Новая редакция»</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СанПиН 2.2.1/2.1.1.1278-03 Гигиенические требования к естественному, искусственному и совмещенному освещению жилых и общественных зданий</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СанПиН 2.2.4.1191-03 Электромагнитные поля в производственных условиях</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СанПиН 2.3.6.1079-01 Санитарно-эпидемиологические требования к организациям общественного питания, изготовлению и обороноспособности в них пищевых продуктов и продовольственного сырья</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СанПиН 2.4.1.2660-10 Санитарно-эпидемиологические требования к устройству, содержанию и организации режима работы в дошкольных орг</w:t>
      </w:r>
      <w:r w:rsidRPr="006F2170">
        <w:rPr>
          <w:rFonts w:ascii="Times New Roman" w:eastAsia="Times New Roman" w:hAnsi="Times New Roman"/>
          <w:sz w:val="24"/>
          <w:szCs w:val="24"/>
          <w:lang w:eastAsia="ru-RU"/>
        </w:rPr>
        <w:t>а</w:t>
      </w:r>
      <w:r w:rsidRPr="006F2170">
        <w:rPr>
          <w:rFonts w:ascii="Times New Roman" w:eastAsia="Times New Roman" w:hAnsi="Times New Roman"/>
          <w:sz w:val="24"/>
          <w:szCs w:val="24"/>
          <w:lang w:eastAsia="ru-RU"/>
        </w:rPr>
        <w:t>низациях</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СанПиН 2.4.2.2821-10 Санитарно-эпидемиологические требования к условиям и организации обучения в общеобразовательных учреждениях</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СанПиН 2.4.4.1204-03 Санитарно-эпидемиологические требования к устройству, содержанию и организации режима работы загородных стаци</w:t>
      </w:r>
      <w:r w:rsidRPr="006F2170">
        <w:rPr>
          <w:rFonts w:ascii="Times New Roman" w:eastAsia="Times New Roman" w:hAnsi="Times New Roman"/>
          <w:sz w:val="24"/>
          <w:szCs w:val="24"/>
          <w:lang w:eastAsia="ru-RU"/>
        </w:rPr>
        <w:t>о</w:t>
      </w:r>
      <w:r w:rsidRPr="006F2170">
        <w:rPr>
          <w:rFonts w:ascii="Times New Roman" w:eastAsia="Times New Roman" w:hAnsi="Times New Roman"/>
          <w:sz w:val="24"/>
          <w:szCs w:val="24"/>
          <w:lang w:eastAsia="ru-RU"/>
        </w:rPr>
        <w:t>нарных учреждений отдыха и оздоровления детей</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СанПиН 2.4.4.1251-03 Санитарно-эпидемиологические требования к учреждениям дополнительного образования детей (внешкольные учрежд</w:t>
      </w:r>
      <w:r w:rsidRPr="006F2170">
        <w:rPr>
          <w:rFonts w:ascii="Times New Roman" w:eastAsia="Times New Roman" w:hAnsi="Times New Roman"/>
          <w:sz w:val="24"/>
          <w:szCs w:val="24"/>
          <w:lang w:eastAsia="ru-RU"/>
        </w:rPr>
        <w:t>е</w:t>
      </w:r>
      <w:r w:rsidRPr="006F2170">
        <w:rPr>
          <w:rFonts w:ascii="Times New Roman" w:eastAsia="Times New Roman" w:hAnsi="Times New Roman"/>
          <w:sz w:val="24"/>
          <w:szCs w:val="24"/>
          <w:lang w:eastAsia="ru-RU"/>
        </w:rPr>
        <w:t>ния)</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СанПиН 2.6.1.2523-09 (НРБ-99/2009) Нормы радиационной безопасн</w:t>
      </w:r>
      <w:r w:rsidRPr="006F2170">
        <w:rPr>
          <w:rFonts w:ascii="Times New Roman" w:eastAsia="Times New Roman" w:hAnsi="Times New Roman"/>
          <w:sz w:val="24"/>
          <w:szCs w:val="24"/>
          <w:lang w:eastAsia="ru-RU"/>
        </w:rPr>
        <w:t>о</w:t>
      </w:r>
      <w:r w:rsidRPr="006F2170">
        <w:rPr>
          <w:rFonts w:ascii="Times New Roman" w:eastAsia="Times New Roman" w:hAnsi="Times New Roman"/>
          <w:sz w:val="24"/>
          <w:szCs w:val="24"/>
          <w:lang w:eastAsia="ru-RU"/>
        </w:rPr>
        <w:t>сти</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СанПиН 2971-84 Санитарные нормы и правила защиты населения от воздействия электрического поля, создаваемого воздушными линиями эле</w:t>
      </w:r>
      <w:r w:rsidRPr="006F2170">
        <w:rPr>
          <w:rFonts w:ascii="Times New Roman" w:eastAsia="Times New Roman" w:hAnsi="Times New Roman"/>
          <w:sz w:val="24"/>
          <w:szCs w:val="24"/>
          <w:lang w:eastAsia="ru-RU"/>
        </w:rPr>
        <w:t>к</w:t>
      </w:r>
      <w:r w:rsidRPr="006F2170">
        <w:rPr>
          <w:rFonts w:ascii="Times New Roman" w:eastAsia="Times New Roman" w:hAnsi="Times New Roman"/>
          <w:sz w:val="24"/>
          <w:szCs w:val="24"/>
          <w:lang w:eastAsia="ru-RU"/>
        </w:rPr>
        <w:t>тропередачи переменного тока промышленной частоты</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СанПиН 3907-85 Санитарные правила проектирования, строительства и эксплуатации водохранилищ</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СанПиН 4060-85 Лечебные пляжи. Санитарные правила устройства, оборудования и эксплуатации</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СанПиН 4962-89 Санитарные правила для морских и речных портов СССР</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СанПиН 42-125-4437-87 Устройство, содержание, и организация режима детских санаториев</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СанПиН 42-128-4690-88 Санитарные правила содержания территорий населенных мест</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СанПиН 983-72 Санитарные правила устройства и содержания общественных уборных</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p>
    <w:p w:rsidR="002B069F" w:rsidRPr="006F2170" w:rsidRDefault="002B069F" w:rsidP="002B069F">
      <w:pPr>
        <w:widowControl w:val="0"/>
        <w:autoSpaceDE w:val="0"/>
        <w:autoSpaceDN w:val="0"/>
        <w:adjustRightInd w:val="0"/>
        <w:spacing w:after="0"/>
        <w:ind w:firstLine="0"/>
        <w:jc w:val="center"/>
        <w:rPr>
          <w:rFonts w:ascii="Times New Roman" w:eastAsia="Times New Roman" w:hAnsi="Times New Roman"/>
          <w:b/>
          <w:bCs/>
          <w:sz w:val="28"/>
          <w:szCs w:val="28"/>
          <w:lang w:eastAsia="ru-RU"/>
        </w:rPr>
      </w:pPr>
      <w:r w:rsidRPr="006F2170">
        <w:rPr>
          <w:rFonts w:ascii="Times New Roman" w:eastAsia="Times New Roman" w:hAnsi="Times New Roman"/>
          <w:b/>
          <w:bCs/>
          <w:sz w:val="28"/>
          <w:szCs w:val="28"/>
          <w:lang w:eastAsia="ru-RU"/>
        </w:rPr>
        <w:t>Санитарные нормы (СН)</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 xml:space="preserve">СН 2.2.4/2.1.8.562-96 Шум на рабочих местах, в помещениях жилых, общественных зданий и на территории жилой застройки </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СН 2.2.4/2.1.8.566-96 Производственная вибрация, вибрация в помещ</w:t>
      </w:r>
      <w:r w:rsidRPr="006F2170">
        <w:rPr>
          <w:rFonts w:ascii="Times New Roman" w:eastAsia="Times New Roman" w:hAnsi="Times New Roman"/>
          <w:sz w:val="24"/>
          <w:szCs w:val="24"/>
          <w:lang w:eastAsia="ru-RU"/>
        </w:rPr>
        <w:t>е</w:t>
      </w:r>
      <w:r w:rsidRPr="006F2170">
        <w:rPr>
          <w:rFonts w:ascii="Times New Roman" w:eastAsia="Times New Roman" w:hAnsi="Times New Roman"/>
          <w:sz w:val="24"/>
          <w:szCs w:val="24"/>
          <w:lang w:eastAsia="ru-RU"/>
        </w:rPr>
        <w:t>ниях жилых и общественных зданий. Санитарные нормы</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p>
    <w:p w:rsidR="002B069F" w:rsidRPr="006F2170" w:rsidRDefault="002B069F" w:rsidP="002B069F">
      <w:pPr>
        <w:widowControl w:val="0"/>
        <w:autoSpaceDE w:val="0"/>
        <w:autoSpaceDN w:val="0"/>
        <w:adjustRightInd w:val="0"/>
        <w:spacing w:after="0"/>
        <w:ind w:firstLine="0"/>
        <w:jc w:val="center"/>
        <w:rPr>
          <w:rFonts w:ascii="Times New Roman" w:eastAsia="Times New Roman" w:hAnsi="Times New Roman"/>
          <w:b/>
          <w:bCs/>
          <w:sz w:val="28"/>
          <w:szCs w:val="28"/>
          <w:lang w:eastAsia="ru-RU"/>
        </w:rPr>
      </w:pPr>
      <w:r w:rsidRPr="006F2170">
        <w:rPr>
          <w:rFonts w:ascii="Times New Roman" w:eastAsia="Times New Roman" w:hAnsi="Times New Roman"/>
          <w:b/>
          <w:bCs/>
          <w:sz w:val="28"/>
          <w:szCs w:val="28"/>
          <w:lang w:eastAsia="ru-RU"/>
        </w:rPr>
        <w:t>Санитарные правила (СП)</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lastRenderedPageBreak/>
        <w:t>СП 2.1.5.1059-01 Гигиенические требования к охране подземных вод от загрязнения</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СП 2.1.7.1038-01 Гигиенические требования к устройству и содерж</w:t>
      </w:r>
      <w:r w:rsidRPr="006F2170">
        <w:rPr>
          <w:rFonts w:ascii="Times New Roman" w:eastAsia="Times New Roman" w:hAnsi="Times New Roman"/>
          <w:sz w:val="24"/>
          <w:szCs w:val="24"/>
          <w:lang w:eastAsia="ru-RU"/>
        </w:rPr>
        <w:t>а</w:t>
      </w:r>
      <w:r w:rsidRPr="006F2170">
        <w:rPr>
          <w:rFonts w:ascii="Times New Roman" w:eastAsia="Times New Roman" w:hAnsi="Times New Roman"/>
          <w:sz w:val="24"/>
          <w:szCs w:val="24"/>
          <w:lang w:eastAsia="ru-RU"/>
        </w:rPr>
        <w:t>нию полигонов для твердых бытовых отходов</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СП 2.1.7.1386-03 Санитарные правила по определению класса опасности токсичных отходов производства и потребления</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СП 2.2.1.1312-03 Гигиенические требования к проектированию вновь строящихся и реконструируемых промышленных предприятий</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СП 2.3.6.1066-01 Санитарно-эпидемиологические требования к организации торговли и обороту в них продовольственного сырья и пищевых пр</w:t>
      </w:r>
      <w:r w:rsidRPr="006F2170">
        <w:rPr>
          <w:rFonts w:ascii="Times New Roman" w:eastAsia="Times New Roman" w:hAnsi="Times New Roman"/>
          <w:sz w:val="24"/>
          <w:szCs w:val="24"/>
          <w:lang w:eastAsia="ru-RU"/>
        </w:rPr>
        <w:t>о</w:t>
      </w:r>
      <w:r w:rsidRPr="006F2170">
        <w:rPr>
          <w:rFonts w:ascii="Times New Roman" w:eastAsia="Times New Roman" w:hAnsi="Times New Roman"/>
          <w:sz w:val="24"/>
          <w:szCs w:val="24"/>
          <w:lang w:eastAsia="ru-RU"/>
        </w:rPr>
        <w:t>дуктов</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СП 2.4.4.969-00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СП 2.6.1.1292-03 Гигиенические требования по ограничению облуч</w:t>
      </w:r>
      <w:r w:rsidRPr="006F2170">
        <w:rPr>
          <w:rFonts w:ascii="Times New Roman" w:eastAsia="Times New Roman" w:hAnsi="Times New Roman"/>
          <w:sz w:val="24"/>
          <w:szCs w:val="24"/>
          <w:lang w:eastAsia="ru-RU"/>
        </w:rPr>
        <w:t>е</w:t>
      </w:r>
      <w:r w:rsidRPr="006F2170">
        <w:rPr>
          <w:rFonts w:ascii="Times New Roman" w:eastAsia="Times New Roman" w:hAnsi="Times New Roman"/>
          <w:sz w:val="24"/>
          <w:szCs w:val="24"/>
          <w:lang w:eastAsia="ru-RU"/>
        </w:rPr>
        <w:t>ния населения за счет природных источников ионизирующего излучения</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 xml:space="preserve">СП 2.6.6.1168-02 (СПОРО 2002) Санитарные правила обращения с радиоактивными отходами </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СП 2.6.1.2612-10 (ОСПОРБ 99/2010) Основные санитарные правила обеспечения радиационной безопасности</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СП 1567-76 Санитарные правила устройства и содержания мест занятий по физической культуре и спорту</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СП 4076-86 Санитарные правила устройства, оборудования, содерж</w:t>
      </w:r>
      <w:r w:rsidRPr="006F2170">
        <w:rPr>
          <w:rFonts w:ascii="Times New Roman" w:eastAsia="Times New Roman" w:hAnsi="Times New Roman"/>
          <w:sz w:val="24"/>
          <w:szCs w:val="24"/>
          <w:lang w:eastAsia="ru-RU"/>
        </w:rPr>
        <w:t>а</w:t>
      </w:r>
      <w:r w:rsidRPr="006F2170">
        <w:rPr>
          <w:rFonts w:ascii="Times New Roman" w:eastAsia="Times New Roman" w:hAnsi="Times New Roman"/>
          <w:sz w:val="24"/>
          <w:szCs w:val="24"/>
          <w:lang w:eastAsia="ru-RU"/>
        </w:rPr>
        <w:t>ния и режима специальных общеобразовательных школ-интернатов для д</w:t>
      </w:r>
      <w:r w:rsidRPr="006F2170">
        <w:rPr>
          <w:rFonts w:ascii="Times New Roman" w:eastAsia="Times New Roman" w:hAnsi="Times New Roman"/>
          <w:sz w:val="24"/>
          <w:szCs w:val="24"/>
          <w:lang w:eastAsia="ru-RU"/>
        </w:rPr>
        <w:t>е</w:t>
      </w:r>
      <w:r w:rsidRPr="006F2170">
        <w:rPr>
          <w:rFonts w:ascii="Times New Roman" w:eastAsia="Times New Roman" w:hAnsi="Times New Roman"/>
          <w:sz w:val="24"/>
          <w:szCs w:val="24"/>
          <w:lang w:eastAsia="ru-RU"/>
        </w:rPr>
        <w:t>тей, имеющих недостатки в физическом и умственном развитии</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p>
    <w:p w:rsidR="002B069F" w:rsidRPr="006F2170" w:rsidRDefault="002B069F" w:rsidP="002B069F">
      <w:pPr>
        <w:widowControl w:val="0"/>
        <w:spacing w:after="0"/>
        <w:ind w:firstLine="0"/>
        <w:jc w:val="center"/>
        <w:outlineLvl w:val="0"/>
        <w:rPr>
          <w:rFonts w:ascii="Times New Roman" w:eastAsia="Times New Roman" w:hAnsi="Times New Roman"/>
          <w:b/>
          <w:bCs/>
          <w:kern w:val="36"/>
          <w:sz w:val="28"/>
          <w:szCs w:val="28"/>
          <w:lang w:eastAsia="ru-RU"/>
        </w:rPr>
      </w:pPr>
      <w:bookmarkStart w:id="78" w:name="_Toc351814296"/>
      <w:bookmarkStart w:id="79" w:name="_Toc351825051"/>
      <w:bookmarkStart w:id="80" w:name="_Toc351831111"/>
      <w:bookmarkStart w:id="81" w:name="_Toc417462638"/>
      <w:r w:rsidRPr="006F2170">
        <w:rPr>
          <w:rFonts w:ascii="Times New Roman" w:eastAsia="Times New Roman" w:hAnsi="Times New Roman"/>
          <w:b/>
          <w:bCs/>
          <w:kern w:val="36"/>
          <w:sz w:val="28"/>
          <w:szCs w:val="28"/>
          <w:lang w:eastAsia="ru-RU"/>
        </w:rPr>
        <w:t>Гигиенические нормативы (ГН)</w:t>
      </w:r>
      <w:bookmarkEnd w:id="78"/>
      <w:bookmarkEnd w:id="79"/>
      <w:bookmarkEnd w:id="80"/>
      <w:bookmarkEnd w:id="81"/>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ГН 2.1.5.1315-03 Предельно допустимые концентрации (ПДК) химич</w:t>
      </w:r>
      <w:r w:rsidRPr="006F2170">
        <w:rPr>
          <w:rFonts w:ascii="Times New Roman" w:eastAsia="Times New Roman" w:hAnsi="Times New Roman"/>
          <w:sz w:val="24"/>
          <w:szCs w:val="24"/>
          <w:lang w:eastAsia="ru-RU"/>
        </w:rPr>
        <w:t>е</w:t>
      </w:r>
      <w:r w:rsidRPr="006F2170">
        <w:rPr>
          <w:rFonts w:ascii="Times New Roman" w:eastAsia="Times New Roman" w:hAnsi="Times New Roman"/>
          <w:sz w:val="24"/>
          <w:szCs w:val="24"/>
          <w:lang w:eastAsia="ru-RU"/>
        </w:rPr>
        <w:t>ских веществ в воде водных объектов хозяйственно-питьевого и культурно-бытового водопользования</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ГН 2.1.5.2280-07 Предельно допустимые концентрации (ПДК) химич</w:t>
      </w:r>
      <w:r w:rsidRPr="006F2170">
        <w:rPr>
          <w:rFonts w:ascii="Times New Roman" w:eastAsia="Times New Roman" w:hAnsi="Times New Roman"/>
          <w:sz w:val="24"/>
          <w:szCs w:val="24"/>
          <w:lang w:eastAsia="ru-RU"/>
        </w:rPr>
        <w:t>е</w:t>
      </w:r>
      <w:r w:rsidRPr="006F2170">
        <w:rPr>
          <w:rFonts w:ascii="Times New Roman" w:eastAsia="Times New Roman" w:hAnsi="Times New Roman"/>
          <w:sz w:val="24"/>
          <w:szCs w:val="24"/>
          <w:lang w:eastAsia="ru-RU"/>
        </w:rPr>
        <w:t>ских веществ в воде водных объектов хозяйственно-питьевого и культурно-бытового водопользования. Дополнения и изменения № 1 к ГН 2.1.5.1315-03</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ГН 2.1.5.2307-07 Ориентировочные допустимые уровни (ОДУ) химических веществ в воде водных объектов хозяйственно-питьевого и культурно-бытового водопользования</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ГН 2.1.5.2312-08 Ориентировочные допустимые уровни (ОДУ) химических веществ в воде водных объектов хозяйственно-питьевого и культурно-бытового водопользования. Дополнение №1 к ГН 2.1.5.2307-07</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 xml:space="preserve">ГН 2.1.5.2415-08 Ориентировочные допустимые уровни (ОДУ) химических веществ в воде водных объектов хозяйственно-питьевого и культурно-бытового </w:t>
      </w:r>
      <w:r w:rsidRPr="006F2170">
        <w:rPr>
          <w:rFonts w:ascii="Times New Roman" w:eastAsia="Times New Roman" w:hAnsi="Times New Roman"/>
          <w:sz w:val="24"/>
          <w:szCs w:val="24"/>
          <w:lang w:eastAsia="ru-RU"/>
        </w:rPr>
        <w:lastRenderedPageBreak/>
        <w:t>водопользования. Дополнение №2 к ГН 2.1.5.2307-07</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ГН 2.1.6.1338-03 Предельно допустимые концентрации (ПДК) загрязняющих веществ в атмосферном воздухе населенных мест</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ГН 2.1.6.1765-03 Предельно допустимые концентрации (ПДК) загрязняющих веществ в атмосферном воздухе населенных мест. Дополнение 1 к ГН 2.1.6.1338-03</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ГН 2.1.6.1983-05 Предельно допустимые концентрации (ПДК) загрязняющих веществ в атмосферном воздухе населенных мест. Дополнения и изменения № 2 к ГН 2.1.6.1338-03</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ГН 2.1.6.1985-06 Предельно допустимые концентрации (ПДК) загрязняющих веществ в атмосферном воздухе населенных мест. Дополнение № 3 к ГН 2.1.6.1338-03</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ГН 2.1.6.2326-08 Предельно допустимые концентрации (ПДК) загрязняющих веществ в атмосферном воздухе населенных мест. Дополнение № 4 к ГН 2.1.6.1338-03</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ГН 2.1.6.2416-08 Предельно допустимые концентрации (ПДК) загрязняющих веществ в атмосферном воздухе населенных мест. Дополнение № 5 к ГН 2.1.6.1338-03</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ГН 2.1.6.2450-09 Предельно допустимые концентрации (ПДК) загрязняющих веществ в атмосферном воздухе населенных мест. Дополнение № 6 к ГН 2.1.6.1338-03</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ГН 2.1.6.2498-09 Предельно допустимые концентрации (ПДК) загрязняющих веществ в атмосферном воздухе населенных мест. Дополнение № 7 к ГН 2.1.6.1338-03</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ГН 2.1.6.2604-10 Предельно допустимые концентрации (ПДК) загрязняющих веществ в атмосферном воздухе населенных мест. Дополнение № 8 к ГН 2.1.6.1338-03</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ГН 2.1.6.2309-07 Ориентировочные безопасные уровни воздействия (ОБУВ) загрязняющих веществ в атмосферном воздухе населенных мест</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ГН 2.1.6.2328-08 Ориентировочные безопасные уровни воздействия (ОБУВ) загрязняющих веществ в атмосферном воздухе населенных мест. Дополнение № 1 к ГН 2.1.6.2309-07</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ГН 2.1.6.2414-08 Ориентировочные безопасные уровни воздействия (ОБУВ) загрязняющих веществ в атмосферном воздухе населенных мест. Дополнение № 2 к ГН 2.1.6.2309-07</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ГН 2.1.6.2451-09 Ориентировочные безопасные уровни воздействия (ОБУВ) загрязняющих веществ в атмосферном воздухе населенных мест. Дополнение № 3 к ГН 2.1.6.2309-07</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ГН 2.1.6.2505-09 Ориентировочные безопасные уровни воздействия (ОБУВ) загрязняющих веществ в атмосферном воздухе населенных мест. Д</w:t>
      </w:r>
      <w:r w:rsidRPr="006F2170">
        <w:rPr>
          <w:rFonts w:ascii="Times New Roman" w:eastAsia="Times New Roman" w:hAnsi="Times New Roman"/>
          <w:sz w:val="24"/>
          <w:szCs w:val="24"/>
          <w:lang w:eastAsia="ru-RU"/>
        </w:rPr>
        <w:t>о</w:t>
      </w:r>
      <w:r w:rsidRPr="006F2170">
        <w:rPr>
          <w:rFonts w:ascii="Times New Roman" w:eastAsia="Times New Roman" w:hAnsi="Times New Roman"/>
          <w:sz w:val="24"/>
          <w:szCs w:val="24"/>
          <w:lang w:eastAsia="ru-RU"/>
        </w:rPr>
        <w:t>полнения и изменения № 4 к ГН 2.1.6.2309-07</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ГН 2.1.6.2577-10 Ориентировочные безопасные уровни воздействия (ОБУВ) загрязняющих веществ в атмосферном воздухе населенных мест. Дополнение № 5 к ГН 2.1.6.2309-07</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ГН 2.1.7.2041-06 Предельно допустимые концентрации (ПДК) химич</w:t>
      </w:r>
      <w:r w:rsidRPr="006F2170">
        <w:rPr>
          <w:rFonts w:ascii="Times New Roman" w:eastAsia="Times New Roman" w:hAnsi="Times New Roman"/>
          <w:sz w:val="24"/>
          <w:szCs w:val="24"/>
          <w:lang w:eastAsia="ru-RU"/>
        </w:rPr>
        <w:t>е</w:t>
      </w:r>
      <w:r w:rsidRPr="006F2170">
        <w:rPr>
          <w:rFonts w:ascii="Times New Roman" w:eastAsia="Times New Roman" w:hAnsi="Times New Roman"/>
          <w:sz w:val="24"/>
          <w:szCs w:val="24"/>
          <w:lang w:eastAsia="ru-RU"/>
        </w:rPr>
        <w:t>ских веществ в почве</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ГН 2.1.7.2511-09 Ориентировочно допустимые концентрации (ОДК) химических веществ в почве</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ГН 2.1.8/2.2.4.2262-07 Предельно допустимые уровни магнитных полей частотой 50 Гц в помещениях жилых, общественных зданий и на селитебных территориях</w:t>
      </w:r>
      <w:r w:rsidR="00525513" w:rsidRPr="006F2170">
        <w:rPr>
          <w:rFonts w:ascii="Times New Roman" w:eastAsia="Times New Roman" w:hAnsi="Times New Roman"/>
          <w:sz w:val="24"/>
          <w:szCs w:val="24"/>
          <w:lang w:eastAsia="ru-RU"/>
        </w:rPr>
        <w:t>.</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p>
    <w:p w:rsidR="002B069F" w:rsidRPr="006F2170" w:rsidRDefault="002B069F" w:rsidP="002B069F">
      <w:pPr>
        <w:widowControl w:val="0"/>
        <w:spacing w:after="0"/>
        <w:ind w:firstLine="0"/>
        <w:jc w:val="center"/>
        <w:rPr>
          <w:rFonts w:ascii="Times New Roman" w:eastAsia="Times New Roman" w:hAnsi="Times New Roman"/>
          <w:b/>
          <w:bCs/>
          <w:sz w:val="28"/>
          <w:szCs w:val="28"/>
          <w:lang w:eastAsia="ru-RU"/>
        </w:rPr>
      </w:pPr>
      <w:r w:rsidRPr="006F2170">
        <w:rPr>
          <w:rFonts w:ascii="Times New Roman" w:eastAsia="Times New Roman" w:hAnsi="Times New Roman"/>
          <w:b/>
          <w:bCs/>
          <w:sz w:val="28"/>
          <w:szCs w:val="28"/>
          <w:lang w:eastAsia="ru-RU"/>
        </w:rPr>
        <w:t>Ветеринарно-санитарные правила</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lastRenderedPageBreak/>
        <w:t>Ветеринарно-санитарные правила для специализированных пчеловодческих хозяйств (ферм) и требования при их проектировании и строительстве, утв. Главным управлением ветеринарии Министерства</w:t>
      </w:r>
      <w:r w:rsidR="00525513" w:rsidRPr="006F2170">
        <w:rPr>
          <w:rFonts w:ascii="Times New Roman" w:eastAsia="Times New Roman" w:hAnsi="Times New Roman"/>
          <w:sz w:val="24"/>
          <w:szCs w:val="24"/>
          <w:lang w:eastAsia="ru-RU"/>
        </w:rPr>
        <w:t xml:space="preserve"> сельского хозяйства СССР, 1974.</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Ветеринарно-санитарные правила содержания пчел, утв. Главным управлением ветеринарии Министерства</w:t>
      </w:r>
      <w:r w:rsidR="00525513" w:rsidRPr="006F2170">
        <w:rPr>
          <w:rFonts w:ascii="Times New Roman" w:eastAsia="Times New Roman" w:hAnsi="Times New Roman"/>
          <w:sz w:val="24"/>
          <w:szCs w:val="24"/>
          <w:lang w:eastAsia="ru-RU"/>
        </w:rPr>
        <w:t xml:space="preserve"> сельского хозяйства СССР, 1976.</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r w:rsidR="00525513" w:rsidRPr="006F2170">
        <w:rPr>
          <w:rFonts w:ascii="Times New Roman" w:eastAsia="Times New Roman" w:hAnsi="Times New Roman"/>
          <w:sz w:val="24"/>
          <w:szCs w:val="24"/>
          <w:lang w:eastAsia="ru-RU"/>
        </w:rPr>
        <w:t>.</w:t>
      </w:r>
    </w:p>
    <w:p w:rsidR="002B069F" w:rsidRPr="006F2170" w:rsidRDefault="002B069F" w:rsidP="002B069F">
      <w:pPr>
        <w:widowControl w:val="0"/>
        <w:spacing w:after="0"/>
        <w:ind w:firstLine="709"/>
        <w:jc w:val="both"/>
        <w:rPr>
          <w:rFonts w:ascii="Times New Roman" w:eastAsia="Times New Roman" w:hAnsi="Times New Roman"/>
          <w:sz w:val="28"/>
          <w:szCs w:val="28"/>
          <w:lang w:eastAsia="ru-RU"/>
        </w:rPr>
      </w:pPr>
    </w:p>
    <w:p w:rsidR="002B069F" w:rsidRPr="006F2170" w:rsidRDefault="002B069F" w:rsidP="002B069F">
      <w:pPr>
        <w:widowControl w:val="0"/>
        <w:spacing w:after="0"/>
        <w:ind w:firstLine="0"/>
        <w:jc w:val="center"/>
        <w:rPr>
          <w:rFonts w:ascii="Times New Roman" w:eastAsia="Times New Roman" w:hAnsi="Times New Roman"/>
          <w:b/>
          <w:bCs/>
          <w:sz w:val="28"/>
          <w:szCs w:val="28"/>
          <w:lang w:eastAsia="ru-RU"/>
        </w:rPr>
      </w:pPr>
      <w:r w:rsidRPr="006F2170">
        <w:rPr>
          <w:rFonts w:ascii="Times New Roman" w:eastAsia="Times New Roman" w:hAnsi="Times New Roman"/>
          <w:b/>
          <w:bCs/>
          <w:sz w:val="28"/>
          <w:szCs w:val="28"/>
          <w:lang w:eastAsia="ru-RU"/>
        </w:rPr>
        <w:t>Руководящие документы (РД, СО)</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РД 34.20.185-94 (СО 153-34.20.185-94) Инструкция по проектированию городских электрических сетей</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РД 45.120-2000 (НТП 112-2000) Нормы технологического проектирования. Городские и сельские телефонные сети</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РД 52.04.212-86 (ОНД 86) Методика расчета концентраций в атм</w:t>
      </w:r>
      <w:r w:rsidRPr="006F2170">
        <w:rPr>
          <w:rFonts w:ascii="Times New Roman" w:eastAsia="Times New Roman" w:hAnsi="Times New Roman"/>
          <w:sz w:val="24"/>
          <w:szCs w:val="24"/>
          <w:lang w:eastAsia="ru-RU"/>
        </w:rPr>
        <w:t>о</w:t>
      </w:r>
      <w:r w:rsidRPr="006F2170">
        <w:rPr>
          <w:rFonts w:ascii="Times New Roman" w:eastAsia="Times New Roman" w:hAnsi="Times New Roman"/>
          <w:sz w:val="24"/>
          <w:szCs w:val="24"/>
          <w:lang w:eastAsia="ru-RU"/>
        </w:rPr>
        <w:t>сферном воздухе вредных веществ содержащихся в выбросах предприятий</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СО 153-34.21.122-2003 Инструкцию по устройству молниезащиты зданий, сооружений и промышленных коммуникаций</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p>
    <w:p w:rsidR="002B069F" w:rsidRPr="006F2170" w:rsidRDefault="002B069F" w:rsidP="002B069F">
      <w:pPr>
        <w:widowControl w:val="0"/>
        <w:spacing w:after="0"/>
        <w:ind w:firstLine="0"/>
        <w:jc w:val="center"/>
        <w:rPr>
          <w:rFonts w:ascii="Times New Roman" w:eastAsia="Times New Roman" w:hAnsi="Times New Roman"/>
          <w:b/>
          <w:bCs/>
          <w:sz w:val="28"/>
          <w:szCs w:val="28"/>
          <w:lang w:eastAsia="ru-RU"/>
        </w:rPr>
      </w:pPr>
      <w:r w:rsidRPr="006F2170">
        <w:rPr>
          <w:rFonts w:ascii="Times New Roman" w:eastAsia="Times New Roman" w:hAnsi="Times New Roman"/>
          <w:b/>
          <w:bCs/>
          <w:sz w:val="28"/>
          <w:szCs w:val="28"/>
          <w:lang w:eastAsia="ru-RU"/>
        </w:rPr>
        <w:t>Руководящие документы в строительстве (РДС)</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 xml:space="preserve">РДС 11-201-95 Инструкция о порядке проведения государственной экспертизы проектов строительства </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РДС 30-201-98 Инструкция о порядке проектирования и установления красных линий в городах и других поселениях Российской Федерации</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РДС 35-201-99 Порядок реализации требований доступности для инвалидов к объектам социальной инфраструктуры</w:t>
      </w:r>
    </w:p>
    <w:p w:rsidR="002B069F" w:rsidRPr="006F2170" w:rsidRDefault="002B069F" w:rsidP="00825B08">
      <w:pPr>
        <w:widowControl w:val="0"/>
        <w:suppressAutoHyphens/>
        <w:spacing w:after="0"/>
        <w:ind w:firstLine="709"/>
        <w:jc w:val="both"/>
        <w:rPr>
          <w:rFonts w:ascii="Times New Roman" w:eastAsia="Times New Roman" w:hAnsi="Times New Roman"/>
          <w:sz w:val="24"/>
          <w:szCs w:val="24"/>
          <w:lang w:eastAsia="ru-RU"/>
        </w:rPr>
      </w:pPr>
    </w:p>
    <w:p w:rsidR="002B069F" w:rsidRPr="006F2170" w:rsidRDefault="002B069F" w:rsidP="002B069F">
      <w:pPr>
        <w:widowControl w:val="0"/>
        <w:spacing w:after="0"/>
        <w:ind w:firstLine="0"/>
        <w:jc w:val="center"/>
        <w:rPr>
          <w:rFonts w:ascii="Times New Roman" w:eastAsia="Times New Roman" w:hAnsi="Times New Roman"/>
          <w:b/>
          <w:bCs/>
          <w:sz w:val="28"/>
          <w:szCs w:val="28"/>
          <w:lang w:eastAsia="ru-RU"/>
        </w:rPr>
      </w:pPr>
      <w:r w:rsidRPr="006F2170">
        <w:rPr>
          <w:rFonts w:ascii="Times New Roman" w:eastAsia="Times New Roman" w:hAnsi="Times New Roman"/>
          <w:b/>
          <w:bCs/>
          <w:sz w:val="28"/>
          <w:szCs w:val="28"/>
          <w:lang w:eastAsia="ru-RU"/>
        </w:rPr>
        <w:t>Методические документы в строительстве (МДС)</w:t>
      </w:r>
    </w:p>
    <w:p w:rsidR="002B069F" w:rsidRPr="006F2170" w:rsidRDefault="002B069F" w:rsidP="0026072D">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МДС 32-1.2000 Рекомендации по проектированию вокзалов</w:t>
      </w:r>
    </w:p>
    <w:p w:rsidR="002B069F" w:rsidRPr="006F2170" w:rsidRDefault="002B069F" w:rsidP="0026072D">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w:t>
      </w:r>
    </w:p>
    <w:p w:rsidR="002B069F" w:rsidRPr="006F2170" w:rsidRDefault="002B069F" w:rsidP="0026072D">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МДС 15-2.99 Инструкция о порядке осуществления государственного контроля за использованием и охраной земель в городских и сельских пос</w:t>
      </w:r>
      <w:r w:rsidRPr="006F2170">
        <w:rPr>
          <w:rFonts w:ascii="Times New Roman" w:eastAsia="Times New Roman" w:hAnsi="Times New Roman"/>
          <w:sz w:val="24"/>
          <w:szCs w:val="24"/>
          <w:lang w:eastAsia="ru-RU"/>
        </w:rPr>
        <w:t>е</w:t>
      </w:r>
      <w:r w:rsidRPr="006F2170">
        <w:rPr>
          <w:rFonts w:ascii="Times New Roman" w:eastAsia="Times New Roman" w:hAnsi="Times New Roman"/>
          <w:sz w:val="24"/>
          <w:szCs w:val="24"/>
          <w:lang w:eastAsia="ru-RU"/>
        </w:rPr>
        <w:t>лениях</w:t>
      </w:r>
    </w:p>
    <w:p w:rsidR="002B069F" w:rsidRPr="006F2170" w:rsidRDefault="002B069F" w:rsidP="0026072D">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МДС 30-1.99 Методические рекомендации по разработке схем зонирования территории городов</w:t>
      </w:r>
    </w:p>
    <w:p w:rsidR="002B069F" w:rsidRPr="006F2170" w:rsidRDefault="002B069F" w:rsidP="0026072D">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МДС 35-1.2000 Рекомендации по проектированию окружающей среды, зданий и сооружений с учетом потребностей инвалидов и других малом</w:t>
      </w:r>
      <w:r w:rsidRPr="006F2170">
        <w:rPr>
          <w:rFonts w:ascii="Times New Roman" w:eastAsia="Times New Roman" w:hAnsi="Times New Roman"/>
          <w:sz w:val="24"/>
          <w:szCs w:val="24"/>
          <w:lang w:eastAsia="ru-RU"/>
        </w:rPr>
        <w:t>о</w:t>
      </w:r>
      <w:r w:rsidRPr="006F2170">
        <w:rPr>
          <w:rFonts w:ascii="Times New Roman" w:eastAsia="Times New Roman" w:hAnsi="Times New Roman"/>
          <w:sz w:val="24"/>
          <w:szCs w:val="24"/>
          <w:lang w:eastAsia="ru-RU"/>
        </w:rPr>
        <w:t>бильных групп населения. Выпуск 1. «Общие положения»</w:t>
      </w:r>
    </w:p>
    <w:p w:rsidR="002B069F" w:rsidRPr="006F2170" w:rsidRDefault="002B069F" w:rsidP="0026072D">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МДС 35-2.2000 Рекомендации по проектированию окружающей среды, зданий и сооружений с учетом потребностей инвалидов и других малом</w:t>
      </w:r>
      <w:r w:rsidRPr="006F2170">
        <w:rPr>
          <w:rFonts w:ascii="Times New Roman" w:eastAsia="Times New Roman" w:hAnsi="Times New Roman"/>
          <w:sz w:val="24"/>
          <w:szCs w:val="24"/>
          <w:lang w:eastAsia="ru-RU"/>
        </w:rPr>
        <w:t>о</w:t>
      </w:r>
      <w:r w:rsidRPr="006F2170">
        <w:rPr>
          <w:rFonts w:ascii="Times New Roman" w:eastAsia="Times New Roman" w:hAnsi="Times New Roman"/>
          <w:sz w:val="24"/>
          <w:szCs w:val="24"/>
          <w:lang w:eastAsia="ru-RU"/>
        </w:rPr>
        <w:t>бильных групп населения. Выпуск 2. «Градостроительные требования»</w:t>
      </w:r>
    </w:p>
    <w:p w:rsidR="002B069F" w:rsidRPr="006F2170" w:rsidRDefault="002B069F" w:rsidP="0026072D">
      <w:pPr>
        <w:widowControl w:val="0"/>
        <w:suppressAutoHyphens/>
        <w:spacing w:after="0"/>
        <w:ind w:firstLine="709"/>
        <w:jc w:val="both"/>
        <w:rPr>
          <w:rFonts w:ascii="Times New Roman" w:eastAsia="Times New Roman" w:hAnsi="Times New Roman"/>
          <w:sz w:val="24"/>
          <w:szCs w:val="24"/>
          <w:lang w:eastAsia="ru-RU"/>
        </w:rPr>
      </w:pPr>
    </w:p>
    <w:p w:rsidR="002B069F" w:rsidRPr="006F2170" w:rsidRDefault="002B069F" w:rsidP="002B069F">
      <w:pPr>
        <w:widowControl w:val="0"/>
        <w:spacing w:after="0"/>
        <w:ind w:firstLine="0"/>
        <w:jc w:val="center"/>
        <w:rPr>
          <w:rFonts w:ascii="Times New Roman" w:eastAsia="Times New Roman" w:hAnsi="Times New Roman"/>
          <w:b/>
          <w:bCs/>
          <w:sz w:val="28"/>
          <w:szCs w:val="28"/>
          <w:lang w:eastAsia="ru-RU"/>
        </w:rPr>
      </w:pPr>
      <w:r w:rsidRPr="006F2170">
        <w:rPr>
          <w:rFonts w:ascii="Times New Roman" w:eastAsia="Times New Roman" w:hAnsi="Times New Roman"/>
          <w:b/>
          <w:bCs/>
          <w:sz w:val="28"/>
          <w:szCs w:val="28"/>
          <w:lang w:eastAsia="ru-RU"/>
        </w:rPr>
        <w:t>Нормы и правила пожарной безопасности (ППБ, НПБ)</w:t>
      </w:r>
    </w:p>
    <w:p w:rsidR="002B069F" w:rsidRPr="006F2170" w:rsidRDefault="002B069F" w:rsidP="0026072D">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ППБ 01-03 Правила пожарной безопасности в Российской Федерации</w:t>
      </w:r>
    </w:p>
    <w:p w:rsidR="002B069F" w:rsidRPr="006F2170" w:rsidRDefault="002B069F" w:rsidP="0026072D">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 xml:space="preserve">НПБ 88-2001* Установки пожаротушения и сигнализации. Нормы и правила </w:t>
      </w:r>
      <w:r w:rsidRPr="006F2170">
        <w:rPr>
          <w:rFonts w:ascii="Times New Roman" w:eastAsia="Times New Roman" w:hAnsi="Times New Roman"/>
          <w:sz w:val="24"/>
          <w:szCs w:val="24"/>
          <w:lang w:eastAsia="ru-RU"/>
        </w:rPr>
        <w:lastRenderedPageBreak/>
        <w:t>проектирования</w:t>
      </w:r>
    </w:p>
    <w:p w:rsidR="002B069F" w:rsidRPr="006F2170" w:rsidRDefault="002B069F" w:rsidP="0026072D">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НПБ 101-95 Нормы проектирования объектов пожарной охраны</w:t>
      </w:r>
    </w:p>
    <w:p w:rsidR="002B069F" w:rsidRPr="006F2170" w:rsidRDefault="002B069F" w:rsidP="0026072D">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НПБ 108-96 Культовые сооружения. Противопожарные требования</w:t>
      </w:r>
    </w:p>
    <w:p w:rsidR="002B069F" w:rsidRPr="006F2170" w:rsidRDefault="002B069F" w:rsidP="0026072D">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НПБ 111-98* Автозаправочные станции. Требования пожарной бе</w:t>
      </w:r>
      <w:r w:rsidRPr="006F2170">
        <w:rPr>
          <w:rFonts w:ascii="Times New Roman" w:eastAsia="Times New Roman" w:hAnsi="Times New Roman"/>
          <w:sz w:val="24"/>
          <w:szCs w:val="24"/>
          <w:lang w:eastAsia="ru-RU"/>
        </w:rPr>
        <w:t>з</w:t>
      </w:r>
      <w:r w:rsidRPr="006F2170">
        <w:rPr>
          <w:rFonts w:ascii="Times New Roman" w:eastAsia="Times New Roman" w:hAnsi="Times New Roman"/>
          <w:sz w:val="24"/>
          <w:szCs w:val="24"/>
          <w:lang w:eastAsia="ru-RU"/>
        </w:rPr>
        <w:t>опасности</w:t>
      </w:r>
    </w:p>
    <w:p w:rsidR="002B069F" w:rsidRPr="006F2170" w:rsidRDefault="002B069F" w:rsidP="0026072D">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НПБ 250-97 Лифты для транспортирования пожарных подразделений в зданиях и сооружениях. Общие технические требования</w:t>
      </w:r>
    </w:p>
    <w:p w:rsidR="002B069F" w:rsidRPr="006F2170" w:rsidRDefault="002B069F" w:rsidP="0026072D">
      <w:pPr>
        <w:widowControl w:val="0"/>
        <w:suppressAutoHyphens/>
        <w:spacing w:after="0"/>
        <w:ind w:firstLine="709"/>
        <w:jc w:val="both"/>
        <w:rPr>
          <w:rFonts w:ascii="Times New Roman" w:eastAsia="Times New Roman" w:hAnsi="Times New Roman"/>
          <w:sz w:val="24"/>
          <w:szCs w:val="24"/>
          <w:lang w:eastAsia="ru-RU"/>
        </w:rPr>
      </w:pPr>
    </w:p>
    <w:p w:rsidR="002B069F" w:rsidRPr="006F2170" w:rsidRDefault="002B069F" w:rsidP="002B069F">
      <w:pPr>
        <w:widowControl w:val="0"/>
        <w:autoSpaceDE w:val="0"/>
        <w:autoSpaceDN w:val="0"/>
        <w:adjustRightInd w:val="0"/>
        <w:spacing w:after="0"/>
        <w:ind w:firstLine="0"/>
        <w:jc w:val="center"/>
        <w:rPr>
          <w:rFonts w:ascii="Times New Roman" w:eastAsia="Times New Roman" w:hAnsi="Times New Roman"/>
          <w:b/>
          <w:bCs/>
          <w:sz w:val="28"/>
          <w:szCs w:val="28"/>
          <w:lang w:eastAsia="ru-RU"/>
        </w:rPr>
      </w:pPr>
      <w:r w:rsidRPr="006F2170">
        <w:rPr>
          <w:rFonts w:ascii="Times New Roman" w:eastAsia="Times New Roman" w:hAnsi="Times New Roman"/>
          <w:b/>
          <w:bCs/>
          <w:sz w:val="28"/>
          <w:szCs w:val="28"/>
          <w:lang w:eastAsia="ru-RU"/>
        </w:rPr>
        <w:t>Правила безопасности (ПБ)</w:t>
      </w:r>
    </w:p>
    <w:p w:rsidR="002B069F" w:rsidRPr="006F2170" w:rsidRDefault="002B069F" w:rsidP="0026072D">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ПБ 09-540-03 Общие правила взрывобезопасности для взрывопожароопасных химических, нефтехимических и нефтеперерабатывающих прои</w:t>
      </w:r>
      <w:r w:rsidRPr="006F2170">
        <w:rPr>
          <w:rFonts w:ascii="Times New Roman" w:eastAsia="Times New Roman" w:hAnsi="Times New Roman"/>
          <w:sz w:val="24"/>
          <w:szCs w:val="24"/>
          <w:lang w:eastAsia="ru-RU"/>
        </w:rPr>
        <w:t>з</w:t>
      </w:r>
      <w:r w:rsidRPr="006F2170">
        <w:rPr>
          <w:rFonts w:ascii="Times New Roman" w:eastAsia="Times New Roman" w:hAnsi="Times New Roman"/>
          <w:sz w:val="24"/>
          <w:szCs w:val="24"/>
          <w:lang w:eastAsia="ru-RU"/>
        </w:rPr>
        <w:t>водств</w:t>
      </w:r>
    </w:p>
    <w:p w:rsidR="002B069F" w:rsidRPr="006F2170" w:rsidRDefault="002B069F" w:rsidP="0026072D">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ПБ 12-529-03 Правила безопасности систем газораспределения и г</w:t>
      </w:r>
      <w:r w:rsidRPr="006F2170">
        <w:rPr>
          <w:rFonts w:ascii="Times New Roman" w:eastAsia="Times New Roman" w:hAnsi="Times New Roman"/>
          <w:sz w:val="24"/>
          <w:szCs w:val="24"/>
          <w:lang w:eastAsia="ru-RU"/>
        </w:rPr>
        <w:t>а</w:t>
      </w:r>
      <w:r w:rsidRPr="006F2170">
        <w:rPr>
          <w:rFonts w:ascii="Times New Roman" w:eastAsia="Times New Roman" w:hAnsi="Times New Roman"/>
          <w:sz w:val="24"/>
          <w:szCs w:val="24"/>
          <w:lang w:eastAsia="ru-RU"/>
        </w:rPr>
        <w:t>зопотребления</w:t>
      </w:r>
    </w:p>
    <w:p w:rsidR="002B069F" w:rsidRPr="006F2170" w:rsidRDefault="002B069F" w:rsidP="0026072D">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ПБ 12-609-03 Правила безопасности для объектов, использующих сжиженные углеводородные газы</w:t>
      </w:r>
    </w:p>
    <w:p w:rsidR="002B069F" w:rsidRPr="006F2170" w:rsidRDefault="002B069F" w:rsidP="0026072D">
      <w:pPr>
        <w:widowControl w:val="0"/>
        <w:suppressAutoHyphens/>
        <w:spacing w:after="0"/>
        <w:ind w:firstLine="709"/>
        <w:jc w:val="both"/>
        <w:rPr>
          <w:rFonts w:ascii="Times New Roman" w:eastAsia="Times New Roman" w:hAnsi="Times New Roman"/>
          <w:sz w:val="24"/>
          <w:szCs w:val="24"/>
          <w:lang w:eastAsia="ru-RU"/>
        </w:rPr>
      </w:pPr>
    </w:p>
    <w:p w:rsidR="002B069F" w:rsidRPr="006F2170" w:rsidRDefault="002B069F" w:rsidP="002B069F">
      <w:pPr>
        <w:widowControl w:val="0"/>
        <w:autoSpaceDE w:val="0"/>
        <w:autoSpaceDN w:val="0"/>
        <w:adjustRightInd w:val="0"/>
        <w:spacing w:after="0"/>
        <w:ind w:firstLine="0"/>
        <w:jc w:val="center"/>
        <w:rPr>
          <w:rFonts w:ascii="Times New Roman" w:eastAsia="Times New Roman" w:hAnsi="Times New Roman"/>
          <w:b/>
          <w:bCs/>
          <w:sz w:val="28"/>
          <w:szCs w:val="28"/>
          <w:lang w:eastAsia="ru-RU"/>
        </w:rPr>
      </w:pPr>
      <w:r w:rsidRPr="006F2170">
        <w:rPr>
          <w:rFonts w:ascii="Times New Roman" w:eastAsia="Times New Roman" w:hAnsi="Times New Roman"/>
          <w:b/>
          <w:bCs/>
          <w:sz w:val="28"/>
          <w:szCs w:val="28"/>
          <w:lang w:eastAsia="ru-RU"/>
        </w:rPr>
        <w:t>Другие документы</w:t>
      </w:r>
    </w:p>
    <w:p w:rsidR="002B069F" w:rsidRPr="006F2170" w:rsidRDefault="002B069F" w:rsidP="0026072D">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Концепция долгосрочного социально-экономического развития Российской Федерации на период до 2020 года</w:t>
      </w:r>
      <w:r w:rsidR="00526556" w:rsidRPr="006F2170">
        <w:rPr>
          <w:rFonts w:ascii="Times New Roman" w:eastAsia="Times New Roman" w:hAnsi="Times New Roman"/>
          <w:sz w:val="24"/>
          <w:szCs w:val="24"/>
          <w:lang w:eastAsia="ru-RU"/>
        </w:rPr>
        <w:t>.</w:t>
      </w:r>
    </w:p>
    <w:p w:rsidR="002B069F" w:rsidRPr="006F2170" w:rsidRDefault="002B069F" w:rsidP="0026072D">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Методические рекомендации по разработке историко-архитектурных опорных планов и проектов зон охраны памятников истории и культуры и</w:t>
      </w:r>
      <w:r w:rsidRPr="006F2170">
        <w:rPr>
          <w:rFonts w:ascii="Times New Roman" w:eastAsia="Times New Roman" w:hAnsi="Times New Roman"/>
          <w:sz w:val="24"/>
          <w:szCs w:val="24"/>
          <w:lang w:eastAsia="ru-RU"/>
        </w:rPr>
        <w:t>с</w:t>
      </w:r>
      <w:r w:rsidRPr="006F2170">
        <w:rPr>
          <w:rFonts w:ascii="Times New Roman" w:eastAsia="Times New Roman" w:hAnsi="Times New Roman"/>
          <w:sz w:val="24"/>
          <w:szCs w:val="24"/>
          <w:lang w:eastAsia="ru-RU"/>
        </w:rPr>
        <w:t>торических населенных мест. Ми</w:t>
      </w:r>
      <w:r w:rsidR="00526556" w:rsidRPr="006F2170">
        <w:rPr>
          <w:rFonts w:ascii="Times New Roman" w:eastAsia="Times New Roman" w:hAnsi="Times New Roman"/>
          <w:sz w:val="24"/>
          <w:szCs w:val="24"/>
          <w:lang w:eastAsia="ru-RU"/>
        </w:rPr>
        <w:t>нистерство культуры РСФСР, 1990.</w:t>
      </w:r>
    </w:p>
    <w:p w:rsidR="002B069F" w:rsidRPr="006F2170" w:rsidRDefault="002B069F" w:rsidP="0026072D">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Правила устройства электроустановок (ПУЭ). Издание 6, утв. Минэнерго СССР, 1985</w:t>
      </w:r>
      <w:r w:rsidR="00526556" w:rsidRPr="006F2170">
        <w:rPr>
          <w:rFonts w:ascii="Times New Roman" w:eastAsia="Times New Roman" w:hAnsi="Times New Roman"/>
          <w:sz w:val="24"/>
          <w:szCs w:val="24"/>
          <w:lang w:eastAsia="ru-RU"/>
        </w:rPr>
        <w:t>.</w:t>
      </w:r>
    </w:p>
    <w:p w:rsidR="002B069F" w:rsidRPr="006F2170" w:rsidRDefault="002B069F" w:rsidP="0026072D">
      <w:pPr>
        <w:widowControl w:val="0"/>
        <w:suppressAutoHyphens/>
        <w:spacing w:after="0"/>
        <w:ind w:firstLine="709"/>
        <w:jc w:val="both"/>
        <w:rPr>
          <w:rFonts w:ascii="Times New Roman" w:eastAsia="Times New Roman" w:hAnsi="Times New Roman"/>
          <w:sz w:val="24"/>
          <w:szCs w:val="24"/>
          <w:lang w:eastAsia="ru-RU"/>
        </w:rPr>
      </w:pPr>
      <w:r w:rsidRPr="006F2170">
        <w:rPr>
          <w:rFonts w:ascii="Times New Roman" w:eastAsia="Times New Roman" w:hAnsi="Times New Roman"/>
          <w:sz w:val="24"/>
          <w:szCs w:val="24"/>
          <w:lang w:eastAsia="ru-RU"/>
        </w:rPr>
        <w:t>Правила устройства электроустановок (ПУЭ). Издание 7, утв. Министерством топлива и энергетики Российской Федерации, 2000.</w:t>
      </w:r>
    </w:p>
    <w:sectPr w:rsidR="002B069F" w:rsidRPr="006F2170" w:rsidSect="005A5143">
      <w:headerReference w:type="default" r:id="rId8"/>
      <w:footerReference w:type="even" r:id="rId9"/>
      <w:footerReference w:type="default" r:id="rId10"/>
      <w:pgSz w:w="11906" w:h="16838"/>
      <w:pgMar w:top="1134" w:right="851" w:bottom="1134"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69D" w:rsidRPr="004A73EF" w:rsidRDefault="0043469D" w:rsidP="004A73EF">
      <w:pPr>
        <w:pStyle w:val="ConsPlusCell"/>
        <w:rPr>
          <w:rFonts w:ascii="Calibri" w:eastAsia="Calibri" w:hAnsi="Calibri" w:cs="Times New Roman"/>
          <w:sz w:val="22"/>
          <w:szCs w:val="22"/>
          <w:lang w:eastAsia="en-US"/>
        </w:rPr>
      </w:pPr>
      <w:r>
        <w:separator/>
      </w:r>
    </w:p>
  </w:endnote>
  <w:endnote w:type="continuationSeparator" w:id="1">
    <w:p w:rsidR="0043469D" w:rsidRPr="004A73EF" w:rsidRDefault="0043469D" w:rsidP="004A73EF">
      <w:pPr>
        <w:pStyle w:val="ConsPlusCell"/>
        <w:rPr>
          <w:rFonts w:ascii="Calibri" w:eastAsia="Calibri" w:hAnsi="Calibri" w:cs="Times New Roman"/>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6BB" w:rsidRDefault="005146BB" w:rsidP="00C42006">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146BB" w:rsidRDefault="005146BB" w:rsidP="00515BDD">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6BB" w:rsidRPr="00BF0926" w:rsidRDefault="005146BB" w:rsidP="00284FF7">
    <w:pPr>
      <w:pStyle w:val="a9"/>
      <w:spacing w:before="100" w:beforeAutospacing="1" w:after="0"/>
      <w:ind w:firstLine="0"/>
      <w:jc w:val="center"/>
      <w:rPr>
        <w:rFonts w:ascii="Times New Roman" w:hAnsi="Times New Roman"/>
        <w:color w:val="0070C0"/>
        <w:sz w:val="16"/>
        <w:szCs w:val="16"/>
      </w:rPr>
    </w:pPr>
    <w:r w:rsidRPr="00BF0926">
      <w:rPr>
        <w:rFonts w:ascii="Times New Roman" w:hAnsi="Times New Roman"/>
        <w:color w:val="0070C0"/>
        <w:sz w:val="16"/>
        <w:szCs w:val="16"/>
      </w:rPr>
      <w:t>_____________________________________________________________________________</w:t>
    </w:r>
  </w:p>
  <w:p w:rsidR="005146BB" w:rsidRPr="00BF0926" w:rsidRDefault="005146BB" w:rsidP="00284FF7">
    <w:pPr>
      <w:pStyle w:val="a9"/>
      <w:spacing w:before="100" w:beforeAutospacing="1" w:after="100" w:afterAutospacing="1"/>
      <w:ind w:firstLine="0"/>
      <w:jc w:val="center"/>
      <w:rPr>
        <w:rFonts w:ascii="Times New Roman" w:hAnsi="Times New Roman"/>
        <w:color w:val="0070C0"/>
        <w:sz w:val="20"/>
        <w:szCs w:val="20"/>
      </w:rPr>
    </w:pPr>
    <w:r w:rsidRPr="00BF0926">
      <w:rPr>
        <w:rFonts w:ascii="Times New Roman" w:hAnsi="Times New Roman"/>
        <w:color w:val="0070C0"/>
        <w:sz w:val="20"/>
        <w:szCs w:val="20"/>
      </w:rPr>
      <w:t>ООО «БИНОМ» г. Смоленск, ул. Ленина, д.23/8 тел./факс 8(4812) 64 73 99, 35 84 65, 55 98 01</w:t>
    </w:r>
  </w:p>
  <w:p w:rsidR="005146BB" w:rsidRPr="00BF0926" w:rsidRDefault="005146BB" w:rsidP="00284FF7">
    <w:pPr>
      <w:pStyle w:val="a9"/>
      <w:spacing w:after="100" w:afterAutospacing="1"/>
      <w:ind w:firstLine="0"/>
      <w:jc w:val="center"/>
      <w:rPr>
        <w:rFonts w:ascii="Times New Roman" w:hAnsi="Times New Roman"/>
        <w:color w:val="0070C0"/>
        <w:sz w:val="20"/>
        <w:szCs w:val="20"/>
      </w:rPr>
    </w:pPr>
    <w:hyperlink r:id="rId1" w:history="1">
      <w:r w:rsidRPr="00BF0926">
        <w:rPr>
          <w:rStyle w:val="a6"/>
          <w:rFonts w:ascii="Times New Roman" w:hAnsi="Times New Roman"/>
          <w:color w:val="0070C0"/>
          <w:sz w:val="20"/>
          <w:szCs w:val="20"/>
          <w:lang w:val="en-US"/>
        </w:rPr>
        <w:t>www</w:t>
      </w:r>
      <w:r w:rsidRPr="00BF0926">
        <w:rPr>
          <w:rStyle w:val="a6"/>
          <w:rFonts w:ascii="Times New Roman" w:hAnsi="Times New Roman"/>
          <w:color w:val="0070C0"/>
          <w:sz w:val="20"/>
          <w:szCs w:val="20"/>
        </w:rPr>
        <w:t>.</w:t>
      </w:r>
      <w:r w:rsidRPr="00BF0926">
        <w:rPr>
          <w:rStyle w:val="a6"/>
          <w:rFonts w:ascii="Times New Roman" w:hAnsi="Times New Roman"/>
          <w:color w:val="0070C0"/>
          <w:sz w:val="20"/>
          <w:szCs w:val="20"/>
          <w:lang w:val="en-US"/>
        </w:rPr>
        <w:t>binsmol</w:t>
      </w:r>
      <w:r w:rsidRPr="00BF0926">
        <w:rPr>
          <w:rStyle w:val="a6"/>
          <w:rFonts w:ascii="Times New Roman" w:hAnsi="Times New Roman"/>
          <w:color w:val="0070C0"/>
          <w:sz w:val="20"/>
          <w:szCs w:val="20"/>
        </w:rPr>
        <w:t>.</w:t>
      </w:r>
      <w:r w:rsidRPr="00BF0926">
        <w:rPr>
          <w:rStyle w:val="a6"/>
          <w:rFonts w:ascii="Times New Roman" w:hAnsi="Times New Roman"/>
          <w:color w:val="0070C0"/>
          <w:sz w:val="20"/>
          <w:szCs w:val="20"/>
          <w:lang w:val="en-US"/>
        </w:rPr>
        <w:t>ru</w:t>
      </w:r>
    </w:hyperlink>
    <w:r w:rsidRPr="00BF0926">
      <w:rPr>
        <w:rFonts w:ascii="Times New Roman" w:hAnsi="Times New Roman"/>
        <w:color w:val="0070C0"/>
        <w:sz w:val="20"/>
        <w:szCs w:val="20"/>
      </w:rPr>
      <w:t xml:space="preserve">; </w:t>
    </w:r>
    <w:r w:rsidRPr="00BF0926">
      <w:rPr>
        <w:rFonts w:ascii="Times New Roman" w:hAnsi="Times New Roman"/>
        <w:color w:val="0070C0"/>
        <w:sz w:val="20"/>
        <w:szCs w:val="20"/>
        <w:lang w:val="en-US"/>
      </w:rPr>
      <w:t>e</w:t>
    </w:r>
    <w:r w:rsidRPr="00BF0926">
      <w:rPr>
        <w:rFonts w:ascii="Times New Roman" w:hAnsi="Times New Roman"/>
        <w:color w:val="0070C0"/>
        <w:sz w:val="20"/>
        <w:szCs w:val="20"/>
      </w:rPr>
      <w:t>-</w:t>
    </w:r>
    <w:r w:rsidRPr="00BF0926">
      <w:rPr>
        <w:rFonts w:ascii="Times New Roman" w:hAnsi="Times New Roman"/>
        <w:color w:val="0070C0"/>
        <w:sz w:val="20"/>
        <w:szCs w:val="20"/>
        <w:lang w:val="en-US"/>
      </w:rPr>
      <w:t>mail</w:t>
    </w:r>
    <w:r w:rsidRPr="00BF0926">
      <w:rPr>
        <w:rFonts w:ascii="Times New Roman" w:hAnsi="Times New Roman"/>
        <w:color w:val="0070C0"/>
        <w:sz w:val="20"/>
        <w:szCs w:val="20"/>
      </w:rPr>
      <w:t xml:space="preserve">: </w:t>
    </w:r>
    <w:hyperlink r:id="rId2" w:history="1">
      <w:r w:rsidRPr="00BF0926">
        <w:rPr>
          <w:rStyle w:val="a6"/>
          <w:rFonts w:ascii="Times New Roman" w:hAnsi="Times New Roman"/>
          <w:color w:val="0070C0"/>
          <w:sz w:val="20"/>
          <w:szCs w:val="20"/>
          <w:lang w:val="en-US"/>
        </w:rPr>
        <w:t>binsmol</w:t>
      </w:r>
      <w:r w:rsidRPr="00BF0926">
        <w:rPr>
          <w:rStyle w:val="a6"/>
          <w:rFonts w:ascii="Times New Roman" w:hAnsi="Times New Roman"/>
          <w:color w:val="0070C0"/>
          <w:sz w:val="20"/>
          <w:szCs w:val="20"/>
        </w:rPr>
        <w:t>@</w:t>
      </w:r>
      <w:r w:rsidRPr="00BF0926">
        <w:rPr>
          <w:rStyle w:val="a6"/>
          <w:rFonts w:ascii="Times New Roman" w:hAnsi="Times New Roman"/>
          <w:color w:val="0070C0"/>
          <w:sz w:val="20"/>
          <w:szCs w:val="20"/>
          <w:lang w:val="en-US"/>
        </w:rPr>
        <w:t>mail</w:t>
      </w:r>
      <w:r w:rsidRPr="00BF0926">
        <w:rPr>
          <w:rStyle w:val="a6"/>
          <w:rFonts w:ascii="Times New Roman" w:hAnsi="Times New Roman"/>
          <w:color w:val="0070C0"/>
          <w:sz w:val="20"/>
          <w:szCs w:val="20"/>
        </w:rPr>
        <w:t>.</w:t>
      </w:r>
      <w:r w:rsidRPr="00BF0926">
        <w:rPr>
          <w:rStyle w:val="a6"/>
          <w:rFonts w:ascii="Times New Roman" w:hAnsi="Times New Roman"/>
          <w:color w:val="0070C0"/>
          <w:sz w:val="20"/>
          <w:szCs w:val="20"/>
          <w:lang w:val="en-US"/>
        </w:rPr>
        <w:t>ru</w:t>
      </w:r>
    </w:hyperlink>
  </w:p>
  <w:p w:rsidR="005146BB" w:rsidRPr="00253383" w:rsidRDefault="005146BB" w:rsidP="00284FF7">
    <w:pPr>
      <w:pStyle w:val="a9"/>
      <w:spacing w:after="0"/>
      <w:ind w:firstLine="0"/>
      <w:jc w:val="center"/>
      <w:rPr>
        <w:sz w:val="20"/>
        <w:szCs w:val="20"/>
      </w:rPr>
    </w:pPr>
    <w:r w:rsidRPr="00BF0926">
      <w:rPr>
        <w:rStyle w:val="ad"/>
        <w:rFonts w:ascii="Times New Roman" w:hAnsi="Times New Roman"/>
        <w:color w:val="0070C0"/>
        <w:sz w:val="20"/>
        <w:szCs w:val="20"/>
      </w:rPr>
      <w:fldChar w:fldCharType="begin"/>
    </w:r>
    <w:r w:rsidRPr="00BF0926">
      <w:rPr>
        <w:rStyle w:val="ad"/>
        <w:rFonts w:ascii="Times New Roman" w:hAnsi="Times New Roman"/>
        <w:color w:val="0070C0"/>
        <w:sz w:val="20"/>
        <w:szCs w:val="20"/>
      </w:rPr>
      <w:instrText xml:space="preserve">PAGE  </w:instrText>
    </w:r>
    <w:r w:rsidRPr="00BF0926">
      <w:rPr>
        <w:rStyle w:val="ad"/>
        <w:rFonts w:ascii="Times New Roman" w:hAnsi="Times New Roman"/>
        <w:color w:val="0070C0"/>
        <w:sz w:val="20"/>
        <w:szCs w:val="20"/>
      </w:rPr>
      <w:fldChar w:fldCharType="separate"/>
    </w:r>
    <w:r w:rsidR="00924E5A">
      <w:rPr>
        <w:rStyle w:val="ad"/>
        <w:rFonts w:ascii="Times New Roman" w:hAnsi="Times New Roman"/>
        <w:noProof/>
        <w:color w:val="0070C0"/>
        <w:sz w:val="20"/>
        <w:szCs w:val="20"/>
      </w:rPr>
      <w:t>163</w:t>
    </w:r>
    <w:r w:rsidRPr="00BF0926">
      <w:rPr>
        <w:rStyle w:val="ad"/>
        <w:rFonts w:ascii="Times New Roman" w:hAnsi="Times New Roman"/>
        <w:color w:val="0070C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69D" w:rsidRPr="004A73EF" w:rsidRDefault="0043469D" w:rsidP="004A73EF">
      <w:pPr>
        <w:pStyle w:val="ConsPlusCell"/>
        <w:rPr>
          <w:rFonts w:ascii="Calibri" w:eastAsia="Calibri" w:hAnsi="Calibri" w:cs="Times New Roman"/>
          <w:sz w:val="22"/>
          <w:szCs w:val="22"/>
          <w:lang w:eastAsia="en-US"/>
        </w:rPr>
      </w:pPr>
      <w:r>
        <w:separator/>
      </w:r>
    </w:p>
  </w:footnote>
  <w:footnote w:type="continuationSeparator" w:id="1">
    <w:p w:rsidR="0043469D" w:rsidRPr="004A73EF" w:rsidRDefault="0043469D" w:rsidP="004A73EF">
      <w:pPr>
        <w:pStyle w:val="ConsPlusCell"/>
        <w:rPr>
          <w:rFonts w:ascii="Calibri" w:eastAsia="Calibri" w:hAnsi="Calibri" w:cs="Times New Roman"/>
          <w:sz w:val="22"/>
          <w:szCs w:val="22"/>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6BB" w:rsidRPr="00BF0926" w:rsidRDefault="005146BB" w:rsidP="00284FF7">
    <w:pPr>
      <w:pStyle w:val="a7"/>
      <w:suppressAutoHyphens/>
      <w:spacing w:after="0" w:line="360" w:lineRule="auto"/>
      <w:ind w:firstLine="0"/>
      <w:jc w:val="center"/>
      <w:rPr>
        <w:rFonts w:ascii="Times New Roman" w:hAnsi="Times New Roman"/>
        <w:color w:val="0070C0"/>
        <w:sz w:val="20"/>
        <w:szCs w:val="20"/>
      </w:rPr>
    </w:pPr>
    <w:r w:rsidRPr="00BF0926">
      <w:rPr>
        <w:rFonts w:ascii="Times New Roman" w:hAnsi="Times New Roman"/>
        <w:color w:val="0070C0"/>
        <w:sz w:val="20"/>
        <w:szCs w:val="20"/>
      </w:rPr>
      <w:t>Разработка правил землепользования и застройки территории </w:t>
    </w:r>
    <w:r>
      <w:rPr>
        <w:rFonts w:ascii="Times New Roman" w:hAnsi="Times New Roman"/>
        <w:color w:val="0070C0"/>
        <w:sz w:val="20"/>
        <w:szCs w:val="20"/>
      </w:rPr>
      <w:t>Княщинского </w:t>
    </w:r>
    <w:r w:rsidRPr="00BF0926">
      <w:rPr>
        <w:rFonts w:ascii="Times New Roman" w:hAnsi="Times New Roman"/>
        <w:color w:val="0070C0"/>
        <w:sz w:val="20"/>
        <w:szCs w:val="20"/>
      </w:rPr>
      <w:t xml:space="preserve">сельского поселения </w:t>
    </w:r>
    <w:r>
      <w:rPr>
        <w:rFonts w:ascii="Times New Roman" w:hAnsi="Times New Roman"/>
        <w:color w:val="0070C0"/>
        <w:sz w:val="20"/>
        <w:szCs w:val="20"/>
      </w:rPr>
      <w:t xml:space="preserve">Дорогобужского </w:t>
    </w:r>
    <w:r w:rsidRPr="00BF0926">
      <w:rPr>
        <w:rFonts w:ascii="Times New Roman" w:hAnsi="Times New Roman"/>
        <w:color w:val="0070C0"/>
        <w:sz w:val="20"/>
        <w:szCs w:val="20"/>
      </w:rPr>
      <w:t>района Смоленской о</w:t>
    </w:r>
    <w:r w:rsidRPr="00BF0926">
      <w:rPr>
        <w:rFonts w:ascii="Times New Roman" w:hAnsi="Times New Roman"/>
        <w:color w:val="0070C0"/>
        <w:sz w:val="20"/>
        <w:szCs w:val="20"/>
      </w:rPr>
      <w:t>б</w:t>
    </w:r>
    <w:r w:rsidRPr="00BF0926">
      <w:rPr>
        <w:rFonts w:ascii="Times New Roman" w:hAnsi="Times New Roman"/>
        <w:color w:val="0070C0"/>
        <w:sz w:val="20"/>
        <w:szCs w:val="20"/>
      </w:rPr>
      <w:t>ласти</w:t>
    </w:r>
  </w:p>
  <w:p w:rsidR="005146BB" w:rsidRPr="00BF0926" w:rsidRDefault="005146BB" w:rsidP="00284FF7">
    <w:pPr>
      <w:pStyle w:val="a7"/>
      <w:spacing w:after="0" w:line="360" w:lineRule="auto"/>
      <w:ind w:firstLine="0"/>
      <w:jc w:val="center"/>
      <w:rPr>
        <w:rFonts w:ascii="Times New Roman" w:hAnsi="Times New Roman"/>
        <w:color w:val="0070C0"/>
        <w:sz w:val="16"/>
        <w:szCs w:val="16"/>
      </w:rPr>
    </w:pPr>
    <w:r w:rsidRPr="00BF0926">
      <w:rPr>
        <w:rFonts w:ascii="Times New Roman" w:hAnsi="Times New Roman"/>
        <w:color w:val="0070C0"/>
        <w:sz w:val="16"/>
        <w:szCs w:val="16"/>
      </w:rPr>
      <w:t>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9"/>
      </v:shape>
    </w:pict>
  </w:numPicBullet>
  <w:abstractNum w:abstractNumId="0">
    <w:nsid w:val="00000002"/>
    <w:multiLevelType w:val="multilevel"/>
    <w:tmpl w:val="00000002"/>
    <w:name w:val="WW8Num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
    <w:nsid w:val="00C82F43"/>
    <w:multiLevelType w:val="hybridMultilevel"/>
    <w:tmpl w:val="CBC498F8"/>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abstractNum w:abstractNumId="2">
    <w:nsid w:val="01F0109F"/>
    <w:multiLevelType w:val="hybridMultilevel"/>
    <w:tmpl w:val="BF581F74"/>
    <w:lvl w:ilvl="0" w:tplc="2564D56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0B428B8"/>
    <w:multiLevelType w:val="hybridMultilevel"/>
    <w:tmpl w:val="98185730"/>
    <w:lvl w:ilvl="0" w:tplc="68A62568">
      <w:start w:val="1"/>
      <w:numFmt w:val="decimal"/>
      <w:lvlText w:val="%1."/>
      <w:lvlJc w:val="left"/>
      <w:pPr>
        <w:ind w:left="2006"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6572C7"/>
    <w:multiLevelType w:val="multilevel"/>
    <w:tmpl w:val="1AB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711AE1"/>
    <w:multiLevelType w:val="hybridMultilevel"/>
    <w:tmpl w:val="3AC2B352"/>
    <w:lvl w:ilvl="0" w:tplc="4CBAD6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EA5755D"/>
    <w:multiLevelType w:val="multilevel"/>
    <w:tmpl w:val="992A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hdrShapeDefaults>
    <o:shapedefaults v:ext="edit" spidmax="3074"/>
  </w:hdrShapeDefaults>
  <w:footnotePr>
    <w:footnote w:id="0"/>
    <w:footnote w:id="1"/>
  </w:footnotePr>
  <w:endnotePr>
    <w:endnote w:id="0"/>
    <w:endnote w:id="1"/>
  </w:endnotePr>
  <w:compat/>
  <w:rsids>
    <w:rsidRoot w:val="0096417E"/>
    <w:rsid w:val="000021F3"/>
    <w:rsid w:val="00002E4D"/>
    <w:rsid w:val="000058AF"/>
    <w:rsid w:val="0000680B"/>
    <w:rsid w:val="0000692F"/>
    <w:rsid w:val="00007DCF"/>
    <w:rsid w:val="00011EFE"/>
    <w:rsid w:val="00012301"/>
    <w:rsid w:val="00012686"/>
    <w:rsid w:val="000126DC"/>
    <w:rsid w:val="0001297F"/>
    <w:rsid w:val="00012E44"/>
    <w:rsid w:val="00012EB2"/>
    <w:rsid w:val="00020B59"/>
    <w:rsid w:val="00021940"/>
    <w:rsid w:val="00021C8A"/>
    <w:rsid w:val="00023A58"/>
    <w:rsid w:val="0002557B"/>
    <w:rsid w:val="000308D8"/>
    <w:rsid w:val="00033BA7"/>
    <w:rsid w:val="00034389"/>
    <w:rsid w:val="0003647A"/>
    <w:rsid w:val="000401CB"/>
    <w:rsid w:val="00040C01"/>
    <w:rsid w:val="000413AF"/>
    <w:rsid w:val="00042382"/>
    <w:rsid w:val="00045D1D"/>
    <w:rsid w:val="000468A1"/>
    <w:rsid w:val="00046A80"/>
    <w:rsid w:val="00047D52"/>
    <w:rsid w:val="00047FF7"/>
    <w:rsid w:val="000531FC"/>
    <w:rsid w:val="000556A7"/>
    <w:rsid w:val="0006431A"/>
    <w:rsid w:val="00067F3D"/>
    <w:rsid w:val="00071BF3"/>
    <w:rsid w:val="00073E73"/>
    <w:rsid w:val="0007490D"/>
    <w:rsid w:val="00075634"/>
    <w:rsid w:val="00076256"/>
    <w:rsid w:val="000804EB"/>
    <w:rsid w:val="0008365B"/>
    <w:rsid w:val="00085235"/>
    <w:rsid w:val="00085899"/>
    <w:rsid w:val="000859FE"/>
    <w:rsid w:val="0008627B"/>
    <w:rsid w:val="000937CB"/>
    <w:rsid w:val="00094342"/>
    <w:rsid w:val="00095AC3"/>
    <w:rsid w:val="00095B3E"/>
    <w:rsid w:val="0009723F"/>
    <w:rsid w:val="000978D8"/>
    <w:rsid w:val="000A16C0"/>
    <w:rsid w:val="000A3471"/>
    <w:rsid w:val="000A4A5E"/>
    <w:rsid w:val="000A4C03"/>
    <w:rsid w:val="000A6EAE"/>
    <w:rsid w:val="000A7E76"/>
    <w:rsid w:val="000B0A66"/>
    <w:rsid w:val="000B1948"/>
    <w:rsid w:val="000B5349"/>
    <w:rsid w:val="000B680B"/>
    <w:rsid w:val="000B7E49"/>
    <w:rsid w:val="000C0086"/>
    <w:rsid w:val="000C24EB"/>
    <w:rsid w:val="000C4466"/>
    <w:rsid w:val="000C581B"/>
    <w:rsid w:val="000C5A54"/>
    <w:rsid w:val="000C661B"/>
    <w:rsid w:val="000C7613"/>
    <w:rsid w:val="000D1215"/>
    <w:rsid w:val="000D2F8D"/>
    <w:rsid w:val="000D41AC"/>
    <w:rsid w:val="000D4BAF"/>
    <w:rsid w:val="000D7515"/>
    <w:rsid w:val="000E0B91"/>
    <w:rsid w:val="000E12C1"/>
    <w:rsid w:val="000E12D3"/>
    <w:rsid w:val="000E2268"/>
    <w:rsid w:val="000E2E78"/>
    <w:rsid w:val="000F1274"/>
    <w:rsid w:val="000F1FE8"/>
    <w:rsid w:val="000F27B9"/>
    <w:rsid w:val="000F3329"/>
    <w:rsid w:val="000F4195"/>
    <w:rsid w:val="000F46DB"/>
    <w:rsid w:val="000F4A9C"/>
    <w:rsid w:val="000F4BD7"/>
    <w:rsid w:val="000F4D46"/>
    <w:rsid w:val="000F60E2"/>
    <w:rsid w:val="00100F77"/>
    <w:rsid w:val="00102594"/>
    <w:rsid w:val="001029D3"/>
    <w:rsid w:val="00103630"/>
    <w:rsid w:val="0010646D"/>
    <w:rsid w:val="00107D1B"/>
    <w:rsid w:val="001103BC"/>
    <w:rsid w:val="0011154F"/>
    <w:rsid w:val="00112402"/>
    <w:rsid w:val="0011604D"/>
    <w:rsid w:val="001176DE"/>
    <w:rsid w:val="00120B9F"/>
    <w:rsid w:val="00122178"/>
    <w:rsid w:val="00122C6D"/>
    <w:rsid w:val="001239EE"/>
    <w:rsid w:val="00124CA0"/>
    <w:rsid w:val="001257A1"/>
    <w:rsid w:val="00125B99"/>
    <w:rsid w:val="00130147"/>
    <w:rsid w:val="0013587A"/>
    <w:rsid w:val="00137385"/>
    <w:rsid w:val="00142071"/>
    <w:rsid w:val="00142AAE"/>
    <w:rsid w:val="0014597A"/>
    <w:rsid w:val="00150A97"/>
    <w:rsid w:val="001557B8"/>
    <w:rsid w:val="001566EC"/>
    <w:rsid w:val="001636CC"/>
    <w:rsid w:val="00164446"/>
    <w:rsid w:val="0016638C"/>
    <w:rsid w:val="001664BA"/>
    <w:rsid w:val="00170DDB"/>
    <w:rsid w:val="001732DE"/>
    <w:rsid w:val="001746BC"/>
    <w:rsid w:val="00175432"/>
    <w:rsid w:val="001762A8"/>
    <w:rsid w:val="00176585"/>
    <w:rsid w:val="00180B76"/>
    <w:rsid w:val="00183A83"/>
    <w:rsid w:val="00186831"/>
    <w:rsid w:val="001868BF"/>
    <w:rsid w:val="00186DB5"/>
    <w:rsid w:val="0018763D"/>
    <w:rsid w:val="00190A48"/>
    <w:rsid w:val="001927C9"/>
    <w:rsid w:val="001930CD"/>
    <w:rsid w:val="00193959"/>
    <w:rsid w:val="0019496F"/>
    <w:rsid w:val="0019645E"/>
    <w:rsid w:val="001A30E3"/>
    <w:rsid w:val="001A3297"/>
    <w:rsid w:val="001A44BC"/>
    <w:rsid w:val="001A4C63"/>
    <w:rsid w:val="001A663A"/>
    <w:rsid w:val="001A7108"/>
    <w:rsid w:val="001B3C36"/>
    <w:rsid w:val="001B6889"/>
    <w:rsid w:val="001B7C75"/>
    <w:rsid w:val="001C0421"/>
    <w:rsid w:val="001C08AB"/>
    <w:rsid w:val="001C48B5"/>
    <w:rsid w:val="001C643B"/>
    <w:rsid w:val="001C7AF8"/>
    <w:rsid w:val="001D024F"/>
    <w:rsid w:val="001D3C76"/>
    <w:rsid w:val="001D3CCC"/>
    <w:rsid w:val="001D4247"/>
    <w:rsid w:val="001D5EF9"/>
    <w:rsid w:val="001D72F6"/>
    <w:rsid w:val="001E0C21"/>
    <w:rsid w:val="001E3BE1"/>
    <w:rsid w:val="001E5146"/>
    <w:rsid w:val="001E5B38"/>
    <w:rsid w:val="001E69CD"/>
    <w:rsid w:val="001F0AD7"/>
    <w:rsid w:val="001F2501"/>
    <w:rsid w:val="001F305B"/>
    <w:rsid w:val="001F57B1"/>
    <w:rsid w:val="001F631F"/>
    <w:rsid w:val="00200E2E"/>
    <w:rsid w:val="00204CCF"/>
    <w:rsid w:val="002062EE"/>
    <w:rsid w:val="0020700E"/>
    <w:rsid w:val="0021003F"/>
    <w:rsid w:val="00212069"/>
    <w:rsid w:val="00213301"/>
    <w:rsid w:val="00213A73"/>
    <w:rsid w:val="002146A6"/>
    <w:rsid w:val="002212D0"/>
    <w:rsid w:val="00221F7F"/>
    <w:rsid w:val="002241F9"/>
    <w:rsid w:val="00225868"/>
    <w:rsid w:val="00225F5C"/>
    <w:rsid w:val="00227115"/>
    <w:rsid w:val="00234980"/>
    <w:rsid w:val="00240532"/>
    <w:rsid w:val="0024056F"/>
    <w:rsid w:val="00241D19"/>
    <w:rsid w:val="0024244C"/>
    <w:rsid w:val="00245053"/>
    <w:rsid w:val="00245D75"/>
    <w:rsid w:val="00246540"/>
    <w:rsid w:val="00252907"/>
    <w:rsid w:val="00252BEB"/>
    <w:rsid w:val="00253383"/>
    <w:rsid w:val="00254F23"/>
    <w:rsid w:val="002558CF"/>
    <w:rsid w:val="002565D6"/>
    <w:rsid w:val="0025713F"/>
    <w:rsid w:val="002577C3"/>
    <w:rsid w:val="00257F01"/>
    <w:rsid w:val="0026072D"/>
    <w:rsid w:val="00264DB1"/>
    <w:rsid w:val="00266AA0"/>
    <w:rsid w:val="00266D3D"/>
    <w:rsid w:val="00270F71"/>
    <w:rsid w:val="0027133F"/>
    <w:rsid w:val="00272CF2"/>
    <w:rsid w:val="00273FA2"/>
    <w:rsid w:val="00275043"/>
    <w:rsid w:val="0027517C"/>
    <w:rsid w:val="002751E8"/>
    <w:rsid w:val="00275776"/>
    <w:rsid w:val="0027711A"/>
    <w:rsid w:val="00284488"/>
    <w:rsid w:val="00284FF7"/>
    <w:rsid w:val="002858A3"/>
    <w:rsid w:val="00287646"/>
    <w:rsid w:val="00291F73"/>
    <w:rsid w:val="00292EE1"/>
    <w:rsid w:val="00294AE7"/>
    <w:rsid w:val="0029568E"/>
    <w:rsid w:val="002968B2"/>
    <w:rsid w:val="00297DDE"/>
    <w:rsid w:val="002A010A"/>
    <w:rsid w:val="002A0388"/>
    <w:rsid w:val="002A1730"/>
    <w:rsid w:val="002A2553"/>
    <w:rsid w:val="002A394F"/>
    <w:rsid w:val="002A51FA"/>
    <w:rsid w:val="002A6978"/>
    <w:rsid w:val="002B01A9"/>
    <w:rsid w:val="002B069F"/>
    <w:rsid w:val="002B1CF3"/>
    <w:rsid w:val="002B2831"/>
    <w:rsid w:val="002B2B3D"/>
    <w:rsid w:val="002B32EE"/>
    <w:rsid w:val="002B4E6C"/>
    <w:rsid w:val="002C0D9A"/>
    <w:rsid w:val="002C1553"/>
    <w:rsid w:val="002C2683"/>
    <w:rsid w:val="002C3F85"/>
    <w:rsid w:val="002C6389"/>
    <w:rsid w:val="002C6A7B"/>
    <w:rsid w:val="002C7E00"/>
    <w:rsid w:val="002D2DDC"/>
    <w:rsid w:val="002D53FB"/>
    <w:rsid w:val="002D7BDE"/>
    <w:rsid w:val="002D7FB8"/>
    <w:rsid w:val="002E01EA"/>
    <w:rsid w:val="002E05A9"/>
    <w:rsid w:val="002E0689"/>
    <w:rsid w:val="002E1570"/>
    <w:rsid w:val="002E1A0F"/>
    <w:rsid w:val="002E1DF9"/>
    <w:rsid w:val="002E3FEF"/>
    <w:rsid w:val="002E4AD5"/>
    <w:rsid w:val="002E4FA8"/>
    <w:rsid w:val="002E6BAC"/>
    <w:rsid w:val="002E74CE"/>
    <w:rsid w:val="002F2B22"/>
    <w:rsid w:val="002F3687"/>
    <w:rsid w:val="002F4A8C"/>
    <w:rsid w:val="002F6E1D"/>
    <w:rsid w:val="00300162"/>
    <w:rsid w:val="003008C7"/>
    <w:rsid w:val="00307171"/>
    <w:rsid w:val="00307984"/>
    <w:rsid w:val="00307986"/>
    <w:rsid w:val="00315C87"/>
    <w:rsid w:val="00317839"/>
    <w:rsid w:val="00317960"/>
    <w:rsid w:val="00320A91"/>
    <w:rsid w:val="00320C35"/>
    <w:rsid w:val="00320DD8"/>
    <w:rsid w:val="00326638"/>
    <w:rsid w:val="00327CA1"/>
    <w:rsid w:val="00327D55"/>
    <w:rsid w:val="00330F95"/>
    <w:rsid w:val="003317FE"/>
    <w:rsid w:val="00331CEB"/>
    <w:rsid w:val="00333477"/>
    <w:rsid w:val="003339F3"/>
    <w:rsid w:val="00336AF0"/>
    <w:rsid w:val="00336BE2"/>
    <w:rsid w:val="00337CF6"/>
    <w:rsid w:val="003403D5"/>
    <w:rsid w:val="00340A09"/>
    <w:rsid w:val="00344961"/>
    <w:rsid w:val="00346672"/>
    <w:rsid w:val="003508E0"/>
    <w:rsid w:val="0035175E"/>
    <w:rsid w:val="00352A22"/>
    <w:rsid w:val="00352CD5"/>
    <w:rsid w:val="003534DA"/>
    <w:rsid w:val="00355EE4"/>
    <w:rsid w:val="003608E5"/>
    <w:rsid w:val="00360926"/>
    <w:rsid w:val="0036179F"/>
    <w:rsid w:val="00361BD9"/>
    <w:rsid w:val="003631DB"/>
    <w:rsid w:val="00363F36"/>
    <w:rsid w:val="00363F8B"/>
    <w:rsid w:val="00366C33"/>
    <w:rsid w:val="003677DD"/>
    <w:rsid w:val="00367D64"/>
    <w:rsid w:val="003757F3"/>
    <w:rsid w:val="00377034"/>
    <w:rsid w:val="003775D1"/>
    <w:rsid w:val="003807C6"/>
    <w:rsid w:val="00380EB0"/>
    <w:rsid w:val="00380F89"/>
    <w:rsid w:val="00386A8F"/>
    <w:rsid w:val="0039009B"/>
    <w:rsid w:val="00391C00"/>
    <w:rsid w:val="00393561"/>
    <w:rsid w:val="00393571"/>
    <w:rsid w:val="00393DB7"/>
    <w:rsid w:val="00395429"/>
    <w:rsid w:val="00397A4F"/>
    <w:rsid w:val="003A139B"/>
    <w:rsid w:val="003A3404"/>
    <w:rsid w:val="003A4E48"/>
    <w:rsid w:val="003A59BA"/>
    <w:rsid w:val="003A72C9"/>
    <w:rsid w:val="003B042E"/>
    <w:rsid w:val="003B1079"/>
    <w:rsid w:val="003B199D"/>
    <w:rsid w:val="003B35E6"/>
    <w:rsid w:val="003B574C"/>
    <w:rsid w:val="003B6E83"/>
    <w:rsid w:val="003B7DA2"/>
    <w:rsid w:val="003C0C79"/>
    <w:rsid w:val="003C4593"/>
    <w:rsid w:val="003C51F2"/>
    <w:rsid w:val="003C5784"/>
    <w:rsid w:val="003C5DFA"/>
    <w:rsid w:val="003C75A5"/>
    <w:rsid w:val="003C7862"/>
    <w:rsid w:val="003C7F9A"/>
    <w:rsid w:val="003D00FE"/>
    <w:rsid w:val="003D10CE"/>
    <w:rsid w:val="003D563B"/>
    <w:rsid w:val="003D5E13"/>
    <w:rsid w:val="003D6CA2"/>
    <w:rsid w:val="003E06A3"/>
    <w:rsid w:val="003E3249"/>
    <w:rsid w:val="003E3469"/>
    <w:rsid w:val="003E6FD1"/>
    <w:rsid w:val="003E7DEB"/>
    <w:rsid w:val="003F161A"/>
    <w:rsid w:val="003F2BCD"/>
    <w:rsid w:val="003F3195"/>
    <w:rsid w:val="003F6894"/>
    <w:rsid w:val="003F7F8C"/>
    <w:rsid w:val="004010B2"/>
    <w:rsid w:val="004011C1"/>
    <w:rsid w:val="00402C6F"/>
    <w:rsid w:val="00403607"/>
    <w:rsid w:val="00404640"/>
    <w:rsid w:val="004056B1"/>
    <w:rsid w:val="004064C0"/>
    <w:rsid w:val="004076B0"/>
    <w:rsid w:val="00410568"/>
    <w:rsid w:val="00410961"/>
    <w:rsid w:val="0041185A"/>
    <w:rsid w:val="00412630"/>
    <w:rsid w:val="00415640"/>
    <w:rsid w:val="00415B66"/>
    <w:rsid w:val="00415CC9"/>
    <w:rsid w:val="0041699C"/>
    <w:rsid w:val="00417F11"/>
    <w:rsid w:val="00421170"/>
    <w:rsid w:val="00423156"/>
    <w:rsid w:val="00423873"/>
    <w:rsid w:val="00423CD6"/>
    <w:rsid w:val="00423D07"/>
    <w:rsid w:val="0042772A"/>
    <w:rsid w:val="00427BFD"/>
    <w:rsid w:val="004304C8"/>
    <w:rsid w:val="00430EF4"/>
    <w:rsid w:val="004315FB"/>
    <w:rsid w:val="00432C79"/>
    <w:rsid w:val="00432DAE"/>
    <w:rsid w:val="00433330"/>
    <w:rsid w:val="0043469D"/>
    <w:rsid w:val="00434A20"/>
    <w:rsid w:val="00436C7A"/>
    <w:rsid w:val="00437BC1"/>
    <w:rsid w:val="0044125F"/>
    <w:rsid w:val="0044226E"/>
    <w:rsid w:val="004426A6"/>
    <w:rsid w:val="00442DDF"/>
    <w:rsid w:val="00446A71"/>
    <w:rsid w:val="00446BAD"/>
    <w:rsid w:val="0045186F"/>
    <w:rsid w:val="004565B7"/>
    <w:rsid w:val="004572BA"/>
    <w:rsid w:val="0046093D"/>
    <w:rsid w:val="004611F5"/>
    <w:rsid w:val="004612AF"/>
    <w:rsid w:val="0046401E"/>
    <w:rsid w:val="004648C6"/>
    <w:rsid w:val="00465FAF"/>
    <w:rsid w:val="00466065"/>
    <w:rsid w:val="004664AE"/>
    <w:rsid w:val="00466B7C"/>
    <w:rsid w:val="00472411"/>
    <w:rsid w:val="00473309"/>
    <w:rsid w:val="00474671"/>
    <w:rsid w:val="004764E9"/>
    <w:rsid w:val="004804B3"/>
    <w:rsid w:val="00481030"/>
    <w:rsid w:val="00481345"/>
    <w:rsid w:val="0048224E"/>
    <w:rsid w:val="00484802"/>
    <w:rsid w:val="00484882"/>
    <w:rsid w:val="00484F31"/>
    <w:rsid w:val="00486A8E"/>
    <w:rsid w:val="00494CCD"/>
    <w:rsid w:val="004A36BB"/>
    <w:rsid w:val="004A71EF"/>
    <w:rsid w:val="004A73EF"/>
    <w:rsid w:val="004A7A52"/>
    <w:rsid w:val="004B443D"/>
    <w:rsid w:val="004B5E1A"/>
    <w:rsid w:val="004B62F6"/>
    <w:rsid w:val="004C1C24"/>
    <w:rsid w:val="004C3A43"/>
    <w:rsid w:val="004C5F4A"/>
    <w:rsid w:val="004D0523"/>
    <w:rsid w:val="004D0905"/>
    <w:rsid w:val="004D2C1F"/>
    <w:rsid w:val="004D2C4F"/>
    <w:rsid w:val="004D35F7"/>
    <w:rsid w:val="004D5F89"/>
    <w:rsid w:val="004E1E27"/>
    <w:rsid w:val="004F169B"/>
    <w:rsid w:val="004F1D5A"/>
    <w:rsid w:val="004F562A"/>
    <w:rsid w:val="004F56A6"/>
    <w:rsid w:val="004F5A0E"/>
    <w:rsid w:val="004F69B7"/>
    <w:rsid w:val="004F6D39"/>
    <w:rsid w:val="004F7CDC"/>
    <w:rsid w:val="005002AE"/>
    <w:rsid w:val="00502279"/>
    <w:rsid w:val="00502285"/>
    <w:rsid w:val="0050354B"/>
    <w:rsid w:val="0050470F"/>
    <w:rsid w:val="005105FF"/>
    <w:rsid w:val="00510904"/>
    <w:rsid w:val="00510D4C"/>
    <w:rsid w:val="0051298C"/>
    <w:rsid w:val="005134EF"/>
    <w:rsid w:val="00513823"/>
    <w:rsid w:val="005146BB"/>
    <w:rsid w:val="005147E9"/>
    <w:rsid w:val="005147F0"/>
    <w:rsid w:val="005152FC"/>
    <w:rsid w:val="0051584C"/>
    <w:rsid w:val="00515BDD"/>
    <w:rsid w:val="00516920"/>
    <w:rsid w:val="00522AF5"/>
    <w:rsid w:val="0052358D"/>
    <w:rsid w:val="00525513"/>
    <w:rsid w:val="00526556"/>
    <w:rsid w:val="005275A4"/>
    <w:rsid w:val="00527D08"/>
    <w:rsid w:val="00527E8C"/>
    <w:rsid w:val="00530431"/>
    <w:rsid w:val="00532DAA"/>
    <w:rsid w:val="00532ED0"/>
    <w:rsid w:val="0053785B"/>
    <w:rsid w:val="00541849"/>
    <w:rsid w:val="00541DFC"/>
    <w:rsid w:val="00541E4E"/>
    <w:rsid w:val="00542BA8"/>
    <w:rsid w:val="00546C96"/>
    <w:rsid w:val="00550648"/>
    <w:rsid w:val="0055210F"/>
    <w:rsid w:val="00552A59"/>
    <w:rsid w:val="00555D9E"/>
    <w:rsid w:val="00560524"/>
    <w:rsid w:val="00561D79"/>
    <w:rsid w:val="00564385"/>
    <w:rsid w:val="00567F98"/>
    <w:rsid w:val="00575D6C"/>
    <w:rsid w:val="00576AAF"/>
    <w:rsid w:val="00577553"/>
    <w:rsid w:val="00580363"/>
    <w:rsid w:val="0058217D"/>
    <w:rsid w:val="00582795"/>
    <w:rsid w:val="00586689"/>
    <w:rsid w:val="005871FD"/>
    <w:rsid w:val="00595308"/>
    <w:rsid w:val="005957B0"/>
    <w:rsid w:val="005965F3"/>
    <w:rsid w:val="00596E33"/>
    <w:rsid w:val="005A157E"/>
    <w:rsid w:val="005A1E2E"/>
    <w:rsid w:val="005A2130"/>
    <w:rsid w:val="005A2195"/>
    <w:rsid w:val="005A2EB2"/>
    <w:rsid w:val="005A3ABF"/>
    <w:rsid w:val="005A3CBF"/>
    <w:rsid w:val="005A428C"/>
    <w:rsid w:val="005A5143"/>
    <w:rsid w:val="005A61E2"/>
    <w:rsid w:val="005A7850"/>
    <w:rsid w:val="005B3944"/>
    <w:rsid w:val="005B39DC"/>
    <w:rsid w:val="005B5181"/>
    <w:rsid w:val="005B751D"/>
    <w:rsid w:val="005B7A0E"/>
    <w:rsid w:val="005C1E17"/>
    <w:rsid w:val="005C48F7"/>
    <w:rsid w:val="005C6595"/>
    <w:rsid w:val="005C6DD2"/>
    <w:rsid w:val="005C6FA1"/>
    <w:rsid w:val="005C789D"/>
    <w:rsid w:val="005C7A14"/>
    <w:rsid w:val="005D2E6D"/>
    <w:rsid w:val="005D3112"/>
    <w:rsid w:val="005D3843"/>
    <w:rsid w:val="005D3B8B"/>
    <w:rsid w:val="005D45BD"/>
    <w:rsid w:val="005D53DE"/>
    <w:rsid w:val="005D6FC3"/>
    <w:rsid w:val="005E01A5"/>
    <w:rsid w:val="005E6682"/>
    <w:rsid w:val="005E7782"/>
    <w:rsid w:val="005E79DB"/>
    <w:rsid w:val="005F03C0"/>
    <w:rsid w:val="005F2D07"/>
    <w:rsid w:val="005F497A"/>
    <w:rsid w:val="005F4DA4"/>
    <w:rsid w:val="005F5649"/>
    <w:rsid w:val="005F6D04"/>
    <w:rsid w:val="00600D59"/>
    <w:rsid w:val="006013BB"/>
    <w:rsid w:val="00601B09"/>
    <w:rsid w:val="00602077"/>
    <w:rsid w:val="00602602"/>
    <w:rsid w:val="006036AA"/>
    <w:rsid w:val="006059CD"/>
    <w:rsid w:val="00606743"/>
    <w:rsid w:val="006068FB"/>
    <w:rsid w:val="00606B8F"/>
    <w:rsid w:val="0061099C"/>
    <w:rsid w:val="00612248"/>
    <w:rsid w:val="006140D6"/>
    <w:rsid w:val="00620F24"/>
    <w:rsid w:val="00622ABC"/>
    <w:rsid w:val="006230A1"/>
    <w:rsid w:val="006230F7"/>
    <w:rsid w:val="00624AD1"/>
    <w:rsid w:val="00624CB6"/>
    <w:rsid w:val="00625A67"/>
    <w:rsid w:val="0062749C"/>
    <w:rsid w:val="00630220"/>
    <w:rsid w:val="006309B5"/>
    <w:rsid w:val="00630A45"/>
    <w:rsid w:val="00632F91"/>
    <w:rsid w:val="0063410B"/>
    <w:rsid w:val="00635567"/>
    <w:rsid w:val="00641718"/>
    <w:rsid w:val="00642744"/>
    <w:rsid w:val="0064558A"/>
    <w:rsid w:val="00645B9D"/>
    <w:rsid w:val="00647156"/>
    <w:rsid w:val="006474FC"/>
    <w:rsid w:val="006514DD"/>
    <w:rsid w:val="00651762"/>
    <w:rsid w:val="00652802"/>
    <w:rsid w:val="006538C3"/>
    <w:rsid w:val="00654E36"/>
    <w:rsid w:val="006558CC"/>
    <w:rsid w:val="00655F71"/>
    <w:rsid w:val="00655FA4"/>
    <w:rsid w:val="00656F75"/>
    <w:rsid w:val="00657AC0"/>
    <w:rsid w:val="00663510"/>
    <w:rsid w:val="00666E8E"/>
    <w:rsid w:val="00667199"/>
    <w:rsid w:val="00670ED6"/>
    <w:rsid w:val="006711DE"/>
    <w:rsid w:val="00674A82"/>
    <w:rsid w:val="00675A3E"/>
    <w:rsid w:val="00680DDD"/>
    <w:rsid w:val="00681733"/>
    <w:rsid w:val="00681983"/>
    <w:rsid w:val="00681F54"/>
    <w:rsid w:val="0068392D"/>
    <w:rsid w:val="006846A2"/>
    <w:rsid w:val="00685D83"/>
    <w:rsid w:val="00687764"/>
    <w:rsid w:val="00687A3B"/>
    <w:rsid w:val="00691A97"/>
    <w:rsid w:val="00691EB7"/>
    <w:rsid w:val="00692844"/>
    <w:rsid w:val="00692B21"/>
    <w:rsid w:val="00692B6D"/>
    <w:rsid w:val="00692F17"/>
    <w:rsid w:val="0069490E"/>
    <w:rsid w:val="00695358"/>
    <w:rsid w:val="00695C87"/>
    <w:rsid w:val="00697879"/>
    <w:rsid w:val="006A0C08"/>
    <w:rsid w:val="006A194B"/>
    <w:rsid w:val="006A4A1C"/>
    <w:rsid w:val="006A5BE5"/>
    <w:rsid w:val="006B072B"/>
    <w:rsid w:val="006B0EE0"/>
    <w:rsid w:val="006B2577"/>
    <w:rsid w:val="006B34E6"/>
    <w:rsid w:val="006B5DE2"/>
    <w:rsid w:val="006B6DFE"/>
    <w:rsid w:val="006B7D01"/>
    <w:rsid w:val="006C2733"/>
    <w:rsid w:val="006C2B80"/>
    <w:rsid w:val="006C37AF"/>
    <w:rsid w:val="006C399E"/>
    <w:rsid w:val="006C45C0"/>
    <w:rsid w:val="006C66AA"/>
    <w:rsid w:val="006C721F"/>
    <w:rsid w:val="006C76B1"/>
    <w:rsid w:val="006D0241"/>
    <w:rsid w:val="006D08BF"/>
    <w:rsid w:val="006D2E8A"/>
    <w:rsid w:val="006D347B"/>
    <w:rsid w:val="006D49AB"/>
    <w:rsid w:val="006E0B37"/>
    <w:rsid w:val="006E1F1C"/>
    <w:rsid w:val="006E468C"/>
    <w:rsid w:val="006E719C"/>
    <w:rsid w:val="006F2170"/>
    <w:rsid w:val="006F21F8"/>
    <w:rsid w:val="006F6F15"/>
    <w:rsid w:val="006F7560"/>
    <w:rsid w:val="00700FC9"/>
    <w:rsid w:val="00702156"/>
    <w:rsid w:val="00703A70"/>
    <w:rsid w:val="007064EA"/>
    <w:rsid w:val="0071075B"/>
    <w:rsid w:val="00711819"/>
    <w:rsid w:val="00712244"/>
    <w:rsid w:val="00712A6E"/>
    <w:rsid w:val="0071623A"/>
    <w:rsid w:val="00717582"/>
    <w:rsid w:val="007209BC"/>
    <w:rsid w:val="00720AA5"/>
    <w:rsid w:val="007227C5"/>
    <w:rsid w:val="00722A09"/>
    <w:rsid w:val="007250D9"/>
    <w:rsid w:val="007254AD"/>
    <w:rsid w:val="00730657"/>
    <w:rsid w:val="00730CE8"/>
    <w:rsid w:val="00732CE3"/>
    <w:rsid w:val="0073533C"/>
    <w:rsid w:val="00736B5A"/>
    <w:rsid w:val="00741D36"/>
    <w:rsid w:val="00741D66"/>
    <w:rsid w:val="00742392"/>
    <w:rsid w:val="00743EB1"/>
    <w:rsid w:val="00743FD4"/>
    <w:rsid w:val="00744A92"/>
    <w:rsid w:val="00744D5D"/>
    <w:rsid w:val="00750363"/>
    <w:rsid w:val="00751A71"/>
    <w:rsid w:val="007523E0"/>
    <w:rsid w:val="00752731"/>
    <w:rsid w:val="00752A2C"/>
    <w:rsid w:val="007543BE"/>
    <w:rsid w:val="00757D40"/>
    <w:rsid w:val="00760679"/>
    <w:rsid w:val="00762068"/>
    <w:rsid w:val="007634AC"/>
    <w:rsid w:val="00763806"/>
    <w:rsid w:val="00763B79"/>
    <w:rsid w:val="00763C41"/>
    <w:rsid w:val="00763D87"/>
    <w:rsid w:val="00763EBE"/>
    <w:rsid w:val="00764F9E"/>
    <w:rsid w:val="0076678A"/>
    <w:rsid w:val="00766D18"/>
    <w:rsid w:val="00767CE1"/>
    <w:rsid w:val="0077074E"/>
    <w:rsid w:val="00773CB3"/>
    <w:rsid w:val="00774D87"/>
    <w:rsid w:val="00776558"/>
    <w:rsid w:val="00780148"/>
    <w:rsid w:val="00781001"/>
    <w:rsid w:val="00781E30"/>
    <w:rsid w:val="0078340A"/>
    <w:rsid w:val="007855A2"/>
    <w:rsid w:val="00785749"/>
    <w:rsid w:val="007863F3"/>
    <w:rsid w:val="007876F6"/>
    <w:rsid w:val="00787A7F"/>
    <w:rsid w:val="007904DE"/>
    <w:rsid w:val="00793D9E"/>
    <w:rsid w:val="00795227"/>
    <w:rsid w:val="00797B08"/>
    <w:rsid w:val="007A28C1"/>
    <w:rsid w:val="007A3A7F"/>
    <w:rsid w:val="007A4089"/>
    <w:rsid w:val="007A6F64"/>
    <w:rsid w:val="007A7B61"/>
    <w:rsid w:val="007B1245"/>
    <w:rsid w:val="007B2691"/>
    <w:rsid w:val="007B4ABF"/>
    <w:rsid w:val="007B60D2"/>
    <w:rsid w:val="007C35D7"/>
    <w:rsid w:val="007C61D6"/>
    <w:rsid w:val="007C7969"/>
    <w:rsid w:val="007D03EA"/>
    <w:rsid w:val="007D4A54"/>
    <w:rsid w:val="007D4E14"/>
    <w:rsid w:val="007D4E66"/>
    <w:rsid w:val="007D4F00"/>
    <w:rsid w:val="007D5EFD"/>
    <w:rsid w:val="007D644E"/>
    <w:rsid w:val="007D6627"/>
    <w:rsid w:val="007E12D8"/>
    <w:rsid w:val="007E319E"/>
    <w:rsid w:val="007E3292"/>
    <w:rsid w:val="007E6942"/>
    <w:rsid w:val="007F0CD1"/>
    <w:rsid w:val="007F0E04"/>
    <w:rsid w:val="007F249C"/>
    <w:rsid w:val="007F289D"/>
    <w:rsid w:val="007F4825"/>
    <w:rsid w:val="007F6809"/>
    <w:rsid w:val="007F6C7C"/>
    <w:rsid w:val="007F7DEA"/>
    <w:rsid w:val="00800703"/>
    <w:rsid w:val="00801F5A"/>
    <w:rsid w:val="00802812"/>
    <w:rsid w:val="00803B3C"/>
    <w:rsid w:val="008051A0"/>
    <w:rsid w:val="00805E33"/>
    <w:rsid w:val="00805E4E"/>
    <w:rsid w:val="00805FBB"/>
    <w:rsid w:val="00807663"/>
    <w:rsid w:val="00811079"/>
    <w:rsid w:val="00811D04"/>
    <w:rsid w:val="008136B2"/>
    <w:rsid w:val="008138CE"/>
    <w:rsid w:val="00814B1C"/>
    <w:rsid w:val="008160B9"/>
    <w:rsid w:val="008168FA"/>
    <w:rsid w:val="00816991"/>
    <w:rsid w:val="00820E37"/>
    <w:rsid w:val="0082145A"/>
    <w:rsid w:val="008230C9"/>
    <w:rsid w:val="00823A31"/>
    <w:rsid w:val="00824EC4"/>
    <w:rsid w:val="00825B08"/>
    <w:rsid w:val="00827FB3"/>
    <w:rsid w:val="00830ACB"/>
    <w:rsid w:val="00831113"/>
    <w:rsid w:val="008315A0"/>
    <w:rsid w:val="008323DD"/>
    <w:rsid w:val="008348B9"/>
    <w:rsid w:val="00835720"/>
    <w:rsid w:val="00835C51"/>
    <w:rsid w:val="008363DA"/>
    <w:rsid w:val="00837BA6"/>
    <w:rsid w:val="0084131D"/>
    <w:rsid w:val="008431FB"/>
    <w:rsid w:val="0084649E"/>
    <w:rsid w:val="00847603"/>
    <w:rsid w:val="00850D69"/>
    <w:rsid w:val="00852D0B"/>
    <w:rsid w:val="00852F8E"/>
    <w:rsid w:val="008537A8"/>
    <w:rsid w:val="008540B3"/>
    <w:rsid w:val="008541B7"/>
    <w:rsid w:val="00855015"/>
    <w:rsid w:val="00855C19"/>
    <w:rsid w:val="00855CA4"/>
    <w:rsid w:val="008578A4"/>
    <w:rsid w:val="0086008E"/>
    <w:rsid w:val="008612B7"/>
    <w:rsid w:val="00861409"/>
    <w:rsid w:val="0086401A"/>
    <w:rsid w:val="0087054C"/>
    <w:rsid w:val="008705FD"/>
    <w:rsid w:val="00871065"/>
    <w:rsid w:val="00871D1C"/>
    <w:rsid w:val="00872892"/>
    <w:rsid w:val="00873D75"/>
    <w:rsid w:val="00874D22"/>
    <w:rsid w:val="00877141"/>
    <w:rsid w:val="00881BE5"/>
    <w:rsid w:val="00886E9B"/>
    <w:rsid w:val="008920A7"/>
    <w:rsid w:val="00893B99"/>
    <w:rsid w:val="00893EE6"/>
    <w:rsid w:val="00896F5D"/>
    <w:rsid w:val="008A039C"/>
    <w:rsid w:val="008A03DE"/>
    <w:rsid w:val="008A1C20"/>
    <w:rsid w:val="008A2846"/>
    <w:rsid w:val="008A574F"/>
    <w:rsid w:val="008A631F"/>
    <w:rsid w:val="008A7272"/>
    <w:rsid w:val="008B1106"/>
    <w:rsid w:val="008B145E"/>
    <w:rsid w:val="008B3419"/>
    <w:rsid w:val="008B3B33"/>
    <w:rsid w:val="008B4116"/>
    <w:rsid w:val="008B4B7B"/>
    <w:rsid w:val="008B56E9"/>
    <w:rsid w:val="008B5A85"/>
    <w:rsid w:val="008C2EB8"/>
    <w:rsid w:val="008C3327"/>
    <w:rsid w:val="008C5CA3"/>
    <w:rsid w:val="008C787A"/>
    <w:rsid w:val="008C7E60"/>
    <w:rsid w:val="008D2C15"/>
    <w:rsid w:val="008D5D9E"/>
    <w:rsid w:val="008D7195"/>
    <w:rsid w:val="008D7638"/>
    <w:rsid w:val="008D7EAA"/>
    <w:rsid w:val="008E1A9E"/>
    <w:rsid w:val="008E252C"/>
    <w:rsid w:val="008E33F1"/>
    <w:rsid w:val="008E45D0"/>
    <w:rsid w:val="008E53A7"/>
    <w:rsid w:val="008E58B5"/>
    <w:rsid w:val="008E5C99"/>
    <w:rsid w:val="008E7F03"/>
    <w:rsid w:val="008F24F1"/>
    <w:rsid w:val="008F3D8A"/>
    <w:rsid w:val="008F526A"/>
    <w:rsid w:val="008F577B"/>
    <w:rsid w:val="008F58F4"/>
    <w:rsid w:val="008F6532"/>
    <w:rsid w:val="008F72C9"/>
    <w:rsid w:val="008F7643"/>
    <w:rsid w:val="008F7E13"/>
    <w:rsid w:val="009004A5"/>
    <w:rsid w:val="00902A5F"/>
    <w:rsid w:val="00905536"/>
    <w:rsid w:val="00907634"/>
    <w:rsid w:val="00910595"/>
    <w:rsid w:val="00912A54"/>
    <w:rsid w:val="00913044"/>
    <w:rsid w:val="00914BAC"/>
    <w:rsid w:val="00916182"/>
    <w:rsid w:val="009178AC"/>
    <w:rsid w:val="00920790"/>
    <w:rsid w:val="009226B5"/>
    <w:rsid w:val="00923CB5"/>
    <w:rsid w:val="00923EEA"/>
    <w:rsid w:val="00924E5A"/>
    <w:rsid w:val="0092538C"/>
    <w:rsid w:val="00925A67"/>
    <w:rsid w:val="009262CD"/>
    <w:rsid w:val="009321B3"/>
    <w:rsid w:val="00932364"/>
    <w:rsid w:val="00932563"/>
    <w:rsid w:val="00932D25"/>
    <w:rsid w:val="00936109"/>
    <w:rsid w:val="0094007B"/>
    <w:rsid w:val="0094020F"/>
    <w:rsid w:val="0094342F"/>
    <w:rsid w:val="00944A88"/>
    <w:rsid w:val="00945441"/>
    <w:rsid w:val="00947973"/>
    <w:rsid w:val="0095040B"/>
    <w:rsid w:val="0095197D"/>
    <w:rsid w:val="00951C34"/>
    <w:rsid w:val="009522CE"/>
    <w:rsid w:val="00952358"/>
    <w:rsid w:val="009551D9"/>
    <w:rsid w:val="0095655D"/>
    <w:rsid w:val="0096298A"/>
    <w:rsid w:val="0096417E"/>
    <w:rsid w:val="00964CB2"/>
    <w:rsid w:val="00965B8D"/>
    <w:rsid w:val="00967B24"/>
    <w:rsid w:val="00972282"/>
    <w:rsid w:val="00974BFF"/>
    <w:rsid w:val="00976268"/>
    <w:rsid w:val="00977981"/>
    <w:rsid w:val="00981F32"/>
    <w:rsid w:val="00985F1A"/>
    <w:rsid w:val="00986105"/>
    <w:rsid w:val="00987845"/>
    <w:rsid w:val="00990088"/>
    <w:rsid w:val="009924D8"/>
    <w:rsid w:val="0099360D"/>
    <w:rsid w:val="00994E03"/>
    <w:rsid w:val="009955F6"/>
    <w:rsid w:val="009A091E"/>
    <w:rsid w:val="009A1C1C"/>
    <w:rsid w:val="009A1F75"/>
    <w:rsid w:val="009A3DBE"/>
    <w:rsid w:val="009A4C16"/>
    <w:rsid w:val="009A5397"/>
    <w:rsid w:val="009B2FA8"/>
    <w:rsid w:val="009B3712"/>
    <w:rsid w:val="009B38EE"/>
    <w:rsid w:val="009B4B30"/>
    <w:rsid w:val="009B6055"/>
    <w:rsid w:val="009B68D4"/>
    <w:rsid w:val="009B7873"/>
    <w:rsid w:val="009C14CF"/>
    <w:rsid w:val="009C44A4"/>
    <w:rsid w:val="009C56C1"/>
    <w:rsid w:val="009C606A"/>
    <w:rsid w:val="009C63FC"/>
    <w:rsid w:val="009D4F5A"/>
    <w:rsid w:val="009D5569"/>
    <w:rsid w:val="009D56D6"/>
    <w:rsid w:val="009D60DA"/>
    <w:rsid w:val="009E0C9E"/>
    <w:rsid w:val="009E0D85"/>
    <w:rsid w:val="009E1CD6"/>
    <w:rsid w:val="009E208B"/>
    <w:rsid w:val="009E279C"/>
    <w:rsid w:val="009E3EB4"/>
    <w:rsid w:val="009E46C1"/>
    <w:rsid w:val="009E6BC0"/>
    <w:rsid w:val="009E7A64"/>
    <w:rsid w:val="009F1C38"/>
    <w:rsid w:val="009F485C"/>
    <w:rsid w:val="009F515B"/>
    <w:rsid w:val="009F5EEF"/>
    <w:rsid w:val="00A02C61"/>
    <w:rsid w:val="00A030BA"/>
    <w:rsid w:val="00A04BC9"/>
    <w:rsid w:val="00A05733"/>
    <w:rsid w:val="00A0741F"/>
    <w:rsid w:val="00A11BD0"/>
    <w:rsid w:val="00A154F3"/>
    <w:rsid w:val="00A222D7"/>
    <w:rsid w:val="00A2445F"/>
    <w:rsid w:val="00A30371"/>
    <w:rsid w:val="00A303AA"/>
    <w:rsid w:val="00A31EB3"/>
    <w:rsid w:val="00A364D8"/>
    <w:rsid w:val="00A3792E"/>
    <w:rsid w:val="00A40E1D"/>
    <w:rsid w:val="00A41193"/>
    <w:rsid w:val="00A429EA"/>
    <w:rsid w:val="00A4401C"/>
    <w:rsid w:val="00A506C0"/>
    <w:rsid w:val="00A50FE9"/>
    <w:rsid w:val="00A521E9"/>
    <w:rsid w:val="00A55906"/>
    <w:rsid w:val="00A56866"/>
    <w:rsid w:val="00A56E13"/>
    <w:rsid w:val="00A57DF8"/>
    <w:rsid w:val="00A61433"/>
    <w:rsid w:val="00A63684"/>
    <w:rsid w:val="00A63F30"/>
    <w:rsid w:val="00A64682"/>
    <w:rsid w:val="00A64F1F"/>
    <w:rsid w:val="00A66292"/>
    <w:rsid w:val="00A67677"/>
    <w:rsid w:val="00A71192"/>
    <w:rsid w:val="00A7190A"/>
    <w:rsid w:val="00A7479C"/>
    <w:rsid w:val="00A7643D"/>
    <w:rsid w:val="00A8281F"/>
    <w:rsid w:val="00A857ED"/>
    <w:rsid w:val="00A85C87"/>
    <w:rsid w:val="00A8714D"/>
    <w:rsid w:val="00A92452"/>
    <w:rsid w:val="00A92D42"/>
    <w:rsid w:val="00A93A56"/>
    <w:rsid w:val="00A9525E"/>
    <w:rsid w:val="00A965C8"/>
    <w:rsid w:val="00AA3C30"/>
    <w:rsid w:val="00AA552A"/>
    <w:rsid w:val="00AB0764"/>
    <w:rsid w:val="00AB0E16"/>
    <w:rsid w:val="00AB1BAE"/>
    <w:rsid w:val="00AB201D"/>
    <w:rsid w:val="00AB27BB"/>
    <w:rsid w:val="00AB3EE0"/>
    <w:rsid w:val="00AB43F9"/>
    <w:rsid w:val="00AB4639"/>
    <w:rsid w:val="00AB4A02"/>
    <w:rsid w:val="00AB53E7"/>
    <w:rsid w:val="00AB7BF2"/>
    <w:rsid w:val="00AC01BC"/>
    <w:rsid w:val="00AC2078"/>
    <w:rsid w:val="00AC60A4"/>
    <w:rsid w:val="00AC767E"/>
    <w:rsid w:val="00AC7924"/>
    <w:rsid w:val="00AC79AA"/>
    <w:rsid w:val="00AC7D3B"/>
    <w:rsid w:val="00AD0CF2"/>
    <w:rsid w:val="00AD5DB3"/>
    <w:rsid w:val="00AD71B6"/>
    <w:rsid w:val="00AD7727"/>
    <w:rsid w:val="00AE0BB5"/>
    <w:rsid w:val="00AE1DA0"/>
    <w:rsid w:val="00AE6839"/>
    <w:rsid w:val="00AF1B04"/>
    <w:rsid w:val="00AF284F"/>
    <w:rsid w:val="00AF28A0"/>
    <w:rsid w:val="00AF385E"/>
    <w:rsid w:val="00AF472F"/>
    <w:rsid w:val="00AF4D7D"/>
    <w:rsid w:val="00AF4F20"/>
    <w:rsid w:val="00AF730D"/>
    <w:rsid w:val="00B001B6"/>
    <w:rsid w:val="00B0305D"/>
    <w:rsid w:val="00B04364"/>
    <w:rsid w:val="00B059B7"/>
    <w:rsid w:val="00B05F77"/>
    <w:rsid w:val="00B071D2"/>
    <w:rsid w:val="00B144B7"/>
    <w:rsid w:val="00B14E64"/>
    <w:rsid w:val="00B14F06"/>
    <w:rsid w:val="00B15DD3"/>
    <w:rsid w:val="00B16EF2"/>
    <w:rsid w:val="00B17056"/>
    <w:rsid w:val="00B207CC"/>
    <w:rsid w:val="00B22B07"/>
    <w:rsid w:val="00B239F5"/>
    <w:rsid w:val="00B23A99"/>
    <w:rsid w:val="00B23D8F"/>
    <w:rsid w:val="00B25F2A"/>
    <w:rsid w:val="00B26397"/>
    <w:rsid w:val="00B303F2"/>
    <w:rsid w:val="00B30F63"/>
    <w:rsid w:val="00B321BE"/>
    <w:rsid w:val="00B340F0"/>
    <w:rsid w:val="00B376C1"/>
    <w:rsid w:val="00B43B07"/>
    <w:rsid w:val="00B45ED3"/>
    <w:rsid w:val="00B50A02"/>
    <w:rsid w:val="00B52981"/>
    <w:rsid w:val="00B53B9F"/>
    <w:rsid w:val="00B54CD7"/>
    <w:rsid w:val="00B60AA9"/>
    <w:rsid w:val="00B6387A"/>
    <w:rsid w:val="00B642C5"/>
    <w:rsid w:val="00B647D8"/>
    <w:rsid w:val="00B66309"/>
    <w:rsid w:val="00B67449"/>
    <w:rsid w:val="00B67D22"/>
    <w:rsid w:val="00B71AFA"/>
    <w:rsid w:val="00B721F2"/>
    <w:rsid w:val="00B746AB"/>
    <w:rsid w:val="00B74FCC"/>
    <w:rsid w:val="00B76CE3"/>
    <w:rsid w:val="00B8054D"/>
    <w:rsid w:val="00B8210A"/>
    <w:rsid w:val="00B82924"/>
    <w:rsid w:val="00B85E50"/>
    <w:rsid w:val="00B911E6"/>
    <w:rsid w:val="00B911F3"/>
    <w:rsid w:val="00B940AD"/>
    <w:rsid w:val="00B9509D"/>
    <w:rsid w:val="00B957F6"/>
    <w:rsid w:val="00BA24AC"/>
    <w:rsid w:val="00BA2A56"/>
    <w:rsid w:val="00BA6C68"/>
    <w:rsid w:val="00BB09E6"/>
    <w:rsid w:val="00BB2461"/>
    <w:rsid w:val="00BB2A59"/>
    <w:rsid w:val="00BB31FB"/>
    <w:rsid w:val="00BB6C09"/>
    <w:rsid w:val="00BB7035"/>
    <w:rsid w:val="00BC5DDF"/>
    <w:rsid w:val="00BD0646"/>
    <w:rsid w:val="00BD23D3"/>
    <w:rsid w:val="00BD4780"/>
    <w:rsid w:val="00BD4A8D"/>
    <w:rsid w:val="00BD58A0"/>
    <w:rsid w:val="00BD5F65"/>
    <w:rsid w:val="00BD7612"/>
    <w:rsid w:val="00BE1E14"/>
    <w:rsid w:val="00BE31D9"/>
    <w:rsid w:val="00BE3CDB"/>
    <w:rsid w:val="00BF078B"/>
    <w:rsid w:val="00BF0926"/>
    <w:rsid w:val="00BF1539"/>
    <w:rsid w:val="00BF1C0B"/>
    <w:rsid w:val="00BF1E30"/>
    <w:rsid w:val="00BF2DEB"/>
    <w:rsid w:val="00C00292"/>
    <w:rsid w:val="00C0200A"/>
    <w:rsid w:val="00C03785"/>
    <w:rsid w:val="00C04FF9"/>
    <w:rsid w:val="00C05893"/>
    <w:rsid w:val="00C05A79"/>
    <w:rsid w:val="00C06D16"/>
    <w:rsid w:val="00C0746F"/>
    <w:rsid w:val="00C106C6"/>
    <w:rsid w:val="00C10F83"/>
    <w:rsid w:val="00C15062"/>
    <w:rsid w:val="00C1590F"/>
    <w:rsid w:val="00C16754"/>
    <w:rsid w:val="00C20812"/>
    <w:rsid w:val="00C2140C"/>
    <w:rsid w:val="00C234D2"/>
    <w:rsid w:val="00C238BC"/>
    <w:rsid w:val="00C25A25"/>
    <w:rsid w:val="00C27DA4"/>
    <w:rsid w:val="00C31AC8"/>
    <w:rsid w:val="00C32846"/>
    <w:rsid w:val="00C4035E"/>
    <w:rsid w:val="00C418B7"/>
    <w:rsid w:val="00C41BFA"/>
    <w:rsid w:val="00C42006"/>
    <w:rsid w:val="00C433E5"/>
    <w:rsid w:val="00C442C7"/>
    <w:rsid w:val="00C4727C"/>
    <w:rsid w:val="00C47C08"/>
    <w:rsid w:val="00C50E6A"/>
    <w:rsid w:val="00C5140C"/>
    <w:rsid w:val="00C53B7D"/>
    <w:rsid w:val="00C55D95"/>
    <w:rsid w:val="00C56F91"/>
    <w:rsid w:val="00C57682"/>
    <w:rsid w:val="00C57F81"/>
    <w:rsid w:val="00C611ED"/>
    <w:rsid w:val="00C63670"/>
    <w:rsid w:val="00C64E4D"/>
    <w:rsid w:val="00C661EA"/>
    <w:rsid w:val="00C670FE"/>
    <w:rsid w:val="00C72A42"/>
    <w:rsid w:val="00C735BD"/>
    <w:rsid w:val="00C769ED"/>
    <w:rsid w:val="00C7742F"/>
    <w:rsid w:val="00C81C8F"/>
    <w:rsid w:val="00C81E72"/>
    <w:rsid w:val="00C8276C"/>
    <w:rsid w:val="00C82ED8"/>
    <w:rsid w:val="00C82F26"/>
    <w:rsid w:val="00C83BAA"/>
    <w:rsid w:val="00C93039"/>
    <w:rsid w:val="00C93F40"/>
    <w:rsid w:val="00C94C33"/>
    <w:rsid w:val="00C95370"/>
    <w:rsid w:val="00C954AF"/>
    <w:rsid w:val="00C95E34"/>
    <w:rsid w:val="00C95F9D"/>
    <w:rsid w:val="00C96BA6"/>
    <w:rsid w:val="00C977D1"/>
    <w:rsid w:val="00C97F41"/>
    <w:rsid w:val="00CA2F5A"/>
    <w:rsid w:val="00CA6AD9"/>
    <w:rsid w:val="00CA6E8A"/>
    <w:rsid w:val="00CA7510"/>
    <w:rsid w:val="00CB0AC6"/>
    <w:rsid w:val="00CB0C69"/>
    <w:rsid w:val="00CB226A"/>
    <w:rsid w:val="00CB351C"/>
    <w:rsid w:val="00CB3CA4"/>
    <w:rsid w:val="00CB6039"/>
    <w:rsid w:val="00CB738C"/>
    <w:rsid w:val="00CC46C8"/>
    <w:rsid w:val="00CC53B1"/>
    <w:rsid w:val="00CC71A7"/>
    <w:rsid w:val="00CC76D7"/>
    <w:rsid w:val="00CD098E"/>
    <w:rsid w:val="00CE40AF"/>
    <w:rsid w:val="00CE4788"/>
    <w:rsid w:val="00CE4C90"/>
    <w:rsid w:val="00CE54BF"/>
    <w:rsid w:val="00CE55BC"/>
    <w:rsid w:val="00CF065E"/>
    <w:rsid w:val="00CF358E"/>
    <w:rsid w:val="00CF4F35"/>
    <w:rsid w:val="00CF6263"/>
    <w:rsid w:val="00CF62A7"/>
    <w:rsid w:val="00CF789F"/>
    <w:rsid w:val="00D01512"/>
    <w:rsid w:val="00D02184"/>
    <w:rsid w:val="00D0357D"/>
    <w:rsid w:val="00D03F57"/>
    <w:rsid w:val="00D04D27"/>
    <w:rsid w:val="00D05E7B"/>
    <w:rsid w:val="00D10864"/>
    <w:rsid w:val="00D10A2F"/>
    <w:rsid w:val="00D1175C"/>
    <w:rsid w:val="00D123DD"/>
    <w:rsid w:val="00D12FFF"/>
    <w:rsid w:val="00D22526"/>
    <w:rsid w:val="00D245F1"/>
    <w:rsid w:val="00D24810"/>
    <w:rsid w:val="00D25559"/>
    <w:rsid w:val="00D26257"/>
    <w:rsid w:val="00D3143B"/>
    <w:rsid w:val="00D31861"/>
    <w:rsid w:val="00D32C58"/>
    <w:rsid w:val="00D3666E"/>
    <w:rsid w:val="00D3772A"/>
    <w:rsid w:val="00D4152A"/>
    <w:rsid w:val="00D41704"/>
    <w:rsid w:val="00D51F81"/>
    <w:rsid w:val="00D53E30"/>
    <w:rsid w:val="00D56381"/>
    <w:rsid w:val="00D57D93"/>
    <w:rsid w:val="00D62535"/>
    <w:rsid w:val="00D62D1B"/>
    <w:rsid w:val="00D63941"/>
    <w:rsid w:val="00D655A9"/>
    <w:rsid w:val="00D65C73"/>
    <w:rsid w:val="00D67EAC"/>
    <w:rsid w:val="00D70F3D"/>
    <w:rsid w:val="00D7253B"/>
    <w:rsid w:val="00D7590F"/>
    <w:rsid w:val="00D81F65"/>
    <w:rsid w:val="00D8286F"/>
    <w:rsid w:val="00D82B57"/>
    <w:rsid w:val="00D8436E"/>
    <w:rsid w:val="00D91242"/>
    <w:rsid w:val="00D9210C"/>
    <w:rsid w:val="00D97B81"/>
    <w:rsid w:val="00D97DC4"/>
    <w:rsid w:val="00DA0E20"/>
    <w:rsid w:val="00DA4CA1"/>
    <w:rsid w:val="00DB34CD"/>
    <w:rsid w:val="00DB6D31"/>
    <w:rsid w:val="00DB7DBA"/>
    <w:rsid w:val="00DC1741"/>
    <w:rsid w:val="00DC1DF4"/>
    <w:rsid w:val="00DC4598"/>
    <w:rsid w:val="00DC4F02"/>
    <w:rsid w:val="00DC60D8"/>
    <w:rsid w:val="00DC7463"/>
    <w:rsid w:val="00DC75AE"/>
    <w:rsid w:val="00DD1B6E"/>
    <w:rsid w:val="00DD7B28"/>
    <w:rsid w:val="00DE2005"/>
    <w:rsid w:val="00DE403E"/>
    <w:rsid w:val="00DE4118"/>
    <w:rsid w:val="00DE4BE4"/>
    <w:rsid w:val="00DF05A3"/>
    <w:rsid w:val="00DF0B37"/>
    <w:rsid w:val="00DF0BE4"/>
    <w:rsid w:val="00DF1153"/>
    <w:rsid w:val="00DF15E6"/>
    <w:rsid w:val="00DF16F1"/>
    <w:rsid w:val="00DF4D19"/>
    <w:rsid w:val="00DF64A7"/>
    <w:rsid w:val="00DF65D0"/>
    <w:rsid w:val="00E0187B"/>
    <w:rsid w:val="00E01917"/>
    <w:rsid w:val="00E10FFC"/>
    <w:rsid w:val="00E116C5"/>
    <w:rsid w:val="00E13722"/>
    <w:rsid w:val="00E140B6"/>
    <w:rsid w:val="00E14312"/>
    <w:rsid w:val="00E17C1F"/>
    <w:rsid w:val="00E23B39"/>
    <w:rsid w:val="00E25CD4"/>
    <w:rsid w:val="00E26209"/>
    <w:rsid w:val="00E2700E"/>
    <w:rsid w:val="00E278C3"/>
    <w:rsid w:val="00E31E07"/>
    <w:rsid w:val="00E34A15"/>
    <w:rsid w:val="00E40E8E"/>
    <w:rsid w:val="00E421D0"/>
    <w:rsid w:val="00E432B4"/>
    <w:rsid w:val="00E4360B"/>
    <w:rsid w:val="00E45A4F"/>
    <w:rsid w:val="00E4612D"/>
    <w:rsid w:val="00E46407"/>
    <w:rsid w:val="00E47284"/>
    <w:rsid w:val="00E50936"/>
    <w:rsid w:val="00E50D84"/>
    <w:rsid w:val="00E57CC6"/>
    <w:rsid w:val="00E63722"/>
    <w:rsid w:val="00E660BC"/>
    <w:rsid w:val="00E71487"/>
    <w:rsid w:val="00E74EA2"/>
    <w:rsid w:val="00E769F4"/>
    <w:rsid w:val="00E76CE6"/>
    <w:rsid w:val="00E80885"/>
    <w:rsid w:val="00E8636E"/>
    <w:rsid w:val="00E90A2C"/>
    <w:rsid w:val="00E90CC8"/>
    <w:rsid w:val="00E91780"/>
    <w:rsid w:val="00E92F81"/>
    <w:rsid w:val="00E95719"/>
    <w:rsid w:val="00E966D4"/>
    <w:rsid w:val="00E96D70"/>
    <w:rsid w:val="00EA054E"/>
    <w:rsid w:val="00EA25DE"/>
    <w:rsid w:val="00EA3166"/>
    <w:rsid w:val="00EA4134"/>
    <w:rsid w:val="00EA4A75"/>
    <w:rsid w:val="00EA6678"/>
    <w:rsid w:val="00EA6E39"/>
    <w:rsid w:val="00EA7A76"/>
    <w:rsid w:val="00EB28E5"/>
    <w:rsid w:val="00EB4EE0"/>
    <w:rsid w:val="00EC03F9"/>
    <w:rsid w:val="00EC1FEF"/>
    <w:rsid w:val="00EC2EDC"/>
    <w:rsid w:val="00EC356A"/>
    <w:rsid w:val="00EC65B7"/>
    <w:rsid w:val="00EC6848"/>
    <w:rsid w:val="00ED1331"/>
    <w:rsid w:val="00ED1F99"/>
    <w:rsid w:val="00ED6C78"/>
    <w:rsid w:val="00ED7363"/>
    <w:rsid w:val="00EE02F3"/>
    <w:rsid w:val="00EE1E0F"/>
    <w:rsid w:val="00EE43DF"/>
    <w:rsid w:val="00EE68D9"/>
    <w:rsid w:val="00EF1877"/>
    <w:rsid w:val="00EF32B6"/>
    <w:rsid w:val="00EF4F7D"/>
    <w:rsid w:val="00EF60E4"/>
    <w:rsid w:val="00EF7CC1"/>
    <w:rsid w:val="00EF7DAD"/>
    <w:rsid w:val="00F04F2A"/>
    <w:rsid w:val="00F077B8"/>
    <w:rsid w:val="00F078D8"/>
    <w:rsid w:val="00F10259"/>
    <w:rsid w:val="00F10939"/>
    <w:rsid w:val="00F12722"/>
    <w:rsid w:val="00F12E1A"/>
    <w:rsid w:val="00F149CC"/>
    <w:rsid w:val="00F15447"/>
    <w:rsid w:val="00F172A8"/>
    <w:rsid w:val="00F17656"/>
    <w:rsid w:val="00F17E94"/>
    <w:rsid w:val="00F2013A"/>
    <w:rsid w:val="00F20FE3"/>
    <w:rsid w:val="00F2105D"/>
    <w:rsid w:val="00F21362"/>
    <w:rsid w:val="00F24DBE"/>
    <w:rsid w:val="00F3058C"/>
    <w:rsid w:val="00F312B1"/>
    <w:rsid w:val="00F32D91"/>
    <w:rsid w:val="00F37604"/>
    <w:rsid w:val="00F430A2"/>
    <w:rsid w:val="00F4366F"/>
    <w:rsid w:val="00F45695"/>
    <w:rsid w:val="00F45B73"/>
    <w:rsid w:val="00F45B9D"/>
    <w:rsid w:val="00F45EBD"/>
    <w:rsid w:val="00F463DE"/>
    <w:rsid w:val="00F47852"/>
    <w:rsid w:val="00F5190E"/>
    <w:rsid w:val="00F53877"/>
    <w:rsid w:val="00F5420C"/>
    <w:rsid w:val="00F54765"/>
    <w:rsid w:val="00F54FB6"/>
    <w:rsid w:val="00F602C8"/>
    <w:rsid w:val="00F60A39"/>
    <w:rsid w:val="00F60BED"/>
    <w:rsid w:val="00F60CB7"/>
    <w:rsid w:val="00F6126C"/>
    <w:rsid w:val="00F61AF1"/>
    <w:rsid w:val="00F624C9"/>
    <w:rsid w:val="00F63B9B"/>
    <w:rsid w:val="00F6541B"/>
    <w:rsid w:val="00F65536"/>
    <w:rsid w:val="00F658F1"/>
    <w:rsid w:val="00F65F5A"/>
    <w:rsid w:val="00F66449"/>
    <w:rsid w:val="00F70465"/>
    <w:rsid w:val="00F731FE"/>
    <w:rsid w:val="00F740FE"/>
    <w:rsid w:val="00F74565"/>
    <w:rsid w:val="00F76585"/>
    <w:rsid w:val="00F83508"/>
    <w:rsid w:val="00F84C35"/>
    <w:rsid w:val="00F850D9"/>
    <w:rsid w:val="00F85336"/>
    <w:rsid w:val="00F85772"/>
    <w:rsid w:val="00F869CA"/>
    <w:rsid w:val="00F86AA2"/>
    <w:rsid w:val="00F90F16"/>
    <w:rsid w:val="00F9206E"/>
    <w:rsid w:val="00F9319E"/>
    <w:rsid w:val="00F93895"/>
    <w:rsid w:val="00F95CA2"/>
    <w:rsid w:val="00F97AE7"/>
    <w:rsid w:val="00FA1DD9"/>
    <w:rsid w:val="00FA4B85"/>
    <w:rsid w:val="00FA5D9F"/>
    <w:rsid w:val="00FA6314"/>
    <w:rsid w:val="00FB01DB"/>
    <w:rsid w:val="00FB1974"/>
    <w:rsid w:val="00FC0281"/>
    <w:rsid w:val="00FC1040"/>
    <w:rsid w:val="00FC47D7"/>
    <w:rsid w:val="00FD07DA"/>
    <w:rsid w:val="00FD0F37"/>
    <w:rsid w:val="00FD1403"/>
    <w:rsid w:val="00FD19E2"/>
    <w:rsid w:val="00FD4756"/>
    <w:rsid w:val="00FD5531"/>
    <w:rsid w:val="00FD6F13"/>
    <w:rsid w:val="00FE0499"/>
    <w:rsid w:val="00FE1022"/>
    <w:rsid w:val="00FE126B"/>
    <w:rsid w:val="00FE1BC6"/>
    <w:rsid w:val="00FE1EB1"/>
    <w:rsid w:val="00FE2DD8"/>
    <w:rsid w:val="00FE2F0D"/>
    <w:rsid w:val="00FE338D"/>
    <w:rsid w:val="00FE4868"/>
    <w:rsid w:val="00FE4E36"/>
    <w:rsid w:val="00FF00A2"/>
    <w:rsid w:val="00FF0AE9"/>
    <w:rsid w:val="00FF0B56"/>
    <w:rsid w:val="00FF134F"/>
    <w:rsid w:val="00FF2C2C"/>
    <w:rsid w:val="00FF4EC2"/>
    <w:rsid w:val="00FF5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E02F3"/>
    <w:pPr>
      <w:spacing w:after="200"/>
      <w:ind w:firstLine="851"/>
    </w:pPr>
    <w:rPr>
      <w:sz w:val="22"/>
      <w:szCs w:val="22"/>
      <w:lang w:eastAsia="en-US"/>
    </w:rPr>
  </w:style>
  <w:style w:type="paragraph" w:styleId="1">
    <w:name w:val="heading 1"/>
    <w:basedOn w:val="a"/>
    <w:next w:val="a"/>
    <w:link w:val="10"/>
    <w:qFormat/>
    <w:rsid w:val="00F6126C"/>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qFormat/>
    <w:rsid w:val="00F6126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qFormat/>
    <w:rsid w:val="00F6126C"/>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DB34CD"/>
    <w:pPr>
      <w:keepNext/>
      <w:spacing w:before="240" w:after="60"/>
      <w:outlineLvl w:val="3"/>
    </w:pPr>
    <w:rPr>
      <w:rFonts w:eastAsia="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6126C"/>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rsid w:val="00F6126C"/>
    <w:rPr>
      <w:rFonts w:ascii="Cambria" w:eastAsia="Times New Roman" w:hAnsi="Cambria" w:cs="Times New Roman"/>
      <w:b/>
      <w:bCs/>
      <w:i/>
      <w:iCs/>
      <w:sz w:val="28"/>
      <w:szCs w:val="28"/>
      <w:lang w:eastAsia="en-US"/>
    </w:rPr>
  </w:style>
  <w:style w:type="character" w:customStyle="1" w:styleId="30">
    <w:name w:val="Заголовок 3 Знак"/>
    <w:link w:val="3"/>
    <w:uiPriority w:val="9"/>
    <w:rsid w:val="00F6126C"/>
    <w:rPr>
      <w:rFonts w:ascii="Cambria" w:eastAsia="Times New Roman" w:hAnsi="Cambria" w:cs="Times New Roman"/>
      <w:b/>
      <w:bCs/>
      <w:sz w:val="26"/>
      <w:szCs w:val="26"/>
      <w:lang w:eastAsia="en-US"/>
    </w:rPr>
  </w:style>
  <w:style w:type="paragraph" w:customStyle="1" w:styleId="ConsPlusNormal">
    <w:name w:val="ConsPlusNormal"/>
    <w:rsid w:val="0096417E"/>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96417E"/>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6417E"/>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6417E"/>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96417E"/>
    <w:pPr>
      <w:widowControl w:val="0"/>
      <w:autoSpaceDE w:val="0"/>
      <w:autoSpaceDN w:val="0"/>
      <w:adjustRightInd w:val="0"/>
    </w:pPr>
    <w:rPr>
      <w:rFonts w:ascii="Courier New" w:eastAsia="Times New Roman" w:hAnsi="Courier New" w:cs="Courier New"/>
    </w:rPr>
  </w:style>
  <w:style w:type="paragraph" w:styleId="a3">
    <w:name w:val="TOC Heading"/>
    <w:basedOn w:val="1"/>
    <w:next w:val="a"/>
    <w:uiPriority w:val="39"/>
    <w:qFormat/>
    <w:rsid w:val="0006431A"/>
    <w:pPr>
      <w:keepLines/>
      <w:spacing w:before="480" w:after="0" w:line="276" w:lineRule="auto"/>
      <w:ind w:firstLine="0"/>
      <w:outlineLvl w:val="9"/>
    </w:pPr>
    <w:rPr>
      <w:color w:val="365F91"/>
      <w:kern w:val="0"/>
      <w:sz w:val="28"/>
      <w:szCs w:val="28"/>
    </w:rPr>
  </w:style>
  <w:style w:type="paragraph" w:styleId="21">
    <w:name w:val="toc 2"/>
    <w:basedOn w:val="a"/>
    <w:next w:val="a"/>
    <w:autoRedefine/>
    <w:uiPriority w:val="39"/>
    <w:unhideWhenUsed/>
    <w:qFormat/>
    <w:rsid w:val="00F463DE"/>
    <w:pPr>
      <w:tabs>
        <w:tab w:val="right" w:leader="dot" w:pos="9345"/>
      </w:tabs>
      <w:spacing w:after="100" w:line="276" w:lineRule="auto"/>
      <w:ind w:firstLine="426"/>
    </w:pPr>
    <w:rPr>
      <w:rFonts w:eastAsia="Times New Roman"/>
    </w:rPr>
  </w:style>
  <w:style w:type="paragraph" w:styleId="11">
    <w:name w:val="toc 1"/>
    <w:basedOn w:val="a"/>
    <w:next w:val="a"/>
    <w:autoRedefine/>
    <w:uiPriority w:val="39"/>
    <w:unhideWhenUsed/>
    <w:qFormat/>
    <w:rsid w:val="00E45A4F"/>
    <w:pPr>
      <w:tabs>
        <w:tab w:val="right" w:leader="dot" w:pos="9345"/>
      </w:tabs>
      <w:suppressAutoHyphens/>
      <w:spacing w:after="100" w:line="276" w:lineRule="auto"/>
      <w:ind w:firstLine="0"/>
      <w:jc w:val="both"/>
    </w:pPr>
    <w:rPr>
      <w:rFonts w:ascii="Times New Roman" w:eastAsia="Times New Roman" w:hAnsi="Times New Roman"/>
      <w:noProof/>
      <w:sz w:val="24"/>
      <w:szCs w:val="24"/>
    </w:rPr>
  </w:style>
  <w:style w:type="paragraph" w:styleId="31">
    <w:name w:val="toc 3"/>
    <w:basedOn w:val="a"/>
    <w:next w:val="a"/>
    <w:autoRedefine/>
    <w:uiPriority w:val="39"/>
    <w:unhideWhenUsed/>
    <w:qFormat/>
    <w:rsid w:val="008541B7"/>
    <w:pPr>
      <w:tabs>
        <w:tab w:val="right" w:leader="dot" w:pos="9345"/>
      </w:tabs>
      <w:spacing w:after="100" w:line="276" w:lineRule="auto"/>
      <w:ind w:firstLine="426"/>
      <w:jc w:val="both"/>
    </w:pPr>
    <w:rPr>
      <w:rFonts w:ascii="Times New Roman" w:eastAsia="Times New Roman" w:hAnsi="Times New Roman"/>
      <w:noProof/>
    </w:rPr>
  </w:style>
  <w:style w:type="paragraph" w:styleId="a4">
    <w:name w:val="Balloon Text"/>
    <w:basedOn w:val="a"/>
    <w:link w:val="a5"/>
    <w:uiPriority w:val="99"/>
    <w:semiHidden/>
    <w:unhideWhenUsed/>
    <w:rsid w:val="0006431A"/>
    <w:pPr>
      <w:spacing w:after="0"/>
    </w:pPr>
    <w:rPr>
      <w:rFonts w:ascii="Tahoma" w:hAnsi="Tahoma" w:cs="Tahoma"/>
      <w:sz w:val="16"/>
      <w:szCs w:val="16"/>
    </w:rPr>
  </w:style>
  <w:style w:type="character" w:customStyle="1" w:styleId="a5">
    <w:name w:val="Текст выноски Знак"/>
    <w:link w:val="a4"/>
    <w:uiPriority w:val="99"/>
    <w:semiHidden/>
    <w:rsid w:val="0006431A"/>
    <w:rPr>
      <w:rFonts w:ascii="Tahoma" w:hAnsi="Tahoma" w:cs="Tahoma"/>
      <w:sz w:val="16"/>
      <w:szCs w:val="16"/>
      <w:lang w:eastAsia="en-US"/>
    </w:rPr>
  </w:style>
  <w:style w:type="paragraph" w:styleId="41">
    <w:name w:val="toc 4"/>
    <w:basedOn w:val="a"/>
    <w:next w:val="a"/>
    <w:autoRedefine/>
    <w:uiPriority w:val="39"/>
    <w:unhideWhenUsed/>
    <w:rsid w:val="002565D6"/>
    <w:pPr>
      <w:tabs>
        <w:tab w:val="right" w:leader="dot" w:pos="9345"/>
      </w:tabs>
      <w:ind w:firstLine="426"/>
      <w:jc w:val="both"/>
    </w:pPr>
    <w:rPr>
      <w:rFonts w:ascii="Times New Roman" w:hAnsi="Times New Roman"/>
      <w:b/>
      <w:bCs/>
      <w:noProof/>
    </w:rPr>
  </w:style>
  <w:style w:type="character" w:styleId="a6">
    <w:name w:val="Hyperlink"/>
    <w:uiPriority w:val="99"/>
    <w:unhideWhenUsed/>
    <w:rsid w:val="0006431A"/>
    <w:rPr>
      <w:color w:val="0000FF"/>
      <w:u w:val="single"/>
    </w:rPr>
  </w:style>
  <w:style w:type="paragraph" w:styleId="5">
    <w:name w:val="toc 5"/>
    <w:basedOn w:val="a"/>
    <w:next w:val="a"/>
    <w:autoRedefine/>
    <w:uiPriority w:val="39"/>
    <w:unhideWhenUsed/>
    <w:rsid w:val="007F6809"/>
    <w:pPr>
      <w:spacing w:after="100" w:line="276" w:lineRule="auto"/>
      <w:ind w:left="880" w:firstLine="0"/>
    </w:pPr>
    <w:rPr>
      <w:rFonts w:eastAsia="Times New Roman"/>
      <w:lang w:eastAsia="ru-RU"/>
    </w:rPr>
  </w:style>
  <w:style w:type="paragraph" w:styleId="6">
    <w:name w:val="toc 6"/>
    <w:basedOn w:val="a"/>
    <w:next w:val="a"/>
    <w:autoRedefine/>
    <w:uiPriority w:val="39"/>
    <w:unhideWhenUsed/>
    <w:rsid w:val="007F6809"/>
    <w:pPr>
      <w:spacing w:after="100" w:line="276" w:lineRule="auto"/>
      <w:ind w:left="1100" w:firstLine="0"/>
    </w:pPr>
    <w:rPr>
      <w:rFonts w:eastAsia="Times New Roman"/>
      <w:lang w:eastAsia="ru-RU"/>
    </w:rPr>
  </w:style>
  <w:style w:type="paragraph" w:styleId="7">
    <w:name w:val="toc 7"/>
    <w:basedOn w:val="a"/>
    <w:next w:val="a"/>
    <w:autoRedefine/>
    <w:uiPriority w:val="39"/>
    <w:unhideWhenUsed/>
    <w:rsid w:val="007F6809"/>
    <w:pPr>
      <w:spacing w:after="100" w:line="276" w:lineRule="auto"/>
      <w:ind w:left="1320" w:firstLine="0"/>
    </w:pPr>
    <w:rPr>
      <w:rFonts w:eastAsia="Times New Roman"/>
      <w:lang w:eastAsia="ru-RU"/>
    </w:rPr>
  </w:style>
  <w:style w:type="paragraph" w:styleId="8">
    <w:name w:val="toc 8"/>
    <w:basedOn w:val="a"/>
    <w:next w:val="a"/>
    <w:autoRedefine/>
    <w:uiPriority w:val="39"/>
    <w:unhideWhenUsed/>
    <w:rsid w:val="007F6809"/>
    <w:pPr>
      <w:spacing w:after="100" w:line="276" w:lineRule="auto"/>
      <w:ind w:left="1540" w:firstLine="0"/>
    </w:pPr>
    <w:rPr>
      <w:rFonts w:eastAsia="Times New Roman"/>
      <w:lang w:eastAsia="ru-RU"/>
    </w:rPr>
  </w:style>
  <w:style w:type="paragraph" w:styleId="9">
    <w:name w:val="toc 9"/>
    <w:basedOn w:val="a"/>
    <w:next w:val="a"/>
    <w:autoRedefine/>
    <w:uiPriority w:val="39"/>
    <w:unhideWhenUsed/>
    <w:rsid w:val="007F6809"/>
    <w:pPr>
      <w:spacing w:after="100" w:line="276" w:lineRule="auto"/>
      <w:ind w:left="1760" w:firstLine="0"/>
    </w:pPr>
    <w:rPr>
      <w:rFonts w:eastAsia="Times New Roman"/>
      <w:lang w:eastAsia="ru-RU"/>
    </w:rPr>
  </w:style>
  <w:style w:type="paragraph" w:styleId="a7">
    <w:name w:val="header"/>
    <w:basedOn w:val="a"/>
    <w:link w:val="a8"/>
    <w:uiPriority w:val="99"/>
    <w:unhideWhenUsed/>
    <w:rsid w:val="004A73EF"/>
    <w:pPr>
      <w:tabs>
        <w:tab w:val="center" w:pos="4677"/>
        <w:tab w:val="right" w:pos="9355"/>
      </w:tabs>
    </w:pPr>
  </w:style>
  <w:style w:type="character" w:customStyle="1" w:styleId="a8">
    <w:name w:val="Верхний колонтитул Знак"/>
    <w:link w:val="a7"/>
    <w:uiPriority w:val="99"/>
    <w:rsid w:val="004A73EF"/>
    <w:rPr>
      <w:sz w:val="22"/>
      <w:szCs w:val="22"/>
      <w:lang w:eastAsia="en-US"/>
    </w:rPr>
  </w:style>
  <w:style w:type="paragraph" w:styleId="a9">
    <w:name w:val="footer"/>
    <w:basedOn w:val="a"/>
    <w:link w:val="aa"/>
    <w:uiPriority w:val="99"/>
    <w:unhideWhenUsed/>
    <w:rsid w:val="004A73EF"/>
    <w:pPr>
      <w:tabs>
        <w:tab w:val="center" w:pos="4677"/>
        <w:tab w:val="right" w:pos="9355"/>
      </w:tabs>
    </w:pPr>
  </w:style>
  <w:style w:type="character" w:customStyle="1" w:styleId="aa">
    <w:name w:val="Нижний колонтитул Знак"/>
    <w:link w:val="a9"/>
    <w:uiPriority w:val="99"/>
    <w:rsid w:val="004A73EF"/>
    <w:rPr>
      <w:sz w:val="22"/>
      <w:szCs w:val="22"/>
      <w:lang w:eastAsia="en-US"/>
    </w:rPr>
  </w:style>
  <w:style w:type="paragraph" w:styleId="ab">
    <w:name w:val="Title"/>
    <w:basedOn w:val="a"/>
    <w:next w:val="a"/>
    <w:link w:val="ac"/>
    <w:uiPriority w:val="10"/>
    <w:qFormat/>
    <w:rsid w:val="003317FE"/>
    <w:pPr>
      <w:spacing w:before="240" w:after="60"/>
      <w:jc w:val="center"/>
      <w:outlineLvl w:val="0"/>
    </w:pPr>
    <w:rPr>
      <w:rFonts w:ascii="Cambria" w:eastAsia="Times New Roman" w:hAnsi="Cambria"/>
      <w:b/>
      <w:bCs/>
      <w:kern w:val="28"/>
      <w:sz w:val="32"/>
      <w:szCs w:val="32"/>
    </w:rPr>
  </w:style>
  <w:style w:type="character" w:customStyle="1" w:styleId="ac">
    <w:name w:val="Название Знак"/>
    <w:link w:val="ab"/>
    <w:uiPriority w:val="10"/>
    <w:rsid w:val="003317FE"/>
    <w:rPr>
      <w:rFonts w:ascii="Cambria" w:eastAsia="Times New Roman" w:hAnsi="Cambria" w:cs="Times New Roman"/>
      <w:b/>
      <w:bCs/>
      <w:kern w:val="28"/>
      <w:sz w:val="32"/>
      <w:szCs w:val="32"/>
      <w:lang w:eastAsia="en-US"/>
    </w:rPr>
  </w:style>
  <w:style w:type="character" w:styleId="ad">
    <w:name w:val="page number"/>
    <w:basedOn w:val="a0"/>
    <w:rsid w:val="00515BDD"/>
  </w:style>
  <w:style w:type="character" w:customStyle="1" w:styleId="40">
    <w:name w:val="Заголовок 4 Знак"/>
    <w:link w:val="4"/>
    <w:uiPriority w:val="9"/>
    <w:rsid w:val="00DB34CD"/>
    <w:rPr>
      <w:rFonts w:ascii="Calibri" w:eastAsia="Times New Roman" w:hAnsi="Calibri" w:cs="Times New Roman"/>
      <w:b/>
      <w:bCs/>
      <w:sz w:val="28"/>
      <w:szCs w:val="28"/>
      <w:lang w:eastAsia="en-US"/>
    </w:rPr>
  </w:style>
  <w:style w:type="paragraph" w:styleId="HTML">
    <w:name w:val="HTML Preformatted"/>
    <w:basedOn w:val="a"/>
    <w:link w:val="HTML0"/>
    <w:rsid w:val="00D6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Pr>
      <w:rFonts w:ascii="Courier New" w:eastAsia="Courier New" w:hAnsi="Courier New" w:cs="Courier New"/>
      <w:color w:val="000000"/>
      <w:sz w:val="20"/>
      <w:szCs w:val="20"/>
      <w:lang w:eastAsia="ru-RU"/>
    </w:rPr>
  </w:style>
  <w:style w:type="character" w:customStyle="1" w:styleId="HTML0">
    <w:name w:val="Стандартный HTML Знак"/>
    <w:link w:val="HTML"/>
    <w:rsid w:val="00D62D1B"/>
    <w:rPr>
      <w:rFonts w:ascii="Courier New" w:eastAsia="Courier New" w:hAnsi="Courier New" w:cs="Courier New"/>
      <w:color w:val="000000"/>
    </w:rPr>
  </w:style>
  <w:style w:type="paragraph" w:styleId="ae">
    <w:name w:val="Plain Text"/>
    <w:basedOn w:val="a"/>
    <w:link w:val="af"/>
    <w:rsid w:val="0058217D"/>
    <w:pPr>
      <w:spacing w:after="0"/>
      <w:ind w:firstLine="0"/>
    </w:pPr>
    <w:rPr>
      <w:rFonts w:ascii="Courier New" w:eastAsia="Times New Roman" w:hAnsi="Courier New" w:cs="Courier New"/>
      <w:sz w:val="20"/>
      <w:szCs w:val="20"/>
      <w:lang w:eastAsia="ru-RU"/>
    </w:rPr>
  </w:style>
  <w:style w:type="character" w:customStyle="1" w:styleId="af">
    <w:name w:val="Текст Знак"/>
    <w:link w:val="ae"/>
    <w:semiHidden/>
    <w:rsid w:val="0058217D"/>
    <w:rPr>
      <w:rFonts w:ascii="Courier New" w:eastAsia="Times New Roman" w:hAnsi="Courier New" w:cs="Courier New"/>
    </w:rPr>
  </w:style>
  <w:style w:type="paragraph" w:customStyle="1" w:styleId="ConsNonformat">
    <w:name w:val="ConsNonformat"/>
    <w:rsid w:val="00FE2F0D"/>
    <w:pPr>
      <w:widowControl w:val="0"/>
      <w:autoSpaceDE w:val="0"/>
      <w:autoSpaceDN w:val="0"/>
      <w:adjustRightInd w:val="0"/>
    </w:pPr>
    <w:rPr>
      <w:rFonts w:ascii="Courier New" w:eastAsia="Times New Roman" w:hAnsi="Courier New" w:cs="Courier New"/>
    </w:rPr>
  </w:style>
  <w:style w:type="paragraph" w:customStyle="1" w:styleId="nienie">
    <w:name w:val="nienie"/>
    <w:basedOn w:val="a"/>
    <w:rsid w:val="00A93A56"/>
    <w:pPr>
      <w:keepLines/>
      <w:widowControl w:val="0"/>
      <w:spacing w:after="0"/>
      <w:ind w:left="709" w:hanging="284"/>
      <w:jc w:val="both"/>
    </w:pPr>
    <w:rPr>
      <w:rFonts w:ascii="Peterburg" w:eastAsia="Times New Roman" w:hAnsi="Peterburg" w:cs="Peterburg"/>
      <w:sz w:val="24"/>
      <w:szCs w:val="24"/>
      <w:lang w:eastAsia="ru-RU"/>
    </w:rPr>
  </w:style>
  <w:style w:type="paragraph" w:customStyle="1" w:styleId="BodyTxt">
    <w:name w:val="Body Txt"/>
    <w:basedOn w:val="a"/>
    <w:rsid w:val="007250D9"/>
    <w:pPr>
      <w:keepLines/>
      <w:spacing w:before="60" w:after="60"/>
      <w:ind w:firstLine="567"/>
      <w:jc w:val="both"/>
    </w:pPr>
    <w:rPr>
      <w:rFonts w:ascii="Arial Narrow" w:eastAsia="Times New Roman" w:hAnsi="Arial Narrow"/>
      <w:sz w:val="24"/>
      <w:szCs w:val="20"/>
      <w:lang w:eastAsia="ru-RU"/>
    </w:rPr>
  </w:style>
  <w:style w:type="paragraph" w:customStyle="1" w:styleId="af0">
    <w:name w:val=" Знак Знак Знак Знак"/>
    <w:basedOn w:val="a"/>
    <w:rsid w:val="007250D9"/>
    <w:pPr>
      <w:spacing w:after="0"/>
      <w:ind w:firstLine="0"/>
    </w:pPr>
    <w:rPr>
      <w:rFonts w:ascii="Verdana" w:eastAsia="Times New Roman" w:hAnsi="Verdana" w:cs="Verdana"/>
      <w:sz w:val="20"/>
      <w:szCs w:val="20"/>
      <w:lang w:val="en-US"/>
    </w:rPr>
  </w:style>
  <w:style w:type="numbering" w:customStyle="1" w:styleId="12">
    <w:name w:val="Нет списка1"/>
    <w:next w:val="a2"/>
    <w:uiPriority w:val="99"/>
    <w:semiHidden/>
    <w:unhideWhenUsed/>
    <w:rsid w:val="002B069F"/>
  </w:style>
  <w:style w:type="paragraph" w:customStyle="1" w:styleId="af1">
    <w:name w:val="Знак"/>
    <w:basedOn w:val="a"/>
    <w:rsid w:val="002B069F"/>
    <w:pPr>
      <w:spacing w:after="0" w:line="240" w:lineRule="exact"/>
      <w:ind w:firstLine="0"/>
      <w:jc w:val="both"/>
    </w:pPr>
    <w:rPr>
      <w:rFonts w:ascii="Times New Roman" w:eastAsia="Times New Roman" w:hAnsi="Times New Roman"/>
      <w:sz w:val="24"/>
      <w:szCs w:val="24"/>
      <w:lang w:val="en-US"/>
    </w:rPr>
  </w:style>
  <w:style w:type="paragraph" w:styleId="af2">
    <w:name w:val="Normal (Web)"/>
    <w:basedOn w:val="a"/>
    <w:rsid w:val="002B069F"/>
    <w:pPr>
      <w:spacing w:before="100" w:beforeAutospacing="1" w:after="100" w:afterAutospacing="1"/>
      <w:ind w:firstLine="0"/>
    </w:pPr>
    <w:rPr>
      <w:rFonts w:ascii="Times New Roman" w:eastAsia="Times New Roman" w:hAnsi="Times New Roman"/>
      <w:sz w:val="24"/>
      <w:szCs w:val="24"/>
      <w:lang w:eastAsia="ru-RU"/>
    </w:rPr>
  </w:style>
  <w:style w:type="paragraph" w:customStyle="1" w:styleId="Heading">
    <w:name w:val="Heading"/>
    <w:rsid w:val="002B069F"/>
    <w:pPr>
      <w:widowControl w:val="0"/>
      <w:autoSpaceDE w:val="0"/>
      <w:autoSpaceDN w:val="0"/>
      <w:adjustRightInd w:val="0"/>
    </w:pPr>
    <w:rPr>
      <w:rFonts w:ascii="Arial" w:eastAsia="Times New Roman" w:hAnsi="Arial" w:cs="Arial"/>
      <w:b/>
      <w:bCs/>
      <w:sz w:val="22"/>
      <w:szCs w:val="22"/>
    </w:rPr>
  </w:style>
  <w:style w:type="paragraph" w:customStyle="1" w:styleId="ConsNormal">
    <w:name w:val="ConsNormal"/>
    <w:rsid w:val="002B069F"/>
    <w:pPr>
      <w:widowControl w:val="0"/>
      <w:autoSpaceDE w:val="0"/>
      <w:autoSpaceDN w:val="0"/>
      <w:adjustRightInd w:val="0"/>
      <w:ind w:right="19772" w:firstLine="720"/>
    </w:pPr>
    <w:rPr>
      <w:rFonts w:ascii="Arial" w:eastAsia="Times New Roman" w:hAnsi="Arial" w:cs="Arial"/>
    </w:rPr>
  </w:style>
  <w:style w:type="paragraph" w:customStyle="1" w:styleId="txt">
    <w:name w:val="txt"/>
    <w:basedOn w:val="a"/>
    <w:rsid w:val="002B069F"/>
    <w:pPr>
      <w:spacing w:before="100" w:beforeAutospacing="1" w:after="100" w:afterAutospacing="1"/>
      <w:ind w:firstLine="0"/>
    </w:pPr>
    <w:rPr>
      <w:rFonts w:ascii="Verdana" w:eastAsia="Times New Roman" w:hAnsi="Verdana"/>
      <w:color w:val="000000"/>
      <w:sz w:val="17"/>
      <w:szCs w:val="17"/>
      <w:lang w:eastAsia="ru-RU"/>
    </w:rPr>
  </w:style>
  <w:style w:type="character" w:customStyle="1" w:styleId="FontStyle15">
    <w:name w:val="Font Style15"/>
    <w:rsid w:val="002B069F"/>
    <w:rPr>
      <w:rFonts w:ascii="Times New Roman" w:hAnsi="Times New Roman" w:cs="Times New Roman"/>
      <w:sz w:val="24"/>
      <w:szCs w:val="24"/>
    </w:rPr>
  </w:style>
  <w:style w:type="character" w:customStyle="1" w:styleId="FontStyle11">
    <w:name w:val="Font Style11"/>
    <w:rsid w:val="002B069F"/>
    <w:rPr>
      <w:rFonts w:ascii="Times New Roman" w:hAnsi="Times New Roman" w:cs="Times New Roman"/>
      <w:sz w:val="26"/>
      <w:szCs w:val="26"/>
    </w:rPr>
  </w:style>
  <w:style w:type="character" w:customStyle="1" w:styleId="apple-style-span">
    <w:name w:val="apple-style-span"/>
    <w:rsid w:val="002B069F"/>
  </w:style>
  <w:style w:type="character" w:customStyle="1" w:styleId="apple-converted-space">
    <w:name w:val="apple-converted-space"/>
    <w:rsid w:val="002B069F"/>
  </w:style>
  <w:style w:type="paragraph" w:customStyle="1" w:styleId="textb">
    <w:name w:val="textb"/>
    <w:basedOn w:val="a"/>
    <w:rsid w:val="002B069F"/>
    <w:pPr>
      <w:spacing w:after="0"/>
      <w:ind w:firstLine="0"/>
    </w:pPr>
    <w:rPr>
      <w:rFonts w:ascii="Arial" w:eastAsia="Times New Roman" w:hAnsi="Arial" w:cs="Arial"/>
      <w:b/>
      <w:bCs/>
      <w:lang w:eastAsia="ru-RU"/>
    </w:rPr>
  </w:style>
  <w:style w:type="paragraph" w:customStyle="1" w:styleId="western">
    <w:name w:val="western"/>
    <w:basedOn w:val="a"/>
    <w:rsid w:val="002B069F"/>
    <w:pPr>
      <w:spacing w:before="100" w:beforeAutospacing="1" w:after="100" w:afterAutospacing="1"/>
      <w:ind w:firstLine="0"/>
    </w:pPr>
    <w:rPr>
      <w:rFonts w:ascii="Times New Roman" w:eastAsia="Times New Roman" w:hAnsi="Times New Roman"/>
      <w:sz w:val="24"/>
      <w:szCs w:val="24"/>
      <w:lang w:eastAsia="ru-RU"/>
    </w:rPr>
  </w:style>
  <w:style w:type="character" w:customStyle="1" w:styleId="nobase">
    <w:name w:val="nobase"/>
    <w:rsid w:val="002B069F"/>
  </w:style>
  <w:style w:type="paragraph" w:customStyle="1" w:styleId="header">
    <w:name w:val="header"/>
    <w:basedOn w:val="a"/>
    <w:rsid w:val="002B069F"/>
    <w:pPr>
      <w:spacing w:after="0"/>
      <w:ind w:left="300" w:firstLine="0"/>
      <w:jc w:val="center"/>
    </w:pPr>
    <w:rPr>
      <w:rFonts w:ascii="Arial" w:eastAsia="Times New Roman" w:hAnsi="Arial" w:cs="Arial"/>
      <w:b/>
      <w:bCs/>
      <w:color w:val="3560A7"/>
      <w:sz w:val="21"/>
      <w:szCs w:val="21"/>
      <w:lang w:eastAsia="ru-RU"/>
    </w:rPr>
  </w:style>
  <w:style w:type="character" w:customStyle="1" w:styleId="bookmark">
    <w:name w:val="bookmark"/>
    <w:rsid w:val="002B069F"/>
  </w:style>
  <w:style w:type="character" w:customStyle="1" w:styleId="bold1">
    <w:name w:val="bold1"/>
    <w:rsid w:val="002B069F"/>
    <w:rPr>
      <w:b/>
      <w:bCs/>
    </w:rPr>
  </w:style>
  <w:style w:type="character" w:customStyle="1" w:styleId="bookmark3">
    <w:name w:val="bookmark3"/>
    <w:rsid w:val="002B069F"/>
    <w:rPr>
      <w:shd w:val="clear" w:color="auto" w:fill="FFD800"/>
    </w:rPr>
  </w:style>
</w:styles>
</file>

<file path=word/webSettings.xml><?xml version="1.0" encoding="utf-8"?>
<w:webSettings xmlns:r="http://schemas.openxmlformats.org/officeDocument/2006/relationships" xmlns:w="http://schemas.openxmlformats.org/wordprocessingml/2006/main">
  <w:divs>
    <w:div w:id="787238281">
      <w:bodyDiv w:val="1"/>
      <w:marLeft w:val="0"/>
      <w:marRight w:val="0"/>
      <w:marTop w:val="0"/>
      <w:marBottom w:val="0"/>
      <w:divBdr>
        <w:top w:val="none" w:sz="0" w:space="0" w:color="auto"/>
        <w:left w:val="none" w:sz="0" w:space="0" w:color="auto"/>
        <w:bottom w:val="none" w:sz="0" w:space="0" w:color="auto"/>
        <w:right w:val="none" w:sz="0" w:space="0" w:color="auto"/>
      </w:divBdr>
    </w:div>
    <w:div w:id="838616614">
      <w:bodyDiv w:val="1"/>
      <w:marLeft w:val="0"/>
      <w:marRight w:val="0"/>
      <w:marTop w:val="0"/>
      <w:marBottom w:val="0"/>
      <w:divBdr>
        <w:top w:val="none" w:sz="0" w:space="0" w:color="auto"/>
        <w:left w:val="none" w:sz="0" w:space="0" w:color="auto"/>
        <w:bottom w:val="none" w:sz="0" w:space="0" w:color="auto"/>
        <w:right w:val="none" w:sz="0" w:space="0" w:color="auto"/>
      </w:divBdr>
    </w:div>
    <w:div w:id="844133069">
      <w:bodyDiv w:val="1"/>
      <w:marLeft w:val="0"/>
      <w:marRight w:val="0"/>
      <w:marTop w:val="0"/>
      <w:marBottom w:val="0"/>
      <w:divBdr>
        <w:top w:val="none" w:sz="0" w:space="0" w:color="auto"/>
        <w:left w:val="none" w:sz="0" w:space="0" w:color="auto"/>
        <w:bottom w:val="none" w:sz="0" w:space="0" w:color="auto"/>
        <w:right w:val="none" w:sz="0" w:space="0" w:color="auto"/>
      </w:divBdr>
    </w:div>
    <w:div w:id="1045711664">
      <w:bodyDiv w:val="1"/>
      <w:marLeft w:val="0"/>
      <w:marRight w:val="0"/>
      <w:marTop w:val="0"/>
      <w:marBottom w:val="0"/>
      <w:divBdr>
        <w:top w:val="none" w:sz="0" w:space="0" w:color="auto"/>
        <w:left w:val="none" w:sz="0" w:space="0" w:color="auto"/>
        <w:bottom w:val="none" w:sz="0" w:space="0" w:color="auto"/>
        <w:right w:val="none" w:sz="0" w:space="0" w:color="auto"/>
      </w:divBdr>
    </w:div>
    <w:div w:id="1086995266">
      <w:bodyDiv w:val="1"/>
      <w:marLeft w:val="0"/>
      <w:marRight w:val="0"/>
      <w:marTop w:val="0"/>
      <w:marBottom w:val="0"/>
      <w:divBdr>
        <w:top w:val="none" w:sz="0" w:space="0" w:color="auto"/>
        <w:left w:val="none" w:sz="0" w:space="0" w:color="auto"/>
        <w:bottom w:val="none" w:sz="0" w:space="0" w:color="auto"/>
        <w:right w:val="none" w:sz="0" w:space="0" w:color="auto"/>
      </w:divBdr>
    </w:div>
    <w:div w:id="1501190470">
      <w:bodyDiv w:val="1"/>
      <w:marLeft w:val="0"/>
      <w:marRight w:val="0"/>
      <w:marTop w:val="0"/>
      <w:marBottom w:val="0"/>
      <w:divBdr>
        <w:top w:val="none" w:sz="0" w:space="0" w:color="auto"/>
        <w:left w:val="none" w:sz="0" w:space="0" w:color="auto"/>
        <w:bottom w:val="none" w:sz="0" w:space="0" w:color="auto"/>
        <w:right w:val="none" w:sz="0" w:space="0" w:color="auto"/>
      </w:divBdr>
    </w:div>
    <w:div w:id="1852645671">
      <w:bodyDiv w:val="1"/>
      <w:marLeft w:val="0"/>
      <w:marRight w:val="0"/>
      <w:marTop w:val="0"/>
      <w:marBottom w:val="0"/>
      <w:divBdr>
        <w:top w:val="none" w:sz="0" w:space="0" w:color="auto"/>
        <w:left w:val="none" w:sz="0" w:space="0" w:color="auto"/>
        <w:bottom w:val="none" w:sz="0" w:space="0" w:color="auto"/>
        <w:right w:val="none" w:sz="0" w:space="0" w:color="auto"/>
      </w:divBdr>
    </w:div>
    <w:div w:id="2008508547">
      <w:bodyDiv w:val="1"/>
      <w:marLeft w:val="0"/>
      <w:marRight w:val="0"/>
      <w:marTop w:val="0"/>
      <w:marBottom w:val="0"/>
      <w:divBdr>
        <w:top w:val="none" w:sz="0" w:space="0" w:color="auto"/>
        <w:left w:val="none" w:sz="0" w:space="0" w:color="auto"/>
        <w:bottom w:val="none" w:sz="0" w:space="0" w:color="auto"/>
        <w:right w:val="none" w:sz="0" w:space="0" w:color="auto"/>
      </w:divBdr>
      <w:divsChild>
        <w:div w:id="885799703">
          <w:marLeft w:val="0"/>
          <w:marRight w:val="0"/>
          <w:marTop w:val="0"/>
          <w:marBottom w:val="0"/>
          <w:divBdr>
            <w:top w:val="none" w:sz="0" w:space="0" w:color="auto"/>
            <w:left w:val="none" w:sz="0" w:space="0" w:color="auto"/>
            <w:bottom w:val="none" w:sz="0" w:space="0" w:color="auto"/>
            <w:right w:val="none" w:sz="0" w:space="0" w:color="auto"/>
          </w:divBdr>
          <w:divsChild>
            <w:div w:id="495924996">
              <w:marLeft w:val="0"/>
              <w:marRight w:val="481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binsmol@mail.ru" TargetMode="External"/><Relationship Id="rId1" Type="http://schemas.openxmlformats.org/officeDocument/2006/relationships/hyperlink" Target="http://www.binsmol.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BEB54-B061-46D3-8260-6474A4DDB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161</Pages>
  <Words>58344</Words>
  <Characters>332562</Characters>
  <Application>Microsoft Office Word</Application>
  <DocSecurity>0</DocSecurity>
  <Lines>2771</Lines>
  <Paragraphs>780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390126</CharactersWithSpaces>
  <SharedDoc>false</SharedDoc>
  <HLinks>
    <vt:vector size="438" baseType="variant">
      <vt:variant>
        <vt:i4>1245235</vt:i4>
      </vt:variant>
      <vt:variant>
        <vt:i4>422</vt:i4>
      </vt:variant>
      <vt:variant>
        <vt:i4>0</vt:i4>
      </vt:variant>
      <vt:variant>
        <vt:i4>5</vt:i4>
      </vt:variant>
      <vt:variant>
        <vt:lpwstr/>
      </vt:variant>
      <vt:variant>
        <vt:lpwstr>_Toc417462638</vt:lpwstr>
      </vt:variant>
      <vt:variant>
        <vt:i4>1245235</vt:i4>
      </vt:variant>
      <vt:variant>
        <vt:i4>416</vt:i4>
      </vt:variant>
      <vt:variant>
        <vt:i4>0</vt:i4>
      </vt:variant>
      <vt:variant>
        <vt:i4>5</vt:i4>
      </vt:variant>
      <vt:variant>
        <vt:lpwstr/>
      </vt:variant>
      <vt:variant>
        <vt:lpwstr>_Toc417462637</vt:lpwstr>
      </vt:variant>
      <vt:variant>
        <vt:i4>1245235</vt:i4>
      </vt:variant>
      <vt:variant>
        <vt:i4>410</vt:i4>
      </vt:variant>
      <vt:variant>
        <vt:i4>0</vt:i4>
      </vt:variant>
      <vt:variant>
        <vt:i4>5</vt:i4>
      </vt:variant>
      <vt:variant>
        <vt:lpwstr/>
      </vt:variant>
      <vt:variant>
        <vt:lpwstr>_Toc417462636</vt:lpwstr>
      </vt:variant>
      <vt:variant>
        <vt:i4>1245235</vt:i4>
      </vt:variant>
      <vt:variant>
        <vt:i4>404</vt:i4>
      </vt:variant>
      <vt:variant>
        <vt:i4>0</vt:i4>
      </vt:variant>
      <vt:variant>
        <vt:i4>5</vt:i4>
      </vt:variant>
      <vt:variant>
        <vt:lpwstr/>
      </vt:variant>
      <vt:variant>
        <vt:lpwstr>_Toc417462635</vt:lpwstr>
      </vt:variant>
      <vt:variant>
        <vt:i4>1245235</vt:i4>
      </vt:variant>
      <vt:variant>
        <vt:i4>398</vt:i4>
      </vt:variant>
      <vt:variant>
        <vt:i4>0</vt:i4>
      </vt:variant>
      <vt:variant>
        <vt:i4>5</vt:i4>
      </vt:variant>
      <vt:variant>
        <vt:lpwstr/>
      </vt:variant>
      <vt:variant>
        <vt:lpwstr>_Toc417462634</vt:lpwstr>
      </vt:variant>
      <vt:variant>
        <vt:i4>1245235</vt:i4>
      </vt:variant>
      <vt:variant>
        <vt:i4>392</vt:i4>
      </vt:variant>
      <vt:variant>
        <vt:i4>0</vt:i4>
      </vt:variant>
      <vt:variant>
        <vt:i4>5</vt:i4>
      </vt:variant>
      <vt:variant>
        <vt:lpwstr/>
      </vt:variant>
      <vt:variant>
        <vt:lpwstr>_Toc417462633</vt:lpwstr>
      </vt:variant>
      <vt:variant>
        <vt:i4>1245235</vt:i4>
      </vt:variant>
      <vt:variant>
        <vt:i4>386</vt:i4>
      </vt:variant>
      <vt:variant>
        <vt:i4>0</vt:i4>
      </vt:variant>
      <vt:variant>
        <vt:i4>5</vt:i4>
      </vt:variant>
      <vt:variant>
        <vt:lpwstr/>
      </vt:variant>
      <vt:variant>
        <vt:lpwstr>_Toc417462632</vt:lpwstr>
      </vt:variant>
      <vt:variant>
        <vt:i4>1245235</vt:i4>
      </vt:variant>
      <vt:variant>
        <vt:i4>380</vt:i4>
      </vt:variant>
      <vt:variant>
        <vt:i4>0</vt:i4>
      </vt:variant>
      <vt:variant>
        <vt:i4>5</vt:i4>
      </vt:variant>
      <vt:variant>
        <vt:lpwstr/>
      </vt:variant>
      <vt:variant>
        <vt:lpwstr>_Toc417462631</vt:lpwstr>
      </vt:variant>
      <vt:variant>
        <vt:i4>1245235</vt:i4>
      </vt:variant>
      <vt:variant>
        <vt:i4>374</vt:i4>
      </vt:variant>
      <vt:variant>
        <vt:i4>0</vt:i4>
      </vt:variant>
      <vt:variant>
        <vt:i4>5</vt:i4>
      </vt:variant>
      <vt:variant>
        <vt:lpwstr/>
      </vt:variant>
      <vt:variant>
        <vt:lpwstr>_Toc417462630</vt:lpwstr>
      </vt:variant>
      <vt:variant>
        <vt:i4>1179699</vt:i4>
      </vt:variant>
      <vt:variant>
        <vt:i4>368</vt:i4>
      </vt:variant>
      <vt:variant>
        <vt:i4>0</vt:i4>
      </vt:variant>
      <vt:variant>
        <vt:i4>5</vt:i4>
      </vt:variant>
      <vt:variant>
        <vt:lpwstr/>
      </vt:variant>
      <vt:variant>
        <vt:lpwstr>_Toc417462629</vt:lpwstr>
      </vt:variant>
      <vt:variant>
        <vt:i4>1179699</vt:i4>
      </vt:variant>
      <vt:variant>
        <vt:i4>362</vt:i4>
      </vt:variant>
      <vt:variant>
        <vt:i4>0</vt:i4>
      </vt:variant>
      <vt:variant>
        <vt:i4>5</vt:i4>
      </vt:variant>
      <vt:variant>
        <vt:lpwstr/>
      </vt:variant>
      <vt:variant>
        <vt:lpwstr>_Toc417462628</vt:lpwstr>
      </vt:variant>
      <vt:variant>
        <vt:i4>1179699</vt:i4>
      </vt:variant>
      <vt:variant>
        <vt:i4>356</vt:i4>
      </vt:variant>
      <vt:variant>
        <vt:i4>0</vt:i4>
      </vt:variant>
      <vt:variant>
        <vt:i4>5</vt:i4>
      </vt:variant>
      <vt:variant>
        <vt:lpwstr/>
      </vt:variant>
      <vt:variant>
        <vt:lpwstr>_Toc417462627</vt:lpwstr>
      </vt:variant>
      <vt:variant>
        <vt:i4>1179699</vt:i4>
      </vt:variant>
      <vt:variant>
        <vt:i4>350</vt:i4>
      </vt:variant>
      <vt:variant>
        <vt:i4>0</vt:i4>
      </vt:variant>
      <vt:variant>
        <vt:i4>5</vt:i4>
      </vt:variant>
      <vt:variant>
        <vt:lpwstr/>
      </vt:variant>
      <vt:variant>
        <vt:lpwstr>_Toc417462626</vt:lpwstr>
      </vt:variant>
      <vt:variant>
        <vt:i4>1179699</vt:i4>
      </vt:variant>
      <vt:variant>
        <vt:i4>344</vt:i4>
      </vt:variant>
      <vt:variant>
        <vt:i4>0</vt:i4>
      </vt:variant>
      <vt:variant>
        <vt:i4>5</vt:i4>
      </vt:variant>
      <vt:variant>
        <vt:lpwstr/>
      </vt:variant>
      <vt:variant>
        <vt:lpwstr>_Toc417462625</vt:lpwstr>
      </vt:variant>
      <vt:variant>
        <vt:i4>1179699</vt:i4>
      </vt:variant>
      <vt:variant>
        <vt:i4>338</vt:i4>
      </vt:variant>
      <vt:variant>
        <vt:i4>0</vt:i4>
      </vt:variant>
      <vt:variant>
        <vt:i4>5</vt:i4>
      </vt:variant>
      <vt:variant>
        <vt:lpwstr/>
      </vt:variant>
      <vt:variant>
        <vt:lpwstr>_Toc417462624</vt:lpwstr>
      </vt:variant>
      <vt:variant>
        <vt:i4>1179699</vt:i4>
      </vt:variant>
      <vt:variant>
        <vt:i4>332</vt:i4>
      </vt:variant>
      <vt:variant>
        <vt:i4>0</vt:i4>
      </vt:variant>
      <vt:variant>
        <vt:i4>5</vt:i4>
      </vt:variant>
      <vt:variant>
        <vt:lpwstr/>
      </vt:variant>
      <vt:variant>
        <vt:lpwstr>_Toc417462623</vt:lpwstr>
      </vt:variant>
      <vt:variant>
        <vt:i4>1179699</vt:i4>
      </vt:variant>
      <vt:variant>
        <vt:i4>326</vt:i4>
      </vt:variant>
      <vt:variant>
        <vt:i4>0</vt:i4>
      </vt:variant>
      <vt:variant>
        <vt:i4>5</vt:i4>
      </vt:variant>
      <vt:variant>
        <vt:lpwstr/>
      </vt:variant>
      <vt:variant>
        <vt:lpwstr>_Toc417462622</vt:lpwstr>
      </vt:variant>
      <vt:variant>
        <vt:i4>1179699</vt:i4>
      </vt:variant>
      <vt:variant>
        <vt:i4>320</vt:i4>
      </vt:variant>
      <vt:variant>
        <vt:i4>0</vt:i4>
      </vt:variant>
      <vt:variant>
        <vt:i4>5</vt:i4>
      </vt:variant>
      <vt:variant>
        <vt:lpwstr/>
      </vt:variant>
      <vt:variant>
        <vt:lpwstr>_Toc417462621</vt:lpwstr>
      </vt:variant>
      <vt:variant>
        <vt:i4>1179699</vt:i4>
      </vt:variant>
      <vt:variant>
        <vt:i4>314</vt:i4>
      </vt:variant>
      <vt:variant>
        <vt:i4>0</vt:i4>
      </vt:variant>
      <vt:variant>
        <vt:i4>5</vt:i4>
      </vt:variant>
      <vt:variant>
        <vt:lpwstr/>
      </vt:variant>
      <vt:variant>
        <vt:lpwstr>_Toc417462620</vt:lpwstr>
      </vt:variant>
      <vt:variant>
        <vt:i4>1114163</vt:i4>
      </vt:variant>
      <vt:variant>
        <vt:i4>308</vt:i4>
      </vt:variant>
      <vt:variant>
        <vt:i4>0</vt:i4>
      </vt:variant>
      <vt:variant>
        <vt:i4>5</vt:i4>
      </vt:variant>
      <vt:variant>
        <vt:lpwstr/>
      </vt:variant>
      <vt:variant>
        <vt:lpwstr>_Toc417462619</vt:lpwstr>
      </vt:variant>
      <vt:variant>
        <vt:i4>1114163</vt:i4>
      </vt:variant>
      <vt:variant>
        <vt:i4>302</vt:i4>
      </vt:variant>
      <vt:variant>
        <vt:i4>0</vt:i4>
      </vt:variant>
      <vt:variant>
        <vt:i4>5</vt:i4>
      </vt:variant>
      <vt:variant>
        <vt:lpwstr/>
      </vt:variant>
      <vt:variant>
        <vt:lpwstr>_Toc417462618</vt:lpwstr>
      </vt:variant>
      <vt:variant>
        <vt:i4>1114163</vt:i4>
      </vt:variant>
      <vt:variant>
        <vt:i4>296</vt:i4>
      </vt:variant>
      <vt:variant>
        <vt:i4>0</vt:i4>
      </vt:variant>
      <vt:variant>
        <vt:i4>5</vt:i4>
      </vt:variant>
      <vt:variant>
        <vt:lpwstr/>
      </vt:variant>
      <vt:variant>
        <vt:lpwstr>_Toc417462617</vt:lpwstr>
      </vt:variant>
      <vt:variant>
        <vt:i4>1114163</vt:i4>
      </vt:variant>
      <vt:variant>
        <vt:i4>290</vt:i4>
      </vt:variant>
      <vt:variant>
        <vt:i4>0</vt:i4>
      </vt:variant>
      <vt:variant>
        <vt:i4>5</vt:i4>
      </vt:variant>
      <vt:variant>
        <vt:lpwstr/>
      </vt:variant>
      <vt:variant>
        <vt:lpwstr>_Toc417462616</vt:lpwstr>
      </vt:variant>
      <vt:variant>
        <vt:i4>1114163</vt:i4>
      </vt:variant>
      <vt:variant>
        <vt:i4>284</vt:i4>
      </vt:variant>
      <vt:variant>
        <vt:i4>0</vt:i4>
      </vt:variant>
      <vt:variant>
        <vt:i4>5</vt:i4>
      </vt:variant>
      <vt:variant>
        <vt:lpwstr/>
      </vt:variant>
      <vt:variant>
        <vt:lpwstr>_Toc417462615</vt:lpwstr>
      </vt:variant>
      <vt:variant>
        <vt:i4>1114163</vt:i4>
      </vt:variant>
      <vt:variant>
        <vt:i4>278</vt:i4>
      </vt:variant>
      <vt:variant>
        <vt:i4>0</vt:i4>
      </vt:variant>
      <vt:variant>
        <vt:i4>5</vt:i4>
      </vt:variant>
      <vt:variant>
        <vt:lpwstr/>
      </vt:variant>
      <vt:variant>
        <vt:lpwstr>_Toc417462614</vt:lpwstr>
      </vt:variant>
      <vt:variant>
        <vt:i4>1114163</vt:i4>
      </vt:variant>
      <vt:variant>
        <vt:i4>272</vt:i4>
      </vt:variant>
      <vt:variant>
        <vt:i4>0</vt:i4>
      </vt:variant>
      <vt:variant>
        <vt:i4>5</vt:i4>
      </vt:variant>
      <vt:variant>
        <vt:lpwstr/>
      </vt:variant>
      <vt:variant>
        <vt:lpwstr>_Toc417462613</vt:lpwstr>
      </vt:variant>
      <vt:variant>
        <vt:i4>1114163</vt:i4>
      </vt:variant>
      <vt:variant>
        <vt:i4>266</vt:i4>
      </vt:variant>
      <vt:variant>
        <vt:i4>0</vt:i4>
      </vt:variant>
      <vt:variant>
        <vt:i4>5</vt:i4>
      </vt:variant>
      <vt:variant>
        <vt:lpwstr/>
      </vt:variant>
      <vt:variant>
        <vt:lpwstr>_Toc417462612</vt:lpwstr>
      </vt:variant>
      <vt:variant>
        <vt:i4>1114163</vt:i4>
      </vt:variant>
      <vt:variant>
        <vt:i4>260</vt:i4>
      </vt:variant>
      <vt:variant>
        <vt:i4>0</vt:i4>
      </vt:variant>
      <vt:variant>
        <vt:i4>5</vt:i4>
      </vt:variant>
      <vt:variant>
        <vt:lpwstr/>
      </vt:variant>
      <vt:variant>
        <vt:lpwstr>_Toc417462611</vt:lpwstr>
      </vt:variant>
      <vt:variant>
        <vt:i4>1114163</vt:i4>
      </vt:variant>
      <vt:variant>
        <vt:i4>254</vt:i4>
      </vt:variant>
      <vt:variant>
        <vt:i4>0</vt:i4>
      </vt:variant>
      <vt:variant>
        <vt:i4>5</vt:i4>
      </vt:variant>
      <vt:variant>
        <vt:lpwstr/>
      </vt:variant>
      <vt:variant>
        <vt:lpwstr>_Toc417462610</vt:lpwstr>
      </vt:variant>
      <vt:variant>
        <vt:i4>1048627</vt:i4>
      </vt:variant>
      <vt:variant>
        <vt:i4>248</vt:i4>
      </vt:variant>
      <vt:variant>
        <vt:i4>0</vt:i4>
      </vt:variant>
      <vt:variant>
        <vt:i4>5</vt:i4>
      </vt:variant>
      <vt:variant>
        <vt:lpwstr/>
      </vt:variant>
      <vt:variant>
        <vt:lpwstr>_Toc417462609</vt:lpwstr>
      </vt:variant>
      <vt:variant>
        <vt:i4>1048627</vt:i4>
      </vt:variant>
      <vt:variant>
        <vt:i4>242</vt:i4>
      </vt:variant>
      <vt:variant>
        <vt:i4>0</vt:i4>
      </vt:variant>
      <vt:variant>
        <vt:i4>5</vt:i4>
      </vt:variant>
      <vt:variant>
        <vt:lpwstr/>
      </vt:variant>
      <vt:variant>
        <vt:lpwstr>_Toc417462608</vt:lpwstr>
      </vt:variant>
      <vt:variant>
        <vt:i4>1048627</vt:i4>
      </vt:variant>
      <vt:variant>
        <vt:i4>236</vt:i4>
      </vt:variant>
      <vt:variant>
        <vt:i4>0</vt:i4>
      </vt:variant>
      <vt:variant>
        <vt:i4>5</vt:i4>
      </vt:variant>
      <vt:variant>
        <vt:lpwstr/>
      </vt:variant>
      <vt:variant>
        <vt:lpwstr>_Toc417462607</vt:lpwstr>
      </vt:variant>
      <vt:variant>
        <vt:i4>1048627</vt:i4>
      </vt:variant>
      <vt:variant>
        <vt:i4>230</vt:i4>
      </vt:variant>
      <vt:variant>
        <vt:i4>0</vt:i4>
      </vt:variant>
      <vt:variant>
        <vt:i4>5</vt:i4>
      </vt:variant>
      <vt:variant>
        <vt:lpwstr/>
      </vt:variant>
      <vt:variant>
        <vt:lpwstr>_Toc417462606</vt:lpwstr>
      </vt:variant>
      <vt:variant>
        <vt:i4>1048627</vt:i4>
      </vt:variant>
      <vt:variant>
        <vt:i4>224</vt:i4>
      </vt:variant>
      <vt:variant>
        <vt:i4>0</vt:i4>
      </vt:variant>
      <vt:variant>
        <vt:i4>5</vt:i4>
      </vt:variant>
      <vt:variant>
        <vt:lpwstr/>
      </vt:variant>
      <vt:variant>
        <vt:lpwstr>_Toc417462605</vt:lpwstr>
      </vt:variant>
      <vt:variant>
        <vt:i4>1048627</vt:i4>
      </vt:variant>
      <vt:variant>
        <vt:i4>218</vt:i4>
      </vt:variant>
      <vt:variant>
        <vt:i4>0</vt:i4>
      </vt:variant>
      <vt:variant>
        <vt:i4>5</vt:i4>
      </vt:variant>
      <vt:variant>
        <vt:lpwstr/>
      </vt:variant>
      <vt:variant>
        <vt:lpwstr>_Toc417462604</vt:lpwstr>
      </vt:variant>
      <vt:variant>
        <vt:i4>1048627</vt:i4>
      </vt:variant>
      <vt:variant>
        <vt:i4>212</vt:i4>
      </vt:variant>
      <vt:variant>
        <vt:i4>0</vt:i4>
      </vt:variant>
      <vt:variant>
        <vt:i4>5</vt:i4>
      </vt:variant>
      <vt:variant>
        <vt:lpwstr/>
      </vt:variant>
      <vt:variant>
        <vt:lpwstr>_Toc417462603</vt:lpwstr>
      </vt:variant>
      <vt:variant>
        <vt:i4>1048627</vt:i4>
      </vt:variant>
      <vt:variant>
        <vt:i4>206</vt:i4>
      </vt:variant>
      <vt:variant>
        <vt:i4>0</vt:i4>
      </vt:variant>
      <vt:variant>
        <vt:i4>5</vt:i4>
      </vt:variant>
      <vt:variant>
        <vt:lpwstr/>
      </vt:variant>
      <vt:variant>
        <vt:lpwstr>_Toc417462602</vt:lpwstr>
      </vt:variant>
      <vt:variant>
        <vt:i4>1048627</vt:i4>
      </vt:variant>
      <vt:variant>
        <vt:i4>200</vt:i4>
      </vt:variant>
      <vt:variant>
        <vt:i4>0</vt:i4>
      </vt:variant>
      <vt:variant>
        <vt:i4>5</vt:i4>
      </vt:variant>
      <vt:variant>
        <vt:lpwstr/>
      </vt:variant>
      <vt:variant>
        <vt:lpwstr>_Toc417462601</vt:lpwstr>
      </vt:variant>
      <vt:variant>
        <vt:i4>1048627</vt:i4>
      </vt:variant>
      <vt:variant>
        <vt:i4>194</vt:i4>
      </vt:variant>
      <vt:variant>
        <vt:i4>0</vt:i4>
      </vt:variant>
      <vt:variant>
        <vt:i4>5</vt:i4>
      </vt:variant>
      <vt:variant>
        <vt:lpwstr/>
      </vt:variant>
      <vt:variant>
        <vt:lpwstr>_Toc417462600</vt:lpwstr>
      </vt:variant>
      <vt:variant>
        <vt:i4>1638448</vt:i4>
      </vt:variant>
      <vt:variant>
        <vt:i4>188</vt:i4>
      </vt:variant>
      <vt:variant>
        <vt:i4>0</vt:i4>
      </vt:variant>
      <vt:variant>
        <vt:i4>5</vt:i4>
      </vt:variant>
      <vt:variant>
        <vt:lpwstr/>
      </vt:variant>
      <vt:variant>
        <vt:lpwstr>_Toc417462599</vt:lpwstr>
      </vt:variant>
      <vt:variant>
        <vt:i4>1638448</vt:i4>
      </vt:variant>
      <vt:variant>
        <vt:i4>182</vt:i4>
      </vt:variant>
      <vt:variant>
        <vt:i4>0</vt:i4>
      </vt:variant>
      <vt:variant>
        <vt:i4>5</vt:i4>
      </vt:variant>
      <vt:variant>
        <vt:lpwstr/>
      </vt:variant>
      <vt:variant>
        <vt:lpwstr>_Toc417462598</vt:lpwstr>
      </vt:variant>
      <vt:variant>
        <vt:i4>1638448</vt:i4>
      </vt:variant>
      <vt:variant>
        <vt:i4>176</vt:i4>
      </vt:variant>
      <vt:variant>
        <vt:i4>0</vt:i4>
      </vt:variant>
      <vt:variant>
        <vt:i4>5</vt:i4>
      </vt:variant>
      <vt:variant>
        <vt:lpwstr/>
      </vt:variant>
      <vt:variant>
        <vt:lpwstr>_Toc417462597</vt:lpwstr>
      </vt:variant>
      <vt:variant>
        <vt:i4>1638448</vt:i4>
      </vt:variant>
      <vt:variant>
        <vt:i4>170</vt:i4>
      </vt:variant>
      <vt:variant>
        <vt:i4>0</vt:i4>
      </vt:variant>
      <vt:variant>
        <vt:i4>5</vt:i4>
      </vt:variant>
      <vt:variant>
        <vt:lpwstr/>
      </vt:variant>
      <vt:variant>
        <vt:lpwstr>_Toc417462596</vt:lpwstr>
      </vt:variant>
      <vt:variant>
        <vt:i4>1638448</vt:i4>
      </vt:variant>
      <vt:variant>
        <vt:i4>164</vt:i4>
      </vt:variant>
      <vt:variant>
        <vt:i4>0</vt:i4>
      </vt:variant>
      <vt:variant>
        <vt:i4>5</vt:i4>
      </vt:variant>
      <vt:variant>
        <vt:lpwstr/>
      </vt:variant>
      <vt:variant>
        <vt:lpwstr>_Toc417462595</vt:lpwstr>
      </vt:variant>
      <vt:variant>
        <vt:i4>1638448</vt:i4>
      </vt:variant>
      <vt:variant>
        <vt:i4>158</vt:i4>
      </vt:variant>
      <vt:variant>
        <vt:i4>0</vt:i4>
      </vt:variant>
      <vt:variant>
        <vt:i4>5</vt:i4>
      </vt:variant>
      <vt:variant>
        <vt:lpwstr/>
      </vt:variant>
      <vt:variant>
        <vt:lpwstr>_Toc417462594</vt:lpwstr>
      </vt:variant>
      <vt:variant>
        <vt:i4>1638448</vt:i4>
      </vt:variant>
      <vt:variant>
        <vt:i4>152</vt:i4>
      </vt:variant>
      <vt:variant>
        <vt:i4>0</vt:i4>
      </vt:variant>
      <vt:variant>
        <vt:i4>5</vt:i4>
      </vt:variant>
      <vt:variant>
        <vt:lpwstr/>
      </vt:variant>
      <vt:variant>
        <vt:lpwstr>_Toc417462593</vt:lpwstr>
      </vt:variant>
      <vt:variant>
        <vt:i4>1638448</vt:i4>
      </vt:variant>
      <vt:variant>
        <vt:i4>146</vt:i4>
      </vt:variant>
      <vt:variant>
        <vt:i4>0</vt:i4>
      </vt:variant>
      <vt:variant>
        <vt:i4>5</vt:i4>
      </vt:variant>
      <vt:variant>
        <vt:lpwstr/>
      </vt:variant>
      <vt:variant>
        <vt:lpwstr>_Toc417462592</vt:lpwstr>
      </vt:variant>
      <vt:variant>
        <vt:i4>1638448</vt:i4>
      </vt:variant>
      <vt:variant>
        <vt:i4>140</vt:i4>
      </vt:variant>
      <vt:variant>
        <vt:i4>0</vt:i4>
      </vt:variant>
      <vt:variant>
        <vt:i4>5</vt:i4>
      </vt:variant>
      <vt:variant>
        <vt:lpwstr/>
      </vt:variant>
      <vt:variant>
        <vt:lpwstr>_Toc417462591</vt:lpwstr>
      </vt:variant>
      <vt:variant>
        <vt:i4>1638448</vt:i4>
      </vt:variant>
      <vt:variant>
        <vt:i4>134</vt:i4>
      </vt:variant>
      <vt:variant>
        <vt:i4>0</vt:i4>
      </vt:variant>
      <vt:variant>
        <vt:i4>5</vt:i4>
      </vt:variant>
      <vt:variant>
        <vt:lpwstr/>
      </vt:variant>
      <vt:variant>
        <vt:lpwstr>_Toc417462590</vt:lpwstr>
      </vt:variant>
      <vt:variant>
        <vt:i4>1572912</vt:i4>
      </vt:variant>
      <vt:variant>
        <vt:i4>128</vt:i4>
      </vt:variant>
      <vt:variant>
        <vt:i4>0</vt:i4>
      </vt:variant>
      <vt:variant>
        <vt:i4>5</vt:i4>
      </vt:variant>
      <vt:variant>
        <vt:lpwstr/>
      </vt:variant>
      <vt:variant>
        <vt:lpwstr>_Toc417462589</vt:lpwstr>
      </vt:variant>
      <vt:variant>
        <vt:i4>1572912</vt:i4>
      </vt:variant>
      <vt:variant>
        <vt:i4>122</vt:i4>
      </vt:variant>
      <vt:variant>
        <vt:i4>0</vt:i4>
      </vt:variant>
      <vt:variant>
        <vt:i4>5</vt:i4>
      </vt:variant>
      <vt:variant>
        <vt:lpwstr/>
      </vt:variant>
      <vt:variant>
        <vt:lpwstr>_Toc417462588</vt:lpwstr>
      </vt:variant>
      <vt:variant>
        <vt:i4>1572912</vt:i4>
      </vt:variant>
      <vt:variant>
        <vt:i4>116</vt:i4>
      </vt:variant>
      <vt:variant>
        <vt:i4>0</vt:i4>
      </vt:variant>
      <vt:variant>
        <vt:i4>5</vt:i4>
      </vt:variant>
      <vt:variant>
        <vt:lpwstr/>
      </vt:variant>
      <vt:variant>
        <vt:lpwstr>_Toc417462587</vt:lpwstr>
      </vt:variant>
      <vt:variant>
        <vt:i4>1572912</vt:i4>
      </vt:variant>
      <vt:variant>
        <vt:i4>110</vt:i4>
      </vt:variant>
      <vt:variant>
        <vt:i4>0</vt:i4>
      </vt:variant>
      <vt:variant>
        <vt:i4>5</vt:i4>
      </vt:variant>
      <vt:variant>
        <vt:lpwstr/>
      </vt:variant>
      <vt:variant>
        <vt:lpwstr>_Toc417462586</vt:lpwstr>
      </vt:variant>
      <vt:variant>
        <vt:i4>1572912</vt:i4>
      </vt:variant>
      <vt:variant>
        <vt:i4>104</vt:i4>
      </vt:variant>
      <vt:variant>
        <vt:i4>0</vt:i4>
      </vt:variant>
      <vt:variant>
        <vt:i4>5</vt:i4>
      </vt:variant>
      <vt:variant>
        <vt:lpwstr/>
      </vt:variant>
      <vt:variant>
        <vt:lpwstr>_Toc417462585</vt:lpwstr>
      </vt:variant>
      <vt:variant>
        <vt:i4>1572912</vt:i4>
      </vt:variant>
      <vt:variant>
        <vt:i4>98</vt:i4>
      </vt:variant>
      <vt:variant>
        <vt:i4>0</vt:i4>
      </vt:variant>
      <vt:variant>
        <vt:i4>5</vt:i4>
      </vt:variant>
      <vt:variant>
        <vt:lpwstr/>
      </vt:variant>
      <vt:variant>
        <vt:lpwstr>_Toc417462584</vt:lpwstr>
      </vt:variant>
      <vt:variant>
        <vt:i4>1572912</vt:i4>
      </vt:variant>
      <vt:variant>
        <vt:i4>92</vt:i4>
      </vt:variant>
      <vt:variant>
        <vt:i4>0</vt:i4>
      </vt:variant>
      <vt:variant>
        <vt:i4>5</vt:i4>
      </vt:variant>
      <vt:variant>
        <vt:lpwstr/>
      </vt:variant>
      <vt:variant>
        <vt:lpwstr>_Toc417462583</vt:lpwstr>
      </vt:variant>
      <vt:variant>
        <vt:i4>1572912</vt:i4>
      </vt:variant>
      <vt:variant>
        <vt:i4>86</vt:i4>
      </vt:variant>
      <vt:variant>
        <vt:i4>0</vt:i4>
      </vt:variant>
      <vt:variant>
        <vt:i4>5</vt:i4>
      </vt:variant>
      <vt:variant>
        <vt:lpwstr/>
      </vt:variant>
      <vt:variant>
        <vt:lpwstr>_Toc417462582</vt:lpwstr>
      </vt:variant>
      <vt:variant>
        <vt:i4>1572912</vt:i4>
      </vt:variant>
      <vt:variant>
        <vt:i4>80</vt:i4>
      </vt:variant>
      <vt:variant>
        <vt:i4>0</vt:i4>
      </vt:variant>
      <vt:variant>
        <vt:i4>5</vt:i4>
      </vt:variant>
      <vt:variant>
        <vt:lpwstr/>
      </vt:variant>
      <vt:variant>
        <vt:lpwstr>_Toc417462581</vt:lpwstr>
      </vt:variant>
      <vt:variant>
        <vt:i4>1572912</vt:i4>
      </vt:variant>
      <vt:variant>
        <vt:i4>74</vt:i4>
      </vt:variant>
      <vt:variant>
        <vt:i4>0</vt:i4>
      </vt:variant>
      <vt:variant>
        <vt:i4>5</vt:i4>
      </vt:variant>
      <vt:variant>
        <vt:lpwstr/>
      </vt:variant>
      <vt:variant>
        <vt:lpwstr>_Toc417462580</vt:lpwstr>
      </vt:variant>
      <vt:variant>
        <vt:i4>1507376</vt:i4>
      </vt:variant>
      <vt:variant>
        <vt:i4>68</vt:i4>
      </vt:variant>
      <vt:variant>
        <vt:i4>0</vt:i4>
      </vt:variant>
      <vt:variant>
        <vt:i4>5</vt:i4>
      </vt:variant>
      <vt:variant>
        <vt:lpwstr/>
      </vt:variant>
      <vt:variant>
        <vt:lpwstr>_Toc417462579</vt:lpwstr>
      </vt:variant>
      <vt:variant>
        <vt:i4>1507376</vt:i4>
      </vt:variant>
      <vt:variant>
        <vt:i4>62</vt:i4>
      </vt:variant>
      <vt:variant>
        <vt:i4>0</vt:i4>
      </vt:variant>
      <vt:variant>
        <vt:i4>5</vt:i4>
      </vt:variant>
      <vt:variant>
        <vt:lpwstr/>
      </vt:variant>
      <vt:variant>
        <vt:lpwstr>_Toc417462578</vt:lpwstr>
      </vt:variant>
      <vt:variant>
        <vt:i4>1507376</vt:i4>
      </vt:variant>
      <vt:variant>
        <vt:i4>56</vt:i4>
      </vt:variant>
      <vt:variant>
        <vt:i4>0</vt:i4>
      </vt:variant>
      <vt:variant>
        <vt:i4>5</vt:i4>
      </vt:variant>
      <vt:variant>
        <vt:lpwstr/>
      </vt:variant>
      <vt:variant>
        <vt:lpwstr>_Toc417462577</vt:lpwstr>
      </vt:variant>
      <vt:variant>
        <vt:i4>1507376</vt:i4>
      </vt:variant>
      <vt:variant>
        <vt:i4>50</vt:i4>
      </vt:variant>
      <vt:variant>
        <vt:i4>0</vt:i4>
      </vt:variant>
      <vt:variant>
        <vt:i4>5</vt:i4>
      </vt:variant>
      <vt:variant>
        <vt:lpwstr/>
      </vt:variant>
      <vt:variant>
        <vt:lpwstr>_Toc417462576</vt:lpwstr>
      </vt:variant>
      <vt:variant>
        <vt:i4>1507376</vt:i4>
      </vt:variant>
      <vt:variant>
        <vt:i4>44</vt:i4>
      </vt:variant>
      <vt:variant>
        <vt:i4>0</vt:i4>
      </vt:variant>
      <vt:variant>
        <vt:i4>5</vt:i4>
      </vt:variant>
      <vt:variant>
        <vt:lpwstr/>
      </vt:variant>
      <vt:variant>
        <vt:lpwstr>_Toc417462575</vt:lpwstr>
      </vt:variant>
      <vt:variant>
        <vt:i4>1507376</vt:i4>
      </vt:variant>
      <vt:variant>
        <vt:i4>38</vt:i4>
      </vt:variant>
      <vt:variant>
        <vt:i4>0</vt:i4>
      </vt:variant>
      <vt:variant>
        <vt:i4>5</vt:i4>
      </vt:variant>
      <vt:variant>
        <vt:lpwstr/>
      </vt:variant>
      <vt:variant>
        <vt:lpwstr>_Toc417462574</vt:lpwstr>
      </vt:variant>
      <vt:variant>
        <vt:i4>1507376</vt:i4>
      </vt:variant>
      <vt:variant>
        <vt:i4>32</vt:i4>
      </vt:variant>
      <vt:variant>
        <vt:i4>0</vt:i4>
      </vt:variant>
      <vt:variant>
        <vt:i4>5</vt:i4>
      </vt:variant>
      <vt:variant>
        <vt:lpwstr/>
      </vt:variant>
      <vt:variant>
        <vt:lpwstr>_Toc417462573</vt:lpwstr>
      </vt:variant>
      <vt:variant>
        <vt:i4>1507376</vt:i4>
      </vt:variant>
      <vt:variant>
        <vt:i4>26</vt:i4>
      </vt:variant>
      <vt:variant>
        <vt:i4>0</vt:i4>
      </vt:variant>
      <vt:variant>
        <vt:i4>5</vt:i4>
      </vt:variant>
      <vt:variant>
        <vt:lpwstr/>
      </vt:variant>
      <vt:variant>
        <vt:lpwstr>_Toc417462572</vt:lpwstr>
      </vt:variant>
      <vt:variant>
        <vt:i4>1507376</vt:i4>
      </vt:variant>
      <vt:variant>
        <vt:i4>20</vt:i4>
      </vt:variant>
      <vt:variant>
        <vt:i4>0</vt:i4>
      </vt:variant>
      <vt:variant>
        <vt:i4>5</vt:i4>
      </vt:variant>
      <vt:variant>
        <vt:lpwstr/>
      </vt:variant>
      <vt:variant>
        <vt:lpwstr>_Toc417462571</vt:lpwstr>
      </vt:variant>
      <vt:variant>
        <vt:i4>1507376</vt:i4>
      </vt:variant>
      <vt:variant>
        <vt:i4>14</vt:i4>
      </vt:variant>
      <vt:variant>
        <vt:i4>0</vt:i4>
      </vt:variant>
      <vt:variant>
        <vt:i4>5</vt:i4>
      </vt:variant>
      <vt:variant>
        <vt:lpwstr/>
      </vt:variant>
      <vt:variant>
        <vt:lpwstr>_Toc417462570</vt:lpwstr>
      </vt:variant>
      <vt:variant>
        <vt:i4>1441840</vt:i4>
      </vt:variant>
      <vt:variant>
        <vt:i4>8</vt:i4>
      </vt:variant>
      <vt:variant>
        <vt:i4>0</vt:i4>
      </vt:variant>
      <vt:variant>
        <vt:i4>5</vt:i4>
      </vt:variant>
      <vt:variant>
        <vt:lpwstr/>
      </vt:variant>
      <vt:variant>
        <vt:lpwstr>_Toc417462569</vt:lpwstr>
      </vt:variant>
      <vt:variant>
        <vt:i4>1441840</vt:i4>
      </vt:variant>
      <vt:variant>
        <vt:i4>2</vt:i4>
      </vt:variant>
      <vt:variant>
        <vt:i4>0</vt:i4>
      </vt:variant>
      <vt:variant>
        <vt:i4>5</vt:i4>
      </vt:variant>
      <vt:variant>
        <vt:lpwstr/>
      </vt:variant>
      <vt:variant>
        <vt:lpwstr>_Toc417462568</vt:lpwstr>
      </vt:variant>
      <vt:variant>
        <vt:i4>3145728</vt:i4>
      </vt:variant>
      <vt:variant>
        <vt:i4>5</vt:i4>
      </vt:variant>
      <vt:variant>
        <vt:i4>0</vt:i4>
      </vt:variant>
      <vt:variant>
        <vt:i4>5</vt:i4>
      </vt:variant>
      <vt:variant>
        <vt:lpwstr>mailto:binsmol@mail.ru</vt:lpwstr>
      </vt:variant>
      <vt:variant>
        <vt:lpwstr/>
      </vt:variant>
      <vt:variant>
        <vt:i4>8061054</vt:i4>
      </vt:variant>
      <vt:variant>
        <vt:i4>2</vt:i4>
      </vt:variant>
      <vt:variant>
        <vt:i4>0</vt:i4>
      </vt:variant>
      <vt:variant>
        <vt:i4>5</vt:i4>
      </vt:variant>
      <vt:variant>
        <vt:lpwstr>http://www.binsmol.ru/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Найданова-Каховская Екатерина</dc:creator>
  <cp:lastModifiedBy>НАТАЛЬЯ</cp:lastModifiedBy>
  <cp:revision>2</cp:revision>
  <cp:lastPrinted>2015-04-22T05:57:00Z</cp:lastPrinted>
  <dcterms:created xsi:type="dcterms:W3CDTF">2015-04-26T12:39:00Z</dcterms:created>
  <dcterms:modified xsi:type="dcterms:W3CDTF">2015-04-26T12:39:00Z</dcterms:modified>
</cp:coreProperties>
</file>