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2C1" w:rsidRDefault="007C02C1" w:rsidP="00880171">
      <w:pPr>
        <w:pStyle w:val="af1"/>
        <w:spacing w:after="0"/>
        <w:jc w:val="center"/>
      </w:pPr>
      <w:r>
        <w:rPr>
          <w:b/>
          <w:bCs/>
          <w:sz w:val="26"/>
          <w:szCs w:val="26"/>
        </w:rPr>
        <w:t>ЗАКЛЮЧЕНИЕ</w:t>
      </w:r>
    </w:p>
    <w:p w:rsidR="00880171" w:rsidRDefault="007C02C1" w:rsidP="00BC50B2">
      <w:pPr>
        <w:pStyle w:val="af1"/>
        <w:spacing w:before="0" w:beforeAutospacing="0" w:after="0"/>
        <w:jc w:val="center"/>
        <w:rPr>
          <w:b/>
          <w:bCs/>
        </w:rPr>
      </w:pPr>
      <w:r w:rsidRPr="007C02C1">
        <w:rPr>
          <w:b/>
          <w:bCs/>
        </w:rPr>
        <w:t>о резул</w:t>
      </w:r>
      <w:r w:rsidR="00BC50B2">
        <w:rPr>
          <w:b/>
          <w:bCs/>
        </w:rPr>
        <w:t>ьтатах публичных слушаний по проектам генерального плана и правил  зе</w:t>
      </w:r>
      <w:r w:rsidR="00880171">
        <w:rPr>
          <w:b/>
          <w:bCs/>
        </w:rPr>
        <w:t>млепользования и застройки Княщин</w:t>
      </w:r>
      <w:r w:rsidR="00BC50B2">
        <w:rPr>
          <w:b/>
          <w:bCs/>
        </w:rPr>
        <w:t xml:space="preserve">ского сельского поселения </w:t>
      </w:r>
    </w:p>
    <w:p w:rsidR="007C02C1" w:rsidRPr="00880171" w:rsidRDefault="00BC50B2" w:rsidP="00880171">
      <w:pPr>
        <w:pStyle w:val="af1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Дорогобужского</w:t>
      </w:r>
      <w:r w:rsidR="00880171">
        <w:rPr>
          <w:b/>
          <w:bCs/>
        </w:rPr>
        <w:t xml:space="preserve"> </w:t>
      </w:r>
      <w:r>
        <w:rPr>
          <w:b/>
          <w:bCs/>
        </w:rPr>
        <w:t xml:space="preserve">района </w:t>
      </w:r>
      <w:r w:rsidR="00C55F93">
        <w:rPr>
          <w:b/>
          <w:bCs/>
        </w:rPr>
        <w:t xml:space="preserve"> Смоленской области</w:t>
      </w:r>
    </w:p>
    <w:p w:rsidR="00BC50B2" w:rsidRDefault="00BC50B2" w:rsidP="004C74E7">
      <w:pPr>
        <w:pStyle w:val="af1"/>
        <w:spacing w:before="0" w:beforeAutospacing="0" w:after="0"/>
        <w:jc w:val="both"/>
        <w:rPr>
          <w:bCs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="007C02C1" w:rsidRPr="004C74E7">
        <w:rPr>
          <w:bCs/>
        </w:rPr>
        <w:t xml:space="preserve">Проект </w:t>
      </w:r>
      <w:r w:rsidRPr="004C74E7">
        <w:rPr>
          <w:bCs/>
        </w:rPr>
        <w:t>генерального плана и прави</w:t>
      </w:r>
      <w:r w:rsidR="004C74E7" w:rsidRPr="004C74E7">
        <w:rPr>
          <w:bCs/>
        </w:rPr>
        <w:t>л  землепользования и застройки</w:t>
      </w:r>
      <w:r w:rsidR="004C74E7">
        <w:rPr>
          <w:bCs/>
        </w:rPr>
        <w:t xml:space="preserve"> </w:t>
      </w:r>
      <w:r w:rsidR="00880171">
        <w:rPr>
          <w:bCs/>
        </w:rPr>
        <w:t>Княщинского</w:t>
      </w:r>
      <w:r w:rsidRPr="004C74E7">
        <w:rPr>
          <w:bCs/>
        </w:rPr>
        <w:t xml:space="preserve"> сельского поселения Дорогобужского</w:t>
      </w:r>
      <w:r w:rsidR="004C74E7" w:rsidRPr="004C74E7">
        <w:rPr>
          <w:bCs/>
        </w:rPr>
        <w:t xml:space="preserve"> </w:t>
      </w:r>
      <w:r w:rsidRPr="004C74E7">
        <w:rPr>
          <w:bCs/>
        </w:rPr>
        <w:t>района  Смоленской области</w:t>
      </w:r>
      <w:r w:rsidR="004C74E7" w:rsidRPr="004C74E7">
        <w:rPr>
          <w:bCs/>
        </w:rPr>
        <w:t xml:space="preserve">, разработанный </w:t>
      </w:r>
      <w:r w:rsidR="004C74E7">
        <w:rPr>
          <w:bCs/>
        </w:rPr>
        <w:t>ООО «Геоинжениринг»</w:t>
      </w:r>
    </w:p>
    <w:p w:rsidR="004C74E7" w:rsidRDefault="004C74E7" w:rsidP="004C74E7">
      <w:pPr>
        <w:pStyle w:val="af1"/>
        <w:spacing w:before="0" w:beforeAutospacing="0" w:after="0"/>
        <w:jc w:val="both"/>
        <w:rPr>
          <w:bCs/>
        </w:rPr>
      </w:pPr>
    </w:p>
    <w:p w:rsidR="004C74E7" w:rsidRDefault="004C74E7" w:rsidP="004C74E7">
      <w:pPr>
        <w:pStyle w:val="af1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4C74E7" w:rsidRPr="004C74E7" w:rsidRDefault="004C74E7" w:rsidP="004C74E7">
      <w:pPr>
        <w:pStyle w:val="af1"/>
        <w:spacing w:before="0" w:beforeAutospacing="0" w:after="0"/>
        <w:jc w:val="both"/>
        <w:rPr>
          <w:b/>
        </w:rPr>
      </w:pPr>
      <w:r>
        <w:rPr>
          <w:b/>
          <w:bCs/>
        </w:rPr>
        <w:tab/>
        <w:t xml:space="preserve">- </w:t>
      </w:r>
      <w:r w:rsidRPr="004C74E7">
        <w:rPr>
          <w:bCs/>
        </w:rPr>
        <w:t>Градостроительный кодекс</w:t>
      </w:r>
      <w:r>
        <w:rPr>
          <w:bCs/>
        </w:rPr>
        <w:t xml:space="preserve"> Российской Федерации;</w:t>
      </w:r>
    </w:p>
    <w:p w:rsidR="00BC50B2" w:rsidRDefault="004C74E7" w:rsidP="00BC50B2">
      <w:pPr>
        <w:pStyle w:val="af1"/>
        <w:spacing w:before="0" w:beforeAutospacing="0" w:after="0"/>
        <w:ind w:firstLine="709"/>
        <w:jc w:val="both"/>
      </w:pP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4C74E7" w:rsidRDefault="004C74E7" w:rsidP="00BC50B2">
      <w:pPr>
        <w:pStyle w:val="af1"/>
        <w:spacing w:before="0" w:beforeAutospacing="0" w:after="0"/>
        <w:ind w:firstLine="709"/>
        <w:jc w:val="both"/>
      </w:pPr>
      <w:r>
        <w:t xml:space="preserve">- Устав </w:t>
      </w:r>
      <w:r w:rsidR="00880171">
        <w:t>Княщинского</w:t>
      </w:r>
      <w:r>
        <w:t xml:space="preserve"> сельского поселения Дорогобужского района Смоленской области;</w:t>
      </w:r>
    </w:p>
    <w:p w:rsidR="004C74E7" w:rsidRPr="00C33DB1" w:rsidRDefault="004C74E7" w:rsidP="00BC50B2">
      <w:pPr>
        <w:pStyle w:val="af1"/>
        <w:spacing w:before="0" w:beforeAutospacing="0" w:after="0"/>
        <w:ind w:firstLine="709"/>
        <w:jc w:val="both"/>
      </w:pPr>
      <w:r>
        <w:t xml:space="preserve">- муниципальный нормативный правовой акт </w:t>
      </w:r>
      <w:r w:rsidR="005E7C12">
        <w:t xml:space="preserve">«Об утверждении Положения о порядке </w:t>
      </w:r>
      <w:r>
        <w:t xml:space="preserve">проведения публичных слушаний </w:t>
      </w:r>
      <w:r w:rsidR="005E7C12">
        <w:t>и учета мнений граждан при осуществлении градостроительной деятельности на территории</w:t>
      </w:r>
      <w:r>
        <w:t xml:space="preserve"> </w:t>
      </w:r>
      <w:r w:rsidR="005E7C12">
        <w:t>Княщинского сельского поселения</w:t>
      </w:r>
      <w:r>
        <w:t xml:space="preserve"> Дорогобужского района Смоленской области</w:t>
      </w:r>
      <w:r w:rsidR="005E7C12">
        <w:t>»</w:t>
      </w:r>
      <w:r>
        <w:t xml:space="preserve">, утвержденного решением Совета депутатов </w:t>
      </w:r>
      <w:r w:rsidR="00880171">
        <w:t>Княщинского</w:t>
      </w:r>
      <w:r>
        <w:t xml:space="preserve"> сельского поселения Дорогобужского района Смоленской области </w:t>
      </w:r>
      <w:r w:rsidR="00C33DB1" w:rsidRPr="00C33DB1">
        <w:t>от 26.12.2011</w:t>
      </w:r>
      <w:r w:rsidR="005E7C12">
        <w:t>г.</w:t>
      </w:r>
      <w:r w:rsidR="00C33DB1" w:rsidRPr="00C33DB1">
        <w:t xml:space="preserve"> № 23</w:t>
      </w:r>
      <w:r w:rsidRPr="00C33DB1">
        <w:t>;</w:t>
      </w:r>
    </w:p>
    <w:p w:rsidR="004C74E7" w:rsidRDefault="004C74E7" w:rsidP="00BC50B2">
      <w:pPr>
        <w:pStyle w:val="af1"/>
        <w:spacing w:before="0" w:beforeAutospacing="0" w:after="0"/>
        <w:ind w:firstLine="709"/>
        <w:jc w:val="both"/>
      </w:pPr>
      <w:r>
        <w:t xml:space="preserve">- </w:t>
      </w:r>
      <w:r w:rsidR="000E6F1B">
        <w:t>Постановление Администрации</w:t>
      </w:r>
      <w:r w:rsidR="00E74879">
        <w:t xml:space="preserve"> </w:t>
      </w:r>
      <w:r w:rsidR="00880171">
        <w:t>Княщинского</w:t>
      </w:r>
      <w:r w:rsidR="00E74879">
        <w:t xml:space="preserve"> сельского поселения Дорогобужского района Смоленской области </w:t>
      </w:r>
      <w:r w:rsidR="000E6F1B" w:rsidRPr="000E6F1B">
        <w:t>от 23.06.2014</w:t>
      </w:r>
      <w:r w:rsidR="005E7C12">
        <w:t>г.</w:t>
      </w:r>
      <w:r w:rsidR="000E6F1B" w:rsidRPr="000E6F1B">
        <w:t xml:space="preserve"> № 11</w:t>
      </w:r>
      <w:r w:rsidR="00E74879" w:rsidRPr="000E6F1B">
        <w:t xml:space="preserve"> о</w:t>
      </w:r>
      <w:r w:rsidR="00E74879">
        <w:t xml:space="preserve"> проведении публичных слушаний по проектам генерального плана и правил землепользования и застройки </w:t>
      </w:r>
      <w:r w:rsidR="00880171">
        <w:t>Княщинского</w:t>
      </w:r>
      <w:r w:rsidR="00E74879">
        <w:t xml:space="preserve"> сельского поселения Дорогобужского района Смоленской области.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E74879" w:rsidRP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880171">
        <w:t>Княщинского</w:t>
      </w:r>
      <w:r>
        <w:t xml:space="preserve"> сельского поселения Дорогобужского района Смоленской области.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="000E6F1B" w:rsidRPr="000E6F1B">
        <w:t>27 августа</w:t>
      </w:r>
      <w:r w:rsidRPr="000E6F1B">
        <w:t xml:space="preserve"> 2014 года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E74879" w:rsidRDefault="00E74879" w:rsidP="00E74879">
      <w:pPr>
        <w:pStyle w:val="af1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</w:t>
      </w:r>
      <w:r w:rsidR="00880171">
        <w:t>Княщинского</w:t>
      </w:r>
      <w:r>
        <w:t xml:space="preserve"> сельского поселения;</w:t>
      </w:r>
    </w:p>
    <w:p w:rsidR="00E74879" w:rsidRDefault="00E74879" w:rsidP="00E74879">
      <w:pPr>
        <w:pStyle w:val="af1"/>
        <w:spacing w:before="0" w:beforeAutospacing="0" w:after="0"/>
        <w:jc w:val="both"/>
      </w:pPr>
      <w:r>
        <w:t xml:space="preserve">- правообладатели земельных участков, объектов капитального строительства, жилых и нежилых помещений </w:t>
      </w:r>
      <w:r w:rsidR="00880171">
        <w:t>Княщинского</w:t>
      </w:r>
      <w:r>
        <w:t xml:space="preserve"> сельского поселения.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P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E74879" w:rsidRDefault="004C74E7" w:rsidP="00E74879">
      <w:pPr>
        <w:pStyle w:val="af1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 w:rsidR="00E74879">
        <w:rPr>
          <w:bCs/>
        </w:rPr>
        <w:t>1.</w:t>
      </w:r>
      <w:r w:rsidR="00E74879" w:rsidRPr="00E74879">
        <w:rPr>
          <w:bCs/>
        </w:rPr>
        <w:t>При</w:t>
      </w:r>
      <w:r w:rsidR="00E74879">
        <w:rPr>
          <w:bCs/>
        </w:rPr>
        <w:t>знать публичные слушания</w:t>
      </w:r>
      <w:r w:rsidR="00E74879" w:rsidRPr="00E74879">
        <w:t xml:space="preserve"> </w:t>
      </w:r>
      <w:r w:rsidR="00E74879">
        <w:t xml:space="preserve">по проектам генерального плана и правил землепользования и застройки </w:t>
      </w:r>
      <w:r w:rsidR="00880171">
        <w:t>Княщинского</w:t>
      </w:r>
      <w:r w:rsidR="00E74879">
        <w:t xml:space="preserve"> сельского поселения Дорогобужского района Смоленской области состоявшимися.</w:t>
      </w:r>
    </w:p>
    <w:p w:rsidR="005E7C12" w:rsidRDefault="00E74879" w:rsidP="00EF030E">
      <w:pPr>
        <w:pStyle w:val="af1"/>
        <w:spacing w:before="0" w:beforeAutospacing="0" w:after="0"/>
        <w:ind w:firstLine="709"/>
        <w:jc w:val="both"/>
      </w:pPr>
      <w:r>
        <w:rPr>
          <w:bCs/>
        </w:rPr>
        <w:t>2. Публичные слушания проведены в соответствии с требованиями статей</w:t>
      </w:r>
      <w:r w:rsidR="00EF030E">
        <w:rPr>
          <w:bCs/>
        </w:rPr>
        <w:t xml:space="preserve"> 24, 28 Градостроительного кодекса РФ, Устава </w:t>
      </w:r>
      <w:r w:rsidR="00EF030E" w:rsidRPr="00EF030E">
        <w:t xml:space="preserve"> </w:t>
      </w:r>
      <w:r w:rsidR="00880171">
        <w:t>Княщинского</w:t>
      </w:r>
      <w:r w:rsidR="00EF030E">
        <w:t xml:space="preserve"> сельского поселения Дорогобужского района Смоленской области; муниципальный нормативный правовой акт</w:t>
      </w:r>
      <w:r w:rsidR="005E7C12">
        <w:t xml:space="preserve"> «Об утверждении Положения о порядке проведения публичных слушаний и учета мнений граждан при осуществлении градостроительной деятельности на территории Княщинского сельского поселения Дорогобужского района Смоленской области»</w:t>
      </w:r>
      <w:r w:rsidR="00EF030E">
        <w:t xml:space="preserve">, утвержденного решением Совета депутатов </w:t>
      </w:r>
      <w:r w:rsidR="00880171">
        <w:t>Княщинского</w:t>
      </w:r>
      <w:r w:rsidR="00EF030E">
        <w:t xml:space="preserve"> </w:t>
      </w:r>
      <w:r w:rsidR="005E7C12">
        <w:t xml:space="preserve"> </w:t>
      </w:r>
      <w:r w:rsidR="00EF030E">
        <w:t>сельского</w:t>
      </w:r>
      <w:r w:rsidR="005E7C12">
        <w:t xml:space="preserve"> </w:t>
      </w:r>
      <w:r w:rsidR="00EF030E">
        <w:t xml:space="preserve"> поселения Дорогобужского </w:t>
      </w:r>
      <w:r w:rsidR="005E7C12">
        <w:t xml:space="preserve"> </w:t>
      </w:r>
      <w:r w:rsidR="00EF030E">
        <w:t xml:space="preserve">района Смоленской </w:t>
      </w:r>
      <w:r w:rsidR="005E7C12">
        <w:t xml:space="preserve"> </w:t>
      </w:r>
      <w:r w:rsidR="00EF030E">
        <w:t xml:space="preserve">области </w:t>
      </w:r>
      <w:r w:rsidR="005E7C12">
        <w:t xml:space="preserve"> </w:t>
      </w:r>
      <w:r w:rsidR="005E7C12" w:rsidRPr="00C33DB1">
        <w:t>от 26.12.201</w:t>
      </w:r>
      <w:r w:rsidR="005E7C12">
        <w:t>1г.</w:t>
      </w:r>
      <w:r w:rsidR="005E7C12" w:rsidRPr="00C33DB1">
        <w:t xml:space="preserve"> </w:t>
      </w:r>
    </w:p>
    <w:p w:rsidR="00EF030E" w:rsidRPr="00880171" w:rsidRDefault="005E7C12" w:rsidP="005E7C12">
      <w:pPr>
        <w:pStyle w:val="af1"/>
        <w:spacing w:before="0" w:beforeAutospacing="0" w:after="0"/>
        <w:jc w:val="both"/>
        <w:rPr>
          <w:color w:val="FF0000"/>
        </w:rPr>
      </w:pPr>
      <w:r w:rsidRPr="00C33DB1">
        <w:t>№ 23</w:t>
      </w:r>
    </w:p>
    <w:p w:rsidR="00EF030E" w:rsidRDefault="00EF030E" w:rsidP="00EF030E">
      <w:pPr>
        <w:pStyle w:val="af1"/>
        <w:spacing w:before="0" w:beforeAutospacing="0" w:after="0"/>
        <w:ind w:firstLine="709"/>
        <w:jc w:val="both"/>
      </w:pPr>
    </w:p>
    <w:p w:rsidR="00E74879" w:rsidRDefault="00EF030E" w:rsidP="00EF030E">
      <w:pPr>
        <w:pStyle w:val="af1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EF030E" w:rsidRPr="00EF030E" w:rsidRDefault="00EF030E" w:rsidP="00EF030E">
      <w:pPr>
        <w:pStyle w:val="af1"/>
        <w:spacing w:before="0" w:beforeAutospacing="0" w:after="0"/>
        <w:jc w:val="both"/>
        <w:rPr>
          <w:bCs/>
        </w:rPr>
      </w:pPr>
      <w:r>
        <w:rPr>
          <w:b/>
          <w:bCs/>
        </w:rPr>
        <w:tab/>
      </w:r>
      <w:r w:rsidRPr="00EF030E">
        <w:rPr>
          <w:bCs/>
        </w:rPr>
        <w:t>Принять за основу проекты</w:t>
      </w:r>
      <w:r>
        <w:rPr>
          <w:bCs/>
        </w:rPr>
        <w:t xml:space="preserve"> генерального плана и правил землепользования и застройки </w:t>
      </w:r>
      <w:r w:rsidR="00880171">
        <w:rPr>
          <w:bCs/>
        </w:rPr>
        <w:t>Княщинского</w:t>
      </w:r>
      <w:r w:rsidR="0046159D">
        <w:rPr>
          <w:bCs/>
        </w:rPr>
        <w:t xml:space="preserve"> сельского поселения Дорогобужского района Смоленской области с последующим утверждением после доработки по поступившим заявлениям участников публичных слушаний.</w:t>
      </w:r>
    </w:p>
    <w:p w:rsidR="004C74E7" w:rsidRPr="007C02C1" w:rsidRDefault="004C74E7" w:rsidP="004C74E7">
      <w:pPr>
        <w:pStyle w:val="af1"/>
        <w:spacing w:before="0" w:beforeAutospacing="0" w:after="0"/>
        <w:ind w:firstLine="709"/>
        <w:jc w:val="both"/>
      </w:pPr>
    </w:p>
    <w:p w:rsidR="007C02C1" w:rsidRDefault="007C02C1" w:rsidP="007C02C1">
      <w:pPr>
        <w:pStyle w:val="af1"/>
        <w:spacing w:before="0" w:beforeAutospacing="0" w:after="0"/>
      </w:pPr>
      <w:r w:rsidRPr="007C02C1">
        <w:t>Глава муниципального образования</w:t>
      </w:r>
    </w:p>
    <w:p w:rsidR="00880171" w:rsidRDefault="00880171" w:rsidP="00880171">
      <w:pPr>
        <w:pStyle w:val="af1"/>
        <w:spacing w:before="0" w:beforeAutospacing="0" w:after="0"/>
      </w:pPr>
      <w:r>
        <w:t>Княщинское сельское поселение</w:t>
      </w:r>
    </w:p>
    <w:p w:rsidR="0046159D" w:rsidRPr="00880171" w:rsidRDefault="00880171" w:rsidP="00880171">
      <w:pPr>
        <w:pStyle w:val="af1"/>
        <w:spacing w:before="0" w:beforeAutospacing="0" w:after="0"/>
        <w:rPr>
          <w:b/>
        </w:rPr>
      </w:pPr>
      <w:r>
        <w:t>Дорогобужского района</w:t>
      </w:r>
      <w:r w:rsidR="007C02C1" w:rsidRPr="007C02C1">
        <w:t xml:space="preserve"> Смоленской области </w:t>
      </w:r>
      <w:r w:rsidR="007C02C1">
        <w:t xml:space="preserve">                                    </w:t>
      </w:r>
      <w:r>
        <w:t xml:space="preserve">                       </w:t>
      </w:r>
      <w:r w:rsidRPr="00880171">
        <w:rPr>
          <w:b/>
        </w:rPr>
        <w:t>С.П. Немыкин</w:t>
      </w:r>
    </w:p>
    <w:sectPr w:rsidR="0046159D" w:rsidRPr="00880171" w:rsidSect="00880171">
      <w:pgSz w:w="11906" w:h="16838"/>
      <w:pgMar w:top="567" w:right="567" w:bottom="567" w:left="1134" w:header="902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5D" w:rsidRDefault="00F53A5D">
      <w:r>
        <w:separator/>
      </w:r>
    </w:p>
  </w:endnote>
  <w:endnote w:type="continuationSeparator" w:id="0">
    <w:p w:rsidR="00F53A5D" w:rsidRDefault="00F5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5D" w:rsidRDefault="00F53A5D">
      <w:r>
        <w:separator/>
      </w:r>
    </w:p>
  </w:footnote>
  <w:footnote w:type="continuationSeparator" w:id="0">
    <w:p w:rsidR="00F53A5D" w:rsidRDefault="00F5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139E8"/>
    <w:multiLevelType w:val="hybridMultilevel"/>
    <w:tmpl w:val="C6F8BD32"/>
    <w:lvl w:ilvl="0" w:tplc="4E3A6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B0287"/>
    <w:multiLevelType w:val="multilevel"/>
    <w:tmpl w:val="4B3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765C"/>
    <w:multiLevelType w:val="multilevel"/>
    <w:tmpl w:val="0AC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63F6"/>
    <w:multiLevelType w:val="multilevel"/>
    <w:tmpl w:val="206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86890"/>
    <w:multiLevelType w:val="multilevel"/>
    <w:tmpl w:val="5C4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13BDC"/>
    <w:multiLevelType w:val="multilevel"/>
    <w:tmpl w:val="46D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1B"/>
    <w:rsid w:val="00046E46"/>
    <w:rsid w:val="000B72B6"/>
    <w:rsid w:val="000E6F1B"/>
    <w:rsid w:val="001C3253"/>
    <w:rsid w:val="001C491B"/>
    <w:rsid w:val="001D3A5E"/>
    <w:rsid w:val="00211021"/>
    <w:rsid w:val="00231FA6"/>
    <w:rsid w:val="0025313A"/>
    <w:rsid w:val="00254340"/>
    <w:rsid w:val="00277812"/>
    <w:rsid w:val="002D6ADB"/>
    <w:rsid w:val="00302A35"/>
    <w:rsid w:val="003235F8"/>
    <w:rsid w:val="00355FCC"/>
    <w:rsid w:val="0037223E"/>
    <w:rsid w:val="003A599B"/>
    <w:rsid w:val="0042547F"/>
    <w:rsid w:val="00453DA2"/>
    <w:rsid w:val="0046159D"/>
    <w:rsid w:val="004827EF"/>
    <w:rsid w:val="004958E5"/>
    <w:rsid w:val="004B088E"/>
    <w:rsid w:val="004C74E7"/>
    <w:rsid w:val="004F30D5"/>
    <w:rsid w:val="00504693"/>
    <w:rsid w:val="00514124"/>
    <w:rsid w:val="005C7A5A"/>
    <w:rsid w:val="005E7C12"/>
    <w:rsid w:val="00607055"/>
    <w:rsid w:val="0061467B"/>
    <w:rsid w:val="0063426B"/>
    <w:rsid w:val="006A0921"/>
    <w:rsid w:val="006D055A"/>
    <w:rsid w:val="0076290D"/>
    <w:rsid w:val="007A75B9"/>
    <w:rsid w:val="007C02C1"/>
    <w:rsid w:val="007E2235"/>
    <w:rsid w:val="007E3A2E"/>
    <w:rsid w:val="007E3C97"/>
    <w:rsid w:val="007F0AA4"/>
    <w:rsid w:val="00875D50"/>
    <w:rsid w:val="00880171"/>
    <w:rsid w:val="00891A43"/>
    <w:rsid w:val="008A045C"/>
    <w:rsid w:val="008D00C3"/>
    <w:rsid w:val="009008B9"/>
    <w:rsid w:val="0093270D"/>
    <w:rsid w:val="00937C21"/>
    <w:rsid w:val="009950DF"/>
    <w:rsid w:val="00A1637D"/>
    <w:rsid w:val="00A17BEF"/>
    <w:rsid w:val="00A27364"/>
    <w:rsid w:val="00A564DF"/>
    <w:rsid w:val="00A846B5"/>
    <w:rsid w:val="00A950D2"/>
    <w:rsid w:val="00AA6A5A"/>
    <w:rsid w:val="00AB3836"/>
    <w:rsid w:val="00AC4F3F"/>
    <w:rsid w:val="00AE777E"/>
    <w:rsid w:val="00B1646F"/>
    <w:rsid w:val="00B94033"/>
    <w:rsid w:val="00BA47A8"/>
    <w:rsid w:val="00BB4DF0"/>
    <w:rsid w:val="00BC50B2"/>
    <w:rsid w:val="00BE174A"/>
    <w:rsid w:val="00C33DB1"/>
    <w:rsid w:val="00C55F93"/>
    <w:rsid w:val="00C60DFB"/>
    <w:rsid w:val="00C67E04"/>
    <w:rsid w:val="00CA56E7"/>
    <w:rsid w:val="00CB3684"/>
    <w:rsid w:val="00D27DE1"/>
    <w:rsid w:val="00D40E78"/>
    <w:rsid w:val="00D7515C"/>
    <w:rsid w:val="00D90F92"/>
    <w:rsid w:val="00DD1A77"/>
    <w:rsid w:val="00E0614D"/>
    <w:rsid w:val="00E27464"/>
    <w:rsid w:val="00E718DF"/>
    <w:rsid w:val="00E74879"/>
    <w:rsid w:val="00EB3A93"/>
    <w:rsid w:val="00EF030E"/>
    <w:rsid w:val="00EF392D"/>
    <w:rsid w:val="00EF43DF"/>
    <w:rsid w:val="00F271C4"/>
    <w:rsid w:val="00F53A5D"/>
    <w:rsid w:val="00F56B7B"/>
    <w:rsid w:val="00FA752F"/>
    <w:rsid w:val="00F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7E04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7E04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67E04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0"/>
    <w:link w:val="40"/>
    <w:qFormat/>
    <w:rsid w:val="007A75B9"/>
    <w:pPr>
      <w:keepNext/>
      <w:tabs>
        <w:tab w:val="num" w:pos="0"/>
      </w:tabs>
      <w:spacing w:before="240" w:after="60"/>
      <w:ind w:left="1404" w:hanging="864"/>
      <w:outlineLvl w:val="3"/>
    </w:pPr>
    <w:rPr>
      <w:rFonts w:cs="Calibri"/>
      <w:b/>
      <w:bCs/>
      <w:kern w:val="1"/>
      <w:sz w:val="28"/>
      <w:szCs w:val="28"/>
    </w:rPr>
  </w:style>
  <w:style w:type="paragraph" w:styleId="5">
    <w:name w:val="heading 5"/>
    <w:basedOn w:val="a"/>
    <w:next w:val="a"/>
    <w:qFormat/>
    <w:rsid w:val="00C67E04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7A75B9"/>
    <w:pPr>
      <w:tabs>
        <w:tab w:val="num" w:pos="0"/>
      </w:tabs>
      <w:spacing w:before="240" w:after="60"/>
      <w:ind w:left="1692" w:hanging="1152"/>
      <w:outlineLvl w:val="5"/>
    </w:pPr>
    <w:rPr>
      <w:rFonts w:cs="Calibri"/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E04"/>
  </w:style>
  <w:style w:type="character" w:customStyle="1" w:styleId="WW-Absatz-Standardschriftart">
    <w:name w:val="WW-Absatz-Standardschriftart"/>
    <w:rsid w:val="00C67E04"/>
  </w:style>
  <w:style w:type="character" w:customStyle="1" w:styleId="WW-Absatz-Standardschriftart1">
    <w:name w:val="WW-Absatz-Standardschriftart1"/>
    <w:rsid w:val="00C67E04"/>
  </w:style>
  <w:style w:type="character" w:customStyle="1" w:styleId="WW-Absatz-Standardschriftart11">
    <w:name w:val="WW-Absatz-Standardschriftart11"/>
    <w:rsid w:val="00C67E04"/>
  </w:style>
  <w:style w:type="character" w:customStyle="1" w:styleId="WW-Absatz-Standardschriftart111">
    <w:name w:val="WW-Absatz-Standardschriftart111"/>
    <w:rsid w:val="00C67E04"/>
  </w:style>
  <w:style w:type="character" w:customStyle="1" w:styleId="WW-Absatz-Standardschriftart1111">
    <w:name w:val="WW-Absatz-Standardschriftart1111"/>
    <w:rsid w:val="00C67E04"/>
  </w:style>
  <w:style w:type="character" w:customStyle="1" w:styleId="WW-Absatz-Standardschriftart11111">
    <w:name w:val="WW-Absatz-Standardschriftart11111"/>
    <w:rsid w:val="00C67E04"/>
  </w:style>
  <w:style w:type="character" w:customStyle="1" w:styleId="WW-Absatz-Standardschriftart111111">
    <w:name w:val="WW-Absatz-Standardschriftart111111"/>
    <w:rsid w:val="00C67E04"/>
  </w:style>
  <w:style w:type="character" w:customStyle="1" w:styleId="WW-Absatz-Standardschriftart1111111">
    <w:name w:val="WW-Absatz-Standardschriftart1111111"/>
    <w:rsid w:val="00C67E04"/>
  </w:style>
  <w:style w:type="character" w:customStyle="1" w:styleId="WW8Num5z0">
    <w:name w:val="WW8Num5z0"/>
    <w:rsid w:val="00C67E0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67E0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67E04"/>
    <w:rPr>
      <w:rFonts w:ascii="Courier New" w:hAnsi="Courier New"/>
    </w:rPr>
  </w:style>
  <w:style w:type="character" w:customStyle="1" w:styleId="WW8Num6z2">
    <w:name w:val="WW8Num6z2"/>
    <w:rsid w:val="00C67E04"/>
    <w:rPr>
      <w:rFonts w:ascii="Wingdings" w:hAnsi="Wingdings"/>
    </w:rPr>
  </w:style>
  <w:style w:type="character" w:customStyle="1" w:styleId="WW8Num6z3">
    <w:name w:val="WW8Num6z3"/>
    <w:rsid w:val="00C67E04"/>
    <w:rPr>
      <w:rFonts w:ascii="Symbol" w:hAnsi="Symbol"/>
    </w:rPr>
  </w:style>
  <w:style w:type="character" w:customStyle="1" w:styleId="WW8Num7z0">
    <w:name w:val="WW8Num7z0"/>
    <w:rsid w:val="00C67E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67E04"/>
    <w:rPr>
      <w:rFonts w:ascii="Courier New" w:hAnsi="Courier New"/>
    </w:rPr>
  </w:style>
  <w:style w:type="character" w:customStyle="1" w:styleId="WW8Num7z2">
    <w:name w:val="WW8Num7z2"/>
    <w:rsid w:val="00C67E04"/>
    <w:rPr>
      <w:rFonts w:ascii="Wingdings" w:hAnsi="Wingdings"/>
    </w:rPr>
  </w:style>
  <w:style w:type="character" w:customStyle="1" w:styleId="WW8Num7z3">
    <w:name w:val="WW8Num7z3"/>
    <w:rsid w:val="00C67E04"/>
    <w:rPr>
      <w:rFonts w:ascii="Symbol" w:hAnsi="Symbol"/>
    </w:rPr>
  </w:style>
  <w:style w:type="character" w:customStyle="1" w:styleId="WW8Num8z0">
    <w:name w:val="WW8Num8z0"/>
    <w:rsid w:val="00C67E0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67E04"/>
    <w:rPr>
      <w:rFonts w:ascii="Courier New" w:hAnsi="Courier New"/>
    </w:rPr>
  </w:style>
  <w:style w:type="character" w:customStyle="1" w:styleId="WW8Num8z2">
    <w:name w:val="WW8Num8z2"/>
    <w:rsid w:val="00C67E04"/>
    <w:rPr>
      <w:rFonts w:ascii="Wingdings" w:hAnsi="Wingdings"/>
    </w:rPr>
  </w:style>
  <w:style w:type="character" w:customStyle="1" w:styleId="WW8Num8z3">
    <w:name w:val="WW8Num8z3"/>
    <w:rsid w:val="00C67E04"/>
    <w:rPr>
      <w:rFonts w:ascii="Symbol" w:hAnsi="Symbol"/>
    </w:rPr>
  </w:style>
  <w:style w:type="character" w:customStyle="1" w:styleId="10">
    <w:name w:val="Основной шрифт абзаца1"/>
    <w:rsid w:val="00C67E04"/>
  </w:style>
  <w:style w:type="character" w:styleId="a4">
    <w:name w:val="page number"/>
    <w:basedOn w:val="10"/>
    <w:rsid w:val="00C67E04"/>
  </w:style>
  <w:style w:type="character" w:styleId="a5">
    <w:name w:val="Strong"/>
    <w:uiPriority w:val="22"/>
    <w:qFormat/>
    <w:rsid w:val="00C67E04"/>
    <w:rPr>
      <w:b/>
      <w:bCs/>
    </w:rPr>
  </w:style>
  <w:style w:type="paragraph" w:customStyle="1" w:styleId="a6">
    <w:name w:val="Заголовок"/>
    <w:basedOn w:val="a"/>
    <w:next w:val="a0"/>
    <w:rsid w:val="00C67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67E04"/>
    <w:pPr>
      <w:jc w:val="both"/>
    </w:pPr>
  </w:style>
  <w:style w:type="paragraph" w:styleId="a7">
    <w:name w:val="List"/>
    <w:basedOn w:val="a0"/>
    <w:rsid w:val="00C67E04"/>
    <w:rPr>
      <w:rFonts w:cs="Mangal"/>
    </w:rPr>
  </w:style>
  <w:style w:type="paragraph" w:customStyle="1" w:styleId="11">
    <w:name w:val="Название1"/>
    <w:basedOn w:val="a"/>
    <w:rsid w:val="00C67E0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67E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67E04"/>
    <w:rPr>
      <w:b/>
      <w:sz w:val="32"/>
      <w:szCs w:val="20"/>
    </w:rPr>
  </w:style>
  <w:style w:type="paragraph" w:styleId="a8">
    <w:name w:val="Body Text Indent"/>
    <w:basedOn w:val="a"/>
    <w:rsid w:val="00C67E04"/>
    <w:pPr>
      <w:ind w:right="355" w:firstLine="708"/>
      <w:jc w:val="both"/>
    </w:pPr>
    <w:rPr>
      <w:sz w:val="28"/>
    </w:rPr>
  </w:style>
  <w:style w:type="paragraph" w:styleId="a9">
    <w:name w:val="header"/>
    <w:basedOn w:val="a"/>
    <w:rsid w:val="00C67E04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67E04"/>
    <w:pPr>
      <w:ind w:right="175" w:firstLine="708"/>
      <w:jc w:val="both"/>
    </w:pPr>
    <w:rPr>
      <w:sz w:val="28"/>
    </w:rPr>
  </w:style>
  <w:style w:type="paragraph" w:styleId="aa">
    <w:name w:val="footer"/>
    <w:basedOn w:val="a"/>
    <w:rsid w:val="00C67E04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C67E04"/>
    <w:pPr>
      <w:jc w:val="center"/>
    </w:pPr>
    <w:rPr>
      <w:b/>
      <w:bCs/>
    </w:rPr>
  </w:style>
  <w:style w:type="paragraph" w:styleId="ac">
    <w:name w:val="Subtitle"/>
    <w:basedOn w:val="a6"/>
    <w:next w:val="a0"/>
    <w:qFormat/>
    <w:rsid w:val="00C67E0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67E04"/>
    <w:rPr>
      <w:sz w:val="28"/>
    </w:rPr>
  </w:style>
  <w:style w:type="paragraph" w:styleId="ad">
    <w:name w:val="Balloon Text"/>
    <w:basedOn w:val="a"/>
    <w:rsid w:val="00C67E0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0"/>
    <w:rsid w:val="00C67E04"/>
  </w:style>
  <w:style w:type="paragraph" w:customStyle="1" w:styleId="af">
    <w:name w:val="Содержимое таблицы"/>
    <w:basedOn w:val="a"/>
    <w:rsid w:val="00C67E04"/>
    <w:pPr>
      <w:suppressLineNumbers/>
    </w:pPr>
  </w:style>
  <w:style w:type="paragraph" w:customStyle="1" w:styleId="af0">
    <w:name w:val="Заголовок таблицы"/>
    <w:basedOn w:val="af"/>
    <w:rsid w:val="00C67E04"/>
    <w:pPr>
      <w:jc w:val="center"/>
    </w:pPr>
    <w:rPr>
      <w:b/>
      <w:bCs/>
    </w:rPr>
  </w:style>
  <w:style w:type="paragraph" w:styleId="af1">
    <w:name w:val="Normal (Web)"/>
    <w:basedOn w:val="a"/>
    <w:uiPriority w:val="99"/>
    <w:unhideWhenUsed/>
    <w:rsid w:val="00D90F92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basedOn w:val="a"/>
    <w:rsid w:val="00D7515C"/>
    <w:pPr>
      <w:jc w:val="both"/>
    </w:pPr>
    <w:rPr>
      <w:rFonts w:cs="Calibri"/>
      <w:kern w:val="2"/>
    </w:rPr>
  </w:style>
  <w:style w:type="character" w:customStyle="1" w:styleId="40">
    <w:name w:val="Заголовок 4 Знак"/>
    <w:basedOn w:val="a1"/>
    <w:link w:val="4"/>
    <w:rsid w:val="007A75B9"/>
    <w:rPr>
      <w:rFonts w:cs="Calibri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7A75B9"/>
    <w:rPr>
      <w:rFonts w:cs="Calibri"/>
      <w:b/>
      <w:bCs/>
      <w:kern w:val="1"/>
      <w:sz w:val="22"/>
      <w:szCs w:val="22"/>
      <w:lang w:eastAsia="ar-SA"/>
    </w:rPr>
  </w:style>
  <w:style w:type="paragraph" w:customStyle="1" w:styleId="32">
    <w:name w:val="Основной текст 32"/>
    <w:basedOn w:val="a"/>
    <w:rsid w:val="007A75B9"/>
    <w:pPr>
      <w:suppressAutoHyphens w:val="0"/>
      <w:spacing w:after="120"/>
    </w:pPr>
    <w:rPr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Пользователь</cp:lastModifiedBy>
  <cp:revision>2</cp:revision>
  <cp:lastPrinted>2016-08-12T08:56:00Z</cp:lastPrinted>
  <dcterms:created xsi:type="dcterms:W3CDTF">2017-01-27T06:40:00Z</dcterms:created>
  <dcterms:modified xsi:type="dcterms:W3CDTF">2017-01-27T06:40:00Z</dcterms:modified>
</cp:coreProperties>
</file>