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3" w:rsidRDefault="009651E3" w:rsidP="001C327D">
      <w:pPr>
        <w:pStyle w:val="Title"/>
        <w:ind w:left="5670"/>
        <w:jc w:val="left"/>
      </w:pPr>
      <w:r>
        <w:t>Приложение 2</w:t>
      </w:r>
    </w:p>
    <w:p w:rsidR="009651E3" w:rsidRDefault="009651E3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9651E3" w:rsidRDefault="009651E3" w:rsidP="001C327D">
      <w:pPr>
        <w:ind w:left="5670"/>
        <w:rPr>
          <w:sz w:val="28"/>
        </w:rPr>
      </w:pPr>
      <w:r>
        <w:rPr>
          <w:sz w:val="28"/>
        </w:rPr>
        <w:t>Думы от  ________________  № ____</w:t>
      </w:r>
    </w:p>
    <w:p w:rsidR="009651E3" w:rsidRDefault="009651E3" w:rsidP="00FF767F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9651E3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Pr="00DA2EB3" w:rsidRDefault="00965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>Расходы бюджета муниципального района за 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 год по ведомственной  структуре расходов бюджета муниципального района </w:t>
            </w:r>
          </w:p>
        </w:tc>
      </w:tr>
      <w:tr w:rsidR="009651E3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Default="009651E3">
            <w:pPr>
              <w:rPr>
                <w:color w:val="000000"/>
                <w:sz w:val="20"/>
                <w:szCs w:val="20"/>
              </w:rPr>
            </w:pPr>
          </w:p>
        </w:tc>
      </w:tr>
      <w:tr w:rsidR="009651E3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651E3" w:rsidRDefault="009651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651E3" w:rsidTr="001C327D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Pr="00C4168A" w:rsidRDefault="00965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651E3" w:rsidTr="001C327D">
        <w:trPr>
          <w:cantSplit/>
          <w:trHeight w:val="339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9651E3" w:rsidRDefault="009651E3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1E3" w:rsidRDefault="009651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E3" w:rsidRDefault="009651E3">
      <w:pPr>
        <w:jc w:val="center"/>
        <w:rPr>
          <w:color w:val="000000"/>
          <w:sz w:val="20"/>
          <w:szCs w:val="20"/>
        </w:rPr>
        <w:sectPr w:rsidR="009651E3" w:rsidSect="007E0DAE">
          <w:footerReference w:type="even" r:id="rId6"/>
          <w:footerReference w:type="default" r:id="rId7"/>
          <w:pgSz w:w="11906" w:h="16838"/>
          <w:pgMar w:top="1134" w:right="567" w:bottom="1134" w:left="1134" w:header="708" w:footer="708" w:gutter="0"/>
          <w:pgNumType w:start="14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9651E3" w:rsidTr="004F303D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E3" w:rsidRDefault="009651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5 162</w:t>
            </w:r>
            <w:bookmarkStart w:id="0" w:name="_GoBack"/>
            <w:bookmarkEnd w:id="0"/>
            <w:r w:rsidRPr="004F303D">
              <w:rPr>
                <w:color w:val="000000"/>
                <w:sz w:val="20"/>
                <w:szCs w:val="20"/>
              </w:rPr>
              <w:t xml:space="preserve"> 268,64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5 162 268,64</w:t>
            </w:r>
          </w:p>
        </w:tc>
      </w:tr>
      <w:tr w:rsidR="009651E3" w:rsidRPr="004F303D" w:rsidTr="004F303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3 454 124,48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3 454 124,48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1 778 767,19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1 778 767,19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1 778 767,19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1 778 767,19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1 675 357,29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1 675 357,29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1 492 280,85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1 492 280,85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181 687,42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181 687,42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1 389,02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1 389,02</w:t>
            </w:r>
          </w:p>
        </w:tc>
      </w:tr>
      <w:tr w:rsidR="009651E3" w:rsidRPr="004F303D" w:rsidTr="004F303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1 708 144,16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1 708 144,16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1 708 144,16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1 461 844,16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1 403 234,04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1 403 234,04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58 610,12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58 610,12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Балакиревского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Васинского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Княщинского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Кузинского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Полибинского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Слойковского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Ушаковского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Фрунзенского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9651E3" w:rsidRPr="004F303D" w:rsidTr="004F303D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9651E3" w:rsidRPr="004F303D" w:rsidTr="004F303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59 628 746,46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39 120 680,55</w:t>
            </w:r>
          </w:p>
        </w:tc>
      </w:tr>
      <w:tr w:rsidR="009651E3" w:rsidRPr="004F303D" w:rsidTr="004F303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1 786 653,00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1 786 653,00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1 786 653,00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1 786 653,00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1 786 653,00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1 786 653,00</w:t>
            </w:r>
          </w:p>
        </w:tc>
      </w:tr>
      <w:tr w:rsidR="009651E3" w:rsidRPr="004F303D" w:rsidTr="004F303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26 484 568,14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26 484 568,14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26 484 568,14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26 484 568,14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25 680 568,14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22 160 894,22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22 160 894,22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3 127 119,27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3 127 119,27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392 554,65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392 554,65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377 000,00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359 500,00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359 500,00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377 000,00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359 500,00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359 500,00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10 849 459,41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292 188,19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292 188,19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190 309,91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190 309,91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190 309,91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Управление и распоряжение земельными участками, находящимися в собственности муниципального  образования "Дорогобужский район" Смоленской области и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33 967,48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33 967,48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33 967,48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67 910,80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67 910,80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67 910,80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информационного общества на территории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184 928,50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информационной среды с применением информационных и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140 320,00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системы защиты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140 320,00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140 320,00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140 320,00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140 320,00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доступа граждан и организаций к услугам на основе современных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44 608,50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перехода на электронный документооборот, в том числе межведомственное электронное взаимодействие при предоставлении государственных и муниципальных услуг гражданам и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44 608,50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перехода на электронный документооборот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44 608,50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44 608,50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44 608,50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8 511 799,25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организационных, информационных, финансовых условий для развития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Подготовка и утверждение нормативов градостроительного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09 4 04 20270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09 4 04 20270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09 4 04 20270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обеспечения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"Улучшение условий и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созданию условий труда, обеспечивающих сохранение жизни и здоровья работающего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проведения районных смотров, конкурсов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09 6 01 20340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09 6 01 20340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09 6 01 20340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транспортного обеспечения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7 805 072,25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транспортного обслуживания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7 805 072,25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7 805 072,25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3 814 376,94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3 814 376,94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3 966 160,31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3 966 160,31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24 535,00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24 535,00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350 727,00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системного информирования населения муниципального образования "Дорогобужский район" Смоленской области через средства массовой информации о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350 727,00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Опубликование муниципальных правовых актов в газете "Край Дорогобужский"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350 727,00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350 727,00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350 727,00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163 393,47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116 993,47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комплексной системы обеспечения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116 993,47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Развитие и поддержание комплексной системы безопасности жизнедеятельности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25 598,47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25 598,47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25 598,47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эффективного функционирования системы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91 395,00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91 395,00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91 395,00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"Противодействие терроризму и экстремизму "Антитеррор-Дорогобуж"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15 200,00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"Снижение террористической угрозы и предотвращение экстремистской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15 200,00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15 200,00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"Комплексные меры по профилактике правонарушений и усилению борьбы с преступностью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"Предупреждение, выявление и устранение причин и условий, способствующих совершению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Оснащение материально - техническими средствами в целях контроля за оперативной обстановкой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1 632 150,00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отдела записи актов гражданского состояния 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1 632 150,00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1 632 150,00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1 301 936,00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1 301 936,00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330 214,00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330 214,00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Уплата членских взносов в ассоциацию "Совет муниципальных образований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1 200 600,00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1 185 000,00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1 185 000,00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производителей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1 185 000,00</w:t>
            </w:r>
          </w:p>
        </w:tc>
      </w:tr>
      <w:tr w:rsidR="009651E3" w:rsidRPr="004F303D" w:rsidTr="004F303D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9651E3" w:rsidRPr="004F303D" w:rsidTr="004F303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9651E3" w:rsidRPr="004F303D" w:rsidTr="004F303D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127 600,00</w:t>
            </w:r>
          </w:p>
        </w:tc>
      </w:tr>
      <w:tr w:rsidR="009651E3" w:rsidRPr="004F303D" w:rsidTr="004F303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127 600,00</w:t>
            </w:r>
          </w:p>
        </w:tc>
      </w:tr>
      <w:tr w:rsidR="009651E3" w:rsidRPr="004F303D" w:rsidTr="004F303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малого и среднего предпринимательства в муниципальном образовании «Дорогобужский район» Смоленской области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640 816,92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550 816,92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550 816,92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550 816,92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523 276,07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523 276,07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523 276,07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 (софинансирование из бюджета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27 540,85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27 540,85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 Я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27 540,85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31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проектно-изыскательских работ,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газопроводов, 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проектной документации"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Разработка проектов планировки и проектов межевания территории с учетом подготовки картографической основы для  газоснабжения и водоснабжения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09 4 01 20290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09 4 01 20290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09 4 01 20290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12 117,00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12 117,00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12 117,00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12 117,00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обучения по заочной форме"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12 117,00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09 2 01 80560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09 2 01 80560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09 2 01 80560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725,00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S0560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11 392,00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S0560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11 392,00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2 01 S0560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11 392,00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18 654 531,99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"Эффективное выполнение полномочий органом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3 270 734,31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11 973 565,18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11 973 565,18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11 973 565,18</w:t>
            </w:r>
          </w:p>
        </w:tc>
      </w:tr>
      <w:tr w:rsidR="009651E3" w:rsidRPr="004F303D" w:rsidTr="004F303D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Балакиревского сельского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9651E3" w:rsidRPr="004F303D" w:rsidTr="004F303D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Кузинского сельского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9651E3" w:rsidRPr="004F303D" w:rsidTr="004F303D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9651E3" w:rsidRPr="004F303D" w:rsidTr="004F303D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Ушаковского сельского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134 400,00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134 400,00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134 400,00</w:t>
            </w:r>
          </w:p>
        </w:tc>
      </w:tr>
      <w:tr w:rsidR="009651E3" w:rsidRPr="004F303D" w:rsidTr="004F303D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Фрунзенского сельского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100 800,00</w:t>
            </w:r>
          </w:p>
        </w:tc>
      </w:tr>
      <w:tr w:rsidR="009651E3" w:rsidRPr="004F303D" w:rsidTr="004F303D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416 909,31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416 909,31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416 909,31</w:t>
            </w:r>
          </w:p>
        </w:tc>
      </w:tr>
      <w:tr w:rsidR="009651E3" w:rsidRPr="004F303D" w:rsidTr="004F303D">
        <w:trPr>
          <w:trHeight w:val="27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806 400,00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806 400,00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L0144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806 400,00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10 254 655,87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10 254 655,87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10 254 655,87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3 410 232,50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3 410 232,50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мер социальной поддержки детям -сиротам, детям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3 410 232,50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3 410 232,50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3 410 232,50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3 410 232,50</w:t>
            </w:r>
          </w:p>
        </w:tc>
      </w:tr>
      <w:tr w:rsidR="009651E3" w:rsidRPr="004F303D" w:rsidTr="004F303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41 081 772,13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8 775 160,50</w:t>
            </w:r>
          </w:p>
        </w:tc>
      </w:tr>
      <w:tr w:rsidR="009651E3" w:rsidRPr="004F303D" w:rsidTr="004F303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8 775 160,50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8 775 160,50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"Нормативно- методическое обеспечение и организация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8 775 160,50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8 775 160,50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8 482 460,50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7 719 680,03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7 719 680,03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759 571,47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759 571,47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3 209,00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3 209,00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Балакиревского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Васинского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Княщинского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Кузинского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Полибинского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Слойковского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10 400,00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Ушаковского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Фрунзенского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205 800,00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205 800,00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205 800,00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99 832,00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99 832,00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99 832,00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99 832,00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99 832,00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99 832,00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Ежемесячная денежная выплата "Почетный  гражданин Дорогобужского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муниципальным долгом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своевременности и полноты исполнения долговых обязательств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4 135 579,63</w:t>
            </w:r>
          </w:p>
        </w:tc>
      </w:tr>
      <w:tr w:rsidR="009651E3" w:rsidRPr="004F303D" w:rsidTr="004F303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28 063 400,00</w:t>
            </w:r>
          </w:p>
        </w:tc>
      </w:tr>
      <w:tr w:rsidR="009651E3" w:rsidRPr="004F303D" w:rsidTr="004F303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25 843 400,00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25 843 400,00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"Выравнивание уровня бюджетной обеспеченности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25 843 400,00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2 231 600,00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2 231 600,00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2 231 600,00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23 378 000,00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23 378 000,00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23 378 000,00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233 800,00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233 800,00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233 800,00</w:t>
            </w:r>
          </w:p>
        </w:tc>
      </w:tr>
      <w:tr w:rsidR="009651E3" w:rsidRPr="004F303D" w:rsidTr="004F303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2 220 000,00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2 220 000,00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2 220 000,00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2 220 000,00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2 220 000,00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2 220 000,00</w:t>
            </w:r>
          </w:p>
        </w:tc>
      </w:tr>
      <w:tr w:rsidR="009651E3" w:rsidRPr="004F303D" w:rsidTr="004F303D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</w:rPr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69 566 842,57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23 683 131,25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23 425 631,25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23 425 631,25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творческих способностей детей, обучающихся в муниципальных образовательных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23 425 631,25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образовательных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23 425 631,25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20 142 601,25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20 142 601,25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20 142 601,25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3 250 200,00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3 250 200,00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3 250 200,00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32 830,00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32 830,00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3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32 830,00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257 500,00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 на 2017-2020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257 500,00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257 500,00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257 500,00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257 500,00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257 500,00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42 999 680,06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33 201 689,00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33 101 689,00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32 544 249,00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14 898 043,00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10 995 968,00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10 995 968,00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10 995 968,00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экологической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3 789 100,00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3 789 100,00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3 789 100,00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Оказание поддержки отрасли культуры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Оказание поддержки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38 275,00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38 275,00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01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38 275,00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устойчивого функционирования и развития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16 251 441,00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12 744 623,00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12 744 623,00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12 744 623,00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мероприятий по развитию творческих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экологической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3 338 100,00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3 338 100,00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3 338 100,00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33 718,00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33 718,00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02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33 718,00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музейного дела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1 394 765,00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1 030 220,00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1 030 220,00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1 030 220,00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360 900,00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360 900,00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360 900,00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3 645,00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3 645,00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2 03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3 645,00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54 012,00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развитию туристско-рекреационной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54 012,00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активной рекламно-информационной кампании туристских возможностей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54 012,00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54 012,00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54 012,00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 популяризация традиционной народной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503 428,00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503 428,00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организацию и проведение культурно -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503 428,00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295 428,00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295 428,00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1E3" w:rsidRPr="004F303D" w:rsidTr="004F303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9 797 991,06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9 797 991,06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1 764 967,12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1 764 967,12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1 764 967,12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1 626 248,18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1 626 248,18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83 102,68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83 102,68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55 616,26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55 616,26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муниципальных учреждений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8 033 023,94</w:t>
            </w:r>
          </w:p>
        </w:tc>
      </w:tr>
      <w:tr w:rsidR="009651E3" w:rsidRPr="004F303D" w:rsidTr="004F303D">
        <w:trPr>
          <w:trHeight w:val="17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муниципального казенного учреждения "Централизованная бухгалтерия Комитета по культуре, туризму и спорту" 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8 033 023,94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8 033 023,94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7 784 400,00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7 784 400,00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247 439,72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247 439,72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1 184,22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1 184,22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719 514,83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315 514,83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315 514,83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315 514,83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315 514,83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12 415,68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12 415,68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303 099,15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303 099,15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реализации общественных инициатив некоммерческих организаций и общественных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общественных объединений и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Предоставление субсидий общественным объединениям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404 000,00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2 164 516,43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2 164 516,43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2 164 516,43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1 951 956,43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1 951 956,43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1 951 956,43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1 951 956,43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1 951 956,43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участия спортсменов в соревнованиях различного уровня, проведение спортивно- массовых мероприятий среди различных слоев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212 560,00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участия спортсменов в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174 000,00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174 000,00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спортивно- массовых мероприятий среди различных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13 560,00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13 560,00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13 560,00</w:t>
            </w:r>
          </w:p>
        </w:tc>
      </w:tr>
      <w:tr w:rsidR="009651E3" w:rsidRPr="004F303D" w:rsidTr="004F303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306 016 977,62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2 268,00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286 360 631,63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89 560 383,44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89 560 383,44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89 560 383,44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образовательных учреждений, реализующих программы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89 560 383,44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47 680 722,44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47 680 722,44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47 680 722,44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39 969 100,00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39 969 100,00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39 969 100,00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1 561,00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1 561,00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1 561,00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1 559 000,00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1 559 000,00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2 01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1 559 000,00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166 922 247,31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166 727 247,31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166 727 247,31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162 361 047,31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30 519 869,07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30 519 869,07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30 519 869,07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331 700,00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331 700,00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331 700,00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6 130 103,24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6 130 103,24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6 130 103,24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123 816 584,00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123 816 584,00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123 816 584,00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1 562 791,00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1 562 791,00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1 562 791,00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"Питание учащихся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4 366 200,00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Предоставление питания учащимся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4 366 200,00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4 366 200,00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4 366 200,00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18 281 758,01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18 281 758,01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18 281 758,01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учреждений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18 281 758,01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15 685 288,82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15 685 288,82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15 685 288,82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19 999,19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19 999,19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19 999,19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2 550 700,00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2 550 700,00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2 550 700,00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25 770,00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25 770,00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4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25 770,00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2 211 130,25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2 119 130,25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2 119 130,25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содержания, отдыха,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2 119 130,25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трудоустройства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279 869,13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279 869,13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279 869,13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932 555,52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932 555,52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932 555,52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677 948,88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677 948,88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677 948,88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отдыха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43 838,08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43 838,08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43 838,08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184 918,64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184 918,64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6 02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184 918,64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 на 2017-2020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 в муниципальном образовании "Дорогобужский район" Смоленской области, форм и методов работы"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Участие в региональных, всероссийских, межрегиональных и международных мероприятиях гражданско - 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престижа военной службы в молодежной среде и реализация комплекса воспитательных и развивающих мероприятий для допризывной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Реализация мероприятий по патриотическому воспитанию молодежи, проживающей на территории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9 385 112,62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9 385 112,62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4 077 669,36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4 077 669,36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4 077 669,36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3 757 800,14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3 757 800,14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305 571,50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305 571,50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14 297,72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14 297,72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"Педагогические кадры"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102 022,48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повышения квалификации педагогических кадров и престижа педагогической профессии"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102 022,48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мероприятий для работников сферы образования, способствующих осуществлению непрерывного образования и мотивации к повышению качества профессиональной деятельности, и организация их участия в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38 470,00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28 470,00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28 470,00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чествования ветеранов педагогического труда, педагогов и руководителей образовательных учреждений к профессиональному празднику и юбилейным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63 552,48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63 552,48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63 552,48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"Семья и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41 700,00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социально значимых мероприятий, направленных на укрепление института семьи и семейных ценностей"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районных семейных и детских праздников и обеспечение участия в областных мероприятиях, в том числе для детей - сирот и замещающих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651E3" w:rsidRPr="004F303D" w:rsidTr="004F303D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"Работа по семейному жизнеустройству, защите жилищных и имущественных прав детей - сирот,  детей, оставшихся без попечения родителей, и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Информационно-просветительская работа по семейному устройству детей - сирот и детей, оставшихся без попечения родителей,  сопровождение замещающих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"Правовое образование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повышению правовой культуры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мероприятий и конкурсов, направленных на повышение уровня правовой культуры участников образовательного процесса, в т.ч. издание методических и информационных материалов по вопросам правового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4 973 973,28</w:t>
            </w:r>
          </w:p>
        </w:tc>
      </w:tr>
      <w:tr w:rsidR="009651E3" w:rsidRPr="004F303D" w:rsidTr="004F303D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финансово-экономической деятельности и обеспечение бухгалтерского обслуживания муниципальных образовательных учреждений и Комитета по образованию Администрации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4 973 973,28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4 973 973,28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4 257 699,74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4 257 699,74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713 928,30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713 928,30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2 345,24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2 345,24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государственной итоговой аттестации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с одаренными обучающимися"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142 947,50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Организация мероприятий по поддержке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61 760,00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61 760,00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61 760,00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Проведение мероприятий, чествований одаренных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81 187,50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3 187,50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3 187,50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0"/>
              <w:rPr>
                <w:color w:val="000000"/>
              </w:rPr>
            </w:pPr>
            <w:r w:rsidRPr="004F303D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19 654 077,99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7 920 396,17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7 920 396,17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7 920 396,17</w:t>
            </w:r>
          </w:p>
        </w:tc>
      </w:tr>
      <w:tr w:rsidR="009651E3" w:rsidRPr="004F303D" w:rsidTr="004F303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7 920 396,17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155 824,17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155 824,17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7 764 572,00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7 764 572,00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9 491 281,82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9 491 281,82</w:t>
            </w:r>
          </w:p>
        </w:tc>
      </w:tr>
      <w:tr w:rsidR="009651E3" w:rsidRPr="004F303D" w:rsidTr="004F303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9 491 281,82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1 343 400,00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28 133,27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28 133,27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1 315 266,73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1 315 266,73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571 500,00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10 920,00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10 920,00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560 580,00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560 580,00</w:t>
            </w:r>
          </w:p>
        </w:tc>
      </w:tr>
      <w:tr w:rsidR="009651E3" w:rsidRPr="004F303D" w:rsidTr="004F303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4 545 600,00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88 653,00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88 653,00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4 456 947,00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4 456 947,00</w:t>
            </w:r>
          </w:p>
        </w:tc>
      </w:tr>
      <w:tr w:rsidR="009651E3" w:rsidRPr="004F303D" w:rsidTr="004F303D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5 981,82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271,66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271,66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5 710,16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5 710,16</w:t>
            </w:r>
          </w:p>
        </w:tc>
      </w:tr>
      <w:tr w:rsidR="009651E3" w:rsidRPr="004F303D" w:rsidTr="004F303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3 024 800,00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57 398,75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57 398,75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2 967 401,25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2 967 401,25</w:t>
            </w:r>
          </w:p>
        </w:tc>
      </w:tr>
      <w:tr w:rsidR="009651E3" w:rsidRPr="004F303D" w:rsidTr="004F303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2 242 400,00</w:t>
            </w:r>
          </w:p>
        </w:tc>
      </w:tr>
      <w:tr w:rsidR="009651E3" w:rsidRPr="004F303D" w:rsidTr="004F303D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2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2 242 400,00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4F30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2 242 400,00</w:t>
            </w:r>
          </w:p>
        </w:tc>
      </w:tr>
      <w:tr w:rsidR="009651E3" w:rsidRPr="004F303D" w:rsidTr="004F303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4"/>
              <w:rPr>
                <w:b/>
                <w:bCs/>
                <w:color w:val="000000"/>
              </w:rPr>
            </w:pPr>
            <w:r w:rsidRPr="004F303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2 242 400,00</w:t>
            </w:r>
          </w:p>
        </w:tc>
      </w:tr>
      <w:tr w:rsidR="009651E3" w:rsidRPr="004F303D" w:rsidTr="004F303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5"/>
              <w:rPr>
                <w:color w:val="000000"/>
              </w:rPr>
            </w:pPr>
            <w:r w:rsidRPr="004F303D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2 242 400,00</w:t>
            </w:r>
          </w:p>
        </w:tc>
      </w:tr>
      <w:tr w:rsidR="009651E3" w:rsidRPr="004F303D" w:rsidTr="004F303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2 113 800,00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2 113 800,00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128 600,00</w:t>
            </w:r>
          </w:p>
        </w:tc>
      </w:tr>
      <w:tr w:rsidR="009651E3" w:rsidRPr="004F303D" w:rsidTr="004F303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4F303D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4F303D" w:rsidRDefault="009651E3" w:rsidP="004F303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128 600,00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1E3" w:rsidRPr="004F303D" w:rsidRDefault="009651E3" w:rsidP="004F3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1E3" w:rsidRPr="004F303D" w:rsidRDefault="009651E3" w:rsidP="004F3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1E3" w:rsidRPr="004F303D" w:rsidRDefault="009651E3" w:rsidP="004F3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1E3" w:rsidRPr="004F303D" w:rsidRDefault="009651E3" w:rsidP="004F3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1E3" w:rsidRPr="004F303D" w:rsidRDefault="009651E3" w:rsidP="004F3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1E3" w:rsidRPr="004F303D" w:rsidRDefault="009651E3" w:rsidP="004F3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51E3" w:rsidRPr="004F303D" w:rsidRDefault="009651E3" w:rsidP="004F3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303D">
              <w:rPr>
                <w:b/>
                <w:bCs/>
                <w:color w:val="000000"/>
                <w:sz w:val="20"/>
                <w:szCs w:val="20"/>
              </w:rPr>
              <w:t>481 456 607,42</w:t>
            </w:r>
          </w:p>
        </w:tc>
      </w:tr>
      <w:tr w:rsidR="009651E3" w:rsidRPr="004F303D" w:rsidTr="004F303D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  <w:r w:rsidRPr="004F3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E3" w:rsidRPr="004F303D" w:rsidTr="004F303D">
        <w:trPr>
          <w:trHeight w:val="30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Pr="004F303D" w:rsidRDefault="009651E3" w:rsidP="004F303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651E3" w:rsidRPr="00FF767F" w:rsidRDefault="009651E3" w:rsidP="00FF767F">
      <w:pPr>
        <w:rPr>
          <w:sz w:val="28"/>
          <w:szCs w:val="28"/>
        </w:rPr>
      </w:pPr>
    </w:p>
    <w:sectPr w:rsidR="009651E3" w:rsidRPr="00FF767F" w:rsidSect="001C327D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E3" w:rsidRDefault="009651E3" w:rsidP="001C327D">
      <w:r>
        <w:separator/>
      </w:r>
    </w:p>
  </w:endnote>
  <w:endnote w:type="continuationSeparator" w:id="0">
    <w:p w:rsidR="009651E3" w:rsidRDefault="009651E3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E3" w:rsidRDefault="009651E3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1E3" w:rsidRDefault="009651E3" w:rsidP="007E0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E3" w:rsidRDefault="009651E3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9651E3" w:rsidRDefault="009651E3" w:rsidP="007E0DA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E3" w:rsidRDefault="009651E3" w:rsidP="001C327D">
      <w:r>
        <w:separator/>
      </w:r>
    </w:p>
  </w:footnote>
  <w:footnote w:type="continuationSeparator" w:id="0">
    <w:p w:rsidR="009651E3" w:rsidRDefault="009651E3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201531"/>
    <w:rsid w:val="0020648D"/>
    <w:rsid w:val="00210865"/>
    <w:rsid w:val="002C54A6"/>
    <w:rsid w:val="002E302A"/>
    <w:rsid w:val="002F4A65"/>
    <w:rsid w:val="00314242"/>
    <w:rsid w:val="00322E94"/>
    <w:rsid w:val="0033279E"/>
    <w:rsid w:val="00370356"/>
    <w:rsid w:val="00397B35"/>
    <w:rsid w:val="003C47C8"/>
    <w:rsid w:val="003E4E39"/>
    <w:rsid w:val="003F1CDC"/>
    <w:rsid w:val="00401C58"/>
    <w:rsid w:val="0040718C"/>
    <w:rsid w:val="00425D8D"/>
    <w:rsid w:val="00427B35"/>
    <w:rsid w:val="0046598A"/>
    <w:rsid w:val="00495E34"/>
    <w:rsid w:val="004F303D"/>
    <w:rsid w:val="005723C7"/>
    <w:rsid w:val="00590507"/>
    <w:rsid w:val="005A14A2"/>
    <w:rsid w:val="006365A4"/>
    <w:rsid w:val="00654BC6"/>
    <w:rsid w:val="006D1AB4"/>
    <w:rsid w:val="006D5485"/>
    <w:rsid w:val="006E088E"/>
    <w:rsid w:val="006F5AFC"/>
    <w:rsid w:val="00702D59"/>
    <w:rsid w:val="00710317"/>
    <w:rsid w:val="007104E9"/>
    <w:rsid w:val="007301D5"/>
    <w:rsid w:val="00734FD2"/>
    <w:rsid w:val="0074651C"/>
    <w:rsid w:val="007809FF"/>
    <w:rsid w:val="00785B0E"/>
    <w:rsid w:val="0079343A"/>
    <w:rsid w:val="007C0465"/>
    <w:rsid w:val="007E0DAE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31C54"/>
    <w:rsid w:val="0096058F"/>
    <w:rsid w:val="009651E3"/>
    <w:rsid w:val="009742F2"/>
    <w:rsid w:val="009747AE"/>
    <w:rsid w:val="00997B20"/>
    <w:rsid w:val="009C7309"/>
    <w:rsid w:val="009D6E8E"/>
    <w:rsid w:val="009E0582"/>
    <w:rsid w:val="00A03DCA"/>
    <w:rsid w:val="00A06767"/>
    <w:rsid w:val="00A45C3F"/>
    <w:rsid w:val="00A57C2C"/>
    <w:rsid w:val="00A804AD"/>
    <w:rsid w:val="00A81011"/>
    <w:rsid w:val="00A82823"/>
    <w:rsid w:val="00AB087D"/>
    <w:rsid w:val="00AC1E4E"/>
    <w:rsid w:val="00AC470B"/>
    <w:rsid w:val="00AE4A77"/>
    <w:rsid w:val="00B01DEA"/>
    <w:rsid w:val="00B06745"/>
    <w:rsid w:val="00B26C99"/>
    <w:rsid w:val="00B4165F"/>
    <w:rsid w:val="00B44359"/>
    <w:rsid w:val="00B56501"/>
    <w:rsid w:val="00B66B69"/>
    <w:rsid w:val="00BF3EC6"/>
    <w:rsid w:val="00C22537"/>
    <w:rsid w:val="00C4168A"/>
    <w:rsid w:val="00C433F7"/>
    <w:rsid w:val="00C466E7"/>
    <w:rsid w:val="00C512D7"/>
    <w:rsid w:val="00C6020E"/>
    <w:rsid w:val="00C6678C"/>
    <w:rsid w:val="00CB5C68"/>
    <w:rsid w:val="00CF3A8D"/>
    <w:rsid w:val="00D1262B"/>
    <w:rsid w:val="00D270BB"/>
    <w:rsid w:val="00D30552"/>
    <w:rsid w:val="00D47C24"/>
    <w:rsid w:val="00DA2EB3"/>
    <w:rsid w:val="00DB4959"/>
    <w:rsid w:val="00E24451"/>
    <w:rsid w:val="00E24BDC"/>
    <w:rsid w:val="00E54703"/>
    <w:rsid w:val="00E83D12"/>
    <w:rsid w:val="00EF1969"/>
    <w:rsid w:val="00EF5572"/>
    <w:rsid w:val="00F10F42"/>
    <w:rsid w:val="00F22EB5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905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0507"/>
    <w:rPr>
      <w:rFonts w:cs="Times New Roman"/>
      <w:color w:val="800080"/>
      <w:u w:val="single"/>
    </w:rPr>
  </w:style>
  <w:style w:type="paragraph" w:customStyle="1" w:styleId="xl99">
    <w:name w:val="xl99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4">
    <w:name w:val="xl104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4F30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4F303D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E0D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40</Pages>
  <Words>14613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Стефанкова</cp:lastModifiedBy>
  <cp:revision>9</cp:revision>
  <dcterms:created xsi:type="dcterms:W3CDTF">2017-04-17T06:21:00Z</dcterms:created>
  <dcterms:modified xsi:type="dcterms:W3CDTF">2018-05-04T07:29:00Z</dcterms:modified>
</cp:coreProperties>
</file>