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4139">
        <w:rPr>
          <w:rFonts w:ascii="Times New Roman" w:hAnsi="Times New Roman" w:cs="Times New Roman"/>
          <w:sz w:val="24"/>
          <w:szCs w:val="24"/>
        </w:rPr>
        <w:t>УТВЕРЖДЕН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413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14139" w:rsidRPr="00414139" w:rsidRDefault="00414139" w:rsidP="004141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от 01.04. 2011 г. № 4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Кодекс чести</w:t>
      </w: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414139" w:rsidRDefault="00414139" w:rsidP="00414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4139">
        <w:rPr>
          <w:rFonts w:ascii="Times New Roman" w:hAnsi="Times New Roman" w:cs="Times New Roman"/>
          <w:sz w:val="24"/>
          <w:szCs w:val="24"/>
        </w:rPr>
        <w:t>(в редакции решения от</w:t>
      </w:r>
      <w:r w:rsidR="00913443">
        <w:rPr>
          <w:rFonts w:ascii="Times New Roman" w:hAnsi="Times New Roman" w:cs="Times New Roman"/>
          <w:sz w:val="24"/>
          <w:szCs w:val="24"/>
        </w:rPr>
        <w:t xml:space="preserve"> 22.10.2014г. № 18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4139">
        <w:rPr>
          <w:rFonts w:ascii="Times New Roman" w:hAnsi="Times New Roman" w:cs="Times New Roman"/>
          <w:sz w:val="28"/>
          <w:szCs w:val="28"/>
        </w:rPr>
        <w:t>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службе в Российской </w:t>
      </w:r>
      <w:r w:rsidRPr="00414139">
        <w:rPr>
          <w:rFonts w:ascii="Times New Roman" w:hAnsi="Times New Roman" w:cs="Times New Roman"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139">
        <w:rPr>
          <w:rFonts w:ascii="Times New Roman" w:hAnsi="Times New Roman" w:cs="Times New Roman"/>
          <w:sz w:val="28"/>
          <w:szCs w:val="28"/>
        </w:rPr>
        <w:t xml:space="preserve"> (далее – Федеральный закон), Федеральном законе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139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  <w:proofErr w:type="gramEnd"/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 xml:space="preserve">общепризнанных нравственных принципах и нормах российского общества и государства. 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1.4. Кодекс призван содействовать укреплению авторитета муниципальной власти, доверия граждан к институтам местного самоуправления муниципального образования Усвятское сельское поселение Дорогобужского района Смоленской области, обеспечить единую нравственно-правовую основу</w:t>
      </w:r>
      <w:r w:rsidRPr="004141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1.5. Гражданин, поступающий на муниципальную службу в орган местного самоуправления муниципального образования Усвятское сельское поселение Дорогобужского района Смоленской област</w:t>
      </w:r>
      <w:proofErr w:type="gramStart"/>
      <w:r w:rsidRPr="004141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4139">
        <w:rPr>
          <w:rFonts w:ascii="Times New Roman" w:hAnsi="Times New Roman" w:cs="Times New Roman"/>
          <w:sz w:val="28"/>
          <w:szCs w:val="28"/>
        </w:rPr>
        <w:t>далее –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>самоуправления), знакомится с положениями настоящего Кодекса и соблюдает их в процессе своей служебной деятельности.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2. Основные этические принципы муниципального служащего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2.1. Основными этическими принципами муниципального служащего являются: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139">
        <w:rPr>
          <w:rFonts w:ascii="Times New Roman" w:hAnsi="Times New Roman" w:cs="Times New Roman"/>
          <w:sz w:val="28"/>
          <w:szCs w:val="28"/>
        </w:rPr>
        <w:t>2.1.1. Сознательная ответственность перед муниципальным образованием Усвятское сельское поселение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3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139">
        <w:rPr>
          <w:rFonts w:ascii="Times New Roman" w:hAnsi="Times New Roman" w:cs="Times New Roman"/>
          <w:sz w:val="28"/>
          <w:szCs w:val="28"/>
        </w:rPr>
        <w:t>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2.1.2.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 w:rsidRPr="00414139">
        <w:rPr>
          <w:rFonts w:ascii="Times New Roman" w:hAnsi="Times New Roman" w:cs="Times New Roman"/>
          <w:color w:val="000000"/>
          <w:sz w:val="28"/>
          <w:szCs w:val="28"/>
        </w:rPr>
        <w:t>нению социально-правового равенства граждан.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2.1.3. Выполнение своего профессионального служебного долга без</w:t>
      </w:r>
      <w:r w:rsidRPr="00414139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 w:rsidRPr="0041413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Поддержание </w:t>
      </w:r>
      <w:r w:rsidRPr="00414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414139" w:rsidRPr="00414139" w:rsidRDefault="00414139" w:rsidP="0041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3.1.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3.2.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3.3.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не должен допускать действий, препятствующих другим муниципальным служащим выполнять их </w:t>
      </w:r>
      <w:r w:rsidRPr="00414139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обязанности, либо брать на себя выполнение обязанностей, не установленных должностной инструкцией.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3.4.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sz w:val="28"/>
          <w:szCs w:val="28"/>
        </w:rPr>
        <w:t xml:space="preserve">3.5. </w:t>
      </w:r>
      <w:r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Муниципальному</w:t>
      </w:r>
      <w:r w:rsidRPr="00414139">
        <w:rPr>
          <w:rFonts w:ascii="Times New Roman" w:hAnsi="Times New Roman" w:cs="Times New Roman"/>
          <w:sz w:val="28"/>
          <w:szCs w:val="28"/>
        </w:rPr>
        <w:t xml:space="preserve"> служащему необходимо </w:t>
      </w:r>
      <w:r w:rsidRPr="00414139">
        <w:rPr>
          <w:rFonts w:ascii="Times New Roman" w:hAnsi="Times New Roman" w:cs="Times New Roman"/>
          <w:bCs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414139" w:rsidRPr="00414139" w:rsidRDefault="00414139" w:rsidP="0041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4139">
        <w:rPr>
          <w:rFonts w:ascii="Times New Roman" w:hAnsi="Times New Roman" w:cs="Times New Roman"/>
          <w:bCs/>
          <w:sz w:val="28"/>
          <w:szCs w:val="28"/>
        </w:rPr>
        <w:t>3.6.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 w:rsidRPr="00414139">
        <w:rPr>
          <w:rFonts w:ascii="Times New Roman" w:hAnsi="Times New Roman" w:cs="Times New Roman"/>
          <w:sz w:val="28"/>
          <w:szCs w:val="28"/>
        </w:rPr>
        <w:t>.</w:t>
      </w:r>
    </w:p>
    <w:p w:rsidR="003D69C9" w:rsidRDefault="00414139" w:rsidP="003D6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3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3D69C9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 </w:t>
      </w:r>
      <w:proofErr w:type="gramEnd"/>
    </w:p>
    <w:p w:rsidR="003D69C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22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4C0FF5">
        <w:rPr>
          <w:rFonts w:ascii="Times New Roman" w:hAnsi="Times New Roman" w:cs="Times New Roman"/>
          <w:sz w:val="28"/>
          <w:szCs w:val="28"/>
        </w:rPr>
        <w:t xml:space="preserve">, </w:t>
      </w:r>
      <w:r w:rsidRPr="0076622E">
        <w:rPr>
          <w:rFonts w:ascii="Times New Roman" w:hAnsi="Times New Roman" w:cs="Times New Roman"/>
          <w:sz w:val="28"/>
          <w:szCs w:val="28"/>
        </w:rPr>
        <w:t>включенные в соответствующий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</w:t>
      </w:r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 сведения </w:t>
      </w:r>
      <w:r w:rsidRPr="0076622E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</w:t>
      </w:r>
      <w:r w:rsidRPr="004C0FF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</w:t>
      </w:r>
      <w:proofErr w:type="gramEnd"/>
      <w:r w:rsidRPr="004C0FF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указанных сведений государственными гражданскими служащими Смоленской области.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3.8.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3.9. Общественное мнение, возможная критика деятельности органа местного самоуправления или муниципального служащего лично не должны </w:t>
      </w:r>
      <w:r w:rsidR="00414139" w:rsidRPr="00414139">
        <w:rPr>
          <w:rFonts w:ascii="Times New Roman" w:hAnsi="Times New Roman" w:cs="Times New Roman"/>
          <w:sz w:val="28"/>
          <w:szCs w:val="28"/>
        </w:rPr>
        <w:lastRenderedPageBreak/>
        <w:t>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3.11. Муниципальному служащему следует соблюдать деловой стиль в одежде.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>3.12.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служащему следует поддерживать ровный, спокойный тон голоса.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3.13.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3.14.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3.15. Перед уходом в отпуск или убытием в служебную командировку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3.16.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3.17.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должен </w:t>
      </w:r>
      <w:r w:rsidR="00414139" w:rsidRPr="00414139">
        <w:rPr>
          <w:rFonts w:ascii="Times New Roman" w:hAnsi="Times New Roman" w:cs="Times New Roman"/>
          <w:bCs/>
          <w:sz w:val="28"/>
          <w:szCs w:val="28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14139" w:rsidRPr="00414139" w:rsidRDefault="0041413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lastRenderedPageBreak/>
        <w:t>4. Этика взаимоотношений с коллегами и подчиненными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4.1. Муниципальный служащий должен способствовать установлению в кол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14139" w:rsidRPr="0041413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Муниципальный служащий, наделенный большими по сравнению со </w:t>
      </w:r>
      <w:r w:rsidR="00414139" w:rsidRPr="00414139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своими коллегами полномочиями, должен с пониманием относиться к колле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гам, имеющим собственное профессиональное суждение.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4.3. Муниципальный служащий, наделенный организационно-распорядитель</w:t>
      </w:r>
      <w:r w:rsidR="00414139" w:rsidRPr="00414139">
        <w:rPr>
          <w:rFonts w:ascii="Times New Roman" w:hAnsi="Times New Roman" w:cs="Times New Roman"/>
          <w:color w:val="000000"/>
          <w:spacing w:val="6"/>
          <w:sz w:val="28"/>
          <w:szCs w:val="28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="00414139" w:rsidRPr="004141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тельности и внимательности к окружающим, способствовать формированию в </w:t>
      </w:r>
      <w:r w:rsidR="00414139" w:rsidRPr="00414139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коллективе благоприятного для эффективной работы морально-</w:t>
      </w:r>
      <w:r w:rsidR="00414139" w:rsidRPr="00414139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психологического климата, принимать меры по предотвращению и урегулиро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ванию конфликта интересов.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="00414139" w:rsidRPr="004141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или бездействие подчиненных ему муниципальных служащих, нарушающих </w:t>
      </w:r>
      <w:r w:rsidR="00414139" w:rsidRPr="0041413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правила этики поведения, если он не принял мер, чтобы не допустить таких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или бездействия.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="00414139" w:rsidRPr="00414139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возрастным или политическим основаниям и обязан руководствоваться исключитель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>но профессиональными критериями.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14139" w:rsidRPr="00414139">
        <w:rPr>
          <w:rFonts w:ascii="Times New Roman" w:hAnsi="Times New Roman" w:cs="Times New Roman"/>
          <w:color w:val="000000"/>
          <w:sz w:val="28"/>
          <w:szCs w:val="28"/>
        </w:rPr>
        <w:t xml:space="preserve">4.6. Муниципальному служащему следует избегать демонстрации религиозной </w:t>
      </w:r>
      <w:r w:rsidR="00414139" w:rsidRPr="0041413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политической символики в том случае, если это может оскорбить чувства его </w:t>
      </w:r>
      <w:r w:rsidR="00414139" w:rsidRPr="00414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коллег и (или) иных граждан.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139" w:rsidRPr="00414139" w:rsidRDefault="0041413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5.1. Во взаимоотношениях с проверяемыми организациями муниципальный </w:t>
      </w:r>
      <w:r w:rsidR="00414139" w:rsidRPr="00414139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служащий не должен допускать нарушений прав и законных интересов прове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ряемых организаций.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5.2. Муниципальный служащий обязан быть независимым от проверяемых организаций и их должностных лиц.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5.3. Муниципальному служащему не следует вступать в такие отношения с </w:t>
      </w:r>
      <w:r w:rsidR="00414139" w:rsidRPr="00414139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должностными лицами проверяемой организации, которые могут его скомпро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метировать или повлиять на его способность действовать независимо в ходе проверки.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D69C9" w:rsidRDefault="003D69C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414139" w:rsidP="003D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39">
        <w:rPr>
          <w:rFonts w:ascii="Times New Roman" w:hAnsi="Times New Roman" w:cs="Times New Roman"/>
          <w:b/>
          <w:sz w:val="28"/>
          <w:szCs w:val="28"/>
        </w:rPr>
        <w:lastRenderedPageBreak/>
        <w:t>6. Требования, предъявляемые к муниципальному служащему во внеслужебной деятельности</w:t>
      </w:r>
    </w:p>
    <w:p w:rsidR="00414139" w:rsidRPr="00414139" w:rsidRDefault="00414139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6.1. </w:t>
      </w:r>
      <w:r w:rsidR="00414139" w:rsidRPr="00414139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="00414139" w:rsidRPr="00414139">
        <w:rPr>
          <w:rFonts w:ascii="Times New Roman" w:hAnsi="Times New Roman" w:cs="Times New Roman"/>
          <w:sz w:val="28"/>
          <w:szCs w:val="28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414139" w:rsidRPr="00414139" w:rsidRDefault="003D69C9" w:rsidP="003D69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139" w:rsidRPr="00414139">
        <w:rPr>
          <w:rFonts w:ascii="Times New Roman" w:hAnsi="Times New Roman" w:cs="Times New Roman"/>
          <w:sz w:val="28"/>
          <w:szCs w:val="28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8D1A0C" w:rsidRPr="00414139" w:rsidRDefault="008D1A0C" w:rsidP="00414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D1A0C" w:rsidRPr="00414139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A0" w:rsidRDefault="00E76AA0" w:rsidP="008D1A0C">
      <w:pPr>
        <w:spacing w:after="0" w:line="240" w:lineRule="auto"/>
      </w:pPr>
      <w:r>
        <w:separator/>
      </w:r>
    </w:p>
  </w:endnote>
  <w:endnote w:type="continuationSeparator" w:id="0">
    <w:p w:rsidR="00E76AA0" w:rsidRDefault="00E76AA0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A0" w:rsidRDefault="00E76AA0" w:rsidP="008D1A0C">
      <w:pPr>
        <w:spacing w:after="0" w:line="240" w:lineRule="auto"/>
      </w:pPr>
      <w:r>
        <w:separator/>
      </w:r>
    </w:p>
  </w:footnote>
  <w:footnote w:type="continuationSeparator" w:id="0">
    <w:p w:rsidR="00E76AA0" w:rsidRDefault="00E76AA0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53CF3"/>
    <w:rsid w:val="00085C81"/>
    <w:rsid w:val="000E7DB5"/>
    <w:rsid w:val="00164347"/>
    <w:rsid w:val="001660DF"/>
    <w:rsid w:val="00205F20"/>
    <w:rsid w:val="002914B6"/>
    <w:rsid w:val="002D2795"/>
    <w:rsid w:val="002D6EC0"/>
    <w:rsid w:val="003652E5"/>
    <w:rsid w:val="003C4B99"/>
    <w:rsid w:val="003D69C9"/>
    <w:rsid w:val="00414139"/>
    <w:rsid w:val="00457F95"/>
    <w:rsid w:val="004919F2"/>
    <w:rsid w:val="00492563"/>
    <w:rsid w:val="004B43E1"/>
    <w:rsid w:val="004C5E64"/>
    <w:rsid w:val="00604249"/>
    <w:rsid w:val="006A2469"/>
    <w:rsid w:val="007D1890"/>
    <w:rsid w:val="008452A5"/>
    <w:rsid w:val="008761F4"/>
    <w:rsid w:val="008C64EA"/>
    <w:rsid w:val="008D1A0C"/>
    <w:rsid w:val="008F4495"/>
    <w:rsid w:val="008F6A57"/>
    <w:rsid w:val="00913443"/>
    <w:rsid w:val="0099641F"/>
    <w:rsid w:val="00A000B0"/>
    <w:rsid w:val="00A63628"/>
    <w:rsid w:val="00A70EED"/>
    <w:rsid w:val="00A9495C"/>
    <w:rsid w:val="00AA3CBA"/>
    <w:rsid w:val="00AC3407"/>
    <w:rsid w:val="00B5792A"/>
    <w:rsid w:val="00C57767"/>
    <w:rsid w:val="00C64C9D"/>
    <w:rsid w:val="00CC1FF6"/>
    <w:rsid w:val="00CE1F44"/>
    <w:rsid w:val="00D37A16"/>
    <w:rsid w:val="00D62849"/>
    <w:rsid w:val="00E76AA0"/>
    <w:rsid w:val="00E90E59"/>
    <w:rsid w:val="00EA243F"/>
    <w:rsid w:val="00F95EA8"/>
    <w:rsid w:val="00F97179"/>
    <w:rsid w:val="00FB62F5"/>
    <w:rsid w:val="00FC20C4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60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81C2-16D8-46B8-9842-89D79C05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</cp:revision>
  <cp:lastPrinted>2014-11-10T08:30:00Z</cp:lastPrinted>
  <dcterms:created xsi:type="dcterms:W3CDTF">2014-10-23T07:02:00Z</dcterms:created>
  <dcterms:modified xsi:type="dcterms:W3CDTF">2018-02-08T06:03:00Z</dcterms:modified>
</cp:coreProperties>
</file>