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AA" w:rsidRPr="00437A66" w:rsidRDefault="003B69AA" w:rsidP="003B69AA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3B69AA" w:rsidRPr="00437A66" w:rsidRDefault="003B69AA" w:rsidP="003B69AA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3B69AA" w:rsidRPr="00437A66" w:rsidRDefault="003B69AA" w:rsidP="003B69AA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B69AA" w:rsidRPr="00437A66" w:rsidRDefault="003B69AA" w:rsidP="003B69A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3B69AA" w:rsidRPr="00437A66" w:rsidRDefault="003B69AA" w:rsidP="003B69A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3B69AA" w:rsidRPr="002C5664" w:rsidTr="00796338">
        <w:tc>
          <w:tcPr>
            <w:tcW w:w="3436" w:type="dxa"/>
          </w:tcPr>
          <w:p w:rsidR="003B69AA" w:rsidRPr="002C5664" w:rsidRDefault="003B69AA" w:rsidP="007963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664">
              <w:rPr>
                <w:rFonts w:ascii="Times New Roman" w:hAnsi="Times New Roman"/>
                <w:color w:val="000000"/>
                <w:sz w:val="24"/>
                <w:szCs w:val="24"/>
              </w:rPr>
              <w:t>от 24 июня 2022 года</w:t>
            </w:r>
          </w:p>
        </w:tc>
        <w:tc>
          <w:tcPr>
            <w:tcW w:w="3107" w:type="dxa"/>
          </w:tcPr>
          <w:p w:rsidR="003B69AA" w:rsidRPr="002C5664" w:rsidRDefault="003B69AA" w:rsidP="007963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3B69AA" w:rsidRPr="002C5664" w:rsidRDefault="003B69AA" w:rsidP="0079633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664">
              <w:rPr>
                <w:rFonts w:ascii="Times New Roman" w:hAnsi="Times New Roman"/>
                <w:color w:val="000000"/>
                <w:sz w:val="24"/>
                <w:szCs w:val="24"/>
              </w:rPr>
              <w:t>№ 20/115</w:t>
            </w:r>
          </w:p>
        </w:tc>
      </w:tr>
    </w:tbl>
    <w:p w:rsidR="003B69AA" w:rsidRPr="002C5664" w:rsidRDefault="003B69AA" w:rsidP="003B69AA">
      <w:pPr>
        <w:pStyle w:val="1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64">
        <w:rPr>
          <w:rFonts w:ascii="Times New Roman" w:hAnsi="Times New Roman" w:cs="Times New Roman"/>
          <w:sz w:val="24"/>
          <w:szCs w:val="24"/>
        </w:rPr>
        <w:t>город Дорогобуж</w:t>
      </w:r>
    </w:p>
    <w:p w:rsidR="003B69AA" w:rsidRPr="002C5664" w:rsidRDefault="003B69AA" w:rsidP="003B69AA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5664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3B69AA" w:rsidRPr="002C5664" w:rsidRDefault="003B69AA" w:rsidP="003B69AA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B69AA" w:rsidRPr="002C5664" w:rsidRDefault="003B69AA" w:rsidP="003B69AA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3685"/>
        <w:jc w:val="both"/>
        <w:rPr>
          <w:rFonts w:ascii="Times New Roman" w:hAnsi="Times New Roman"/>
          <w:sz w:val="24"/>
          <w:szCs w:val="24"/>
        </w:rPr>
      </w:pPr>
      <w:r w:rsidRPr="002C5664">
        <w:rPr>
          <w:rFonts w:ascii="Times New Roman" w:hAnsi="Times New Roman" w:cs="Times New Roman"/>
          <w:sz w:val="24"/>
          <w:szCs w:val="24"/>
        </w:rPr>
        <w:t xml:space="preserve">Об утверждении Календарного плана по подготовке и проведению выборов </w:t>
      </w:r>
      <w:r w:rsidRPr="002C5664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C5664">
        <w:rPr>
          <w:rFonts w:ascii="Times New Roman" w:hAnsi="Times New Roman" w:cs="Times New Roman"/>
          <w:color w:val="000000"/>
          <w:sz w:val="24"/>
          <w:szCs w:val="24"/>
        </w:rPr>
        <w:t>овета депутато</w:t>
      </w:r>
      <w:r w:rsidRPr="002C566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C5664">
        <w:rPr>
          <w:rFonts w:ascii="Times New Roman" w:hAnsi="Times New Roman" w:cs="Times New Roman"/>
          <w:sz w:val="24"/>
          <w:szCs w:val="24"/>
        </w:rPr>
        <w:t>Усвятского</w:t>
      </w:r>
      <w:proofErr w:type="spellEnd"/>
      <w:r w:rsidRPr="002C5664">
        <w:rPr>
          <w:rFonts w:ascii="Times New Roman" w:hAnsi="Times New Roman" w:cs="Times New Roman"/>
          <w:sz w:val="24"/>
          <w:szCs w:val="24"/>
        </w:rPr>
        <w:t xml:space="preserve"> сельского поселения Дорогобужского района Смоленской области</w:t>
      </w:r>
    </w:p>
    <w:p w:rsidR="003B69AA" w:rsidRDefault="003B69AA" w:rsidP="003B69A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3B69AA" w:rsidRPr="002C5664" w:rsidRDefault="003B69AA" w:rsidP="003B69A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5664">
        <w:rPr>
          <w:rFonts w:ascii="Times New Roman" w:hAnsi="Times New Roman"/>
          <w:sz w:val="24"/>
          <w:szCs w:val="24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3 июля 2003 года № 41-з «О выборах органов местного самоуправления в Смоленской области», руководствуясь Методическими рекомендациями по разработке календарных планов мероприятий по подготовке и проведению выборов в   субъектах Российской Федерации, утвержденными постановлением</w:t>
      </w:r>
      <w:proofErr w:type="gramEnd"/>
      <w:r w:rsidRPr="002C56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5664">
        <w:rPr>
          <w:rFonts w:ascii="Times New Roman" w:hAnsi="Times New Roman"/>
          <w:sz w:val="24"/>
          <w:szCs w:val="24"/>
        </w:rPr>
        <w:t>Центральной избирательной комиссии Российской Федерации от 2 апреля 2014 года № 224/1444-6, постановлением Центральной избирательной комиссии Российской Федерации от 8 июня 2022 года № 86/718-8 «Об  особенностях голосования, установления итогов голосования в   случае   принятия решения о проведении голосования на выборах, референдумах в  течение нескольких дней подряд», на основании постановления избирательной комиссии Смоленской области от </w:t>
      </w:r>
      <w:r w:rsidRPr="005E22CB">
        <w:rPr>
          <w:rFonts w:ascii="Times New Roman" w:hAnsi="Times New Roman"/>
          <w:color w:val="000000" w:themeColor="text1"/>
          <w:sz w:val="24"/>
          <w:szCs w:val="24"/>
        </w:rPr>
        <w:t>«28» апреля 2022 года 14/135-7</w:t>
      </w:r>
      <w:proofErr w:type="gramEnd"/>
      <w:r w:rsidRPr="005E22CB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gramStart"/>
      <w:r w:rsidRPr="005E22CB">
        <w:rPr>
          <w:rFonts w:ascii="Times New Roman" w:hAnsi="Times New Roman"/>
          <w:color w:val="000000" w:themeColor="text1"/>
          <w:sz w:val="24"/>
          <w:szCs w:val="24"/>
        </w:rPr>
        <w:t xml:space="preserve">О возложении полномочий избирательной комиссии муниципального образования </w:t>
      </w:r>
      <w:proofErr w:type="spellStart"/>
      <w:r w:rsidRPr="005E22CB">
        <w:rPr>
          <w:rFonts w:ascii="Times New Roman" w:hAnsi="Times New Roman"/>
          <w:color w:val="000000" w:themeColor="text1"/>
          <w:sz w:val="24"/>
          <w:szCs w:val="24"/>
        </w:rPr>
        <w:t>Усвятского</w:t>
      </w:r>
      <w:proofErr w:type="spellEnd"/>
      <w:r w:rsidRPr="005E22CB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Дорогобужского района</w:t>
      </w:r>
      <w:r w:rsidRPr="002C5664">
        <w:rPr>
          <w:rFonts w:ascii="Times New Roman" w:hAnsi="Times New Roman"/>
          <w:sz w:val="24"/>
          <w:szCs w:val="24"/>
        </w:rPr>
        <w:t xml:space="preserve"> Смоленской области на территориальную избирательную комиссию муниципального образования «Дорогобужский район» Смоленской области», постановления территориальной избирательной комиссии муниципального образования «Дорогобужский район» Смоленской области от «24» июня 2022 года № 20/112 «О проведении голосования на выборах депутатов </w:t>
      </w:r>
      <w:r>
        <w:rPr>
          <w:rFonts w:ascii="Times New Roman" w:hAnsi="Times New Roman"/>
          <w:sz w:val="24"/>
          <w:szCs w:val="24"/>
        </w:rPr>
        <w:t>С</w:t>
      </w:r>
      <w:r w:rsidRPr="002C5664">
        <w:rPr>
          <w:rFonts w:ascii="Times New Roman" w:hAnsi="Times New Roman"/>
          <w:sz w:val="24"/>
          <w:szCs w:val="24"/>
        </w:rPr>
        <w:t xml:space="preserve">овета депутатов </w:t>
      </w:r>
      <w:proofErr w:type="spellStart"/>
      <w:r w:rsidRPr="002C5664">
        <w:rPr>
          <w:rFonts w:ascii="Times New Roman" w:hAnsi="Times New Roman"/>
          <w:sz w:val="24"/>
          <w:szCs w:val="24"/>
        </w:rPr>
        <w:t>Усвятского</w:t>
      </w:r>
      <w:proofErr w:type="spellEnd"/>
      <w:r w:rsidRPr="002C5664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 в течение нескольких дней</w:t>
      </w:r>
      <w:proofErr w:type="gramEnd"/>
      <w:r w:rsidRPr="002C5664">
        <w:rPr>
          <w:rFonts w:ascii="Times New Roman" w:hAnsi="Times New Roman"/>
          <w:sz w:val="24"/>
          <w:szCs w:val="24"/>
        </w:rPr>
        <w:t xml:space="preserve"> подряд» </w:t>
      </w:r>
      <w:proofErr w:type="gramStart"/>
      <w:r w:rsidRPr="002C5664">
        <w:rPr>
          <w:rFonts w:ascii="Times New Roman" w:hAnsi="Times New Roman"/>
          <w:color w:val="000000"/>
          <w:sz w:val="24"/>
          <w:szCs w:val="24"/>
        </w:rPr>
        <w:t>территориальная</w:t>
      </w:r>
      <w:proofErr w:type="gramEnd"/>
      <w:r w:rsidRPr="002C5664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муниципального образования «Дорогобужский район» Смоленской области</w:t>
      </w:r>
    </w:p>
    <w:p w:rsidR="003B69AA" w:rsidRPr="002C5664" w:rsidRDefault="003B69AA" w:rsidP="003B69A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69AA" w:rsidRPr="002C5664" w:rsidRDefault="003B69AA" w:rsidP="003B69A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664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3B69AA" w:rsidRDefault="003B69AA" w:rsidP="003B69A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3B69AA" w:rsidRPr="002C5664" w:rsidRDefault="003B69AA" w:rsidP="003B69A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C5664">
        <w:rPr>
          <w:rFonts w:ascii="Times New Roman" w:hAnsi="Times New Roman"/>
          <w:sz w:val="24"/>
          <w:szCs w:val="24"/>
          <w:lang w:eastAsia="ar-SA"/>
        </w:rPr>
        <w:t xml:space="preserve">1. Утвердить Календарный план по подготовке и проведению </w:t>
      </w:r>
      <w:r w:rsidRPr="002C5664">
        <w:rPr>
          <w:rFonts w:ascii="Times New Roman" w:hAnsi="Times New Roman"/>
          <w:sz w:val="24"/>
          <w:szCs w:val="24"/>
        </w:rPr>
        <w:t xml:space="preserve">выборов депутатов </w:t>
      </w:r>
      <w:r>
        <w:rPr>
          <w:rFonts w:ascii="Times New Roman" w:hAnsi="Times New Roman"/>
          <w:sz w:val="24"/>
          <w:szCs w:val="24"/>
        </w:rPr>
        <w:t>С</w:t>
      </w:r>
      <w:r w:rsidRPr="002C5664">
        <w:rPr>
          <w:rFonts w:ascii="Times New Roman" w:hAnsi="Times New Roman"/>
          <w:sz w:val="24"/>
          <w:szCs w:val="24"/>
        </w:rPr>
        <w:t xml:space="preserve">овета депутатов </w:t>
      </w:r>
      <w:proofErr w:type="spellStart"/>
      <w:r w:rsidRPr="002C5664">
        <w:rPr>
          <w:rFonts w:ascii="Times New Roman" w:hAnsi="Times New Roman"/>
          <w:sz w:val="24"/>
          <w:szCs w:val="24"/>
        </w:rPr>
        <w:t>Усвятского</w:t>
      </w:r>
      <w:proofErr w:type="spellEnd"/>
      <w:r w:rsidRPr="002C5664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</w:t>
      </w:r>
      <w:r w:rsidRPr="002C5664">
        <w:rPr>
          <w:rFonts w:ascii="Times New Roman" w:hAnsi="Times New Roman"/>
          <w:color w:val="000000"/>
          <w:sz w:val="24"/>
          <w:szCs w:val="24"/>
        </w:rPr>
        <w:t xml:space="preserve"> согласно приложению к настоящему постановлению.</w:t>
      </w:r>
    </w:p>
    <w:p w:rsidR="003B69AA" w:rsidRDefault="003B69AA" w:rsidP="003B69AA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/>
          <w:caps/>
          <w:sz w:val="28"/>
          <w:szCs w:val="28"/>
          <w:lang w:eastAsia="ar-SA"/>
        </w:rPr>
      </w:pPr>
    </w:p>
    <w:p w:rsidR="003B69AA" w:rsidRPr="002C5664" w:rsidRDefault="003B69AA" w:rsidP="003B69AA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/>
          <w:caps/>
          <w:sz w:val="28"/>
          <w:szCs w:val="28"/>
          <w:lang w:eastAsia="ar-SA"/>
        </w:rPr>
      </w:pPr>
    </w:p>
    <w:p w:rsidR="003B69AA" w:rsidRDefault="003B69AA" w:rsidP="003B69A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69AA" w:rsidRPr="002C5664" w:rsidRDefault="003B69AA" w:rsidP="003B6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комиссии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   Г.Ю. </w:t>
      </w:r>
      <w:proofErr w:type="spellStart"/>
      <w:r w:rsidRPr="002C5664">
        <w:rPr>
          <w:rFonts w:ascii="Times New Roman" w:hAnsi="Times New Roman"/>
          <w:b/>
          <w:color w:val="000000"/>
          <w:sz w:val="24"/>
          <w:szCs w:val="24"/>
        </w:rPr>
        <w:t>Бете</w:t>
      </w:r>
      <w:r w:rsidRPr="002C5664">
        <w:rPr>
          <w:rFonts w:ascii="Times New Roman" w:hAnsi="Times New Roman"/>
          <w:b/>
          <w:sz w:val="24"/>
          <w:szCs w:val="24"/>
        </w:rPr>
        <w:t>в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spellEnd"/>
    </w:p>
    <w:p w:rsidR="003B69AA" w:rsidRPr="002C5664" w:rsidRDefault="003B69AA" w:rsidP="003B69A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69AA" w:rsidRPr="002C5664" w:rsidRDefault="003B69AA" w:rsidP="003B69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Секретарь комиссии                                          </w:t>
      </w:r>
      <w:r w:rsidR="007A1FE0" w:rsidRPr="004755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 О.</w:t>
      </w:r>
      <w:r w:rsidRPr="002C5664">
        <w:rPr>
          <w:rFonts w:ascii="Times New Roman" w:hAnsi="Times New Roman"/>
          <w:b/>
          <w:sz w:val="24"/>
          <w:szCs w:val="24"/>
          <w:lang w:eastAsia="ar-SA"/>
        </w:rPr>
        <w:t xml:space="preserve"> В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2C5664">
        <w:rPr>
          <w:rFonts w:ascii="Times New Roman" w:hAnsi="Times New Roman"/>
          <w:b/>
          <w:color w:val="000000"/>
          <w:sz w:val="24"/>
          <w:szCs w:val="24"/>
        </w:rPr>
        <w:t>Смольянинова</w:t>
      </w:r>
      <w:proofErr w:type="spellEnd"/>
    </w:p>
    <w:p w:rsidR="007A1FE0" w:rsidRDefault="007A1FE0" w:rsidP="003B69A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7A1FE0" w:rsidSect="00AF4E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FE0" w:rsidRPr="004755B8" w:rsidRDefault="007A1FE0" w:rsidP="007A1FE0">
      <w:pPr>
        <w:widowControl w:val="0"/>
        <w:ind w:left="8364"/>
        <w:jc w:val="right"/>
        <w:rPr>
          <w:rFonts w:ascii="Times New Roman" w:hAnsi="Times New Roman"/>
          <w:sz w:val="16"/>
          <w:szCs w:val="16"/>
        </w:rPr>
      </w:pPr>
      <w:r w:rsidRPr="007A1FE0">
        <w:rPr>
          <w:rFonts w:ascii="Times New Roman" w:hAnsi="Times New Roman"/>
          <w:sz w:val="16"/>
          <w:szCs w:val="16"/>
        </w:rPr>
        <w:lastRenderedPageBreak/>
        <w:t>Приложение</w:t>
      </w:r>
    </w:p>
    <w:p w:rsidR="007A1FE0" w:rsidRPr="007A1FE0" w:rsidRDefault="007A1FE0" w:rsidP="007A1FE0">
      <w:pPr>
        <w:widowControl w:val="0"/>
        <w:ind w:left="8364"/>
        <w:jc w:val="right"/>
        <w:rPr>
          <w:rFonts w:ascii="Times New Roman" w:hAnsi="Times New Roman"/>
          <w:sz w:val="16"/>
          <w:szCs w:val="16"/>
        </w:rPr>
      </w:pPr>
      <w:r w:rsidRPr="007A1FE0">
        <w:rPr>
          <w:rFonts w:ascii="Times New Roman" w:hAnsi="Times New Roman"/>
          <w:sz w:val="16"/>
          <w:szCs w:val="16"/>
        </w:rPr>
        <w:t>к  постановлению территориальной избирательной комиссии муниципального образования «Дорогобужский район» Смоленской области</w:t>
      </w:r>
    </w:p>
    <w:p w:rsidR="007A1FE0" w:rsidRPr="007A1FE0" w:rsidRDefault="007A1FE0" w:rsidP="007A1FE0">
      <w:pPr>
        <w:widowControl w:val="0"/>
        <w:ind w:firstLine="8364"/>
        <w:jc w:val="right"/>
        <w:rPr>
          <w:rFonts w:ascii="Times New Roman" w:hAnsi="Times New Roman"/>
          <w:sz w:val="24"/>
          <w:szCs w:val="24"/>
        </w:rPr>
      </w:pPr>
      <w:r w:rsidRPr="007A1FE0">
        <w:rPr>
          <w:rFonts w:ascii="Times New Roman" w:hAnsi="Times New Roman"/>
          <w:sz w:val="16"/>
          <w:szCs w:val="16"/>
        </w:rPr>
        <w:t>от 24 июня 2022 года № 20/115</w:t>
      </w:r>
    </w:p>
    <w:p w:rsidR="007A1FE0" w:rsidRPr="007A1FE0" w:rsidRDefault="007A1FE0" w:rsidP="007A1FE0">
      <w:pPr>
        <w:pStyle w:val="33"/>
        <w:spacing w:line="228" w:lineRule="auto"/>
        <w:ind w:left="284" w:right="397"/>
        <w:jc w:val="center"/>
        <w:rPr>
          <w:bCs/>
          <w:i w:val="0"/>
          <w:iCs/>
          <w:szCs w:val="24"/>
        </w:rPr>
      </w:pPr>
    </w:p>
    <w:p w:rsidR="007A1FE0" w:rsidRPr="007A1FE0" w:rsidRDefault="007A1FE0" w:rsidP="007A1FE0">
      <w:pPr>
        <w:pStyle w:val="33"/>
        <w:spacing w:line="228" w:lineRule="auto"/>
        <w:ind w:left="284" w:right="397"/>
        <w:jc w:val="center"/>
        <w:rPr>
          <w:i w:val="0"/>
          <w:iCs/>
          <w:szCs w:val="24"/>
        </w:rPr>
      </w:pPr>
      <w:r w:rsidRPr="007A1FE0">
        <w:rPr>
          <w:i w:val="0"/>
          <w:szCs w:val="24"/>
          <w:lang w:eastAsia="ar-SA"/>
        </w:rPr>
        <w:t xml:space="preserve">Календарный план по подготовке и проведению </w:t>
      </w:r>
      <w:r w:rsidRPr="007A1FE0">
        <w:rPr>
          <w:i w:val="0"/>
          <w:szCs w:val="24"/>
        </w:rPr>
        <w:t xml:space="preserve">выборов депутатов Совета депутатов </w:t>
      </w:r>
      <w:proofErr w:type="spellStart"/>
      <w:r w:rsidRPr="007A1FE0">
        <w:rPr>
          <w:i w:val="0"/>
          <w:szCs w:val="24"/>
        </w:rPr>
        <w:t>Усвятского</w:t>
      </w:r>
      <w:proofErr w:type="spellEnd"/>
      <w:r w:rsidRPr="007A1FE0">
        <w:rPr>
          <w:i w:val="0"/>
          <w:szCs w:val="24"/>
        </w:rPr>
        <w:t xml:space="preserve"> сельского поселения Дорогобужского района Смоленской области</w:t>
      </w:r>
      <w:r w:rsidRPr="007A1FE0">
        <w:rPr>
          <w:i w:val="0"/>
          <w:color w:val="000000"/>
          <w:szCs w:val="24"/>
        </w:rPr>
        <w:t xml:space="preserve"> </w:t>
      </w:r>
      <w:r w:rsidRPr="007A1FE0">
        <w:rPr>
          <w:i w:val="0"/>
          <w:szCs w:val="24"/>
        </w:rPr>
        <w:t xml:space="preserve">в </w:t>
      </w:r>
      <w:r w:rsidRPr="007A1FE0">
        <w:rPr>
          <w:bCs/>
          <w:i w:val="0"/>
          <w:iCs/>
          <w:szCs w:val="24"/>
        </w:rPr>
        <w:t>дни голосования 10 - 11 сентября 2022 года</w:t>
      </w:r>
      <w:r w:rsidRPr="007A1FE0">
        <w:rPr>
          <w:i w:val="0"/>
          <w:iCs/>
          <w:szCs w:val="24"/>
        </w:rPr>
        <w:t xml:space="preserve"> </w:t>
      </w:r>
    </w:p>
    <w:p w:rsidR="007A1FE0" w:rsidRPr="001E38E5" w:rsidRDefault="007A1FE0" w:rsidP="007A1FE0">
      <w:pPr>
        <w:pStyle w:val="6"/>
        <w:keepNext w:val="0"/>
        <w:jc w:val="right"/>
        <w:rPr>
          <w:rFonts w:ascii="Times New Roman" w:hAnsi="Times New Roman" w:cs="Times New Roman"/>
          <w:b/>
          <w:bCs/>
          <w:iCs w:val="0"/>
          <w:color w:val="auto"/>
          <w:sz w:val="24"/>
          <w:szCs w:val="24"/>
        </w:rPr>
      </w:pPr>
      <w:r w:rsidRPr="001E38E5">
        <w:rPr>
          <w:rFonts w:ascii="Times New Roman" w:hAnsi="Times New Roman" w:cs="Times New Roman"/>
          <w:b/>
          <w:bCs/>
          <w:iCs w:val="0"/>
          <w:color w:val="auto"/>
          <w:sz w:val="24"/>
          <w:szCs w:val="24"/>
        </w:rPr>
        <w:t>День голосования –</w:t>
      </w:r>
      <w:r w:rsidRPr="001E38E5">
        <w:rPr>
          <w:rFonts w:ascii="Times New Roman" w:hAnsi="Times New Roman" w:cs="Times New Roman"/>
          <w:b/>
          <w:bCs/>
          <w:iCs w:val="0"/>
          <w:color w:val="auto"/>
          <w:sz w:val="24"/>
          <w:szCs w:val="24"/>
          <w:lang w:val="en-US"/>
        </w:rPr>
        <w:t>10</w:t>
      </w:r>
      <w:r w:rsidRPr="001E38E5">
        <w:rPr>
          <w:rFonts w:ascii="Times New Roman" w:hAnsi="Times New Roman" w:cs="Times New Roman"/>
          <w:b/>
          <w:bCs/>
          <w:iCs w:val="0"/>
          <w:color w:val="auto"/>
          <w:sz w:val="24"/>
          <w:szCs w:val="24"/>
        </w:rPr>
        <w:t xml:space="preserve"> </w:t>
      </w:r>
      <w:r w:rsidRPr="001E38E5">
        <w:rPr>
          <w:rFonts w:ascii="Times New Roman" w:hAnsi="Times New Roman" w:cs="Times New Roman"/>
          <w:b/>
          <w:bCs/>
          <w:iCs w:val="0"/>
          <w:color w:val="auto"/>
          <w:sz w:val="24"/>
          <w:szCs w:val="24"/>
          <w:lang w:val="en-US"/>
        </w:rPr>
        <w:t>-</w:t>
      </w:r>
      <w:r w:rsidRPr="001E38E5">
        <w:rPr>
          <w:rFonts w:ascii="Times New Roman" w:hAnsi="Times New Roman" w:cs="Times New Roman"/>
          <w:b/>
          <w:bCs/>
          <w:iCs w:val="0"/>
          <w:color w:val="auto"/>
          <w:sz w:val="24"/>
          <w:szCs w:val="24"/>
        </w:rPr>
        <w:t xml:space="preserve"> 11 сентября 2022 года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88"/>
        <w:gridCol w:w="3402"/>
        <w:gridCol w:w="3544"/>
      </w:tblGrid>
      <w:tr w:rsidR="007A1FE0" w:rsidRPr="007A1FE0" w:rsidTr="00796338">
        <w:trPr>
          <w:cantSplit/>
          <w:trHeight w:val="562"/>
        </w:trPr>
        <w:tc>
          <w:tcPr>
            <w:tcW w:w="675" w:type="dxa"/>
          </w:tcPr>
          <w:p w:rsidR="007A1FE0" w:rsidRPr="007A1FE0" w:rsidRDefault="007A1FE0" w:rsidP="00796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1F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1FE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A1F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7A1FE0" w:rsidRPr="007A1FE0" w:rsidRDefault="007A1FE0" w:rsidP="00796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7A1FE0" w:rsidRPr="007A1FE0" w:rsidTr="001E38E5">
        <w:trPr>
          <w:trHeight w:val="266"/>
          <w:tblHeader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1FE0" w:rsidRPr="007A1FE0" w:rsidTr="00796338">
        <w:trPr>
          <w:trHeight w:val="20"/>
        </w:trPr>
        <w:tc>
          <w:tcPr>
            <w:tcW w:w="14709" w:type="dxa"/>
            <w:gridSpan w:val="4"/>
          </w:tcPr>
          <w:p w:rsidR="007A1FE0" w:rsidRPr="007A1FE0" w:rsidRDefault="007A1FE0" w:rsidP="001E38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/>
                <w:sz w:val="24"/>
                <w:szCs w:val="24"/>
              </w:rPr>
              <w:t>1. Назначение выборов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7A1FE0" w:rsidRPr="007A1FE0" w:rsidRDefault="007A1FE0" w:rsidP="001E38E5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Принятие решения о назначении выборов 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>депутатов представительного органа муниципального образования Смоленской области</w:t>
            </w:r>
            <w:r w:rsidR="001E38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(п. 7 ст. 10, п. 8, 9 ст. 71 Федерального закона от 12 июня 2002 года № 67-ФЗ «Об основных гарантиях избирательных прав и права на участие в референдуме граждан Российской Федерации» (далее – № 67-ФЗ), п. 5</w:t>
            </w:r>
            <w:r w:rsidRPr="007A1FE0"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ст. 7, п. 8, 9 ст. 46 областного закона от 3 июля 2003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года № 41-з «О выборах органов местного самоуправления в Смоленской области» (далее – № 41-з)</w:t>
            </w:r>
            <w:proofErr w:type="gramEnd"/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Не ранее 12 июня 2022 года и не позднее 22 июня 2022 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Представительный орган муниципального образования Смоленской области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7A1FE0" w:rsidRPr="007A1FE0" w:rsidRDefault="007A1FE0" w:rsidP="001E38E5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Официальное опубликование решения о назначении выборов 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>депутатов представительного органа муниципального образования Смоленской област</w:t>
            </w:r>
            <w:proofErr w:type="gramStart"/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>п. 7 ст. 10 № 67-ФЗ, п. 5 ст. 7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24 июня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Представительный орган муниципального образования Смоленской области</w:t>
            </w:r>
          </w:p>
        </w:tc>
      </w:tr>
      <w:tr w:rsidR="007A1FE0" w:rsidRPr="007A1FE0" w:rsidTr="00796338">
        <w:trPr>
          <w:trHeight w:val="20"/>
        </w:trPr>
        <w:tc>
          <w:tcPr>
            <w:tcW w:w="14709" w:type="dxa"/>
            <w:gridSpan w:val="4"/>
          </w:tcPr>
          <w:p w:rsidR="007A1FE0" w:rsidRPr="007A1FE0" w:rsidRDefault="007A1FE0" w:rsidP="00796338">
            <w:pPr>
              <w:widowControl w:val="0"/>
              <w:ind w:left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 Избирательные участки</w:t>
            </w:r>
          </w:p>
          <w:p w:rsidR="007A1FE0" w:rsidRPr="007A1FE0" w:rsidRDefault="007A1FE0" w:rsidP="00796338">
            <w:pPr>
              <w:pStyle w:val="51"/>
              <w:keepNext w:val="0"/>
              <w:widowControl w:val="0"/>
              <w:spacing w:before="0" w:after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на части территории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нахождения участковых избирательных комиссий и помещений для голосования</w:t>
            </w:r>
          </w:p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7 ст. 19 № 67-ФЗ, п. 5 ст. 11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1 августа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Глава муниципального района (городского округа) Смоленской области (глава поселения)</w:t>
            </w:r>
          </w:p>
        </w:tc>
      </w:tr>
      <w:tr w:rsidR="007A1FE0" w:rsidRPr="007A1FE0" w:rsidTr="00796338">
        <w:trPr>
          <w:trHeight w:val="20"/>
        </w:trPr>
        <w:tc>
          <w:tcPr>
            <w:tcW w:w="14709" w:type="dxa"/>
            <w:gridSpan w:val="4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/>
                <w:sz w:val="24"/>
                <w:szCs w:val="24"/>
              </w:rPr>
              <w:t>3. Списки избирателей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сведений об избирателях в территориальную избирательную комиссию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(п. 6 ст. 17 № 67-ФЗ, п. 6 ст. 9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Сразу после назначения дня голосования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Глава муниципального района  (городского округа) Смоленской области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командир воинской части, руководители организаций, в которых избиратели временно пребывают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п. 7, 10, 11, 12 ст. 17 № 67-ФЗ,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п. 7, 8, 9, 10 ст. 9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 позднее 30 августа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br/>
              <w:t>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Передача первого экземпляра списка избирателей по акту участковым избирательным комиссиям</w:t>
            </w: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п. 13 ст. 17 № 67-ФЗ,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 п. 11 ст. 9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Не позднее 31 августа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br/>
              <w:t>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Представление списка избирателей для ознакомления избирателей и его дополнительного уточнения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п. 15 ст. 17 № 67-ФЗ,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 п. 13 ст. 9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С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31 августа</w:t>
            </w:r>
            <w:r w:rsidRPr="007A1FE0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Участковая избирательная комиссия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Уточнение списка избирателей</w:t>
            </w:r>
          </w:p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(п. 14 ст. 17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№ 67-ФЗ,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 п. 12, 14 ст. 9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pStyle w:val="ab"/>
              <w:widowControl w:val="0"/>
              <w:jc w:val="left"/>
              <w:rPr>
                <w:bCs/>
                <w:sz w:val="24"/>
                <w:lang w:eastAsia="ru-RU"/>
              </w:rPr>
            </w:pPr>
            <w:r w:rsidRPr="007A1FE0">
              <w:rPr>
                <w:bCs/>
                <w:spacing w:val="-8"/>
                <w:sz w:val="24"/>
              </w:rPr>
              <w:t xml:space="preserve">С </w:t>
            </w:r>
            <w:r w:rsidRPr="007A1FE0">
              <w:rPr>
                <w:bCs/>
                <w:sz w:val="24"/>
              </w:rPr>
              <w:t>31 августа</w:t>
            </w:r>
            <w:r w:rsidRPr="007A1FE0">
              <w:rPr>
                <w:bCs/>
                <w:spacing w:val="-8"/>
                <w:sz w:val="24"/>
              </w:rPr>
              <w:t xml:space="preserve"> 2022 года </w:t>
            </w:r>
            <w:r w:rsidRPr="007A1FE0">
              <w:rPr>
                <w:bCs/>
                <w:sz w:val="24"/>
                <w:lang w:eastAsia="ru-RU"/>
              </w:rPr>
              <w:t>до 20 часов 11 сентября 2022 года</w:t>
            </w:r>
          </w:p>
          <w:p w:rsidR="007A1FE0" w:rsidRPr="007A1FE0" w:rsidRDefault="007A1FE0" w:rsidP="00796338">
            <w:pPr>
              <w:pStyle w:val="ab"/>
              <w:widowControl w:val="0"/>
              <w:jc w:val="left"/>
              <w:rPr>
                <w:bCs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Участковая избирательная комиссия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Направление в участковые избирательные комиссии сведений об избирателях для уточнения списков избирателей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14 ст. 17 № 67-ФЗ, п. 12 ст. 9 № 41-з)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В соответствии с порядком организации взаимодействия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spacing w:line="21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 w:rsidRPr="007A1F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муниципальных образований Смоленской области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, учреждения и организации, осуществляющие регистрацию (учет) избирателей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Подписание выверенного и уточненного списка избирателей и </w:t>
            </w: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заверение списка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избирателей печатью участковой избирательной комиссии</w:t>
            </w: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(п. 14 ст. 17 № 67-ФЗ, п. 12 ст. 9 № 41-з)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Не позднее дня, предшествующего первому дню голосования, т.е. н</w:t>
            </w:r>
            <w:r w:rsidRPr="007A1FE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7A1FE0"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  <w:t> </w:t>
            </w:r>
            <w:r w:rsidRPr="007A1FE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позднее 9 сентября</w:t>
            </w:r>
            <w:r w:rsidRPr="007A1FE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br/>
              <w:t>2022 года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Председатель и секретарь участковой избирательной комиссии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Оформление отдельных книг списка избирателей (в случае разделения первого экземпляра списка избирателей на отдельные книги). </w:t>
            </w:r>
          </w:p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(Каждая книга должна быть сброшюрована (прошита), </w:t>
            </w:r>
            <w:proofErr w:type="gramEnd"/>
          </w:p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что подтверждается печатью соответствующей участковой избирательной комиссии и подписью ее председателя)</w:t>
            </w:r>
          </w:p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13 ст. 17 № 67-ФЗ, п. 11 ст. 9 № 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дня, предшествующего первому дню голосования, т.е.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7A1FE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7A1FE0"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  <w:t> </w:t>
            </w:r>
            <w:r w:rsidRPr="007A1FE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позднее 9 сентября</w:t>
            </w:r>
            <w:r w:rsidRPr="007A1FE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br/>
              <w:t>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Участковая избирательная комиссия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1FE0" w:rsidRPr="007A1FE0" w:rsidTr="00796338">
        <w:trPr>
          <w:trHeight w:val="20"/>
        </w:trPr>
        <w:tc>
          <w:tcPr>
            <w:tcW w:w="14709" w:type="dxa"/>
            <w:gridSpan w:val="4"/>
          </w:tcPr>
          <w:p w:rsidR="007A1FE0" w:rsidRPr="007A1FE0" w:rsidRDefault="007A1FE0" w:rsidP="00796338">
            <w:pPr>
              <w:widowControl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FE0" w:rsidRPr="007A1FE0" w:rsidRDefault="007A1FE0" w:rsidP="00796338">
            <w:pPr>
              <w:widowControl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/>
                <w:sz w:val="24"/>
                <w:szCs w:val="24"/>
              </w:rPr>
              <w:t>4. Политические партии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Составление и публикация в государственных или муниципальных периодических печатных изданиях и размещение на своем официальном сайте в информационно-телекоммуникационной сети «Интернет»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от 11 июля 2001 года № 95-ФЗ «О политических партиях» (далее – № 95-ФЗ) и № 67-ФЗ принимать участие в выборах 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>депутатов представительного</w:t>
            </w:r>
            <w:proofErr w:type="gramEnd"/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органа муниципального образования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Смоленской области 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территориальную избирательную комиссию </w:t>
            </w:r>
          </w:p>
          <w:p w:rsidR="007A1FE0" w:rsidRPr="007A1FE0" w:rsidRDefault="007A1FE0" w:rsidP="00796338">
            <w:pPr>
              <w:widowControl w:val="0"/>
              <w:spacing w:line="223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9 ст. 35 № 67-ФЗ)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Не позднее 27 июня 2022 года</w:t>
            </w:r>
          </w:p>
          <w:p w:rsidR="007A1FE0" w:rsidRPr="007A1FE0" w:rsidRDefault="007A1FE0" w:rsidP="00796338">
            <w:pPr>
              <w:widowControl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Федеральный орган исполнительной власти, уполномоченный на осуществление функций в сфере регистрации общественных объединений и политических партий, его территориальный орган</w:t>
            </w:r>
          </w:p>
        </w:tc>
      </w:tr>
      <w:tr w:rsidR="007A1FE0" w:rsidRPr="007A1FE0" w:rsidTr="00796338">
        <w:trPr>
          <w:trHeight w:val="20"/>
        </w:trPr>
        <w:tc>
          <w:tcPr>
            <w:tcW w:w="14709" w:type="dxa"/>
            <w:gridSpan w:val="4"/>
          </w:tcPr>
          <w:p w:rsidR="007A1FE0" w:rsidRPr="007A1FE0" w:rsidRDefault="007A1FE0" w:rsidP="00796338">
            <w:pPr>
              <w:widowControl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FE0" w:rsidRPr="007A1FE0" w:rsidRDefault="007A1FE0" w:rsidP="00796338">
            <w:pPr>
              <w:widowControl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/>
                <w:sz w:val="24"/>
                <w:szCs w:val="24"/>
              </w:rPr>
              <w:t>5. Выдвижение и регистрация кандидатов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Самовыдвижение кандидатов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(ст. 32, 33, 34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№ 67-ФЗ, ст. 12, 13,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14 № 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spacing w:line="228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25 июня 2022 года и </w:t>
            </w:r>
          </w:p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spacing w:line="228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sz w:val="24"/>
                <w:szCs w:val="24"/>
              </w:rPr>
              <w:t xml:space="preserve">до 18 часов 27 июля </w:t>
            </w:r>
          </w:p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spacing w:line="228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года 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Граждане Российской Федерации, обладающие пассивным </w:t>
            </w:r>
            <w:r w:rsidRPr="007A1FE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избирательным правом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Представление кандидатами, выдвинутыми в порядке самовыдвижения, в территориальную избирательную комиссию*</w:t>
            </w:r>
            <w:r w:rsidRPr="007A1FE0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1"/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письменного уведомления по форме согласно приложению 1 к № 41-з и иных документов, необходимых для выдвижения кандидата в порядке самовыдвижения и предусмотренных № 41-з </w:t>
            </w:r>
          </w:p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(ст. 32, 33, 34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№ 67-ФЗ; ст. 12, 13,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14 № 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sz w:val="24"/>
                <w:szCs w:val="24"/>
              </w:rPr>
              <w:t xml:space="preserve">С 7 июля 2022 года и </w:t>
            </w:r>
          </w:p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sz w:val="24"/>
                <w:szCs w:val="24"/>
              </w:rPr>
              <w:t xml:space="preserve">до 18 часов 27 июля </w:t>
            </w:r>
          </w:p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Граждане Российской Федерации, обладающие пассивным избирательным правом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Извещение территориальной избирательной комиссии о проведении мероприятий, связанных с выдвижением кандидатов в депутаты представительного органа муниципального образования Смоленской области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(п. 2 ст. 35 № 67-ФЗ, </w:t>
            </w:r>
            <w:proofErr w:type="spellStart"/>
            <w:r w:rsidRPr="007A1FE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7A1FE0">
              <w:rPr>
                <w:rFonts w:ascii="Times New Roman" w:hAnsi="Times New Roman"/>
                <w:sz w:val="24"/>
                <w:szCs w:val="24"/>
              </w:rPr>
              <w:t>. «в» п. 1 ст. 27 № 95-ФЗ)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spacing w:line="216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1F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 </w:t>
            </w:r>
            <w:proofErr w:type="gramStart"/>
            <w:r w:rsidRPr="007A1F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позднее</w:t>
            </w:r>
            <w:proofErr w:type="gramEnd"/>
            <w:r w:rsidRPr="007A1F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чем за один день до дня проведения мероприятия, связанного с выдвижением кандидатов, при его проведении в пределах населенного пункта, в котором расположена территориальная избирательная комиссия, и не позднее чем за три дня до дня проведения мероприятия при его проведении за пределами указанного населенного пункта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Политические партии (региональные отделения и иные структурные подразделения политических партий) 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Выдвижение кандидатов избирательным объединением по одномандатным (</w:t>
            </w:r>
            <w:proofErr w:type="spellStart"/>
            <w:r w:rsidRPr="007A1FE0">
              <w:rPr>
                <w:rFonts w:ascii="Times New Roman" w:hAnsi="Times New Roman"/>
                <w:sz w:val="24"/>
                <w:szCs w:val="24"/>
              </w:rPr>
              <w:t>многомандатным</w:t>
            </w:r>
            <w:proofErr w:type="spell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) избирательным округам </w:t>
            </w:r>
          </w:p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(ст. 32, 33, 35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№ 67-ФЗ, 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>ст. 12, 13, 15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1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>, 15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sz w:val="24"/>
                <w:szCs w:val="24"/>
              </w:rPr>
              <w:t xml:space="preserve">С 25 июня 2022 года и </w:t>
            </w:r>
          </w:p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sz w:val="24"/>
                <w:szCs w:val="24"/>
              </w:rPr>
              <w:t>до 18 часов 27 июля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spacing w:line="228" w:lineRule="auto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Представление уполномоченным представителем избирательного объединения в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территориальную</w:t>
            </w:r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избирательную комиссию документов, связанных с выдвижением избирательным объединением кандидатов по одномандатным (</w:t>
            </w:r>
            <w:proofErr w:type="spellStart"/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t>многомандатным</w:t>
            </w:r>
            <w:proofErr w:type="spellEnd"/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t>) избирательным округам и предусмотренных № 41-з</w:t>
            </w:r>
          </w:p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i/>
                <w:spacing w:val="-4"/>
                <w:sz w:val="24"/>
                <w:szCs w:val="24"/>
                <w:u w:val="single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(ст. 32, 33, 35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№ 67-ФЗ, 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>ст. 12, 13, 15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1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>, 15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7 июля 2022 года и </w:t>
            </w:r>
          </w:p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sz w:val="24"/>
                <w:szCs w:val="24"/>
              </w:rPr>
              <w:t>до 18 часов 27 июля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Уполномоченный представитель избирательного объединения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Принятие решения о </w:t>
            </w: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заверении списка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кандидатов по одномандатным (</w:t>
            </w:r>
            <w:proofErr w:type="spellStart"/>
            <w:r w:rsidRPr="007A1FE0">
              <w:rPr>
                <w:rFonts w:ascii="Times New Roman" w:hAnsi="Times New Roman"/>
                <w:sz w:val="24"/>
                <w:szCs w:val="24"/>
              </w:rPr>
              <w:t>многомандатным</w:t>
            </w:r>
            <w:proofErr w:type="spellEnd"/>
            <w:r w:rsidRPr="007A1FE0">
              <w:rPr>
                <w:rFonts w:ascii="Times New Roman" w:hAnsi="Times New Roman"/>
                <w:sz w:val="24"/>
                <w:szCs w:val="24"/>
              </w:rPr>
              <w:t>) избирательным округам либо об отказе в его заверении, который должен быть мотивирован</w:t>
            </w:r>
          </w:p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14</w:t>
            </w:r>
            <w:r w:rsidRPr="007A1F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ст. 35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№ 67-ФЗ,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>п. 5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1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ст. 15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течение трех дней со дня приема документов, ссылка на которые содержится </w:t>
            </w:r>
            <w:r w:rsidRPr="007A1FE0">
              <w:rPr>
                <w:rFonts w:ascii="Times New Roman" w:hAnsi="Times New Roman"/>
                <w:spacing w:val="-6"/>
                <w:sz w:val="24"/>
                <w:szCs w:val="24"/>
              </w:rPr>
              <w:t>в </w:t>
            </w:r>
            <w:r w:rsidRPr="007A1FE0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пункте 14</w:t>
            </w:r>
            <w:r w:rsidRPr="007A1FE0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  <w:vertAlign w:val="superscript"/>
              </w:rPr>
              <w:t>2</w:t>
            </w:r>
            <w:r w:rsidRPr="007A1FE0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 статьи 35 № 67-ФЗ</w:t>
            </w:r>
            <w:r w:rsidRPr="007A1FE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, пункте 5</w:t>
            </w:r>
            <w:r w:rsidRPr="007A1FE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vertAlign w:val="superscript"/>
              </w:rPr>
              <w:t>1</w:t>
            </w:r>
            <w:r w:rsidRPr="007A1FE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статьи 15</w:t>
            </w:r>
            <w:r w:rsidRPr="007A1FE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vertAlign w:val="superscript"/>
              </w:rPr>
              <w:t>2</w:t>
            </w:r>
            <w:r w:rsidRPr="007A1FE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№ 41-з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t>заверении списка</w:t>
            </w:r>
            <w:proofErr w:type="gramEnd"/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кандидатов по одномандатным (</w:t>
            </w:r>
            <w:proofErr w:type="spellStart"/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t>многомандатным</w:t>
            </w:r>
            <w:proofErr w:type="spellEnd"/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) избирательным округам с копией заверенного списка либо решения об отказе в его заверении </w:t>
            </w:r>
          </w:p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п. 14</w:t>
            </w:r>
            <w:r w:rsidRPr="007A1FE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ст. 35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№ 67-ФЗ,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>п. 5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ст. 15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sz w:val="24"/>
                <w:szCs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Представление в соответствии с пунктом 5 статьи 33 № 67-ФЗ, пунктом 5 статьи 13 № 41-з в территориальную избирательную  комиссию* документов, указанных соответственно в пунктах 2</w:t>
            </w:r>
            <w:r w:rsidRPr="007A1FE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и 3 статьи 33 № 67-ФЗ, пунктах 1, 2</w:t>
            </w:r>
            <w:r w:rsidRPr="007A1FE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и 3 статьи 13 № 41-з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14</w:t>
            </w:r>
            <w:r w:rsidRPr="007A1FE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ст. 35 № 67-ФЗ, ст. 13, п. 5</w:t>
            </w:r>
            <w:r w:rsidRPr="007A1F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 xml:space="preserve">2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№ 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spacing w:line="228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После заверения территориальной избирательной комиссией списка кандидатов по одномандатным (</w:t>
            </w:r>
            <w:proofErr w:type="spellStart"/>
            <w:r w:rsidRPr="007A1F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многомандатным</w:t>
            </w:r>
            <w:proofErr w:type="spellEnd"/>
            <w:r w:rsidRPr="007A1F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7A1FE0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избирательным округам,</w:t>
            </w:r>
            <w:r w:rsidRPr="007A1F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ранее 7 июля 2022 года и </w:t>
            </w:r>
          </w:p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spacing w:line="228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sz w:val="24"/>
                <w:szCs w:val="24"/>
              </w:rPr>
              <w:t>не позднее 18 часов</w:t>
            </w:r>
            <w:r w:rsidRPr="007A1FE0">
              <w:rPr>
                <w:rFonts w:ascii="Times New Roman" w:hAnsi="Times New Roman" w:cs="Times New Roman"/>
                <w:sz w:val="24"/>
                <w:szCs w:val="24"/>
              </w:rPr>
              <w:br/>
              <w:t>27 июля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Кандидаты, включенные в заверенный список кандидатов по одномандатным (</w:t>
            </w:r>
            <w:proofErr w:type="spellStart"/>
            <w:r w:rsidRPr="007A1FE0">
              <w:rPr>
                <w:rFonts w:ascii="Times New Roman" w:hAnsi="Times New Roman"/>
                <w:sz w:val="24"/>
                <w:szCs w:val="24"/>
              </w:rPr>
              <w:t>многомандатным</w:t>
            </w:r>
            <w:proofErr w:type="spell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) избирательным округам, либо по просьбе кандидата иные лица в случаях, указанных в пункте 5 статьи 33 № 67-ФЗ, </w:t>
            </w:r>
            <w:r w:rsidRPr="007A1FE0">
              <w:rPr>
                <w:rFonts w:ascii="Times New Roman" w:hAnsi="Times New Roman"/>
                <w:spacing w:val="-8"/>
                <w:sz w:val="24"/>
                <w:szCs w:val="24"/>
              </w:rPr>
              <w:t>пункте 5 статьи 13 № 41-з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Сбор подписей избирателей в поддержку выдвижения кандидата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(п. 5, 7 ст. 37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№ 67-ФЗ,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п. 8 ст. 13, ст. 16 № 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sz w:val="24"/>
                <w:szCs w:val="24"/>
              </w:rPr>
              <w:t xml:space="preserve">В период, который начинается со дня, следующего за днем уведомления территориальной избирательной комиссии* о выдвижении кандидата 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Гражданин Российской Федерации, достигший</w:t>
            </w:r>
            <w:r w:rsidRPr="007A1FE0">
              <w:rPr>
                <w:rFonts w:ascii="Times New Roman" w:hAnsi="Times New Roman"/>
                <w:sz w:val="24"/>
                <w:szCs w:val="24"/>
              </w:rPr>
              <w:br/>
              <w:t>к моменту сбора подписей возраста 18 лет и не признанный судом недееспособным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Представление в территориальную избирательную комиссию* подписных листов и иных документов для регистрации кандидата</w:t>
            </w:r>
          </w:p>
          <w:p w:rsidR="007A1FE0" w:rsidRPr="007A1FE0" w:rsidRDefault="007A1FE0" w:rsidP="00796338">
            <w:pPr>
              <w:widowControl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(п. 9 ст. 33, п. 15, 16 ст. 37, п. 1 ст. 38 № 67-ФЗ, </w:t>
            </w:r>
            <w:proofErr w:type="gramEnd"/>
          </w:p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п. 8 ст. 13, п. 21, 22 ст. 16, п. 1 ст. 19 № 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7 июля 2022 года и </w:t>
            </w:r>
          </w:p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sz w:val="24"/>
                <w:szCs w:val="24"/>
              </w:rPr>
              <w:t>до 18 часов 27 июля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pStyle w:val="ab"/>
              <w:widowControl w:val="0"/>
              <w:jc w:val="left"/>
              <w:rPr>
                <w:sz w:val="24"/>
                <w:lang w:eastAsia="ru-RU"/>
              </w:rPr>
            </w:pPr>
            <w:r w:rsidRPr="007A1FE0">
              <w:rPr>
                <w:sz w:val="24"/>
                <w:lang w:eastAsia="ru-RU"/>
              </w:rPr>
              <w:t>Кандидат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Извещение кандидата, избирательного объединения о выявлении неполноты сведений о кандидате, отсутствии каких-либо документов, представление которых в территориальную избирательную комиссию* 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</w:p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п. 1</w:t>
            </w:r>
            <w:r w:rsidRPr="007A1F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ст. 38 № 67-ФЗ,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 п. 2 ст. 19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№ 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pStyle w:val="ab"/>
              <w:widowControl w:val="0"/>
              <w:spacing w:line="228" w:lineRule="auto"/>
              <w:jc w:val="left"/>
              <w:rPr>
                <w:sz w:val="24"/>
              </w:rPr>
            </w:pPr>
            <w:r w:rsidRPr="007A1FE0">
              <w:rPr>
                <w:sz w:val="24"/>
              </w:rPr>
              <w:t xml:space="preserve">Не позднее чем за три дня до дня заседания территориальной избирательной комиссии*, </w:t>
            </w:r>
          </w:p>
          <w:p w:rsidR="007A1FE0" w:rsidRPr="007A1FE0" w:rsidRDefault="007A1FE0" w:rsidP="00796338">
            <w:pPr>
              <w:pStyle w:val="ab"/>
              <w:widowControl w:val="0"/>
              <w:spacing w:line="228" w:lineRule="auto"/>
              <w:jc w:val="left"/>
              <w:rPr>
                <w:sz w:val="24"/>
                <w:lang w:eastAsia="ru-RU"/>
              </w:rPr>
            </w:pPr>
            <w:r w:rsidRPr="007A1FE0">
              <w:rPr>
                <w:sz w:val="24"/>
              </w:rPr>
              <w:t>на котором должен рассматриваться вопрос о регистрации кандидата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избирательная комиссия</w:t>
            </w:r>
            <w:r w:rsidRPr="007A1F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A1FE0" w:rsidRPr="007A1FE0" w:rsidTr="00796338">
        <w:trPr>
          <w:trHeight w:val="3874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Внесение уточнений и дополнений в документы, содержащие сведения о кандидате и представленные в территориальную избирательную комиссию* в соответствии с пунктами 2 и 3 статьи 33 № 67-ФЗ, а также в иные документы </w:t>
            </w:r>
          </w:p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(за исключением подписных листов с подписями избирателей), представленные в территориальную избирательную комиссию* для уведомления о выдвижении кандидата и его регистрации, в целях приведения указанных документов в соответствие с требованиями закона, в том числе к их оформлению.</w:t>
            </w:r>
          </w:p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Замена представленных документов в случае, если они оформлены с нарушением требований закона.</w:t>
            </w:r>
          </w:p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Представление копии какого-либо документа, представление которой предусмотрено пунктом 2</w:t>
            </w:r>
            <w:r w:rsidRPr="007A1FE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статьи 33 № 67-ФЗ, пунктом 2</w:t>
            </w:r>
            <w:r w:rsidRPr="007A1F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статьи 13 № 41-з, в случае ее отсутствия</w:t>
            </w:r>
          </w:p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п. 1</w:t>
            </w:r>
            <w:r w:rsidRPr="007A1FE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ст. 38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№ 67-ФЗ, п. 2 ст. 19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№ 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pStyle w:val="ab"/>
              <w:widowControl w:val="0"/>
              <w:jc w:val="left"/>
              <w:rPr>
                <w:sz w:val="24"/>
              </w:rPr>
            </w:pPr>
            <w:r w:rsidRPr="007A1FE0">
              <w:rPr>
                <w:sz w:val="24"/>
              </w:rPr>
              <w:t xml:space="preserve">Не позднее чем за один день до дня заседания территориальной избирательной комиссии*, </w:t>
            </w:r>
          </w:p>
          <w:p w:rsidR="007A1FE0" w:rsidRPr="007A1FE0" w:rsidRDefault="007A1FE0" w:rsidP="00796338">
            <w:pPr>
              <w:pStyle w:val="ab"/>
              <w:widowControl w:val="0"/>
              <w:jc w:val="left"/>
              <w:rPr>
                <w:sz w:val="24"/>
              </w:rPr>
            </w:pPr>
            <w:r w:rsidRPr="007A1FE0">
              <w:rPr>
                <w:sz w:val="24"/>
              </w:rPr>
              <w:t xml:space="preserve">на котором должен рассматриваться вопрос о регистрации кандидата 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18 ст. 38 № 67-ФЗ, п. 5 ст. 19 № 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pStyle w:val="ab"/>
              <w:widowControl w:val="0"/>
              <w:jc w:val="left"/>
              <w:rPr>
                <w:sz w:val="24"/>
                <w:lang w:eastAsia="ru-RU"/>
              </w:rPr>
            </w:pPr>
            <w:r w:rsidRPr="007A1FE0">
              <w:rPr>
                <w:sz w:val="24"/>
              </w:rPr>
              <w:t>В течение 10 дней со дня приема необходимых для регистрации кандидата документов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избирательная комиссия</w:t>
            </w:r>
            <w:r w:rsidRPr="007A1F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23 ст. 38 № 67-ФЗ, п. 8 ст. 19 № 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pStyle w:val="ab"/>
              <w:widowControl w:val="0"/>
              <w:jc w:val="left"/>
              <w:rPr>
                <w:sz w:val="24"/>
                <w:lang w:eastAsia="ru-RU"/>
              </w:rPr>
            </w:pPr>
            <w:r w:rsidRPr="007A1FE0">
              <w:rPr>
                <w:sz w:val="24"/>
              </w:rPr>
              <w:t>В течение одних суток с момента принятия территориальной избирательной комиссией* решения об отказе в регистрации кандидата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избирательная комиссия</w:t>
            </w:r>
            <w:r w:rsidRPr="007A1F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A1FE0" w:rsidRPr="007A1FE0" w:rsidTr="00796338">
        <w:trPr>
          <w:trHeight w:val="20"/>
        </w:trPr>
        <w:tc>
          <w:tcPr>
            <w:tcW w:w="14709" w:type="dxa"/>
            <w:gridSpan w:val="4"/>
          </w:tcPr>
          <w:p w:rsidR="007A1FE0" w:rsidRPr="007A1FE0" w:rsidRDefault="007A1FE0" w:rsidP="00796338">
            <w:pPr>
              <w:widowControl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FE0" w:rsidRPr="007A1FE0" w:rsidRDefault="007A1FE0" w:rsidP="00796338">
            <w:pPr>
              <w:widowControl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/>
                <w:sz w:val="24"/>
                <w:szCs w:val="24"/>
              </w:rPr>
              <w:t>6. Статус кандидатов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Представление в территориальную избирательную комиссию*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 2 ст. 40 № 67-ФЗ, п. 2 ст. 20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Не позднее чем через пять дней со дня регистрации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Назначение доверенных лиц </w:t>
            </w: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 1 ст. 43 № 67-ФЗ, п. 1 ст. 22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После выдвижения кандидатов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Кандидат,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Представление доверенным лицом, являющимся государственным или муниципальным служащим, в соответствующую избирательную комиссию 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2 ст. 43 № 67-ФЗ, п. 2 ст. 22 № 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До регистрации соответствующей избирательной комиссией доверенного лица 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pacing w:val="-2"/>
                <w:sz w:val="24"/>
                <w:szCs w:val="24"/>
              </w:rPr>
              <w:t>Доверенное лицо кандидата (избирательного объединения), являющееся государственным или муниципальным служащим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Регистрация доверенных лиц:</w:t>
            </w: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(п. 1, 3 ст. 43 № 67-ФЗ, п. 1, 3 ст. 22 № 41-з)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- кандидата и выдача им удостоверений;</w:t>
            </w: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- избирательного объединения и выдача им удостоверений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избирательная комиссия*</w:t>
            </w:r>
          </w:p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Отзыв кандидатом, избирательным объединением назначенных ими доверенных лиц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 3 ст. 43 № 67-ФЗ, п. 3 ст. 22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В любое время, уведомив об этом соответствующую избирательную комиссию 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Кандидат,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Реализация права кандидата на подачу письменного заявления,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не подлежащего отзыву, о снятии своей кандидатуры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 30 ст. 38 № 67-ФЗ, п. 14 ст. 19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чем за пять дней до первого дня голосования, а при наличии вынуждающих к тому обстоятельств не позднее чем за один день до первого дня голосования, </w:t>
            </w:r>
          </w:p>
          <w:p w:rsidR="007A1FE0" w:rsidRPr="007A1FE0" w:rsidRDefault="007A1FE0" w:rsidP="00220B0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т.е. не позднее </w:t>
            </w:r>
            <w:r w:rsidR="00220B0B">
              <w:rPr>
                <w:rFonts w:ascii="Times New Roman" w:hAnsi="Times New Roman"/>
                <w:sz w:val="24"/>
                <w:szCs w:val="24"/>
              </w:rPr>
              <w:t>4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 сентября 2022 года, а при наличии вынуждающих к тому обстоятельств – не позднее </w:t>
            </w:r>
            <w:r w:rsidR="00220B0B">
              <w:rPr>
                <w:rFonts w:ascii="Times New Roman" w:hAnsi="Times New Roman"/>
                <w:sz w:val="24"/>
                <w:szCs w:val="24"/>
              </w:rPr>
              <w:t>8</w:t>
            </w:r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t> сентября 2022 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Реализация права избирательного объединения отозвать кандидата, выдвинутого им по одномандатному (</w:t>
            </w:r>
            <w:proofErr w:type="spellStart"/>
            <w:r w:rsidRPr="007A1FE0">
              <w:rPr>
                <w:rFonts w:ascii="Times New Roman" w:hAnsi="Times New Roman"/>
                <w:sz w:val="24"/>
                <w:szCs w:val="24"/>
              </w:rPr>
              <w:t>многомандатному</w:t>
            </w:r>
            <w:proofErr w:type="spell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) избирательному округу, по основаниям,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предусмотренным федеральным законом и (или) уставом избирательного объединения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32 ст. 38 № 67-ФЗ, п. 16 ст. 19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чем за пять дней до первого дня голосования,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т.е. не позднее</w:t>
            </w:r>
          </w:p>
          <w:p w:rsidR="007A1FE0" w:rsidRPr="007A1FE0" w:rsidRDefault="00220B0B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A1FE0" w:rsidRPr="007A1FE0">
              <w:rPr>
                <w:rFonts w:ascii="Times New Roman" w:hAnsi="Times New Roman"/>
                <w:sz w:val="24"/>
                <w:szCs w:val="24"/>
              </w:rPr>
              <w:t xml:space="preserve"> сентября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Избирательное объединение,  выдвинувшее кандидата по одномандатному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7A1FE0">
              <w:rPr>
                <w:rFonts w:ascii="Times New Roman" w:hAnsi="Times New Roman"/>
                <w:sz w:val="24"/>
                <w:szCs w:val="24"/>
              </w:rPr>
              <w:t>многомандатному</w:t>
            </w:r>
            <w:proofErr w:type="spellEnd"/>
            <w:r w:rsidRPr="007A1FE0">
              <w:rPr>
                <w:rFonts w:ascii="Times New Roman" w:hAnsi="Times New Roman"/>
                <w:sz w:val="24"/>
                <w:szCs w:val="24"/>
              </w:rPr>
              <w:t>) избирательному округу</w:t>
            </w:r>
          </w:p>
        </w:tc>
      </w:tr>
      <w:tr w:rsidR="007A1FE0" w:rsidRPr="007A1FE0" w:rsidTr="00796338">
        <w:trPr>
          <w:trHeight w:val="20"/>
        </w:trPr>
        <w:tc>
          <w:tcPr>
            <w:tcW w:w="14709" w:type="dxa"/>
            <w:gridSpan w:val="4"/>
          </w:tcPr>
          <w:p w:rsidR="007A1FE0" w:rsidRPr="007A1FE0" w:rsidRDefault="007A1FE0" w:rsidP="00796338">
            <w:pPr>
              <w:widowControl w:val="0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A1FE0" w:rsidRPr="007A1FE0" w:rsidRDefault="007A1FE0" w:rsidP="00796338">
            <w:pPr>
              <w:widowControl w:val="0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/>
                <w:bCs/>
                <w:sz w:val="24"/>
                <w:szCs w:val="24"/>
              </w:rPr>
              <w:t>7. Информирование избирателей и предвыборная агитация</w:t>
            </w:r>
          </w:p>
          <w:p w:rsidR="007A1FE0" w:rsidRPr="007A1FE0" w:rsidRDefault="007A1FE0" w:rsidP="00796338">
            <w:pPr>
              <w:pStyle w:val="af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>34.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в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территориальную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(п. 7, 8 ст. 47 № 67-ФЗ)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 4 июля 2022 года 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spacing w:line="228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bCs/>
                <w:sz w:val="24"/>
                <w:szCs w:val="24"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>35.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Опубликование перечня муниципальных организаций </w:t>
            </w:r>
            <w:proofErr w:type="spellStart"/>
            <w:proofErr w:type="gramStart"/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>телерадио-вещания</w:t>
            </w:r>
            <w:proofErr w:type="spellEnd"/>
            <w:proofErr w:type="gramEnd"/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муниципальных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периодических печатных изданий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7 ст. 47 № 67-ФЗ)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 9 июля 2022 года 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>36.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пункта 3 статьи 47 № 67-ФЗ,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</w:t>
            </w:r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субсидий), вида и объема таких ассигнований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(п. 11 ст. 47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№ 67-ФЗ)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 позднее 29 июня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муниципального образования Смоленской области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</w:t>
            </w: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доступ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к которым не ограничен определенным кругом лиц (включая сеть «Интернет»)</w:t>
            </w: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(п. 3 ст. 46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№ 67-ФЗ,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п. 3 ст. 25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С 6 сентября 2022 года по 11 сентября 2022 года 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pStyle w:val="ab"/>
              <w:widowControl w:val="0"/>
              <w:spacing w:line="228" w:lineRule="auto"/>
              <w:jc w:val="left"/>
              <w:rPr>
                <w:sz w:val="24"/>
                <w:lang w:eastAsia="ru-RU"/>
              </w:rPr>
            </w:pPr>
            <w:r w:rsidRPr="007A1FE0">
              <w:rPr>
                <w:sz w:val="24"/>
                <w:lang w:eastAsia="ru-RU"/>
              </w:rPr>
              <w:t>Редакции средств массовой информации, граждане и организации, публикующие (</w:t>
            </w:r>
            <w:proofErr w:type="spellStart"/>
            <w:r w:rsidRPr="007A1FE0">
              <w:rPr>
                <w:sz w:val="24"/>
                <w:lang w:eastAsia="ru-RU"/>
              </w:rPr>
              <w:t>обнародующие</w:t>
            </w:r>
            <w:proofErr w:type="spellEnd"/>
            <w:r w:rsidRPr="007A1FE0">
              <w:rPr>
                <w:sz w:val="24"/>
                <w:lang w:eastAsia="ru-RU"/>
              </w:rPr>
              <w:t xml:space="preserve">) результаты </w:t>
            </w:r>
          </w:p>
          <w:p w:rsidR="007A1FE0" w:rsidRPr="007A1FE0" w:rsidRDefault="007A1FE0" w:rsidP="00796338">
            <w:pPr>
              <w:pStyle w:val="ab"/>
              <w:widowControl w:val="0"/>
              <w:spacing w:line="228" w:lineRule="auto"/>
              <w:jc w:val="left"/>
              <w:rPr>
                <w:sz w:val="24"/>
                <w:lang w:eastAsia="ru-RU"/>
              </w:rPr>
            </w:pPr>
            <w:r w:rsidRPr="007A1FE0">
              <w:rPr>
                <w:sz w:val="24"/>
                <w:lang w:eastAsia="ru-RU"/>
              </w:rPr>
              <w:t xml:space="preserve">опросов общественного мнения, прогнозы результатов выборов, иные исследования, связанные </w:t>
            </w:r>
          </w:p>
          <w:p w:rsidR="007A1FE0" w:rsidRPr="007A1FE0" w:rsidRDefault="007A1FE0" w:rsidP="00796338">
            <w:pPr>
              <w:pStyle w:val="ab"/>
              <w:widowControl w:val="0"/>
              <w:spacing w:line="228" w:lineRule="auto"/>
              <w:jc w:val="left"/>
              <w:rPr>
                <w:sz w:val="24"/>
                <w:lang w:eastAsia="ru-RU"/>
              </w:rPr>
            </w:pPr>
            <w:r w:rsidRPr="007A1FE0">
              <w:rPr>
                <w:sz w:val="24"/>
                <w:lang w:eastAsia="ru-RU"/>
              </w:rPr>
              <w:t>с проводимыми выборами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Публикация политической партией, выдвинувшей кандидатов, которые зарегистрированы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территориальной избирательной комиссией*, 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предвыборной программы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не  менее чем в одном муниципальном периодическом печатном издании, а также размещение ее в информационно-телекоммуникационной сети «Интернет»</w:t>
            </w:r>
            <w:proofErr w:type="gramEnd"/>
          </w:p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10 ст. 48 № 67-ФЗ)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pacing w:val="-6"/>
                <w:sz w:val="24"/>
                <w:szCs w:val="24"/>
              </w:rPr>
              <w:t>Не позднее 31 августа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партия, выдвинувшая кандидатов,  </w:t>
            </w:r>
            <w:r w:rsidRPr="007A1F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которые зарегистрированы территориальной </w:t>
            </w:r>
            <w:r w:rsidRPr="007A1FE0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комиссией*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i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39</w:t>
            </w:r>
            <w:r w:rsidRPr="007A1FE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Агитационный период для избирательного объединения, выдвинувшего кандидатов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(п. 1 ст. 48, п. </w:t>
            </w:r>
            <w:r w:rsidRPr="007A1FE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1 ст. 49 № 67-ФЗ, п. 1 ст. 27, </w:t>
            </w:r>
            <w:r w:rsidRPr="007A1FE0">
              <w:rPr>
                <w:rFonts w:ascii="Times New Roman" w:hAnsi="Times New Roman"/>
                <w:spacing w:val="-2"/>
                <w:sz w:val="24"/>
                <w:szCs w:val="24"/>
              </w:rPr>
              <w:t>п. 1 ст. 28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Со дня принятия избирательным объединением решения о выдвижении кандидатов и до ноля часов по местному времени первого дня голосования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Избирательные объединения, выдвинувшие кандидатов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Агитационный период для кандидата, выдвинутого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(п. 1 ст. 48, п. </w:t>
            </w:r>
            <w:r w:rsidRPr="007A1FE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1 ст. 49 № 67-ФЗ, п. 1 ст. 27, </w:t>
            </w:r>
            <w:r w:rsidRPr="007A1FE0">
              <w:rPr>
                <w:rFonts w:ascii="Times New Roman" w:hAnsi="Times New Roman"/>
                <w:spacing w:val="-2"/>
                <w:sz w:val="24"/>
                <w:szCs w:val="24"/>
              </w:rPr>
              <w:t>п. 1 ст. 28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 дня представления кандидатом в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территориальную избирательную комиссию* заявления о согласии баллотироваться, а в случае, предусмотренном </w:t>
            </w:r>
            <w:hyperlink w:anchor="P1344" w:history="1">
              <w:r w:rsidRPr="007A1FE0">
                <w:rPr>
                  <w:rFonts w:ascii="Times New Roman" w:hAnsi="Times New Roman"/>
                  <w:sz w:val="24"/>
                  <w:szCs w:val="24"/>
                </w:rPr>
                <w:t>пунктом 14</w:t>
              </w:r>
              <w:r w:rsidRPr="007A1FE0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  <w:r w:rsidRPr="007A1FE0">
                <w:rPr>
                  <w:rFonts w:ascii="Times New Roman" w:hAnsi="Times New Roman"/>
                  <w:sz w:val="24"/>
                  <w:szCs w:val="24"/>
                </w:rPr>
                <w:t xml:space="preserve"> статьи 35</w:t>
              </w:r>
            </w:hyperlink>
            <w:r w:rsidRPr="007A1FE0">
              <w:rPr>
                <w:rFonts w:ascii="Times New Roman" w:hAnsi="Times New Roman"/>
                <w:sz w:val="24"/>
                <w:szCs w:val="24"/>
              </w:rPr>
              <w:t xml:space="preserve"> № 67-ФЗ, – со дня представления в территориальную избирательную комиссию * документов, предусмотренных в указанном пункте, и до ноля часов по местному времени</w:t>
            </w:r>
            <w:r w:rsidRPr="007A1FE0">
              <w:rPr>
                <w:rFonts w:ascii="Times New Roman" w:hAnsi="Times New Roman"/>
                <w:sz w:val="24"/>
                <w:szCs w:val="24"/>
              </w:rPr>
              <w:br/>
              <w:t>первого дня голосования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Зарегистрированные кандидаты, избирательные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Предвыборная агитация на каналах организаций телерадиовещания, в периодических печатных изданиях и в сетевых изданиях </w:t>
            </w: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п. 2 ст. 49 № 67-ФЗ,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п. 2 ст. 28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С 13 августа и до ноля часов  по местному времени первого дня голосования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Зарегистрированные кандидаты, избирательные объединения, граждане Российской Федерации, </w:t>
            </w:r>
          </w:p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Опубликование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в территориальную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избирательную комиссию</w:t>
            </w:r>
          </w:p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6 ст. 50 № 67-ФЗ)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24 июля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(п. 2 ст. 30 № 41-з)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A1FE0" w:rsidRPr="007A1FE0" w:rsidRDefault="007A1FE0" w:rsidP="00796338">
            <w:pPr>
              <w:pStyle w:val="a6"/>
              <w:widowControl w:val="0"/>
              <w:spacing w:after="0"/>
              <w:jc w:val="left"/>
              <w:rPr>
                <w:bCs/>
                <w:sz w:val="24"/>
              </w:rPr>
            </w:pPr>
            <w:r w:rsidRPr="007A1FE0">
              <w:rPr>
                <w:bCs/>
                <w:sz w:val="24"/>
              </w:rPr>
              <w:t>Не позднее 15 июля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Подача письменных заявок на участие в жеребьевке, проводимой организацией телерадиовещания и редакцией периодического печатного издания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(п. 12, 13 ст. 29, п. 5, 6 ст. 30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№ 41-з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Не позднее дня проведения жеребьевки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бесплатного эфирного времени на каналах муниципальных организаций телерадиовещания между всеми зарегистрированными кандидатами</w:t>
            </w: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(п. 8 ст. 29 № 41-з)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По завершении регистрации кандидатов,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 но не позднее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br/>
              <w:t>11 августа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с участием</w:t>
            </w:r>
            <w:r w:rsidRPr="007A1F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представителей соответствующих организаций телерадиовещания и лиц, указанных в пункте 8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статьи 29 № 41-з 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Проведение муниципальными организациями телерадиовещания жеребьевки в целях распределения платного эфирного времени для проведения предвыборной агитации зарегистрированными кандидатами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(п. 12 ст. 29 № 41-з)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По завершении регистрации кандидатов,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 но не позднее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br/>
              <w:t>11 августа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Муниципальные организации телерадиовещания с участием заинтересованных лиц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государственными организациями телерадиовещания, выполнившими условия пункта 6 статьи 50 № 67-ФЗ, жеребьевки в </w:t>
            </w:r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целях распределения платного эфирного времени для проведения предвыборной агитации зарегистрированными кандидатами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i/>
                <w:spacing w:val="-4"/>
                <w:sz w:val="24"/>
                <w:szCs w:val="24"/>
                <w:u w:val="single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13 ст. 29 № 41-з)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По завершении регистрации кандидатов,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 но не позднее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 августа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Государственные организации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телерадиовещания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с участием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заинтересованных лиц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жеребьевки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(п. 2</w:t>
            </w:r>
            <w:r w:rsidRPr="007A1FE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 ст. 30 № 41-з)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После завершения регистрации кандидатов, но не позднее 11 августа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Редакции муниципальных периодических печатных изданий с участием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заинтересованных лиц в присутствии членов территориальной избирательной комиссии,  а также лиц, указанных в пункте 8 статьи 29 № 41-з 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Проведение р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едакциями муниципальных периодических печатных изданий,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выходящих не реже одного раза в неделю,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жеребьевки в целях распределения зарезервированной платной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печатной площади для проведения предвыборной агитации зарегистрированными кандидатами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5 ст. 30 № 41-з)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right="-108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Не позднее 11 августа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Редакции муниципальных периодических печатных изданий, выходящих не реже одного раза в неделю, с </w:t>
            </w:r>
            <w:r w:rsidRPr="007A1FE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участием заинтересованных лиц,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членов территориальной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избирательной комиссии, а также лиц, указанных в пункте 8 статьи 29 № 41-з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Проведение р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едакциями государственных периодических печатных изданий, редакциями муниципальных периодических печатных изданий,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выходящих </w:t>
            </w:r>
            <w:proofErr w:type="gramStart"/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реже</w:t>
            </w:r>
            <w:proofErr w:type="gramEnd"/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 чем один раз в неделю, выполнившими условия пункта 6 статьи 50 № 67-ФЗ,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жеребьевки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распределения платной печатной площади для проведения предвыборной агитации зарегистрированными кандидатами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6 ст. 30 № 41-з)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right="-108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Не позднее 11 августа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Редакции государственных периодических печатных изданий, редакции муниципальных периодических </w:t>
            </w:r>
            <w:r w:rsidRPr="007A1FE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 xml:space="preserve">печатных изданий, выходящих </w:t>
            </w:r>
            <w:proofErr w:type="gramStart"/>
            <w:r w:rsidRPr="007A1FE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реже</w:t>
            </w:r>
            <w:proofErr w:type="gramEnd"/>
            <w:r w:rsidRPr="007A1FE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чем один раз в неделю, выполнившие условия пункта 6 статьи 50 № 67-ФЗ, с участием заинтересованных лиц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Сообщение в письменной форме соответствующим организациям телерадиовещания и редакциям периодических печатных изданий об отказе от использования эфирного времени, печатной площади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14 ст. 29, п. 7 ст. 30 № 41-з)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чем за пять дней до выхода в эфир агитационного материала, </w:t>
            </w:r>
          </w:p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опубликования предвыборного агитационного материала, а если выход агитационного материала в эфир, опубликование предвыборного агитационного материала должны состояться менее чем через пять дней со дня проведения жеребьевки, – в день жеребьевки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Зарегистрированный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Представление филиалу публичного акционерного общества «Сбербанк России» (иной кредитной организации) платежного документа о перечислении в полном объеме средств на оплату стоимости эфирного времени, печатной площади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17 ст. 29, п. 9 ст. 30 № 41-з)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чем за два дня до дня предоставления эфирного времени, опубликования предвыборного агитационного материала 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  <w:r w:rsidRPr="007A1FE0">
              <w:rPr>
                <w:rFonts w:ascii="Times New Roman" w:hAnsi="Times New Roman"/>
                <w:sz w:val="24"/>
                <w:szCs w:val="24"/>
              </w:rPr>
              <w:br/>
              <w:t xml:space="preserve">(его уполномоченный представитель по финансовым вопросам) 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Представление копии платежного документа с отметкой филиала публичного акционерного общества «Сбербанк России» (иной кредитной организации) в организацию телерадиовещания, редакцию периодического печатного издания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(п. 17 ст. 29, п. 9 ст. 30 № 41-з)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До предоставления эфирного времени, печатной площади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  <w:r w:rsidRPr="007A1FE0">
              <w:rPr>
                <w:rFonts w:ascii="Times New Roman" w:hAnsi="Times New Roman"/>
                <w:sz w:val="24"/>
                <w:szCs w:val="24"/>
              </w:rPr>
              <w:br/>
              <w:t xml:space="preserve">(его уполномоченный представитель по финансовым вопросам) 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Представление в территориальную избирательную комиссию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(п. 8 ст. 50 № 67-ФЗ)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 </w:t>
            </w:r>
            <w:r w:rsidRPr="007A1FE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21 сентября</w:t>
            </w:r>
            <w:r w:rsidRPr="007A1FE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br/>
              <w:t>2022 года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Подача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уведомлений организаторов митингов, демонстраций, шествий и пикетирований, носящих агитационный характер, в соответствии с Федеральным законом от 19 июня 2004 года № 54-ФЗ «О собраниях, митингах, демонстрациях, шествиях и пикетированиях»</w:t>
            </w:r>
          </w:p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 2 ст. 53 № 67-ФЗ, ч. 1 ст. 7 Федерального закона от 19 июня 2004 года № 54-ФЗ «О собраниях, митингах, демонстрациях, шествиях и пикетированиях»)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Организатор публичного мероприятия 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(п. 5 ст. 53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№ 67-ФЗ,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п. 5 ст. 31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В течение трех дней со дня подачи заявки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1FE0" w:rsidRPr="007A1FE0" w:rsidRDefault="007A1FE0" w:rsidP="00796338">
            <w:pPr>
              <w:pStyle w:val="ab"/>
              <w:widowControl w:val="0"/>
              <w:jc w:val="left"/>
              <w:rPr>
                <w:spacing w:val="-4"/>
                <w:sz w:val="24"/>
                <w:lang w:eastAsia="ru-RU"/>
              </w:rPr>
            </w:pPr>
            <w:r w:rsidRPr="007A1FE0">
              <w:rPr>
                <w:spacing w:val="-4"/>
                <w:sz w:val="24"/>
                <w:lang w:eastAsia="ru-RU"/>
              </w:rPr>
              <w:t xml:space="preserve">Собственник, владелец помещения, находящегося в государственной или муниципальной собственности, </w:t>
            </w:r>
          </w:p>
          <w:p w:rsidR="007A1FE0" w:rsidRPr="007A1FE0" w:rsidRDefault="007A1FE0" w:rsidP="00796338">
            <w:pPr>
              <w:pStyle w:val="ab"/>
              <w:widowControl w:val="0"/>
              <w:jc w:val="left"/>
              <w:rPr>
                <w:spacing w:val="-4"/>
                <w:sz w:val="24"/>
                <w:lang w:eastAsia="ru-RU"/>
              </w:rPr>
            </w:pPr>
            <w:proofErr w:type="gramStart"/>
            <w:r w:rsidRPr="007A1FE0">
              <w:rPr>
                <w:spacing w:val="-4"/>
                <w:sz w:val="24"/>
                <w:lang w:eastAsia="ru-RU"/>
              </w:rPr>
              <w:t xml:space="preserve">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</w:t>
            </w:r>
            <w:r w:rsidRPr="007A1FE0">
              <w:rPr>
                <w:spacing w:val="-4"/>
                <w:sz w:val="24"/>
                <w:lang w:eastAsia="ru-RU"/>
              </w:rPr>
              <w:lastRenderedPageBreak/>
              <w:t>30 процентов</w:t>
            </w:r>
            <w:proofErr w:type="gramEnd"/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Уведомление в письменной форме территориальной избирательной комиссии о факте предоставления помещения, пригодного для проведения </w:t>
            </w: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агитационных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публичных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4 ст. 53 № 67-ФЗ, п. 4 ст. 31 № 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Собственник, владелец помещения, находящегося в </w:t>
            </w: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муниципальной собственности,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  <w:proofErr w:type="gramEnd"/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Размещение в информационно-телекоммуникационной сети «Интернет» или доведение иным способом до сведения других зарегистрированных кандидатов содержащейся в уведомлении информации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зарегистрированным кандидатам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4</w:t>
            </w:r>
            <w:r w:rsidRPr="007A1F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ст. 53 № 67-ФЗ, п. 4</w:t>
            </w:r>
            <w:r w:rsidRPr="007A1F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ст. 31 № 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двух суток с момента получения уведомления 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Оповещение всех зарегистрированных кандидатов либо их доверенных лиц о месте и времени встречи зарегистрированных кандидатов, их доверенных лиц с избирателями из числа военнослужащих, организованной командиром воинской части совместно с территориальной избирательной комиссией в расположении воинской части либо в военной организации или учреждении (в случае, когда единственное здание или помещение, пригодное для проведения агитационного публичного мероприятия в форме собрания, находится в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расположении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воинской части либо в военной организации или учреждении)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7 ст. 53 № 67-ФЗ, п. 7 ст. 31 № 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чем за три дня до проведения встречи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Командир воинской части совместно с территориальной избирательной комиссией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 по изготовлению печатных агитационных материалов и представление этих сведений со сведениями, содержащими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населенного пункта, где находится место его жительства),</w:t>
            </w:r>
            <w:r w:rsidRPr="007A1FE0">
              <w:rPr>
                <w:rFonts w:ascii="Times New Roman" w:hAnsi="Times New Roman"/>
                <w:sz w:val="24"/>
                <w:szCs w:val="24"/>
              </w:rPr>
              <w:br/>
              <w:t xml:space="preserve">в территориальную избирательную комиссию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(п. 1</w:t>
            </w:r>
            <w:r w:rsidRPr="007A1F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ст. 54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№ 67-ФЗ,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п. 8 ст. 32 № 41-з)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1FE0" w:rsidRPr="007A1FE0" w:rsidRDefault="007A1FE0" w:rsidP="00796338">
            <w:pPr>
              <w:pStyle w:val="3"/>
              <w:keepNext w:val="0"/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Не позднее 24 июля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Представление кандидатом в территориальную избирательную комиссию* 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а также сведений об адресе (адресе места жительства физического лица) юридического лица, индивидуального предпринимателя, </w:t>
            </w:r>
          </w:p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изготовивших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3 ст. 54 № 67-ФЗ, п. 2 ст. 32 № 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До начала распространения указанных агитационных материалов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(п. 7 ст. 54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№ 67-ФЗ,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п. 6 ст. 32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ind w:right="-108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Не позднее 11 августа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муниципальных образований Смоленской области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по предложению территориальной избирательной комиссии 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(п. 7 ст. 54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№ 67-ФЗ,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п. 6 ст. 32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После выделения указанных мест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A1FE0" w:rsidRPr="007A1FE0" w:rsidTr="00796338">
        <w:trPr>
          <w:trHeight w:val="20"/>
        </w:trPr>
        <w:tc>
          <w:tcPr>
            <w:tcW w:w="14709" w:type="dxa"/>
            <w:gridSpan w:val="4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8. Финансирование выборов</w:t>
            </w:r>
          </w:p>
          <w:p w:rsidR="007A1FE0" w:rsidRPr="007A1FE0" w:rsidRDefault="007A1FE0" w:rsidP="00796338">
            <w:pPr>
              <w:pStyle w:val="af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Финансирование расходов, связанных с подготовкой и проведением выборов депутатов представительного органа муниципального образования Смоленской области, эксплуатацией и развитием средств автоматизации и обучением организаторов выборов и избирателей</w:t>
            </w:r>
          </w:p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п. 1 ст. 57 № 67-ФЗ,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 п. 1 ст. 33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Не позднее 3 июля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Регистрация уполномоченного представителя кандидата по финансовым вопросам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(п. 3 ст. 58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№ 67-ФЗ,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п. 2 ст. 34 № 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sz w:val="24"/>
                <w:szCs w:val="24"/>
              </w:rPr>
              <w:t>После представления в территориальную избирательную комиссию* заявления кандидата, доверенности, выданной в порядке, установленном федеральными законами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(п. 1, 11 ст. 58 № 67-ФЗ, п. 1, 11 ст. 34 № 41-з,</w:t>
            </w:r>
            <w:r w:rsidRPr="007A1FE0">
              <w:rPr>
                <w:rFonts w:ascii="Times New Roman" w:hAnsi="Times New Roman"/>
                <w:sz w:val="24"/>
                <w:szCs w:val="24"/>
              </w:rPr>
              <w:br/>
            </w:r>
            <w:r w:rsidRPr="007A1F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п.1.1 </w:t>
            </w:r>
            <w:r w:rsidRPr="007A1FE0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Порядка открытия, ведения и закрытия специальных избирательных счетов</w:t>
            </w:r>
            <w:r w:rsidRPr="007A1F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утвержденного постановлением избирательной комиссии Смоленской области от 29 мая 2014 года № 179/1203-5 (далее – Порядок</w:t>
            </w:r>
            <w:r w:rsidRPr="007A1FE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После письменного уведомления территориальной избирательной комиссии* о выдвижении (самовыдвижении) кандидата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Открытие специального избирательного счета для формирования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избирательного фонда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(п. 1, 11 ст. 58 № 67-ФЗ, п. 1, 11, 15, 16 ст. 34 № 41-з,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br/>
              <w:t>п. 1.6 Порядка)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Незамедлительно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предъявлении в филиал публичного акционерного общества «Сбербанк России», а в случаях, установленных № 67-ФЗ, – в другую кредитную организацию документов, указанных в пункте 1.6 Порядка 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Филиал публичного акционерного общества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«Сбербанк России», а в случаях, установленных</w:t>
            </w:r>
            <w:r w:rsidRPr="007A1FE0">
              <w:rPr>
                <w:rFonts w:ascii="Times New Roman" w:hAnsi="Times New Roman"/>
                <w:sz w:val="24"/>
                <w:szCs w:val="24"/>
              </w:rPr>
              <w:br/>
              <w:t>№ 67-ФЗ, – другая кредитная организация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в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территориальную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 избирательную комиссию*</w:t>
            </w:r>
            <w:r w:rsidRPr="007A1F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итогового финансового отчета о размере своего избирательного фонда, обо всех источниках его формирования, а также обо всех расходах, произведенных за счет сре</w:t>
            </w:r>
            <w:proofErr w:type="gramStart"/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дств св</w:t>
            </w:r>
            <w:proofErr w:type="gramEnd"/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оего избирательного фонда, первичных финансовых документов, подтверждающих поступление средств в избирательный фонд и расходование </w:t>
            </w:r>
          </w:p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этих средств</w:t>
            </w:r>
          </w:p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(Представление кандидатом финансового отчета не требуется</w:t>
            </w:r>
            <w:proofErr w:type="gramEnd"/>
          </w:p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если кандидат не создавал избирательный фонд</w:t>
            </w:r>
          </w:p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hyperlink w:anchor="P2170" w:history="1">
              <w:r w:rsidRPr="007A1FE0">
                <w:rPr>
                  <w:rFonts w:ascii="Times New Roman" w:hAnsi="Times New Roman"/>
                  <w:sz w:val="24"/>
                  <w:szCs w:val="24"/>
                </w:rPr>
                <w:t>пунктом 1 статьи 34</w:t>
              </w:r>
            </w:hyperlink>
            <w:r w:rsidRPr="007A1FE0">
              <w:rPr>
                <w:rFonts w:ascii="Times New Roman" w:hAnsi="Times New Roman"/>
                <w:sz w:val="24"/>
                <w:szCs w:val="24"/>
              </w:rPr>
              <w:t xml:space="preserve"> № 41-з)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(п. 9 ст. 59 № 67-ФЗ,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п. 9 ст. 35 № 41-з)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pStyle w:val="ab"/>
              <w:widowControl w:val="0"/>
              <w:jc w:val="left"/>
              <w:rPr>
                <w:bCs/>
                <w:sz w:val="24"/>
                <w:lang w:eastAsia="ru-RU"/>
              </w:rPr>
            </w:pPr>
            <w:r w:rsidRPr="007A1FE0">
              <w:rPr>
                <w:bCs/>
                <w:sz w:val="24"/>
                <w:lang w:eastAsia="ru-RU"/>
              </w:rPr>
              <w:t>Кандидат</w:t>
            </w:r>
          </w:p>
          <w:p w:rsidR="007A1FE0" w:rsidRPr="007A1FE0" w:rsidRDefault="007A1FE0" w:rsidP="00796338">
            <w:pPr>
              <w:pStyle w:val="ab"/>
              <w:widowControl w:val="0"/>
              <w:jc w:val="left"/>
              <w:rPr>
                <w:sz w:val="24"/>
                <w:lang w:eastAsia="ru-RU"/>
              </w:rPr>
            </w:pP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Передача копий финансовых отчетов кандидатов в средства массовой информации для опубликования</w:t>
            </w: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9</w:t>
            </w:r>
            <w:r w:rsidRPr="007A1F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ст. 59 № 67-ФЗ, п. 9 ст. 35 № 41-з)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Не позднее чем через пять дней со дня их получения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Публикация копий финансовых отчетов кандидатов, переданных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территориальной избирательной комиссией*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9</w:t>
            </w:r>
            <w:r w:rsidRPr="007A1F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ст. 59 № 67-ФЗ, п. 9 ст. 35 № 41-з)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После их получения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Средства массовой информации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в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территориальную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 избирательную комиссию*</w:t>
            </w:r>
            <w:r w:rsidRPr="007A1F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кандидату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информации о поступлении и расходовании средств, находящихся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на избирательном счете данного кандидата</w:t>
            </w:r>
          </w:p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(п. 7 ст. 59 № 67-ФЗ, п. 7 ст. 35 № 41-з)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Периодически по требованию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 избирательной комиссии*</w:t>
            </w:r>
            <w:r w:rsidRPr="007A1F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кандидата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A1FE0" w:rsidRPr="007A1FE0" w:rsidRDefault="007A1FE0" w:rsidP="00796338">
            <w:pPr>
              <w:pStyle w:val="ab"/>
              <w:widowControl w:val="0"/>
              <w:jc w:val="left"/>
              <w:rPr>
                <w:bCs/>
                <w:sz w:val="24"/>
                <w:lang w:eastAsia="ru-RU"/>
              </w:rPr>
            </w:pPr>
            <w:r w:rsidRPr="007A1FE0">
              <w:rPr>
                <w:bCs/>
                <w:sz w:val="24"/>
                <w:lang w:eastAsia="ru-RU"/>
              </w:rPr>
              <w:t xml:space="preserve">Кредитная организация, </w:t>
            </w:r>
            <w:r w:rsidRPr="007A1FE0">
              <w:rPr>
                <w:sz w:val="24"/>
                <w:lang w:eastAsia="ru-RU"/>
              </w:rPr>
              <w:t>в которой открыт специальный избирательный счет кандидата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 кандидатов (по представлению территориальной избирательной комиссии*</w:t>
            </w:r>
            <w:r w:rsidRPr="007A1F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а по избирательному фонду кандидата – также по требованию кандидата)</w:t>
            </w: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7 ст. 59 № 67-ФЗ, п. 7 ст. 35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В трехдневный срок,</w:t>
            </w:r>
            <w:r w:rsidRPr="007A1FE0">
              <w:rPr>
                <w:rFonts w:ascii="Times New Roman" w:hAnsi="Times New Roman"/>
                <w:sz w:val="24"/>
                <w:szCs w:val="24"/>
              </w:rPr>
              <w:br/>
              <w:t xml:space="preserve">а за три дня до первого дня голосования – немедленно 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pStyle w:val="ab"/>
              <w:widowControl w:val="0"/>
              <w:jc w:val="left"/>
              <w:rPr>
                <w:bCs/>
                <w:sz w:val="24"/>
                <w:lang w:eastAsia="ru-RU"/>
              </w:rPr>
            </w:pPr>
            <w:r w:rsidRPr="007A1FE0">
              <w:rPr>
                <w:bCs/>
                <w:sz w:val="24"/>
                <w:lang w:eastAsia="ru-RU"/>
              </w:rPr>
              <w:t xml:space="preserve">Кредитная организация, </w:t>
            </w:r>
            <w:r w:rsidRPr="007A1FE0">
              <w:rPr>
                <w:sz w:val="24"/>
                <w:lang w:eastAsia="ru-RU"/>
              </w:rPr>
              <w:t>в которой открыт специальный избирательный счет кандидата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8 ст. 59 № 67-ФЗ, п. 8 ст. 35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Периодически до 11 сентября</w:t>
            </w:r>
            <w:r w:rsidRPr="007A1F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20</w:t>
            </w:r>
            <w:r w:rsidRPr="007A1F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2 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Опубликование передаваемых территориальной избирательной комиссией*</w:t>
            </w:r>
            <w:r w:rsidRPr="007A1F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опубликования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сведений о поступлении и расходовании средств избирательных фондов кандидатов</w:t>
            </w: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8 ст. 59 № 67-ФЗ, п. 8 ст. 35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В течение трех дней со дня их получения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счет кандидата и расходовании этих средств</w:t>
            </w:r>
          </w:p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(п. 13 ст. 58 № 67-ФЗ, п. 13 ст. 34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 до 11 сентября 20</w:t>
            </w:r>
            <w:r w:rsidRPr="007A1F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2 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Избирательная комиссия Смоленской области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t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территориальную избирательную комиссию*</w:t>
            </w: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(п. 13 ст. 59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№ 67-ФЗ,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 п. 13 ст. 35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В пятидневный срок со дня поступления представления территориальной избирательной комиссии*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Возврат пожертвований (в полном объеме или той его части, которая превышает установленный № 41-з максимальный размер пожертвования), внесенных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гражданином или юридическим лицом, не имеющими права осуществлять такое пожертвование, либо внесенных с нарушением требований </w:t>
            </w:r>
            <w:hyperlink w:anchor="Par1988" w:history="1">
              <w:r w:rsidRPr="007A1FE0">
                <w:rPr>
                  <w:rFonts w:ascii="Times New Roman" w:hAnsi="Times New Roman"/>
                  <w:sz w:val="24"/>
                  <w:szCs w:val="24"/>
                </w:rPr>
                <w:t>пунктов 7</w:t>
              </w:r>
            </w:hyperlink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w:anchor="Par1989" w:history="1">
              <w:r w:rsidRPr="007A1FE0">
                <w:rPr>
                  <w:rFonts w:ascii="Times New Roman" w:hAnsi="Times New Roman"/>
                  <w:sz w:val="24"/>
                  <w:szCs w:val="24"/>
                </w:rPr>
                <w:t>8</w:t>
              </w:r>
            </w:hyperlink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статьи 58 № 67-ФЗ, </w:t>
            </w:r>
            <w:hyperlink w:anchor="Par1988" w:history="1">
              <w:r w:rsidRPr="007A1FE0">
                <w:rPr>
                  <w:rFonts w:ascii="Times New Roman" w:hAnsi="Times New Roman"/>
                  <w:sz w:val="24"/>
                  <w:szCs w:val="24"/>
                </w:rPr>
                <w:t>пунктов 7</w:t>
              </w:r>
            </w:hyperlink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w:anchor="Par1989" w:history="1">
              <w:r w:rsidRPr="007A1FE0">
                <w:rPr>
                  <w:rFonts w:ascii="Times New Roman" w:hAnsi="Times New Roman"/>
                  <w:sz w:val="24"/>
                  <w:szCs w:val="24"/>
                </w:rPr>
                <w:t>8</w:t>
              </w:r>
            </w:hyperlink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статьи 34 № 41-з, либо внесенных в размере, превышающем установленный № 41-з максимальный размер такого пожертвования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(п. 9 ст. 58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№ 67-ФЗ,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 п. 9 ст. 34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Кандидат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Перечисление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пожертвований, внесенных анонимным жертвователем,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 в доход местного бюджета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(п. 9 ст. 58 № 67-ФЗ, п. 9 ст. 34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Кандидат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Перечисление неизрасходованных денежных средств, находящихся на специальном избирательном счете кандидата, гражданам и юридическим лицам, осуществившим пожертвования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либо перечисления в его избирательный фонд,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пропорционально вложенным средствам</w:t>
            </w:r>
          </w:p>
          <w:p w:rsidR="007A1FE0" w:rsidRPr="007A1FE0" w:rsidRDefault="007A1FE0" w:rsidP="00796338">
            <w:pPr>
              <w:widowControl w:val="0"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(п. 11 ст. 59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№ 67-ФЗ,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 п. 11 ст. 35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После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11 сентября 2022  года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 до представления</w:t>
            </w:r>
            <w:r w:rsidRPr="007A1F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итогового финансового отчета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Кандидат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t>Перечисление в доход местного бюджета оставшихся неизрасходованных денежных средств, находящихся на специальном избирательном счете кандидата, и закрытие этого счета</w:t>
            </w: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 xml:space="preserve">п. 11 ст. 59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№ 67-ФЗ)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A1F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0 ноября 20</w:t>
            </w:r>
            <w:r w:rsidRPr="007A1F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2 года 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pStyle w:val="ab"/>
              <w:widowControl w:val="0"/>
              <w:jc w:val="left"/>
              <w:rPr>
                <w:bCs/>
                <w:sz w:val="24"/>
                <w:lang w:eastAsia="ru-RU"/>
              </w:rPr>
            </w:pPr>
            <w:r w:rsidRPr="007A1FE0">
              <w:rPr>
                <w:bCs/>
                <w:sz w:val="24"/>
                <w:lang w:eastAsia="ru-RU"/>
              </w:rPr>
              <w:t>Кредитная организация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Представление соответствующей территориальной избирательной комиссии* отчета о расходовании средств местного бюджета, выделенных на подготовку и проведение </w:t>
            </w: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выборов депутатов представительного органа муниципального образования Смоленской области</w:t>
            </w:r>
            <w:proofErr w:type="gramEnd"/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5 ст. 33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7A1F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1 сентября 20</w:t>
            </w:r>
            <w:r w:rsidRPr="007A1F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2 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Представление в представительный орган муниципального образования Смоленской области отчета о расходовании средств местного бюджета, выделенных на подготовку и проведение </w:t>
            </w: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выборов депутатов представительного органа муниципального образования Смоленской области</w:t>
            </w:r>
            <w:proofErr w:type="gramEnd"/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5 ст. 33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A1FE0" w:rsidRPr="007A1FE0" w:rsidTr="00796338">
        <w:trPr>
          <w:trHeight w:val="20"/>
        </w:trPr>
        <w:tc>
          <w:tcPr>
            <w:tcW w:w="14709" w:type="dxa"/>
            <w:gridSpan w:val="4"/>
          </w:tcPr>
          <w:p w:rsidR="007A1FE0" w:rsidRPr="007A1FE0" w:rsidRDefault="007A1FE0" w:rsidP="00796338">
            <w:pPr>
              <w:widowControl w:val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1FE0" w:rsidRPr="007A1FE0" w:rsidRDefault="007A1FE0" w:rsidP="00796338">
            <w:pPr>
              <w:widowControl w:val="0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/>
                <w:bCs/>
                <w:sz w:val="24"/>
                <w:szCs w:val="24"/>
              </w:rPr>
              <w:t>9. Голосование и определение результатов выборов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Утверждение формы, текста, числа избирательных бюллетеней, а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также порядка осуществления </w:t>
            </w: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изготовлением избирательных бюллетеней </w:t>
            </w:r>
          </w:p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п. 4 ст. 63 № 67-ФЗ,</w:t>
            </w:r>
            <w:r w:rsidRPr="007A1F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п. 3 ст. 38 № 41-з)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right="-25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Не позднее 21 августа 2022 года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комиссия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Осуществление закупки избирательных бюллетеней</w:t>
            </w:r>
          </w:p>
          <w:p w:rsidR="007A1FE0" w:rsidRPr="007A1FE0" w:rsidRDefault="007A1FE0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2 ст. 63 № 67-ФЗ, ст. 38 № 41-з)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После утверждения формы, текста, числа избирательных бюллетеней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Изготовление избирательных бюллетеней по распоряжению территориальной избирательной комиссии</w:t>
            </w: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2 ст. 63 № 67-ФЗ, п. 2</w:t>
            </w:r>
            <w:r w:rsidRPr="007A1F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ст. 38 № 41-з)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Полиграфическая организация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Принятие решения о месте и времени передачи избирательных бюллетеней от полиграфической организации членам территориальной избирательной комиссии, осуществившей закупку избирательных бюллетеней,</w:t>
            </w: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уничтожения лишних избирательных бюллетеней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п. 11 ст. 63 № 67-ФЗ,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п. 9 ст. 38 № 41-з)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чем за два дня до получения от полиграфической организации</w:t>
            </w:r>
            <w:r w:rsidRPr="007A1F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Оповещение членов территориальной избирательной комиссии, участковой избирательной комиссии, кандидатов, фамилии которых внесены в избирательный 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 </w:t>
            </w:r>
          </w:p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п. 14 ст. 63 № 67-ФЗ,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п. 12 ст. 38 № 41-з)</w:t>
            </w:r>
          </w:p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Заблаговременно до передачи избирательных бюллетеней вышестоящей комиссией нижестоящей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комиссия,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Передача избирательных бюллетеней по акту участковым избирательным комиссиям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12, 13 ст. 63, п. 3 ст. 65 № 67-ФЗ, п. 10, 11 ст. 38 № 41-з)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чем за один день до первого дня голосования, </w:t>
            </w:r>
          </w:p>
          <w:p w:rsidR="007A1FE0" w:rsidRPr="007A1FE0" w:rsidRDefault="007A1FE0" w:rsidP="00796338">
            <w:pPr>
              <w:widowControl w:val="0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r w:rsidRPr="007A1FE0">
              <w:rPr>
                <w:rFonts w:ascii="Times New Roman" w:hAnsi="Times New Roman"/>
                <w:spacing w:val="-6"/>
                <w:sz w:val="24"/>
                <w:szCs w:val="24"/>
              </w:rPr>
              <w:t>не позднее 9 сентября</w:t>
            </w:r>
          </w:p>
          <w:p w:rsidR="007A1FE0" w:rsidRPr="007A1FE0" w:rsidRDefault="007A1FE0" w:rsidP="00796338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pacing w:val="-6"/>
                <w:sz w:val="24"/>
                <w:szCs w:val="24"/>
              </w:rPr>
              <w:t>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Оповещение избирателей о дне, времени и месте голосования через средства массовой информации или иным способом </w:t>
            </w:r>
          </w:p>
          <w:p w:rsidR="007A1FE0" w:rsidRPr="007A1FE0" w:rsidRDefault="007A1FE0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п. 2 ст. 64 № 67-ФЗ,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п. 2 ст. 39 № 41-з)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1FE0" w:rsidRPr="007A1FE0" w:rsidRDefault="007A1FE0" w:rsidP="00796338">
            <w:pPr>
              <w:pStyle w:val="21"/>
              <w:jc w:val="both"/>
              <w:rPr>
                <w:b w:val="0"/>
                <w:sz w:val="24"/>
                <w:lang w:eastAsia="ru-RU"/>
              </w:rPr>
            </w:pPr>
            <w:r w:rsidRPr="007A1FE0">
              <w:rPr>
                <w:b w:val="0"/>
                <w:sz w:val="24"/>
                <w:lang w:eastAsia="ru-RU"/>
              </w:rPr>
              <w:t>Не позднее 31 августа</w:t>
            </w:r>
            <w:r w:rsidRPr="007A1FE0">
              <w:rPr>
                <w:b w:val="0"/>
                <w:sz w:val="24"/>
                <w:lang w:eastAsia="ru-RU"/>
              </w:rPr>
              <w:br/>
              <w:t xml:space="preserve">2022 года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90. 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tabs>
                <w:tab w:val="left" w:pos="488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Проведение голосования </w:t>
            </w:r>
          </w:p>
          <w:p w:rsidR="007A1FE0" w:rsidRPr="007A1FE0" w:rsidRDefault="007A1FE0" w:rsidP="00796338">
            <w:pPr>
              <w:widowControl w:val="0"/>
              <w:tabs>
                <w:tab w:val="left" w:pos="4880"/>
              </w:tabs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(ст. 63</w:t>
            </w:r>
            <w:r w:rsidRPr="007A1F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, п. 1 ст. 64 № 67-ФЗ, п. 2 ст. 7, ст. 38</w:t>
            </w:r>
            <w:r w:rsidRPr="007A1F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, п. 1 ст. 39, п. 8, 9</w:t>
            </w:r>
            <w:r w:rsidRPr="007A1FE0">
              <w:rPr>
                <w:rFonts w:ascii="Times New Roman" w:hAnsi="Times New Roman"/>
                <w:sz w:val="24"/>
                <w:szCs w:val="24"/>
              </w:rPr>
              <w:br/>
              <w:t xml:space="preserve">ст. 46 № 41-з, постановление территориальной избирательной комиссии от 24 июня 2022 года № 20/112  «О проведении голосования на выборах депутатов совета депутатов </w:t>
            </w:r>
            <w:proofErr w:type="spellStart"/>
            <w:r w:rsidRPr="007A1FE0">
              <w:rPr>
                <w:rFonts w:ascii="Times New Roman" w:hAnsi="Times New Roman"/>
                <w:sz w:val="24"/>
                <w:szCs w:val="24"/>
              </w:rPr>
              <w:t>Усвятского</w:t>
            </w:r>
            <w:proofErr w:type="spell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Дорогобужского района Смоленской области в течение нескольких дней подряд»)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10-11 сентября 2022 года</w:t>
            </w:r>
            <w:r w:rsidRPr="007A1FE0">
              <w:rPr>
                <w:rFonts w:ascii="Times New Roman" w:hAnsi="Times New Roman"/>
                <w:sz w:val="24"/>
                <w:szCs w:val="24"/>
              </w:rPr>
              <w:br/>
              <w:t>с 8.00 до 20.00 по местному времени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tabs>
                <w:tab w:val="left" w:pos="488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7A1FE0" w:rsidRPr="007A1FE0" w:rsidRDefault="007A1FE0" w:rsidP="00796338">
            <w:pPr>
              <w:pStyle w:val="23"/>
              <w:widowControl w:val="0"/>
              <w:ind w:firstLine="0"/>
              <w:jc w:val="left"/>
              <w:rPr>
                <w:bCs/>
                <w:iCs/>
                <w:sz w:val="24"/>
              </w:rPr>
            </w:pPr>
            <w:r w:rsidRPr="007A1FE0">
              <w:rPr>
                <w:sz w:val="24"/>
              </w:rPr>
              <w:t>(п. 5 ст. 66 № 67-ФЗ, п. 5 ст. 41 № 41-з)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любое время с 1 сентября 2022 года, но не позднее </w:t>
            </w:r>
          </w:p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FE0">
              <w:rPr>
                <w:rFonts w:ascii="Times New Roman" w:hAnsi="Times New Roman"/>
                <w:bCs/>
                <w:iCs/>
                <w:sz w:val="24"/>
                <w:szCs w:val="24"/>
              </w:rPr>
              <w:t>14.00 часов по местному времени 11 сентября 2022 года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Избиратели, которые имеют право быть включенными или включены в список избирателей на соответствующем избирательном участке</w:t>
            </w:r>
          </w:p>
          <w:p w:rsidR="007A1FE0" w:rsidRPr="007A1FE0" w:rsidRDefault="007A1FE0" w:rsidP="0079633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и не могут самостоятельно</w:t>
            </w:r>
            <w:r w:rsidRPr="007A1FE0">
              <w:rPr>
                <w:rFonts w:ascii="Times New Roman" w:hAnsi="Times New Roman"/>
                <w:sz w:val="24"/>
                <w:szCs w:val="24"/>
              </w:rPr>
              <w:br/>
              <w:t>по уважительным причинам</w:t>
            </w:r>
            <w:r w:rsidRPr="007A1FE0">
              <w:rPr>
                <w:rFonts w:ascii="Times New Roman" w:hAnsi="Times New Roman"/>
                <w:sz w:val="24"/>
                <w:szCs w:val="24"/>
              </w:rPr>
              <w:br/>
              <w:t xml:space="preserve">(по состоянию здоровья, инвалидности, в связи с необходимостью ухода за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лицами, в этом нуждающимися, и иным уважительным причинам, не позволяющим прибыть в помещение для голосования) прибыть в помещение для голосования, а также избиратели, которые </w:t>
            </w:r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t>включены в список избирателей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, но в </w:t>
            </w: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tabs>
                <w:tab w:val="left" w:pos="488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Подсчет голосов избирателей на избирательном участке и составление протокола об итогах голосования по одномандатному (</w:t>
            </w:r>
            <w:proofErr w:type="spellStart"/>
            <w:r w:rsidRPr="007A1FE0">
              <w:rPr>
                <w:rFonts w:ascii="Times New Roman" w:hAnsi="Times New Roman"/>
                <w:sz w:val="24"/>
                <w:szCs w:val="24"/>
              </w:rPr>
              <w:t>многомандатному</w:t>
            </w:r>
            <w:proofErr w:type="spellEnd"/>
            <w:r w:rsidRPr="007A1FE0">
              <w:rPr>
                <w:rFonts w:ascii="Times New Roman" w:hAnsi="Times New Roman"/>
                <w:sz w:val="24"/>
                <w:szCs w:val="24"/>
              </w:rPr>
              <w:t>) избирательному округу (в двух экземплярах)</w:t>
            </w:r>
          </w:p>
          <w:p w:rsidR="007A1FE0" w:rsidRPr="007A1FE0" w:rsidRDefault="007A1FE0" w:rsidP="00796338">
            <w:pPr>
              <w:widowControl w:val="0"/>
              <w:tabs>
                <w:tab w:val="left" w:pos="488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(ст. 68 № 67-ФЗ, ст. 43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Сразу после окончания времени голосования</w:t>
            </w:r>
            <w:r w:rsidRPr="007A1FE0">
              <w:rPr>
                <w:rFonts w:ascii="Times New Roman" w:hAnsi="Times New Roman"/>
                <w:sz w:val="24"/>
                <w:szCs w:val="24"/>
              </w:rPr>
              <w:br/>
              <w:t>11 сентября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tabs>
                <w:tab w:val="left" w:pos="488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Выдача заверенных копий протокола об итогах голосования по требованию члена участковой избирательной комиссии, наблюдателя, иных лиц, указанных в пункте 3 статьи 30 № 67-ФЗ</w:t>
            </w:r>
          </w:p>
          <w:p w:rsidR="007A1FE0" w:rsidRPr="007A1FE0" w:rsidRDefault="007A1FE0" w:rsidP="00796338">
            <w:pPr>
              <w:widowControl w:val="0"/>
              <w:tabs>
                <w:tab w:val="left" w:pos="488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29 ст. 68 № 67-ФЗ, п. 29 ст. 43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spacing w:line="228" w:lineRule="auto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Направление первого экземпляра протокола об итогах голосования в соответствующую территориальную избирательную комиссию*</w:t>
            </w:r>
          </w:p>
          <w:p w:rsidR="007A1FE0" w:rsidRPr="007A1FE0" w:rsidRDefault="007A1FE0" w:rsidP="00796338">
            <w:pPr>
              <w:pStyle w:val="7"/>
              <w:keepNext w:val="0"/>
              <w:widowControl w:val="0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7A1FE0">
              <w:rPr>
                <w:bCs/>
                <w:sz w:val="24"/>
                <w:szCs w:val="24"/>
                <w:lang w:eastAsia="ru-RU"/>
              </w:rPr>
              <w:t>(п. 30 ст. 68 № 67-ФЗ, п. 30 ст. 43, п. 1 ст. 45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Незамедлительно после подписания и выдачи заверенных копий 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(председатель или секретарь участковой избирательной комиссии либо иной член </w:t>
            </w: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участковой избирательной комиссии с правом решающего </w:t>
            </w:r>
            <w:proofErr w:type="gramEnd"/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голоса по поручению председателя участковой избирательной комиссии)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spacing w:line="228" w:lineRule="auto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tabs>
                <w:tab w:val="left" w:pos="488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результатов выборов депутатов представительного органа муниципального образования Смоленской области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по одномандатному (</w:t>
            </w:r>
            <w:proofErr w:type="spellStart"/>
            <w:r w:rsidRPr="007A1FE0">
              <w:rPr>
                <w:rFonts w:ascii="Times New Roman" w:hAnsi="Times New Roman"/>
                <w:sz w:val="24"/>
                <w:szCs w:val="24"/>
              </w:rPr>
              <w:t>многомандатному</w:t>
            </w:r>
            <w:proofErr w:type="spellEnd"/>
            <w:r w:rsidRPr="007A1FE0">
              <w:rPr>
                <w:rFonts w:ascii="Times New Roman" w:hAnsi="Times New Roman"/>
                <w:sz w:val="24"/>
                <w:szCs w:val="24"/>
              </w:rPr>
              <w:t>) избирательному округу</w:t>
            </w:r>
          </w:p>
          <w:p w:rsidR="007A1FE0" w:rsidRPr="007A1FE0" w:rsidRDefault="007A1FE0" w:rsidP="00796338">
            <w:pPr>
              <w:widowControl w:val="0"/>
              <w:tabs>
                <w:tab w:val="left" w:pos="4880"/>
              </w:tabs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1 ст. 70 № 67-ФЗ, п. 1 ст. 45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Не позднее 13 сентября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2022 года 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spacing w:line="228" w:lineRule="auto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Направление общих данных о результатах </w:t>
            </w: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выборов депутатов представительного органа муниципального образования Смоленской области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по одномандатным (</w:t>
            </w:r>
            <w:proofErr w:type="spellStart"/>
            <w:r w:rsidRPr="007A1FE0">
              <w:rPr>
                <w:rFonts w:ascii="Times New Roman" w:hAnsi="Times New Roman"/>
                <w:sz w:val="24"/>
                <w:szCs w:val="24"/>
              </w:rPr>
              <w:t>многомандатным</w:t>
            </w:r>
            <w:proofErr w:type="spellEnd"/>
            <w:r w:rsidRPr="007A1FE0">
              <w:rPr>
                <w:rFonts w:ascii="Times New Roman" w:hAnsi="Times New Roman"/>
                <w:sz w:val="24"/>
                <w:szCs w:val="24"/>
              </w:rPr>
              <w:t>) избирательным округам в средства массовой информации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2. ст. 72 № 67-ФЗ, п. 2 ст. 47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spacing w:line="228" w:lineRule="auto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97. 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pStyle w:val="7"/>
              <w:keepNext w:val="0"/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1FE0">
              <w:rPr>
                <w:sz w:val="24"/>
                <w:szCs w:val="24"/>
                <w:lang w:eastAsia="ru-RU"/>
              </w:rPr>
              <w:t xml:space="preserve">Извещение зарегистрированного кандидата, избранного депутатом, о результатах </w:t>
            </w:r>
            <w:proofErr w:type="gramStart"/>
            <w:r w:rsidRPr="007A1FE0">
              <w:rPr>
                <w:sz w:val="24"/>
                <w:szCs w:val="24"/>
                <w:lang w:eastAsia="ru-RU"/>
              </w:rPr>
              <w:t>выборов депутатов представительного органа муниципального образования Смоленской области</w:t>
            </w:r>
            <w:proofErr w:type="gramEnd"/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(п. 6 ст. 70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№ 67-ФЗ,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п. 8 ст. 45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№ 41-з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После определения  результатов выборов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spacing w:line="228" w:lineRule="auto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pStyle w:val="7"/>
              <w:keepNext w:val="0"/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1FE0">
              <w:rPr>
                <w:sz w:val="24"/>
                <w:szCs w:val="24"/>
                <w:lang w:eastAsia="ru-RU"/>
              </w:rPr>
              <w:t xml:space="preserve">Представление в территориальную избирательную комиссию*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 либо копий документов, удостоверяющих подачу в установленный срок заявления об освобождении от указанных обязанностей 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(п. 6 ст. 70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№ 67-ФЗ,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п. 8 ст. 45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№ 41-з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В пятидневный срок после извещения кандидата об избрании его депутатом представительного органа муниципального образования Смоленской области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Зарегистрированный кандидат, избранный депутатом представительного органа муниципального образования Смоленской области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spacing w:line="228" w:lineRule="auto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Официальное опубликование </w:t>
            </w:r>
            <w:proofErr w:type="gramStart"/>
            <w:r w:rsidRPr="007A1FE0">
              <w:rPr>
                <w:rFonts w:ascii="Times New Roman" w:hAnsi="Times New Roman"/>
                <w:sz w:val="24"/>
                <w:szCs w:val="24"/>
              </w:rPr>
              <w:t>результатов выборов депутатов представительного органа муниципального образования Смоленской</w:t>
            </w:r>
            <w:proofErr w:type="gramEnd"/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области, а также данных о числе голосов избирателей, полученных каждым из кандидатов через средства массовой информации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3 ст. 72 № 67-ФЗ, п. 3 ст. 47 № 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Не позднее 11 октября</w:t>
            </w:r>
            <w:r w:rsidRPr="007A1FE0">
              <w:rPr>
                <w:rFonts w:ascii="Times New Roman" w:hAnsi="Times New Roman"/>
                <w:sz w:val="24"/>
                <w:szCs w:val="24"/>
              </w:rPr>
              <w:br/>
              <w:t>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spacing w:line="228" w:lineRule="auto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0">
              <w:rPr>
                <w:rFonts w:ascii="Times New Roman" w:hAnsi="Times New Roman" w:cs="Times New Roman"/>
                <w:sz w:val="24"/>
                <w:szCs w:val="24"/>
              </w:rPr>
              <w:t>Выдача зарегистрированному кандидату, избранному депутатом представительного органа муниципального образования Смоленской области, удостоверения об избрании депутатом представительного органа муниципального образования Смоленской области</w:t>
            </w:r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(п. 8</w:t>
            </w:r>
            <w:r w:rsidRPr="007A1FE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ст. 45 № 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После официального опубликования результатов выборов и выполнения зарегистрированным кандидатом, избранным депутатом представительного органа муниципального образования Смоленской области, требования, предусмотренного пунктом 8 статьи 45 № 41-з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A1FE0" w:rsidRPr="007A1FE0" w:rsidTr="00796338">
        <w:trPr>
          <w:trHeight w:val="20"/>
        </w:trPr>
        <w:tc>
          <w:tcPr>
            <w:tcW w:w="675" w:type="dxa"/>
          </w:tcPr>
          <w:p w:rsidR="007A1FE0" w:rsidRPr="007A1FE0" w:rsidRDefault="007A1FE0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7088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t>Официальное опубликование полных данных о результатах выборов депутатов представительного органа муниципального образования Смоленской области (данных, которые содержатся</w:t>
            </w:r>
            <w:r w:rsidRPr="007A1FE0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в протоколе территориальной избирательной комиссии * о результатах выборов, и данных, которые содержатся в протоколах участковых избирательных комиссий об итогах голосования и на основании которых определялись результаты выборов в территориальной избирательной комиссии *)</w:t>
            </w:r>
            <w:proofErr w:type="gramEnd"/>
          </w:p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 xml:space="preserve">(п. 4 ст. 72 </w:t>
            </w:r>
            <w:r w:rsidRPr="007A1FE0">
              <w:rPr>
                <w:rFonts w:ascii="Times New Roman" w:hAnsi="Times New Roman"/>
                <w:bCs/>
                <w:sz w:val="24"/>
                <w:szCs w:val="24"/>
              </w:rPr>
              <w:t>№ 67-ФЗ,</w:t>
            </w:r>
            <w:r w:rsidRPr="007A1FE0">
              <w:rPr>
                <w:rFonts w:ascii="Times New Roman" w:hAnsi="Times New Roman"/>
                <w:sz w:val="24"/>
                <w:szCs w:val="24"/>
              </w:rPr>
              <w:t xml:space="preserve"> п. 4 ст. 47 № 41-з)</w:t>
            </w:r>
          </w:p>
        </w:tc>
        <w:tc>
          <w:tcPr>
            <w:tcW w:w="3402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В течение двух месяцев со дня голосования, но не позднее</w:t>
            </w:r>
            <w:r w:rsidRPr="007A1FE0">
              <w:rPr>
                <w:rFonts w:ascii="Times New Roman" w:hAnsi="Times New Roman"/>
                <w:sz w:val="24"/>
                <w:szCs w:val="24"/>
              </w:rPr>
              <w:br/>
              <w:t>10 ноября 2022 года</w:t>
            </w:r>
          </w:p>
        </w:tc>
        <w:tc>
          <w:tcPr>
            <w:tcW w:w="3544" w:type="dxa"/>
          </w:tcPr>
          <w:p w:rsidR="007A1FE0" w:rsidRPr="007A1FE0" w:rsidRDefault="007A1FE0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FE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</w:tbl>
    <w:p w:rsidR="00AF4E3C" w:rsidRDefault="00AF4E3C"/>
    <w:sectPr w:rsidR="00AF4E3C" w:rsidSect="007A1F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E0" w:rsidRDefault="007A1FE0" w:rsidP="007A1FE0">
      <w:pPr>
        <w:spacing w:after="0" w:line="240" w:lineRule="auto"/>
      </w:pPr>
      <w:r>
        <w:separator/>
      </w:r>
    </w:p>
  </w:endnote>
  <w:endnote w:type="continuationSeparator" w:id="0">
    <w:p w:rsidR="007A1FE0" w:rsidRDefault="007A1FE0" w:rsidP="007A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E0" w:rsidRDefault="007A1FE0" w:rsidP="007A1FE0">
      <w:pPr>
        <w:spacing w:after="0" w:line="240" w:lineRule="auto"/>
      </w:pPr>
      <w:r>
        <w:separator/>
      </w:r>
    </w:p>
  </w:footnote>
  <w:footnote w:type="continuationSeparator" w:id="0">
    <w:p w:rsidR="007A1FE0" w:rsidRDefault="007A1FE0" w:rsidP="007A1FE0">
      <w:pPr>
        <w:spacing w:after="0" w:line="240" w:lineRule="auto"/>
      </w:pPr>
      <w:r>
        <w:continuationSeparator/>
      </w:r>
    </w:p>
  </w:footnote>
  <w:footnote w:id="1">
    <w:p w:rsidR="007A1FE0" w:rsidRDefault="007A1FE0" w:rsidP="007A1FE0">
      <w:pPr>
        <w:pStyle w:val="af3"/>
        <w:spacing w:line="216" w:lineRule="auto"/>
        <w:jc w:val="both"/>
        <w:rPr>
          <w:rStyle w:val="af2"/>
        </w:rPr>
      </w:pPr>
    </w:p>
    <w:p w:rsidR="007A1FE0" w:rsidRDefault="007A1FE0" w:rsidP="007A1FE0">
      <w:pPr>
        <w:pStyle w:val="af3"/>
        <w:spacing w:line="216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CC"/>
    <w:multiLevelType w:val="hybridMultilevel"/>
    <w:tmpl w:val="EF74CA1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77E48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3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CE5FE9"/>
    <w:multiLevelType w:val="hybridMultilevel"/>
    <w:tmpl w:val="5672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96D4CFE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7">
    <w:nsid w:val="0D511E51"/>
    <w:multiLevelType w:val="hybridMultilevel"/>
    <w:tmpl w:val="6E48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21E4332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1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2B52391"/>
    <w:multiLevelType w:val="hybridMultilevel"/>
    <w:tmpl w:val="75C8EF16"/>
    <w:lvl w:ilvl="0" w:tplc="0900A3E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10173"/>
    <w:multiLevelType w:val="hybridMultilevel"/>
    <w:tmpl w:val="794A84E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5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4056A5"/>
    <w:multiLevelType w:val="hybridMultilevel"/>
    <w:tmpl w:val="72C8DF22"/>
    <w:lvl w:ilvl="0" w:tplc="3A0C3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72276"/>
    <w:multiLevelType w:val="hybridMultilevel"/>
    <w:tmpl w:val="8A1CD4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96E4637"/>
    <w:multiLevelType w:val="hybridMultilevel"/>
    <w:tmpl w:val="7CFA1EC6"/>
    <w:lvl w:ilvl="0" w:tplc="AA2AB9A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57375F"/>
    <w:multiLevelType w:val="multilevel"/>
    <w:tmpl w:val="96D88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A0112DD"/>
    <w:multiLevelType w:val="hybridMultilevel"/>
    <w:tmpl w:val="CEA632DC"/>
    <w:lvl w:ilvl="0" w:tplc="4D481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925141"/>
    <w:multiLevelType w:val="hybridMultilevel"/>
    <w:tmpl w:val="CEE81C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2017ED"/>
    <w:multiLevelType w:val="multilevel"/>
    <w:tmpl w:val="D342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5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0D6AC9"/>
    <w:multiLevelType w:val="hybridMultilevel"/>
    <w:tmpl w:val="705ABD62"/>
    <w:lvl w:ilvl="0" w:tplc="5898412A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1791212"/>
    <w:multiLevelType w:val="hybridMultilevel"/>
    <w:tmpl w:val="13A63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9F5C5B"/>
    <w:multiLevelType w:val="hybridMultilevel"/>
    <w:tmpl w:val="A2E6FF3A"/>
    <w:lvl w:ilvl="0" w:tplc="4F7A8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22"/>
  </w:num>
  <w:num w:numId="5">
    <w:abstractNumId w:val="24"/>
  </w:num>
  <w:num w:numId="6">
    <w:abstractNumId w:val="11"/>
  </w:num>
  <w:num w:numId="7">
    <w:abstractNumId w:val="28"/>
  </w:num>
  <w:num w:numId="8">
    <w:abstractNumId w:val="18"/>
  </w:num>
  <w:num w:numId="9">
    <w:abstractNumId w:val="26"/>
  </w:num>
  <w:num w:numId="10">
    <w:abstractNumId w:val="7"/>
  </w:num>
  <w:num w:numId="11">
    <w:abstractNumId w:val="23"/>
  </w:num>
  <w:num w:numId="12">
    <w:abstractNumId w:val="16"/>
  </w:num>
  <w:num w:numId="13">
    <w:abstractNumId w:val="29"/>
  </w:num>
  <w:num w:numId="14">
    <w:abstractNumId w:val="4"/>
  </w:num>
  <w:num w:numId="15">
    <w:abstractNumId w:val="6"/>
  </w:num>
  <w:num w:numId="16">
    <w:abstractNumId w:val="20"/>
  </w:num>
  <w:num w:numId="17">
    <w:abstractNumId w:val="9"/>
  </w:num>
  <w:num w:numId="18">
    <w:abstractNumId w:val="2"/>
  </w:num>
  <w:num w:numId="19">
    <w:abstractNumId w:val="15"/>
  </w:num>
  <w:num w:numId="20">
    <w:abstractNumId w:val="19"/>
  </w:num>
  <w:num w:numId="21">
    <w:abstractNumId w:val="13"/>
  </w:num>
  <w:num w:numId="22">
    <w:abstractNumId w:val="14"/>
  </w:num>
  <w:num w:numId="23">
    <w:abstractNumId w:val="1"/>
  </w:num>
  <w:num w:numId="24">
    <w:abstractNumId w:val="8"/>
  </w:num>
  <w:num w:numId="25">
    <w:abstractNumId w:val="5"/>
  </w:num>
  <w:num w:numId="26">
    <w:abstractNumId w:val="27"/>
  </w:num>
  <w:num w:numId="27">
    <w:abstractNumId w:val="21"/>
  </w:num>
  <w:num w:numId="28">
    <w:abstractNumId w:val="10"/>
  </w:num>
  <w:num w:numId="29">
    <w:abstractNumId w:val="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9AA"/>
    <w:rsid w:val="001E38E5"/>
    <w:rsid w:val="00220B0B"/>
    <w:rsid w:val="00276753"/>
    <w:rsid w:val="003B69AA"/>
    <w:rsid w:val="003D0AD9"/>
    <w:rsid w:val="004755B8"/>
    <w:rsid w:val="007A1FE0"/>
    <w:rsid w:val="008E1119"/>
    <w:rsid w:val="00A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A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B69AA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3B69AA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styleId="3">
    <w:name w:val="heading 3"/>
    <w:basedOn w:val="a"/>
    <w:next w:val="a"/>
    <w:link w:val="30"/>
    <w:qFormat/>
    <w:rsid w:val="007A1FE0"/>
    <w:pPr>
      <w:keepNext/>
      <w:spacing w:after="0" w:line="240" w:lineRule="auto"/>
      <w:outlineLvl w:val="2"/>
    </w:pPr>
    <w:rPr>
      <w:rFonts w:ascii="Times New Roman CYR" w:hAnsi="Times New Roman CYR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1FE0"/>
    <w:pPr>
      <w:keepNext/>
      <w:spacing w:after="0" w:line="240" w:lineRule="auto"/>
      <w:ind w:right="-55" w:firstLine="567"/>
      <w:jc w:val="right"/>
      <w:outlineLvl w:val="3"/>
    </w:pPr>
    <w:rPr>
      <w:rFonts w:ascii="Times New Roman CYR" w:hAnsi="Times New Roman CYR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1FE0"/>
    <w:pPr>
      <w:keepNext/>
      <w:tabs>
        <w:tab w:val="left" w:pos="9356"/>
      </w:tabs>
      <w:spacing w:after="0" w:line="240" w:lineRule="auto"/>
      <w:ind w:left="5387" w:right="-1"/>
      <w:jc w:val="center"/>
      <w:outlineLvl w:val="4"/>
    </w:pPr>
    <w:rPr>
      <w:rFonts w:ascii="Times New Roman CYR" w:hAnsi="Times New Roman CYR"/>
      <w:b/>
      <w:i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A1F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7A1FE0"/>
    <w:pPr>
      <w:keepNext/>
      <w:tabs>
        <w:tab w:val="left" w:pos="6096"/>
        <w:tab w:val="left" w:pos="9356"/>
        <w:tab w:val="left" w:pos="9639"/>
      </w:tabs>
      <w:spacing w:after="0" w:line="240" w:lineRule="auto"/>
      <w:ind w:firstLine="709"/>
      <w:jc w:val="both"/>
      <w:outlineLvl w:val="6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7A1FE0"/>
    <w:pPr>
      <w:keepNext/>
      <w:spacing w:after="0" w:line="240" w:lineRule="auto"/>
      <w:ind w:right="-86"/>
      <w:jc w:val="center"/>
      <w:outlineLvl w:val="7"/>
    </w:pPr>
    <w:rPr>
      <w:rFonts w:ascii="Times New Roman" w:hAnsi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1FE0"/>
    <w:pPr>
      <w:keepNext/>
      <w:widowControl w:val="0"/>
      <w:suppressAutoHyphens/>
      <w:spacing w:after="0" w:line="240" w:lineRule="auto"/>
      <w:ind w:left="4536"/>
      <w:jc w:val="center"/>
      <w:outlineLvl w:val="8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9AA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9AA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nhideWhenUsed/>
    <w:qFormat/>
    <w:rsid w:val="003B69AA"/>
    <w:rPr>
      <w:b/>
      <w:bCs/>
      <w:color w:val="4F81BD" w:themeColor="accent1"/>
      <w:sz w:val="18"/>
      <w:szCs w:val="18"/>
    </w:rPr>
  </w:style>
  <w:style w:type="character" w:customStyle="1" w:styleId="60">
    <w:name w:val="Заголовок 6 Знак"/>
    <w:basedOn w:val="a0"/>
    <w:link w:val="6"/>
    <w:rsid w:val="007A1F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7A1FE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1FE0"/>
    <w:rPr>
      <w:rFonts w:ascii="Times New Roman CYR" w:eastAsia="Times New Roman" w:hAnsi="Times New Roman CYR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1FE0"/>
    <w:rPr>
      <w:rFonts w:ascii="Times New Roman CYR" w:eastAsia="Times New Roman" w:hAnsi="Times New Roman CYR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7A1FE0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7A1FE0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7A1F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7A1FE0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A1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7A1FE0"/>
    <w:pPr>
      <w:spacing w:after="12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A1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текст сноски"/>
    <w:basedOn w:val="a"/>
    <w:rsid w:val="007A1FE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14-15">
    <w:name w:val="Текст 14-15"/>
    <w:basedOn w:val="a"/>
    <w:rsid w:val="007A1FE0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7A1FE0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7A1FE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7A1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7A1FE0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7A1FE0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page number"/>
    <w:basedOn w:val="a0"/>
    <w:semiHidden/>
    <w:rsid w:val="007A1FE0"/>
  </w:style>
  <w:style w:type="paragraph" w:customStyle="1" w:styleId="14-150">
    <w:name w:val="14-15"/>
    <w:basedOn w:val="a9"/>
    <w:rsid w:val="007A1FE0"/>
    <w:pPr>
      <w:tabs>
        <w:tab w:val="clear" w:pos="10773"/>
      </w:tabs>
      <w:ind w:firstLine="709"/>
    </w:pPr>
    <w:rPr>
      <w:bCs/>
      <w:kern w:val="28"/>
      <w:szCs w:val="24"/>
    </w:rPr>
  </w:style>
  <w:style w:type="paragraph" w:styleId="21">
    <w:name w:val="Body Text 2"/>
    <w:basedOn w:val="a"/>
    <w:link w:val="22"/>
    <w:uiPriority w:val="99"/>
    <w:semiHidden/>
    <w:rsid w:val="007A1FE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A1FE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Indent 2"/>
    <w:basedOn w:val="a"/>
    <w:link w:val="24"/>
    <w:semiHidden/>
    <w:rsid w:val="007A1FE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7A1FE0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rsid w:val="007A1FE0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A1FE0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3"/>
    <w:basedOn w:val="a"/>
    <w:link w:val="34"/>
    <w:uiPriority w:val="99"/>
    <w:rsid w:val="007A1FE0"/>
    <w:pPr>
      <w:spacing w:after="0" w:line="240" w:lineRule="auto"/>
      <w:ind w:right="3827"/>
      <w:jc w:val="both"/>
    </w:pPr>
    <w:rPr>
      <w:rFonts w:ascii="Times New Roman" w:hAnsi="Times New Roman"/>
      <w:b/>
      <w:i/>
      <w:sz w:val="24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7A1FE0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e">
    <w:name w:val="Title"/>
    <w:basedOn w:val="a"/>
    <w:link w:val="af"/>
    <w:qFormat/>
    <w:rsid w:val="007A1FE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7A1F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7A1FE0"/>
    <w:pPr>
      <w:keepNext/>
      <w:spacing w:before="240" w:after="60" w:line="240" w:lineRule="auto"/>
    </w:pPr>
    <w:rPr>
      <w:rFonts w:ascii="Arial" w:hAnsi="Arial"/>
      <w:b/>
      <w:kern w:val="28"/>
      <w:sz w:val="28"/>
      <w:szCs w:val="20"/>
      <w:lang w:eastAsia="ru-RU"/>
    </w:rPr>
  </w:style>
  <w:style w:type="paragraph" w:customStyle="1" w:styleId="14-1">
    <w:name w:val="Текст 14-1"/>
    <w:aliases w:val="5,Т-1"/>
    <w:basedOn w:val="a"/>
    <w:rsid w:val="007A1FE0"/>
    <w:pPr>
      <w:spacing w:after="0" w:line="360" w:lineRule="auto"/>
      <w:ind w:firstLine="709"/>
      <w:jc w:val="both"/>
    </w:pPr>
    <w:rPr>
      <w:rFonts w:ascii="Times New Roman CYR" w:hAnsi="Times New Roman CYR"/>
      <w:sz w:val="28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7A1FE0"/>
    <w:pPr>
      <w:spacing w:after="0" w:line="240" w:lineRule="auto"/>
      <w:jc w:val="center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7A1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A1F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7A1FE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7A1FE0"/>
    <w:pPr>
      <w:spacing w:after="0" w:line="360" w:lineRule="auto"/>
      <w:ind w:firstLine="709"/>
    </w:pPr>
    <w:rPr>
      <w:rFonts w:ascii="Times New Roman CYR" w:hAnsi="Times New Roman CYR"/>
      <w:sz w:val="28"/>
      <w:szCs w:val="20"/>
      <w:lang w:eastAsia="ru-RU"/>
    </w:rPr>
  </w:style>
  <w:style w:type="paragraph" w:customStyle="1" w:styleId="51">
    <w:name w:val="заголовок 5"/>
    <w:basedOn w:val="a"/>
    <w:next w:val="a"/>
    <w:rsid w:val="007A1FE0"/>
    <w:pPr>
      <w:keepNext/>
      <w:spacing w:before="120" w:after="80" w:line="240" w:lineRule="auto"/>
    </w:pPr>
    <w:rPr>
      <w:rFonts w:ascii="Arial" w:hAnsi="Arial"/>
      <w:b/>
      <w:kern w:val="28"/>
      <w:sz w:val="20"/>
      <w:szCs w:val="20"/>
      <w:lang w:eastAsia="ru-RU"/>
    </w:rPr>
  </w:style>
  <w:style w:type="paragraph" w:customStyle="1" w:styleId="91">
    <w:name w:val="заголовок 9"/>
    <w:basedOn w:val="a"/>
    <w:next w:val="a"/>
    <w:rsid w:val="007A1FE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12">
    <w:name w:val="Обычный1"/>
    <w:rsid w:val="007A1FE0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3">
    <w:name w:val="текст сноски1"/>
    <w:basedOn w:val="a"/>
    <w:rsid w:val="007A1FE0"/>
    <w:pPr>
      <w:keepLines/>
      <w:autoSpaceDE w:val="0"/>
      <w:autoSpaceDN w:val="0"/>
      <w:spacing w:after="120" w:line="240" w:lineRule="auto"/>
      <w:jc w:val="both"/>
    </w:pPr>
    <w:rPr>
      <w:rFonts w:ascii="Times New Roman" w:hAnsi="Times New Roman"/>
      <w:lang w:eastAsia="ru-RU"/>
    </w:rPr>
  </w:style>
  <w:style w:type="character" w:styleId="af2">
    <w:name w:val="footnote reference"/>
    <w:semiHidden/>
    <w:rsid w:val="007A1FE0"/>
    <w:rPr>
      <w:vertAlign w:val="superscript"/>
    </w:rPr>
  </w:style>
  <w:style w:type="paragraph" w:customStyle="1" w:styleId="ConsNonformat">
    <w:name w:val="ConsNonformat"/>
    <w:rsid w:val="007A1FE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7A1FE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7A1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semiHidden/>
    <w:rsid w:val="007A1FE0"/>
    <w:rPr>
      <w:vertAlign w:val="superscript"/>
    </w:rPr>
  </w:style>
  <w:style w:type="paragraph" w:customStyle="1" w:styleId="ConsPlusNormal">
    <w:name w:val="ConsPlusNormal"/>
    <w:rsid w:val="007A1F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7A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A1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7A1FE0"/>
    <w:pPr>
      <w:spacing w:after="0" w:line="360" w:lineRule="auto"/>
      <w:ind w:firstLine="709"/>
    </w:pPr>
    <w:rPr>
      <w:rFonts w:ascii="Times New Roman CYR" w:hAnsi="Times New Roman CYR"/>
      <w:sz w:val="28"/>
      <w:szCs w:val="20"/>
      <w:lang w:eastAsia="ru-RU"/>
    </w:rPr>
  </w:style>
  <w:style w:type="paragraph" w:customStyle="1" w:styleId="25">
    <w:name w:val="Обычный2"/>
    <w:rsid w:val="007A1FE0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Normal (Web)"/>
    <w:basedOn w:val="a"/>
    <w:uiPriority w:val="99"/>
    <w:unhideWhenUsed/>
    <w:rsid w:val="007A1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7132</Words>
  <Characters>40656</Characters>
  <Application>Microsoft Office Word</Application>
  <DocSecurity>0</DocSecurity>
  <Lines>338</Lines>
  <Paragraphs>95</Paragraphs>
  <ScaleCrop>false</ScaleCrop>
  <Company/>
  <LinksUpToDate>false</LinksUpToDate>
  <CharactersWithSpaces>47693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2022-06-29T06:57:00Z</cp:lastPrinted>
  <dcterms:created xsi:type="dcterms:W3CDTF">2022-06-25T18:26:00Z</dcterms:created>
  <dcterms:modified xsi:type="dcterms:W3CDTF">2022-06-29T07:01:00Z</dcterms:modified>
</cp:coreProperties>
</file>