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F22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F22C8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01FA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943D2C" w:rsidP="00F22C8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101F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22C8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8101F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22C8A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О регистрации кандидата в депутаты Совета депутатов Алексинского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десятимандатному избирательному округу № 1 </w:t>
      </w:r>
      <w:r w:rsidR="00F22C8A">
        <w:rPr>
          <w:rFonts w:ascii="Times New Roman" w:hAnsi="Times New Roman"/>
          <w:color w:val="000000"/>
          <w:sz w:val="28"/>
          <w:szCs w:val="28"/>
        </w:rPr>
        <w:t>Немыкина Сергея Петровича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943D2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</w:p>
    <w:p w:rsidR="00943D2C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A29" w:rsidRPr="00EA276F" w:rsidRDefault="005B5A29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943D2C" w:rsidRDefault="00B900B5" w:rsidP="00943D2C">
      <w:pPr>
        <w:spacing w:after="0" w:line="240" w:lineRule="auto"/>
        <w:ind w:firstLine="60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355F3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основании решения</w:t>
      </w:r>
      <w:r w:rsidR="005B4B34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районного суда Смоленской области дело № 2а-479/2022 от 03 августа 2022 года</w:t>
      </w:r>
      <w:r w:rsidR="0072200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355F3E">
        <w:rPr>
          <w:rFonts w:ascii="Times New Roman" w:hAnsi="Times New Roman"/>
          <w:color w:val="000000"/>
          <w:sz w:val="28"/>
          <w:szCs w:val="28"/>
        </w:rPr>
        <w:t xml:space="preserve">административному исковому </w:t>
      </w:r>
      <w:r w:rsidR="0072200C">
        <w:rPr>
          <w:rFonts w:ascii="Times New Roman" w:hAnsi="Times New Roman"/>
          <w:color w:val="000000"/>
          <w:sz w:val="28"/>
          <w:szCs w:val="28"/>
        </w:rPr>
        <w:t xml:space="preserve">заявлению </w:t>
      </w:r>
      <w:r w:rsidR="00355F3E">
        <w:rPr>
          <w:rFonts w:ascii="Times New Roman" w:hAnsi="Times New Roman"/>
          <w:color w:val="000000"/>
          <w:sz w:val="28"/>
          <w:szCs w:val="28"/>
        </w:rPr>
        <w:t>Немыкина Сергея Петровича</w:t>
      </w:r>
      <w:r w:rsidR="0072200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55F3E">
        <w:rPr>
          <w:rFonts w:ascii="Times New Roman" w:hAnsi="Times New Roman"/>
          <w:color w:val="000000"/>
          <w:sz w:val="28"/>
          <w:szCs w:val="28"/>
        </w:rPr>
        <w:t xml:space="preserve"> восстановлении его избирательных прав,</w:t>
      </w:r>
      <w:r w:rsidR="00943D2C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00C">
        <w:rPr>
          <w:rFonts w:ascii="Times New Roman" w:hAnsi="Times New Roman"/>
          <w:color w:val="000000"/>
          <w:sz w:val="28"/>
          <w:szCs w:val="28"/>
        </w:rPr>
        <w:t>в соответствии с которым</w:t>
      </w:r>
      <w:r w:rsidR="005B5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00C">
        <w:rPr>
          <w:rFonts w:ascii="Times New Roman" w:hAnsi="Times New Roman"/>
          <w:color w:val="000000"/>
          <w:sz w:val="28"/>
          <w:szCs w:val="28"/>
        </w:rPr>
        <w:t>заявление</w:t>
      </w:r>
      <w:r w:rsidR="005B5A29">
        <w:rPr>
          <w:rFonts w:ascii="Times New Roman" w:hAnsi="Times New Roman"/>
          <w:color w:val="000000"/>
          <w:sz w:val="28"/>
          <w:szCs w:val="28"/>
        </w:rPr>
        <w:t xml:space="preserve"> Немыкина С.П.</w:t>
      </w:r>
      <w:r w:rsidR="00722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A29">
        <w:rPr>
          <w:rFonts w:ascii="Times New Roman" w:hAnsi="Times New Roman"/>
          <w:color w:val="000000"/>
          <w:sz w:val="28"/>
          <w:szCs w:val="28"/>
        </w:rPr>
        <w:t xml:space="preserve">частично </w:t>
      </w:r>
      <w:r w:rsidR="0072200C">
        <w:rPr>
          <w:rFonts w:ascii="Times New Roman" w:hAnsi="Times New Roman"/>
          <w:color w:val="000000"/>
          <w:sz w:val="28"/>
          <w:szCs w:val="28"/>
        </w:rPr>
        <w:t xml:space="preserve">удовлетворено и суд обязал </w:t>
      </w:r>
      <w:r w:rsidR="005B5A29">
        <w:rPr>
          <w:rFonts w:ascii="Times New Roman" w:hAnsi="Times New Roman"/>
          <w:color w:val="000000"/>
          <w:sz w:val="28"/>
          <w:szCs w:val="28"/>
        </w:rPr>
        <w:t xml:space="preserve">территориальную 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>избирательн</w:t>
      </w:r>
      <w:r w:rsidR="005B5A29">
        <w:rPr>
          <w:rFonts w:ascii="Times New Roman" w:hAnsi="Times New Roman"/>
          <w:color w:val="000000"/>
          <w:sz w:val="28"/>
          <w:szCs w:val="28"/>
        </w:rPr>
        <w:t>ую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5B5A29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 w:rsidR="005B5A29">
        <w:rPr>
          <w:rFonts w:ascii="Times New Roman" w:hAnsi="Times New Roman"/>
          <w:color w:val="000000"/>
          <w:sz w:val="28"/>
          <w:szCs w:val="28"/>
        </w:rPr>
        <w:t xml:space="preserve"> принять у Немыкина Сергея Петровича заявление о регис</w:t>
      </w:r>
      <w:r w:rsidR="00B11B67">
        <w:rPr>
          <w:rFonts w:ascii="Times New Roman" w:hAnsi="Times New Roman"/>
          <w:color w:val="000000"/>
          <w:sz w:val="28"/>
          <w:szCs w:val="28"/>
        </w:rPr>
        <w:t>т</w:t>
      </w:r>
      <w:r w:rsidR="005B5A29">
        <w:rPr>
          <w:rFonts w:ascii="Times New Roman" w:hAnsi="Times New Roman"/>
          <w:color w:val="000000"/>
          <w:sz w:val="28"/>
          <w:szCs w:val="28"/>
        </w:rPr>
        <w:t xml:space="preserve">рации в качестве кандидата в депутаты Совета депутатов Алексинского сельского поселения Дорогобужского района Смоленской области второго созыва о согласии баллотироваться в порядке самовыдвижения, 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="00DD627E">
        <w:rPr>
          <w:rFonts w:ascii="Times New Roman" w:hAnsi="Times New Roman"/>
          <w:color w:val="000000"/>
          <w:sz w:val="28"/>
          <w:szCs w:val="28"/>
        </w:rPr>
        <w:t>08</w:t>
      </w:r>
      <w:r w:rsidR="00264087">
        <w:rPr>
          <w:rFonts w:ascii="Times New Roman" w:hAnsi="Times New Roman"/>
          <w:color w:val="000000"/>
          <w:sz w:val="28"/>
          <w:szCs w:val="28"/>
        </w:rPr>
        <w:t xml:space="preserve"> августа 2022 года 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 xml:space="preserve">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Алексинского </w:t>
      </w:r>
      <w:r w:rsidR="005B5A2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="005B5A29" w:rsidRPr="00943D2C">
        <w:rPr>
          <w:sz w:val="28"/>
          <w:szCs w:val="28"/>
        </w:rPr>
        <w:t xml:space="preserve"> 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 xml:space="preserve">по десятимандатному избирательному округу № 1 </w:t>
      </w:r>
      <w:r w:rsidR="005B5A29">
        <w:rPr>
          <w:rFonts w:ascii="Times New Roman" w:hAnsi="Times New Roman"/>
          <w:color w:val="000000"/>
          <w:sz w:val="28"/>
          <w:szCs w:val="28"/>
        </w:rPr>
        <w:t>Немыкина Сергея Петровича, выдвинутого</w:t>
      </w:r>
      <w:r w:rsidR="005B5A29" w:rsidRPr="00943D2C">
        <w:rPr>
          <w:sz w:val="28"/>
          <w:szCs w:val="28"/>
        </w:rPr>
        <w:t xml:space="preserve"> 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 xml:space="preserve">в порядке самовыдвижения, проверив соответствие порядка выдвижения </w:t>
      </w:r>
      <w:r w:rsidR="005B5A29">
        <w:rPr>
          <w:rFonts w:ascii="Times New Roman" w:hAnsi="Times New Roman"/>
          <w:color w:val="000000"/>
          <w:sz w:val="28"/>
          <w:szCs w:val="28"/>
        </w:rPr>
        <w:t>Немыкина Сергея Петровича</w:t>
      </w:r>
      <w:r w:rsidR="005B5A29" w:rsidRPr="00B11B67">
        <w:rPr>
          <w:rFonts w:ascii="Times New Roman" w:hAnsi="Times New Roman" w:cs="Times New Roman"/>
          <w:sz w:val="28"/>
          <w:szCs w:val="28"/>
        </w:rPr>
        <w:t xml:space="preserve"> 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>требованиям Федерального закона от</w:t>
      </w:r>
      <w:r w:rsidR="00B11B67">
        <w:rPr>
          <w:rFonts w:ascii="Times New Roman" w:hAnsi="Times New Roman"/>
          <w:color w:val="000000"/>
          <w:sz w:val="28"/>
          <w:szCs w:val="28"/>
        </w:rPr>
        <w:t> 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>12</w:t>
      </w:r>
      <w:r w:rsidR="00B11B67">
        <w:rPr>
          <w:rFonts w:ascii="Times New Roman" w:hAnsi="Times New Roman"/>
          <w:color w:val="000000"/>
          <w:sz w:val="28"/>
          <w:szCs w:val="28"/>
        </w:rPr>
        <w:t> 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>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r w:rsidR="000B6EBE">
        <w:rPr>
          <w:rFonts w:ascii="Times New Roman" w:hAnsi="Times New Roman"/>
          <w:color w:val="000000"/>
          <w:sz w:val="28"/>
          <w:szCs w:val="28"/>
        </w:rPr>
        <w:t> 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>3</w:t>
      </w:r>
      <w:r w:rsidR="000B6EBE">
        <w:rPr>
          <w:rFonts w:ascii="Times New Roman" w:hAnsi="Times New Roman"/>
          <w:color w:val="000000"/>
          <w:sz w:val="28"/>
          <w:szCs w:val="28"/>
        </w:rPr>
        <w:t> </w:t>
      </w:r>
      <w:r w:rsidR="005B5A29" w:rsidRPr="00943D2C">
        <w:rPr>
          <w:rFonts w:ascii="Times New Roman" w:hAnsi="Times New Roman"/>
          <w:color w:val="000000"/>
          <w:sz w:val="28"/>
          <w:szCs w:val="28"/>
        </w:rPr>
        <w:t>июля 2003  года № 41-з «О выборах органов местного самоуправления в Смоленской области»,</w:t>
      </w:r>
      <w:r w:rsidR="00B11B67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72200C">
        <w:rPr>
          <w:rFonts w:ascii="Times New Roman" w:hAnsi="Times New Roman"/>
          <w:color w:val="000000"/>
          <w:sz w:val="28"/>
          <w:szCs w:val="28"/>
        </w:rPr>
        <w:t>уководствуясь стать</w:t>
      </w:r>
      <w:r w:rsidR="00B11B67">
        <w:rPr>
          <w:rFonts w:ascii="Times New Roman" w:hAnsi="Times New Roman"/>
          <w:color w:val="000000"/>
          <w:sz w:val="28"/>
          <w:szCs w:val="28"/>
        </w:rPr>
        <w:t>ями 33,</w:t>
      </w:r>
      <w:r w:rsidR="0072200C">
        <w:rPr>
          <w:rFonts w:ascii="Times New Roman" w:hAnsi="Times New Roman"/>
          <w:color w:val="000000"/>
          <w:sz w:val="28"/>
          <w:szCs w:val="28"/>
        </w:rPr>
        <w:t xml:space="preserve"> 38, пунктом 3 статьи 75  Федерального закона от 12 июня 2002 года № 67-ФЗ «Об основных гарантиях избирательных прав и права на участие в референдуме граждан Российской Федерации, на основании постановления избирательной комиссии Смоленской области от </w:t>
      </w:r>
      <w:r w:rsidR="00DD627E" w:rsidRPr="00943D2C">
        <w:rPr>
          <w:rFonts w:ascii="Times New Roman" w:hAnsi="Times New Roman"/>
          <w:color w:val="000000"/>
          <w:sz w:val="28"/>
          <w:szCs w:val="28"/>
        </w:rPr>
        <w:t xml:space="preserve">«28» апреля 2022 года № 14/133-7 «О возложении полномочий </w:t>
      </w:r>
      <w:r w:rsidR="00DD627E" w:rsidRPr="00943D2C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="00DD627E" w:rsidRPr="00943D2C">
        <w:rPr>
          <w:bCs/>
          <w:iCs/>
          <w:sz w:val="28"/>
          <w:szCs w:val="28"/>
        </w:rPr>
        <w:t xml:space="preserve"> </w:t>
      </w:r>
      <w:r w:rsidR="00DD627E" w:rsidRPr="00943D2C">
        <w:rPr>
          <w:rFonts w:ascii="Times New Roman" w:hAnsi="Times New Roman"/>
          <w:bCs/>
          <w:iCs/>
          <w:sz w:val="28"/>
          <w:szCs w:val="28"/>
        </w:rPr>
        <w:t>муниципального образования Алексинского сельского поселения Дорогобужского района Смоленской области</w:t>
      </w:r>
      <w:r w:rsidR="0072200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3D2C" w:rsidRPr="00943D2C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943D2C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DF4FDA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Алексинского </w:t>
      </w:r>
      <w:r w:rsidR="00A906EE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десятимандатному избирательному округу № 1, </w:t>
      </w:r>
      <w:r w:rsidR="00F22C8A">
        <w:rPr>
          <w:rFonts w:ascii="Times New Roman" w:hAnsi="Times New Roman"/>
          <w:color w:val="000000"/>
          <w:sz w:val="28"/>
          <w:szCs w:val="28"/>
        </w:rPr>
        <w:t>Немыкина Сергея Петровича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порядке самовыдвижения,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22C8A">
        <w:rPr>
          <w:rFonts w:ascii="Times New Roman" w:hAnsi="Times New Roman"/>
          <w:color w:val="000000"/>
          <w:sz w:val="28"/>
          <w:szCs w:val="28"/>
        </w:rPr>
        <w:t>17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01FA">
        <w:rPr>
          <w:rFonts w:ascii="Times New Roman" w:hAnsi="Times New Roman"/>
          <w:color w:val="000000"/>
          <w:sz w:val="28"/>
          <w:szCs w:val="28"/>
        </w:rPr>
        <w:t>августа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2022 года, время регистрации  1</w:t>
      </w:r>
      <w:r w:rsidR="00A906EE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F22C8A">
        <w:rPr>
          <w:rFonts w:ascii="Times New Roman" w:hAnsi="Times New Roman"/>
          <w:color w:val="000000"/>
          <w:sz w:val="28"/>
          <w:szCs w:val="28"/>
        </w:rPr>
        <w:t>10</w:t>
      </w:r>
      <w:r w:rsidR="008101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Алексинского </w:t>
      </w:r>
      <w:r w:rsidR="00A906EE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десятимандатному избирательному округу № 1 </w:t>
      </w:r>
      <w:r w:rsidR="00F22C8A">
        <w:rPr>
          <w:rFonts w:ascii="Times New Roman" w:hAnsi="Times New Roman"/>
          <w:color w:val="000000"/>
          <w:sz w:val="28"/>
          <w:szCs w:val="28"/>
        </w:rPr>
        <w:t>Немыкина Сергея Петровича</w:t>
      </w:r>
      <w:r w:rsidR="008101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</w:t>
      </w:r>
      <w:r w:rsidR="00A906EE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десятимандатному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3. Разместить настоящее постановление на странице территориальной избирательной комиссии муниципального образования </w:t>
      </w:r>
      <w:r w:rsidR="00C261C1">
        <w:rPr>
          <w:rFonts w:ascii="Times New Roman" w:hAnsi="Times New Roman"/>
          <w:color w:val="000000"/>
          <w:sz w:val="28"/>
          <w:szCs w:val="28"/>
        </w:rPr>
        <w:t>«</w:t>
      </w:r>
      <w:r w:rsidRPr="00943D2C">
        <w:rPr>
          <w:rFonts w:ascii="Times New Roman" w:hAnsi="Times New Roman"/>
          <w:color w:val="000000"/>
          <w:sz w:val="28"/>
          <w:szCs w:val="28"/>
        </w:rPr>
        <w:t>Дорогобужский район</w:t>
      </w:r>
      <w:r w:rsidR="00C261C1">
        <w:rPr>
          <w:rFonts w:ascii="Times New Roman" w:hAnsi="Times New Roman"/>
          <w:color w:val="000000"/>
          <w:sz w:val="28"/>
          <w:szCs w:val="28"/>
        </w:rPr>
        <w:t>»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Смоленской области в информационно- телекоммуникационной сети </w:t>
      </w:r>
      <w:r w:rsidR="00C261C1">
        <w:rPr>
          <w:rFonts w:ascii="Times New Roman" w:hAnsi="Times New Roman"/>
          <w:color w:val="000000"/>
          <w:sz w:val="28"/>
          <w:szCs w:val="28"/>
        </w:rPr>
        <w:t>«</w:t>
      </w:r>
      <w:r w:rsidRPr="00943D2C">
        <w:rPr>
          <w:rFonts w:ascii="Times New Roman" w:hAnsi="Times New Roman"/>
          <w:color w:val="000000"/>
          <w:sz w:val="28"/>
          <w:szCs w:val="28"/>
        </w:rPr>
        <w:t>Интернет</w:t>
      </w:r>
      <w:r w:rsidR="00C261C1">
        <w:rPr>
          <w:rFonts w:ascii="Times New Roman" w:hAnsi="Times New Roman"/>
          <w:color w:val="000000"/>
          <w:sz w:val="28"/>
          <w:szCs w:val="28"/>
        </w:rPr>
        <w:t>»</w:t>
      </w:r>
      <w:r w:rsidRPr="00943D2C">
        <w:rPr>
          <w:rFonts w:ascii="Times New Roman" w:hAnsi="Times New Roman"/>
          <w:color w:val="000000"/>
          <w:sz w:val="28"/>
          <w:szCs w:val="28"/>
        </w:rPr>
        <w:t>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>Председатель комиссии                                                            Г.Ю. Бетева</w:t>
      </w:r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>Секретарь комиссии                                                                  О.В. Смольянинова</w:t>
      </w:r>
    </w:p>
    <w:p w:rsidR="002544AC" w:rsidRPr="00943D2C" w:rsidRDefault="002544AC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2544AC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69" w:rsidRDefault="00622969" w:rsidP="00943D2C">
      <w:pPr>
        <w:spacing w:after="0" w:line="240" w:lineRule="auto"/>
      </w:pPr>
      <w:r>
        <w:separator/>
      </w:r>
    </w:p>
  </w:endnote>
  <w:endnote w:type="continuationSeparator" w:id="1">
    <w:p w:rsidR="00622969" w:rsidRDefault="00622969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69" w:rsidRDefault="00622969" w:rsidP="00943D2C">
      <w:pPr>
        <w:spacing w:after="0" w:line="240" w:lineRule="auto"/>
      </w:pPr>
      <w:r>
        <w:separator/>
      </w:r>
    </w:p>
  </w:footnote>
  <w:footnote w:type="continuationSeparator" w:id="1">
    <w:p w:rsidR="00622969" w:rsidRDefault="00622969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97468"/>
    <w:rsid w:val="000B6EBE"/>
    <w:rsid w:val="002544AC"/>
    <w:rsid w:val="00264087"/>
    <w:rsid w:val="003437CF"/>
    <w:rsid w:val="00355F3E"/>
    <w:rsid w:val="005B4B34"/>
    <w:rsid w:val="005B5A29"/>
    <w:rsid w:val="00622969"/>
    <w:rsid w:val="00687959"/>
    <w:rsid w:val="0072200C"/>
    <w:rsid w:val="008101FA"/>
    <w:rsid w:val="00831AB6"/>
    <w:rsid w:val="00847DCA"/>
    <w:rsid w:val="00943D2C"/>
    <w:rsid w:val="00965746"/>
    <w:rsid w:val="00A906EE"/>
    <w:rsid w:val="00B01FF1"/>
    <w:rsid w:val="00B11B67"/>
    <w:rsid w:val="00B900B5"/>
    <w:rsid w:val="00C261C1"/>
    <w:rsid w:val="00DD627E"/>
    <w:rsid w:val="00DF4FDA"/>
    <w:rsid w:val="00E6611C"/>
    <w:rsid w:val="00F2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C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2022-08-18T12:32:00Z</cp:lastPrinted>
  <dcterms:created xsi:type="dcterms:W3CDTF">2022-08-18T12:18:00Z</dcterms:created>
  <dcterms:modified xsi:type="dcterms:W3CDTF">2022-08-19T05:47:00Z</dcterms:modified>
</cp:coreProperties>
</file>