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A" w:rsidRPr="00DE4790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790">
        <w:rPr>
          <w:rFonts w:ascii="Times New Roman" w:hAnsi="Times New Roman"/>
          <w:b/>
          <w:sz w:val="28"/>
          <w:szCs w:val="28"/>
        </w:rPr>
        <w:t>Отчет</w:t>
      </w:r>
    </w:p>
    <w:p w:rsidR="000F307A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790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 w:rsidR="0039001B">
        <w:rPr>
          <w:rFonts w:ascii="Times New Roman" w:hAnsi="Times New Roman"/>
          <w:b/>
          <w:sz w:val="28"/>
          <w:szCs w:val="28"/>
        </w:rPr>
        <w:t>Балакирев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E4790">
        <w:rPr>
          <w:rFonts w:ascii="Times New Roman" w:hAnsi="Times New Roman"/>
          <w:b/>
          <w:sz w:val="28"/>
          <w:szCs w:val="28"/>
        </w:rPr>
        <w:t>Дорогобужск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E479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E4790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307A" w:rsidRPr="00DE4790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0F307A" w:rsidRPr="00DE479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Pr="001E00B0" w:rsidRDefault="000F307A" w:rsidP="00511B9F">
      <w:pPr>
        <w:pStyle w:val="a8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1E00B0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proofErr w:type="spellStart"/>
      <w:r w:rsidR="0039001B">
        <w:rPr>
          <w:rFonts w:ascii="Times New Roman" w:hAnsi="Times New Roman"/>
          <w:sz w:val="28"/>
          <w:szCs w:val="28"/>
          <w:shd w:val="clear" w:color="auto" w:fill="FFFFFF"/>
        </w:rPr>
        <w:t>Балакирев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1E00B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Дорогобужского района Смоленской области организована и ведется в соответствии с Конституцией Российской Федерации, </w:t>
      </w:r>
      <w:r w:rsidRPr="001E00B0">
        <w:rPr>
          <w:rFonts w:ascii="Times New Roman" w:hAnsi="Times New Roman"/>
          <w:bCs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E00B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1E00B0">
        <w:rPr>
          <w:rFonts w:ascii="Times New Roman" w:hAnsi="Times New Roman"/>
          <w:bCs/>
          <w:sz w:val="28"/>
          <w:szCs w:val="28"/>
        </w:rPr>
        <w:t xml:space="preserve">. № 59-ФЗ «О порядке рассмотрения обращений граждан Российской Федерации», 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1E00B0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1E00B0">
        <w:rPr>
          <w:rFonts w:ascii="Times New Roman" w:hAnsi="Times New Roman"/>
          <w:bCs/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39001B">
        <w:rPr>
          <w:rFonts w:ascii="Times New Roman" w:hAnsi="Times New Roman"/>
          <w:bCs/>
          <w:sz w:val="28"/>
          <w:szCs w:val="28"/>
        </w:rPr>
        <w:t>Балакирев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proofErr w:type="gramEnd"/>
      <w:r w:rsidRPr="001E00B0">
        <w:rPr>
          <w:rFonts w:ascii="Times New Roman" w:hAnsi="Times New Roman"/>
          <w:bCs/>
          <w:sz w:val="28"/>
          <w:szCs w:val="28"/>
        </w:rPr>
        <w:t xml:space="preserve"> сельского поселения Дорогобужского района Смоленской области, постановлением Администрации </w:t>
      </w:r>
      <w:proofErr w:type="spellStart"/>
      <w:r w:rsidR="0039001B">
        <w:rPr>
          <w:rFonts w:ascii="Times New Roman" w:hAnsi="Times New Roman"/>
          <w:bCs/>
          <w:sz w:val="28"/>
          <w:szCs w:val="28"/>
        </w:rPr>
        <w:t>Балакирев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1E00B0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E00B0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E00B0">
        <w:rPr>
          <w:rFonts w:ascii="Times New Roman" w:hAnsi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001B">
        <w:rPr>
          <w:rFonts w:ascii="Times New Roman" w:hAnsi="Times New Roman"/>
          <w:sz w:val="28"/>
          <w:szCs w:val="28"/>
        </w:rPr>
        <w:t>25.08</w:t>
      </w:r>
      <w:r w:rsidRPr="001E00B0">
        <w:rPr>
          <w:rFonts w:ascii="Times New Roman" w:hAnsi="Times New Roman"/>
          <w:sz w:val="28"/>
          <w:szCs w:val="28"/>
        </w:rPr>
        <w:t>. 2011г.</w:t>
      </w:r>
      <w:r w:rsidR="0039001B">
        <w:rPr>
          <w:rFonts w:ascii="Times New Roman" w:hAnsi="Times New Roman"/>
          <w:sz w:val="28"/>
          <w:szCs w:val="28"/>
        </w:rPr>
        <w:t xml:space="preserve"> № 13</w:t>
      </w:r>
      <w:r w:rsidR="00894A70">
        <w:rPr>
          <w:rFonts w:ascii="Times New Roman" w:hAnsi="Times New Roman"/>
          <w:sz w:val="28"/>
          <w:szCs w:val="28"/>
        </w:rPr>
        <w:t xml:space="preserve"> «Об утверждении Инструкции о порядке рассмотрения обращений граждан в Администрации </w:t>
      </w:r>
      <w:proofErr w:type="spellStart"/>
      <w:r w:rsidR="00894A70">
        <w:rPr>
          <w:rFonts w:ascii="Times New Roman" w:hAnsi="Times New Roman"/>
          <w:sz w:val="28"/>
          <w:szCs w:val="28"/>
        </w:rPr>
        <w:t>Балакиревского</w:t>
      </w:r>
      <w:proofErr w:type="spellEnd"/>
      <w:r w:rsidR="00894A70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области»</w:t>
      </w:r>
    </w:p>
    <w:p w:rsidR="000F307A" w:rsidRDefault="000F307A" w:rsidP="00511B9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E4790">
        <w:rPr>
          <w:rFonts w:ascii="Times New Roman" w:hAnsi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proofErr w:type="spellStart"/>
      <w:r w:rsidR="00894A70">
        <w:rPr>
          <w:rFonts w:ascii="Times New Roman" w:hAnsi="Times New Roman"/>
          <w:bCs/>
          <w:sz w:val="28"/>
          <w:szCs w:val="28"/>
        </w:rPr>
        <w:t>Балакирев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E4790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E4790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E4790">
        <w:rPr>
          <w:rFonts w:ascii="Times New Roman" w:hAnsi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/>
          <w:sz w:val="28"/>
          <w:szCs w:val="28"/>
        </w:rPr>
        <w:t>.</w:t>
      </w:r>
    </w:p>
    <w:p w:rsidR="000F307A" w:rsidRDefault="000F307A" w:rsidP="00511B9F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</w:t>
      </w:r>
      <w:r w:rsidRPr="00DE4790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E47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4A70">
        <w:rPr>
          <w:rFonts w:ascii="Times New Roman" w:hAnsi="Times New Roman"/>
          <w:bCs/>
          <w:sz w:val="28"/>
          <w:szCs w:val="28"/>
        </w:rPr>
        <w:t>Балакирев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621477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2147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621477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(далее - Администрация) поступило  </w:t>
      </w:r>
      <w:r w:rsidR="00894A7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обращений граждан из них в устной форме 1</w:t>
      </w:r>
      <w:r w:rsidR="00894A7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 в письменной форме  </w:t>
      </w:r>
      <w:r w:rsidR="00894A7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(в том числе в форме электронного документооборота – 0), количество обращений </w:t>
      </w:r>
      <w:r w:rsidR="00894A70">
        <w:rPr>
          <w:rFonts w:ascii="Times New Roman" w:hAnsi="Times New Roman"/>
          <w:bCs/>
          <w:sz w:val="28"/>
          <w:szCs w:val="28"/>
        </w:rPr>
        <w:t xml:space="preserve">поступило </w:t>
      </w:r>
      <w:r w:rsidR="00734890">
        <w:rPr>
          <w:rFonts w:ascii="Times New Roman" w:hAnsi="Times New Roman"/>
          <w:bCs/>
          <w:sz w:val="28"/>
          <w:szCs w:val="28"/>
        </w:rPr>
        <w:t>меньше</w:t>
      </w:r>
      <w:r w:rsidR="00894A70">
        <w:rPr>
          <w:rFonts w:ascii="Times New Roman" w:hAnsi="Times New Roman"/>
          <w:bCs/>
          <w:sz w:val="28"/>
          <w:szCs w:val="28"/>
        </w:rPr>
        <w:t>, чем в</w:t>
      </w:r>
      <w:r>
        <w:rPr>
          <w:rFonts w:ascii="Times New Roman" w:hAnsi="Times New Roman"/>
          <w:bCs/>
          <w:sz w:val="28"/>
          <w:szCs w:val="28"/>
        </w:rPr>
        <w:t xml:space="preserve">  2015 год</w:t>
      </w:r>
      <w:r w:rsidR="00894A70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307A" w:rsidRPr="004A1A5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1"/>
        <w:gridCol w:w="1580"/>
        <w:gridCol w:w="1442"/>
      </w:tblGrid>
      <w:tr w:rsidR="000F307A" w:rsidRPr="00A664C7" w:rsidTr="00511B9F">
        <w:tc>
          <w:tcPr>
            <w:tcW w:w="6901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 xml:space="preserve">2015 </w:t>
            </w:r>
          </w:p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42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</w:p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80" w:type="dxa"/>
            <w:vAlign w:val="center"/>
          </w:tcPr>
          <w:p w:rsidR="000F307A" w:rsidRPr="00A664C7" w:rsidRDefault="008C66E1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66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2" w:type="dxa"/>
            <w:vAlign w:val="center"/>
          </w:tcPr>
          <w:p w:rsidR="000F307A" w:rsidRPr="00A664C7" w:rsidRDefault="000F307A" w:rsidP="008C6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0F307A" w:rsidRPr="00A664C7" w:rsidRDefault="008C66E1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0F307A" w:rsidRPr="00A664C7" w:rsidRDefault="008C66E1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511B9F">
        <w:tc>
          <w:tcPr>
            <w:tcW w:w="6901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0F307A" w:rsidRPr="00A664C7" w:rsidRDefault="00734890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42" w:type="dxa"/>
            <w:vAlign w:val="center"/>
          </w:tcPr>
          <w:p w:rsidR="000F307A" w:rsidRPr="00A664C7" w:rsidRDefault="008C66E1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0F307A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Default="000F307A" w:rsidP="005B1F6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поступившие обращения граждан по основным тематикам можно отметить,</w:t>
      </w:r>
      <w:r w:rsidR="0071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она </w:t>
      </w:r>
      <w:r w:rsidR="00713901">
        <w:rPr>
          <w:rFonts w:ascii="Times New Roman" w:hAnsi="Times New Roman"/>
          <w:sz w:val="28"/>
          <w:szCs w:val="28"/>
        </w:rPr>
        <w:t>меньше, чем в</w:t>
      </w:r>
      <w:r>
        <w:rPr>
          <w:rFonts w:ascii="Times New Roman" w:hAnsi="Times New Roman"/>
          <w:sz w:val="28"/>
          <w:szCs w:val="28"/>
        </w:rPr>
        <w:t xml:space="preserve"> 2015 год</w:t>
      </w:r>
      <w:r w:rsidR="007139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0F307A" w:rsidRDefault="000F307A" w:rsidP="005B1F6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обращений граждан вопросы земельных и имущественных отношений, ЖКХ составляет – </w:t>
      </w:r>
      <w:r w:rsidR="00713901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%, социальные вопросы составляют </w:t>
      </w:r>
      <w:r w:rsidR="00713901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% от всех обращений, по </w:t>
      </w:r>
      <w:r>
        <w:rPr>
          <w:rFonts w:ascii="Times New Roman" w:hAnsi="Times New Roman"/>
          <w:bCs/>
          <w:sz w:val="28"/>
          <w:szCs w:val="28"/>
        </w:rPr>
        <w:t xml:space="preserve">правилам благоустройства – </w:t>
      </w:r>
      <w:r w:rsidR="00713901">
        <w:rPr>
          <w:rFonts w:ascii="Times New Roman" w:hAnsi="Times New Roman"/>
          <w:bCs/>
          <w:sz w:val="28"/>
          <w:szCs w:val="28"/>
        </w:rPr>
        <w:t>5,0</w:t>
      </w:r>
      <w:r>
        <w:rPr>
          <w:rFonts w:ascii="Times New Roman" w:hAnsi="Times New Roman"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, другие – </w:t>
      </w:r>
      <w:r w:rsidR="00713901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%.</w:t>
      </w:r>
    </w:p>
    <w:p w:rsidR="000F307A" w:rsidRDefault="000F307A" w:rsidP="005B1F6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46BE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C46BEC">
        <w:rPr>
          <w:rFonts w:ascii="Times New Roman" w:hAnsi="Times New Roman"/>
          <w:sz w:val="28"/>
          <w:szCs w:val="28"/>
        </w:rPr>
        <w:t xml:space="preserve"> год из Аппарата Администрации Смоленской области</w:t>
      </w:r>
      <w:r>
        <w:rPr>
          <w:rFonts w:ascii="Times New Roman" w:hAnsi="Times New Roman"/>
          <w:sz w:val="28"/>
          <w:szCs w:val="28"/>
        </w:rPr>
        <w:t>, Администрации муниципального образования «Дорогобужский район» Смоленской области обращений граждан не</w:t>
      </w:r>
      <w:r w:rsidRPr="00C46BEC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письменные обращения граждан, поставленные на контроль, рассмотрены в установленные законом сроки.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proofErr w:type="spellStart"/>
      <w:r w:rsidR="00713901">
        <w:rPr>
          <w:rFonts w:ascii="Times New Roman" w:hAnsi="Times New Roman"/>
          <w:sz w:val="28"/>
          <w:szCs w:val="28"/>
        </w:rPr>
        <w:t>Балакирев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307A" w:rsidRPr="00DE479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Default="000F307A">
      <w:pPr>
        <w:rPr>
          <w:noProof/>
          <w:lang w:eastAsia="ru-RU"/>
        </w:rPr>
      </w:pPr>
    </w:p>
    <w:p w:rsidR="00894A70" w:rsidRDefault="00894A70"/>
    <w:sectPr w:rsidR="00894A7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0A"/>
    <w:rsid w:val="000057C3"/>
    <w:rsid w:val="000775A9"/>
    <w:rsid w:val="000B5D1A"/>
    <w:rsid w:val="000F0407"/>
    <w:rsid w:val="000F307A"/>
    <w:rsid w:val="001C5FB9"/>
    <w:rsid w:val="001E00B0"/>
    <w:rsid w:val="00286B75"/>
    <w:rsid w:val="0039001B"/>
    <w:rsid w:val="004A1A50"/>
    <w:rsid w:val="00511B9F"/>
    <w:rsid w:val="005B1F69"/>
    <w:rsid w:val="005C5219"/>
    <w:rsid w:val="005D0F80"/>
    <w:rsid w:val="00621477"/>
    <w:rsid w:val="00643018"/>
    <w:rsid w:val="006819CD"/>
    <w:rsid w:val="006F7599"/>
    <w:rsid w:val="00713901"/>
    <w:rsid w:val="00734890"/>
    <w:rsid w:val="00736F7F"/>
    <w:rsid w:val="00781B55"/>
    <w:rsid w:val="00894A70"/>
    <w:rsid w:val="008A35A3"/>
    <w:rsid w:val="008C66E1"/>
    <w:rsid w:val="008D6E0A"/>
    <w:rsid w:val="009B4322"/>
    <w:rsid w:val="00A40BAB"/>
    <w:rsid w:val="00A4683F"/>
    <w:rsid w:val="00A664C7"/>
    <w:rsid w:val="00C327D3"/>
    <w:rsid w:val="00C46BEC"/>
    <w:rsid w:val="00DE4790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4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1E00B0"/>
    <w:rPr>
      <w:rFonts w:ascii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99"/>
    <w:qFormat/>
    <w:rsid w:val="001E00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2017-01-26T08:33:00Z</cp:lastPrinted>
  <dcterms:created xsi:type="dcterms:W3CDTF">2017-01-11T13:41:00Z</dcterms:created>
  <dcterms:modified xsi:type="dcterms:W3CDTF">2017-02-01T08:44:00Z</dcterms:modified>
</cp:coreProperties>
</file>