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AC" w:rsidRPr="00416E90" w:rsidRDefault="007575A8" w:rsidP="007575A8">
      <w:pPr>
        <w:pStyle w:val="2"/>
        <w:jc w:val="center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Перечень объектов культурного наследия (памятников истории и культуры) регионального значения, выявленных объектов культурного наследия, расположенных на территории </w:t>
      </w:r>
      <w:r w:rsidR="001C36CC">
        <w:rPr>
          <w:rStyle w:val="ab"/>
          <w:rFonts w:ascii="Times New Roman" w:hAnsi="Times New Roman" w:cs="Times New Roman"/>
          <w:i w:val="0"/>
          <w:sz w:val="28"/>
          <w:szCs w:val="28"/>
        </w:rPr>
        <w:t>Ушаковского</w:t>
      </w:r>
      <w:r w:rsidR="0090338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1C36CC">
        <w:rPr>
          <w:rStyle w:val="ab"/>
          <w:rFonts w:ascii="Times New Roman" w:hAnsi="Times New Roman" w:cs="Times New Roman"/>
          <w:i w:val="0"/>
          <w:sz w:val="28"/>
          <w:szCs w:val="28"/>
        </w:rPr>
        <w:t>Дорогобужского</w:t>
      </w:r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района Смоленской области</w:t>
      </w:r>
    </w:p>
    <w:tbl>
      <w:tblPr>
        <w:tblStyle w:val="ae"/>
        <w:tblW w:w="0" w:type="auto"/>
        <w:jc w:val="center"/>
        <w:tblInd w:w="-1760" w:type="dxa"/>
        <w:tblLook w:val="04A0" w:firstRow="1" w:lastRow="0" w:firstColumn="1" w:lastColumn="0" w:noHBand="0" w:noVBand="1"/>
      </w:tblPr>
      <w:tblGrid>
        <w:gridCol w:w="923"/>
        <w:gridCol w:w="3260"/>
        <w:gridCol w:w="3260"/>
        <w:gridCol w:w="2915"/>
        <w:gridCol w:w="2134"/>
        <w:gridCol w:w="2071"/>
      </w:tblGrid>
      <w:tr w:rsidR="00416E90" w:rsidRPr="007575A8" w:rsidTr="001C36CC">
        <w:trPr>
          <w:trHeight w:val="2793"/>
          <w:jc w:val="center"/>
        </w:trPr>
        <w:tc>
          <w:tcPr>
            <w:tcW w:w="923" w:type="dxa"/>
            <w:shd w:val="clear" w:color="auto" w:fill="BDCCF5"/>
            <w:vAlign w:val="center"/>
          </w:tcPr>
          <w:p w:rsidR="007575A8" w:rsidRPr="007575A8" w:rsidRDefault="007575A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7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75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BDCCF5"/>
            <w:vAlign w:val="center"/>
          </w:tcPr>
          <w:p w:rsidR="007575A8" w:rsidRPr="007575A8" w:rsidRDefault="007575A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культурного наследия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3260" w:type="dxa"/>
            <w:shd w:val="clear" w:color="auto" w:fill="BDCCF5"/>
            <w:vAlign w:val="center"/>
          </w:tcPr>
          <w:p w:rsidR="007575A8" w:rsidRPr="007575A8" w:rsidRDefault="007575A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 культурного наследия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2915" w:type="dxa"/>
            <w:shd w:val="clear" w:color="auto" w:fill="BDCCF5"/>
            <w:vAlign w:val="center"/>
          </w:tcPr>
          <w:p w:rsidR="007575A8" w:rsidRPr="007575A8" w:rsidRDefault="007575A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и наименование акта органов государственной власти о постановке</w:t>
            </w:r>
            <w:r w:rsidR="007C4AE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 на государственную охрану</w:t>
            </w:r>
          </w:p>
        </w:tc>
        <w:tc>
          <w:tcPr>
            <w:tcW w:w="2134" w:type="dxa"/>
            <w:shd w:val="clear" w:color="auto" w:fill="BDCCF5"/>
            <w:vAlign w:val="center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1938" w:type="dxa"/>
            <w:shd w:val="clear" w:color="auto" w:fill="BDCCF5"/>
            <w:vAlign w:val="center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4AE8" w:rsidRPr="007575A8" w:rsidTr="00416E90">
        <w:trPr>
          <w:jc w:val="center"/>
        </w:trPr>
        <w:tc>
          <w:tcPr>
            <w:tcW w:w="923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7575A8" w:rsidRPr="007575A8" w:rsidRDefault="007C4AE8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338F" w:rsidRPr="007575A8" w:rsidTr="00416E90">
        <w:trPr>
          <w:jc w:val="center"/>
        </w:trPr>
        <w:tc>
          <w:tcPr>
            <w:tcW w:w="923" w:type="dxa"/>
          </w:tcPr>
          <w:p w:rsidR="0090338F" w:rsidRDefault="007B040B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0338F" w:rsidRPr="007B040B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90338F" w:rsidRDefault="00A9347C" w:rsidP="002B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36CC">
              <w:rPr>
                <w:rFonts w:ascii="Times New Roman" w:hAnsi="Times New Roman" w:cs="Times New Roman"/>
                <w:sz w:val="28"/>
                <w:szCs w:val="28"/>
              </w:rPr>
              <w:t xml:space="preserve">. Волочок, в 6 км от деревни у старицы р. </w:t>
            </w:r>
            <w:proofErr w:type="spellStart"/>
            <w:r w:rsidR="001C36CC">
              <w:rPr>
                <w:rFonts w:ascii="Times New Roman" w:hAnsi="Times New Roman" w:cs="Times New Roman"/>
                <w:sz w:val="28"/>
                <w:szCs w:val="28"/>
              </w:rPr>
              <w:t>Осьма</w:t>
            </w:r>
            <w:proofErr w:type="spellEnd"/>
          </w:p>
        </w:tc>
        <w:tc>
          <w:tcPr>
            <w:tcW w:w="2915" w:type="dxa"/>
          </w:tcPr>
          <w:p w:rsidR="0090338F" w:rsidRDefault="001C36CC" w:rsidP="002B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90338F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</w:t>
            </w:r>
          </w:p>
        </w:tc>
        <w:tc>
          <w:tcPr>
            <w:tcW w:w="1938" w:type="dxa"/>
          </w:tcPr>
          <w:p w:rsidR="0090338F" w:rsidRPr="00DF08CB" w:rsidRDefault="0090338F" w:rsidP="00DF08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338F" w:rsidRPr="007575A8" w:rsidTr="00416E90">
        <w:trPr>
          <w:jc w:val="center"/>
        </w:trPr>
        <w:tc>
          <w:tcPr>
            <w:tcW w:w="923" w:type="dxa"/>
          </w:tcPr>
          <w:p w:rsidR="0090338F" w:rsidRDefault="007B040B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0338F" w:rsidRDefault="001C36CC" w:rsidP="002B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Памятное место, где в период смоленского сражения в 1941 г. Находился штаб армии</w:t>
            </w:r>
          </w:p>
        </w:tc>
        <w:tc>
          <w:tcPr>
            <w:tcW w:w="3260" w:type="dxa"/>
          </w:tcPr>
          <w:p w:rsidR="0090338F" w:rsidRDefault="00A9347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36CC">
              <w:rPr>
                <w:rFonts w:ascii="Times New Roman" w:hAnsi="Times New Roman" w:cs="Times New Roman"/>
                <w:sz w:val="28"/>
                <w:szCs w:val="28"/>
              </w:rPr>
              <w:t>. Волочек</w:t>
            </w:r>
          </w:p>
        </w:tc>
        <w:tc>
          <w:tcPr>
            <w:tcW w:w="2915" w:type="dxa"/>
          </w:tcPr>
          <w:p w:rsidR="0090338F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90338F" w:rsidRDefault="001C36CC" w:rsidP="007B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</w:t>
            </w:r>
          </w:p>
        </w:tc>
        <w:tc>
          <w:tcPr>
            <w:tcW w:w="1938" w:type="dxa"/>
          </w:tcPr>
          <w:p w:rsidR="0090338F" w:rsidRDefault="0090338F" w:rsidP="00903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8F" w:rsidRPr="007575A8" w:rsidTr="00B6748B">
        <w:trPr>
          <w:jc w:val="center"/>
        </w:trPr>
        <w:tc>
          <w:tcPr>
            <w:tcW w:w="923" w:type="dxa"/>
          </w:tcPr>
          <w:p w:rsidR="0090338F" w:rsidRDefault="007B040B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0338F" w:rsidRPr="007B040B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Памятное место, где в 1942-1943 гг. находилась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партизанская мастерская по ремонту танков</w:t>
            </w:r>
          </w:p>
        </w:tc>
        <w:tc>
          <w:tcPr>
            <w:tcW w:w="3260" w:type="dxa"/>
          </w:tcPr>
          <w:p w:rsidR="0090338F" w:rsidRDefault="00A9347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1C36CC">
              <w:rPr>
                <w:rFonts w:ascii="Times New Roman" w:hAnsi="Times New Roman" w:cs="Times New Roman"/>
                <w:sz w:val="28"/>
                <w:szCs w:val="28"/>
              </w:rPr>
              <w:t>. Волочек</w:t>
            </w:r>
          </w:p>
        </w:tc>
        <w:tc>
          <w:tcPr>
            <w:tcW w:w="2915" w:type="dxa"/>
            <w:vAlign w:val="center"/>
          </w:tcPr>
          <w:p w:rsidR="0090338F" w:rsidRDefault="001C36CC" w:rsidP="001C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Исполнительного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90338F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значения</w:t>
            </w:r>
          </w:p>
        </w:tc>
        <w:tc>
          <w:tcPr>
            <w:tcW w:w="1938" w:type="dxa"/>
          </w:tcPr>
          <w:p w:rsidR="0090338F" w:rsidRDefault="0090338F" w:rsidP="00903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334" w:rsidRPr="007575A8" w:rsidTr="00C12D64">
        <w:trPr>
          <w:jc w:val="center"/>
        </w:trPr>
        <w:tc>
          <w:tcPr>
            <w:tcW w:w="923" w:type="dxa"/>
          </w:tcPr>
          <w:p w:rsidR="00C20334" w:rsidRDefault="00AA66F5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C20334" w:rsidRPr="001C36CC" w:rsidRDefault="001C36CC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C3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до н.э.</w:t>
            </w:r>
          </w:p>
        </w:tc>
        <w:tc>
          <w:tcPr>
            <w:tcW w:w="3260" w:type="dxa"/>
          </w:tcPr>
          <w:p w:rsidR="00C20334" w:rsidRDefault="001C36C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Юго-западнее д. Городок, на краю надпойменной террасы левого берега реки Угры, близ кладбища</w:t>
            </w:r>
          </w:p>
        </w:tc>
        <w:tc>
          <w:tcPr>
            <w:tcW w:w="2915" w:type="dxa"/>
          </w:tcPr>
          <w:p w:rsidR="00C20334" w:rsidRDefault="001C36CC" w:rsidP="00C1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Совмина РСФСР от 04.12.1974 №624</w:t>
            </w:r>
          </w:p>
        </w:tc>
        <w:tc>
          <w:tcPr>
            <w:tcW w:w="2134" w:type="dxa"/>
          </w:tcPr>
          <w:p w:rsidR="00C20334" w:rsidRDefault="001C36C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</w:t>
            </w:r>
          </w:p>
        </w:tc>
        <w:tc>
          <w:tcPr>
            <w:tcW w:w="1938" w:type="dxa"/>
          </w:tcPr>
          <w:p w:rsidR="00C20334" w:rsidRDefault="00C20334" w:rsidP="00903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8B" w:rsidRPr="007575A8" w:rsidTr="00EE746C">
        <w:trPr>
          <w:jc w:val="center"/>
        </w:trPr>
        <w:tc>
          <w:tcPr>
            <w:tcW w:w="923" w:type="dxa"/>
          </w:tcPr>
          <w:p w:rsidR="00B6748B" w:rsidRDefault="00B6748B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6748B" w:rsidRDefault="001C36CC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B6748B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36CC">
              <w:rPr>
                <w:rFonts w:ascii="Times New Roman" w:hAnsi="Times New Roman" w:cs="Times New Roman"/>
                <w:sz w:val="28"/>
                <w:szCs w:val="28"/>
              </w:rPr>
              <w:t>. Городок, на северо-восточной окраине деревни</w:t>
            </w:r>
          </w:p>
        </w:tc>
        <w:tc>
          <w:tcPr>
            <w:tcW w:w="2915" w:type="dxa"/>
            <w:vAlign w:val="center"/>
          </w:tcPr>
          <w:p w:rsidR="00B6748B" w:rsidRDefault="001C36CC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B6748B" w:rsidRDefault="00A9347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</w:t>
            </w:r>
          </w:p>
        </w:tc>
        <w:tc>
          <w:tcPr>
            <w:tcW w:w="1938" w:type="dxa"/>
          </w:tcPr>
          <w:p w:rsidR="00B6748B" w:rsidRPr="00EE746C" w:rsidRDefault="00B6748B" w:rsidP="00EE74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748B" w:rsidRPr="007575A8" w:rsidTr="00EE746C">
        <w:trPr>
          <w:jc w:val="center"/>
        </w:trPr>
        <w:tc>
          <w:tcPr>
            <w:tcW w:w="923" w:type="dxa"/>
          </w:tcPr>
          <w:p w:rsidR="00B6748B" w:rsidRDefault="00EE746C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6748B" w:rsidRDefault="001C36CC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B6748B" w:rsidRDefault="00A9347C" w:rsidP="00C12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36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C36CC">
              <w:rPr>
                <w:rFonts w:ascii="Times New Roman" w:hAnsi="Times New Roman" w:cs="Times New Roman"/>
                <w:sz w:val="28"/>
                <w:szCs w:val="28"/>
              </w:rPr>
              <w:t>Мархоткино</w:t>
            </w:r>
            <w:proofErr w:type="spellEnd"/>
            <w:r w:rsidR="001C36CC">
              <w:rPr>
                <w:rFonts w:ascii="Times New Roman" w:hAnsi="Times New Roman" w:cs="Times New Roman"/>
                <w:sz w:val="28"/>
                <w:szCs w:val="28"/>
              </w:rPr>
              <w:t>, на правом берегу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 р. Угра</w:t>
            </w:r>
          </w:p>
        </w:tc>
        <w:tc>
          <w:tcPr>
            <w:tcW w:w="2915" w:type="dxa"/>
            <w:vAlign w:val="center"/>
          </w:tcPr>
          <w:p w:rsidR="00B6748B" w:rsidRDefault="00141F23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B6748B" w:rsidRDefault="00A9347C" w:rsidP="00C2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</w:t>
            </w:r>
          </w:p>
        </w:tc>
        <w:tc>
          <w:tcPr>
            <w:tcW w:w="1938" w:type="dxa"/>
          </w:tcPr>
          <w:p w:rsidR="00B6748B" w:rsidRDefault="00B6748B" w:rsidP="00903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46C" w:rsidRPr="007575A8" w:rsidTr="00EE746C">
        <w:trPr>
          <w:jc w:val="center"/>
        </w:trPr>
        <w:tc>
          <w:tcPr>
            <w:tcW w:w="923" w:type="dxa"/>
          </w:tcPr>
          <w:p w:rsidR="00EE746C" w:rsidRDefault="00EE746C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E746C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Курганный могильник</w:t>
            </w:r>
          </w:p>
        </w:tc>
        <w:tc>
          <w:tcPr>
            <w:tcW w:w="3260" w:type="dxa"/>
          </w:tcPr>
          <w:p w:rsidR="00EE746C" w:rsidRDefault="00A9347C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>архоткино</w:t>
            </w:r>
            <w:proofErr w:type="spellEnd"/>
          </w:p>
        </w:tc>
        <w:tc>
          <w:tcPr>
            <w:tcW w:w="2915" w:type="dxa"/>
            <w:vAlign w:val="center"/>
          </w:tcPr>
          <w:p w:rsidR="00EE746C" w:rsidRDefault="00141F23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Исполнительного комитета Смоленского областного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трудящихся от 11.06.1974 №358</w:t>
            </w:r>
          </w:p>
        </w:tc>
        <w:tc>
          <w:tcPr>
            <w:tcW w:w="2134" w:type="dxa"/>
          </w:tcPr>
          <w:p w:rsidR="00EE746C" w:rsidRDefault="00A9347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значения</w:t>
            </w:r>
          </w:p>
        </w:tc>
        <w:tc>
          <w:tcPr>
            <w:tcW w:w="1938" w:type="dxa"/>
          </w:tcPr>
          <w:p w:rsidR="00EE746C" w:rsidRDefault="00EE746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46C" w:rsidRPr="007575A8" w:rsidTr="00EE746C">
        <w:trPr>
          <w:jc w:val="center"/>
        </w:trPr>
        <w:tc>
          <w:tcPr>
            <w:tcW w:w="923" w:type="dxa"/>
          </w:tcPr>
          <w:p w:rsidR="00EE746C" w:rsidRDefault="00EE746C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EE746C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Памятное место, где в 1942 г. Произошел бой партизанского полка им. 24 годовщины РККА с гитлеровцами</w:t>
            </w:r>
          </w:p>
        </w:tc>
        <w:tc>
          <w:tcPr>
            <w:tcW w:w="3260" w:type="dxa"/>
          </w:tcPr>
          <w:p w:rsidR="00EE746C" w:rsidRDefault="00A9347C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Мархоткино</w:t>
            </w:r>
            <w:proofErr w:type="spellEnd"/>
          </w:p>
        </w:tc>
        <w:tc>
          <w:tcPr>
            <w:tcW w:w="2915" w:type="dxa"/>
            <w:vAlign w:val="center"/>
          </w:tcPr>
          <w:p w:rsidR="00EE746C" w:rsidRDefault="00141F23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№358</w:t>
            </w:r>
          </w:p>
        </w:tc>
        <w:tc>
          <w:tcPr>
            <w:tcW w:w="2134" w:type="dxa"/>
          </w:tcPr>
          <w:p w:rsidR="00EE746C" w:rsidRDefault="00A9347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</w:t>
            </w:r>
          </w:p>
        </w:tc>
        <w:tc>
          <w:tcPr>
            <w:tcW w:w="1938" w:type="dxa"/>
          </w:tcPr>
          <w:p w:rsidR="00EE746C" w:rsidRDefault="00EE746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141F23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41F23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</w:p>
        </w:tc>
        <w:tc>
          <w:tcPr>
            <w:tcW w:w="3260" w:type="dxa"/>
          </w:tcPr>
          <w:p w:rsidR="00141F23" w:rsidRDefault="00A9347C" w:rsidP="0014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Митишково</w:t>
            </w:r>
            <w:proofErr w:type="spellEnd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, 0,2 км к востоку от центральной части деревни</w:t>
            </w:r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141F23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41F23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30 советских воинов, павших в боях с немецко-фашистскими захватчиками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Петрыкино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141F23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41F23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141F23" w:rsidRDefault="00141F23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A93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одмощье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около 7 км к северу от деревни, около 5 км к северу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д. Волочек</w:t>
            </w:r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141F23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141F23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Курганный могильник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Подмощье</w:t>
            </w:r>
            <w:proofErr w:type="spellEnd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, около 6 км к северу от деревни</w:t>
            </w:r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141F23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141F23" w:rsidRDefault="00141F23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одного из зачинателей русской авиационной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самолетостроения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141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1F23">
              <w:rPr>
                <w:rFonts w:ascii="Times New Roman" w:hAnsi="Times New Roman" w:cs="Times New Roman"/>
                <w:sz w:val="28"/>
                <w:szCs w:val="28"/>
              </w:rPr>
              <w:t>Следнево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141F23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Исполнительного комитета Смоленского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Совета депутатов трудящихся от 11.06.1974 № 358</w:t>
            </w:r>
          </w:p>
        </w:tc>
        <w:tc>
          <w:tcPr>
            <w:tcW w:w="2134" w:type="dxa"/>
          </w:tcPr>
          <w:p w:rsidR="00141F23" w:rsidRDefault="00A9347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значения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92071D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</w:tcPr>
          <w:p w:rsidR="00141F23" w:rsidRDefault="0092071D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известного зоолога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Станчинского</w:t>
            </w:r>
            <w:proofErr w:type="spellEnd"/>
          </w:p>
        </w:tc>
        <w:tc>
          <w:tcPr>
            <w:tcW w:w="3260" w:type="dxa"/>
          </w:tcPr>
          <w:p w:rsidR="00141F23" w:rsidRDefault="00A9347C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>леднево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92071D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Исполнительного комитета Смоленского областного Совета депутатов трудящихся от 11.06.1974 № 358</w:t>
            </w:r>
          </w:p>
        </w:tc>
        <w:tc>
          <w:tcPr>
            <w:tcW w:w="2134" w:type="dxa"/>
          </w:tcPr>
          <w:p w:rsidR="00141F23" w:rsidRDefault="00A9347C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92071D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141F23" w:rsidRDefault="0092071D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советских воинов и партизан, павших в боях 1943 г.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071D">
              <w:rPr>
                <w:rFonts w:ascii="Times New Roman" w:hAnsi="Times New Roman" w:cs="Times New Roman"/>
                <w:sz w:val="28"/>
                <w:szCs w:val="28"/>
              </w:rPr>
              <w:t>Следнево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92071D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141F23" w:rsidRDefault="0092071D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неизвестного солдата, павшего в бою 1943 г.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071D">
              <w:rPr>
                <w:rFonts w:ascii="Times New Roman" w:hAnsi="Times New Roman" w:cs="Times New Roman"/>
                <w:sz w:val="28"/>
                <w:szCs w:val="28"/>
              </w:rPr>
              <w:t>Следнево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92071D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141F23" w:rsidRDefault="0092071D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советского воина Лебедева А. И., павшего в бою 1942 г.</w:t>
            </w:r>
          </w:p>
        </w:tc>
        <w:tc>
          <w:tcPr>
            <w:tcW w:w="3260" w:type="dxa"/>
          </w:tcPr>
          <w:p w:rsidR="00141F23" w:rsidRDefault="00A9347C" w:rsidP="00A93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>леднево</w:t>
            </w:r>
            <w:proofErr w:type="spellEnd"/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23" w:rsidRPr="007575A8" w:rsidTr="00EE746C">
        <w:trPr>
          <w:jc w:val="center"/>
        </w:trPr>
        <w:tc>
          <w:tcPr>
            <w:tcW w:w="923" w:type="dxa"/>
          </w:tcPr>
          <w:p w:rsidR="00141F23" w:rsidRDefault="0092071D" w:rsidP="007C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41F23" w:rsidRDefault="0092071D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5 советских воинов, павших в боях с немецко-фашистскими захватчиками</w:t>
            </w:r>
          </w:p>
        </w:tc>
        <w:tc>
          <w:tcPr>
            <w:tcW w:w="3260" w:type="dxa"/>
          </w:tcPr>
          <w:p w:rsidR="00141F23" w:rsidRDefault="00A9347C" w:rsidP="00B6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71D">
              <w:rPr>
                <w:rFonts w:ascii="Times New Roman" w:hAnsi="Times New Roman" w:cs="Times New Roman"/>
                <w:sz w:val="28"/>
                <w:szCs w:val="28"/>
              </w:rPr>
              <w:t>. Ушаково</w:t>
            </w:r>
          </w:p>
        </w:tc>
        <w:tc>
          <w:tcPr>
            <w:tcW w:w="2915" w:type="dxa"/>
            <w:vAlign w:val="center"/>
          </w:tcPr>
          <w:p w:rsidR="00141F23" w:rsidRDefault="00141F23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141F23" w:rsidRDefault="0092071D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объект культурного наследия</w:t>
            </w:r>
          </w:p>
        </w:tc>
        <w:tc>
          <w:tcPr>
            <w:tcW w:w="1938" w:type="dxa"/>
          </w:tcPr>
          <w:p w:rsidR="00141F23" w:rsidRDefault="00141F23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36E" w:rsidRPr="007575A8" w:rsidTr="00EE746C">
        <w:trPr>
          <w:jc w:val="center"/>
        </w:trPr>
        <w:tc>
          <w:tcPr>
            <w:tcW w:w="923" w:type="dxa"/>
          </w:tcPr>
          <w:p w:rsidR="0064636E" w:rsidRDefault="0064636E" w:rsidP="0064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64636E" w:rsidRDefault="0064636E" w:rsidP="0060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Памятное место, место гибели генерал-лейтенанта К.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Ракутина</w:t>
            </w:r>
            <w:proofErr w:type="spellEnd"/>
          </w:p>
        </w:tc>
        <w:tc>
          <w:tcPr>
            <w:tcW w:w="3260" w:type="dxa"/>
          </w:tcPr>
          <w:p w:rsidR="0064636E" w:rsidRDefault="0064636E" w:rsidP="0051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4A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берегу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Осьма</w:t>
            </w:r>
            <w:proofErr w:type="spellEnd"/>
          </w:p>
        </w:tc>
        <w:tc>
          <w:tcPr>
            <w:tcW w:w="2915" w:type="dxa"/>
            <w:vAlign w:val="center"/>
          </w:tcPr>
          <w:p w:rsidR="0064636E" w:rsidRDefault="0064636E" w:rsidP="00EE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64636E" w:rsidRDefault="0064636E" w:rsidP="003A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объект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</w:t>
            </w:r>
          </w:p>
        </w:tc>
        <w:tc>
          <w:tcPr>
            <w:tcW w:w="1938" w:type="dxa"/>
          </w:tcPr>
          <w:p w:rsidR="0064636E" w:rsidRPr="009F0085" w:rsidRDefault="009F0085" w:rsidP="003A75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Объект культурного наследия </w:t>
            </w:r>
            <w:r w:rsidRPr="009F0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выявлен в ходе разработки Генерального плана Ушаковского сельского поселения. Рекомендуется постановка на учет</w:t>
            </w:r>
          </w:p>
        </w:tc>
      </w:tr>
    </w:tbl>
    <w:p w:rsidR="007575A8" w:rsidRPr="007575A8" w:rsidRDefault="007575A8" w:rsidP="007575A8"/>
    <w:sectPr w:rsidR="007575A8" w:rsidRPr="007575A8" w:rsidSect="00416E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8"/>
    <w:rsid w:val="000A27BE"/>
    <w:rsid w:val="00141F23"/>
    <w:rsid w:val="00170A14"/>
    <w:rsid w:val="001C36CC"/>
    <w:rsid w:val="001D72B9"/>
    <w:rsid w:val="00214FAC"/>
    <w:rsid w:val="002B5AB0"/>
    <w:rsid w:val="00340A2D"/>
    <w:rsid w:val="0034287E"/>
    <w:rsid w:val="00361949"/>
    <w:rsid w:val="003A5D41"/>
    <w:rsid w:val="003A7595"/>
    <w:rsid w:val="003E7722"/>
    <w:rsid w:val="00416E90"/>
    <w:rsid w:val="004835EE"/>
    <w:rsid w:val="005064BA"/>
    <w:rsid w:val="0051282C"/>
    <w:rsid w:val="00514AFF"/>
    <w:rsid w:val="005D1047"/>
    <w:rsid w:val="006022AA"/>
    <w:rsid w:val="0064636E"/>
    <w:rsid w:val="00704B8A"/>
    <w:rsid w:val="007575A8"/>
    <w:rsid w:val="00784347"/>
    <w:rsid w:val="007B040B"/>
    <w:rsid w:val="007C4AE8"/>
    <w:rsid w:val="0090338F"/>
    <w:rsid w:val="0092071D"/>
    <w:rsid w:val="00942A0D"/>
    <w:rsid w:val="009F0085"/>
    <w:rsid w:val="00A9347C"/>
    <w:rsid w:val="00AA66F5"/>
    <w:rsid w:val="00B6748B"/>
    <w:rsid w:val="00C0584E"/>
    <w:rsid w:val="00C12D64"/>
    <w:rsid w:val="00C20334"/>
    <w:rsid w:val="00C30021"/>
    <w:rsid w:val="00C64537"/>
    <w:rsid w:val="00D4310E"/>
    <w:rsid w:val="00DF08CB"/>
    <w:rsid w:val="00EC0EDE"/>
    <w:rsid w:val="00EE746C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5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575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575A8"/>
    <w:rPr>
      <w:i/>
      <w:iCs/>
    </w:rPr>
  </w:style>
  <w:style w:type="character" w:styleId="aa">
    <w:name w:val="Intense Emphasis"/>
    <w:basedOn w:val="a0"/>
    <w:uiPriority w:val="21"/>
    <w:qFormat/>
    <w:rsid w:val="007575A8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575A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75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7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7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75A8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5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5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575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575A8"/>
    <w:rPr>
      <w:i/>
      <w:iCs/>
    </w:rPr>
  </w:style>
  <w:style w:type="character" w:styleId="aa">
    <w:name w:val="Intense Emphasis"/>
    <w:basedOn w:val="a0"/>
    <w:uiPriority w:val="21"/>
    <w:qFormat/>
    <w:rsid w:val="007575A8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575A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75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7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7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75A8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5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Binom</dc:creator>
  <cp:lastModifiedBy>binom</cp:lastModifiedBy>
  <cp:revision>2</cp:revision>
  <dcterms:created xsi:type="dcterms:W3CDTF">2014-01-22T12:55:00Z</dcterms:created>
  <dcterms:modified xsi:type="dcterms:W3CDTF">2014-01-22T12:55:00Z</dcterms:modified>
</cp:coreProperties>
</file>