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FC" w:rsidRPr="00E83C66" w:rsidRDefault="00A92AFC" w:rsidP="00267EC5">
      <w:pPr>
        <w:pStyle w:val="ConsPlusNormal"/>
        <w:widowControl/>
        <w:ind w:left="-113" w:firstLine="5940"/>
        <w:rPr>
          <w:rFonts w:ascii="Times New Roman" w:hAnsi="Times New Roman" w:cs="Times New Roman"/>
          <w:sz w:val="28"/>
        </w:rPr>
      </w:pPr>
      <w:bookmarkStart w:id="0" w:name="_Toc263062223"/>
      <w:r w:rsidRPr="00E83C66">
        <w:rPr>
          <w:rFonts w:ascii="Times New Roman" w:hAnsi="Times New Roman" w:cs="Times New Roman"/>
          <w:sz w:val="28"/>
        </w:rPr>
        <w:t>Приложение</w:t>
      </w:r>
      <w:bookmarkEnd w:id="0"/>
    </w:p>
    <w:p w:rsidR="00A92AFC" w:rsidRPr="00E83C66" w:rsidRDefault="00A92AFC" w:rsidP="00267EC5">
      <w:pPr>
        <w:pStyle w:val="ConsPlusNormal"/>
        <w:widowControl/>
        <w:ind w:left="-113" w:firstLine="5940"/>
        <w:rPr>
          <w:rFonts w:ascii="Times New Roman" w:hAnsi="Times New Roman" w:cs="Times New Roman"/>
          <w:sz w:val="28"/>
        </w:rPr>
      </w:pPr>
      <w:r w:rsidRPr="00E83C66">
        <w:rPr>
          <w:rFonts w:ascii="Times New Roman" w:hAnsi="Times New Roman" w:cs="Times New Roman"/>
          <w:sz w:val="28"/>
        </w:rPr>
        <w:t xml:space="preserve">к решению Совета депутатов </w:t>
      </w:r>
    </w:p>
    <w:p w:rsidR="00A92AFC" w:rsidRPr="00E83C66" w:rsidRDefault="00B076E5" w:rsidP="00267EC5">
      <w:pPr>
        <w:pStyle w:val="ConsPlusNormal"/>
        <w:widowControl/>
        <w:ind w:left="-113" w:firstLine="5940"/>
        <w:rPr>
          <w:rFonts w:ascii="Times New Roman" w:hAnsi="Times New Roman" w:cs="Times New Roman"/>
          <w:sz w:val="28"/>
        </w:rPr>
      </w:pPr>
      <w:r>
        <w:rPr>
          <w:rFonts w:ascii="Times New Roman" w:hAnsi="Times New Roman" w:cs="Times New Roman"/>
          <w:sz w:val="28"/>
        </w:rPr>
        <w:t>Алексинского</w:t>
      </w:r>
      <w:r w:rsidR="00B12462" w:rsidRPr="00E83C66">
        <w:rPr>
          <w:rFonts w:ascii="Times New Roman" w:hAnsi="Times New Roman" w:cs="Times New Roman"/>
          <w:sz w:val="28"/>
        </w:rPr>
        <w:t xml:space="preserve"> сельского</w:t>
      </w:r>
    </w:p>
    <w:p w:rsidR="00A92AFC" w:rsidRPr="00E83C66" w:rsidRDefault="00A92AFC" w:rsidP="00267EC5">
      <w:pPr>
        <w:pStyle w:val="ConsPlusNormal"/>
        <w:widowControl/>
        <w:ind w:left="-113" w:firstLine="5940"/>
        <w:rPr>
          <w:rFonts w:ascii="Times New Roman" w:hAnsi="Times New Roman" w:cs="Times New Roman"/>
          <w:sz w:val="28"/>
        </w:rPr>
      </w:pPr>
      <w:r w:rsidRPr="00E83C66">
        <w:rPr>
          <w:rFonts w:ascii="Times New Roman" w:hAnsi="Times New Roman" w:cs="Times New Roman"/>
          <w:sz w:val="28"/>
        </w:rPr>
        <w:t xml:space="preserve">поселения </w:t>
      </w:r>
      <w:r w:rsidR="007C3F38">
        <w:rPr>
          <w:rFonts w:ascii="Times New Roman" w:hAnsi="Times New Roman" w:cs="Times New Roman"/>
          <w:sz w:val="28"/>
        </w:rPr>
        <w:t>Дорогобужского</w:t>
      </w:r>
      <w:r w:rsidR="00B12462" w:rsidRPr="00E83C66">
        <w:rPr>
          <w:rFonts w:ascii="Times New Roman" w:hAnsi="Times New Roman" w:cs="Times New Roman"/>
          <w:sz w:val="28"/>
        </w:rPr>
        <w:t xml:space="preserve"> </w:t>
      </w:r>
      <w:r w:rsidRPr="00E83C66">
        <w:rPr>
          <w:rFonts w:ascii="Times New Roman" w:hAnsi="Times New Roman" w:cs="Times New Roman"/>
          <w:sz w:val="28"/>
        </w:rPr>
        <w:t>района</w:t>
      </w:r>
    </w:p>
    <w:p w:rsidR="00A92AFC" w:rsidRPr="00E83C66" w:rsidRDefault="00B12462" w:rsidP="00267EC5">
      <w:pPr>
        <w:pStyle w:val="ConsPlusNormal"/>
        <w:widowControl/>
        <w:ind w:left="-113" w:firstLine="5940"/>
        <w:rPr>
          <w:rFonts w:ascii="Times New Roman" w:hAnsi="Times New Roman" w:cs="Times New Roman"/>
          <w:sz w:val="28"/>
        </w:rPr>
      </w:pPr>
      <w:r w:rsidRPr="00E83C66">
        <w:rPr>
          <w:rFonts w:ascii="Times New Roman" w:hAnsi="Times New Roman" w:cs="Times New Roman"/>
          <w:sz w:val="28"/>
        </w:rPr>
        <w:t xml:space="preserve">Смоленской </w:t>
      </w:r>
      <w:r w:rsidR="00A92AFC" w:rsidRPr="00E83C66">
        <w:rPr>
          <w:rFonts w:ascii="Times New Roman" w:hAnsi="Times New Roman" w:cs="Times New Roman"/>
          <w:sz w:val="28"/>
        </w:rPr>
        <w:t>области</w:t>
      </w:r>
    </w:p>
    <w:p w:rsidR="00A92AFC" w:rsidRPr="00E83C66" w:rsidRDefault="002E567D" w:rsidP="00267EC5">
      <w:pPr>
        <w:pStyle w:val="ConsPlusNormal"/>
        <w:widowControl/>
        <w:ind w:left="-113" w:firstLine="5940"/>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u w:val="single"/>
        </w:rPr>
        <w:t xml:space="preserve">  4/2 </w:t>
      </w:r>
      <w:r>
        <w:rPr>
          <w:rFonts w:ascii="Times New Roman" w:hAnsi="Times New Roman" w:cs="Times New Roman"/>
          <w:sz w:val="28"/>
        </w:rPr>
        <w:t xml:space="preserve">  </w:t>
      </w:r>
      <w:r w:rsidR="00A92AFC" w:rsidRPr="00E83C66">
        <w:rPr>
          <w:rFonts w:ascii="Times New Roman" w:hAnsi="Times New Roman" w:cs="Times New Roman"/>
          <w:sz w:val="28"/>
        </w:rPr>
        <w:t xml:space="preserve">от </w:t>
      </w:r>
      <w:r w:rsidR="00267EC5" w:rsidRPr="00E83C66">
        <w:rPr>
          <w:rFonts w:ascii="Times New Roman" w:hAnsi="Times New Roman" w:cs="Times New Roman"/>
          <w:sz w:val="28"/>
        </w:rPr>
        <w:t>«_</w:t>
      </w:r>
      <w:r>
        <w:rPr>
          <w:rFonts w:ascii="Times New Roman" w:hAnsi="Times New Roman" w:cs="Times New Roman"/>
          <w:sz w:val="28"/>
        </w:rPr>
        <w:t xml:space="preserve">26_» </w:t>
      </w:r>
      <w:r>
        <w:rPr>
          <w:rFonts w:ascii="Times New Roman" w:hAnsi="Times New Roman" w:cs="Times New Roman"/>
          <w:sz w:val="28"/>
          <w:u w:val="single"/>
        </w:rPr>
        <w:t xml:space="preserve">  мая  </w:t>
      </w:r>
      <w:r w:rsidR="00267EC5" w:rsidRPr="00E83C66">
        <w:rPr>
          <w:rFonts w:ascii="Times New Roman" w:hAnsi="Times New Roman" w:cs="Times New Roman"/>
          <w:sz w:val="28"/>
        </w:rPr>
        <w:t xml:space="preserve"> 201</w:t>
      </w:r>
      <w:r w:rsidR="004F45AD">
        <w:rPr>
          <w:rFonts w:ascii="Times New Roman" w:hAnsi="Times New Roman" w:cs="Times New Roman"/>
          <w:sz w:val="28"/>
        </w:rPr>
        <w:t>4</w:t>
      </w:r>
      <w:r>
        <w:rPr>
          <w:rFonts w:ascii="Times New Roman" w:hAnsi="Times New Roman" w:cs="Times New Roman"/>
          <w:sz w:val="28"/>
        </w:rPr>
        <w:t xml:space="preserve">  </w:t>
      </w:r>
    </w:p>
    <w:p w:rsidR="00A92AFC" w:rsidRPr="00E83C66" w:rsidRDefault="00A92AFC" w:rsidP="00A92AFC">
      <w:pPr>
        <w:pStyle w:val="ConsPlusNormal"/>
        <w:widowControl/>
        <w:ind w:firstLine="6300"/>
        <w:rPr>
          <w:rFonts w:ascii="Times New Roman" w:hAnsi="Times New Roman" w:cs="Times New Roman"/>
          <w:sz w:val="28"/>
        </w:rPr>
      </w:pPr>
    </w:p>
    <w:p w:rsidR="00A92AFC" w:rsidRPr="00E83C66" w:rsidRDefault="00A92AFC" w:rsidP="00A92AFC">
      <w:pPr>
        <w:pStyle w:val="ConsPlusNormal"/>
        <w:widowControl/>
        <w:ind w:firstLine="0"/>
        <w:jc w:val="right"/>
        <w:rPr>
          <w:rFonts w:ascii="Times New Roman" w:hAnsi="Times New Roman" w:cs="Times New Roman"/>
        </w:rPr>
      </w:pPr>
    </w:p>
    <w:p w:rsidR="00A92AFC" w:rsidRPr="00E83C66" w:rsidRDefault="00A92AFC" w:rsidP="00A92AFC">
      <w:pPr>
        <w:pStyle w:val="ConsPlusTitle"/>
        <w:widowControl/>
        <w:jc w:val="center"/>
        <w:rPr>
          <w:rFonts w:ascii="Times New Roman" w:hAnsi="Times New Roman" w:cs="Times New Roman"/>
          <w:sz w:val="28"/>
        </w:rPr>
      </w:pPr>
    </w:p>
    <w:p w:rsidR="00A92AFC" w:rsidRPr="00E83C66" w:rsidRDefault="00A92AFC" w:rsidP="00A92AFC">
      <w:pPr>
        <w:pStyle w:val="ConsPlusTitle"/>
        <w:widowControl/>
        <w:jc w:val="center"/>
        <w:rPr>
          <w:rFonts w:ascii="Times New Roman" w:hAnsi="Times New Roman" w:cs="Times New Roman"/>
          <w:sz w:val="28"/>
        </w:rPr>
      </w:pPr>
      <w:r w:rsidRPr="00E83C66">
        <w:rPr>
          <w:rFonts w:ascii="Times New Roman" w:hAnsi="Times New Roman" w:cs="Times New Roman"/>
          <w:sz w:val="28"/>
        </w:rPr>
        <w:t>ПРАВИЛА</w:t>
      </w:r>
    </w:p>
    <w:p w:rsidR="00A92AFC" w:rsidRPr="00E83C66" w:rsidRDefault="00A92AFC" w:rsidP="00A92AFC">
      <w:pPr>
        <w:pStyle w:val="ConsPlusTitle"/>
        <w:widowControl/>
        <w:jc w:val="center"/>
        <w:rPr>
          <w:rFonts w:ascii="Times New Roman" w:hAnsi="Times New Roman" w:cs="Times New Roman"/>
          <w:sz w:val="28"/>
        </w:rPr>
      </w:pPr>
      <w:r w:rsidRPr="00E83C66">
        <w:rPr>
          <w:rFonts w:ascii="Times New Roman" w:hAnsi="Times New Roman" w:cs="Times New Roman"/>
          <w:sz w:val="28"/>
        </w:rPr>
        <w:t xml:space="preserve">ЗЕМЛЕПОЛЬЗОВАНИЯ И ЗАСТРОЙКИ </w:t>
      </w:r>
    </w:p>
    <w:p w:rsidR="00A92AFC" w:rsidRPr="00E83C66" w:rsidRDefault="00B076E5" w:rsidP="00A92AFC">
      <w:pPr>
        <w:pStyle w:val="ConsPlusTitle"/>
        <w:widowControl/>
        <w:jc w:val="center"/>
        <w:rPr>
          <w:rFonts w:ascii="Times New Roman" w:hAnsi="Times New Roman" w:cs="Times New Roman"/>
          <w:sz w:val="28"/>
        </w:rPr>
      </w:pPr>
      <w:r>
        <w:rPr>
          <w:rFonts w:ascii="Times New Roman" w:hAnsi="Times New Roman" w:cs="Times New Roman"/>
          <w:sz w:val="28"/>
        </w:rPr>
        <w:t>АЛЕКСИНСКОГО</w:t>
      </w:r>
      <w:r w:rsidR="00B12462" w:rsidRPr="00E83C66">
        <w:rPr>
          <w:rFonts w:ascii="Times New Roman" w:hAnsi="Times New Roman" w:cs="Times New Roman"/>
          <w:sz w:val="28"/>
        </w:rPr>
        <w:t xml:space="preserve"> СЕЛЬСКОГО</w:t>
      </w:r>
      <w:r w:rsidR="00AE36AE" w:rsidRPr="00E83C66">
        <w:rPr>
          <w:rFonts w:ascii="Times New Roman" w:hAnsi="Times New Roman" w:cs="Times New Roman"/>
          <w:sz w:val="28"/>
        </w:rPr>
        <w:t xml:space="preserve"> </w:t>
      </w:r>
      <w:r w:rsidR="00A92AFC" w:rsidRPr="00E83C66">
        <w:rPr>
          <w:rFonts w:ascii="Times New Roman" w:hAnsi="Times New Roman" w:cs="Times New Roman"/>
          <w:sz w:val="28"/>
        </w:rPr>
        <w:t>ПОСЕЛЕНИЯ</w:t>
      </w:r>
    </w:p>
    <w:p w:rsidR="00A92AFC" w:rsidRPr="00E83C66" w:rsidRDefault="007C3F38" w:rsidP="00A92AFC">
      <w:pPr>
        <w:pStyle w:val="ConsPlusTitle"/>
        <w:widowControl/>
        <w:jc w:val="center"/>
        <w:rPr>
          <w:rFonts w:ascii="Times New Roman" w:hAnsi="Times New Roman" w:cs="Times New Roman"/>
          <w:sz w:val="28"/>
        </w:rPr>
      </w:pPr>
      <w:r>
        <w:rPr>
          <w:rFonts w:ascii="Times New Roman" w:hAnsi="Times New Roman" w:cs="Times New Roman"/>
          <w:sz w:val="28"/>
        </w:rPr>
        <w:t>ДОРОГОБУЖСКОГО</w:t>
      </w:r>
      <w:r w:rsidR="00B12462" w:rsidRPr="00E83C66">
        <w:rPr>
          <w:rFonts w:ascii="Times New Roman" w:hAnsi="Times New Roman" w:cs="Times New Roman"/>
          <w:sz w:val="28"/>
        </w:rPr>
        <w:t xml:space="preserve"> </w:t>
      </w:r>
      <w:r w:rsidR="00A92AFC" w:rsidRPr="00E83C66">
        <w:rPr>
          <w:rFonts w:ascii="Times New Roman" w:hAnsi="Times New Roman" w:cs="Times New Roman"/>
          <w:sz w:val="28"/>
        </w:rPr>
        <w:t xml:space="preserve">РАЙОНА </w:t>
      </w:r>
      <w:r w:rsidR="00B12462" w:rsidRPr="00E83C66">
        <w:rPr>
          <w:rFonts w:ascii="Times New Roman" w:hAnsi="Times New Roman" w:cs="Times New Roman"/>
          <w:sz w:val="28"/>
        </w:rPr>
        <w:t xml:space="preserve">СМОЛЕНСКОЙ </w:t>
      </w:r>
      <w:r w:rsidR="00A92AFC" w:rsidRPr="00E83C66">
        <w:rPr>
          <w:rFonts w:ascii="Times New Roman" w:hAnsi="Times New Roman" w:cs="Times New Roman"/>
          <w:sz w:val="28"/>
        </w:rPr>
        <w:t>ОБЛАСТИ</w:t>
      </w:r>
    </w:p>
    <w:p w:rsidR="00A92AFC" w:rsidRPr="00E83C66" w:rsidRDefault="00A92AFC" w:rsidP="00A92AFC">
      <w:pPr>
        <w:pStyle w:val="ConsPlusTitle"/>
        <w:widowControl/>
        <w:jc w:val="center"/>
        <w:rPr>
          <w:rFonts w:ascii="Times New Roman" w:hAnsi="Times New Roman" w:cs="Times New Roman"/>
          <w:sz w:val="28"/>
        </w:rPr>
      </w:pPr>
    </w:p>
    <w:p w:rsidR="00A92AFC" w:rsidRPr="00E83C66" w:rsidRDefault="00A92AFC" w:rsidP="00A92AFC">
      <w:pPr>
        <w:pStyle w:val="ConsPlusNormal"/>
        <w:widowControl/>
        <w:ind w:firstLine="0"/>
        <w:jc w:val="center"/>
        <w:outlineLvl w:val="1"/>
        <w:rPr>
          <w:rFonts w:ascii="Times New Roman" w:hAnsi="Times New Roman" w:cs="Times New Roman"/>
          <w:sz w:val="28"/>
          <w:szCs w:val="28"/>
        </w:rPr>
      </w:pPr>
    </w:p>
    <w:p w:rsidR="00A92AFC" w:rsidRPr="00E83C66" w:rsidRDefault="00A92AFC" w:rsidP="0007013F">
      <w:pPr>
        <w:pStyle w:val="1"/>
        <w:rPr>
          <w:b/>
          <w:bCs/>
          <w:sz w:val="28"/>
        </w:rPr>
      </w:pPr>
      <w:bookmarkStart w:id="1" w:name="_Toc263062224"/>
      <w:bookmarkStart w:id="2" w:name="_Toc248302813"/>
      <w:bookmarkStart w:id="3" w:name="_Toc368559048"/>
      <w:r w:rsidRPr="00E83C66">
        <w:rPr>
          <w:b/>
          <w:bCs/>
          <w:sz w:val="28"/>
        </w:rPr>
        <w:t>Раздел 1. ПОРЯДОК ПРИМЕНЕНИЯ ПРАВИЛ ЗЕМЛЕПОЛЬЗОВАНИЯ И ЗАСТРОЙКИ</w:t>
      </w:r>
      <w:bookmarkEnd w:id="1"/>
      <w:bookmarkEnd w:id="2"/>
      <w:r w:rsidRPr="00E83C66">
        <w:rPr>
          <w:b/>
          <w:bCs/>
          <w:sz w:val="28"/>
        </w:rPr>
        <w:t xml:space="preserve"> </w:t>
      </w:r>
      <w:bookmarkStart w:id="4" w:name="_Toc263062225"/>
      <w:bookmarkStart w:id="5" w:name="_Toc248302814"/>
      <w:r w:rsidRPr="00E83C66">
        <w:rPr>
          <w:b/>
          <w:bCs/>
          <w:sz w:val="28"/>
        </w:rPr>
        <w:t>И ВНЕСЕНИЯ В НИХ ИЗМЕНЕНИЙ</w:t>
      </w:r>
      <w:bookmarkEnd w:id="3"/>
      <w:bookmarkEnd w:id="4"/>
      <w:bookmarkEnd w:id="5"/>
    </w:p>
    <w:p w:rsidR="00A92AFC" w:rsidRPr="00E83C66" w:rsidRDefault="00A92AFC" w:rsidP="00A92AFC">
      <w:pPr>
        <w:pStyle w:val="ConsPlusNormal"/>
        <w:widowControl/>
        <w:ind w:firstLine="0"/>
        <w:jc w:val="center"/>
        <w:outlineLvl w:val="1"/>
        <w:rPr>
          <w:rFonts w:ascii="Times New Roman" w:hAnsi="Times New Roman" w:cs="Times New Roman"/>
        </w:rPr>
      </w:pPr>
    </w:p>
    <w:p w:rsidR="00A92AFC" w:rsidRPr="00E83C66" w:rsidRDefault="00A92AFC" w:rsidP="00A92AFC">
      <w:pPr>
        <w:pStyle w:val="3"/>
        <w:spacing w:before="0" w:after="0"/>
        <w:ind w:firstLine="539"/>
        <w:rPr>
          <w:rFonts w:ascii="Times New Roman" w:hAnsi="Times New Roman" w:cs="Times New Roman"/>
          <w:b w:val="0"/>
          <w:bCs w:val="0"/>
          <w:sz w:val="28"/>
        </w:rPr>
      </w:pPr>
      <w:bookmarkStart w:id="6" w:name="_Toc263062226"/>
      <w:bookmarkStart w:id="7" w:name="_Toc248302815"/>
      <w:bookmarkStart w:id="8" w:name="_Toc368559049"/>
      <w:r w:rsidRPr="00E83C66">
        <w:rPr>
          <w:rFonts w:ascii="Times New Roman" w:hAnsi="Times New Roman" w:cs="Times New Roman"/>
          <w:b w:val="0"/>
          <w:bCs w:val="0"/>
          <w:sz w:val="28"/>
        </w:rPr>
        <w:t>Статья 1. Общие положения</w:t>
      </w:r>
      <w:bookmarkEnd w:id="6"/>
      <w:bookmarkEnd w:id="7"/>
      <w:bookmarkEnd w:id="8"/>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rPr>
      </w:pPr>
      <w:r w:rsidRPr="00E83C66">
        <w:rPr>
          <w:rFonts w:ascii="Times New Roman" w:hAnsi="Times New Roman" w:cs="Times New Roman"/>
          <w:sz w:val="28"/>
          <w:szCs w:val="28"/>
        </w:rPr>
        <w:t>1.</w:t>
      </w:r>
      <w:r w:rsidRPr="00E83C66">
        <w:rPr>
          <w:rFonts w:ascii="Times New Roman" w:hAnsi="Times New Roman" w:cs="Times New Roman"/>
          <w:sz w:val="28"/>
        </w:rPr>
        <w:t xml:space="preserve"> </w:t>
      </w:r>
      <w:proofErr w:type="gramStart"/>
      <w:r w:rsidRPr="00E83C66">
        <w:rPr>
          <w:rFonts w:ascii="Times New Roman" w:hAnsi="Times New Roman" w:cs="Times New Roman"/>
          <w:sz w:val="28"/>
        </w:rPr>
        <w:t>Правила землепользования и застрой</w:t>
      </w:r>
      <w:r w:rsidR="00191A66" w:rsidRPr="00E83C66">
        <w:rPr>
          <w:rFonts w:ascii="Times New Roman" w:hAnsi="Times New Roman" w:cs="Times New Roman"/>
          <w:sz w:val="28"/>
        </w:rPr>
        <w:t>ки</w:t>
      </w:r>
      <w:r w:rsidR="00B5679E" w:rsidRPr="00E83C66">
        <w:rPr>
          <w:rFonts w:ascii="Times New Roman" w:hAnsi="Times New Roman" w:cs="Times New Roman"/>
          <w:sz w:val="28"/>
        </w:rPr>
        <w:t xml:space="preserve"> </w:t>
      </w:r>
      <w:r w:rsidR="00191A66" w:rsidRPr="00E83C66">
        <w:rPr>
          <w:rFonts w:ascii="Times New Roman" w:hAnsi="Times New Roman" w:cs="Times New Roman"/>
          <w:sz w:val="28"/>
        </w:rPr>
        <w:t xml:space="preserve">муниципального образования </w:t>
      </w:r>
      <w:r w:rsidR="00B076E5">
        <w:rPr>
          <w:rFonts w:ascii="Times New Roman" w:hAnsi="Times New Roman" w:cs="Times New Roman"/>
          <w:sz w:val="28"/>
        </w:rPr>
        <w:t>Алексинского</w:t>
      </w:r>
      <w:r w:rsidR="00B12462" w:rsidRPr="00E83C66">
        <w:rPr>
          <w:rFonts w:ascii="Times New Roman" w:hAnsi="Times New Roman" w:cs="Times New Roman"/>
          <w:sz w:val="28"/>
        </w:rPr>
        <w:t xml:space="preserve"> сельского </w:t>
      </w:r>
      <w:r w:rsidR="00191A66" w:rsidRPr="00E83C66">
        <w:rPr>
          <w:rFonts w:ascii="Times New Roman" w:hAnsi="Times New Roman" w:cs="Times New Roman"/>
          <w:sz w:val="28"/>
        </w:rPr>
        <w:t>поселение</w:t>
      </w:r>
      <w:r w:rsidRPr="00E83C66">
        <w:rPr>
          <w:rFonts w:ascii="Times New Roman" w:hAnsi="Times New Roman" w:cs="Times New Roman"/>
          <w:sz w:val="28"/>
        </w:rPr>
        <w:t xml:space="preserve"> </w:t>
      </w:r>
      <w:r w:rsidR="007C3F38">
        <w:rPr>
          <w:rFonts w:ascii="Times New Roman" w:hAnsi="Times New Roman" w:cs="Times New Roman"/>
          <w:sz w:val="28"/>
        </w:rPr>
        <w:t>Дорогобужского</w:t>
      </w:r>
      <w:r w:rsidR="00B12462" w:rsidRPr="00E83C66">
        <w:rPr>
          <w:rFonts w:ascii="Times New Roman" w:hAnsi="Times New Roman" w:cs="Times New Roman"/>
          <w:sz w:val="28"/>
        </w:rPr>
        <w:t xml:space="preserve"> </w:t>
      </w:r>
      <w:r w:rsidRPr="00E83C66">
        <w:rPr>
          <w:rFonts w:ascii="Times New Roman" w:hAnsi="Times New Roman" w:cs="Times New Roman"/>
          <w:sz w:val="28"/>
        </w:rPr>
        <w:t xml:space="preserve">района </w:t>
      </w:r>
      <w:r w:rsidR="00B12462" w:rsidRPr="00E83C66">
        <w:rPr>
          <w:rFonts w:ascii="Times New Roman" w:hAnsi="Times New Roman" w:cs="Times New Roman"/>
          <w:sz w:val="28"/>
        </w:rPr>
        <w:t xml:space="preserve">Смоленской </w:t>
      </w:r>
      <w:r w:rsidRPr="00E83C66">
        <w:rPr>
          <w:rFonts w:ascii="Times New Roman" w:hAnsi="Times New Roman" w:cs="Times New Roman"/>
          <w:sz w:val="28"/>
        </w:rPr>
        <w:t>области</w:t>
      </w:r>
      <w:r w:rsidR="00B5679E" w:rsidRPr="00E83C66">
        <w:rPr>
          <w:rFonts w:ascii="Times New Roman" w:hAnsi="Times New Roman" w:cs="Times New Roman"/>
          <w:sz w:val="28"/>
        </w:rPr>
        <w:t xml:space="preserve"> </w:t>
      </w:r>
      <w:r w:rsidRPr="00E83C66">
        <w:rPr>
          <w:rFonts w:ascii="Times New Roman" w:hAnsi="Times New Roman" w:cs="Times New Roman"/>
          <w:sz w:val="28"/>
        </w:rPr>
        <w:t>(далее - Правила) являются нормативным правовым акт</w:t>
      </w:r>
      <w:r w:rsidR="00191A66" w:rsidRPr="00E83C66">
        <w:rPr>
          <w:rFonts w:ascii="Times New Roman" w:hAnsi="Times New Roman" w:cs="Times New Roman"/>
          <w:sz w:val="28"/>
        </w:rPr>
        <w:t xml:space="preserve">ом муниципального образования </w:t>
      </w:r>
      <w:r w:rsidR="00B076E5">
        <w:rPr>
          <w:rFonts w:ascii="Times New Roman" w:hAnsi="Times New Roman" w:cs="Times New Roman"/>
          <w:sz w:val="28"/>
        </w:rPr>
        <w:t>Алексинского</w:t>
      </w:r>
      <w:r w:rsidR="00B12462" w:rsidRPr="00E83C66">
        <w:rPr>
          <w:rFonts w:ascii="Times New Roman" w:hAnsi="Times New Roman" w:cs="Times New Roman"/>
          <w:sz w:val="28"/>
        </w:rPr>
        <w:t xml:space="preserve"> сельского </w:t>
      </w:r>
      <w:r w:rsidR="00191A66" w:rsidRPr="00E83C66">
        <w:rPr>
          <w:rFonts w:ascii="Times New Roman" w:hAnsi="Times New Roman" w:cs="Times New Roman"/>
          <w:sz w:val="28"/>
        </w:rPr>
        <w:t>поселение</w:t>
      </w:r>
      <w:r w:rsidRPr="00E83C66">
        <w:rPr>
          <w:rFonts w:ascii="Times New Roman" w:hAnsi="Times New Roman" w:cs="Times New Roman"/>
          <w:sz w:val="28"/>
        </w:rPr>
        <w:t xml:space="preserve"> </w:t>
      </w:r>
      <w:r w:rsidR="007C3F38">
        <w:rPr>
          <w:rFonts w:ascii="Times New Roman" w:hAnsi="Times New Roman" w:cs="Times New Roman"/>
          <w:sz w:val="28"/>
        </w:rPr>
        <w:t>Дорогобужского</w:t>
      </w:r>
      <w:r w:rsidR="00B12462" w:rsidRPr="00E83C66">
        <w:rPr>
          <w:rFonts w:ascii="Times New Roman" w:hAnsi="Times New Roman" w:cs="Times New Roman"/>
          <w:sz w:val="28"/>
        </w:rPr>
        <w:t xml:space="preserve"> </w:t>
      </w:r>
      <w:r w:rsidRPr="00E83C66">
        <w:rPr>
          <w:rFonts w:ascii="Times New Roman" w:hAnsi="Times New Roman" w:cs="Times New Roman"/>
          <w:sz w:val="28"/>
        </w:rPr>
        <w:t xml:space="preserve">района </w:t>
      </w:r>
      <w:r w:rsidR="00B12462" w:rsidRPr="00E83C66">
        <w:rPr>
          <w:rFonts w:ascii="Times New Roman" w:hAnsi="Times New Roman" w:cs="Times New Roman"/>
          <w:sz w:val="28"/>
        </w:rPr>
        <w:t xml:space="preserve">Смоленской </w:t>
      </w:r>
      <w:r w:rsidRPr="00E83C66">
        <w:rPr>
          <w:rFonts w:ascii="Times New Roman" w:hAnsi="Times New Roman" w:cs="Times New Roman"/>
          <w:sz w:val="28"/>
        </w:rPr>
        <w:t xml:space="preserve">области (далее также - </w:t>
      </w:r>
      <w:r w:rsidR="00AE36AE" w:rsidRPr="00E83C66">
        <w:rPr>
          <w:rFonts w:ascii="Times New Roman" w:hAnsi="Times New Roman" w:cs="Times New Roman"/>
          <w:sz w:val="28"/>
        </w:rPr>
        <w:t xml:space="preserve">поселения </w:t>
      </w:r>
      <w:r w:rsidR="00B12462" w:rsidRPr="00E83C66">
        <w:rPr>
          <w:rFonts w:ascii="Times New Roman" w:hAnsi="Times New Roman" w:cs="Times New Roman"/>
          <w:sz w:val="28"/>
        </w:rPr>
        <w:t xml:space="preserve">Смоленской </w:t>
      </w:r>
      <w:r w:rsidRPr="00E83C66">
        <w:rPr>
          <w:rFonts w:ascii="Times New Roman" w:hAnsi="Times New Roman" w:cs="Times New Roman"/>
          <w:sz w:val="28"/>
        </w:rPr>
        <w:t>области),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w:t>
      </w:r>
      <w:proofErr w:type="gramEnd"/>
      <w:r w:rsidRPr="00E83C66">
        <w:rPr>
          <w:rFonts w:ascii="Times New Roman" w:hAnsi="Times New Roman" w:cs="Times New Roman"/>
          <w:sz w:val="28"/>
        </w:rPr>
        <w:t xml:space="preserve"> правовыми актами Российской Федерации, законами и иными нормативными правовыми актами </w:t>
      </w:r>
      <w:r w:rsidR="00B12462" w:rsidRPr="00E83C66">
        <w:rPr>
          <w:rFonts w:ascii="Times New Roman" w:hAnsi="Times New Roman" w:cs="Times New Roman"/>
          <w:sz w:val="28"/>
        </w:rPr>
        <w:t xml:space="preserve">Смоленской </w:t>
      </w:r>
      <w:r w:rsidRPr="00E83C66">
        <w:rPr>
          <w:rFonts w:ascii="Times New Roman" w:hAnsi="Times New Roman" w:cs="Times New Roman"/>
          <w:sz w:val="28"/>
        </w:rPr>
        <w:t xml:space="preserve">области, Уставом </w:t>
      </w:r>
      <w:r w:rsidR="00B076E5">
        <w:rPr>
          <w:rFonts w:ascii="Times New Roman" w:hAnsi="Times New Roman" w:cs="Times New Roman"/>
          <w:sz w:val="28"/>
        </w:rPr>
        <w:t>Алексинского</w:t>
      </w:r>
      <w:r w:rsidR="00B12462" w:rsidRPr="00E83C66">
        <w:rPr>
          <w:rFonts w:ascii="Times New Roman" w:hAnsi="Times New Roman" w:cs="Times New Roman"/>
          <w:sz w:val="28"/>
        </w:rPr>
        <w:t xml:space="preserve"> сельского</w:t>
      </w:r>
      <w:r w:rsidR="00AE36AE" w:rsidRPr="00E83C66">
        <w:rPr>
          <w:rFonts w:ascii="Times New Roman" w:hAnsi="Times New Roman" w:cs="Times New Roman"/>
          <w:sz w:val="28"/>
        </w:rPr>
        <w:t xml:space="preserve"> </w:t>
      </w:r>
      <w:r w:rsidRPr="00E83C66">
        <w:rPr>
          <w:rFonts w:ascii="Times New Roman" w:hAnsi="Times New Roman" w:cs="Times New Roman"/>
          <w:sz w:val="28"/>
        </w:rPr>
        <w:t xml:space="preserve">поселения, генеральным планом </w:t>
      </w:r>
      <w:r w:rsidR="00B076E5">
        <w:rPr>
          <w:rFonts w:ascii="Times New Roman" w:hAnsi="Times New Roman" w:cs="Times New Roman"/>
          <w:sz w:val="28"/>
        </w:rPr>
        <w:t>Алексинского</w:t>
      </w:r>
      <w:r w:rsidR="00B12462" w:rsidRPr="00E83C66">
        <w:rPr>
          <w:rFonts w:ascii="Times New Roman" w:hAnsi="Times New Roman" w:cs="Times New Roman"/>
          <w:sz w:val="28"/>
        </w:rPr>
        <w:t xml:space="preserve"> сельского</w:t>
      </w:r>
      <w:r w:rsidR="00AE36AE" w:rsidRPr="00E83C66">
        <w:rPr>
          <w:rFonts w:ascii="Times New Roman" w:hAnsi="Times New Roman" w:cs="Times New Roman"/>
          <w:sz w:val="28"/>
        </w:rPr>
        <w:t xml:space="preserve"> </w:t>
      </w:r>
      <w:r w:rsidRPr="00E83C66">
        <w:rPr>
          <w:rFonts w:ascii="Times New Roman" w:hAnsi="Times New Roman" w:cs="Times New Roman"/>
          <w:sz w:val="28"/>
        </w:rPr>
        <w:t xml:space="preserve">поселения, а </w:t>
      </w:r>
      <w:r w:rsidRPr="00E83C66">
        <w:rPr>
          <w:rFonts w:ascii="Times New Roman" w:hAnsi="Times New Roman" w:cs="Times New Roman"/>
          <w:sz w:val="24"/>
          <w:szCs w:val="24"/>
        </w:rPr>
        <w:t>также</w:t>
      </w:r>
      <w:r w:rsidRPr="00E83C66">
        <w:rPr>
          <w:rFonts w:ascii="Times New Roman" w:hAnsi="Times New Roman" w:cs="Times New Roman"/>
          <w:sz w:val="28"/>
        </w:rPr>
        <w:t xml:space="preserve"> с учетом положений иных актов и документов, определяющих основные направления социально-экономического и градостроительного развития </w:t>
      </w:r>
      <w:r w:rsidR="007865E5" w:rsidRPr="00E83C66">
        <w:rPr>
          <w:rFonts w:ascii="Times New Roman" w:hAnsi="Times New Roman" w:cs="Times New Roman"/>
          <w:sz w:val="28"/>
        </w:rPr>
        <w:t>поселения</w:t>
      </w:r>
      <w:r w:rsidR="0007013F" w:rsidRPr="00E83C66">
        <w:rPr>
          <w:rFonts w:ascii="Times New Roman" w:hAnsi="Times New Roman" w:cs="Times New Roman"/>
          <w:sz w:val="28"/>
        </w:rPr>
        <w:t>,</w:t>
      </w:r>
      <w:r w:rsidRPr="00E83C66">
        <w:rPr>
          <w:rFonts w:ascii="Times New Roman" w:hAnsi="Times New Roman" w:cs="Times New Roman"/>
          <w:sz w:val="28"/>
        </w:rPr>
        <w:t xml:space="preserve"> охраны его культурного наследия, окружающей среды и рационального использования природных ресурсов.</w:t>
      </w:r>
    </w:p>
    <w:p w:rsidR="00A92AFC" w:rsidRPr="00E83C66" w:rsidRDefault="00A92AFC" w:rsidP="00A92AFC">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 xml:space="preserve">2. Предметом регулирования Правил являются отношения по вопросам землепользования и застройки на территории </w:t>
      </w:r>
      <w:r w:rsidR="007865E5" w:rsidRPr="00E83C66">
        <w:rPr>
          <w:rFonts w:ascii="Times New Roman" w:hAnsi="Times New Roman" w:cs="Times New Roman"/>
          <w:sz w:val="28"/>
          <w:szCs w:val="28"/>
        </w:rPr>
        <w:t>поселения</w:t>
      </w:r>
      <w:r w:rsidR="0007013F" w:rsidRPr="00E83C66">
        <w:rPr>
          <w:rFonts w:ascii="Times New Roman" w:hAnsi="Times New Roman" w:cs="Times New Roman"/>
          <w:sz w:val="28"/>
          <w:szCs w:val="28"/>
        </w:rPr>
        <w:t>,</w:t>
      </w:r>
      <w:r w:rsidRPr="00E83C66">
        <w:rPr>
          <w:rFonts w:ascii="Times New Roman" w:hAnsi="Times New Roman" w:cs="Times New Roman"/>
          <w:sz w:val="28"/>
          <w:szCs w:val="28"/>
        </w:rPr>
        <w:t xml:space="preserve"> установления границ территориальных зон, градостроительных регламентов.</w:t>
      </w:r>
    </w:p>
    <w:p w:rsidR="002553E6" w:rsidRPr="00E83C66" w:rsidRDefault="00A92AFC" w:rsidP="002553E6">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3.Правила разработаны в целях:</w:t>
      </w:r>
    </w:p>
    <w:p w:rsidR="00A92AFC" w:rsidRPr="00E83C66" w:rsidRDefault="00A92AFC" w:rsidP="002553E6">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создания условий для устойчивого развития территории </w:t>
      </w:r>
      <w:r w:rsidR="007865E5" w:rsidRPr="00E83C66">
        <w:rPr>
          <w:rFonts w:ascii="Times New Roman" w:hAnsi="Times New Roman" w:cs="Times New Roman"/>
          <w:sz w:val="28"/>
          <w:szCs w:val="28"/>
        </w:rPr>
        <w:t>поселения</w:t>
      </w:r>
      <w:r w:rsidR="0007013F" w:rsidRPr="00E83C66">
        <w:rPr>
          <w:rFonts w:ascii="Times New Roman" w:hAnsi="Times New Roman" w:cs="Times New Roman"/>
          <w:sz w:val="28"/>
          <w:szCs w:val="28"/>
        </w:rPr>
        <w:t>,</w:t>
      </w:r>
      <w:r w:rsidRPr="00E83C66">
        <w:rPr>
          <w:rFonts w:ascii="Times New Roman" w:hAnsi="Times New Roman" w:cs="Times New Roman"/>
          <w:sz w:val="28"/>
          <w:szCs w:val="28"/>
        </w:rPr>
        <w:t xml:space="preserve"> создания благоприятных условий проживания, сохранения окружающей среды и объектов исторического и культурного наследия;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2) обеспечения правовых гарантий реализации положений, принятых генеральным</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планом</w:t>
      </w:r>
      <w:r w:rsidR="00B5679E" w:rsidRPr="00E83C66">
        <w:rPr>
          <w:rFonts w:ascii="Times New Roman" w:hAnsi="Times New Roman" w:cs="Times New Roman"/>
          <w:sz w:val="28"/>
          <w:szCs w:val="28"/>
        </w:rPr>
        <w:t xml:space="preserve"> </w:t>
      </w:r>
      <w:r w:rsidR="007865E5" w:rsidRPr="00E83C66">
        <w:rPr>
          <w:rFonts w:ascii="Times New Roman" w:hAnsi="Times New Roman" w:cs="Times New Roman"/>
          <w:sz w:val="28"/>
          <w:szCs w:val="28"/>
        </w:rPr>
        <w:t>поселения</w:t>
      </w:r>
      <w:r w:rsidR="0007013F"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обеспечения эффективного землепользования и застройки на территории </w:t>
      </w:r>
      <w:r w:rsidR="00CD6ECF" w:rsidRPr="00E83C66">
        <w:rPr>
          <w:rFonts w:ascii="Times New Roman" w:hAnsi="Times New Roman" w:cs="Times New Roman"/>
          <w:sz w:val="28"/>
          <w:szCs w:val="28"/>
        </w:rPr>
        <w:t>посел</w:t>
      </w:r>
      <w:r w:rsidR="00267EC5" w:rsidRPr="00E83C66">
        <w:rPr>
          <w:rFonts w:ascii="Times New Roman" w:hAnsi="Times New Roman" w:cs="Times New Roman"/>
          <w:sz w:val="28"/>
          <w:szCs w:val="28"/>
        </w:rPr>
        <w:t>к</w:t>
      </w:r>
      <w:r w:rsidRPr="00E83C66">
        <w:rPr>
          <w:rFonts w:ascii="Times New Roman" w:hAnsi="Times New Roman" w:cs="Times New Roman"/>
          <w:sz w:val="28"/>
          <w:szCs w:val="28"/>
        </w:rPr>
        <w:t>а и предотвращения нецелевого использования земель;</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4) создания условий для планировки территории </w:t>
      </w:r>
      <w:r w:rsidR="007865E5" w:rsidRPr="00E83C66">
        <w:rPr>
          <w:rFonts w:ascii="Times New Roman" w:hAnsi="Times New Roman" w:cs="Times New Roman"/>
          <w:sz w:val="28"/>
          <w:szCs w:val="28"/>
        </w:rPr>
        <w:t>поселения</w:t>
      </w:r>
      <w:r w:rsidR="0007013F"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w:t>
      </w:r>
      <w:r w:rsidR="007865E5" w:rsidRPr="00E83C66">
        <w:rPr>
          <w:rFonts w:ascii="Times New Roman" w:hAnsi="Times New Roman" w:cs="Times New Roman"/>
          <w:sz w:val="28"/>
          <w:szCs w:val="28"/>
        </w:rPr>
        <w:t>поселения</w:t>
      </w:r>
      <w:r w:rsidR="0007013F"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6)обеспечения баланса государственных, общественных и частных интересов и прав при осуществлении градостроительной деятельности;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w:t>
      </w:r>
      <w:r w:rsidR="007865E5" w:rsidRPr="00E83C66">
        <w:rPr>
          <w:rFonts w:ascii="Times New Roman" w:hAnsi="Times New Roman" w:cs="Times New Roman"/>
          <w:sz w:val="28"/>
          <w:szCs w:val="28"/>
        </w:rPr>
        <w:t>поселения</w:t>
      </w:r>
      <w:r w:rsidR="0007013F"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8)упрощения процедуры формирования земельных участков и подготовки разрешительной документации для проектирования и строительства на территории </w:t>
      </w:r>
      <w:r w:rsidR="007865E5" w:rsidRPr="00E83C66">
        <w:rPr>
          <w:rFonts w:ascii="Times New Roman" w:hAnsi="Times New Roman" w:cs="Times New Roman"/>
          <w:sz w:val="28"/>
          <w:szCs w:val="28"/>
        </w:rPr>
        <w:t>поселения</w:t>
      </w:r>
      <w:r w:rsidR="00DA222B"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5. </w:t>
      </w:r>
      <w:proofErr w:type="gramStart"/>
      <w:r w:rsidRPr="00E83C66">
        <w:rPr>
          <w:rFonts w:ascii="Times New Roman" w:hAnsi="Times New Roman" w:cs="Times New Roman"/>
          <w:sz w:val="28"/>
          <w:szCs w:val="28"/>
        </w:rPr>
        <w:t>Правила обязательны</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7865E5" w:rsidRPr="00E83C66">
        <w:rPr>
          <w:rFonts w:ascii="Times New Roman" w:hAnsi="Times New Roman" w:cs="Times New Roman"/>
          <w:sz w:val="28"/>
          <w:szCs w:val="28"/>
        </w:rPr>
        <w:t>поселения</w:t>
      </w:r>
      <w:r w:rsidR="00DA222B" w:rsidRPr="00E83C66">
        <w:rPr>
          <w:rFonts w:ascii="Times New Roman" w:hAnsi="Times New Roman" w:cs="Times New Roman"/>
          <w:sz w:val="28"/>
          <w:szCs w:val="28"/>
        </w:rPr>
        <w:t>.</w:t>
      </w:r>
      <w:r w:rsidRPr="00E83C66">
        <w:rPr>
          <w:rFonts w:ascii="Times New Roman" w:hAnsi="Times New Roman" w:cs="Times New Roman"/>
          <w:sz w:val="28"/>
          <w:szCs w:val="28"/>
        </w:rPr>
        <w:t xml:space="preserve"> </w:t>
      </w:r>
      <w:proofErr w:type="gramEnd"/>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A92AFC" w:rsidRPr="00E83C66" w:rsidRDefault="00A92AFC" w:rsidP="00A92AFC">
      <w:pPr>
        <w:pStyle w:val="ConsPlusNormal"/>
        <w:widowControl/>
        <w:ind w:firstLine="0"/>
        <w:jc w:val="center"/>
        <w:outlineLvl w:val="1"/>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b w:val="0"/>
          <w:bCs w:val="0"/>
          <w:sz w:val="28"/>
        </w:rPr>
      </w:pPr>
      <w:bookmarkStart w:id="9" w:name="_Toc263062227"/>
      <w:bookmarkStart w:id="10" w:name="_Toc248302816"/>
      <w:bookmarkStart w:id="11" w:name="_Toc368559050"/>
      <w:r w:rsidRPr="00E83C66">
        <w:rPr>
          <w:rFonts w:ascii="Times New Roman" w:hAnsi="Times New Roman" w:cs="Times New Roman"/>
          <w:b w:val="0"/>
          <w:bCs w:val="0"/>
          <w:sz w:val="28"/>
        </w:rPr>
        <w:t>Статья 2. Открытость и доступность Правил</w:t>
      </w:r>
      <w:bookmarkEnd w:id="9"/>
      <w:bookmarkEnd w:id="10"/>
      <w:bookmarkEnd w:id="11"/>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Правила являются открытыми</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и общедоступными.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Администрация </w:t>
      </w:r>
      <w:r w:rsidR="00161B3E"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161B3E"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161B3E" w:rsidRPr="00E83C66">
        <w:rPr>
          <w:rFonts w:ascii="Times New Roman" w:hAnsi="Times New Roman" w:cs="Times New Roman"/>
          <w:sz w:val="28"/>
          <w:szCs w:val="28"/>
        </w:rPr>
        <w:t>области</w:t>
      </w:r>
      <w:r w:rsidRPr="00E83C66">
        <w:rPr>
          <w:rFonts w:ascii="Times New Roman" w:hAnsi="Times New Roman" w:cs="Times New Roman"/>
          <w:sz w:val="28"/>
          <w:szCs w:val="28"/>
        </w:rPr>
        <w:t xml:space="preserve"> обеспечивает возможность ознакомления с Правилами для всех физических, юридических и должностных лиц, оказывает услуги по оформлению выписок</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из Правил и</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изготовлению необходимых копий.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Жители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 xml:space="preserve">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t xml:space="preserve">области и муниципальными правовыми актами </w:t>
      </w:r>
      <w:r w:rsidR="00161B3E" w:rsidRPr="00E83C66">
        <w:rPr>
          <w:rFonts w:ascii="Times New Roman" w:hAnsi="Times New Roman" w:cs="Times New Roman"/>
          <w:sz w:val="28"/>
          <w:szCs w:val="28"/>
        </w:rPr>
        <w:t>органов местного самоуправления</w:t>
      </w:r>
      <w:r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sz w:val="28"/>
        </w:rPr>
      </w:pPr>
      <w:bookmarkStart w:id="12" w:name="_Toc263062228"/>
      <w:bookmarkStart w:id="13" w:name="_Toc248302817"/>
      <w:bookmarkStart w:id="14" w:name="_Toc368559051"/>
      <w:bookmarkStart w:id="15" w:name="sub_1103"/>
      <w:r w:rsidRPr="00E83C66">
        <w:rPr>
          <w:rFonts w:ascii="Times New Roman" w:hAnsi="Times New Roman" w:cs="Times New Roman"/>
          <w:b w:val="0"/>
          <w:bCs w:val="0"/>
          <w:sz w:val="28"/>
        </w:rPr>
        <w:t>Статья 3.</w:t>
      </w:r>
      <w:r w:rsidR="00DA222B"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Действие</w:t>
      </w:r>
      <w:r w:rsidR="00AE36A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Правил</w:t>
      </w:r>
      <w:r w:rsidR="00AE36A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по</w:t>
      </w:r>
      <w:r w:rsidR="00AE36A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отношению</w:t>
      </w:r>
      <w:r w:rsidR="00AE36A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к</w:t>
      </w:r>
      <w:r w:rsidR="00AE36A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генеральному</w:t>
      </w:r>
      <w:r w:rsidR="00AE36A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плану</w:t>
      </w:r>
      <w:r w:rsidR="00AE36AE" w:rsidRPr="00E83C66">
        <w:rPr>
          <w:rFonts w:ascii="Times New Roman" w:hAnsi="Times New Roman" w:cs="Times New Roman"/>
          <w:b w:val="0"/>
          <w:bCs w:val="0"/>
          <w:sz w:val="28"/>
        </w:rPr>
        <w:t xml:space="preserve"> поселения </w:t>
      </w:r>
      <w:r w:rsidRPr="00E83C66">
        <w:rPr>
          <w:rFonts w:ascii="Times New Roman" w:hAnsi="Times New Roman" w:cs="Times New Roman"/>
          <w:b w:val="0"/>
          <w:bCs w:val="0"/>
          <w:sz w:val="28"/>
        </w:rPr>
        <w:t>и документации по планировке территории</w:t>
      </w:r>
      <w:bookmarkEnd w:id="12"/>
      <w:bookmarkEnd w:id="13"/>
      <w:bookmarkEnd w:id="14"/>
    </w:p>
    <w:p w:rsidR="00A92AFC" w:rsidRPr="00E83C66" w:rsidRDefault="00A92AFC" w:rsidP="00A92AFC">
      <w:pPr>
        <w:ind w:firstLine="540"/>
        <w:jc w:val="both"/>
        <w:rPr>
          <w:sz w:val="28"/>
        </w:rPr>
      </w:pPr>
    </w:p>
    <w:p w:rsidR="00A92AFC" w:rsidRPr="00E83C66" w:rsidRDefault="00A92AFC" w:rsidP="00A92AFC">
      <w:pPr>
        <w:ind w:firstLine="540"/>
        <w:jc w:val="both"/>
        <w:rPr>
          <w:sz w:val="28"/>
        </w:rPr>
      </w:pPr>
      <w:bookmarkStart w:id="16" w:name="sub_1131"/>
      <w:bookmarkEnd w:id="15"/>
      <w:r w:rsidRPr="00E83C66">
        <w:rPr>
          <w:sz w:val="28"/>
        </w:rPr>
        <w:lastRenderedPageBreak/>
        <w:t xml:space="preserve">1. Правила землепользования и застройки разработаны на основе генерального плана </w:t>
      </w:r>
      <w:r w:rsidR="00AE36AE" w:rsidRPr="00E83C66">
        <w:rPr>
          <w:sz w:val="28"/>
        </w:rPr>
        <w:t xml:space="preserve">поселения </w:t>
      </w:r>
      <w:r w:rsidRPr="00E83C66">
        <w:rPr>
          <w:sz w:val="28"/>
        </w:rPr>
        <w:t>и не должны ему противоречить.</w:t>
      </w:r>
    </w:p>
    <w:bookmarkEnd w:id="16"/>
    <w:p w:rsidR="00A92AFC" w:rsidRPr="00E83C66" w:rsidRDefault="00A92AFC" w:rsidP="00A92AFC">
      <w:pPr>
        <w:ind w:firstLine="540"/>
        <w:jc w:val="both"/>
        <w:rPr>
          <w:sz w:val="28"/>
        </w:rPr>
      </w:pPr>
      <w:r w:rsidRPr="00E83C66">
        <w:rPr>
          <w:sz w:val="28"/>
        </w:rPr>
        <w:t xml:space="preserve">В случае внесения изменений в генеральный план </w:t>
      </w:r>
      <w:r w:rsidR="00CD6ECF" w:rsidRPr="00E83C66">
        <w:rPr>
          <w:sz w:val="28"/>
        </w:rPr>
        <w:t>посел</w:t>
      </w:r>
      <w:r w:rsidR="00267EC5" w:rsidRPr="00E83C66">
        <w:rPr>
          <w:sz w:val="28"/>
        </w:rPr>
        <w:t>к</w:t>
      </w:r>
      <w:r w:rsidRPr="00E83C66">
        <w:rPr>
          <w:sz w:val="28"/>
        </w:rPr>
        <w:t>а, соответствующие изменения должны быть внесены в Правила землепользования и застройки.</w:t>
      </w:r>
    </w:p>
    <w:p w:rsidR="00A92AFC" w:rsidRPr="00E83C66" w:rsidRDefault="00191A66" w:rsidP="00A92AFC">
      <w:pPr>
        <w:ind w:firstLine="540"/>
        <w:jc w:val="both"/>
      </w:pPr>
      <w:bookmarkStart w:id="17" w:name="sub_1132"/>
      <w:r w:rsidRPr="00E83C66">
        <w:rPr>
          <w:sz w:val="28"/>
        </w:rPr>
        <w:t>2.</w:t>
      </w:r>
      <w:r w:rsidR="00DA222B" w:rsidRPr="00E83C66">
        <w:rPr>
          <w:sz w:val="28"/>
        </w:rPr>
        <w:t xml:space="preserve"> Д</w:t>
      </w:r>
      <w:r w:rsidR="00A92AFC" w:rsidRPr="00E83C66">
        <w:rPr>
          <w:sz w:val="28"/>
        </w:rPr>
        <w:t xml:space="preserve">окументация по </w:t>
      </w:r>
      <w:hyperlink r:id="rId7" w:anchor="sub_18#sub_18" w:history="1">
        <w:r w:rsidR="00A92AFC" w:rsidRPr="00E83C66">
          <w:rPr>
            <w:rStyle w:val="a3"/>
            <w:color w:val="auto"/>
            <w:sz w:val="28"/>
            <w:u w:val="none"/>
          </w:rPr>
          <w:t>планировке территории</w:t>
        </w:r>
      </w:hyperlink>
      <w:r w:rsidR="00A92AFC" w:rsidRPr="00E83C66">
        <w:rPr>
          <w:sz w:val="28"/>
        </w:rPr>
        <w:t xml:space="preserve"> разрабатывается на основе генерального плана </w:t>
      </w:r>
      <w:r w:rsidR="00CD6ECF" w:rsidRPr="00E83C66">
        <w:rPr>
          <w:sz w:val="28"/>
        </w:rPr>
        <w:t>посел</w:t>
      </w:r>
      <w:r w:rsidR="00267EC5" w:rsidRPr="00E83C66">
        <w:rPr>
          <w:sz w:val="28"/>
        </w:rPr>
        <w:t>к</w:t>
      </w:r>
      <w:r w:rsidR="00A92AFC" w:rsidRPr="00E83C66">
        <w:rPr>
          <w:sz w:val="28"/>
        </w:rPr>
        <w:t>а, Правил землепользования и застройки и не должна им противоречить.</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Проекты планировки территории, утвержденные до введения в действие настоящих Правил применяются в части, не противоречащей</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Правилам. </w:t>
      </w:r>
    </w:p>
    <w:p w:rsidR="00A92AFC" w:rsidRPr="00E83C66" w:rsidRDefault="00A92AFC" w:rsidP="00A92AFC">
      <w:pPr>
        <w:ind w:firstLine="540"/>
        <w:jc w:val="both"/>
      </w:pPr>
    </w:p>
    <w:p w:rsidR="00A92AFC" w:rsidRPr="00E83C66" w:rsidRDefault="00A92AFC" w:rsidP="00A92AFC">
      <w:pPr>
        <w:pStyle w:val="3"/>
        <w:spacing w:before="0" w:after="0"/>
        <w:ind w:firstLine="539"/>
        <w:rPr>
          <w:rFonts w:ascii="Times New Roman" w:hAnsi="Times New Roman" w:cs="Times New Roman"/>
          <w:sz w:val="28"/>
        </w:rPr>
      </w:pPr>
      <w:bookmarkStart w:id="18" w:name="_Toc263062229"/>
      <w:bookmarkStart w:id="19" w:name="_Toc248302818"/>
      <w:bookmarkStart w:id="20" w:name="_Toc368559052"/>
      <w:bookmarkStart w:id="21" w:name="sub_1104"/>
      <w:bookmarkEnd w:id="17"/>
      <w:r w:rsidRPr="00E83C66">
        <w:rPr>
          <w:rFonts w:ascii="Times New Roman" w:hAnsi="Times New Roman" w:cs="Times New Roman"/>
          <w:b w:val="0"/>
          <w:bCs w:val="0"/>
          <w:sz w:val="28"/>
        </w:rPr>
        <w:t>Статья 4. Сфера действия Правил</w:t>
      </w:r>
      <w:bookmarkEnd w:id="18"/>
      <w:bookmarkEnd w:id="19"/>
      <w:bookmarkEnd w:id="20"/>
    </w:p>
    <w:p w:rsidR="00A92AFC" w:rsidRPr="00E83C66" w:rsidRDefault="00A92AFC" w:rsidP="00A92AFC">
      <w:pPr>
        <w:ind w:firstLine="540"/>
        <w:jc w:val="both"/>
        <w:rPr>
          <w:sz w:val="28"/>
        </w:rPr>
      </w:pPr>
    </w:p>
    <w:p w:rsidR="00A92AFC" w:rsidRPr="00E83C66" w:rsidRDefault="00A92AFC" w:rsidP="00A92AFC">
      <w:pPr>
        <w:ind w:firstLine="540"/>
        <w:jc w:val="both"/>
        <w:rPr>
          <w:sz w:val="28"/>
        </w:rPr>
      </w:pPr>
      <w:bookmarkStart w:id="22" w:name="sub_1141"/>
      <w:bookmarkEnd w:id="21"/>
      <w:r w:rsidRPr="00E83C66">
        <w:rPr>
          <w:sz w:val="28"/>
        </w:rPr>
        <w:t xml:space="preserve">1. Настоящие Правила применяются в качестве правового обоснования </w:t>
      </w:r>
      <w:proofErr w:type="gramStart"/>
      <w:r w:rsidRPr="00E83C66">
        <w:rPr>
          <w:sz w:val="28"/>
        </w:rPr>
        <w:t>при</w:t>
      </w:r>
      <w:proofErr w:type="gramEnd"/>
      <w:r w:rsidRPr="00E83C66">
        <w:rPr>
          <w:sz w:val="28"/>
        </w:rPr>
        <w:t>:</w:t>
      </w:r>
    </w:p>
    <w:bookmarkEnd w:id="22"/>
    <w:p w:rsidR="00A92AFC" w:rsidRPr="00E83C66" w:rsidRDefault="00A92AFC" w:rsidP="00A92AFC">
      <w:pPr>
        <w:ind w:firstLine="540"/>
        <w:jc w:val="both"/>
        <w:rPr>
          <w:sz w:val="28"/>
        </w:rPr>
      </w:pPr>
      <w:r w:rsidRPr="00E83C66">
        <w:rPr>
          <w:sz w:val="28"/>
        </w:rPr>
        <w:t xml:space="preserve">- </w:t>
      </w:r>
      <w:proofErr w:type="gramStart"/>
      <w:r w:rsidRPr="00E83C66">
        <w:rPr>
          <w:sz w:val="28"/>
        </w:rPr>
        <w:t>принятии</w:t>
      </w:r>
      <w:proofErr w:type="gramEnd"/>
      <w:r w:rsidRPr="00E83C66">
        <w:rPr>
          <w:sz w:val="28"/>
        </w:rPr>
        <w:t xml:space="preserve"> в установленном порядке решений о предоставлении земельных участков для </w:t>
      </w:r>
      <w:hyperlink r:id="rId8" w:anchor="sub_24#sub_24" w:history="1">
        <w:r w:rsidRPr="00E83C66">
          <w:rPr>
            <w:rStyle w:val="a3"/>
            <w:color w:val="auto"/>
            <w:sz w:val="28"/>
            <w:u w:val="none"/>
          </w:rPr>
          <w:t>строительства</w:t>
        </w:r>
      </w:hyperlink>
      <w:r w:rsidRPr="00E83C66">
        <w:rPr>
          <w:sz w:val="28"/>
        </w:rPr>
        <w:t xml:space="preserve"> и для целей, не связанных со строительством на территории </w:t>
      </w:r>
      <w:r w:rsidR="007865E5" w:rsidRPr="00E83C66">
        <w:rPr>
          <w:sz w:val="28"/>
        </w:rPr>
        <w:t>поселения</w:t>
      </w:r>
      <w:r w:rsidR="0007013F" w:rsidRPr="00E83C66">
        <w:rPr>
          <w:sz w:val="28"/>
        </w:rPr>
        <w:t>;</w:t>
      </w:r>
    </w:p>
    <w:p w:rsidR="00A92AFC" w:rsidRPr="00E83C66" w:rsidRDefault="00A92AFC" w:rsidP="00A92AFC">
      <w:pPr>
        <w:ind w:firstLine="540"/>
        <w:jc w:val="both"/>
        <w:rPr>
          <w:sz w:val="28"/>
        </w:rPr>
      </w:pPr>
      <w:r w:rsidRPr="00E83C66">
        <w:rPr>
          <w:sz w:val="28"/>
        </w:rPr>
        <w:t xml:space="preserve">- </w:t>
      </w:r>
      <w:proofErr w:type="gramStart"/>
      <w:r w:rsidRPr="00E83C66">
        <w:rPr>
          <w:sz w:val="28"/>
        </w:rPr>
        <w:t>принятии</w:t>
      </w:r>
      <w:proofErr w:type="gramEnd"/>
      <w:r w:rsidRPr="00E83C66">
        <w:rPr>
          <w:sz w:val="28"/>
        </w:rPr>
        <w:t xml:space="preserve"> решений об изъятии земельных участков для государственных и муниципальных нужд, а также для установления публичных сервитутов;</w:t>
      </w:r>
    </w:p>
    <w:p w:rsidR="00A92AFC" w:rsidRPr="00E83C66" w:rsidRDefault="00A92AFC" w:rsidP="00A92AFC">
      <w:pPr>
        <w:ind w:firstLine="540"/>
        <w:jc w:val="both"/>
        <w:rPr>
          <w:sz w:val="28"/>
        </w:rPr>
      </w:pPr>
      <w:r w:rsidRPr="00E83C66">
        <w:rPr>
          <w:sz w:val="28"/>
        </w:rPr>
        <w:t xml:space="preserve">- подготовке на основании генерального плана </w:t>
      </w:r>
      <w:r w:rsidR="00CD6ECF" w:rsidRPr="00E83C66">
        <w:rPr>
          <w:sz w:val="28"/>
        </w:rPr>
        <w:t>посел</w:t>
      </w:r>
      <w:r w:rsidR="00267EC5" w:rsidRPr="00E83C66">
        <w:rPr>
          <w:sz w:val="28"/>
        </w:rPr>
        <w:t>к</w:t>
      </w:r>
      <w:r w:rsidRPr="00E83C66">
        <w:rPr>
          <w:sz w:val="28"/>
        </w:rPr>
        <w:t>а</w:t>
      </w:r>
      <w:r w:rsidR="00CD6ECF" w:rsidRPr="00E83C66">
        <w:rPr>
          <w:sz w:val="28"/>
        </w:rPr>
        <w:t>,</w:t>
      </w:r>
      <w:r w:rsidRPr="00E83C66">
        <w:rPr>
          <w:sz w:val="28"/>
        </w:rPr>
        <w:t xml:space="preserve"> проектов планировки</w:t>
      </w:r>
      <w:r w:rsidR="00B5679E" w:rsidRPr="00E83C66">
        <w:rPr>
          <w:sz w:val="28"/>
        </w:rPr>
        <w:t xml:space="preserve"> </w:t>
      </w:r>
      <w:r w:rsidRPr="00E83C66">
        <w:rPr>
          <w:sz w:val="28"/>
        </w:rPr>
        <w:t xml:space="preserve">и проектов </w:t>
      </w:r>
      <w:proofErr w:type="gramStart"/>
      <w:r w:rsidRPr="00E83C66">
        <w:rPr>
          <w:sz w:val="28"/>
        </w:rPr>
        <w:t xml:space="preserve">межевания элементов планировочной структуры территории </w:t>
      </w:r>
      <w:r w:rsidR="007865E5" w:rsidRPr="00E83C66">
        <w:rPr>
          <w:sz w:val="28"/>
        </w:rPr>
        <w:t>поселения</w:t>
      </w:r>
      <w:proofErr w:type="gramEnd"/>
      <w:r w:rsidR="0007013F" w:rsidRPr="00E83C66">
        <w:rPr>
          <w:sz w:val="28"/>
        </w:rPr>
        <w:t>;</w:t>
      </w:r>
    </w:p>
    <w:p w:rsidR="00A92AFC" w:rsidRPr="00E83C66" w:rsidRDefault="00A92AFC" w:rsidP="00A92AFC">
      <w:pPr>
        <w:ind w:firstLine="540"/>
        <w:jc w:val="both"/>
        <w:rPr>
          <w:sz w:val="28"/>
        </w:rPr>
      </w:pPr>
      <w:r w:rsidRPr="00E83C66">
        <w:rPr>
          <w:sz w:val="28"/>
        </w:rPr>
        <w:t>-подготовке градостроительных планов земельных участков;</w:t>
      </w:r>
    </w:p>
    <w:p w:rsidR="00A92AFC" w:rsidRPr="00E83C66" w:rsidRDefault="00A92AFC" w:rsidP="00A92AFC">
      <w:pPr>
        <w:ind w:firstLine="540"/>
        <w:jc w:val="both"/>
        <w:rPr>
          <w:sz w:val="28"/>
        </w:rPr>
      </w:pPr>
      <w:r w:rsidRPr="00E83C66">
        <w:rPr>
          <w:sz w:val="28"/>
        </w:rPr>
        <w:t>- разработке</w:t>
      </w:r>
      <w:r w:rsidR="00B5679E" w:rsidRPr="00E83C66">
        <w:rPr>
          <w:sz w:val="28"/>
        </w:rPr>
        <w:t xml:space="preserve"> </w:t>
      </w:r>
      <w:r w:rsidRPr="00E83C66">
        <w:rPr>
          <w:sz w:val="28"/>
        </w:rPr>
        <w:t>и</w:t>
      </w:r>
      <w:r w:rsidR="00B5679E" w:rsidRPr="00E83C66">
        <w:rPr>
          <w:sz w:val="28"/>
        </w:rPr>
        <w:t xml:space="preserve"> </w:t>
      </w:r>
      <w:r w:rsidRPr="00E83C66">
        <w:rPr>
          <w:sz w:val="28"/>
        </w:rPr>
        <w:t>согласованию</w:t>
      </w:r>
      <w:r w:rsidR="00B5679E" w:rsidRPr="00E83C66">
        <w:rPr>
          <w:sz w:val="28"/>
        </w:rPr>
        <w:t xml:space="preserve"> </w:t>
      </w:r>
      <w:r w:rsidRPr="00E83C66">
        <w:rPr>
          <w:sz w:val="28"/>
        </w:rPr>
        <w:t>проектной</w:t>
      </w:r>
      <w:r w:rsidR="00B5679E" w:rsidRPr="00E83C66">
        <w:rPr>
          <w:sz w:val="28"/>
        </w:rPr>
        <w:t xml:space="preserve"> </w:t>
      </w:r>
      <w:r w:rsidRPr="00E83C66">
        <w:rPr>
          <w:sz w:val="28"/>
        </w:rPr>
        <w:t>документации</w:t>
      </w:r>
      <w:r w:rsidR="00B5679E" w:rsidRPr="00E83C66">
        <w:rPr>
          <w:sz w:val="28"/>
        </w:rPr>
        <w:t xml:space="preserve"> </w:t>
      </w:r>
      <w:r w:rsidRPr="00E83C66">
        <w:rPr>
          <w:sz w:val="28"/>
        </w:rPr>
        <w:t>на</w:t>
      </w:r>
      <w:r w:rsidR="00B5679E" w:rsidRPr="00E83C66">
        <w:rPr>
          <w:sz w:val="28"/>
        </w:rPr>
        <w:t xml:space="preserve"> </w:t>
      </w:r>
      <w:r w:rsidRPr="00E83C66">
        <w:rPr>
          <w:sz w:val="28"/>
        </w:rPr>
        <w:t>строительство, реконструкцию, капитальный ремонт объектов капитального строительства;</w:t>
      </w:r>
    </w:p>
    <w:p w:rsidR="00A92AFC" w:rsidRPr="00E83C66" w:rsidRDefault="00A92AFC" w:rsidP="00A92AFC">
      <w:pPr>
        <w:ind w:firstLine="540"/>
        <w:jc w:val="both"/>
        <w:rPr>
          <w:sz w:val="28"/>
        </w:rPr>
      </w:pPr>
      <w:r w:rsidRPr="00E83C66">
        <w:rPr>
          <w:sz w:val="28"/>
        </w:rPr>
        <w:t xml:space="preserve">- </w:t>
      </w:r>
      <w:proofErr w:type="gramStart"/>
      <w:r w:rsidRPr="00E83C66">
        <w:rPr>
          <w:sz w:val="28"/>
        </w:rPr>
        <w:t>проведении</w:t>
      </w:r>
      <w:proofErr w:type="gramEnd"/>
      <w:r w:rsidR="00B5679E" w:rsidRPr="00E83C66">
        <w:rPr>
          <w:sz w:val="28"/>
        </w:rPr>
        <w:t xml:space="preserve"> </w:t>
      </w:r>
      <w:r w:rsidRPr="00E83C66">
        <w:rPr>
          <w:sz w:val="28"/>
        </w:rPr>
        <w:t>контроля</w:t>
      </w:r>
      <w:r w:rsidR="00B5679E" w:rsidRPr="00E83C66">
        <w:rPr>
          <w:sz w:val="28"/>
        </w:rPr>
        <w:t xml:space="preserve"> </w:t>
      </w:r>
      <w:r w:rsidRPr="00E83C66">
        <w:rPr>
          <w:sz w:val="28"/>
        </w:rPr>
        <w:t>за</w:t>
      </w:r>
      <w:r w:rsidR="00B5679E" w:rsidRPr="00E83C66">
        <w:rPr>
          <w:sz w:val="28"/>
        </w:rPr>
        <w:t xml:space="preserve"> </w:t>
      </w:r>
      <w:r w:rsidRPr="00E83C66">
        <w:rPr>
          <w:sz w:val="28"/>
        </w:rPr>
        <w:t>использованием</w:t>
      </w:r>
      <w:r w:rsidR="00B5679E" w:rsidRPr="00E83C66">
        <w:rPr>
          <w:sz w:val="28"/>
        </w:rPr>
        <w:t xml:space="preserve"> </w:t>
      </w:r>
      <w:r w:rsidRPr="00E83C66">
        <w:rPr>
          <w:sz w:val="28"/>
        </w:rPr>
        <w:t>объектов</w:t>
      </w:r>
      <w:r w:rsidR="00B5679E" w:rsidRPr="00E83C66">
        <w:rPr>
          <w:sz w:val="28"/>
        </w:rPr>
        <w:t xml:space="preserve"> </w:t>
      </w:r>
      <w:r w:rsidRPr="00E83C66">
        <w:rPr>
          <w:sz w:val="28"/>
        </w:rPr>
        <w:t xml:space="preserve">недвижимости, осуществлении строительства, реконструкции, капитального ремонта объектов капитального строительства; </w:t>
      </w:r>
    </w:p>
    <w:p w:rsidR="00A92AFC" w:rsidRPr="00E83C66" w:rsidRDefault="00A92AFC" w:rsidP="00A92AFC">
      <w:pPr>
        <w:ind w:firstLine="540"/>
        <w:jc w:val="both"/>
        <w:rPr>
          <w:sz w:val="28"/>
        </w:rPr>
      </w:pPr>
      <w:r w:rsidRPr="00E83C66">
        <w:rPr>
          <w:sz w:val="28"/>
        </w:rPr>
        <w:t xml:space="preserve">- </w:t>
      </w:r>
      <w:proofErr w:type="gramStart"/>
      <w:r w:rsidRPr="00E83C66">
        <w:rPr>
          <w:sz w:val="28"/>
        </w:rPr>
        <w:t>решении</w:t>
      </w:r>
      <w:proofErr w:type="gramEnd"/>
      <w:r w:rsidRPr="00E83C66">
        <w:rPr>
          <w:sz w:val="28"/>
        </w:rPr>
        <w:t xml:space="preserve">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3"/>
        <w:spacing w:before="0" w:after="0"/>
        <w:ind w:firstLine="539"/>
        <w:rPr>
          <w:rFonts w:ascii="Times New Roman" w:hAnsi="Times New Roman" w:cs="Times New Roman"/>
          <w:sz w:val="28"/>
          <w:szCs w:val="28"/>
        </w:rPr>
      </w:pPr>
      <w:bookmarkStart w:id="23" w:name="_Toc263062230"/>
      <w:bookmarkStart w:id="24" w:name="_Toc248302819"/>
      <w:bookmarkStart w:id="25" w:name="_Toc368559053"/>
      <w:r w:rsidRPr="00E83C66">
        <w:rPr>
          <w:rFonts w:ascii="Times New Roman" w:hAnsi="Times New Roman" w:cs="Times New Roman"/>
          <w:b w:val="0"/>
          <w:bCs w:val="0"/>
          <w:sz w:val="28"/>
        </w:rPr>
        <w:t>Статья 5. Общие положения, относящиеся к</w:t>
      </w:r>
      <w:r w:rsidR="00B5679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правам, возникшим до</w:t>
      </w:r>
      <w:r w:rsidR="00B5679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вступления в силу Правил</w:t>
      </w:r>
      <w:bookmarkEnd w:id="23"/>
      <w:bookmarkEnd w:id="24"/>
      <w:bookmarkEnd w:id="25"/>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Нормативные и правовые акты органов местного самоуправления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 xml:space="preserve">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A92AFC" w:rsidRPr="00E83C66" w:rsidRDefault="00A92AFC" w:rsidP="00A92AFC">
      <w:pPr>
        <w:ind w:firstLine="540"/>
        <w:rPr>
          <w:sz w:val="28"/>
          <w:szCs w:val="28"/>
        </w:rPr>
      </w:pPr>
      <w:r w:rsidRPr="00E83C66">
        <w:rPr>
          <w:sz w:val="28"/>
          <w:szCs w:val="28"/>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A92AFC" w:rsidRPr="00E83C66" w:rsidRDefault="00A92AFC" w:rsidP="00A92AFC">
      <w:pPr>
        <w:ind w:firstLine="540"/>
        <w:jc w:val="both"/>
        <w:rPr>
          <w:sz w:val="28"/>
          <w:szCs w:val="28"/>
        </w:rPr>
      </w:pPr>
      <w:r w:rsidRPr="00E83C66">
        <w:rPr>
          <w:sz w:val="28"/>
          <w:szCs w:val="28"/>
        </w:rPr>
        <w:t>3.</w:t>
      </w:r>
      <w:r w:rsidRPr="00E83C66">
        <w:t xml:space="preserve"> </w:t>
      </w:r>
      <w:r w:rsidRPr="00E83C66">
        <w:rPr>
          <w:sz w:val="28"/>
          <w:szCs w:val="28"/>
        </w:rPr>
        <w:t>Земельные участки или объекты капитального строительства (далее также - объекты недвижимости)</w:t>
      </w:r>
      <w:proofErr w:type="gramStart"/>
      <w:r w:rsidRPr="00E83C66">
        <w:rPr>
          <w:sz w:val="28"/>
          <w:szCs w:val="28"/>
        </w:rPr>
        <w:t>,с</w:t>
      </w:r>
      <w:proofErr w:type="gramEnd"/>
      <w:r w:rsidRPr="00E83C66">
        <w:rPr>
          <w:sz w:val="28"/>
          <w:szCs w:val="28"/>
        </w:rPr>
        <w:t xml:space="preserve">уществовавшие на законных основаниях до введения в </w:t>
      </w:r>
      <w:r w:rsidRPr="00E83C66">
        <w:rPr>
          <w:sz w:val="28"/>
          <w:szCs w:val="28"/>
        </w:rPr>
        <w:lastRenderedPageBreak/>
        <w:t>действие настоящих Правил или до внесения в них изменений, являются не соответствующими Правилам в случаях, когда эти объекты:</w:t>
      </w:r>
    </w:p>
    <w:p w:rsidR="00A92AFC" w:rsidRPr="00E83C66" w:rsidRDefault="00A92AFC" w:rsidP="00A92AFC">
      <w:pPr>
        <w:ind w:firstLine="540"/>
        <w:jc w:val="both"/>
        <w:rPr>
          <w:sz w:val="28"/>
          <w:szCs w:val="28"/>
        </w:rPr>
      </w:pPr>
      <w:r w:rsidRPr="00E83C66">
        <w:rPr>
          <w:sz w:val="28"/>
          <w:szCs w:val="28"/>
        </w:rPr>
        <w:t>- имеют виды использования, которые не установлены как разрешенные в регламентах соответствующих территориальных зон;</w:t>
      </w:r>
    </w:p>
    <w:p w:rsidR="00A92AFC" w:rsidRPr="00E83C66" w:rsidRDefault="00A92AFC" w:rsidP="00A92AFC">
      <w:pPr>
        <w:ind w:firstLine="540"/>
        <w:jc w:val="both"/>
        <w:rPr>
          <w:sz w:val="28"/>
          <w:szCs w:val="28"/>
        </w:rPr>
      </w:pPr>
      <w:r w:rsidRPr="00E83C66">
        <w:rPr>
          <w:sz w:val="28"/>
          <w:szCs w:val="28"/>
        </w:rPr>
        <w:t>-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A92AFC" w:rsidRPr="00E83C66" w:rsidRDefault="00A92AFC" w:rsidP="00A92AFC">
      <w:pPr>
        <w:ind w:firstLine="540"/>
        <w:jc w:val="both"/>
        <w:rPr>
          <w:spacing w:val="-4"/>
          <w:sz w:val="28"/>
          <w:szCs w:val="28"/>
        </w:rPr>
      </w:pPr>
      <w:r w:rsidRPr="00E83C66">
        <w:rPr>
          <w:spacing w:val="-4"/>
          <w:sz w:val="28"/>
          <w:szCs w:val="28"/>
        </w:rPr>
        <w:t>-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A92AFC" w:rsidRPr="00E83C66" w:rsidRDefault="00A92AFC" w:rsidP="00A92AFC">
      <w:pPr>
        <w:ind w:firstLine="540"/>
        <w:jc w:val="both"/>
        <w:rPr>
          <w:spacing w:val="-4"/>
          <w:sz w:val="28"/>
          <w:szCs w:val="28"/>
        </w:rPr>
      </w:pPr>
      <w:r w:rsidRPr="00E83C66">
        <w:rPr>
          <w:sz w:val="28"/>
          <w:szCs w:val="28"/>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26" w:name="_Toc263062231"/>
      <w:bookmarkStart w:id="27" w:name="_Toc248302820"/>
      <w:bookmarkStart w:id="28" w:name="_Toc368559054"/>
      <w:r w:rsidRPr="00E83C66">
        <w:rPr>
          <w:rFonts w:ascii="Times New Roman" w:hAnsi="Times New Roman" w:cs="Times New Roman"/>
          <w:b w:val="0"/>
          <w:bCs w:val="0"/>
          <w:sz w:val="28"/>
        </w:rPr>
        <w:t>Статья 6.</w:t>
      </w:r>
      <w:r w:rsidR="0007013F"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Использование объектов недвижимости, не соответствующих Правилам</w:t>
      </w:r>
      <w:bookmarkEnd w:id="26"/>
      <w:bookmarkEnd w:id="27"/>
      <w:bookmarkEnd w:id="28"/>
    </w:p>
    <w:p w:rsidR="00A92AFC" w:rsidRPr="00E83C66" w:rsidRDefault="00A92AFC" w:rsidP="00A92AFC">
      <w:pPr>
        <w:pStyle w:val="ConsPlusNormal"/>
        <w:widowControl/>
        <w:ind w:firstLine="540"/>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для окружающей среды,</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объектов культурного наследия.</w:t>
      </w:r>
    </w:p>
    <w:p w:rsidR="00A92AFC" w:rsidRPr="00E83C66" w:rsidRDefault="00A92AFC" w:rsidP="00A92AFC">
      <w:pPr>
        <w:ind w:firstLine="540"/>
        <w:jc w:val="both"/>
        <w:rPr>
          <w:sz w:val="28"/>
          <w:szCs w:val="28"/>
        </w:rPr>
      </w:pPr>
      <w:r w:rsidRPr="00E83C66">
        <w:rPr>
          <w:sz w:val="28"/>
          <w:szCs w:val="28"/>
        </w:rPr>
        <w:t xml:space="preserve">В соответствие с федеральным законодательством может быть наложен запрет на использование таких объектов.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w:t>
      </w:r>
      <w:proofErr w:type="gramStart"/>
      <w:r w:rsidRPr="00E83C66">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которые имеют</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размещение соответствующих объектов.</w:t>
      </w:r>
      <w:proofErr w:type="gramEnd"/>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4. На объектах, которые имеют виды использования, не разрешенные для данной зоны, не допускается увеличивать объемы и интенсивность </w:t>
      </w:r>
      <w:r w:rsidRPr="00E83C66">
        <w:rPr>
          <w:rFonts w:ascii="Times New Roman" w:hAnsi="Times New Roman" w:cs="Times New Roman"/>
          <w:sz w:val="28"/>
          <w:szCs w:val="28"/>
        </w:rPr>
        <w:lastRenderedPageBreak/>
        <w:t>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92AFC" w:rsidRPr="00E83C66" w:rsidRDefault="00A92AFC" w:rsidP="00A92AFC">
      <w:pPr>
        <w:ind w:firstLine="540"/>
        <w:jc w:val="both"/>
        <w:rPr>
          <w:sz w:val="28"/>
          <w:szCs w:val="28"/>
        </w:rPr>
      </w:pPr>
      <w:r w:rsidRPr="00E83C66">
        <w:rPr>
          <w:sz w:val="28"/>
          <w:szCs w:val="28"/>
        </w:rPr>
        <w:t>6. Несоответствующий вид использования объекта недвижимости не может быть</w:t>
      </w:r>
      <w:r w:rsidR="00B5679E" w:rsidRPr="00E83C66">
        <w:rPr>
          <w:sz w:val="28"/>
          <w:szCs w:val="28"/>
        </w:rPr>
        <w:t xml:space="preserve"> </w:t>
      </w:r>
      <w:r w:rsidRPr="00E83C66">
        <w:rPr>
          <w:sz w:val="28"/>
          <w:szCs w:val="28"/>
        </w:rPr>
        <w:t>заменен</w:t>
      </w:r>
      <w:r w:rsidR="00B5679E" w:rsidRPr="00E83C66">
        <w:rPr>
          <w:sz w:val="28"/>
          <w:szCs w:val="28"/>
        </w:rPr>
        <w:t xml:space="preserve"> </w:t>
      </w:r>
      <w:r w:rsidRPr="00E83C66">
        <w:rPr>
          <w:sz w:val="28"/>
          <w:szCs w:val="28"/>
        </w:rPr>
        <w:t>на</w:t>
      </w:r>
      <w:r w:rsidR="00B5679E" w:rsidRPr="00E83C66">
        <w:rPr>
          <w:sz w:val="28"/>
          <w:szCs w:val="28"/>
        </w:rPr>
        <w:t xml:space="preserve"> </w:t>
      </w:r>
      <w:r w:rsidRPr="00E83C66">
        <w:rPr>
          <w:sz w:val="28"/>
          <w:szCs w:val="28"/>
        </w:rPr>
        <w:t>иной</w:t>
      </w:r>
      <w:r w:rsidR="00B5679E" w:rsidRPr="00E83C66">
        <w:rPr>
          <w:sz w:val="28"/>
          <w:szCs w:val="28"/>
        </w:rPr>
        <w:t xml:space="preserve"> </w:t>
      </w:r>
      <w:r w:rsidRPr="00E83C66">
        <w:rPr>
          <w:sz w:val="28"/>
          <w:szCs w:val="28"/>
        </w:rPr>
        <w:t>несоответствующий вид использования.</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b w:val="0"/>
          <w:bCs w:val="0"/>
          <w:sz w:val="28"/>
        </w:rPr>
      </w:pPr>
      <w:bookmarkStart w:id="29" w:name="_Toc263062232"/>
      <w:bookmarkStart w:id="30" w:name="_Toc248302821"/>
      <w:bookmarkStart w:id="31" w:name="_Toc368559055"/>
      <w:r w:rsidRPr="00E83C66">
        <w:rPr>
          <w:rFonts w:ascii="Times New Roman" w:hAnsi="Times New Roman" w:cs="Times New Roman"/>
          <w:b w:val="0"/>
          <w:bCs w:val="0"/>
          <w:sz w:val="28"/>
        </w:rPr>
        <w:t>Статья</w:t>
      </w:r>
      <w:r w:rsidR="0007013F"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7. Ответственность за нарушение Правил</w:t>
      </w:r>
      <w:bookmarkEnd w:id="29"/>
      <w:bookmarkEnd w:id="30"/>
      <w:bookmarkEnd w:id="31"/>
    </w:p>
    <w:p w:rsidR="00A92AFC" w:rsidRPr="00E83C66" w:rsidRDefault="00A92AFC" w:rsidP="002E7C03"/>
    <w:p w:rsidR="00A92AFC" w:rsidRPr="00E83C66" w:rsidRDefault="00A92AFC" w:rsidP="00357130">
      <w:pPr>
        <w:ind w:firstLine="720"/>
        <w:rPr>
          <w:sz w:val="28"/>
          <w:szCs w:val="28"/>
        </w:rPr>
      </w:pPr>
      <w:r w:rsidRPr="00E83C66">
        <w:rPr>
          <w:sz w:val="28"/>
          <w:szCs w:val="28"/>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A92AFC" w:rsidRPr="00E83C66" w:rsidRDefault="00A92AFC" w:rsidP="00A92AFC">
      <w:pPr>
        <w:pStyle w:val="ConsPlusNormal"/>
        <w:widowControl/>
        <w:ind w:firstLine="0"/>
        <w:jc w:val="center"/>
        <w:outlineLvl w:val="1"/>
        <w:rPr>
          <w:rFonts w:ascii="Times New Roman" w:hAnsi="Times New Roman" w:cs="Times New Roman"/>
          <w:sz w:val="28"/>
          <w:szCs w:val="28"/>
        </w:rPr>
      </w:pPr>
    </w:p>
    <w:p w:rsidR="00A92AFC" w:rsidRPr="00E83C66" w:rsidRDefault="00A92AFC" w:rsidP="00A92AFC">
      <w:pPr>
        <w:pStyle w:val="2"/>
        <w:ind w:firstLine="540"/>
        <w:jc w:val="center"/>
        <w:rPr>
          <w:sz w:val="28"/>
        </w:rPr>
      </w:pPr>
      <w:bookmarkStart w:id="32" w:name="_Toc263062233"/>
      <w:bookmarkStart w:id="33" w:name="_Toc248302822"/>
      <w:bookmarkStart w:id="34" w:name="_Toc368559056"/>
      <w:r w:rsidRPr="00E83C66">
        <w:rPr>
          <w:sz w:val="28"/>
        </w:rPr>
        <w:t>Глава 1.</w:t>
      </w:r>
      <w:r w:rsidR="00DA222B" w:rsidRPr="00E83C66">
        <w:rPr>
          <w:sz w:val="28"/>
        </w:rPr>
        <w:t xml:space="preserve"> </w:t>
      </w:r>
      <w:r w:rsidRPr="00E83C66">
        <w:rPr>
          <w:sz w:val="28"/>
        </w:rPr>
        <w:t>Положение о регулировании землепользования и застройки</w:t>
      </w:r>
      <w:bookmarkEnd w:id="32"/>
      <w:bookmarkEnd w:id="33"/>
      <w:bookmarkEnd w:id="34"/>
    </w:p>
    <w:p w:rsidR="00A92AFC" w:rsidRPr="00E83C66" w:rsidRDefault="00A92AFC" w:rsidP="00A92AFC">
      <w:pPr>
        <w:pStyle w:val="2"/>
        <w:ind w:firstLine="540"/>
        <w:jc w:val="center"/>
        <w:rPr>
          <w:sz w:val="28"/>
        </w:rPr>
      </w:pPr>
      <w:bookmarkStart w:id="35" w:name="_Toc368559057"/>
      <w:bookmarkStart w:id="36" w:name="_Toc263062234"/>
      <w:bookmarkStart w:id="37" w:name="_Toc248302823"/>
      <w:r w:rsidRPr="00E83C66">
        <w:rPr>
          <w:sz w:val="28"/>
        </w:rPr>
        <w:t>органами местного самоуправления</w:t>
      </w:r>
      <w:bookmarkEnd w:id="35"/>
      <w:r w:rsidRPr="00E83C66">
        <w:rPr>
          <w:sz w:val="28"/>
        </w:rPr>
        <w:t xml:space="preserve"> </w:t>
      </w:r>
      <w:bookmarkEnd w:id="36"/>
      <w:bookmarkEnd w:id="37"/>
    </w:p>
    <w:p w:rsidR="00A92AFC" w:rsidRPr="00E83C66" w:rsidRDefault="00A92AFC" w:rsidP="00A92AFC"/>
    <w:p w:rsidR="00A92AFC" w:rsidRPr="00E83C66" w:rsidRDefault="00A92AFC" w:rsidP="00A92AFC">
      <w:pPr>
        <w:pStyle w:val="3"/>
        <w:spacing w:before="0" w:after="0"/>
        <w:ind w:firstLine="539"/>
        <w:rPr>
          <w:rFonts w:ascii="Times New Roman" w:hAnsi="Times New Roman" w:cs="Times New Roman"/>
          <w:b w:val="0"/>
          <w:bCs w:val="0"/>
          <w:sz w:val="28"/>
        </w:rPr>
      </w:pPr>
      <w:bookmarkStart w:id="38" w:name="_Toc368559058"/>
      <w:bookmarkStart w:id="39" w:name="_Toc263062236"/>
      <w:bookmarkStart w:id="40" w:name="_Toc248302825"/>
      <w:r w:rsidRPr="00E83C66">
        <w:rPr>
          <w:rFonts w:ascii="Times New Roman" w:hAnsi="Times New Roman" w:cs="Times New Roman"/>
          <w:b w:val="0"/>
          <w:bCs w:val="0"/>
          <w:sz w:val="28"/>
        </w:rPr>
        <w:t>Статья 8.</w:t>
      </w:r>
      <w:r w:rsidR="0007013F"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 xml:space="preserve">Органы местного самоуправления, осуществляющие регулирование отношений по вопросам землепользования и застройки </w:t>
      </w:r>
      <w:r w:rsidR="007865E5" w:rsidRPr="00E83C66">
        <w:rPr>
          <w:rFonts w:ascii="Times New Roman" w:hAnsi="Times New Roman" w:cs="Times New Roman"/>
          <w:b w:val="0"/>
          <w:bCs w:val="0"/>
          <w:sz w:val="28"/>
        </w:rPr>
        <w:t>поселения</w:t>
      </w:r>
      <w:bookmarkEnd w:id="38"/>
      <w:r w:rsidR="007865E5" w:rsidRPr="00E83C66">
        <w:rPr>
          <w:rFonts w:ascii="Times New Roman" w:hAnsi="Times New Roman" w:cs="Times New Roman"/>
          <w:b w:val="0"/>
          <w:bCs w:val="0"/>
          <w:sz w:val="28"/>
        </w:rPr>
        <w:t xml:space="preserve"> </w:t>
      </w:r>
      <w:bookmarkEnd w:id="39"/>
      <w:bookmarkEnd w:id="40"/>
    </w:p>
    <w:p w:rsidR="00A92AFC" w:rsidRPr="00E83C66" w:rsidRDefault="00A92AFC" w:rsidP="00A92AFC"/>
    <w:p w:rsidR="00A92AFC" w:rsidRPr="00E83C66" w:rsidRDefault="00A92AFC" w:rsidP="00A92AFC">
      <w:pPr>
        <w:ind w:firstLine="540"/>
        <w:jc w:val="both"/>
        <w:rPr>
          <w:sz w:val="28"/>
          <w:szCs w:val="28"/>
        </w:rPr>
      </w:pPr>
      <w:proofErr w:type="gramStart"/>
      <w:r w:rsidRPr="00E83C66">
        <w:rPr>
          <w:sz w:val="28"/>
          <w:szCs w:val="28"/>
        </w:rPr>
        <w:t>Органами местного самоуправления, осуществляющими регулирование отношений по вопросам землепользования и застройки</w:t>
      </w:r>
      <w:r w:rsidR="00B5679E" w:rsidRPr="00E83C66">
        <w:rPr>
          <w:sz w:val="28"/>
          <w:szCs w:val="28"/>
        </w:rPr>
        <w:t xml:space="preserve"> </w:t>
      </w:r>
      <w:r w:rsidR="00AE36AE" w:rsidRPr="00E83C66">
        <w:rPr>
          <w:sz w:val="28"/>
          <w:szCs w:val="28"/>
        </w:rPr>
        <w:t xml:space="preserve">поселения </w:t>
      </w:r>
      <w:r w:rsidRPr="00E83C66">
        <w:rPr>
          <w:sz w:val="28"/>
          <w:szCs w:val="28"/>
        </w:rPr>
        <w:t>являются</w:t>
      </w:r>
      <w:proofErr w:type="gramEnd"/>
      <w:r w:rsidRPr="00E83C66">
        <w:rPr>
          <w:sz w:val="28"/>
          <w:szCs w:val="28"/>
        </w:rPr>
        <w:t>:</w:t>
      </w:r>
    </w:p>
    <w:p w:rsidR="00A92AFC" w:rsidRPr="00E83C66" w:rsidRDefault="00A92AFC" w:rsidP="00A92AFC">
      <w:pPr>
        <w:ind w:firstLine="540"/>
        <w:jc w:val="both"/>
        <w:rPr>
          <w:sz w:val="28"/>
          <w:szCs w:val="28"/>
        </w:rPr>
      </w:pPr>
      <w:r w:rsidRPr="00E83C66">
        <w:rPr>
          <w:sz w:val="28"/>
          <w:szCs w:val="28"/>
        </w:rPr>
        <w:t xml:space="preserve">Совет депутатов </w:t>
      </w:r>
      <w:r w:rsidR="00B076E5">
        <w:rPr>
          <w:sz w:val="28"/>
          <w:szCs w:val="28"/>
        </w:rPr>
        <w:t>Алексинского</w:t>
      </w:r>
      <w:r w:rsidR="00B12462" w:rsidRPr="00E83C66">
        <w:rPr>
          <w:sz w:val="28"/>
          <w:szCs w:val="28"/>
        </w:rPr>
        <w:t xml:space="preserve"> </w:t>
      </w:r>
      <w:r w:rsidR="00AE36AE" w:rsidRPr="00E83C66">
        <w:rPr>
          <w:sz w:val="28"/>
          <w:szCs w:val="28"/>
        </w:rPr>
        <w:t xml:space="preserve">сельского поселения </w:t>
      </w:r>
      <w:r w:rsidRPr="00E83C66">
        <w:rPr>
          <w:sz w:val="28"/>
          <w:szCs w:val="28"/>
        </w:rPr>
        <w:t xml:space="preserve">– представительный орган местного самоуправления, осуществляющий от имени населения </w:t>
      </w:r>
      <w:r w:rsidR="00AE36AE" w:rsidRPr="00E83C66">
        <w:rPr>
          <w:sz w:val="28"/>
          <w:szCs w:val="28"/>
        </w:rPr>
        <w:t xml:space="preserve">поселения </w:t>
      </w:r>
      <w:r w:rsidRPr="00E83C66">
        <w:rPr>
          <w:sz w:val="28"/>
          <w:szCs w:val="28"/>
        </w:rPr>
        <w:t>права собственника в отношении муниципальных земель и муниципального имущества.</w:t>
      </w:r>
    </w:p>
    <w:p w:rsidR="006B487C" w:rsidRPr="00E83C66" w:rsidRDefault="006B487C" w:rsidP="00A92AFC">
      <w:pPr>
        <w:ind w:firstLine="540"/>
        <w:jc w:val="both"/>
        <w:rPr>
          <w:sz w:val="28"/>
          <w:szCs w:val="28"/>
        </w:rPr>
      </w:pPr>
      <w:r w:rsidRPr="00E83C66">
        <w:rPr>
          <w:sz w:val="28"/>
          <w:szCs w:val="28"/>
        </w:rPr>
        <w:t>Администрация муниципального образования «</w:t>
      </w:r>
      <w:r w:rsidR="007C3F38">
        <w:rPr>
          <w:sz w:val="28"/>
          <w:szCs w:val="28"/>
        </w:rPr>
        <w:t>Алексинское</w:t>
      </w:r>
      <w:r w:rsidR="00A34D67" w:rsidRPr="00E83C66">
        <w:rPr>
          <w:sz w:val="28"/>
          <w:szCs w:val="28"/>
        </w:rPr>
        <w:t xml:space="preserve"> </w:t>
      </w:r>
      <w:r w:rsidR="00AE36AE" w:rsidRPr="00E83C66">
        <w:rPr>
          <w:sz w:val="28"/>
          <w:szCs w:val="28"/>
        </w:rPr>
        <w:t xml:space="preserve"> сельско</w:t>
      </w:r>
      <w:r w:rsidR="00A46661" w:rsidRPr="00E83C66">
        <w:rPr>
          <w:sz w:val="28"/>
          <w:szCs w:val="28"/>
        </w:rPr>
        <w:t>е</w:t>
      </w:r>
      <w:r w:rsidRPr="00E83C66">
        <w:rPr>
          <w:sz w:val="28"/>
          <w:szCs w:val="28"/>
        </w:rPr>
        <w:t xml:space="preserve"> поселение» </w:t>
      </w:r>
      <w:r w:rsidR="007C3F38">
        <w:rPr>
          <w:sz w:val="28"/>
          <w:szCs w:val="28"/>
        </w:rPr>
        <w:t>Дорогобужского</w:t>
      </w:r>
      <w:r w:rsidR="00B12462" w:rsidRPr="00E83C66">
        <w:rPr>
          <w:sz w:val="28"/>
          <w:szCs w:val="28"/>
        </w:rPr>
        <w:t xml:space="preserve"> </w:t>
      </w:r>
      <w:r w:rsidRPr="00E83C66">
        <w:rPr>
          <w:sz w:val="28"/>
          <w:szCs w:val="28"/>
        </w:rPr>
        <w:t xml:space="preserve">района </w:t>
      </w:r>
      <w:r w:rsidR="00B12462" w:rsidRPr="00E83C66">
        <w:rPr>
          <w:sz w:val="28"/>
          <w:szCs w:val="28"/>
        </w:rPr>
        <w:t xml:space="preserve">Смоленской </w:t>
      </w:r>
      <w:r w:rsidRPr="00E83C66">
        <w:rPr>
          <w:sz w:val="28"/>
          <w:szCs w:val="28"/>
        </w:rPr>
        <w:t>области – исполнительно-распорядительный орган местного самоуправления, наделенный полномочиями по решению вопросов местного значения</w:t>
      </w:r>
      <w:r w:rsidR="009C3156" w:rsidRPr="00E83C66">
        <w:rPr>
          <w:sz w:val="28"/>
          <w:szCs w:val="28"/>
        </w:rPr>
        <w:t xml:space="preserve"> (В рамках участия в работе Комиссии по землепользованию и застройки и настоящих Правил)</w:t>
      </w:r>
      <w:r w:rsidRPr="00E83C66">
        <w:rPr>
          <w:sz w:val="28"/>
          <w:szCs w:val="28"/>
        </w:rPr>
        <w:t>.</w:t>
      </w:r>
    </w:p>
    <w:p w:rsidR="00A92AFC" w:rsidRPr="00E83C66" w:rsidRDefault="00A92AFC" w:rsidP="00A92AFC">
      <w:pPr>
        <w:ind w:firstLine="540"/>
        <w:jc w:val="both"/>
        <w:rPr>
          <w:color w:val="FF0000"/>
          <w:sz w:val="28"/>
          <w:szCs w:val="28"/>
        </w:rPr>
      </w:pPr>
      <w:r w:rsidRPr="00E83C66">
        <w:rPr>
          <w:sz w:val="28"/>
          <w:szCs w:val="28"/>
        </w:rPr>
        <w:t xml:space="preserve"> Администрация </w:t>
      </w:r>
      <w:r w:rsidR="00C0550F" w:rsidRPr="00E83C66">
        <w:rPr>
          <w:sz w:val="28"/>
          <w:szCs w:val="28"/>
        </w:rPr>
        <w:t>муниципального образования «</w:t>
      </w:r>
      <w:r w:rsidR="007C3F38">
        <w:rPr>
          <w:sz w:val="28"/>
          <w:szCs w:val="28"/>
        </w:rPr>
        <w:t>Дорогобужский</w:t>
      </w:r>
      <w:r w:rsidR="00AE36AE" w:rsidRPr="00E83C66">
        <w:rPr>
          <w:sz w:val="28"/>
          <w:szCs w:val="28"/>
        </w:rPr>
        <w:t xml:space="preserve"> район</w:t>
      </w:r>
      <w:r w:rsidR="00C0550F" w:rsidRPr="00E83C66">
        <w:rPr>
          <w:sz w:val="28"/>
          <w:szCs w:val="28"/>
        </w:rPr>
        <w:t xml:space="preserve">» </w:t>
      </w:r>
      <w:r w:rsidR="00B12462" w:rsidRPr="00E83C66">
        <w:rPr>
          <w:sz w:val="28"/>
          <w:szCs w:val="28"/>
        </w:rPr>
        <w:t xml:space="preserve">Смоленской </w:t>
      </w:r>
      <w:r w:rsidR="00C0550F" w:rsidRPr="00E83C66">
        <w:rPr>
          <w:sz w:val="28"/>
          <w:szCs w:val="28"/>
        </w:rPr>
        <w:t>области</w:t>
      </w:r>
      <w:r w:rsidRPr="00E83C66">
        <w:rPr>
          <w:sz w:val="28"/>
          <w:szCs w:val="28"/>
        </w:rPr>
        <w:t xml:space="preserve"> – исполнительно-распорядительный орган местного самоуправления, наделенный полномочиями по решению вопросов местного значения. </w:t>
      </w:r>
    </w:p>
    <w:p w:rsidR="00A92AFC" w:rsidRPr="00E83C66" w:rsidRDefault="00A92AFC" w:rsidP="00A92AFC">
      <w:pPr>
        <w:pStyle w:val="ConsPlusNormal"/>
        <w:widowControl/>
        <w:ind w:firstLine="0"/>
        <w:jc w:val="center"/>
        <w:rPr>
          <w:rFonts w:ascii="Times New Roman" w:hAnsi="Times New Roman" w:cs="Times New Roman"/>
          <w:sz w:val="28"/>
          <w:szCs w:val="28"/>
        </w:rPr>
      </w:pPr>
    </w:p>
    <w:p w:rsidR="00A92AFC" w:rsidRPr="00E83C66" w:rsidRDefault="009C3156" w:rsidP="00A92AFC">
      <w:pPr>
        <w:pStyle w:val="3"/>
        <w:spacing w:before="0" w:after="0"/>
        <w:ind w:firstLine="539"/>
        <w:rPr>
          <w:rFonts w:ascii="Times New Roman" w:hAnsi="Times New Roman" w:cs="Times New Roman"/>
          <w:sz w:val="28"/>
        </w:rPr>
      </w:pPr>
      <w:bookmarkStart w:id="41" w:name="_Toc263062237"/>
      <w:bookmarkStart w:id="42" w:name="_Toc248302826"/>
      <w:r w:rsidRPr="00E83C66">
        <w:rPr>
          <w:rFonts w:ascii="Times New Roman" w:hAnsi="Times New Roman" w:cs="Times New Roman"/>
          <w:b w:val="0"/>
          <w:bCs w:val="0"/>
          <w:sz w:val="28"/>
        </w:rPr>
        <w:br w:type="page"/>
      </w:r>
      <w:bookmarkStart w:id="43" w:name="_Toc368559059"/>
      <w:r w:rsidR="00A92AFC" w:rsidRPr="00E83C66">
        <w:rPr>
          <w:rFonts w:ascii="Times New Roman" w:hAnsi="Times New Roman" w:cs="Times New Roman"/>
          <w:b w:val="0"/>
          <w:bCs w:val="0"/>
          <w:sz w:val="28"/>
        </w:rPr>
        <w:lastRenderedPageBreak/>
        <w:t>Статья</w:t>
      </w:r>
      <w:r w:rsidR="00385B09" w:rsidRPr="00E83C66">
        <w:rPr>
          <w:rFonts w:ascii="Times New Roman" w:hAnsi="Times New Roman" w:cs="Times New Roman"/>
          <w:b w:val="0"/>
          <w:bCs w:val="0"/>
          <w:sz w:val="28"/>
        </w:rPr>
        <w:t xml:space="preserve"> </w:t>
      </w:r>
      <w:r w:rsidR="00A92AFC" w:rsidRPr="00E83C66">
        <w:rPr>
          <w:rFonts w:ascii="Times New Roman" w:hAnsi="Times New Roman" w:cs="Times New Roman"/>
          <w:b w:val="0"/>
          <w:bCs w:val="0"/>
          <w:sz w:val="28"/>
        </w:rPr>
        <w:t>9.</w:t>
      </w:r>
      <w:r w:rsidR="0007013F" w:rsidRPr="00E83C66">
        <w:rPr>
          <w:rFonts w:ascii="Times New Roman" w:hAnsi="Times New Roman" w:cs="Times New Roman"/>
          <w:b w:val="0"/>
          <w:bCs w:val="0"/>
          <w:sz w:val="28"/>
        </w:rPr>
        <w:t xml:space="preserve"> </w:t>
      </w:r>
      <w:r w:rsidR="00A92AFC" w:rsidRPr="00E83C66">
        <w:rPr>
          <w:rFonts w:ascii="Times New Roman" w:hAnsi="Times New Roman" w:cs="Times New Roman"/>
          <w:b w:val="0"/>
          <w:bCs w:val="0"/>
          <w:sz w:val="28"/>
        </w:rPr>
        <w:t xml:space="preserve">Полномочия Совета депутатов </w:t>
      </w:r>
      <w:r w:rsidR="00B076E5">
        <w:rPr>
          <w:rFonts w:ascii="Times New Roman" w:hAnsi="Times New Roman" w:cs="Times New Roman"/>
          <w:b w:val="0"/>
          <w:bCs w:val="0"/>
          <w:sz w:val="28"/>
        </w:rPr>
        <w:t>Алексинского</w:t>
      </w:r>
      <w:r w:rsidR="00B12462" w:rsidRPr="00E83C66">
        <w:rPr>
          <w:rFonts w:ascii="Times New Roman" w:hAnsi="Times New Roman" w:cs="Times New Roman"/>
          <w:b w:val="0"/>
          <w:bCs w:val="0"/>
          <w:sz w:val="28"/>
        </w:rPr>
        <w:t xml:space="preserve"> </w:t>
      </w:r>
      <w:r w:rsidR="00AE36AE" w:rsidRPr="00E83C66">
        <w:rPr>
          <w:rFonts w:ascii="Times New Roman" w:hAnsi="Times New Roman" w:cs="Times New Roman"/>
          <w:b w:val="0"/>
          <w:bCs w:val="0"/>
          <w:sz w:val="28"/>
        </w:rPr>
        <w:t xml:space="preserve">сельского поселения </w:t>
      </w:r>
      <w:r w:rsidR="00A92AFC" w:rsidRPr="00E83C66">
        <w:rPr>
          <w:rFonts w:ascii="Times New Roman" w:hAnsi="Times New Roman" w:cs="Times New Roman"/>
          <w:b w:val="0"/>
          <w:bCs w:val="0"/>
          <w:sz w:val="28"/>
        </w:rPr>
        <w:t>в области регулирования отношений по вопросам землепользования и застройки</w:t>
      </w:r>
      <w:bookmarkEnd w:id="41"/>
      <w:bookmarkEnd w:id="42"/>
      <w:bookmarkEnd w:id="43"/>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К полномочиям Совета депутатов </w:t>
      </w:r>
      <w:r w:rsidR="00B076E5">
        <w:rPr>
          <w:rFonts w:ascii="Times New Roman" w:hAnsi="Times New Roman" w:cs="Times New Roman"/>
          <w:sz w:val="28"/>
          <w:szCs w:val="28"/>
        </w:rPr>
        <w:t>Алексинского</w:t>
      </w:r>
      <w:r w:rsidR="00B12462" w:rsidRPr="00E83C66">
        <w:rPr>
          <w:rFonts w:ascii="Times New Roman" w:hAnsi="Times New Roman" w:cs="Times New Roman"/>
          <w:sz w:val="28"/>
          <w:szCs w:val="28"/>
        </w:rPr>
        <w:t xml:space="preserve"> </w:t>
      </w:r>
      <w:r w:rsidR="00AE36AE" w:rsidRPr="00E83C66">
        <w:rPr>
          <w:rFonts w:ascii="Times New Roman" w:hAnsi="Times New Roman" w:cs="Times New Roman"/>
          <w:sz w:val="28"/>
          <w:szCs w:val="28"/>
        </w:rPr>
        <w:t xml:space="preserve">сельского поселения </w:t>
      </w:r>
      <w:r w:rsidRPr="00E83C66">
        <w:rPr>
          <w:rFonts w:ascii="Times New Roman" w:hAnsi="Times New Roman" w:cs="Times New Roman"/>
          <w:sz w:val="28"/>
          <w:szCs w:val="28"/>
        </w:rPr>
        <w:t>(далее также – Совет депутатов) в области регулирования отношений по вопросам землепользования и застройки относятся: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утверждение и внесение изменений в Правила землепользования и застройки;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утверждение местных нормативов градостроительного проектирования;</w:t>
      </w:r>
    </w:p>
    <w:p w:rsidR="00A92AFC" w:rsidRPr="00E83C66" w:rsidRDefault="00A92AFC" w:rsidP="00357130">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иные полномочия в соответствии с действующим законодательством.</w:t>
      </w:r>
    </w:p>
    <w:p w:rsidR="00A92AFC" w:rsidRPr="00E83C66" w:rsidRDefault="00A92AFC" w:rsidP="00A92AFC">
      <w:pPr>
        <w:pStyle w:val="3"/>
        <w:spacing w:before="0" w:after="0"/>
        <w:ind w:firstLine="539"/>
        <w:rPr>
          <w:rFonts w:ascii="Times New Roman" w:hAnsi="Times New Roman" w:cs="Times New Roman"/>
          <w:b w:val="0"/>
          <w:bCs w:val="0"/>
          <w:sz w:val="28"/>
        </w:rPr>
      </w:pPr>
    </w:p>
    <w:p w:rsidR="00A92AFC" w:rsidRPr="00E83C66" w:rsidRDefault="00A92AFC" w:rsidP="005F11C8">
      <w:pPr>
        <w:pStyle w:val="3"/>
        <w:spacing w:before="0" w:after="0"/>
        <w:ind w:firstLine="539"/>
        <w:jc w:val="both"/>
        <w:rPr>
          <w:rFonts w:ascii="Times New Roman" w:hAnsi="Times New Roman" w:cs="Times New Roman"/>
          <w:sz w:val="28"/>
          <w:szCs w:val="28"/>
        </w:rPr>
      </w:pPr>
      <w:bookmarkStart w:id="44" w:name="_Toc263062238"/>
      <w:bookmarkStart w:id="45" w:name="_Toc248302827"/>
      <w:bookmarkStart w:id="46" w:name="_Toc368559060"/>
      <w:r w:rsidRPr="00E83C66">
        <w:rPr>
          <w:rFonts w:ascii="Times New Roman" w:hAnsi="Times New Roman" w:cs="Times New Roman"/>
          <w:b w:val="0"/>
          <w:bCs w:val="0"/>
          <w:sz w:val="28"/>
        </w:rPr>
        <w:t xml:space="preserve">Статья 10. Полномочия Администрации </w:t>
      </w:r>
      <w:r w:rsidR="00C0550F" w:rsidRPr="00E83C66">
        <w:rPr>
          <w:rFonts w:ascii="Times New Roman" w:hAnsi="Times New Roman" w:cs="Times New Roman"/>
          <w:b w:val="0"/>
          <w:sz w:val="28"/>
          <w:szCs w:val="28"/>
        </w:rPr>
        <w:t>муниципального образования «</w:t>
      </w:r>
      <w:r w:rsidR="007C3F38">
        <w:rPr>
          <w:rFonts w:ascii="Times New Roman" w:hAnsi="Times New Roman" w:cs="Times New Roman"/>
          <w:b w:val="0"/>
          <w:sz w:val="28"/>
          <w:szCs w:val="28"/>
        </w:rPr>
        <w:t>Дорогобужский</w:t>
      </w:r>
      <w:r w:rsidR="00AE36AE" w:rsidRPr="00E83C66">
        <w:rPr>
          <w:rFonts w:ascii="Times New Roman" w:hAnsi="Times New Roman" w:cs="Times New Roman"/>
          <w:b w:val="0"/>
          <w:sz w:val="28"/>
          <w:szCs w:val="28"/>
        </w:rPr>
        <w:t xml:space="preserve"> район</w:t>
      </w:r>
      <w:r w:rsidR="0007013F" w:rsidRPr="00E83C66">
        <w:rPr>
          <w:rFonts w:ascii="Times New Roman" w:hAnsi="Times New Roman" w:cs="Times New Roman"/>
          <w:b w:val="0"/>
          <w:sz w:val="28"/>
          <w:szCs w:val="28"/>
        </w:rPr>
        <w:t xml:space="preserve"> </w:t>
      </w:r>
      <w:r w:rsidR="00C0550F" w:rsidRPr="00E83C66">
        <w:rPr>
          <w:rFonts w:ascii="Times New Roman" w:hAnsi="Times New Roman" w:cs="Times New Roman"/>
          <w:b w:val="0"/>
          <w:sz w:val="28"/>
          <w:szCs w:val="28"/>
        </w:rPr>
        <w:t xml:space="preserve">» </w:t>
      </w:r>
      <w:r w:rsidR="00B12462" w:rsidRPr="00E83C66">
        <w:rPr>
          <w:rFonts w:ascii="Times New Roman" w:hAnsi="Times New Roman" w:cs="Times New Roman"/>
          <w:b w:val="0"/>
          <w:sz w:val="28"/>
          <w:szCs w:val="28"/>
        </w:rPr>
        <w:t xml:space="preserve">Смоленской </w:t>
      </w:r>
      <w:r w:rsidR="00C0550F" w:rsidRPr="00E83C66">
        <w:rPr>
          <w:rFonts w:ascii="Times New Roman" w:hAnsi="Times New Roman" w:cs="Times New Roman"/>
          <w:b w:val="0"/>
          <w:sz w:val="28"/>
          <w:szCs w:val="28"/>
        </w:rPr>
        <w:t>области</w:t>
      </w:r>
      <w:r w:rsidR="00C0550F"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в области регулирования отношений по вопросам землепользования и застройки</w:t>
      </w:r>
      <w:bookmarkEnd w:id="44"/>
      <w:bookmarkEnd w:id="45"/>
      <w:bookmarkEnd w:id="46"/>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К полномочиям Администрации </w:t>
      </w:r>
      <w:r w:rsidR="00C0550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C0550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C0550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(далее также - Администрация) в области регулирования отношений по вопросам землепользования и застройки относятся: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в сети «Интернет»;</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утверждение состава и порядка деятельности комиссии по землепользованию и застройке;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w:t>
      </w:r>
      <w:r w:rsidR="00385B09"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принятие</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решения</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о</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направлении</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проекта</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Правил</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в</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Совет</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депутатов </w:t>
      </w:r>
      <w:r w:rsidR="00B076E5">
        <w:rPr>
          <w:rFonts w:ascii="Times New Roman" w:hAnsi="Times New Roman" w:cs="Times New Roman"/>
          <w:sz w:val="28"/>
          <w:szCs w:val="28"/>
        </w:rPr>
        <w:t>Алексинского</w:t>
      </w:r>
      <w:r w:rsidR="00B12462" w:rsidRPr="00E83C66">
        <w:rPr>
          <w:rFonts w:ascii="Times New Roman" w:hAnsi="Times New Roman" w:cs="Times New Roman"/>
          <w:sz w:val="28"/>
          <w:szCs w:val="28"/>
        </w:rPr>
        <w:t xml:space="preserve"> сельского</w:t>
      </w:r>
      <w:r w:rsidR="00AE36AE" w:rsidRPr="00E83C66">
        <w:rPr>
          <w:rFonts w:ascii="Times New Roman" w:hAnsi="Times New Roman" w:cs="Times New Roman"/>
          <w:sz w:val="28"/>
          <w:szCs w:val="28"/>
        </w:rPr>
        <w:t xml:space="preserve"> </w:t>
      </w:r>
      <w:r w:rsidRPr="00E83C66">
        <w:rPr>
          <w:rFonts w:ascii="Times New Roman" w:hAnsi="Times New Roman" w:cs="Times New Roman"/>
          <w:sz w:val="28"/>
          <w:szCs w:val="28"/>
        </w:rPr>
        <w:t>поселения;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w:t>
      </w:r>
      <w:r w:rsidR="00385B09"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рассмотрение вопросов о внесении изменений в Правила;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принятие решений о подготовке документации по планировке территорий;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утверждение документации по планировке территорий;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8) принятие</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решений</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о</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предоставлении</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разрешения</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на</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отклонение</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от предельных параметров разрешенного строительства, реконструкции объектов капитального строительства;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9)</w:t>
      </w:r>
      <w:r w:rsidR="00385B09"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принятие решений о развитии застроенных территорий;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10) принятие</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решений об изъятии,</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резервировании</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земельных</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участков</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для муниципальных нужд;</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11) принятие решений о предоставлении земельных участков из состава земель, находящихся в муниципальной собственности;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12) принятие решений об установлении публичных сервитутов;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13) выдача разрешений на строительство, разрешений на ввод в эксплуатацию при осуществлении строительства, капитального ремонта, реконструкции</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объектов капитального строительства, расположенных на территории </w:t>
      </w:r>
      <w:r w:rsidR="007865E5" w:rsidRPr="00E83C66">
        <w:rPr>
          <w:rFonts w:ascii="Times New Roman" w:hAnsi="Times New Roman" w:cs="Times New Roman"/>
          <w:sz w:val="28"/>
          <w:szCs w:val="28"/>
        </w:rPr>
        <w:t>поселения</w:t>
      </w:r>
      <w:r w:rsidR="0007013F"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 xml:space="preserve">14) иные вопросы землепользования и застройки, не относящиеся к ведению Совета депутатов </w:t>
      </w:r>
      <w:r w:rsidR="00B076E5">
        <w:rPr>
          <w:rFonts w:ascii="Times New Roman" w:hAnsi="Times New Roman" w:cs="Times New Roman"/>
          <w:sz w:val="28"/>
          <w:szCs w:val="28"/>
        </w:rPr>
        <w:t>Алексинского</w:t>
      </w:r>
      <w:r w:rsidR="00B12462" w:rsidRPr="00E83C66">
        <w:rPr>
          <w:rFonts w:ascii="Times New Roman" w:hAnsi="Times New Roman" w:cs="Times New Roman"/>
          <w:sz w:val="28"/>
          <w:szCs w:val="28"/>
        </w:rPr>
        <w:t xml:space="preserve"> сельского</w:t>
      </w:r>
      <w:r w:rsidR="00AE36AE" w:rsidRPr="00E83C66">
        <w:rPr>
          <w:rFonts w:ascii="Times New Roman" w:hAnsi="Times New Roman" w:cs="Times New Roman"/>
          <w:sz w:val="28"/>
          <w:szCs w:val="28"/>
        </w:rPr>
        <w:t xml:space="preserve"> </w:t>
      </w:r>
      <w:r w:rsidRPr="00E83C66">
        <w:rPr>
          <w:rFonts w:ascii="Times New Roman" w:hAnsi="Times New Roman" w:cs="Times New Roman"/>
          <w:sz w:val="28"/>
          <w:szCs w:val="28"/>
        </w:rPr>
        <w:t>поселения.</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47" w:name="_Toc263062239"/>
      <w:bookmarkStart w:id="48" w:name="_Toc248302828"/>
      <w:bookmarkStart w:id="49" w:name="_Toc368559061"/>
      <w:r w:rsidRPr="00E83C66">
        <w:rPr>
          <w:rFonts w:ascii="Times New Roman" w:hAnsi="Times New Roman" w:cs="Times New Roman"/>
          <w:b w:val="0"/>
          <w:bCs w:val="0"/>
          <w:sz w:val="28"/>
        </w:rPr>
        <w:t>Статья 11.</w:t>
      </w:r>
      <w:r w:rsidR="0007013F"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Комиссия по землепользованию и застройке</w:t>
      </w:r>
      <w:bookmarkEnd w:id="47"/>
      <w:bookmarkEnd w:id="48"/>
      <w:bookmarkEnd w:id="49"/>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Комиссия по землепользованию и застройке (далее - Комиссия) является постоянно действ</w:t>
      </w:r>
      <w:r w:rsidR="005F11C8" w:rsidRPr="00E83C66">
        <w:rPr>
          <w:rFonts w:ascii="Times New Roman" w:hAnsi="Times New Roman" w:cs="Times New Roman"/>
          <w:sz w:val="28"/>
          <w:szCs w:val="28"/>
        </w:rPr>
        <w:t xml:space="preserve">ующим консультативным органом </w:t>
      </w:r>
      <w:r w:rsidRPr="00E83C66">
        <w:rPr>
          <w:rFonts w:ascii="Times New Roman" w:hAnsi="Times New Roman" w:cs="Times New Roman"/>
          <w:sz w:val="28"/>
          <w:szCs w:val="28"/>
        </w:rPr>
        <w:t xml:space="preserve">Администрации </w:t>
      </w:r>
      <w:r w:rsidR="00C0550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C0550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C0550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 xml:space="preserve">Комиссия формируется на основании правового акта Главы </w:t>
      </w:r>
      <w:r w:rsidR="00B5679E" w:rsidRPr="00E83C66">
        <w:rPr>
          <w:rFonts w:ascii="Times New Roman" w:hAnsi="Times New Roman" w:cs="Times New Roman"/>
          <w:sz w:val="28"/>
          <w:szCs w:val="28"/>
        </w:rPr>
        <w:t>Администрации</w:t>
      </w:r>
      <w:r w:rsidR="009C3156" w:rsidRPr="00E83C66">
        <w:rPr>
          <w:rFonts w:ascii="Times New Roman" w:hAnsi="Times New Roman" w:cs="Times New Roman"/>
          <w:sz w:val="28"/>
          <w:szCs w:val="28"/>
        </w:rPr>
        <w:t>,</w:t>
      </w:r>
      <w:r w:rsidRPr="00E83C66">
        <w:rPr>
          <w:rFonts w:ascii="Times New Roman" w:hAnsi="Times New Roman" w:cs="Times New Roman"/>
          <w:sz w:val="28"/>
          <w:szCs w:val="28"/>
        </w:rPr>
        <w:t xml:space="preserve"> осуществляет свою деятельность в соответствии с настоящими Правилами и регламентом, принимаемым на первом заседании.</w:t>
      </w:r>
      <w:r w:rsidRPr="00E83C66">
        <w:rPr>
          <w:rFonts w:ascii="Times New Roman" w:hAnsi="Times New Roman" w:cs="Times New Roman"/>
        </w:rPr>
        <w:t xml:space="preserve">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рассмотрение предложений заинтересованных лиц по внесению изменений в Правила</w:t>
      </w:r>
      <w:r w:rsidR="00F627A8" w:rsidRPr="00E83C66">
        <w:rPr>
          <w:rFonts w:ascii="Times New Roman" w:hAnsi="Times New Roman" w:cs="Times New Roman"/>
          <w:sz w:val="28"/>
          <w:szCs w:val="28"/>
        </w:rPr>
        <w:t xml:space="preserve"> землепользования и застройки (далее – Правила)</w:t>
      </w:r>
      <w:r w:rsidRPr="00E83C66">
        <w:rPr>
          <w:rFonts w:ascii="Times New Roman" w:hAnsi="Times New Roman" w:cs="Times New Roman"/>
          <w:sz w:val="28"/>
          <w:szCs w:val="28"/>
        </w:rPr>
        <w:t>,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r w:rsidRPr="00E83C66">
        <w:rPr>
          <w:rFonts w:ascii="Times New Roman" w:hAnsi="Times New Roman" w:cs="Times New Roman"/>
        </w:rPr>
        <w:t xml:space="preserve"> </w:t>
      </w:r>
    </w:p>
    <w:p w:rsidR="00F627A8"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w:t>
      </w:r>
      <w:r w:rsidR="00F627A8" w:rsidRPr="00E83C66">
        <w:rPr>
          <w:rFonts w:ascii="Times New Roman" w:hAnsi="Times New Roman" w:cs="Times New Roman"/>
          <w:sz w:val="28"/>
          <w:szCs w:val="28"/>
        </w:rPr>
        <w:t xml:space="preserve">рассмотрение заявлений на предоставление земельных участков для строительства и размещения различных объектов, зданий, сооружений на территории </w:t>
      </w:r>
      <w:r w:rsidR="002112DF" w:rsidRPr="00E83C66">
        <w:rPr>
          <w:rFonts w:ascii="Times New Roman" w:hAnsi="Times New Roman" w:cs="Times New Roman"/>
          <w:sz w:val="28"/>
          <w:szCs w:val="28"/>
        </w:rPr>
        <w:t>поселения</w:t>
      </w:r>
      <w:r w:rsidR="00F627A8" w:rsidRPr="00E83C66">
        <w:rPr>
          <w:rFonts w:ascii="Times New Roman" w:hAnsi="Times New Roman" w:cs="Times New Roman"/>
          <w:sz w:val="28"/>
          <w:szCs w:val="28"/>
        </w:rPr>
        <w:t>;</w:t>
      </w:r>
    </w:p>
    <w:p w:rsidR="00A92AFC" w:rsidRPr="00E83C66" w:rsidRDefault="00F627A8"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w:t>
      </w:r>
      <w:r w:rsidR="00A92AFC" w:rsidRPr="00E83C66">
        <w:rPr>
          <w:rFonts w:ascii="Times New Roman" w:hAnsi="Times New Roman" w:cs="Times New Roman"/>
          <w:sz w:val="28"/>
          <w:szCs w:val="28"/>
        </w:rPr>
        <w:t>рассмотрение заяв</w:t>
      </w:r>
      <w:r w:rsidRPr="00E83C66">
        <w:rPr>
          <w:rFonts w:ascii="Times New Roman" w:hAnsi="Times New Roman" w:cs="Times New Roman"/>
          <w:sz w:val="28"/>
          <w:szCs w:val="28"/>
        </w:rPr>
        <w:t>лений</w:t>
      </w:r>
      <w:r w:rsidR="00A92AFC" w:rsidRPr="00E83C66">
        <w:rPr>
          <w:rFonts w:ascii="Times New Roman" w:hAnsi="Times New Roman" w:cs="Times New Roman"/>
          <w:sz w:val="28"/>
          <w:szCs w:val="28"/>
        </w:rPr>
        <w:t xml:space="preserve"> на предоставление разрешений на условно разрешенные виды использования земельных участков или объектов капитального строительства;</w:t>
      </w:r>
    </w:p>
    <w:p w:rsidR="00A92AFC" w:rsidRPr="00E83C66" w:rsidRDefault="00CC50D9"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w:t>
      </w:r>
      <w:r w:rsidR="00A92AFC" w:rsidRPr="00E83C66">
        <w:rPr>
          <w:rFonts w:ascii="Times New Roman" w:hAnsi="Times New Roman" w:cs="Times New Roman"/>
          <w:sz w:val="28"/>
          <w:szCs w:val="28"/>
        </w:rPr>
        <w:t>) рассмотрение заяв</w:t>
      </w:r>
      <w:r w:rsidR="00F627A8" w:rsidRPr="00E83C66">
        <w:rPr>
          <w:rFonts w:ascii="Times New Roman" w:hAnsi="Times New Roman" w:cs="Times New Roman"/>
          <w:sz w:val="28"/>
          <w:szCs w:val="28"/>
        </w:rPr>
        <w:t>лений</w:t>
      </w:r>
      <w:r w:rsidR="00A92AFC" w:rsidRPr="00E83C66">
        <w:rPr>
          <w:rFonts w:ascii="Times New Roman" w:hAnsi="Times New Roman" w:cs="Times New Roman"/>
          <w:sz w:val="28"/>
          <w:szCs w:val="28"/>
        </w:rPr>
        <w:t xml:space="preserve"> на изменение видов разрешенного использования земельных участков или объектов недвижимости</w:t>
      </w:r>
      <w:r w:rsidR="00F627A8" w:rsidRPr="00E83C66">
        <w:rPr>
          <w:rFonts w:ascii="Times New Roman" w:hAnsi="Times New Roman" w:cs="Times New Roman"/>
          <w:sz w:val="28"/>
          <w:szCs w:val="28"/>
        </w:rPr>
        <w:t>, в части не противоречащей требованиям Федерального законодательства</w:t>
      </w:r>
      <w:r w:rsidR="00A92AFC" w:rsidRPr="00E83C66">
        <w:rPr>
          <w:rFonts w:ascii="Times New Roman" w:hAnsi="Times New Roman" w:cs="Times New Roman"/>
          <w:sz w:val="28"/>
          <w:szCs w:val="28"/>
        </w:rPr>
        <w:t>;</w:t>
      </w:r>
    </w:p>
    <w:p w:rsidR="00A92AFC" w:rsidRPr="00E83C66" w:rsidRDefault="00CC50D9" w:rsidP="00A92AFC">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5</w:t>
      </w:r>
      <w:r w:rsidR="00A92AFC" w:rsidRPr="00E83C66">
        <w:rPr>
          <w:rFonts w:ascii="Times New Roman" w:hAnsi="Times New Roman" w:cs="Times New Roman"/>
          <w:sz w:val="28"/>
          <w:szCs w:val="28"/>
        </w:rPr>
        <w:t xml:space="preserve">)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B076E5">
        <w:rPr>
          <w:rFonts w:ascii="Times New Roman" w:hAnsi="Times New Roman" w:cs="Times New Roman"/>
          <w:sz w:val="28"/>
          <w:szCs w:val="28"/>
        </w:rPr>
        <w:t>Алексинского</w:t>
      </w:r>
      <w:r w:rsidR="00B12462" w:rsidRPr="00E83C66">
        <w:rPr>
          <w:rFonts w:ascii="Times New Roman" w:hAnsi="Times New Roman" w:cs="Times New Roman"/>
          <w:sz w:val="28"/>
          <w:szCs w:val="28"/>
        </w:rPr>
        <w:t xml:space="preserve"> сельского</w:t>
      </w:r>
      <w:r w:rsidR="00AE36AE" w:rsidRPr="00E83C66">
        <w:rPr>
          <w:rFonts w:ascii="Times New Roman" w:hAnsi="Times New Roman" w:cs="Times New Roman"/>
          <w:sz w:val="28"/>
          <w:szCs w:val="28"/>
        </w:rPr>
        <w:t xml:space="preserve"> </w:t>
      </w:r>
      <w:r w:rsidR="00A92AFC" w:rsidRPr="00E83C66">
        <w:rPr>
          <w:rFonts w:ascii="Times New Roman" w:hAnsi="Times New Roman" w:cs="Times New Roman"/>
          <w:sz w:val="28"/>
          <w:szCs w:val="28"/>
        </w:rPr>
        <w:t>поселения, настоящими Правилами;</w:t>
      </w:r>
      <w:r w:rsidR="00A92AFC" w:rsidRPr="00E83C66">
        <w:rPr>
          <w:rFonts w:ascii="Times New Roman" w:hAnsi="Times New Roman" w:cs="Times New Roman"/>
        </w:rPr>
        <w:t xml:space="preserve"> </w:t>
      </w:r>
    </w:p>
    <w:p w:rsidR="00A92AFC" w:rsidRPr="00E83C66" w:rsidRDefault="00CC50D9"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w:t>
      </w:r>
      <w:r w:rsidR="00A92AFC" w:rsidRPr="00E83C66">
        <w:rPr>
          <w:rFonts w:ascii="Times New Roman" w:hAnsi="Times New Roman" w:cs="Times New Roman"/>
          <w:sz w:val="28"/>
          <w:szCs w:val="28"/>
        </w:rPr>
        <w:t xml:space="preserve">) подготовка </w:t>
      </w:r>
      <w:r w:rsidR="00F627A8" w:rsidRPr="00E83C66">
        <w:rPr>
          <w:rFonts w:ascii="Times New Roman" w:hAnsi="Times New Roman" w:cs="Times New Roman"/>
          <w:sz w:val="28"/>
          <w:szCs w:val="28"/>
        </w:rPr>
        <w:t xml:space="preserve">рекомендаций </w:t>
      </w:r>
      <w:r w:rsidR="00A92AFC" w:rsidRPr="00E83C66">
        <w:rPr>
          <w:rFonts w:ascii="Times New Roman" w:hAnsi="Times New Roman" w:cs="Times New Roman"/>
          <w:sz w:val="28"/>
          <w:szCs w:val="28"/>
        </w:rPr>
        <w:t>для Главы муниципального образования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CC50D9" w:rsidRPr="00E83C66" w:rsidRDefault="00CC50D9"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рассмотрение вопросов, связанных с резервированием земельных участков для муниципальных нужд;</w:t>
      </w:r>
    </w:p>
    <w:p w:rsidR="00A92AFC" w:rsidRPr="00E83C66" w:rsidRDefault="00CC50D9" w:rsidP="00A92AFC">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8</w:t>
      </w:r>
      <w:r w:rsidR="00A92AFC" w:rsidRPr="00E83C66">
        <w:rPr>
          <w:rFonts w:ascii="Times New Roman" w:hAnsi="Times New Roman" w:cs="Times New Roman"/>
          <w:sz w:val="28"/>
          <w:szCs w:val="28"/>
        </w:rPr>
        <w:t>) осуществление иных функций в соответствии с настоящими Правилами.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Персональный состав членов Комиссии устанавливается Главой Администрации </w:t>
      </w:r>
      <w:r w:rsidR="009D374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области</w:t>
      </w:r>
      <w:r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В состав Комиссии входят руководители структурных подразделений Администрации </w:t>
      </w:r>
      <w:r w:rsidR="00C0550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C0550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C0550F" w:rsidRPr="00E83C66">
        <w:rPr>
          <w:rFonts w:ascii="Times New Roman" w:hAnsi="Times New Roman" w:cs="Times New Roman"/>
          <w:sz w:val="28"/>
          <w:szCs w:val="28"/>
        </w:rPr>
        <w:lastRenderedPageBreak/>
        <w:t xml:space="preserve">области </w:t>
      </w:r>
      <w:r w:rsidRPr="00E83C66">
        <w:rPr>
          <w:rFonts w:ascii="Times New Roman" w:hAnsi="Times New Roman" w:cs="Times New Roman"/>
          <w:sz w:val="28"/>
          <w:szCs w:val="28"/>
        </w:rPr>
        <w:t xml:space="preserve">в области архитектуры и градостроительства, управления </w:t>
      </w:r>
      <w:r w:rsidR="00CD6ECF" w:rsidRPr="00E83C66">
        <w:rPr>
          <w:rFonts w:ascii="Times New Roman" w:hAnsi="Times New Roman" w:cs="Times New Roman"/>
          <w:sz w:val="28"/>
          <w:szCs w:val="28"/>
        </w:rPr>
        <w:t>муниципальным</w:t>
      </w:r>
      <w:r w:rsidRPr="00E83C66">
        <w:rPr>
          <w:rFonts w:ascii="Times New Roman" w:hAnsi="Times New Roman" w:cs="Times New Roman"/>
          <w:sz w:val="28"/>
          <w:szCs w:val="28"/>
        </w:rPr>
        <w:t xml:space="preserve"> имуществом и земельными ресурсами, экономики,</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промышленности и правовой работы.</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состав Комиссии включаются: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представитель Совета депутатов </w:t>
      </w:r>
      <w:r w:rsidR="00B076E5">
        <w:rPr>
          <w:rFonts w:ascii="Times New Roman" w:hAnsi="Times New Roman" w:cs="Times New Roman"/>
          <w:sz w:val="28"/>
          <w:szCs w:val="28"/>
        </w:rPr>
        <w:t>Алексинского</w:t>
      </w:r>
      <w:r w:rsidR="00B12462" w:rsidRPr="00E83C66">
        <w:rPr>
          <w:rFonts w:ascii="Times New Roman" w:hAnsi="Times New Roman" w:cs="Times New Roman"/>
          <w:sz w:val="28"/>
          <w:szCs w:val="28"/>
        </w:rPr>
        <w:t xml:space="preserve"> сельского</w:t>
      </w:r>
      <w:r w:rsidR="00AE36AE" w:rsidRPr="00E83C66">
        <w:rPr>
          <w:rFonts w:ascii="Times New Roman" w:hAnsi="Times New Roman" w:cs="Times New Roman"/>
          <w:sz w:val="28"/>
          <w:szCs w:val="28"/>
        </w:rPr>
        <w:t xml:space="preserve"> </w:t>
      </w:r>
      <w:r w:rsidRPr="00E83C66">
        <w:rPr>
          <w:rFonts w:ascii="Times New Roman" w:hAnsi="Times New Roman" w:cs="Times New Roman"/>
          <w:sz w:val="28"/>
          <w:szCs w:val="28"/>
        </w:rPr>
        <w:t>поселения;</w:t>
      </w:r>
    </w:p>
    <w:p w:rsidR="00CC50D9"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w:t>
      </w:r>
      <w:r w:rsidR="00CC50D9" w:rsidRPr="00E83C66">
        <w:rPr>
          <w:rFonts w:ascii="Times New Roman" w:hAnsi="Times New Roman" w:cs="Times New Roman"/>
          <w:sz w:val="28"/>
          <w:szCs w:val="28"/>
        </w:rPr>
        <w:t xml:space="preserve"> глава городского поселения;</w:t>
      </w:r>
    </w:p>
    <w:p w:rsidR="00A92AFC" w:rsidRPr="00E83C66" w:rsidRDefault="00CC50D9"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w:t>
      </w:r>
      <w:r w:rsidR="00A92AFC" w:rsidRPr="00E83C66">
        <w:rPr>
          <w:rFonts w:ascii="Times New Roman" w:hAnsi="Times New Roman" w:cs="Times New Roman"/>
          <w:sz w:val="28"/>
          <w:szCs w:val="28"/>
        </w:rPr>
        <w:t xml:space="preserve">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В состав Комиссии могут включаться представители государственных органов в сфере контроля и надзора, органов государственной власти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t>области.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Секретарем Комиссии является работник структурного подразделения Администрации </w:t>
      </w:r>
      <w:r w:rsidR="00C0550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C0550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C0550F" w:rsidRPr="00E83C66">
        <w:rPr>
          <w:rFonts w:ascii="Times New Roman" w:hAnsi="Times New Roman" w:cs="Times New Roman"/>
          <w:sz w:val="28"/>
          <w:szCs w:val="28"/>
        </w:rPr>
        <w:t>области</w:t>
      </w:r>
      <w:r w:rsidRPr="00E83C66">
        <w:rPr>
          <w:rFonts w:ascii="Times New Roman" w:hAnsi="Times New Roman" w:cs="Times New Roman"/>
          <w:sz w:val="28"/>
          <w:szCs w:val="28"/>
        </w:rPr>
        <w:t>, уполномоченного в области архитектуры и градостроительства.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В случае если председатель или член Комиссии имеет прямую финансовую заинтересованность или находится в родственных отношениях с подателем заяв</w:t>
      </w:r>
      <w:r w:rsidR="00CC50D9" w:rsidRPr="00E83C66">
        <w:rPr>
          <w:rFonts w:ascii="Times New Roman" w:hAnsi="Times New Roman" w:cs="Times New Roman"/>
          <w:sz w:val="28"/>
          <w:szCs w:val="28"/>
        </w:rPr>
        <w:t>ления</w:t>
      </w:r>
      <w:r w:rsidRPr="00E83C66">
        <w:rPr>
          <w:rFonts w:ascii="Times New Roman" w:hAnsi="Times New Roman" w:cs="Times New Roman"/>
          <w:sz w:val="28"/>
          <w:szCs w:val="28"/>
        </w:rPr>
        <w:t>, по поводу которо</w:t>
      </w:r>
      <w:r w:rsidR="00CC50D9" w:rsidRPr="00E83C66">
        <w:rPr>
          <w:rFonts w:ascii="Times New Roman" w:hAnsi="Times New Roman" w:cs="Times New Roman"/>
          <w:sz w:val="28"/>
          <w:szCs w:val="28"/>
        </w:rPr>
        <w:t>му</w:t>
      </w:r>
      <w:r w:rsidRPr="00E83C66">
        <w:rPr>
          <w:rFonts w:ascii="Times New Roman" w:hAnsi="Times New Roman" w:cs="Times New Roman"/>
          <w:sz w:val="28"/>
          <w:szCs w:val="28"/>
        </w:rPr>
        <w:t xml:space="preserve"> принимается решение, он обязан сообщить об этом в письменной форме </w:t>
      </w:r>
      <w:proofErr w:type="gramStart"/>
      <w:r w:rsidRPr="00E83C66">
        <w:rPr>
          <w:rFonts w:ascii="Times New Roman" w:hAnsi="Times New Roman" w:cs="Times New Roman"/>
          <w:sz w:val="28"/>
          <w:szCs w:val="28"/>
        </w:rPr>
        <w:t>секретарю</w:t>
      </w:r>
      <w:proofErr w:type="gramEnd"/>
      <w:r w:rsidRPr="00E83C66">
        <w:rPr>
          <w:rFonts w:ascii="Times New Roman" w:hAnsi="Times New Roman" w:cs="Times New Roman"/>
          <w:sz w:val="28"/>
          <w:szCs w:val="28"/>
        </w:rPr>
        <w:t xml:space="preserve">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Протоколы заседаний Комиссии являются открытыми для всех заинтересованных лиц.</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3"/>
        <w:spacing w:before="0" w:after="0"/>
        <w:ind w:firstLine="539"/>
        <w:rPr>
          <w:rFonts w:ascii="Times New Roman" w:hAnsi="Times New Roman" w:cs="Times New Roman"/>
        </w:rPr>
      </w:pPr>
      <w:bookmarkStart w:id="50" w:name="_Toc263062240"/>
      <w:bookmarkStart w:id="51" w:name="_Toc248302829"/>
      <w:bookmarkStart w:id="52" w:name="_Toc368559062"/>
      <w:r w:rsidRPr="00E83C66">
        <w:rPr>
          <w:rFonts w:ascii="Times New Roman" w:hAnsi="Times New Roman" w:cs="Times New Roman"/>
          <w:b w:val="0"/>
          <w:bCs w:val="0"/>
          <w:sz w:val="28"/>
        </w:rPr>
        <w:t>Статья 12. Внесение изменений в Правила</w:t>
      </w:r>
      <w:bookmarkEnd w:id="50"/>
      <w:bookmarkEnd w:id="51"/>
      <w:bookmarkEnd w:id="52"/>
    </w:p>
    <w:p w:rsidR="00A92AFC" w:rsidRPr="00E83C66" w:rsidRDefault="00A92AFC" w:rsidP="00A92AFC">
      <w:pPr>
        <w:pStyle w:val="ConsPlusNormal"/>
        <w:widowControl/>
        <w:ind w:firstLine="0"/>
        <w:jc w:val="center"/>
        <w:rPr>
          <w:rFonts w:ascii="Times New Roman" w:hAnsi="Times New Roman" w:cs="Times New Roman"/>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Основаниями для внесения изменений в настоящие Правила являются</w:t>
      </w:r>
      <w:r w:rsidR="00CC50D9" w:rsidRPr="00E83C66">
        <w:rPr>
          <w:rFonts w:ascii="Times New Roman" w:hAnsi="Times New Roman" w:cs="Times New Roman"/>
          <w:sz w:val="28"/>
          <w:szCs w:val="28"/>
        </w:rPr>
        <w:t>:</w:t>
      </w:r>
      <w:r w:rsidRPr="00E83C66">
        <w:rPr>
          <w:rFonts w:ascii="Times New Roman" w:hAnsi="Times New Roman" w:cs="Times New Roman"/>
          <w:sz w:val="28"/>
          <w:szCs w:val="28"/>
        </w:rPr>
        <w:t xml:space="preserve"> несоответствие Правил Генеральному плану, возникшее в результате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w:t>
      </w:r>
      <w:r w:rsidR="002112DF" w:rsidRPr="00E83C66">
        <w:rPr>
          <w:rFonts w:ascii="Times New Roman" w:hAnsi="Times New Roman" w:cs="Times New Roman"/>
          <w:sz w:val="28"/>
          <w:szCs w:val="28"/>
        </w:rPr>
        <w:t>поселения</w:t>
      </w:r>
      <w:r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Предложения о внесении изменений в</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Правила направляются федеральными органами исполнительной власти, органами исполнительной власти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t xml:space="preserve">области, органами местного самоуправления, физическими или юридическими лицами в случаях, предусмотренных законодательством Российской Федерации о </w:t>
      </w:r>
      <w:r w:rsidRPr="00E83C66">
        <w:rPr>
          <w:rFonts w:ascii="Times New Roman" w:hAnsi="Times New Roman" w:cs="Times New Roman"/>
          <w:sz w:val="28"/>
          <w:szCs w:val="28"/>
        </w:rPr>
        <w:lastRenderedPageBreak/>
        <w:t>градостроительной деятельности, Главе Администрации</w:t>
      </w:r>
      <w:r w:rsidR="009D374F" w:rsidRPr="00E83C66">
        <w:rPr>
          <w:rFonts w:ascii="Times New Roman" w:hAnsi="Times New Roman" w:cs="Times New Roman"/>
          <w:sz w:val="28"/>
          <w:szCs w:val="28"/>
        </w:rPr>
        <w:t xml:space="preserve"> 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области</w:t>
      </w:r>
      <w:r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Предложения о внесении изменений в Правила направляются: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федеральными органами исполнительной власти в случаях, если Правила</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могут воспрепятствовать функционированию, размещению объектов капитального строительства федерального значения;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E83C66">
        <w:rPr>
          <w:rFonts w:ascii="Times New Roman" w:hAnsi="Times New Roman" w:cs="Times New Roman"/>
          <w:sz w:val="28"/>
          <w:szCs w:val="28"/>
        </w:rPr>
        <w:t>объектов капитального строительства местного значения уровня муниципального района</w:t>
      </w:r>
      <w:proofErr w:type="gramEnd"/>
      <w:r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орг</w:t>
      </w:r>
      <w:r w:rsidR="00062F1A" w:rsidRPr="00E83C66">
        <w:rPr>
          <w:rFonts w:ascii="Times New Roman" w:hAnsi="Times New Roman" w:cs="Times New Roman"/>
          <w:sz w:val="28"/>
          <w:szCs w:val="28"/>
        </w:rPr>
        <w:t>анами местного самоуправления</w:t>
      </w:r>
      <w:r w:rsidRPr="00E83C66">
        <w:rPr>
          <w:rFonts w:ascii="Times New Roman" w:hAnsi="Times New Roman" w:cs="Times New Roman"/>
          <w:sz w:val="28"/>
          <w:szCs w:val="28"/>
        </w:rPr>
        <w:t xml:space="preserve"> в случаях, если необходимо совершенствовать порядок регулирования землепользования и застройки на территории </w:t>
      </w:r>
      <w:r w:rsidR="00CD6ECF" w:rsidRPr="00E83C66">
        <w:rPr>
          <w:rFonts w:ascii="Times New Roman" w:hAnsi="Times New Roman" w:cs="Times New Roman"/>
          <w:sz w:val="28"/>
          <w:szCs w:val="28"/>
        </w:rPr>
        <w:t>городского</w:t>
      </w:r>
      <w:r w:rsidRPr="00E83C66">
        <w:rPr>
          <w:rFonts w:ascii="Times New Roman" w:hAnsi="Times New Roman" w:cs="Times New Roman"/>
          <w:sz w:val="28"/>
          <w:szCs w:val="28"/>
        </w:rPr>
        <w:t xml:space="preserve"> поселения;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w:t>
      </w:r>
      <w:proofErr w:type="gramStart"/>
      <w:r w:rsidRPr="00E83C66">
        <w:rPr>
          <w:rFonts w:ascii="Times New Roman" w:hAnsi="Times New Roman" w:cs="Times New Roman"/>
          <w:sz w:val="28"/>
          <w:szCs w:val="28"/>
        </w:rPr>
        <w:t>Правил</w:t>
      </w:r>
      <w:proofErr w:type="gramEnd"/>
      <w:r w:rsidRPr="00E83C66">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Предложения о внесении изменений в Правила, поступившие на имя Главы Администрации</w:t>
      </w:r>
      <w:r w:rsidR="009D374F" w:rsidRPr="00E83C66">
        <w:rPr>
          <w:rFonts w:ascii="Times New Roman" w:hAnsi="Times New Roman" w:cs="Times New Roman"/>
          <w:sz w:val="28"/>
          <w:szCs w:val="28"/>
        </w:rPr>
        <w:t xml:space="preserve"> 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области</w:t>
      </w:r>
      <w:r w:rsidRPr="00E83C66">
        <w:rPr>
          <w:rFonts w:ascii="Times New Roman" w:hAnsi="Times New Roman" w:cs="Times New Roman"/>
          <w:sz w:val="28"/>
          <w:szCs w:val="28"/>
        </w:rPr>
        <w:t>, рассматриваются Комиссией по землепользованию и застройке.</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Глава Администрации с учетом рекомендаций, содержащихся в заключени</w:t>
      </w:r>
      <w:proofErr w:type="gramStart"/>
      <w:r w:rsidRPr="00E83C66">
        <w:rPr>
          <w:rFonts w:ascii="Times New Roman" w:hAnsi="Times New Roman" w:cs="Times New Roman"/>
          <w:sz w:val="28"/>
          <w:szCs w:val="28"/>
        </w:rPr>
        <w:t>и</w:t>
      </w:r>
      <w:proofErr w:type="gramEnd"/>
      <w:r w:rsidRPr="00E83C66">
        <w:rPr>
          <w:rFonts w:ascii="Times New Roman" w:hAnsi="Times New Roman" w:cs="Times New Roman"/>
          <w:sz w:val="28"/>
          <w:szCs w:val="28"/>
        </w:rPr>
        <w:t xml:space="preserve"> комиссии, в течение тридцати дней принимает решение о</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Глава Администрации, в случае принятия решения о внесении изменений в Правила, принимает решение о проведении публичных слушаний по этому вопросу в срок не позднее, чем</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десять дней со дня принятия решения о</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внесении изменений в Правила.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и застройки, установленным главой 4 настоящих Правил.</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w:t>
      </w:r>
      <w:r w:rsidRPr="00E83C66">
        <w:rPr>
          <w:rFonts w:ascii="Times New Roman" w:hAnsi="Times New Roman" w:cs="Times New Roman"/>
          <w:sz w:val="28"/>
          <w:szCs w:val="28"/>
        </w:rPr>
        <w:lastRenderedPageBreak/>
        <w:t xml:space="preserve">внесение изменений в Правила землепользования и застройки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 xml:space="preserve">и представляет проект Правил с внесенными изменениями Главе Администрации </w:t>
      </w:r>
      <w:r w:rsidR="009D374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области</w:t>
      </w:r>
      <w:r w:rsidRPr="00E83C66">
        <w:rPr>
          <w:rFonts w:ascii="Times New Roman" w:hAnsi="Times New Roman" w:cs="Times New Roman"/>
          <w:sz w:val="28"/>
          <w:szCs w:val="28"/>
        </w:rPr>
        <w:t>.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9. </w:t>
      </w:r>
      <w:proofErr w:type="gramStart"/>
      <w:r w:rsidRPr="00E83C66">
        <w:rPr>
          <w:rFonts w:ascii="Times New Roman" w:hAnsi="Times New Roman" w:cs="Times New Roman"/>
          <w:sz w:val="28"/>
          <w:szCs w:val="28"/>
        </w:rPr>
        <w:t xml:space="preserve">Глава Администрации </w:t>
      </w:r>
      <w:r w:rsidR="009D374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roofErr w:type="gramEnd"/>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10. </w:t>
      </w:r>
      <w:proofErr w:type="gramStart"/>
      <w:r w:rsidRPr="00E83C66">
        <w:rPr>
          <w:rFonts w:ascii="Times New Roman" w:hAnsi="Times New Roman" w:cs="Times New Roman"/>
          <w:sz w:val="28"/>
          <w:szCs w:val="28"/>
        </w:rPr>
        <w:t xml:space="preserve">Совет депутатов </w:t>
      </w:r>
      <w:r w:rsidR="00B076E5">
        <w:rPr>
          <w:rFonts w:ascii="Times New Roman" w:hAnsi="Times New Roman" w:cs="Times New Roman"/>
          <w:sz w:val="28"/>
          <w:szCs w:val="28"/>
        </w:rPr>
        <w:t>Алексинского</w:t>
      </w:r>
      <w:r w:rsidR="00B12462" w:rsidRPr="00E83C66">
        <w:rPr>
          <w:rFonts w:ascii="Times New Roman" w:hAnsi="Times New Roman" w:cs="Times New Roman"/>
          <w:sz w:val="28"/>
          <w:szCs w:val="28"/>
        </w:rPr>
        <w:t xml:space="preserve"> </w:t>
      </w:r>
      <w:r w:rsidR="00AE36AE" w:rsidRPr="00E83C66">
        <w:rPr>
          <w:rFonts w:ascii="Times New Roman" w:hAnsi="Times New Roman" w:cs="Times New Roman"/>
          <w:sz w:val="28"/>
          <w:szCs w:val="28"/>
        </w:rPr>
        <w:t xml:space="preserve">сельского поселения </w:t>
      </w:r>
      <w:r w:rsidRPr="00E83C66">
        <w:rPr>
          <w:rFonts w:ascii="Times New Roman" w:hAnsi="Times New Roman" w:cs="Times New Roman"/>
          <w:sz w:val="28"/>
          <w:szCs w:val="28"/>
        </w:rPr>
        <w:t>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направляет указанный проект Главе Администрации </w:t>
      </w:r>
      <w:r w:rsidR="009D374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на доработку в соответствии с результатами публичных слушаний по указанному проекту.</w:t>
      </w:r>
      <w:proofErr w:type="gramEnd"/>
    </w:p>
    <w:p w:rsidR="009D374F" w:rsidRPr="00E83C66" w:rsidRDefault="00A92AFC" w:rsidP="009D374F">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11. Решение Совета депутатов </w:t>
      </w:r>
      <w:r w:rsidR="00B076E5">
        <w:rPr>
          <w:rFonts w:ascii="Times New Roman" w:hAnsi="Times New Roman" w:cs="Times New Roman"/>
          <w:sz w:val="28"/>
          <w:szCs w:val="28"/>
        </w:rPr>
        <w:t>Алексинского</w:t>
      </w:r>
      <w:r w:rsidR="00B12462" w:rsidRPr="00E83C66">
        <w:rPr>
          <w:rFonts w:ascii="Times New Roman" w:hAnsi="Times New Roman" w:cs="Times New Roman"/>
          <w:sz w:val="28"/>
          <w:szCs w:val="28"/>
        </w:rPr>
        <w:t xml:space="preserve"> </w:t>
      </w:r>
      <w:r w:rsidR="00AE36AE" w:rsidRPr="00E83C66">
        <w:rPr>
          <w:rFonts w:ascii="Times New Roman" w:hAnsi="Times New Roman" w:cs="Times New Roman"/>
          <w:sz w:val="28"/>
          <w:szCs w:val="28"/>
        </w:rPr>
        <w:t xml:space="preserve">сельского поселения </w:t>
      </w:r>
      <w:r w:rsidRPr="00E83C66">
        <w:rPr>
          <w:rFonts w:ascii="Times New Roman" w:hAnsi="Times New Roman" w:cs="Times New Roman"/>
          <w:sz w:val="28"/>
          <w:szCs w:val="28"/>
        </w:rPr>
        <w:t xml:space="preserve">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9D374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в сети "Интернет".</w:t>
      </w:r>
      <w:r w:rsidR="009D374F" w:rsidRPr="00E83C66">
        <w:rPr>
          <w:rFonts w:ascii="Times New Roman" w:hAnsi="Times New Roman" w:cs="Times New Roman"/>
          <w:sz w:val="28"/>
          <w:szCs w:val="28"/>
        </w:rPr>
        <w:t xml:space="preserve"> </w:t>
      </w:r>
    </w:p>
    <w:p w:rsidR="00A92AFC" w:rsidRPr="00E83C66" w:rsidRDefault="00A92AFC" w:rsidP="009D374F">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w:t>
      </w:r>
      <w:r w:rsidR="007865E5" w:rsidRPr="00E83C66">
        <w:rPr>
          <w:rFonts w:ascii="Times New Roman" w:hAnsi="Times New Roman" w:cs="Times New Roman"/>
          <w:sz w:val="28"/>
          <w:szCs w:val="28"/>
        </w:rPr>
        <w:t>поселения</w:t>
      </w:r>
      <w:r w:rsidR="0007013F" w:rsidRPr="00E83C66">
        <w:rPr>
          <w:rFonts w:ascii="Times New Roman" w:hAnsi="Times New Roman" w:cs="Times New Roman"/>
          <w:sz w:val="28"/>
          <w:szCs w:val="28"/>
        </w:rPr>
        <w:t>,</w:t>
      </w:r>
      <w:r w:rsidRPr="00E83C66">
        <w:rPr>
          <w:rFonts w:ascii="Times New Roman" w:hAnsi="Times New Roman" w:cs="Times New Roman"/>
          <w:sz w:val="28"/>
          <w:szCs w:val="28"/>
        </w:rPr>
        <w:t xml:space="preserve"> проекты планировки территории, проекты межевания, утвержденные в установленном порядке с учетом результатов публичных слушаний.</w:t>
      </w:r>
    </w:p>
    <w:p w:rsidR="00A92AFC" w:rsidRPr="00E83C66" w:rsidRDefault="00A92AFC" w:rsidP="00A92AFC">
      <w:pPr>
        <w:pStyle w:val="2"/>
        <w:ind w:firstLine="540"/>
        <w:rPr>
          <w:sz w:val="28"/>
        </w:rPr>
      </w:pPr>
    </w:p>
    <w:p w:rsidR="00A92AFC" w:rsidRPr="00E83C66" w:rsidRDefault="00A92AFC" w:rsidP="00A92AFC">
      <w:pPr>
        <w:pStyle w:val="2"/>
        <w:ind w:firstLine="540"/>
        <w:jc w:val="center"/>
        <w:rPr>
          <w:sz w:val="28"/>
        </w:rPr>
      </w:pPr>
      <w:bookmarkStart w:id="53" w:name="_Toc263062241"/>
      <w:bookmarkStart w:id="54" w:name="_Toc248302830"/>
      <w:bookmarkStart w:id="55" w:name="_Toc368559063"/>
      <w:r w:rsidRPr="00E83C66">
        <w:rPr>
          <w:sz w:val="28"/>
        </w:rPr>
        <w:t>Глава 2. Положение об изменении видов разрешенного использования</w:t>
      </w:r>
      <w:bookmarkEnd w:id="53"/>
      <w:bookmarkEnd w:id="54"/>
      <w:bookmarkEnd w:id="55"/>
    </w:p>
    <w:p w:rsidR="00A92AFC" w:rsidRPr="00E83C66" w:rsidRDefault="00A92AFC" w:rsidP="00A92AFC">
      <w:pPr>
        <w:pStyle w:val="2"/>
        <w:ind w:firstLine="540"/>
        <w:jc w:val="center"/>
        <w:rPr>
          <w:b w:val="0"/>
          <w:bCs w:val="0"/>
          <w:sz w:val="28"/>
          <w:szCs w:val="28"/>
        </w:rPr>
      </w:pPr>
      <w:bookmarkStart w:id="56" w:name="_Toc263062242"/>
      <w:bookmarkStart w:id="57" w:name="_Toc248302831"/>
      <w:bookmarkStart w:id="58" w:name="_Toc368559064"/>
      <w:r w:rsidRPr="00E83C66">
        <w:rPr>
          <w:sz w:val="28"/>
        </w:rPr>
        <w:t>земельных участков и объектов капитального строительства</w:t>
      </w:r>
      <w:bookmarkEnd w:id="56"/>
      <w:bookmarkEnd w:id="57"/>
      <w:bookmarkEnd w:id="58"/>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59" w:name="_Toc263062243"/>
      <w:bookmarkStart w:id="60" w:name="_Toc248302832"/>
      <w:bookmarkStart w:id="61" w:name="_Toc368559065"/>
      <w:r w:rsidRPr="00E83C66">
        <w:rPr>
          <w:rFonts w:ascii="Times New Roman" w:hAnsi="Times New Roman" w:cs="Times New Roman"/>
          <w:b w:val="0"/>
          <w:bCs w:val="0"/>
          <w:sz w:val="28"/>
        </w:rPr>
        <w:t>Статья 13. Изменение видов разрешенного использования земельных участков и объектов капитального строительства</w:t>
      </w:r>
      <w:bookmarkEnd w:id="59"/>
      <w:bookmarkEnd w:id="60"/>
      <w:bookmarkEnd w:id="61"/>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Для каждой из установленных настоящими Правилами территориальных зон </w:t>
      </w:r>
      <w:r w:rsidR="007865E5" w:rsidRPr="00E83C66">
        <w:rPr>
          <w:rFonts w:ascii="Times New Roman" w:hAnsi="Times New Roman" w:cs="Times New Roman"/>
          <w:sz w:val="28"/>
          <w:szCs w:val="28"/>
        </w:rPr>
        <w:t>поселения</w:t>
      </w:r>
      <w:r w:rsidR="0007013F" w:rsidRPr="00E83C66">
        <w:rPr>
          <w:rFonts w:ascii="Times New Roman" w:hAnsi="Times New Roman" w:cs="Times New Roman"/>
          <w:sz w:val="28"/>
          <w:szCs w:val="28"/>
        </w:rPr>
        <w:t>,</w:t>
      </w:r>
      <w:r w:rsidRPr="00E83C66">
        <w:rPr>
          <w:rFonts w:ascii="Times New Roman" w:hAnsi="Times New Roman" w:cs="Times New Roman"/>
          <w:sz w:val="28"/>
          <w:szCs w:val="28"/>
        </w:rPr>
        <w:t xml:space="preserve"> могут устанавливаться следующие виды разрешенного использования земельных участков и объектов капитального строительства: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основные виды разрешенного использования;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условно разрешенные виды использования;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 xml:space="preserve">3) вспомогательные виды разрешенного использования, допустимые только в качестве </w:t>
      </w:r>
      <w:proofErr w:type="gramStart"/>
      <w:r w:rsidRPr="00E83C66">
        <w:rPr>
          <w:rFonts w:ascii="Times New Roman" w:hAnsi="Times New Roman" w:cs="Times New Roman"/>
          <w:sz w:val="28"/>
          <w:szCs w:val="28"/>
        </w:rPr>
        <w:t>дополнительных</w:t>
      </w:r>
      <w:proofErr w:type="gramEnd"/>
      <w:r w:rsidRPr="00E83C66">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планируемые</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правообладателем</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изменения</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объекта</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капитального строительства не связаны с изменением его объемно-планировочных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 </w:t>
      </w:r>
    </w:p>
    <w:p w:rsidR="00A92AFC" w:rsidRPr="00E83C66" w:rsidRDefault="00A92AFC" w:rsidP="009D374F">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 4. </w:t>
      </w:r>
      <w:proofErr w:type="gramStart"/>
      <w:r w:rsidRPr="00E83C66">
        <w:rPr>
          <w:rFonts w:ascii="Times New Roman" w:hAnsi="Times New Roman" w:cs="Times New Roman"/>
          <w:sz w:val="28"/>
          <w:szCs w:val="28"/>
        </w:rPr>
        <w:t>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вид такого использования осуществляется на основании заявления правообладателя земельного участка решением Главы Администрации </w:t>
      </w:r>
      <w:r w:rsidR="009D374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после утверждения градостроительного плана земельного участка и получения в установленном порядке разрешения на строительство.</w:t>
      </w:r>
      <w:proofErr w:type="gramEnd"/>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6.Решения об изменении одного вида разрешенного использования земельных участков и объектов капитального строительства, находящихся на территории </w:t>
      </w:r>
      <w:r w:rsidR="007865E5" w:rsidRPr="00E83C66">
        <w:rPr>
          <w:rFonts w:ascii="Times New Roman" w:hAnsi="Times New Roman" w:cs="Times New Roman"/>
          <w:sz w:val="28"/>
          <w:szCs w:val="28"/>
        </w:rPr>
        <w:t>поселения</w:t>
      </w:r>
      <w:r w:rsidR="0007013F" w:rsidRPr="00E83C66">
        <w:rPr>
          <w:rFonts w:ascii="Times New Roman" w:hAnsi="Times New Roman" w:cs="Times New Roman"/>
          <w:sz w:val="28"/>
          <w:szCs w:val="28"/>
        </w:rPr>
        <w:t>,</w:t>
      </w:r>
      <w:r w:rsidRPr="00E83C66">
        <w:rPr>
          <w:rFonts w:ascii="Times New Roman" w:hAnsi="Times New Roman" w:cs="Times New Roman"/>
          <w:sz w:val="28"/>
          <w:szCs w:val="28"/>
        </w:rPr>
        <w:t xml:space="preserve">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92AFC" w:rsidRPr="00E83C66" w:rsidRDefault="00A92AFC" w:rsidP="00A92AFC">
      <w:pPr>
        <w:pStyle w:val="3"/>
        <w:spacing w:before="0" w:after="0"/>
        <w:ind w:firstLine="539"/>
        <w:rPr>
          <w:rFonts w:ascii="Times New Roman" w:hAnsi="Times New Roman" w:cs="Times New Roman"/>
          <w:b w:val="0"/>
          <w:bCs w:val="0"/>
          <w:sz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62" w:name="_Toc263062244"/>
      <w:bookmarkStart w:id="63" w:name="_Toc248302833"/>
      <w:bookmarkStart w:id="64" w:name="_Toc368559066"/>
      <w:r w:rsidRPr="00E83C66">
        <w:rPr>
          <w:rFonts w:ascii="Times New Roman" w:hAnsi="Times New Roman" w:cs="Times New Roman"/>
          <w:b w:val="0"/>
          <w:bCs w:val="0"/>
          <w:sz w:val="28"/>
        </w:rPr>
        <w:t>Статья 14. Предоставление разрешения на условно разрешенный вид использования земельного участка и объекта капитального строительства</w:t>
      </w:r>
      <w:bookmarkEnd w:id="62"/>
      <w:bookmarkEnd w:id="63"/>
      <w:bookmarkEnd w:id="64"/>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w:t>
      </w:r>
      <w:r w:rsidR="007865E5" w:rsidRPr="00E83C66">
        <w:rPr>
          <w:rFonts w:ascii="Times New Roman" w:hAnsi="Times New Roman" w:cs="Times New Roman"/>
          <w:sz w:val="28"/>
          <w:szCs w:val="28"/>
        </w:rPr>
        <w:t>поселения</w:t>
      </w:r>
      <w:r w:rsidR="0007013F" w:rsidRPr="00E83C66">
        <w:rPr>
          <w:rFonts w:ascii="Times New Roman" w:hAnsi="Times New Roman" w:cs="Times New Roman"/>
          <w:sz w:val="28"/>
          <w:szCs w:val="28"/>
        </w:rPr>
        <w:t>,</w:t>
      </w:r>
      <w:r w:rsidRPr="00E83C66">
        <w:rPr>
          <w:rFonts w:ascii="Times New Roman" w:hAnsi="Times New Roman" w:cs="Times New Roman"/>
          <w:sz w:val="28"/>
          <w:szCs w:val="28"/>
        </w:rPr>
        <w:t xml:space="preserve"> осуществляется в порядке, установленном статьей 39Градостроительного кодекса Российской Федерации с учетом проведения публичных слушаний.</w:t>
      </w:r>
    </w:p>
    <w:p w:rsidR="00A92AFC" w:rsidRPr="00E83C66" w:rsidRDefault="00A92AFC" w:rsidP="00A92AFC">
      <w:pPr>
        <w:pStyle w:val="ConsPlusNormal"/>
        <w:widowControl/>
        <w:ind w:firstLine="540"/>
        <w:jc w:val="both"/>
        <w:rPr>
          <w:rFonts w:ascii="Times New Roman" w:hAnsi="Times New Roman" w:cs="Times New Roman"/>
          <w:sz w:val="28"/>
          <w:szCs w:val="28"/>
        </w:rPr>
      </w:pPr>
      <w:proofErr w:type="gramStart"/>
      <w:r w:rsidRPr="00E83C66">
        <w:rPr>
          <w:rFonts w:ascii="Times New Roman" w:hAnsi="Times New Roman" w:cs="Times New Roman"/>
          <w:sz w:val="28"/>
          <w:szCs w:val="28"/>
        </w:rPr>
        <w:t>2.Втом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осуществляетсябезпроведенияпубличныхслушанийпослеполученияспециальныхсогласований.</w:t>
      </w:r>
      <w:proofErr w:type="gramEnd"/>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Специальные согласования могут проводиться: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на стадии подготовки проектной документации, до получения разрешения на строительство;</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в процессе использования земельных участков, иных объектов недвижимости, когда правообладатели планируют изменить их назначение.</w:t>
      </w:r>
    </w:p>
    <w:p w:rsidR="00A92AFC" w:rsidRPr="00E83C66" w:rsidRDefault="00A92AFC" w:rsidP="009D374F">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Заяв</w:t>
      </w:r>
      <w:r w:rsidR="00DB4ACB" w:rsidRPr="00E83C66">
        <w:rPr>
          <w:rFonts w:ascii="Times New Roman" w:hAnsi="Times New Roman" w:cs="Times New Roman"/>
          <w:sz w:val="28"/>
          <w:szCs w:val="28"/>
        </w:rPr>
        <w:t>ление</w:t>
      </w:r>
      <w:r w:rsidRPr="00E83C66">
        <w:rPr>
          <w:rFonts w:ascii="Times New Roman" w:hAnsi="Times New Roman" w:cs="Times New Roman"/>
          <w:sz w:val="28"/>
          <w:szCs w:val="28"/>
        </w:rPr>
        <w:t xml:space="preserve">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Главе Администрации </w:t>
      </w:r>
      <w:r w:rsidR="009D374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для рассмотрения Комиссией по землепользованию и застройке.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Заяв</w:t>
      </w:r>
      <w:r w:rsidR="00DB4ACB" w:rsidRPr="00E83C66">
        <w:rPr>
          <w:rFonts w:ascii="Times New Roman" w:hAnsi="Times New Roman" w:cs="Times New Roman"/>
          <w:sz w:val="28"/>
          <w:szCs w:val="28"/>
        </w:rPr>
        <w:t>ление</w:t>
      </w:r>
      <w:r w:rsidRPr="00E83C66">
        <w:rPr>
          <w:rFonts w:ascii="Times New Roman" w:hAnsi="Times New Roman" w:cs="Times New Roman"/>
          <w:sz w:val="28"/>
          <w:szCs w:val="28"/>
        </w:rPr>
        <w:t xml:space="preserve"> должн</w:t>
      </w:r>
      <w:r w:rsidR="00DB4ACB" w:rsidRPr="00E83C66">
        <w:rPr>
          <w:rFonts w:ascii="Times New Roman" w:hAnsi="Times New Roman" w:cs="Times New Roman"/>
          <w:sz w:val="28"/>
          <w:szCs w:val="28"/>
        </w:rPr>
        <w:t>о</w:t>
      </w:r>
      <w:r w:rsidRPr="00E83C66">
        <w:rPr>
          <w:rFonts w:ascii="Times New Roman" w:hAnsi="Times New Roman" w:cs="Times New Roman"/>
          <w:sz w:val="28"/>
          <w:szCs w:val="28"/>
        </w:rPr>
        <w:t xml:space="preserve"> содержать:</w:t>
      </w:r>
    </w:p>
    <w:p w:rsidR="00DB4ACB" w:rsidRPr="00E83C66" w:rsidRDefault="00A92AFC" w:rsidP="00DB4ACB">
      <w:pPr>
        <w:ind w:firstLine="900"/>
        <w:jc w:val="both"/>
        <w:rPr>
          <w:sz w:val="28"/>
          <w:szCs w:val="28"/>
        </w:rPr>
      </w:pPr>
      <w:r w:rsidRPr="00E83C66">
        <w:rPr>
          <w:sz w:val="28"/>
          <w:szCs w:val="28"/>
        </w:rPr>
        <w:t xml:space="preserve">1) </w:t>
      </w:r>
      <w:r w:rsidR="00DB4ACB" w:rsidRPr="00E83C66">
        <w:rPr>
          <w:sz w:val="28"/>
          <w:szCs w:val="28"/>
        </w:rPr>
        <w:t>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DB4ACB" w:rsidRPr="00E83C66" w:rsidRDefault="00DB4ACB" w:rsidP="00DB4ACB">
      <w:pPr>
        <w:ind w:firstLine="900"/>
        <w:jc w:val="both"/>
        <w:rPr>
          <w:sz w:val="28"/>
          <w:szCs w:val="28"/>
        </w:rPr>
      </w:pPr>
      <w:r w:rsidRPr="00E83C66">
        <w:rPr>
          <w:sz w:val="28"/>
          <w:szCs w:val="28"/>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DB4ACB" w:rsidRPr="00E83C66" w:rsidRDefault="00DB4ACB" w:rsidP="00DB4ACB">
      <w:pPr>
        <w:ind w:firstLine="900"/>
        <w:jc w:val="both"/>
        <w:rPr>
          <w:sz w:val="28"/>
          <w:szCs w:val="28"/>
        </w:rPr>
      </w:pPr>
      <w:r w:rsidRPr="00E83C66">
        <w:rPr>
          <w:sz w:val="28"/>
          <w:szCs w:val="28"/>
        </w:rPr>
        <w:t>3) документ, удостоверяющий права (полномочия) представителя физического или юридического лица, если с заявлением обращается</w:t>
      </w:r>
      <w:r w:rsidR="00B5679E" w:rsidRPr="00E83C66">
        <w:rPr>
          <w:sz w:val="28"/>
          <w:szCs w:val="28"/>
        </w:rPr>
        <w:t xml:space="preserve"> </w:t>
      </w:r>
      <w:r w:rsidRPr="00E83C66">
        <w:rPr>
          <w:sz w:val="28"/>
          <w:szCs w:val="28"/>
        </w:rPr>
        <w:t>представитель заявителя (заявителей) (подлинники и копии);</w:t>
      </w:r>
    </w:p>
    <w:p w:rsidR="00DB4ACB" w:rsidRPr="00E83C66" w:rsidRDefault="00DB4ACB" w:rsidP="00DB4ACB">
      <w:pPr>
        <w:ind w:firstLine="900"/>
        <w:jc w:val="both"/>
        <w:rPr>
          <w:sz w:val="28"/>
          <w:szCs w:val="28"/>
        </w:rPr>
      </w:pPr>
      <w:r w:rsidRPr="00E83C66">
        <w:rPr>
          <w:sz w:val="28"/>
          <w:szCs w:val="28"/>
        </w:rPr>
        <w:t>4) правоустанавливающие документы на земельный участок (подлинники и копии);</w:t>
      </w:r>
    </w:p>
    <w:p w:rsidR="00DB4ACB" w:rsidRPr="00E83C66" w:rsidRDefault="00DB4ACB" w:rsidP="00DB4ACB">
      <w:pPr>
        <w:ind w:firstLine="900"/>
        <w:jc w:val="both"/>
        <w:rPr>
          <w:sz w:val="28"/>
          <w:szCs w:val="28"/>
        </w:rPr>
      </w:pPr>
      <w:r w:rsidRPr="00E83C66">
        <w:rPr>
          <w:sz w:val="28"/>
          <w:szCs w:val="28"/>
        </w:rPr>
        <w:lastRenderedPageBreak/>
        <w:t>5) кадастровый паспорт (выписки из государственного кадастра недвижимости) земельного участка (подлинники и копии);</w:t>
      </w:r>
    </w:p>
    <w:p w:rsidR="00DB4ACB" w:rsidRPr="00E83C66" w:rsidRDefault="00DB4ACB" w:rsidP="00DB4ACB">
      <w:pPr>
        <w:ind w:firstLine="900"/>
        <w:jc w:val="both"/>
        <w:rPr>
          <w:sz w:val="28"/>
          <w:szCs w:val="28"/>
        </w:rPr>
      </w:pPr>
      <w:r w:rsidRPr="00E83C66">
        <w:rPr>
          <w:sz w:val="28"/>
          <w:szCs w:val="28"/>
        </w:rPr>
        <w:t xml:space="preserve">6) </w:t>
      </w:r>
      <w:r w:rsidR="00A92AFC" w:rsidRPr="00E83C66">
        <w:rPr>
          <w:sz w:val="28"/>
          <w:szCs w:val="28"/>
        </w:rPr>
        <w:t>запрос о предоставлении специального согласования</w:t>
      </w:r>
      <w:r w:rsidR="00B14C63" w:rsidRPr="00E83C66">
        <w:rPr>
          <w:sz w:val="28"/>
          <w:szCs w:val="28"/>
        </w:rPr>
        <w:t xml:space="preserve"> (При необходимости)</w:t>
      </w:r>
      <w:r w:rsidR="00A92AFC" w:rsidRPr="00E83C66">
        <w:rPr>
          <w:sz w:val="28"/>
          <w:szCs w:val="28"/>
        </w:rPr>
        <w:t>;</w:t>
      </w:r>
    </w:p>
    <w:p w:rsidR="00DB4ACB" w:rsidRPr="00E83C66" w:rsidRDefault="00DB4ACB" w:rsidP="00DB4ACB">
      <w:pPr>
        <w:ind w:firstLine="900"/>
        <w:jc w:val="both"/>
        <w:rPr>
          <w:sz w:val="28"/>
          <w:szCs w:val="28"/>
        </w:rPr>
      </w:pPr>
      <w:r w:rsidRPr="00E83C66">
        <w:rPr>
          <w:sz w:val="28"/>
          <w:szCs w:val="28"/>
        </w:rPr>
        <w:t>7</w:t>
      </w:r>
      <w:r w:rsidR="00A92AFC" w:rsidRPr="00E83C66">
        <w:rPr>
          <w:sz w:val="28"/>
          <w:szCs w:val="28"/>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A92AFC" w:rsidRPr="00E83C66" w:rsidRDefault="00DB4ACB" w:rsidP="00DB4ACB">
      <w:pPr>
        <w:ind w:firstLine="900"/>
        <w:jc w:val="both"/>
        <w:rPr>
          <w:sz w:val="28"/>
          <w:szCs w:val="28"/>
        </w:rPr>
      </w:pPr>
      <w:proofErr w:type="gramStart"/>
      <w:r w:rsidRPr="00E83C66">
        <w:rPr>
          <w:sz w:val="28"/>
          <w:szCs w:val="28"/>
        </w:rPr>
        <w:t>8</w:t>
      </w:r>
      <w:r w:rsidR="00A92AFC" w:rsidRPr="00E83C66">
        <w:rPr>
          <w:sz w:val="28"/>
          <w:szCs w:val="28"/>
        </w:rPr>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При получении заяв</w:t>
      </w:r>
      <w:r w:rsidR="00DB4ACB" w:rsidRPr="00E83C66">
        <w:rPr>
          <w:rFonts w:ascii="Times New Roman" w:hAnsi="Times New Roman" w:cs="Times New Roman"/>
          <w:sz w:val="28"/>
          <w:szCs w:val="28"/>
        </w:rPr>
        <w:t>ления</w:t>
      </w:r>
      <w:r w:rsidRPr="00E83C66">
        <w:rPr>
          <w:rFonts w:ascii="Times New Roman" w:hAnsi="Times New Roman" w:cs="Times New Roman"/>
          <w:sz w:val="28"/>
          <w:szCs w:val="28"/>
        </w:rPr>
        <w:t xml:space="preserve"> Комиссия</w:t>
      </w:r>
      <w:r w:rsidR="009072E9" w:rsidRPr="00E83C66">
        <w:rPr>
          <w:rFonts w:ascii="Times New Roman" w:hAnsi="Times New Roman" w:cs="Times New Roman"/>
          <w:sz w:val="28"/>
          <w:szCs w:val="28"/>
        </w:rPr>
        <w:t xml:space="preserve"> (Блок-схема 1)</w:t>
      </w:r>
      <w:r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в течение трех дней после регистрации заяв</w:t>
      </w:r>
      <w:r w:rsidR="00DB4ACB" w:rsidRPr="00E83C66">
        <w:rPr>
          <w:rFonts w:ascii="Times New Roman" w:hAnsi="Times New Roman" w:cs="Times New Roman"/>
          <w:sz w:val="28"/>
          <w:szCs w:val="28"/>
        </w:rPr>
        <w:t>ления</w:t>
      </w:r>
      <w:r w:rsidRPr="00E83C66">
        <w:rPr>
          <w:rFonts w:ascii="Times New Roman" w:hAnsi="Times New Roman" w:cs="Times New Roman"/>
          <w:sz w:val="28"/>
          <w:szCs w:val="28"/>
        </w:rPr>
        <w:t xml:space="preserve"> запрашивает письменные заключения по предмету запроса </w:t>
      </w:r>
      <w:proofErr w:type="gramStart"/>
      <w:r w:rsidRPr="00E83C66">
        <w:rPr>
          <w:rFonts w:ascii="Times New Roman" w:hAnsi="Times New Roman" w:cs="Times New Roman"/>
          <w:sz w:val="28"/>
          <w:szCs w:val="28"/>
        </w:rPr>
        <w:t>от</w:t>
      </w:r>
      <w:proofErr w:type="gramEnd"/>
      <w:r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а) уполномоченного органа по природным ресурсам и охране окружающей среды;</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б) уполномоченного</w:t>
      </w:r>
      <w:r w:rsidR="007A1D19" w:rsidRPr="00E83C66">
        <w:rPr>
          <w:rFonts w:ascii="Times New Roman" w:hAnsi="Times New Roman" w:cs="Times New Roman"/>
          <w:sz w:val="28"/>
          <w:szCs w:val="28"/>
        </w:rPr>
        <w:t xml:space="preserve"> </w:t>
      </w:r>
      <w:r w:rsidRPr="00E83C66">
        <w:rPr>
          <w:rFonts w:ascii="Times New Roman" w:hAnsi="Times New Roman" w:cs="Times New Roman"/>
          <w:sz w:val="28"/>
          <w:szCs w:val="28"/>
        </w:rPr>
        <w:t>органа</w:t>
      </w:r>
      <w:r w:rsidR="007A1D19" w:rsidRPr="00E83C66">
        <w:rPr>
          <w:rFonts w:ascii="Times New Roman" w:hAnsi="Times New Roman" w:cs="Times New Roman"/>
          <w:sz w:val="28"/>
          <w:szCs w:val="28"/>
        </w:rPr>
        <w:t xml:space="preserve"> </w:t>
      </w:r>
      <w:r w:rsidRPr="00E83C66">
        <w:rPr>
          <w:rFonts w:ascii="Times New Roman" w:hAnsi="Times New Roman" w:cs="Times New Roman"/>
          <w:sz w:val="28"/>
          <w:szCs w:val="28"/>
        </w:rPr>
        <w:t>по</w:t>
      </w:r>
      <w:r w:rsidR="007A1D19" w:rsidRPr="00E83C66">
        <w:rPr>
          <w:rFonts w:ascii="Times New Roman" w:hAnsi="Times New Roman" w:cs="Times New Roman"/>
          <w:sz w:val="28"/>
          <w:szCs w:val="28"/>
        </w:rPr>
        <w:t xml:space="preserve"> </w:t>
      </w:r>
      <w:r w:rsidRPr="00E83C66">
        <w:rPr>
          <w:rFonts w:ascii="Times New Roman" w:hAnsi="Times New Roman" w:cs="Times New Roman"/>
          <w:sz w:val="28"/>
          <w:szCs w:val="28"/>
        </w:rPr>
        <w:t>государственному</w:t>
      </w:r>
      <w:r w:rsidR="007A1D19" w:rsidRPr="00E83C66">
        <w:rPr>
          <w:rFonts w:ascii="Times New Roman" w:hAnsi="Times New Roman" w:cs="Times New Roman"/>
          <w:sz w:val="28"/>
          <w:szCs w:val="28"/>
        </w:rPr>
        <w:t xml:space="preserve"> </w:t>
      </w:r>
      <w:r w:rsidRPr="00E83C66">
        <w:rPr>
          <w:rFonts w:ascii="Times New Roman" w:hAnsi="Times New Roman" w:cs="Times New Roman"/>
          <w:sz w:val="28"/>
          <w:szCs w:val="28"/>
        </w:rPr>
        <w:t>санитарно-эпидемиологическому надзору;</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уполномоченного органа по охране и использованию объектов культурного наследия.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Уполномоченные органы в течение 14 дней со дня поступления запроса представляют в Комиссию письменные заключения.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Основаниями для составления письменных заключений являются: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соответствие намерений заявителя настоящим Правилам;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соблюдение</w:t>
      </w:r>
      <w:r w:rsidR="00B14C63" w:rsidRPr="00E83C66">
        <w:rPr>
          <w:rFonts w:ascii="Times New Roman" w:hAnsi="Times New Roman" w:cs="Times New Roman"/>
          <w:sz w:val="28"/>
          <w:szCs w:val="28"/>
        </w:rPr>
        <w:t xml:space="preserve"> </w:t>
      </w:r>
      <w:r w:rsidRPr="00E83C66">
        <w:rPr>
          <w:rFonts w:ascii="Times New Roman" w:hAnsi="Times New Roman" w:cs="Times New Roman"/>
          <w:sz w:val="28"/>
          <w:szCs w:val="28"/>
        </w:rPr>
        <w:t>обязательных</w:t>
      </w:r>
      <w:r w:rsidR="00B14C63" w:rsidRPr="00E83C66">
        <w:rPr>
          <w:rFonts w:ascii="Times New Roman" w:hAnsi="Times New Roman" w:cs="Times New Roman"/>
          <w:sz w:val="28"/>
          <w:szCs w:val="28"/>
        </w:rPr>
        <w:t xml:space="preserve"> </w:t>
      </w:r>
      <w:r w:rsidRPr="00E83C66">
        <w:rPr>
          <w:rFonts w:ascii="Times New Roman" w:hAnsi="Times New Roman" w:cs="Times New Roman"/>
          <w:sz w:val="28"/>
          <w:szCs w:val="28"/>
        </w:rPr>
        <w:t>нормативов</w:t>
      </w:r>
      <w:r w:rsidR="00B14C63" w:rsidRPr="00E83C66">
        <w:rPr>
          <w:rFonts w:ascii="Times New Roman" w:hAnsi="Times New Roman" w:cs="Times New Roman"/>
          <w:sz w:val="28"/>
          <w:szCs w:val="28"/>
        </w:rPr>
        <w:t xml:space="preserve"> </w:t>
      </w:r>
      <w:r w:rsidRPr="00E83C66">
        <w:rPr>
          <w:rFonts w:ascii="Times New Roman" w:hAnsi="Times New Roman" w:cs="Times New Roman"/>
          <w:sz w:val="28"/>
          <w:szCs w:val="28"/>
        </w:rPr>
        <w:t>и</w:t>
      </w:r>
      <w:r w:rsidR="00B14C63" w:rsidRPr="00E83C66">
        <w:rPr>
          <w:rFonts w:ascii="Times New Roman" w:hAnsi="Times New Roman" w:cs="Times New Roman"/>
          <w:sz w:val="28"/>
          <w:szCs w:val="28"/>
        </w:rPr>
        <w:t xml:space="preserve"> </w:t>
      </w:r>
      <w:r w:rsidRPr="00E83C66">
        <w:rPr>
          <w:rFonts w:ascii="Times New Roman" w:hAnsi="Times New Roman" w:cs="Times New Roman"/>
          <w:sz w:val="28"/>
          <w:szCs w:val="28"/>
        </w:rPr>
        <w:t>стандартов,</w:t>
      </w:r>
      <w:r w:rsidR="00B14C63" w:rsidRPr="00E83C66">
        <w:rPr>
          <w:rFonts w:ascii="Times New Roman" w:hAnsi="Times New Roman" w:cs="Times New Roman"/>
          <w:sz w:val="28"/>
          <w:szCs w:val="28"/>
        </w:rPr>
        <w:t xml:space="preserve"> </w:t>
      </w:r>
      <w:r w:rsidRPr="00E83C66">
        <w:rPr>
          <w:rFonts w:ascii="Times New Roman" w:hAnsi="Times New Roman" w:cs="Times New Roman"/>
          <w:sz w:val="28"/>
          <w:szCs w:val="28"/>
        </w:rPr>
        <w:t>установленных</w:t>
      </w:r>
      <w:r w:rsidR="00B14C63" w:rsidRPr="00E83C66">
        <w:rPr>
          <w:rFonts w:ascii="Times New Roman" w:hAnsi="Times New Roman" w:cs="Times New Roman"/>
          <w:sz w:val="28"/>
          <w:szCs w:val="28"/>
        </w:rPr>
        <w:t xml:space="preserve"> </w:t>
      </w:r>
      <w:r w:rsidRPr="00E83C66">
        <w:rPr>
          <w:rFonts w:ascii="Times New Roman" w:hAnsi="Times New Roman" w:cs="Times New Roman"/>
          <w:sz w:val="28"/>
          <w:szCs w:val="28"/>
        </w:rPr>
        <w:t>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 соблюдение прав владельцев </w:t>
      </w:r>
      <w:proofErr w:type="gramStart"/>
      <w:r w:rsidRPr="00E83C66">
        <w:rPr>
          <w:rFonts w:ascii="Times New Roman" w:hAnsi="Times New Roman" w:cs="Times New Roman"/>
          <w:sz w:val="28"/>
          <w:szCs w:val="28"/>
        </w:rPr>
        <w:t>смежно расположенных</w:t>
      </w:r>
      <w:proofErr w:type="gramEnd"/>
      <w:r w:rsidRPr="00E83C66">
        <w:rPr>
          <w:rFonts w:ascii="Times New Roman" w:hAnsi="Times New Roman" w:cs="Times New Roman"/>
          <w:sz w:val="28"/>
          <w:szCs w:val="28"/>
        </w:rPr>
        <w:t xml:space="preserve"> объектов недвижимости, иных физических и юридических лиц.</w:t>
      </w:r>
    </w:p>
    <w:p w:rsidR="00A92AFC" w:rsidRPr="00E83C66" w:rsidRDefault="00A92AFC" w:rsidP="009D374F">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2)в срок не более 7 дней после</w:t>
      </w:r>
      <w:r w:rsidR="00B14C63"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получения заключений уполномоченных органов подготавливает и направляет Главе Администрации </w:t>
      </w:r>
      <w:r w:rsidR="009D374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 xml:space="preserve">рекомендации о предоставлении </w:t>
      </w:r>
      <w:r w:rsidRPr="00E83C66">
        <w:rPr>
          <w:rFonts w:ascii="Times New Roman" w:hAnsi="Times New Roman" w:cs="Times New Roman"/>
          <w:sz w:val="28"/>
          <w:szCs w:val="28"/>
        </w:rPr>
        <w:lastRenderedPageBreak/>
        <w:t>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A92AFC" w:rsidRPr="00E83C66" w:rsidRDefault="00A92AFC" w:rsidP="009D374F">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5. Решение о предоставлении разрешения принимается Главой Администрации </w:t>
      </w:r>
      <w:r w:rsidR="009D374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не позднее 10 дней после поступления рекомендаций Комиссии по землепользованию и застройке.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При</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необходимости</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проведения</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публичных</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слушаний</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на смежных земельных участках о проведении публичных слушаний.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Указанные сообщения направляются не позднее 10 дней с момента поступления заявки заинтересованного лица.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w:t>
      </w:r>
      <w:r w:rsidR="0007013F" w:rsidRPr="00E83C66">
        <w:rPr>
          <w:rFonts w:ascii="Times New Roman" w:hAnsi="Times New Roman" w:cs="Times New Roman"/>
          <w:sz w:val="28"/>
          <w:szCs w:val="28"/>
        </w:rPr>
        <w:t xml:space="preserve"> </w:t>
      </w:r>
      <w:r w:rsidRPr="00E83C66">
        <w:rPr>
          <w:rFonts w:ascii="Times New Roman" w:hAnsi="Times New Roman" w:cs="Times New Roman"/>
          <w:sz w:val="28"/>
          <w:szCs w:val="28"/>
        </w:rPr>
        <w:t>В случае</w:t>
      </w:r>
      <w:proofErr w:type="gramStart"/>
      <w:r w:rsidRPr="00E83C66">
        <w:rPr>
          <w:rFonts w:ascii="Times New Roman" w:hAnsi="Times New Roman" w:cs="Times New Roman"/>
          <w:sz w:val="28"/>
          <w:szCs w:val="28"/>
        </w:rPr>
        <w:t>,</w:t>
      </w:r>
      <w:proofErr w:type="gramEnd"/>
      <w:r w:rsidRPr="00E83C66">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8.</w:t>
      </w:r>
      <w:r w:rsidR="0007013F" w:rsidRPr="00E83C66">
        <w:rPr>
          <w:rFonts w:ascii="Times New Roman" w:hAnsi="Times New Roman" w:cs="Times New Roman"/>
          <w:sz w:val="28"/>
          <w:szCs w:val="28"/>
        </w:rPr>
        <w:t xml:space="preserve"> </w:t>
      </w:r>
      <w:r w:rsidRPr="00E83C66">
        <w:rPr>
          <w:rFonts w:ascii="Times New Roman" w:hAnsi="Times New Roman" w:cs="Times New Roman"/>
          <w:sz w:val="28"/>
          <w:szCs w:val="28"/>
        </w:rPr>
        <w:t>Срок проведения публичных слушаний не может превышать 1 месяц со дня оповещения граждан до дня опубликования заключения о его результатах.</w:t>
      </w:r>
    </w:p>
    <w:p w:rsidR="00A92AFC" w:rsidRPr="00E83C66" w:rsidRDefault="00A92AFC" w:rsidP="009D374F">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9.</w:t>
      </w:r>
      <w:r w:rsidR="0007013F"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На основании заключения о результатах публичных слушаний Комиссия осуществляет подготовку рекомендаций Главе Администрации </w:t>
      </w:r>
      <w:r w:rsidR="009D374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либо</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в его отказе с указанием причин.</w:t>
      </w:r>
    </w:p>
    <w:p w:rsidR="00A92AFC" w:rsidRPr="00E83C66" w:rsidRDefault="00A92AFC" w:rsidP="009D374F">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10. На основании указанных в пункте 9 рекомендаций Глава Администрации </w:t>
      </w:r>
      <w:r w:rsidR="009D374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в течение</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 </w:t>
      </w:r>
    </w:p>
    <w:p w:rsidR="00A92AFC" w:rsidRPr="00E83C66" w:rsidRDefault="00A92AFC" w:rsidP="009D374F">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9D374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в сети "Интернет".</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11.</w:t>
      </w:r>
      <w:r w:rsidR="0007013F" w:rsidRPr="00E83C66">
        <w:rPr>
          <w:rFonts w:ascii="Times New Roman" w:hAnsi="Times New Roman" w:cs="Times New Roman"/>
          <w:sz w:val="28"/>
          <w:szCs w:val="28"/>
        </w:rPr>
        <w:t xml:space="preserve"> </w:t>
      </w:r>
      <w:r w:rsidRPr="00E83C66">
        <w:rPr>
          <w:rFonts w:ascii="Times New Roman" w:hAnsi="Times New Roman" w:cs="Times New Roman"/>
          <w:sz w:val="28"/>
          <w:szCs w:val="28"/>
        </w:rPr>
        <w:t>Решение о предоставлении</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достигнута договоренность об ином сроке.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65" w:name="_Toc263062245"/>
      <w:bookmarkStart w:id="66" w:name="_Toc248302834"/>
      <w:bookmarkStart w:id="67" w:name="_Toc368559067"/>
      <w:r w:rsidRPr="00E83C66">
        <w:rPr>
          <w:rFonts w:ascii="Times New Roman" w:hAnsi="Times New Roman" w:cs="Times New Roman"/>
          <w:b w:val="0"/>
          <w:bCs w:val="0"/>
          <w:sz w:val="28"/>
        </w:rPr>
        <w:t>Статья 15.</w:t>
      </w:r>
      <w:r w:rsidR="0007013F"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Предоставление</w:t>
      </w:r>
      <w:r w:rsidR="00741CA4"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разрешения</w:t>
      </w:r>
      <w:r w:rsidR="00741CA4"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на</w:t>
      </w:r>
      <w:r w:rsidR="00741CA4"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отклонение от предельных параметров разрешенного</w:t>
      </w:r>
      <w:r w:rsidR="00B5679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строительства,</w:t>
      </w:r>
      <w:r w:rsidR="00B5679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реконструкции</w:t>
      </w:r>
      <w:r w:rsidR="00B5679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объекта капитального строительства</w:t>
      </w:r>
      <w:bookmarkEnd w:id="65"/>
      <w:bookmarkEnd w:id="66"/>
      <w:bookmarkEnd w:id="67"/>
      <w:r w:rsidRPr="00E83C66">
        <w:rPr>
          <w:rFonts w:ascii="Times New Roman" w:hAnsi="Times New Roman" w:cs="Times New Roman"/>
          <w:sz w:val="28"/>
          <w:szCs w:val="28"/>
        </w:rPr>
        <w:t xml:space="preserve"> </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Правообладатели</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земельных</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участков,</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размеры</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которых</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меньше минимальных размеров, установленных настоящими Правилами, имеющих неудобную конфигурацию, неблагоприятные инженерно-геологические и иные</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A92AFC" w:rsidRPr="00E83C66" w:rsidRDefault="00A92AFC" w:rsidP="009D374F">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Администрации </w:t>
      </w:r>
      <w:r w:rsidR="009D374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и рассматривается Комиссией по землепользованию и застройке.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Заявка должна содержать обоснование того, что запрашиваемые отклонения:</w:t>
      </w:r>
    </w:p>
    <w:p w:rsidR="00A92AFC" w:rsidRPr="00E83C66" w:rsidRDefault="00A92AFC" w:rsidP="00A92AFC">
      <w:pPr>
        <w:pStyle w:val="ConsPlusNormal"/>
        <w:widowControl/>
        <w:ind w:firstLine="540"/>
        <w:jc w:val="both"/>
        <w:rPr>
          <w:rFonts w:ascii="Times New Roman" w:hAnsi="Times New Roman" w:cs="Times New Roman"/>
          <w:sz w:val="28"/>
          <w:szCs w:val="28"/>
        </w:rPr>
      </w:pPr>
      <w:proofErr w:type="gramStart"/>
      <w:r w:rsidRPr="00E83C66">
        <w:rPr>
          <w:rFonts w:ascii="Times New Roman" w:hAnsi="Times New Roman" w:cs="Times New Roman"/>
          <w:sz w:val="28"/>
          <w:szCs w:val="28"/>
        </w:rPr>
        <w:t>1)</w:t>
      </w:r>
      <w:r w:rsidR="00741CA4" w:rsidRPr="00E83C66">
        <w:rPr>
          <w:rFonts w:ascii="Times New Roman" w:hAnsi="Times New Roman" w:cs="Times New Roman"/>
          <w:sz w:val="28"/>
          <w:szCs w:val="28"/>
        </w:rPr>
        <w:t xml:space="preserve"> </w:t>
      </w:r>
      <w:r w:rsidRPr="00E83C66">
        <w:rPr>
          <w:rFonts w:ascii="Times New Roman" w:hAnsi="Times New Roman" w:cs="Times New Roman"/>
          <w:sz w:val="28"/>
          <w:szCs w:val="28"/>
        </w:rPr>
        <w:t>необходимы</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для</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эффективного</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использования</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земельного</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участка;</w:t>
      </w:r>
      <w:proofErr w:type="gramEnd"/>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не ущемляют права владельцев смежных земельных участков, других объектов недвижимости и не противоречат интересам </w:t>
      </w:r>
      <w:r w:rsidR="00CD6ECF" w:rsidRPr="00E83C66">
        <w:rPr>
          <w:rFonts w:ascii="Times New Roman" w:hAnsi="Times New Roman" w:cs="Times New Roman"/>
          <w:sz w:val="28"/>
          <w:szCs w:val="28"/>
        </w:rPr>
        <w:t>муниципального образования</w:t>
      </w:r>
      <w:r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После получения заявки Комиссия: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других заинтересованных лиц;</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w:t>
      </w:r>
      <w:r w:rsidR="00741CA4" w:rsidRPr="00E83C66">
        <w:rPr>
          <w:rFonts w:ascii="Times New Roman" w:hAnsi="Times New Roman" w:cs="Times New Roman"/>
          <w:sz w:val="28"/>
          <w:szCs w:val="28"/>
        </w:rPr>
        <w:t xml:space="preserve"> </w:t>
      </w:r>
      <w:r w:rsidRPr="00E83C66">
        <w:rPr>
          <w:rFonts w:ascii="Times New Roman" w:hAnsi="Times New Roman" w:cs="Times New Roman"/>
          <w:sz w:val="28"/>
          <w:szCs w:val="28"/>
        </w:rPr>
        <w:t>в течение 10 дней со дня</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получения заявки обеспечивает информирование граждан, проживающих в территориальной зоне, в которой располагается объект </w:t>
      </w:r>
      <w:proofErr w:type="gramStart"/>
      <w:r w:rsidRPr="00E83C66">
        <w:rPr>
          <w:rFonts w:ascii="Times New Roman" w:hAnsi="Times New Roman" w:cs="Times New Roman"/>
          <w:sz w:val="28"/>
          <w:szCs w:val="28"/>
        </w:rPr>
        <w:t>недвижимости</w:t>
      </w:r>
      <w:proofErr w:type="gramEnd"/>
      <w:r w:rsidRPr="00E83C66">
        <w:rPr>
          <w:rFonts w:ascii="Times New Roman" w:hAnsi="Times New Roman" w:cs="Times New Roman"/>
          <w:sz w:val="28"/>
          <w:szCs w:val="28"/>
        </w:rPr>
        <w:t xml:space="preserve"> в отношении которого запрашивается разрешение на отклонение от предельных параметров разрешенного строительства, реконструкции объекта </w:t>
      </w:r>
      <w:r w:rsidRPr="00E83C66">
        <w:rPr>
          <w:rFonts w:ascii="Times New Roman" w:hAnsi="Times New Roman" w:cs="Times New Roman"/>
          <w:sz w:val="28"/>
          <w:szCs w:val="28"/>
        </w:rPr>
        <w:lastRenderedPageBreak/>
        <w:t>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на смежных земельных участках о проведении публичных слушаний.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w:t>
      </w:r>
      <w:r w:rsidR="00741CA4" w:rsidRPr="00E83C66">
        <w:rPr>
          <w:rFonts w:ascii="Times New Roman" w:hAnsi="Times New Roman" w:cs="Times New Roman"/>
          <w:sz w:val="28"/>
          <w:szCs w:val="28"/>
        </w:rPr>
        <w:t xml:space="preserve"> </w:t>
      </w:r>
      <w:r w:rsidRPr="00E83C66">
        <w:rPr>
          <w:rFonts w:ascii="Times New Roman" w:hAnsi="Times New Roman" w:cs="Times New Roman"/>
          <w:sz w:val="28"/>
          <w:szCs w:val="28"/>
        </w:rPr>
        <w:t>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w:t>
      </w:r>
      <w:r w:rsidR="00741CA4" w:rsidRPr="00E83C66">
        <w:rPr>
          <w:rFonts w:ascii="Times New Roman" w:hAnsi="Times New Roman" w:cs="Times New Roman"/>
          <w:sz w:val="28"/>
          <w:szCs w:val="28"/>
        </w:rPr>
        <w:t xml:space="preserve"> </w:t>
      </w:r>
      <w:r w:rsidRPr="00E83C66">
        <w:rPr>
          <w:rFonts w:ascii="Times New Roman" w:hAnsi="Times New Roman" w:cs="Times New Roman"/>
          <w:sz w:val="28"/>
          <w:szCs w:val="28"/>
        </w:rPr>
        <w:t>Срок проведения публичных слушаний не может превышать 1 месяц со дня оповещения граждан до дня опубликования заключения о его результатах.</w:t>
      </w:r>
    </w:p>
    <w:p w:rsidR="00A92AFC" w:rsidRPr="00E83C66" w:rsidRDefault="00A92AFC" w:rsidP="009D374F">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w:t>
      </w:r>
      <w:r w:rsidR="00741CA4"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На основании заключения о результатах публичных слушаний Комиссия осуществляет подготовку рекомендаций Главе Администрации </w:t>
      </w:r>
      <w:r w:rsidR="009D374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в его отказе с указанием причин.</w:t>
      </w:r>
    </w:p>
    <w:p w:rsidR="00A92AFC" w:rsidRPr="00E83C66" w:rsidRDefault="00A92AFC" w:rsidP="009D374F">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8. На основании указанных в пункте </w:t>
      </w:r>
      <w:r w:rsidR="00741CA4" w:rsidRPr="00E83C66">
        <w:rPr>
          <w:rFonts w:ascii="Times New Roman" w:hAnsi="Times New Roman" w:cs="Times New Roman"/>
          <w:sz w:val="28"/>
          <w:szCs w:val="28"/>
        </w:rPr>
        <w:t>7</w:t>
      </w:r>
      <w:r w:rsidRPr="00E83C66">
        <w:rPr>
          <w:rFonts w:ascii="Times New Roman" w:hAnsi="Times New Roman" w:cs="Times New Roman"/>
          <w:sz w:val="28"/>
          <w:szCs w:val="28"/>
        </w:rPr>
        <w:t xml:space="preserve"> рекомендаций Глава Администрации </w:t>
      </w:r>
      <w:r w:rsidR="009D374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в течение</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об отказе в его предоставлении. </w:t>
      </w:r>
    </w:p>
    <w:p w:rsidR="00A92AFC" w:rsidRPr="00E83C66" w:rsidRDefault="00A92AFC" w:rsidP="009D374F">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9D374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9D374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9D374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в сети "Интернет".</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9.</w:t>
      </w:r>
      <w:r w:rsidR="00741CA4" w:rsidRPr="00E83C66">
        <w:rPr>
          <w:rFonts w:ascii="Times New Roman" w:hAnsi="Times New Roman" w:cs="Times New Roman"/>
          <w:sz w:val="28"/>
          <w:szCs w:val="28"/>
        </w:rPr>
        <w:t xml:space="preserve"> </w:t>
      </w:r>
      <w:r w:rsidRPr="00E83C66">
        <w:rPr>
          <w:rFonts w:ascii="Times New Roman" w:hAnsi="Times New Roman" w:cs="Times New Roman"/>
          <w:sz w:val="28"/>
          <w:szCs w:val="28"/>
        </w:rPr>
        <w:t>Решение о предоставлении</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достигнута договоренность об ином сроке.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2"/>
        <w:ind w:firstLine="540"/>
        <w:jc w:val="center"/>
        <w:rPr>
          <w:sz w:val="28"/>
        </w:rPr>
      </w:pPr>
      <w:bookmarkStart w:id="68" w:name="_Toc263062246"/>
      <w:bookmarkStart w:id="69" w:name="_Toc248302835"/>
      <w:bookmarkStart w:id="70" w:name="_Toc368559068"/>
      <w:r w:rsidRPr="00E83C66">
        <w:rPr>
          <w:sz w:val="28"/>
        </w:rPr>
        <w:t>Глава 3. Положение</w:t>
      </w:r>
      <w:r w:rsidR="00B5679E" w:rsidRPr="00E83C66">
        <w:rPr>
          <w:sz w:val="28"/>
        </w:rPr>
        <w:t xml:space="preserve"> </w:t>
      </w:r>
      <w:r w:rsidRPr="00E83C66">
        <w:rPr>
          <w:sz w:val="28"/>
        </w:rPr>
        <w:t>о</w:t>
      </w:r>
      <w:r w:rsidR="00B5679E" w:rsidRPr="00E83C66">
        <w:rPr>
          <w:sz w:val="28"/>
        </w:rPr>
        <w:t xml:space="preserve"> </w:t>
      </w:r>
      <w:r w:rsidRPr="00E83C66">
        <w:rPr>
          <w:sz w:val="28"/>
        </w:rPr>
        <w:t>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68"/>
      <w:bookmarkEnd w:id="69"/>
      <w:bookmarkEnd w:id="70"/>
    </w:p>
    <w:p w:rsidR="00A92AFC" w:rsidRPr="00E83C66" w:rsidRDefault="00A92AFC" w:rsidP="00A92AFC"/>
    <w:p w:rsidR="00A92AFC" w:rsidRPr="00E83C66" w:rsidRDefault="00A92AFC" w:rsidP="00A92AFC"/>
    <w:p w:rsidR="00A92AFC" w:rsidRPr="00E83C66" w:rsidRDefault="00A92AFC" w:rsidP="00A92AFC">
      <w:pPr>
        <w:pStyle w:val="3"/>
        <w:spacing w:before="0" w:after="0"/>
        <w:ind w:firstLine="539"/>
        <w:rPr>
          <w:rFonts w:ascii="Times New Roman" w:hAnsi="Times New Roman" w:cs="Times New Roman"/>
          <w:b w:val="0"/>
          <w:bCs w:val="0"/>
          <w:sz w:val="28"/>
        </w:rPr>
      </w:pPr>
      <w:bookmarkStart w:id="71" w:name="_Toc368559069"/>
      <w:bookmarkStart w:id="72" w:name="_Toc263062247"/>
      <w:bookmarkStart w:id="73" w:name="_Toc248302836"/>
      <w:r w:rsidRPr="00E83C66">
        <w:rPr>
          <w:rFonts w:ascii="Times New Roman" w:hAnsi="Times New Roman" w:cs="Times New Roman"/>
          <w:b w:val="0"/>
          <w:bCs w:val="0"/>
          <w:sz w:val="28"/>
        </w:rPr>
        <w:lastRenderedPageBreak/>
        <w:t>Статья 16.</w:t>
      </w:r>
      <w:r w:rsidR="0007013F"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Общие</w:t>
      </w:r>
      <w:r w:rsidR="00741CA4"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положения</w:t>
      </w:r>
      <w:r w:rsidR="00741CA4"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о</w:t>
      </w:r>
      <w:r w:rsidR="00741CA4"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предоставлении</w:t>
      </w:r>
      <w:r w:rsidR="00741CA4"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земельных</w:t>
      </w:r>
      <w:r w:rsidR="00741CA4"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 xml:space="preserve">участков на территории </w:t>
      </w:r>
      <w:r w:rsidR="007865E5" w:rsidRPr="00E83C66">
        <w:rPr>
          <w:rFonts w:ascii="Times New Roman" w:hAnsi="Times New Roman" w:cs="Times New Roman"/>
          <w:b w:val="0"/>
          <w:bCs w:val="0"/>
          <w:sz w:val="28"/>
        </w:rPr>
        <w:t>поселения</w:t>
      </w:r>
      <w:bookmarkEnd w:id="71"/>
      <w:r w:rsidR="007865E5" w:rsidRPr="00E83C66">
        <w:rPr>
          <w:rFonts w:ascii="Times New Roman" w:hAnsi="Times New Roman" w:cs="Times New Roman"/>
          <w:b w:val="0"/>
          <w:bCs w:val="0"/>
          <w:sz w:val="28"/>
        </w:rPr>
        <w:t xml:space="preserve"> </w:t>
      </w:r>
      <w:bookmarkEnd w:id="72"/>
      <w:bookmarkEnd w:id="73"/>
    </w:p>
    <w:p w:rsidR="00A92AFC" w:rsidRPr="00E83C66" w:rsidRDefault="00A92AFC" w:rsidP="00A92AFC"/>
    <w:p w:rsidR="00A92AFC" w:rsidRPr="00E83C66" w:rsidRDefault="00A92AFC" w:rsidP="00A92AFC">
      <w:pPr>
        <w:ind w:firstLine="540"/>
        <w:jc w:val="both"/>
        <w:rPr>
          <w:sz w:val="28"/>
          <w:szCs w:val="28"/>
        </w:rPr>
      </w:pPr>
      <w:r w:rsidRPr="00E83C66">
        <w:rPr>
          <w:sz w:val="28"/>
          <w:szCs w:val="28"/>
        </w:rPr>
        <w:t xml:space="preserve">Предоставление земельных участков на территории </w:t>
      </w:r>
      <w:r w:rsidR="00AE36AE" w:rsidRPr="00E83C66">
        <w:rPr>
          <w:sz w:val="28"/>
          <w:szCs w:val="28"/>
        </w:rPr>
        <w:t xml:space="preserve">поселения </w:t>
      </w:r>
      <w:r w:rsidRPr="00E83C66">
        <w:rPr>
          <w:sz w:val="28"/>
          <w:szCs w:val="28"/>
        </w:rPr>
        <w:t>осуществляется в соответствии с земельным и градостроительным законодательством</w:t>
      </w:r>
      <w:r w:rsidR="00B5679E" w:rsidRPr="00E83C66">
        <w:rPr>
          <w:sz w:val="28"/>
          <w:szCs w:val="28"/>
        </w:rPr>
        <w:t xml:space="preserve"> </w:t>
      </w:r>
      <w:r w:rsidRPr="00E83C66">
        <w:rPr>
          <w:sz w:val="28"/>
          <w:szCs w:val="28"/>
        </w:rPr>
        <w:t xml:space="preserve">Российской Федерации и </w:t>
      </w:r>
      <w:r w:rsidR="00B12462" w:rsidRPr="00E83C66">
        <w:rPr>
          <w:sz w:val="28"/>
          <w:szCs w:val="28"/>
        </w:rPr>
        <w:t xml:space="preserve">Смоленской </w:t>
      </w:r>
      <w:r w:rsidRPr="00E83C66">
        <w:rPr>
          <w:sz w:val="28"/>
          <w:szCs w:val="28"/>
        </w:rPr>
        <w:t>области, нормативными</w:t>
      </w:r>
      <w:r w:rsidR="00B5679E" w:rsidRPr="00E83C66">
        <w:rPr>
          <w:sz w:val="28"/>
          <w:szCs w:val="28"/>
        </w:rPr>
        <w:t xml:space="preserve"> </w:t>
      </w:r>
      <w:r w:rsidRPr="00E83C66">
        <w:rPr>
          <w:sz w:val="28"/>
          <w:szCs w:val="28"/>
        </w:rPr>
        <w:t>правовыми актами</w:t>
      </w:r>
      <w:r w:rsidR="00062F1A" w:rsidRPr="00E83C66">
        <w:rPr>
          <w:sz w:val="28"/>
          <w:szCs w:val="28"/>
        </w:rPr>
        <w:t xml:space="preserve"> органов местного самоуправления</w:t>
      </w:r>
      <w:r w:rsidRPr="00E83C66">
        <w:rPr>
          <w:sz w:val="28"/>
          <w:szCs w:val="28"/>
        </w:rPr>
        <w:t xml:space="preserve">, на основании документов территориального планирования, генерального плана </w:t>
      </w:r>
      <w:r w:rsidR="007865E5" w:rsidRPr="00E83C66">
        <w:rPr>
          <w:sz w:val="28"/>
          <w:szCs w:val="28"/>
        </w:rPr>
        <w:t>поселения</w:t>
      </w:r>
      <w:r w:rsidR="0007013F" w:rsidRPr="00E83C66">
        <w:rPr>
          <w:sz w:val="28"/>
          <w:szCs w:val="28"/>
        </w:rPr>
        <w:t>,</w:t>
      </w:r>
      <w:r w:rsidRPr="00E83C66">
        <w:rPr>
          <w:sz w:val="28"/>
          <w:szCs w:val="28"/>
        </w:rPr>
        <w:t xml:space="preserve"> документации по планировке территории.</w:t>
      </w:r>
    </w:p>
    <w:p w:rsidR="00A92AFC" w:rsidRPr="00E83C66" w:rsidRDefault="00A92AFC" w:rsidP="00A92AFC">
      <w:pPr>
        <w:ind w:firstLine="540"/>
        <w:jc w:val="both"/>
        <w:rPr>
          <w:sz w:val="28"/>
          <w:szCs w:val="28"/>
        </w:rPr>
      </w:pPr>
      <w:r w:rsidRPr="00E83C66">
        <w:rPr>
          <w:sz w:val="28"/>
          <w:szCs w:val="28"/>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A92AFC" w:rsidRPr="00E83C66" w:rsidRDefault="00A92AFC" w:rsidP="00A92AFC">
      <w:pPr>
        <w:ind w:firstLine="540"/>
        <w:jc w:val="both"/>
        <w:rPr>
          <w:sz w:val="28"/>
          <w:szCs w:val="28"/>
        </w:rPr>
      </w:pPr>
      <w:r w:rsidRPr="00E83C66">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A92AFC" w:rsidRPr="00E83C66" w:rsidRDefault="00A92AFC" w:rsidP="00A92AFC">
      <w:pPr>
        <w:ind w:firstLine="540"/>
        <w:jc w:val="both"/>
        <w:rPr>
          <w:sz w:val="28"/>
          <w:szCs w:val="28"/>
        </w:rPr>
      </w:pPr>
      <w:r w:rsidRPr="00E83C66">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A92AFC" w:rsidRPr="00E83C66" w:rsidRDefault="00A92AFC" w:rsidP="003F624E">
      <w:pPr>
        <w:ind w:firstLine="540"/>
        <w:jc w:val="both"/>
        <w:rPr>
          <w:sz w:val="28"/>
          <w:szCs w:val="28"/>
        </w:rPr>
      </w:pPr>
      <w:r w:rsidRPr="00E83C66">
        <w:rPr>
          <w:sz w:val="28"/>
          <w:szCs w:val="28"/>
        </w:rPr>
        <w:t>В соответствии с земельным законодательством предоставление зе</w:t>
      </w:r>
      <w:r w:rsidR="003F624E" w:rsidRPr="00E83C66">
        <w:rPr>
          <w:sz w:val="28"/>
          <w:szCs w:val="28"/>
        </w:rPr>
        <w:t xml:space="preserve">мельных участков осуществляется </w:t>
      </w:r>
      <w:r w:rsidRPr="00E83C66">
        <w:rPr>
          <w:sz w:val="28"/>
          <w:szCs w:val="28"/>
        </w:rPr>
        <w:t xml:space="preserve">Администрацией </w:t>
      </w:r>
      <w:r w:rsidR="003F624E" w:rsidRPr="00E83C66">
        <w:rPr>
          <w:sz w:val="28"/>
          <w:szCs w:val="28"/>
        </w:rPr>
        <w:t>муниципального образования «</w:t>
      </w:r>
      <w:r w:rsidR="007C3F38">
        <w:rPr>
          <w:sz w:val="28"/>
          <w:szCs w:val="28"/>
        </w:rPr>
        <w:t>Дорогобужский</w:t>
      </w:r>
      <w:r w:rsidR="00AE36AE" w:rsidRPr="00E83C66">
        <w:rPr>
          <w:sz w:val="28"/>
          <w:szCs w:val="28"/>
        </w:rPr>
        <w:t xml:space="preserve"> район</w:t>
      </w:r>
      <w:r w:rsidR="003F624E" w:rsidRPr="00E83C66">
        <w:rPr>
          <w:sz w:val="28"/>
          <w:szCs w:val="28"/>
        </w:rPr>
        <w:t xml:space="preserve">» </w:t>
      </w:r>
      <w:r w:rsidR="00B12462" w:rsidRPr="00E83C66">
        <w:rPr>
          <w:sz w:val="28"/>
          <w:szCs w:val="28"/>
        </w:rPr>
        <w:t xml:space="preserve">Смоленской </w:t>
      </w:r>
      <w:r w:rsidR="003F624E" w:rsidRPr="00E83C66">
        <w:rPr>
          <w:sz w:val="28"/>
          <w:szCs w:val="28"/>
        </w:rPr>
        <w:t>области</w:t>
      </w:r>
      <w:r w:rsidR="005F11C8" w:rsidRPr="00E83C66">
        <w:rPr>
          <w:sz w:val="28"/>
          <w:szCs w:val="28"/>
        </w:rPr>
        <w:t>.</w:t>
      </w:r>
    </w:p>
    <w:p w:rsidR="00A92AFC" w:rsidRPr="00E83C66" w:rsidRDefault="00A92AFC" w:rsidP="00A92AFC">
      <w:pPr>
        <w:ind w:firstLine="540"/>
        <w:jc w:val="both"/>
        <w:rPr>
          <w:sz w:val="28"/>
          <w:szCs w:val="28"/>
        </w:rPr>
      </w:pPr>
      <w:r w:rsidRPr="00E83C66">
        <w:rPr>
          <w:sz w:val="28"/>
          <w:szCs w:val="28"/>
        </w:rPr>
        <w:t>Предоставление земельных участков для целей строительства осуществляется в порядке, установленном</w:t>
      </w:r>
      <w:r w:rsidR="00B5679E" w:rsidRPr="00E83C66">
        <w:rPr>
          <w:sz w:val="28"/>
          <w:szCs w:val="28"/>
        </w:rPr>
        <w:t xml:space="preserve"> </w:t>
      </w:r>
      <w:r w:rsidRPr="00E83C66">
        <w:rPr>
          <w:sz w:val="28"/>
          <w:szCs w:val="28"/>
        </w:rPr>
        <w:t>Земельным кодексом Российской Федерации.</w:t>
      </w:r>
    </w:p>
    <w:p w:rsidR="00A92AFC" w:rsidRPr="00E83C66" w:rsidRDefault="00A92AFC" w:rsidP="00A92AFC">
      <w:pPr>
        <w:pStyle w:val="32"/>
        <w:rPr>
          <w:color w:val="auto"/>
        </w:rPr>
      </w:pPr>
      <w:r w:rsidRPr="00E83C66">
        <w:rPr>
          <w:color w:val="auto"/>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A92AFC" w:rsidRPr="00E83C66" w:rsidRDefault="00A92AFC" w:rsidP="00A92AFC">
      <w:pPr>
        <w:pStyle w:val="3"/>
        <w:ind w:firstLine="540"/>
        <w:jc w:val="both"/>
        <w:rPr>
          <w:rFonts w:ascii="Times New Roman" w:hAnsi="Times New Roman" w:cs="Times New Roman"/>
          <w:b w:val="0"/>
          <w:sz w:val="28"/>
          <w:szCs w:val="28"/>
        </w:rPr>
      </w:pPr>
      <w:bookmarkStart w:id="74" w:name="_Toc263062248"/>
      <w:bookmarkStart w:id="75" w:name="_Toc248302837"/>
      <w:bookmarkStart w:id="76" w:name="_Toc241479060"/>
      <w:bookmarkStart w:id="77" w:name="_Toc236299144"/>
      <w:bookmarkStart w:id="78" w:name="_Toc214096448"/>
      <w:bookmarkStart w:id="79" w:name="_Toc368559070"/>
      <w:r w:rsidRPr="00E83C66">
        <w:rPr>
          <w:rFonts w:ascii="Times New Roman" w:hAnsi="Times New Roman" w:cs="Times New Roman"/>
          <w:b w:val="0"/>
          <w:sz w:val="28"/>
          <w:szCs w:val="28"/>
        </w:rPr>
        <w:t>Статья 17. Особенности формирования земельных участков как объектов недвижимости</w:t>
      </w:r>
      <w:bookmarkEnd w:id="74"/>
      <w:bookmarkEnd w:id="75"/>
      <w:bookmarkEnd w:id="76"/>
      <w:bookmarkEnd w:id="77"/>
      <w:bookmarkEnd w:id="78"/>
      <w:bookmarkEnd w:id="79"/>
    </w:p>
    <w:p w:rsidR="00A92AFC" w:rsidRPr="00E83C66" w:rsidRDefault="00A92AFC" w:rsidP="00A92AFC"/>
    <w:p w:rsidR="00A92AFC" w:rsidRPr="00E83C66" w:rsidRDefault="00A92AFC" w:rsidP="00A92AFC">
      <w:pPr>
        <w:ind w:firstLine="540"/>
        <w:jc w:val="both"/>
        <w:rPr>
          <w:sz w:val="28"/>
          <w:szCs w:val="28"/>
        </w:rPr>
      </w:pPr>
      <w:r w:rsidRPr="00E83C66">
        <w:rPr>
          <w:sz w:val="28"/>
          <w:szCs w:val="28"/>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A92AFC" w:rsidRPr="00E83C66" w:rsidRDefault="00A92AFC" w:rsidP="00A92AFC">
      <w:pPr>
        <w:ind w:firstLine="540"/>
        <w:jc w:val="both"/>
        <w:rPr>
          <w:sz w:val="28"/>
          <w:szCs w:val="28"/>
        </w:rPr>
      </w:pPr>
      <w:r w:rsidRPr="00E83C66">
        <w:rPr>
          <w:sz w:val="28"/>
          <w:szCs w:val="28"/>
        </w:rPr>
        <w:t>Земельные участки являются сформированными как объекты недвижимости, если они свободны от прав третьих лиц и для них установлено:</w:t>
      </w:r>
    </w:p>
    <w:p w:rsidR="00A92AFC" w:rsidRPr="00E83C66" w:rsidRDefault="00A92AFC" w:rsidP="00A92AFC">
      <w:pPr>
        <w:ind w:firstLine="540"/>
        <w:jc w:val="both"/>
        <w:rPr>
          <w:sz w:val="28"/>
          <w:szCs w:val="28"/>
        </w:rPr>
      </w:pPr>
      <w:r w:rsidRPr="00E83C66">
        <w:rPr>
          <w:sz w:val="28"/>
          <w:szCs w:val="28"/>
        </w:rPr>
        <w:lastRenderedPageBreak/>
        <w:t>1) проведены кадастровые работы и осуществлена постановка земельных участков на государственный кадастровый учет;</w:t>
      </w:r>
    </w:p>
    <w:p w:rsidR="00A92AFC" w:rsidRPr="00E83C66" w:rsidRDefault="00A92AFC" w:rsidP="00A92AFC">
      <w:pPr>
        <w:ind w:firstLine="540"/>
        <w:jc w:val="both"/>
        <w:rPr>
          <w:sz w:val="28"/>
          <w:szCs w:val="28"/>
        </w:rPr>
      </w:pPr>
      <w:r w:rsidRPr="00E83C66">
        <w:rPr>
          <w:sz w:val="28"/>
          <w:szCs w:val="28"/>
        </w:rPr>
        <w:t>2)</w:t>
      </w:r>
      <w:r w:rsidR="00741CA4" w:rsidRPr="00E83C66">
        <w:rPr>
          <w:sz w:val="28"/>
          <w:szCs w:val="28"/>
        </w:rPr>
        <w:t xml:space="preserve"> </w:t>
      </w:r>
      <w:r w:rsidRPr="00E83C66">
        <w:rPr>
          <w:sz w:val="28"/>
          <w:szCs w:val="28"/>
        </w:rPr>
        <w:t>определены градостроительные регламенты, установленные настоящими Правилам, в том числе:</w:t>
      </w:r>
    </w:p>
    <w:p w:rsidR="00A92AFC" w:rsidRPr="00E83C66" w:rsidRDefault="00A92AFC" w:rsidP="00A92AFC">
      <w:pPr>
        <w:ind w:firstLine="540"/>
        <w:jc w:val="both"/>
        <w:rPr>
          <w:sz w:val="28"/>
          <w:szCs w:val="28"/>
        </w:rPr>
      </w:pPr>
      <w:r w:rsidRPr="00E83C66">
        <w:rPr>
          <w:sz w:val="28"/>
          <w:szCs w:val="28"/>
        </w:rPr>
        <w:t>-</w:t>
      </w:r>
      <w:r w:rsidR="00B5679E" w:rsidRPr="00E83C66">
        <w:rPr>
          <w:sz w:val="28"/>
          <w:szCs w:val="28"/>
        </w:rPr>
        <w:t xml:space="preserve"> </w:t>
      </w:r>
      <w:r w:rsidRPr="00E83C66">
        <w:rPr>
          <w:sz w:val="28"/>
          <w:szCs w:val="28"/>
        </w:rPr>
        <w:t>виды</w:t>
      </w:r>
      <w:r w:rsidR="00B5679E" w:rsidRPr="00E83C66">
        <w:rPr>
          <w:sz w:val="28"/>
          <w:szCs w:val="28"/>
        </w:rPr>
        <w:t xml:space="preserve"> </w:t>
      </w:r>
      <w:r w:rsidRPr="00E83C66">
        <w:rPr>
          <w:sz w:val="28"/>
          <w:szCs w:val="28"/>
        </w:rPr>
        <w:t>разрешенного</w:t>
      </w:r>
      <w:r w:rsidR="00B5679E" w:rsidRPr="00E83C66">
        <w:rPr>
          <w:sz w:val="28"/>
          <w:szCs w:val="28"/>
        </w:rPr>
        <w:t xml:space="preserve"> </w:t>
      </w:r>
      <w:r w:rsidRPr="00E83C66">
        <w:rPr>
          <w:sz w:val="28"/>
          <w:szCs w:val="28"/>
        </w:rPr>
        <w:t>использования</w:t>
      </w:r>
      <w:r w:rsidR="00B5679E" w:rsidRPr="00E83C66">
        <w:rPr>
          <w:sz w:val="28"/>
          <w:szCs w:val="28"/>
        </w:rPr>
        <w:t xml:space="preserve"> </w:t>
      </w:r>
      <w:r w:rsidRPr="00E83C66">
        <w:rPr>
          <w:sz w:val="28"/>
          <w:szCs w:val="28"/>
        </w:rPr>
        <w:t>земельных</w:t>
      </w:r>
      <w:r w:rsidR="00B5679E" w:rsidRPr="00E83C66">
        <w:rPr>
          <w:sz w:val="28"/>
          <w:szCs w:val="28"/>
        </w:rPr>
        <w:t xml:space="preserve"> </w:t>
      </w:r>
      <w:r w:rsidRPr="00E83C66">
        <w:rPr>
          <w:sz w:val="28"/>
          <w:szCs w:val="28"/>
        </w:rPr>
        <w:t>участков</w:t>
      </w:r>
      <w:r w:rsidR="00B5679E" w:rsidRPr="00E83C66">
        <w:rPr>
          <w:sz w:val="28"/>
          <w:szCs w:val="28"/>
        </w:rPr>
        <w:t xml:space="preserve"> </w:t>
      </w:r>
      <w:r w:rsidRPr="00E83C66">
        <w:rPr>
          <w:sz w:val="28"/>
          <w:szCs w:val="28"/>
        </w:rPr>
        <w:t>и</w:t>
      </w:r>
      <w:r w:rsidR="00B5679E" w:rsidRPr="00E83C66">
        <w:rPr>
          <w:sz w:val="28"/>
          <w:szCs w:val="28"/>
        </w:rPr>
        <w:t xml:space="preserve"> </w:t>
      </w:r>
      <w:r w:rsidRPr="00E83C66">
        <w:rPr>
          <w:sz w:val="28"/>
          <w:szCs w:val="28"/>
        </w:rPr>
        <w:t>объектов капитального строительства;</w:t>
      </w:r>
    </w:p>
    <w:p w:rsidR="00A92AFC" w:rsidRPr="00E83C66" w:rsidRDefault="00A92AFC" w:rsidP="00A92AFC">
      <w:pPr>
        <w:ind w:firstLine="540"/>
        <w:jc w:val="both"/>
        <w:rPr>
          <w:sz w:val="28"/>
          <w:szCs w:val="28"/>
        </w:rPr>
      </w:pPr>
      <w:r w:rsidRPr="00E83C66">
        <w:rPr>
          <w:sz w:val="28"/>
          <w:szCs w:val="28"/>
        </w:rPr>
        <w:t>- предельные</w:t>
      </w:r>
      <w:r w:rsidR="00B5679E" w:rsidRPr="00E83C66">
        <w:rPr>
          <w:sz w:val="28"/>
          <w:szCs w:val="28"/>
        </w:rPr>
        <w:t xml:space="preserve"> </w:t>
      </w:r>
      <w:r w:rsidRPr="00E83C66">
        <w:rPr>
          <w:sz w:val="28"/>
          <w:szCs w:val="28"/>
        </w:rPr>
        <w:t>размеры</w:t>
      </w:r>
      <w:r w:rsidR="00B5679E" w:rsidRPr="00E83C66">
        <w:rPr>
          <w:sz w:val="28"/>
          <w:szCs w:val="28"/>
        </w:rPr>
        <w:t xml:space="preserve"> </w:t>
      </w:r>
      <w:r w:rsidRPr="00E83C66">
        <w:rPr>
          <w:sz w:val="28"/>
          <w:szCs w:val="28"/>
        </w:rPr>
        <w:t>земельных</w:t>
      </w:r>
      <w:r w:rsidR="00B5679E" w:rsidRPr="00E83C66">
        <w:rPr>
          <w:sz w:val="28"/>
          <w:szCs w:val="28"/>
        </w:rPr>
        <w:t xml:space="preserve"> </w:t>
      </w:r>
      <w:r w:rsidRPr="00E83C66">
        <w:rPr>
          <w:sz w:val="28"/>
          <w:szCs w:val="28"/>
        </w:rPr>
        <w:t>участков</w:t>
      </w:r>
      <w:r w:rsidR="00B5679E" w:rsidRPr="00E83C66">
        <w:rPr>
          <w:sz w:val="28"/>
          <w:szCs w:val="28"/>
        </w:rPr>
        <w:t xml:space="preserve"> </w:t>
      </w:r>
      <w:r w:rsidRPr="00E83C66">
        <w:rPr>
          <w:sz w:val="28"/>
          <w:szCs w:val="28"/>
        </w:rPr>
        <w:t>и</w:t>
      </w:r>
      <w:r w:rsidR="00B5679E" w:rsidRPr="00E83C66">
        <w:rPr>
          <w:sz w:val="28"/>
          <w:szCs w:val="28"/>
        </w:rPr>
        <w:t xml:space="preserve"> </w:t>
      </w:r>
      <w:r w:rsidRPr="00E83C66">
        <w:rPr>
          <w:sz w:val="28"/>
          <w:szCs w:val="28"/>
        </w:rPr>
        <w:t>предельные</w:t>
      </w:r>
      <w:r w:rsidR="00B5679E" w:rsidRPr="00E83C66">
        <w:rPr>
          <w:sz w:val="28"/>
          <w:szCs w:val="28"/>
        </w:rPr>
        <w:t xml:space="preserve"> </w:t>
      </w:r>
      <w:r w:rsidRPr="00E83C66">
        <w:rPr>
          <w:sz w:val="28"/>
          <w:szCs w:val="28"/>
        </w:rPr>
        <w:t>параметры разрешенного строительства, реконструкции объектов капитального строительства;</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 xml:space="preserve"> ограничения использования земельных участков и объектов капитального строительства;</w:t>
      </w:r>
    </w:p>
    <w:p w:rsidR="00A92AFC" w:rsidRPr="00E83C66" w:rsidRDefault="00A92AFC" w:rsidP="00A92AFC">
      <w:pPr>
        <w:ind w:firstLine="540"/>
        <w:jc w:val="both"/>
        <w:rPr>
          <w:sz w:val="28"/>
          <w:szCs w:val="28"/>
        </w:rPr>
      </w:pPr>
      <w:r w:rsidRPr="00E83C66">
        <w:rPr>
          <w:sz w:val="28"/>
          <w:szCs w:val="28"/>
        </w:rPr>
        <w:t>3) определены технические условия подключения объекта капитального строительства</w:t>
      </w:r>
      <w:r w:rsidR="00B5679E" w:rsidRPr="00E83C66">
        <w:rPr>
          <w:sz w:val="28"/>
          <w:szCs w:val="28"/>
        </w:rPr>
        <w:t xml:space="preserve"> </w:t>
      </w:r>
      <w:r w:rsidRPr="00E83C66">
        <w:rPr>
          <w:sz w:val="28"/>
          <w:szCs w:val="28"/>
        </w:rPr>
        <w:t>к сетям инженерно-технического обеспечения.</w:t>
      </w:r>
    </w:p>
    <w:p w:rsidR="00A92AFC" w:rsidRPr="00E83C66" w:rsidRDefault="00A92AFC" w:rsidP="00A92AFC">
      <w:pPr>
        <w:ind w:firstLine="540"/>
        <w:jc w:val="both"/>
        <w:rPr>
          <w:sz w:val="28"/>
          <w:szCs w:val="28"/>
        </w:rPr>
      </w:pPr>
      <w:r w:rsidRPr="00E83C66">
        <w:rPr>
          <w:sz w:val="28"/>
          <w:szCs w:val="28"/>
        </w:rPr>
        <w:t>Сведения, указанные в подпунктах 2, 3</w:t>
      </w:r>
      <w:r w:rsidR="00385B09" w:rsidRPr="00E83C66">
        <w:rPr>
          <w:sz w:val="28"/>
          <w:szCs w:val="28"/>
        </w:rPr>
        <w:t xml:space="preserve"> </w:t>
      </w:r>
      <w:r w:rsidRPr="00E83C66">
        <w:rPr>
          <w:sz w:val="28"/>
          <w:szCs w:val="28"/>
        </w:rPr>
        <w:t>настоящей статьи, формируются в составе градостроительного плана земельного участка.</w:t>
      </w:r>
    </w:p>
    <w:p w:rsidR="00A92AFC" w:rsidRPr="00E83C66" w:rsidRDefault="00A92AFC" w:rsidP="00A92AFC">
      <w:pPr>
        <w:ind w:firstLine="540"/>
        <w:jc w:val="both"/>
        <w:rPr>
          <w:sz w:val="28"/>
          <w:szCs w:val="28"/>
        </w:rPr>
      </w:pPr>
      <w:r w:rsidRPr="00E83C66">
        <w:rPr>
          <w:sz w:val="28"/>
          <w:szCs w:val="28"/>
        </w:rPr>
        <w:t>Факт того, что земельный участок, находящийся в государственной или муниципальной собственности полностью сформирован, подтверждается одновременным наличием следующих документов:</w:t>
      </w:r>
    </w:p>
    <w:p w:rsidR="00A92AFC" w:rsidRPr="00E83C66" w:rsidRDefault="00741CA4" w:rsidP="00A92AFC">
      <w:pPr>
        <w:ind w:firstLine="540"/>
        <w:jc w:val="both"/>
        <w:rPr>
          <w:sz w:val="28"/>
          <w:szCs w:val="28"/>
        </w:rPr>
      </w:pPr>
      <w:r w:rsidRPr="00E83C66">
        <w:rPr>
          <w:sz w:val="28"/>
          <w:szCs w:val="28"/>
        </w:rPr>
        <w:t>- кадастровый паспорт</w:t>
      </w:r>
      <w:r w:rsidR="00A92AFC" w:rsidRPr="00E83C66">
        <w:rPr>
          <w:sz w:val="28"/>
          <w:szCs w:val="28"/>
        </w:rPr>
        <w:t xml:space="preserve"> земельного участка, подготовленн</w:t>
      </w:r>
      <w:r w:rsidRPr="00E83C66">
        <w:rPr>
          <w:sz w:val="28"/>
          <w:szCs w:val="28"/>
        </w:rPr>
        <w:t>ый</w:t>
      </w:r>
      <w:r w:rsidR="00A92AFC" w:rsidRPr="00E83C66">
        <w:rPr>
          <w:sz w:val="28"/>
          <w:szCs w:val="28"/>
        </w:rPr>
        <w:t xml:space="preserve"> в соответствии с</w:t>
      </w:r>
      <w:r w:rsidR="00B5679E" w:rsidRPr="00E83C66">
        <w:rPr>
          <w:sz w:val="28"/>
          <w:szCs w:val="28"/>
        </w:rPr>
        <w:t xml:space="preserve"> </w:t>
      </w:r>
      <w:r w:rsidR="00A92AFC" w:rsidRPr="00E83C66">
        <w:rPr>
          <w:sz w:val="28"/>
          <w:szCs w:val="28"/>
        </w:rPr>
        <w:t>действующим законодательством о государственном кадастровом учете объектов недвижимости,</w:t>
      </w:r>
      <w:r w:rsidR="00B5679E" w:rsidRPr="00E83C66">
        <w:rPr>
          <w:sz w:val="28"/>
          <w:szCs w:val="28"/>
        </w:rPr>
        <w:t xml:space="preserve"> </w:t>
      </w:r>
      <w:r w:rsidR="00A92AFC" w:rsidRPr="00E83C66">
        <w:rPr>
          <w:sz w:val="28"/>
          <w:szCs w:val="28"/>
        </w:rPr>
        <w:t>выданного соответствующему</w:t>
      </w:r>
      <w:r w:rsidRPr="00E83C66">
        <w:rPr>
          <w:sz w:val="28"/>
          <w:szCs w:val="28"/>
        </w:rPr>
        <w:t xml:space="preserve"> органу местного самоуправления</w:t>
      </w:r>
      <w:r w:rsidR="00A92AFC" w:rsidRPr="00E83C66">
        <w:rPr>
          <w:sz w:val="28"/>
          <w:szCs w:val="28"/>
        </w:rPr>
        <w:t>;</w:t>
      </w:r>
    </w:p>
    <w:p w:rsidR="00A92AFC" w:rsidRPr="00E83C66" w:rsidRDefault="00A92AFC" w:rsidP="00A92AFC">
      <w:pPr>
        <w:ind w:firstLine="540"/>
        <w:jc w:val="both"/>
        <w:rPr>
          <w:sz w:val="28"/>
          <w:szCs w:val="28"/>
        </w:rPr>
      </w:pPr>
      <w:r w:rsidRPr="00E83C66">
        <w:rPr>
          <w:sz w:val="28"/>
          <w:szCs w:val="28"/>
        </w:rPr>
        <w:t>- градостроительного</w:t>
      </w:r>
      <w:r w:rsidR="00B5679E" w:rsidRPr="00E83C66">
        <w:rPr>
          <w:sz w:val="28"/>
          <w:szCs w:val="28"/>
        </w:rPr>
        <w:t xml:space="preserve"> </w:t>
      </w:r>
      <w:r w:rsidRPr="00E83C66">
        <w:rPr>
          <w:sz w:val="28"/>
          <w:szCs w:val="28"/>
        </w:rPr>
        <w:t>плана</w:t>
      </w:r>
      <w:r w:rsidR="00B5679E" w:rsidRPr="00E83C66">
        <w:rPr>
          <w:sz w:val="28"/>
          <w:szCs w:val="28"/>
        </w:rPr>
        <w:t xml:space="preserve"> </w:t>
      </w:r>
      <w:r w:rsidRPr="00E83C66">
        <w:rPr>
          <w:sz w:val="28"/>
          <w:szCs w:val="28"/>
        </w:rPr>
        <w:t>земельного</w:t>
      </w:r>
      <w:r w:rsidR="00B5679E" w:rsidRPr="00E83C66">
        <w:rPr>
          <w:sz w:val="28"/>
          <w:szCs w:val="28"/>
        </w:rPr>
        <w:t xml:space="preserve"> </w:t>
      </w:r>
      <w:r w:rsidRPr="00E83C66">
        <w:rPr>
          <w:sz w:val="28"/>
          <w:szCs w:val="28"/>
        </w:rPr>
        <w:t>участка,</w:t>
      </w:r>
      <w:r w:rsidR="00B5679E" w:rsidRPr="00E83C66">
        <w:rPr>
          <w:sz w:val="28"/>
          <w:szCs w:val="28"/>
        </w:rPr>
        <w:t xml:space="preserve"> </w:t>
      </w:r>
      <w:r w:rsidRPr="00E83C66">
        <w:rPr>
          <w:sz w:val="28"/>
          <w:szCs w:val="28"/>
        </w:rPr>
        <w:t>подготовленного по установленной форме в порядке, установленном градостроительным законодательством, требованиями</w:t>
      </w:r>
      <w:r w:rsidR="00741CA4" w:rsidRPr="00E83C66">
        <w:rPr>
          <w:sz w:val="28"/>
          <w:szCs w:val="28"/>
        </w:rPr>
        <w:t xml:space="preserve"> </w:t>
      </w:r>
      <w:r w:rsidRPr="00E83C66">
        <w:rPr>
          <w:sz w:val="28"/>
          <w:szCs w:val="28"/>
        </w:rPr>
        <w:t>статьей</w:t>
      </w:r>
      <w:r w:rsidR="00741CA4" w:rsidRPr="00E83C66">
        <w:rPr>
          <w:sz w:val="28"/>
          <w:szCs w:val="28"/>
        </w:rPr>
        <w:t xml:space="preserve"> </w:t>
      </w:r>
      <w:r w:rsidRPr="00E83C66">
        <w:rPr>
          <w:sz w:val="28"/>
          <w:szCs w:val="28"/>
        </w:rPr>
        <w:t>25 – 27</w:t>
      </w:r>
      <w:r w:rsidR="00741CA4" w:rsidRPr="00E83C66">
        <w:rPr>
          <w:sz w:val="28"/>
          <w:szCs w:val="28"/>
        </w:rPr>
        <w:t xml:space="preserve"> </w:t>
      </w:r>
      <w:r w:rsidRPr="00E83C66">
        <w:rPr>
          <w:sz w:val="28"/>
          <w:szCs w:val="28"/>
        </w:rPr>
        <w:t xml:space="preserve">настоящих Правил. </w:t>
      </w:r>
    </w:p>
    <w:p w:rsidR="00A92AFC" w:rsidRPr="00E83C66" w:rsidRDefault="00A92AFC" w:rsidP="003F624E">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Работы по формированию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w:t>
      </w:r>
      <w:r w:rsidR="009B3967" w:rsidRPr="00E83C66">
        <w:rPr>
          <w:rFonts w:ascii="Times New Roman" w:hAnsi="Times New Roman" w:cs="Times New Roman"/>
          <w:sz w:val="28"/>
          <w:szCs w:val="28"/>
        </w:rPr>
        <w:t xml:space="preserve">ств муниципального образования </w:t>
      </w:r>
      <w:r w:rsidR="00B076E5">
        <w:rPr>
          <w:rFonts w:ascii="Times New Roman" w:hAnsi="Times New Roman" w:cs="Times New Roman"/>
          <w:sz w:val="28"/>
          <w:szCs w:val="28"/>
        </w:rPr>
        <w:t>Алексинского</w:t>
      </w:r>
      <w:r w:rsidR="00B12462" w:rsidRPr="00E83C66">
        <w:rPr>
          <w:rFonts w:ascii="Times New Roman" w:hAnsi="Times New Roman" w:cs="Times New Roman"/>
          <w:sz w:val="28"/>
          <w:szCs w:val="28"/>
        </w:rPr>
        <w:t xml:space="preserve"> сельского </w:t>
      </w:r>
      <w:r w:rsidR="009B3967" w:rsidRPr="00E83C66">
        <w:rPr>
          <w:rFonts w:ascii="Times New Roman" w:hAnsi="Times New Roman" w:cs="Times New Roman"/>
          <w:sz w:val="28"/>
          <w:szCs w:val="28"/>
        </w:rPr>
        <w:t>поселение</w:t>
      </w:r>
      <w:r w:rsidRPr="00E83C66">
        <w:rPr>
          <w:rFonts w:ascii="Times New Roman" w:hAnsi="Times New Roman" w:cs="Times New Roman"/>
          <w:sz w:val="28"/>
          <w:szCs w:val="28"/>
        </w:rPr>
        <w:t xml:space="preserve">, </w:t>
      </w:r>
      <w:r w:rsidR="003F624E"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3F624E"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3F624E"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юридических лиц и граждан</w:t>
      </w:r>
      <w:r w:rsidR="00385B09" w:rsidRPr="00E83C66">
        <w:rPr>
          <w:rFonts w:ascii="Times New Roman" w:hAnsi="Times New Roman" w:cs="Times New Roman"/>
          <w:sz w:val="28"/>
          <w:szCs w:val="28"/>
        </w:rPr>
        <w:t>.</w:t>
      </w:r>
      <w:r w:rsidRPr="00E83C66">
        <w:rPr>
          <w:rFonts w:ascii="Times New Roman" w:hAnsi="Times New Roman" w:cs="Times New Roman"/>
          <w:sz w:val="28"/>
          <w:szCs w:val="28"/>
        </w:rPr>
        <w:t xml:space="preserve">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A92AFC" w:rsidRPr="00E83C66" w:rsidRDefault="00A92AFC" w:rsidP="003F624E">
      <w:pPr>
        <w:pStyle w:val="ConsPlusNormal"/>
        <w:widowControl/>
        <w:ind w:firstLine="540"/>
        <w:jc w:val="both"/>
        <w:rPr>
          <w:rFonts w:ascii="Times New Roman" w:hAnsi="Times New Roman" w:cs="Times New Roman"/>
          <w:sz w:val="28"/>
          <w:szCs w:val="28"/>
        </w:rPr>
      </w:pPr>
      <w:proofErr w:type="gramStart"/>
      <w:r w:rsidRPr="00E83C66">
        <w:rPr>
          <w:rFonts w:ascii="Times New Roman" w:hAnsi="Times New Roman" w:cs="Times New Roman"/>
          <w:sz w:val="28"/>
          <w:szCs w:val="28"/>
        </w:rPr>
        <w:t xml:space="preserve">В том случае, если физическое, юридическое лицо, по инициативе и за счет средств которого были осуществлены действия по формированию земельного участка, не стало участником или победителем торгов (аукциона, конкурса), указанному лицу компенсируются понесенные затраты из средств, предоставленных Администрации </w:t>
      </w:r>
      <w:r w:rsidR="003F624E"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3F624E"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3F624E"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 xml:space="preserve">победителем торгов за право собственности, аренды земельного участка. </w:t>
      </w:r>
      <w:proofErr w:type="gramEnd"/>
    </w:p>
    <w:p w:rsidR="00A92AFC" w:rsidRPr="00E83C66" w:rsidRDefault="00A92AFC" w:rsidP="003F624E">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Порядок компенсации указанных затрат определяется нормативным правовым актом Главы Администрации </w:t>
      </w:r>
      <w:r w:rsidR="003F624E"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3F624E"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3F624E"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 xml:space="preserve">с учетом положения, согласно которому величина залога, </w:t>
      </w:r>
      <w:r w:rsidRPr="00E83C66">
        <w:rPr>
          <w:rFonts w:ascii="Times New Roman" w:hAnsi="Times New Roman" w:cs="Times New Roman"/>
          <w:sz w:val="28"/>
          <w:szCs w:val="28"/>
        </w:rPr>
        <w:lastRenderedPageBreak/>
        <w:t>предоставляемого участниками торгов, как правило, не должна быть меньше величины затрат, направленных на</w:t>
      </w:r>
      <w:r w:rsidR="00B5679E" w:rsidRPr="00E83C66">
        <w:rPr>
          <w:rFonts w:ascii="Times New Roman" w:hAnsi="Times New Roman" w:cs="Times New Roman"/>
          <w:sz w:val="28"/>
          <w:szCs w:val="28"/>
        </w:rPr>
        <w:t xml:space="preserve"> </w:t>
      </w:r>
      <w:r w:rsidRPr="00E83C66">
        <w:rPr>
          <w:rFonts w:ascii="Times New Roman" w:hAnsi="Times New Roman" w:cs="Times New Roman"/>
          <w:sz w:val="28"/>
          <w:szCs w:val="28"/>
        </w:rPr>
        <w:t>формирование земельного участка.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A92AFC" w:rsidRPr="00E83C66" w:rsidRDefault="00A92AFC" w:rsidP="003F624E">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Администрации </w:t>
      </w:r>
      <w:r w:rsidR="003F624E"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3F624E"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3F624E" w:rsidRPr="00E83C66">
        <w:rPr>
          <w:rFonts w:ascii="Times New Roman" w:hAnsi="Times New Roman" w:cs="Times New Roman"/>
          <w:sz w:val="28"/>
          <w:szCs w:val="28"/>
        </w:rPr>
        <w:t>области</w:t>
      </w:r>
      <w:r w:rsidRPr="00E83C66">
        <w:rPr>
          <w:rFonts w:ascii="Times New Roman" w:hAnsi="Times New Roman" w:cs="Times New Roman"/>
          <w:sz w:val="28"/>
          <w:szCs w:val="28"/>
        </w:rPr>
        <w:t>.</w:t>
      </w:r>
    </w:p>
    <w:p w:rsidR="00A92AFC" w:rsidRPr="00E83C66" w:rsidRDefault="00A92AFC" w:rsidP="00A92AFC">
      <w:pPr>
        <w:ind w:firstLine="540"/>
        <w:jc w:val="both"/>
        <w:rPr>
          <w:sz w:val="28"/>
          <w:szCs w:val="28"/>
        </w:rPr>
      </w:pPr>
      <w:r w:rsidRPr="00E83C66">
        <w:rPr>
          <w:sz w:val="28"/>
          <w:szCs w:val="28"/>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A92AFC" w:rsidRPr="00E83C66" w:rsidRDefault="00A92AFC" w:rsidP="00A92AFC">
      <w:pPr>
        <w:pStyle w:val="3"/>
        <w:ind w:firstLine="540"/>
        <w:jc w:val="both"/>
        <w:rPr>
          <w:rFonts w:ascii="Times New Roman" w:hAnsi="Times New Roman" w:cs="Times New Roman"/>
          <w:sz w:val="28"/>
          <w:szCs w:val="28"/>
        </w:rPr>
      </w:pPr>
      <w:bookmarkStart w:id="80" w:name="_Toc263062249"/>
      <w:bookmarkStart w:id="81" w:name="_Toc248302838"/>
      <w:bookmarkStart w:id="82" w:name="_Toc368559071"/>
      <w:r w:rsidRPr="00E83C66">
        <w:rPr>
          <w:rFonts w:ascii="Times New Roman" w:hAnsi="Times New Roman" w:cs="Times New Roman"/>
          <w:b w:val="0"/>
          <w:sz w:val="28"/>
          <w:szCs w:val="28"/>
        </w:rPr>
        <w:t>Статья 18. Основания для изъятия земельных участков, иных объектов недвижимости для реализации государственных, муниципальных нужд</w:t>
      </w:r>
      <w:bookmarkEnd w:id="80"/>
      <w:bookmarkEnd w:id="81"/>
      <w:bookmarkEnd w:id="82"/>
    </w:p>
    <w:p w:rsidR="00A92AFC" w:rsidRPr="00E83C66" w:rsidRDefault="00A92AFC" w:rsidP="00A92AFC">
      <w:pPr>
        <w:pStyle w:val="ConsPlusNormal"/>
        <w:widowControl/>
        <w:ind w:firstLine="540"/>
        <w:jc w:val="both"/>
        <w:outlineLvl w:val="3"/>
        <w:rPr>
          <w:rFonts w:ascii="Times New Roman" w:hAnsi="Times New Roman" w:cs="Times New Roman"/>
          <w:sz w:val="28"/>
          <w:szCs w:val="28"/>
        </w:rPr>
      </w:pPr>
    </w:p>
    <w:p w:rsidR="00A92AFC" w:rsidRPr="00E83C66" w:rsidRDefault="00A92AFC" w:rsidP="005F11C8">
      <w:pPr>
        <w:ind w:firstLine="540"/>
        <w:jc w:val="both"/>
        <w:rPr>
          <w:sz w:val="28"/>
          <w:szCs w:val="28"/>
        </w:rPr>
      </w:pPr>
      <w:r w:rsidRPr="00E83C66">
        <w:rPr>
          <w:sz w:val="28"/>
          <w:szCs w:val="28"/>
        </w:rPr>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w:t>
      </w:r>
      <w:r w:rsidR="00B5679E" w:rsidRPr="00E83C66">
        <w:rPr>
          <w:sz w:val="28"/>
          <w:szCs w:val="28"/>
        </w:rPr>
        <w:t xml:space="preserve"> </w:t>
      </w:r>
      <w:r w:rsidRPr="00E83C66">
        <w:rPr>
          <w:sz w:val="28"/>
          <w:szCs w:val="28"/>
        </w:rPr>
        <w:t>объектов федерального, регионального и местного значения.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Порядок подготовки оснований для принятия решений об изъятии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t xml:space="preserve">области, настоящими Правилами, иными нормативными правовыми актами </w:t>
      </w:r>
      <w:r w:rsidR="005F11C8" w:rsidRPr="00E83C66">
        <w:rPr>
          <w:rFonts w:ascii="Times New Roman" w:hAnsi="Times New Roman" w:cs="Times New Roman"/>
          <w:sz w:val="28"/>
          <w:szCs w:val="28"/>
        </w:rPr>
        <w:t>органами местного самоуправления</w:t>
      </w:r>
      <w:r w:rsidRPr="00E83C66">
        <w:rPr>
          <w:rFonts w:ascii="Times New Roman" w:hAnsi="Times New Roman" w:cs="Times New Roman"/>
          <w:sz w:val="28"/>
          <w:szCs w:val="28"/>
        </w:rPr>
        <w:t xml:space="preserve">.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В соответствии с законодательством муниципальными нуждами </w:t>
      </w:r>
      <w:r w:rsidR="00B076E5">
        <w:rPr>
          <w:rFonts w:ascii="Times New Roman" w:hAnsi="Times New Roman" w:cs="Times New Roman"/>
          <w:sz w:val="28"/>
          <w:szCs w:val="28"/>
        </w:rPr>
        <w:t>Алексинского</w:t>
      </w:r>
      <w:r w:rsidR="00B12462" w:rsidRPr="00E83C66">
        <w:rPr>
          <w:rFonts w:ascii="Times New Roman" w:hAnsi="Times New Roman" w:cs="Times New Roman"/>
          <w:sz w:val="28"/>
          <w:szCs w:val="28"/>
        </w:rPr>
        <w:t xml:space="preserve"> сельского</w:t>
      </w:r>
      <w:r w:rsidR="00AE36AE" w:rsidRPr="00E83C66">
        <w:rPr>
          <w:rFonts w:ascii="Times New Roman" w:hAnsi="Times New Roman" w:cs="Times New Roman"/>
          <w:sz w:val="28"/>
          <w:szCs w:val="28"/>
        </w:rPr>
        <w:t xml:space="preserve"> </w:t>
      </w:r>
      <w:r w:rsidRPr="00E83C66">
        <w:rPr>
          <w:rFonts w:ascii="Times New Roman" w:hAnsi="Times New Roman" w:cs="Times New Roman"/>
          <w:sz w:val="28"/>
          <w:szCs w:val="28"/>
        </w:rPr>
        <w:t>поселения, которые могут быть основаниями для изъятия, резервирования земельных участков, иных объектов недвижимости, являются: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необходимость строительства в соответствии с утвержденной документацией по планировке территории: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а)</w:t>
      </w:r>
      <w:r w:rsidR="00385B09" w:rsidRPr="00E83C66">
        <w:rPr>
          <w:rFonts w:ascii="Times New Roman" w:hAnsi="Times New Roman" w:cs="Times New Roman"/>
          <w:sz w:val="28"/>
          <w:szCs w:val="28"/>
        </w:rPr>
        <w:t xml:space="preserve"> </w:t>
      </w:r>
      <w:r w:rsidRPr="00E83C66">
        <w:rPr>
          <w:rFonts w:ascii="Times New Roman" w:hAnsi="Times New Roman" w:cs="Times New Roman"/>
          <w:sz w:val="28"/>
          <w:szCs w:val="28"/>
        </w:rPr>
        <w:t>объектов электр</w:t>
      </w:r>
      <w:proofErr w:type="gramStart"/>
      <w:r w:rsidRPr="00E83C66">
        <w:rPr>
          <w:rFonts w:ascii="Times New Roman" w:hAnsi="Times New Roman" w:cs="Times New Roman"/>
          <w:sz w:val="28"/>
          <w:szCs w:val="28"/>
        </w:rPr>
        <w:t>о-</w:t>
      </w:r>
      <w:proofErr w:type="gramEnd"/>
      <w:r w:rsidRPr="00E83C66">
        <w:rPr>
          <w:rFonts w:ascii="Times New Roman" w:hAnsi="Times New Roman" w:cs="Times New Roman"/>
          <w:sz w:val="28"/>
          <w:szCs w:val="28"/>
        </w:rPr>
        <w:t>, газо-, тепло-, водоснабжения муниципального значения;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б) автомобильных дорог общего пользования в границах </w:t>
      </w:r>
      <w:r w:rsidR="007865E5" w:rsidRPr="00E83C66">
        <w:rPr>
          <w:rFonts w:ascii="Times New Roman" w:hAnsi="Times New Roman" w:cs="Times New Roman"/>
          <w:sz w:val="28"/>
          <w:szCs w:val="28"/>
        </w:rPr>
        <w:t>поселения</w:t>
      </w:r>
      <w:r w:rsidR="0007013F" w:rsidRPr="00E83C66">
        <w:rPr>
          <w:rFonts w:ascii="Times New Roman" w:hAnsi="Times New Roman" w:cs="Times New Roman"/>
          <w:sz w:val="28"/>
          <w:szCs w:val="28"/>
        </w:rPr>
        <w:t>,</w:t>
      </w:r>
      <w:r w:rsidRPr="00E83C66">
        <w:rPr>
          <w:rFonts w:ascii="Times New Roman" w:hAnsi="Times New Roman" w:cs="Times New Roman"/>
          <w:sz w:val="28"/>
          <w:szCs w:val="28"/>
        </w:rPr>
        <w:t xml:space="preserve"> мостов и иных транспортных инженерных сооружений местного значения в границах</w:t>
      </w:r>
      <w:r w:rsidR="00385B09" w:rsidRPr="00E83C66">
        <w:rPr>
          <w:rFonts w:ascii="Times New Roman" w:hAnsi="Times New Roman" w:cs="Times New Roman"/>
          <w:sz w:val="28"/>
          <w:szCs w:val="28"/>
        </w:rPr>
        <w:t xml:space="preserve"> </w:t>
      </w:r>
      <w:r w:rsidR="00CD6ECF" w:rsidRPr="00E83C66">
        <w:rPr>
          <w:rFonts w:ascii="Times New Roman" w:hAnsi="Times New Roman" w:cs="Times New Roman"/>
          <w:sz w:val="28"/>
          <w:szCs w:val="28"/>
        </w:rPr>
        <w:t>городского</w:t>
      </w:r>
      <w:r w:rsidRPr="00E83C66">
        <w:rPr>
          <w:rFonts w:ascii="Times New Roman" w:hAnsi="Times New Roman" w:cs="Times New Roman"/>
          <w:sz w:val="28"/>
          <w:szCs w:val="28"/>
        </w:rPr>
        <w:t xml:space="preserve"> поселения;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необходимость реализации иных муниципальных нужд, определенных в соответствии с законодательством.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Основанием для принятия решений об изъятии земельных участков, иных объектов недвижимости для реализации государственных и муниципальных нужд </w:t>
      </w:r>
      <w:r w:rsidRPr="00E83C66">
        <w:rPr>
          <w:rFonts w:ascii="Times New Roman" w:hAnsi="Times New Roman" w:cs="Times New Roman"/>
          <w:sz w:val="28"/>
          <w:szCs w:val="28"/>
        </w:rPr>
        <w:lastRenderedPageBreak/>
        <w:t>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Основания считаются правомочными при одновременном существовании следующих условий: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наличие соответствующих государственных или муниципальных нужд, подтверждаемых одним из утвержденных в установленном порядке документов: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w:t>
      </w:r>
      <w:r w:rsidR="00385B09"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генеральным планом </w:t>
      </w:r>
      <w:r w:rsidR="00B076E5">
        <w:rPr>
          <w:rFonts w:ascii="Times New Roman" w:hAnsi="Times New Roman" w:cs="Times New Roman"/>
          <w:sz w:val="28"/>
          <w:szCs w:val="28"/>
        </w:rPr>
        <w:t>Алексинского</w:t>
      </w:r>
      <w:r w:rsidR="00B12462" w:rsidRPr="00E83C66">
        <w:rPr>
          <w:rFonts w:ascii="Times New Roman" w:hAnsi="Times New Roman" w:cs="Times New Roman"/>
          <w:sz w:val="28"/>
          <w:szCs w:val="28"/>
        </w:rPr>
        <w:t xml:space="preserve"> сельского</w:t>
      </w:r>
      <w:r w:rsidR="00AE36AE" w:rsidRPr="00E83C66">
        <w:rPr>
          <w:rFonts w:ascii="Times New Roman" w:hAnsi="Times New Roman" w:cs="Times New Roman"/>
          <w:sz w:val="28"/>
          <w:szCs w:val="28"/>
        </w:rPr>
        <w:t xml:space="preserve"> </w:t>
      </w:r>
      <w:r w:rsidRPr="00E83C66">
        <w:rPr>
          <w:rFonts w:ascii="Times New Roman" w:hAnsi="Times New Roman" w:cs="Times New Roman"/>
          <w:sz w:val="28"/>
          <w:szCs w:val="28"/>
        </w:rPr>
        <w:t>поселения;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 документацией по планировке отдельных частей территории </w:t>
      </w:r>
      <w:r w:rsidR="00CD6ECF" w:rsidRPr="00E83C66">
        <w:rPr>
          <w:rFonts w:ascii="Times New Roman" w:hAnsi="Times New Roman" w:cs="Times New Roman"/>
          <w:sz w:val="28"/>
          <w:szCs w:val="28"/>
        </w:rPr>
        <w:t>городского</w:t>
      </w:r>
      <w:r w:rsidRPr="00E83C66">
        <w:rPr>
          <w:rFonts w:ascii="Times New Roman" w:hAnsi="Times New Roman" w:cs="Times New Roman"/>
          <w:sz w:val="28"/>
          <w:szCs w:val="28"/>
        </w:rPr>
        <w:t xml:space="preserve"> поселения, подготовленной в соответствии с генеральным планом;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адресной инвестиционной программой, подготовленной в соответствии с решениями генерального плана;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решением органа местного самоуправления о признании аварийными и подлежащими сносу многоквартирных домов, расположенных на застроенной территории, в отношении которой принято решение о развитии;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иными документами в соответствии с действующим</w:t>
      </w:r>
      <w:r w:rsidR="0049551E" w:rsidRPr="00E83C66">
        <w:rPr>
          <w:rFonts w:ascii="Times New Roman" w:hAnsi="Times New Roman" w:cs="Times New Roman"/>
          <w:sz w:val="28"/>
          <w:szCs w:val="28"/>
        </w:rPr>
        <w:t xml:space="preserve"> </w:t>
      </w:r>
      <w:r w:rsidRPr="00E83C66">
        <w:rPr>
          <w:rFonts w:ascii="Times New Roman" w:hAnsi="Times New Roman" w:cs="Times New Roman"/>
          <w:sz w:val="28"/>
          <w:szCs w:val="28"/>
        </w:rPr>
        <w:t>законодательством;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невозможность реализации государственных или муниципальных нужд иначе, как только посредством изъятия соответствующих земельных участков или их частей.</w:t>
      </w:r>
    </w:p>
    <w:p w:rsidR="00A92AFC" w:rsidRPr="00E83C66" w:rsidRDefault="00A92AFC" w:rsidP="00A92AFC">
      <w:pPr>
        <w:pStyle w:val="ConsPlusNormal"/>
        <w:widowControl/>
        <w:ind w:firstLine="540"/>
        <w:jc w:val="both"/>
        <w:rPr>
          <w:rFonts w:ascii="Times New Roman" w:hAnsi="Times New Roman" w:cs="Times New Roman"/>
          <w:sz w:val="28"/>
          <w:szCs w:val="28"/>
        </w:rPr>
      </w:pPr>
      <w:proofErr w:type="gramStart"/>
      <w:r w:rsidRPr="00E83C66">
        <w:rPr>
          <w:rFonts w:ascii="Times New Roman" w:hAnsi="Times New Roman" w:cs="Times New Roman"/>
          <w:sz w:val="28"/>
          <w:szCs w:val="28"/>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Владельцы изымаемой недвижимости не позднее, чем за</w:t>
      </w:r>
      <w:r w:rsidR="0049551E" w:rsidRPr="00E83C66">
        <w:rPr>
          <w:rFonts w:ascii="Times New Roman" w:hAnsi="Times New Roman" w:cs="Times New Roman"/>
          <w:sz w:val="28"/>
          <w:szCs w:val="28"/>
        </w:rPr>
        <w:t xml:space="preserve"> </w:t>
      </w:r>
      <w:r w:rsidRPr="00E83C66">
        <w:rPr>
          <w:rFonts w:ascii="Times New Roman" w:hAnsi="Times New Roman" w:cs="Times New Roman"/>
          <w:sz w:val="28"/>
          <w:szCs w:val="28"/>
        </w:rPr>
        <w:t>год до предстоящего изъятия должны быть письменно уведомлены об этом органом, принявшим решение об изъятии.</w:t>
      </w:r>
    </w:p>
    <w:p w:rsidR="00A92AFC" w:rsidRPr="00E83C66" w:rsidRDefault="00A92AFC" w:rsidP="00A92AFC">
      <w:pPr>
        <w:pStyle w:val="3"/>
        <w:ind w:firstLine="540"/>
        <w:jc w:val="both"/>
        <w:rPr>
          <w:rFonts w:ascii="Times New Roman" w:hAnsi="Times New Roman" w:cs="Times New Roman"/>
          <w:sz w:val="28"/>
          <w:szCs w:val="28"/>
        </w:rPr>
      </w:pPr>
      <w:bookmarkStart w:id="83" w:name="_Toc263062250"/>
      <w:bookmarkStart w:id="84" w:name="_Toc248302839"/>
      <w:bookmarkStart w:id="85" w:name="_Toc368559072"/>
      <w:r w:rsidRPr="00E83C66">
        <w:rPr>
          <w:rFonts w:ascii="Times New Roman" w:hAnsi="Times New Roman" w:cs="Times New Roman"/>
          <w:b w:val="0"/>
          <w:sz w:val="28"/>
          <w:szCs w:val="28"/>
        </w:rPr>
        <w:t>Статья 19. Условия принятия решений о резервировании земельных участков для реализации государственных, муниципальных нужд</w:t>
      </w:r>
      <w:bookmarkEnd w:id="83"/>
      <w:bookmarkEnd w:id="84"/>
      <w:bookmarkEnd w:id="85"/>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t xml:space="preserve">области, настоящими Правилами, нормативными правовыми актами </w:t>
      </w:r>
      <w:r w:rsidR="0099177A" w:rsidRPr="00E83C66">
        <w:rPr>
          <w:rFonts w:ascii="Times New Roman" w:hAnsi="Times New Roman" w:cs="Times New Roman"/>
          <w:sz w:val="28"/>
          <w:szCs w:val="28"/>
        </w:rPr>
        <w:t>органами местного самоуправления</w:t>
      </w:r>
      <w:r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проектов планировки и проектов межевания в их составе, определяющих границы зон резервирования.</w:t>
      </w:r>
    </w:p>
    <w:p w:rsidR="00A92AFC" w:rsidRPr="00E83C66" w:rsidRDefault="00A92AFC" w:rsidP="00A92AFC">
      <w:pPr>
        <w:pStyle w:val="ConsPlusNormal"/>
        <w:widowControl/>
        <w:ind w:firstLine="540"/>
        <w:jc w:val="both"/>
        <w:rPr>
          <w:rFonts w:ascii="Times New Roman" w:hAnsi="Times New Roman" w:cs="Times New Roman"/>
          <w:u w:val="single"/>
        </w:rPr>
      </w:pPr>
      <w:r w:rsidRPr="00E83C66">
        <w:rPr>
          <w:rFonts w:ascii="Times New Roman" w:hAnsi="Times New Roman" w:cs="Times New Roman"/>
          <w:sz w:val="28"/>
          <w:szCs w:val="28"/>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E83C66">
        <w:rPr>
          <w:rFonts w:ascii="Times New Roman" w:hAnsi="Times New Roman" w:cs="Times New Roman"/>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В соответствии с градостроительным законодательством:</w:t>
      </w:r>
    </w:p>
    <w:p w:rsidR="00A92AFC" w:rsidRPr="00E83C66" w:rsidRDefault="00A92AFC" w:rsidP="00A92AFC">
      <w:pPr>
        <w:pStyle w:val="ConsPlusNormal"/>
        <w:widowControl/>
        <w:ind w:firstLine="540"/>
        <w:jc w:val="both"/>
        <w:rPr>
          <w:rFonts w:ascii="Times New Roman" w:hAnsi="Times New Roman" w:cs="Times New Roman"/>
          <w:sz w:val="28"/>
          <w:szCs w:val="28"/>
        </w:rPr>
      </w:pPr>
      <w:proofErr w:type="gramStart"/>
      <w:r w:rsidRPr="00E83C66">
        <w:rPr>
          <w:rFonts w:ascii="Times New Roman" w:hAnsi="Times New Roman" w:cs="Times New Roman"/>
          <w:sz w:val="28"/>
          <w:szCs w:val="28"/>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Принимаемое решение о резервировании должно содержать:</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перечень земельных участков, иных объектов недвижимости, подлежащих резервированию, включая перечень земельных участков,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выкуп зарезервированных земельных участков по истечении срока резервирования;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6) компенсации правообладателям земельных участков в случае непринятия решения </w:t>
      </w:r>
      <w:proofErr w:type="gramStart"/>
      <w:r w:rsidRPr="00E83C66">
        <w:rPr>
          <w:rFonts w:ascii="Times New Roman" w:hAnsi="Times New Roman" w:cs="Times New Roman"/>
          <w:sz w:val="28"/>
          <w:szCs w:val="28"/>
        </w:rPr>
        <w:t>о</w:t>
      </w:r>
      <w:proofErr w:type="gramEnd"/>
      <w:r w:rsidRPr="00E83C66">
        <w:rPr>
          <w:rFonts w:ascii="Times New Roman" w:hAnsi="Times New Roman" w:cs="Times New Roman"/>
          <w:sz w:val="28"/>
          <w:szCs w:val="28"/>
        </w:rPr>
        <w:t xml:space="preserve"> их выкупе по завершении срока резервирования.</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86" w:name="_Toc263062251"/>
      <w:bookmarkStart w:id="87" w:name="_Toc248302840"/>
      <w:bookmarkStart w:id="88" w:name="_Toc368559073"/>
      <w:r w:rsidRPr="00E83C66">
        <w:rPr>
          <w:rFonts w:ascii="Times New Roman" w:hAnsi="Times New Roman" w:cs="Times New Roman"/>
          <w:b w:val="0"/>
          <w:bCs w:val="0"/>
          <w:sz w:val="28"/>
        </w:rPr>
        <w:lastRenderedPageBreak/>
        <w:t>Статья 20. Порядок</w:t>
      </w:r>
      <w:r w:rsidR="0049551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выкупа</w:t>
      </w:r>
      <w:r w:rsidR="0049551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земельных</w:t>
      </w:r>
      <w:r w:rsidR="0049551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участков для</w:t>
      </w:r>
      <w:r w:rsidR="0049551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муниципальных</w:t>
      </w:r>
      <w:r w:rsidR="0049551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 xml:space="preserve">нужд </w:t>
      </w:r>
      <w:r w:rsidR="00B076E5">
        <w:rPr>
          <w:rFonts w:ascii="Times New Roman" w:hAnsi="Times New Roman" w:cs="Times New Roman"/>
          <w:b w:val="0"/>
          <w:bCs w:val="0"/>
          <w:sz w:val="28"/>
        </w:rPr>
        <w:t>Алексинского</w:t>
      </w:r>
      <w:r w:rsidR="00B12462" w:rsidRPr="00E83C66">
        <w:rPr>
          <w:rFonts w:ascii="Times New Roman" w:hAnsi="Times New Roman" w:cs="Times New Roman"/>
          <w:b w:val="0"/>
          <w:bCs w:val="0"/>
          <w:sz w:val="28"/>
        </w:rPr>
        <w:t xml:space="preserve"> сельского</w:t>
      </w:r>
      <w:r w:rsidR="00AE36A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поселения</w:t>
      </w:r>
      <w:bookmarkEnd w:id="86"/>
      <w:bookmarkEnd w:id="87"/>
      <w:bookmarkEnd w:id="88"/>
    </w:p>
    <w:p w:rsidR="00A92AFC" w:rsidRPr="00E83C66" w:rsidRDefault="00A92AFC" w:rsidP="00A92AFC">
      <w:pPr>
        <w:ind w:firstLine="540"/>
        <w:jc w:val="both"/>
        <w:rPr>
          <w:sz w:val="28"/>
          <w:szCs w:val="28"/>
        </w:rPr>
      </w:pPr>
    </w:p>
    <w:p w:rsidR="00A92AFC" w:rsidRPr="00E83C66" w:rsidRDefault="00A92AFC" w:rsidP="003F624E">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Действия по выкупу земельных участков для муниципальных нужд на территории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 xml:space="preserve">обеспечивается структурным подразделением Администрации </w:t>
      </w:r>
      <w:r w:rsidR="003F624E"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3F624E"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3F624E" w:rsidRPr="00E83C66">
        <w:rPr>
          <w:rFonts w:ascii="Times New Roman" w:hAnsi="Times New Roman" w:cs="Times New Roman"/>
          <w:sz w:val="28"/>
          <w:szCs w:val="28"/>
        </w:rPr>
        <w:t>области</w:t>
      </w:r>
      <w:r w:rsidRPr="00E83C66">
        <w:rPr>
          <w:rFonts w:ascii="Times New Roman" w:hAnsi="Times New Roman" w:cs="Times New Roman"/>
          <w:sz w:val="28"/>
          <w:szCs w:val="28"/>
        </w:rPr>
        <w:t>, осуществляющим функции в сфере распоряжения и управления муниципальным имуществом (далее также – комитет имущественных и земельных отношений).</w:t>
      </w:r>
    </w:p>
    <w:p w:rsidR="00A92AFC" w:rsidRPr="00E83C66" w:rsidRDefault="00A92AFC" w:rsidP="00A92AFC">
      <w:pPr>
        <w:ind w:firstLine="540"/>
        <w:jc w:val="both"/>
        <w:rPr>
          <w:sz w:val="28"/>
          <w:szCs w:val="28"/>
        </w:rPr>
      </w:pPr>
      <w:r w:rsidRPr="00E83C66">
        <w:rPr>
          <w:sz w:val="28"/>
          <w:szCs w:val="28"/>
        </w:rPr>
        <w:t xml:space="preserve">2. Комитет имущественных и земельных отношений обеспечивает государственную регистрацию решения </w:t>
      </w:r>
      <w:proofErr w:type="gramStart"/>
      <w:r w:rsidRPr="00E83C66">
        <w:rPr>
          <w:sz w:val="28"/>
          <w:szCs w:val="28"/>
        </w:rPr>
        <w:t>о выкупе земельного участка для муниципальных нужд в учреждении по регистрации прав на недвижимое имущество</w:t>
      </w:r>
      <w:proofErr w:type="gramEnd"/>
      <w:r w:rsidRPr="00E83C66">
        <w:rPr>
          <w:sz w:val="28"/>
          <w:szCs w:val="28"/>
        </w:rPr>
        <w:t xml:space="preserve"> и сделок с ним.</w:t>
      </w:r>
    </w:p>
    <w:p w:rsidR="00A92AFC" w:rsidRPr="00E83C66" w:rsidRDefault="00A92AFC" w:rsidP="00A92AFC">
      <w:pPr>
        <w:ind w:firstLine="540"/>
        <w:jc w:val="both"/>
        <w:rPr>
          <w:sz w:val="28"/>
          <w:szCs w:val="28"/>
        </w:rPr>
      </w:pPr>
      <w:r w:rsidRPr="00E83C66">
        <w:rPr>
          <w:sz w:val="28"/>
          <w:szCs w:val="28"/>
        </w:rPr>
        <w:t xml:space="preserve">3. Комитет имущественных и земельных отношений письменно уведомляет собственника земельного участка о принятом </w:t>
      </w:r>
      <w:r w:rsidR="00385B09" w:rsidRPr="00E83C66">
        <w:rPr>
          <w:sz w:val="28"/>
          <w:szCs w:val="28"/>
        </w:rPr>
        <w:t>решении,</w:t>
      </w:r>
      <w:r w:rsidRPr="00E83C66">
        <w:rPr>
          <w:sz w:val="28"/>
          <w:szCs w:val="28"/>
        </w:rPr>
        <w:t xml:space="preserve"> о выкупе земельного участка для муниципальных нужд </w:t>
      </w:r>
      <w:r w:rsidR="00AE36AE" w:rsidRPr="00E83C66">
        <w:rPr>
          <w:sz w:val="28"/>
          <w:szCs w:val="28"/>
        </w:rPr>
        <w:t xml:space="preserve">поселения </w:t>
      </w:r>
      <w:r w:rsidRPr="00E83C66">
        <w:rPr>
          <w:sz w:val="28"/>
          <w:szCs w:val="28"/>
        </w:rPr>
        <w:t>и</w:t>
      </w:r>
      <w:r w:rsidR="0049551E" w:rsidRPr="00E83C66">
        <w:rPr>
          <w:sz w:val="28"/>
          <w:szCs w:val="28"/>
        </w:rPr>
        <w:t xml:space="preserve"> </w:t>
      </w:r>
      <w:r w:rsidRPr="00E83C66">
        <w:rPr>
          <w:sz w:val="28"/>
          <w:szCs w:val="28"/>
        </w:rPr>
        <w:t>о</w:t>
      </w:r>
      <w:r w:rsidR="0049551E" w:rsidRPr="00E83C66">
        <w:rPr>
          <w:sz w:val="28"/>
          <w:szCs w:val="28"/>
        </w:rPr>
        <w:t xml:space="preserve"> </w:t>
      </w:r>
      <w:r w:rsidRPr="00E83C66">
        <w:rPr>
          <w:sz w:val="28"/>
          <w:szCs w:val="28"/>
        </w:rPr>
        <w:t>государственной регистрации</w:t>
      </w:r>
      <w:r w:rsidR="0049551E" w:rsidRPr="00E83C66">
        <w:rPr>
          <w:sz w:val="28"/>
          <w:szCs w:val="28"/>
        </w:rPr>
        <w:t xml:space="preserve"> </w:t>
      </w:r>
      <w:r w:rsidRPr="00E83C66">
        <w:rPr>
          <w:sz w:val="28"/>
          <w:szCs w:val="28"/>
        </w:rPr>
        <w:t>такого решения с указанием её даты.</w:t>
      </w:r>
    </w:p>
    <w:p w:rsidR="00A92AFC" w:rsidRPr="00E83C66" w:rsidRDefault="00A92AFC" w:rsidP="00A92AFC">
      <w:pPr>
        <w:ind w:firstLine="540"/>
        <w:jc w:val="both"/>
        <w:rPr>
          <w:sz w:val="28"/>
          <w:szCs w:val="28"/>
        </w:rPr>
      </w:pPr>
      <w:r w:rsidRPr="00E83C66">
        <w:rPr>
          <w:sz w:val="28"/>
          <w:szCs w:val="28"/>
        </w:rPr>
        <w:t>4. Выкуп земельного участка производится не ранее чем через год после данного уведомления собственника. Выкуп земельного участка до истечения года со дня получения собственником такого уведомления допускается только с согласия собственника земельного участка.</w:t>
      </w:r>
    </w:p>
    <w:p w:rsidR="00A92AFC" w:rsidRPr="00E83C66" w:rsidRDefault="00A92AFC" w:rsidP="00A92AFC">
      <w:pPr>
        <w:ind w:firstLine="540"/>
        <w:jc w:val="both"/>
        <w:rPr>
          <w:sz w:val="28"/>
          <w:szCs w:val="28"/>
        </w:rPr>
      </w:pPr>
      <w:r w:rsidRPr="00E83C66">
        <w:rPr>
          <w:sz w:val="28"/>
          <w:szCs w:val="28"/>
        </w:rPr>
        <w:t>5. Комитет имущественных и земельных отношений проводит работу по согласованию с собственником условий выкупа земельного участка - выкупную цену, сроки и другие условия.</w:t>
      </w:r>
    </w:p>
    <w:p w:rsidR="00A92AFC" w:rsidRPr="00E83C66" w:rsidRDefault="00A92AFC" w:rsidP="003F624E">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В том случае, если собственник не согласен с решением о выкупе у него земельного участка для муниципальных нужд или с ним не достигнуто соглашение о выкупной цене и други</w:t>
      </w:r>
      <w:r w:rsidR="003F624E" w:rsidRPr="00E83C66">
        <w:rPr>
          <w:rFonts w:ascii="Times New Roman" w:hAnsi="Times New Roman" w:cs="Times New Roman"/>
          <w:sz w:val="28"/>
          <w:szCs w:val="28"/>
        </w:rPr>
        <w:t>х условиях выкупа, Администрация</w:t>
      </w:r>
      <w:r w:rsidRPr="00E83C66">
        <w:rPr>
          <w:rFonts w:ascii="Times New Roman" w:hAnsi="Times New Roman" w:cs="Times New Roman"/>
          <w:sz w:val="28"/>
          <w:szCs w:val="28"/>
        </w:rPr>
        <w:t xml:space="preserve"> </w:t>
      </w:r>
      <w:r w:rsidR="003F624E"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3F624E"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3F624E"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может предъявить иск о выкупе земельного участка в суд. Данный иск может быть предъявлен в течение двух лет с момента уведомления собственника земельного участка.</w:t>
      </w:r>
    </w:p>
    <w:p w:rsidR="00A92AFC" w:rsidRPr="00E83C66" w:rsidRDefault="00A92AFC" w:rsidP="00A92AFC">
      <w:pPr>
        <w:ind w:firstLine="540"/>
        <w:jc w:val="both"/>
        <w:rPr>
          <w:sz w:val="28"/>
          <w:szCs w:val="28"/>
        </w:rPr>
      </w:pPr>
      <w:r w:rsidRPr="00E83C66">
        <w:rPr>
          <w:sz w:val="28"/>
          <w:szCs w:val="28"/>
        </w:rPr>
        <w:t>7. При достижении соглашения о выкупе земельного участка с собственником или при удовлетворении исковых требований комитет имущественных и земельных отношений проводит</w:t>
      </w:r>
      <w:r w:rsidR="0049551E" w:rsidRPr="00E83C66">
        <w:rPr>
          <w:sz w:val="28"/>
          <w:szCs w:val="28"/>
        </w:rPr>
        <w:t xml:space="preserve"> </w:t>
      </w:r>
      <w:r w:rsidRPr="00E83C66">
        <w:rPr>
          <w:sz w:val="28"/>
          <w:szCs w:val="28"/>
        </w:rPr>
        <w:t>работу по выкупу земельного участка, возмещению убытков, регистрации перехода права собственности на земельный участок.</w:t>
      </w:r>
    </w:p>
    <w:p w:rsidR="00A92AFC" w:rsidRPr="00E83C66" w:rsidRDefault="00A92AFC" w:rsidP="00A92AFC">
      <w:pPr>
        <w:ind w:firstLine="540"/>
        <w:jc w:val="both"/>
        <w:rPr>
          <w:sz w:val="28"/>
          <w:szCs w:val="28"/>
        </w:rPr>
      </w:pPr>
      <w:r w:rsidRPr="00E83C66">
        <w:rPr>
          <w:sz w:val="28"/>
          <w:szCs w:val="28"/>
        </w:rPr>
        <w:t>8. При определении выкупной цены в неё включаются рыночная стоимость земельного участка и находящегося на нём недвижимого имущества, а также все убытки, причинённые собственнику земельного участка, включая убытки, которые он несёт в связи с досрочным прекращением своих обязательств перед третьими лицами, в том числе упущенную выгоду.</w:t>
      </w:r>
    </w:p>
    <w:p w:rsidR="00A92AFC" w:rsidRPr="00E83C66" w:rsidRDefault="00A92AFC" w:rsidP="00A92AFC">
      <w:pPr>
        <w:ind w:firstLine="540"/>
        <w:jc w:val="both"/>
        <w:rPr>
          <w:sz w:val="28"/>
          <w:szCs w:val="28"/>
        </w:rPr>
      </w:pPr>
      <w:r w:rsidRPr="00E83C66">
        <w:rPr>
          <w:sz w:val="28"/>
          <w:szCs w:val="28"/>
        </w:rPr>
        <w:t>При расчете размеров возмещения убытки собственника земельного участка, определяются с учетом стоимости его имущества на день, предшествующий принятию решения об изъятии земельных участков.</w:t>
      </w:r>
    </w:p>
    <w:p w:rsidR="00A92AFC" w:rsidRPr="00E83C66" w:rsidRDefault="00A92AFC" w:rsidP="00A92AFC">
      <w:pPr>
        <w:ind w:firstLine="540"/>
        <w:jc w:val="both"/>
        <w:rPr>
          <w:sz w:val="28"/>
          <w:szCs w:val="28"/>
        </w:rPr>
      </w:pPr>
      <w:r w:rsidRPr="00E83C66">
        <w:rPr>
          <w:sz w:val="28"/>
          <w:szCs w:val="28"/>
        </w:rPr>
        <w:lastRenderedPageBreak/>
        <w:t>По соглашению с собственником ему может быть предоставлен взамен участка, изымаемого для муниципальных нужд, другой земельный участок с зачётом его стоимости в выкупную цену.</w:t>
      </w:r>
    </w:p>
    <w:p w:rsidR="00A92AFC" w:rsidRPr="00E83C66" w:rsidRDefault="00A92AFC" w:rsidP="00A92AFC">
      <w:pPr>
        <w:ind w:firstLine="540"/>
        <w:jc w:val="both"/>
        <w:rPr>
          <w:sz w:val="28"/>
          <w:szCs w:val="28"/>
        </w:rPr>
      </w:pPr>
      <w:r w:rsidRPr="00E83C66">
        <w:rPr>
          <w:sz w:val="28"/>
          <w:szCs w:val="28"/>
        </w:rPr>
        <w:t>Выкуп земельного участка по решению суда допускается только при условии предварительного и равноценного возмещения стоимости земельного участка.</w:t>
      </w:r>
    </w:p>
    <w:p w:rsidR="00A92AFC" w:rsidRPr="00E83C66" w:rsidRDefault="00A92AFC" w:rsidP="00A92AFC">
      <w:pPr>
        <w:ind w:firstLine="540"/>
        <w:jc w:val="both"/>
        <w:rPr>
          <w:sz w:val="28"/>
          <w:szCs w:val="28"/>
        </w:rPr>
      </w:pPr>
      <w:r w:rsidRPr="00E83C66">
        <w:rPr>
          <w:sz w:val="28"/>
          <w:szCs w:val="28"/>
        </w:rPr>
        <w:t>9. Собственник земельного участка, подлежащего выкупу для муниципальных нужд, с момента государственной регистрации решения о выкупе земельного участка до достижения соглашения или принятия судом решения о выкупе может владеть, пользоваться и распоряжаться им по своему усмотрению и производить необходимые затраты, обеспечивающие использование земельного участка в соответствии с его назначением.</w:t>
      </w:r>
    </w:p>
    <w:p w:rsidR="00A92AFC" w:rsidRPr="00E83C66" w:rsidRDefault="00A92AFC" w:rsidP="00A92AFC">
      <w:pPr>
        <w:ind w:firstLine="540"/>
        <w:jc w:val="both"/>
        <w:rPr>
          <w:sz w:val="28"/>
          <w:szCs w:val="28"/>
        </w:rPr>
      </w:pPr>
      <w:r w:rsidRPr="00E83C66">
        <w:rPr>
          <w:sz w:val="28"/>
          <w:szCs w:val="28"/>
        </w:rPr>
        <w:t xml:space="preserve">В случае осуществления собственником </w:t>
      </w:r>
      <w:hyperlink r:id="rId9" w:anchor="sub_24#sub_24" w:history="1">
        <w:r w:rsidRPr="00E83C66">
          <w:rPr>
            <w:rStyle w:val="a3"/>
            <w:color w:val="auto"/>
            <w:sz w:val="28"/>
            <w:szCs w:val="28"/>
            <w:u w:val="none"/>
          </w:rPr>
          <w:t>строительства</w:t>
        </w:r>
      </w:hyperlink>
      <w:r w:rsidRPr="00E83C66">
        <w:rPr>
          <w:sz w:val="28"/>
          <w:szCs w:val="28"/>
        </w:rPr>
        <w:t xml:space="preserve"> на земельном участке или иного его улучшения после уведомления о выкупе земельного участка для муниципальных нужд, собственник земельного участка несёт риск отнесения на него затрат и убытков, связанных со строительством на земельном участке или с иным его улучшением.</w:t>
      </w:r>
    </w:p>
    <w:p w:rsidR="00A92AFC" w:rsidRPr="00E83C66" w:rsidRDefault="00A92AFC" w:rsidP="00A92AFC">
      <w:pPr>
        <w:pStyle w:val="ConsPlusNormal"/>
        <w:widowControl/>
        <w:ind w:firstLine="540"/>
        <w:jc w:val="both"/>
        <w:outlineLvl w:val="3"/>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89" w:name="_Toc263062252"/>
      <w:bookmarkStart w:id="90" w:name="_Toc248302841"/>
      <w:bookmarkStart w:id="91" w:name="_Toc368559074"/>
      <w:r w:rsidRPr="00E83C66">
        <w:rPr>
          <w:rFonts w:ascii="Times New Roman" w:hAnsi="Times New Roman" w:cs="Times New Roman"/>
          <w:b w:val="0"/>
          <w:bCs w:val="0"/>
          <w:sz w:val="28"/>
        </w:rPr>
        <w:t>Статья</w:t>
      </w:r>
      <w:r w:rsidR="00385B09"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21. Условия установления публичных сервитутов</w:t>
      </w:r>
      <w:bookmarkEnd w:id="89"/>
      <w:bookmarkEnd w:id="90"/>
      <w:bookmarkEnd w:id="91"/>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Органы местного самоуправления</w:t>
      </w:r>
      <w:r w:rsidR="0049551E" w:rsidRPr="00E83C66">
        <w:rPr>
          <w:rFonts w:ascii="Times New Roman" w:hAnsi="Times New Roman" w:cs="Times New Roman"/>
          <w:sz w:val="28"/>
          <w:szCs w:val="28"/>
        </w:rPr>
        <w:t xml:space="preserve"> </w:t>
      </w:r>
      <w:r w:rsidRPr="00E83C66">
        <w:rPr>
          <w:rFonts w:ascii="Times New Roman" w:hAnsi="Times New Roman" w:cs="Times New Roman"/>
          <w:sz w:val="28"/>
          <w:szCs w:val="28"/>
        </w:rPr>
        <w:t>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A92AFC" w:rsidRPr="00E83C66" w:rsidRDefault="00A92AFC" w:rsidP="00A92AFC">
      <w:pPr>
        <w:ind w:firstLine="540"/>
        <w:jc w:val="both"/>
        <w:rPr>
          <w:sz w:val="28"/>
          <w:szCs w:val="28"/>
        </w:rPr>
      </w:pPr>
      <w:r w:rsidRPr="00E83C66">
        <w:rPr>
          <w:sz w:val="28"/>
          <w:szCs w:val="28"/>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A92AFC" w:rsidRPr="00E83C66" w:rsidRDefault="009B3967"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w:t>
      </w:r>
      <w:r w:rsidR="00A92AFC" w:rsidRPr="00E83C66">
        <w:rPr>
          <w:rFonts w:ascii="Times New Roman" w:hAnsi="Times New Roman" w:cs="Times New Roman"/>
          <w:sz w:val="28"/>
          <w:szCs w:val="28"/>
        </w:rPr>
        <w:t>Порядок установления публичных сервитутов определяется законодательством, настоящими Правилами, иными нормативным</w:t>
      </w:r>
      <w:r w:rsidR="0099177A" w:rsidRPr="00E83C66">
        <w:rPr>
          <w:rFonts w:ascii="Times New Roman" w:hAnsi="Times New Roman" w:cs="Times New Roman"/>
          <w:sz w:val="28"/>
          <w:szCs w:val="28"/>
        </w:rPr>
        <w:t>и правовыми актами органов местного самоуправления</w:t>
      </w:r>
      <w:r w:rsidR="00A92AFC" w:rsidRPr="00E83C66">
        <w:rPr>
          <w:rFonts w:ascii="Times New Roman" w:hAnsi="Times New Roman" w:cs="Times New Roman"/>
          <w:sz w:val="28"/>
          <w:szCs w:val="28"/>
        </w:rPr>
        <w:t>.</w:t>
      </w:r>
    </w:p>
    <w:p w:rsidR="003F624E" w:rsidRPr="00E83C66" w:rsidRDefault="003F624E"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92" w:name="_Toc368559075"/>
      <w:bookmarkStart w:id="93" w:name="_Toc263062253"/>
      <w:bookmarkStart w:id="94" w:name="_Toc248302842"/>
      <w:bookmarkStart w:id="95" w:name="sub_1422"/>
      <w:r w:rsidRPr="00E83C66">
        <w:rPr>
          <w:rFonts w:ascii="Times New Roman" w:hAnsi="Times New Roman" w:cs="Times New Roman"/>
          <w:b w:val="0"/>
          <w:bCs w:val="0"/>
          <w:sz w:val="28"/>
        </w:rPr>
        <w:t xml:space="preserve">Статья 22. Порядок установления и прекращения публичных сервитутов на территории </w:t>
      </w:r>
      <w:r w:rsidR="007865E5" w:rsidRPr="00E83C66">
        <w:rPr>
          <w:rFonts w:ascii="Times New Roman" w:hAnsi="Times New Roman" w:cs="Times New Roman"/>
          <w:b w:val="0"/>
          <w:bCs w:val="0"/>
          <w:sz w:val="28"/>
        </w:rPr>
        <w:t>поселения</w:t>
      </w:r>
      <w:bookmarkEnd w:id="92"/>
      <w:r w:rsidR="007865E5" w:rsidRPr="00E83C66">
        <w:rPr>
          <w:rFonts w:ascii="Times New Roman" w:hAnsi="Times New Roman" w:cs="Times New Roman"/>
          <w:b w:val="0"/>
          <w:bCs w:val="0"/>
          <w:sz w:val="28"/>
        </w:rPr>
        <w:t xml:space="preserve"> </w:t>
      </w:r>
      <w:bookmarkEnd w:id="93"/>
      <w:bookmarkEnd w:id="94"/>
    </w:p>
    <w:p w:rsidR="00A92AFC" w:rsidRPr="00E83C66" w:rsidRDefault="00A92AFC" w:rsidP="00A92AFC">
      <w:pPr>
        <w:ind w:firstLine="540"/>
        <w:jc w:val="both"/>
        <w:rPr>
          <w:sz w:val="28"/>
          <w:szCs w:val="28"/>
        </w:rPr>
      </w:pPr>
    </w:p>
    <w:p w:rsidR="00A92AFC" w:rsidRPr="00E83C66" w:rsidRDefault="00A92AFC" w:rsidP="00A92AFC">
      <w:pPr>
        <w:ind w:firstLine="540"/>
        <w:jc w:val="both"/>
        <w:rPr>
          <w:sz w:val="28"/>
          <w:szCs w:val="28"/>
        </w:rPr>
      </w:pPr>
      <w:bookmarkStart w:id="96" w:name="sub_14222"/>
      <w:bookmarkEnd w:id="95"/>
      <w:r w:rsidRPr="00E83C66">
        <w:rPr>
          <w:sz w:val="28"/>
          <w:szCs w:val="28"/>
        </w:rPr>
        <w:lastRenderedPageBreak/>
        <w:t xml:space="preserve">1. Публичные сервитуты на территории </w:t>
      </w:r>
      <w:r w:rsidR="00AE36AE" w:rsidRPr="00E83C66">
        <w:rPr>
          <w:sz w:val="28"/>
          <w:szCs w:val="28"/>
        </w:rPr>
        <w:t xml:space="preserve">поселения </w:t>
      </w:r>
      <w:r w:rsidRPr="00E83C66">
        <w:rPr>
          <w:sz w:val="28"/>
          <w:szCs w:val="28"/>
        </w:rPr>
        <w:t xml:space="preserve">могут устанавливаться </w:t>
      </w:r>
      <w:proofErr w:type="gramStart"/>
      <w:r w:rsidRPr="00E83C66">
        <w:rPr>
          <w:sz w:val="28"/>
          <w:szCs w:val="28"/>
        </w:rPr>
        <w:t>для</w:t>
      </w:r>
      <w:proofErr w:type="gramEnd"/>
      <w:r w:rsidRPr="00E83C66">
        <w:rPr>
          <w:sz w:val="28"/>
          <w:szCs w:val="28"/>
        </w:rPr>
        <w:t>:</w:t>
      </w:r>
    </w:p>
    <w:p w:rsidR="00A92AFC" w:rsidRPr="00E83C66" w:rsidRDefault="00A92AFC" w:rsidP="00A92AFC">
      <w:pPr>
        <w:ind w:firstLine="540"/>
        <w:jc w:val="both"/>
        <w:rPr>
          <w:sz w:val="28"/>
          <w:szCs w:val="28"/>
        </w:rPr>
      </w:pPr>
      <w:bookmarkStart w:id="97" w:name="sub_142221"/>
      <w:bookmarkEnd w:id="96"/>
      <w:r w:rsidRPr="00E83C66">
        <w:rPr>
          <w:sz w:val="28"/>
          <w:szCs w:val="28"/>
        </w:rPr>
        <w:t>1) прохода или проезда через земельный участок;</w:t>
      </w:r>
    </w:p>
    <w:p w:rsidR="00A92AFC" w:rsidRPr="00E83C66" w:rsidRDefault="00A92AFC" w:rsidP="00A92AFC">
      <w:pPr>
        <w:ind w:firstLine="540"/>
        <w:jc w:val="both"/>
        <w:rPr>
          <w:sz w:val="28"/>
          <w:szCs w:val="28"/>
        </w:rPr>
      </w:pPr>
      <w:bookmarkStart w:id="98" w:name="sub_142222"/>
      <w:bookmarkEnd w:id="97"/>
      <w:r w:rsidRPr="00E83C66">
        <w:rPr>
          <w:sz w:val="28"/>
          <w:szCs w:val="28"/>
        </w:rPr>
        <w:t>2) использования земельного участка в целях ремонта объектов и сетей коммунальной,</w:t>
      </w:r>
      <w:r w:rsidR="0049551E" w:rsidRPr="00E83C66">
        <w:rPr>
          <w:sz w:val="28"/>
          <w:szCs w:val="28"/>
        </w:rPr>
        <w:t xml:space="preserve"> </w:t>
      </w:r>
      <w:r w:rsidRPr="00E83C66">
        <w:rPr>
          <w:sz w:val="28"/>
          <w:szCs w:val="28"/>
        </w:rPr>
        <w:t>инженерной и транспортной инфраструктуры;</w:t>
      </w:r>
    </w:p>
    <w:p w:rsidR="00A92AFC" w:rsidRPr="00E83C66" w:rsidRDefault="00A92AFC" w:rsidP="00A92AFC">
      <w:pPr>
        <w:ind w:firstLine="540"/>
        <w:jc w:val="both"/>
        <w:rPr>
          <w:sz w:val="28"/>
          <w:szCs w:val="28"/>
        </w:rPr>
      </w:pPr>
      <w:bookmarkStart w:id="99" w:name="sub_142223"/>
      <w:bookmarkEnd w:id="98"/>
      <w:r w:rsidRPr="00E83C66">
        <w:rPr>
          <w:sz w:val="28"/>
          <w:szCs w:val="28"/>
        </w:rPr>
        <w:t>3) размещения на земельном участке межевых и геодезических знаков и подъездов к ним;</w:t>
      </w:r>
    </w:p>
    <w:p w:rsidR="00A92AFC" w:rsidRPr="00E83C66" w:rsidRDefault="00A92AFC" w:rsidP="00A92AFC">
      <w:pPr>
        <w:ind w:firstLine="540"/>
        <w:jc w:val="both"/>
        <w:rPr>
          <w:sz w:val="28"/>
          <w:szCs w:val="28"/>
        </w:rPr>
      </w:pPr>
      <w:bookmarkStart w:id="100" w:name="sub_142224"/>
      <w:bookmarkEnd w:id="99"/>
      <w:r w:rsidRPr="00E83C66">
        <w:rPr>
          <w:sz w:val="28"/>
          <w:szCs w:val="28"/>
        </w:rPr>
        <w:t>4) проведения дренажных работ на земельном участке;</w:t>
      </w:r>
    </w:p>
    <w:p w:rsidR="00A92AFC" w:rsidRPr="00E83C66" w:rsidRDefault="00A92AFC" w:rsidP="00A92AFC">
      <w:pPr>
        <w:ind w:firstLine="540"/>
        <w:jc w:val="both"/>
        <w:rPr>
          <w:sz w:val="28"/>
          <w:szCs w:val="28"/>
        </w:rPr>
      </w:pPr>
      <w:bookmarkStart w:id="101" w:name="sub_142225"/>
      <w:bookmarkEnd w:id="100"/>
      <w:r w:rsidRPr="00E83C66">
        <w:rPr>
          <w:sz w:val="28"/>
          <w:szCs w:val="28"/>
        </w:rPr>
        <w:t>5) забора воды и водопоя;</w:t>
      </w:r>
    </w:p>
    <w:p w:rsidR="00A92AFC" w:rsidRPr="00E83C66" w:rsidRDefault="00A92AFC" w:rsidP="00A92AFC">
      <w:pPr>
        <w:ind w:firstLine="540"/>
        <w:jc w:val="both"/>
        <w:rPr>
          <w:sz w:val="28"/>
          <w:szCs w:val="28"/>
        </w:rPr>
      </w:pPr>
      <w:bookmarkStart w:id="102" w:name="sub_142226"/>
      <w:bookmarkEnd w:id="101"/>
      <w:r w:rsidRPr="00E83C66">
        <w:rPr>
          <w:sz w:val="28"/>
          <w:szCs w:val="28"/>
        </w:rPr>
        <w:t>6) прогона скота через земельный участок;</w:t>
      </w:r>
    </w:p>
    <w:p w:rsidR="00A92AFC" w:rsidRPr="00E83C66" w:rsidRDefault="00A92AFC" w:rsidP="00A92AFC">
      <w:pPr>
        <w:ind w:firstLine="540"/>
        <w:jc w:val="both"/>
        <w:rPr>
          <w:sz w:val="28"/>
          <w:szCs w:val="28"/>
        </w:rPr>
      </w:pPr>
      <w:bookmarkStart w:id="103" w:name="sub_142227"/>
      <w:bookmarkEnd w:id="102"/>
      <w:r w:rsidRPr="00E83C66">
        <w:rPr>
          <w:sz w:val="28"/>
          <w:szCs w:val="28"/>
        </w:rPr>
        <w:t>7) сенокоса</w:t>
      </w:r>
      <w:r w:rsidR="0049551E" w:rsidRPr="00E83C66">
        <w:rPr>
          <w:sz w:val="28"/>
          <w:szCs w:val="28"/>
        </w:rPr>
        <w:t xml:space="preserve"> </w:t>
      </w:r>
      <w:r w:rsidRPr="00E83C66">
        <w:rPr>
          <w:sz w:val="28"/>
          <w:szCs w:val="28"/>
        </w:rPr>
        <w:t>или</w:t>
      </w:r>
      <w:r w:rsidR="0049551E" w:rsidRPr="00E83C66">
        <w:rPr>
          <w:sz w:val="28"/>
          <w:szCs w:val="28"/>
        </w:rPr>
        <w:t xml:space="preserve"> </w:t>
      </w:r>
      <w:r w:rsidRPr="00E83C66">
        <w:rPr>
          <w:sz w:val="28"/>
          <w:szCs w:val="28"/>
        </w:rPr>
        <w:t>выпаса</w:t>
      </w:r>
      <w:r w:rsidR="0049551E" w:rsidRPr="00E83C66">
        <w:rPr>
          <w:sz w:val="28"/>
          <w:szCs w:val="28"/>
        </w:rPr>
        <w:t xml:space="preserve"> </w:t>
      </w:r>
      <w:r w:rsidRPr="00E83C66">
        <w:rPr>
          <w:sz w:val="28"/>
          <w:szCs w:val="28"/>
        </w:rPr>
        <w:t>скота</w:t>
      </w:r>
      <w:r w:rsidR="0049551E" w:rsidRPr="00E83C66">
        <w:rPr>
          <w:sz w:val="28"/>
          <w:szCs w:val="28"/>
        </w:rPr>
        <w:t xml:space="preserve"> </w:t>
      </w:r>
      <w:r w:rsidRPr="00E83C66">
        <w:rPr>
          <w:sz w:val="28"/>
          <w:szCs w:val="28"/>
        </w:rPr>
        <w:t>на</w:t>
      </w:r>
      <w:r w:rsidR="0049551E" w:rsidRPr="00E83C66">
        <w:rPr>
          <w:sz w:val="28"/>
          <w:szCs w:val="28"/>
        </w:rPr>
        <w:t xml:space="preserve"> </w:t>
      </w:r>
      <w:r w:rsidRPr="00E83C66">
        <w:rPr>
          <w:sz w:val="28"/>
          <w:szCs w:val="28"/>
        </w:rPr>
        <w:t>земельном</w:t>
      </w:r>
      <w:r w:rsidR="0049551E" w:rsidRPr="00E83C66">
        <w:rPr>
          <w:sz w:val="28"/>
          <w:szCs w:val="28"/>
        </w:rPr>
        <w:t xml:space="preserve"> </w:t>
      </w:r>
      <w:r w:rsidRPr="00E83C66">
        <w:rPr>
          <w:sz w:val="28"/>
          <w:szCs w:val="28"/>
        </w:rPr>
        <w:t>участке</w:t>
      </w:r>
      <w:r w:rsidR="0049551E" w:rsidRPr="00E83C66">
        <w:rPr>
          <w:sz w:val="28"/>
          <w:szCs w:val="28"/>
        </w:rPr>
        <w:t xml:space="preserve"> </w:t>
      </w:r>
      <w:r w:rsidRPr="00E83C66">
        <w:rPr>
          <w:sz w:val="28"/>
          <w:szCs w:val="28"/>
        </w:rPr>
        <w:t>в</w:t>
      </w:r>
      <w:r w:rsidR="0049551E" w:rsidRPr="00E83C66">
        <w:rPr>
          <w:sz w:val="28"/>
          <w:szCs w:val="28"/>
        </w:rPr>
        <w:t xml:space="preserve"> </w:t>
      </w:r>
      <w:r w:rsidRPr="00E83C66">
        <w:rPr>
          <w:sz w:val="28"/>
          <w:szCs w:val="28"/>
        </w:rPr>
        <w:t>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A92AFC" w:rsidRPr="00E83C66" w:rsidRDefault="00A92AFC" w:rsidP="00A92AFC">
      <w:pPr>
        <w:ind w:firstLine="540"/>
        <w:jc w:val="both"/>
        <w:rPr>
          <w:sz w:val="28"/>
          <w:szCs w:val="28"/>
        </w:rPr>
      </w:pPr>
      <w:bookmarkStart w:id="104" w:name="sub_142228"/>
      <w:bookmarkEnd w:id="103"/>
      <w:r w:rsidRPr="00E83C66">
        <w:rPr>
          <w:sz w:val="28"/>
          <w:szCs w:val="28"/>
        </w:rPr>
        <w:t>8) использования земельного участка в целях охоты, ловли рыбы, сбора дикорастущих растений в установленные сроки и в установленном порядке;</w:t>
      </w:r>
    </w:p>
    <w:p w:rsidR="00A92AFC" w:rsidRPr="00E83C66" w:rsidRDefault="00A92AFC" w:rsidP="00A92AFC">
      <w:pPr>
        <w:ind w:firstLine="540"/>
        <w:jc w:val="both"/>
        <w:rPr>
          <w:sz w:val="28"/>
          <w:szCs w:val="28"/>
        </w:rPr>
      </w:pPr>
      <w:bookmarkStart w:id="105" w:name="sub_142229"/>
      <w:bookmarkEnd w:id="104"/>
      <w:r w:rsidRPr="00E83C66">
        <w:rPr>
          <w:sz w:val="28"/>
          <w:szCs w:val="28"/>
        </w:rPr>
        <w:t>9) временного пользования земельным участком в целях проведения изыскательских, исследовательских и других работ;</w:t>
      </w:r>
    </w:p>
    <w:p w:rsidR="00A92AFC" w:rsidRPr="00E83C66" w:rsidRDefault="00A92AFC" w:rsidP="00A92AFC">
      <w:pPr>
        <w:ind w:firstLine="540"/>
        <w:jc w:val="both"/>
        <w:rPr>
          <w:sz w:val="28"/>
          <w:szCs w:val="28"/>
        </w:rPr>
      </w:pPr>
      <w:bookmarkStart w:id="106" w:name="sub_1422210"/>
      <w:bookmarkEnd w:id="105"/>
      <w:r w:rsidRPr="00E83C66">
        <w:rPr>
          <w:sz w:val="28"/>
          <w:szCs w:val="28"/>
        </w:rPr>
        <w:t>10) свободного доступа к прибрежной полосе.</w:t>
      </w:r>
    </w:p>
    <w:p w:rsidR="00A92AFC" w:rsidRPr="00E83C66" w:rsidRDefault="00A92AFC" w:rsidP="00A92AFC">
      <w:pPr>
        <w:ind w:firstLine="540"/>
        <w:jc w:val="both"/>
        <w:rPr>
          <w:sz w:val="28"/>
          <w:szCs w:val="28"/>
        </w:rPr>
      </w:pPr>
      <w:bookmarkStart w:id="107" w:name="sub_14223"/>
      <w:bookmarkEnd w:id="106"/>
      <w:r w:rsidRPr="00E83C66">
        <w:rPr>
          <w:sz w:val="28"/>
          <w:szCs w:val="28"/>
        </w:rPr>
        <w:t>2. Установление публичного сервитута осуществляется с учётом результатов публичных слушаний.</w:t>
      </w:r>
    </w:p>
    <w:p w:rsidR="00A92AFC" w:rsidRPr="00E83C66" w:rsidRDefault="00A92AFC" w:rsidP="00A92AFC">
      <w:pPr>
        <w:ind w:firstLine="540"/>
        <w:jc w:val="both"/>
        <w:rPr>
          <w:sz w:val="28"/>
          <w:szCs w:val="28"/>
        </w:rPr>
      </w:pPr>
      <w:bookmarkStart w:id="108" w:name="sub_14224"/>
      <w:bookmarkEnd w:id="107"/>
      <w:r w:rsidRPr="00E83C66">
        <w:rPr>
          <w:sz w:val="28"/>
          <w:szCs w:val="28"/>
        </w:rPr>
        <w:t>3. Сервитут может быть срочным или постоянным.</w:t>
      </w:r>
    </w:p>
    <w:p w:rsidR="00A92AFC" w:rsidRPr="00E83C66" w:rsidRDefault="00A92AFC" w:rsidP="00A92AFC">
      <w:pPr>
        <w:ind w:firstLine="540"/>
        <w:jc w:val="both"/>
        <w:rPr>
          <w:sz w:val="28"/>
          <w:szCs w:val="28"/>
        </w:rPr>
      </w:pPr>
      <w:bookmarkStart w:id="109" w:name="sub_14225"/>
      <w:bookmarkEnd w:id="108"/>
      <w:r w:rsidRPr="00E83C66">
        <w:rPr>
          <w:sz w:val="28"/>
          <w:szCs w:val="28"/>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109"/>
    <w:p w:rsidR="00A92AFC" w:rsidRPr="00E83C66" w:rsidRDefault="00A92AFC" w:rsidP="003F624E">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Инициатор установления публичного сервитута подаёт в Администрацию </w:t>
      </w:r>
      <w:r w:rsidR="003F624E"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3F624E"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3F624E"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заявление об установлении публичного сервитута, в котором указываются:</w:t>
      </w:r>
    </w:p>
    <w:p w:rsidR="00A92AFC" w:rsidRPr="00E83C66" w:rsidRDefault="00A92AFC" w:rsidP="00A92AFC">
      <w:pPr>
        <w:ind w:firstLine="540"/>
        <w:jc w:val="both"/>
        <w:rPr>
          <w:sz w:val="28"/>
          <w:szCs w:val="28"/>
        </w:rPr>
      </w:pPr>
      <w:r w:rsidRPr="00E83C66">
        <w:rPr>
          <w:sz w:val="28"/>
          <w:szCs w:val="28"/>
        </w:rPr>
        <w:t>- местонахождение земельного участка, в отношении которого предполагается установить</w:t>
      </w:r>
      <w:r w:rsidR="0049551E" w:rsidRPr="00E83C66">
        <w:rPr>
          <w:sz w:val="28"/>
          <w:szCs w:val="28"/>
        </w:rPr>
        <w:t xml:space="preserve"> </w:t>
      </w:r>
      <w:r w:rsidRPr="00E83C66">
        <w:rPr>
          <w:sz w:val="28"/>
          <w:szCs w:val="28"/>
        </w:rPr>
        <w:t>публичный сервитут,</w:t>
      </w:r>
    </w:p>
    <w:p w:rsidR="00A92AFC" w:rsidRPr="00E83C66" w:rsidRDefault="00A92AFC" w:rsidP="00A92AFC">
      <w:pPr>
        <w:ind w:firstLine="540"/>
        <w:jc w:val="both"/>
        <w:rPr>
          <w:sz w:val="28"/>
          <w:szCs w:val="28"/>
        </w:rPr>
      </w:pPr>
      <w:r w:rsidRPr="00E83C66">
        <w:rPr>
          <w:sz w:val="28"/>
          <w:szCs w:val="28"/>
        </w:rPr>
        <w:t>- сведения</w:t>
      </w:r>
      <w:r w:rsidR="0049551E" w:rsidRPr="00E83C66">
        <w:rPr>
          <w:sz w:val="28"/>
          <w:szCs w:val="28"/>
        </w:rPr>
        <w:t xml:space="preserve"> </w:t>
      </w:r>
      <w:r w:rsidRPr="00E83C66">
        <w:rPr>
          <w:sz w:val="28"/>
          <w:szCs w:val="28"/>
        </w:rPr>
        <w:t>о</w:t>
      </w:r>
      <w:r w:rsidR="0049551E" w:rsidRPr="00E83C66">
        <w:rPr>
          <w:sz w:val="28"/>
          <w:szCs w:val="28"/>
        </w:rPr>
        <w:t xml:space="preserve"> </w:t>
      </w:r>
      <w:r w:rsidRPr="00E83C66">
        <w:rPr>
          <w:sz w:val="28"/>
          <w:szCs w:val="28"/>
        </w:rPr>
        <w:t>собственнике (землевладельце,</w:t>
      </w:r>
      <w:r w:rsidR="0049551E" w:rsidRPr="00E83C66">
        <w:rPr>
          <w:sz w:val="28"/>
          <w:szCs w:val="28"/>
        </w:rPr>
        <w:t xml:space="preserve"> </w:t>
      </w:r>
      <w:r w:rsidRPr="00E83C66">
        <w:rPr>
          <w:sz w:val="28"/>
          <w:szCs w:val="28"/>
        </w:rPr>
        <w:t>землепользователе)</w:t>
      </w:r>
      <w:r w:rsidR="00307349" w:rsidRPr="00E83C66">
        <w:rPr>
          <w:sz w:val="28"/>
          <w:szCs w:val="28"/>
        </w:rPr>
        <w:t xml:space="preserve"> </w:t>
      </w:r>
      <w:r w:rsidRPr="00E83C66">
        <w:rPr>
          <w:sz w:val="28"/>
          <w:szCs w:val="28"/>
        </w:rPr>
        <w:t>данного земельного участка;</w:t>
      </w:r>
    </w:p>
    <w:p w:rsidR="00A92AFC" w:rsidRPr="00E83C66" w:rsidRDefault="00A92AFC" w:rsidP="00A92AFC">
      <w:pPr>
        <w:ind w:firstLine="540"/>
        <w:jc w:val="both"/>
        <w:rPr>
          <w:sz w:val="28"/>
          <w:szCs w:val="28"/>
        </w:rPr>
      </w:pPr>
      <w:r w:rsidRPr="00E83C66">
        <w:rPr>
          <w:sz w:val="28"/>
          <w:szCs w:val="28"/>
        </w:rPr>
        <w:t>- сведения об инициаторе установления публичного сервитута;</w:t>
      </w:r>
    </w:p>
    <w:p w:rsidR="00A92AFC" w:rsidRPr="00E83C66" w:rsidRDefault="00A92AFC" w:rsidP="00A92AFC">
      <w:pPr>
        <w:ind w:firstLine="540"/>
        <w:jc w:val="both"/>
        <w:rPr>
          <w:sz w:val="28"/>
          <w:szCs w:val="28"/>
        </w:rPr>
      </w:pPr>
      <w:r w:rsidRPr="00E83C66">
        <w:rPr>
          <w:sz w:val="28"/>
          <w:szCs w:val="28"/>
        </w:rPr>
        <w:t>- содержание публичного сервитута;</w:t>
      </w:r>
    </w:p>
    <w:p w:rsidR="00A92AFC" w:rsidRPr="00E83C66" w:rsidRDefault="00A92AFC" w:rsidP="00A92AFC">
      <w:pPr>
        <w:ind w:firstLine="540"/>
        <w:jc w:val="both"/>
        <w:rPr>
          <w:sz w:val="28"/>
          <w:szCs w:val="28"/>
        </w:rPr>
      </w:pPr>
      <w:r w:rsidRPr="00E83C66">
        <w:rPr>
          <w:sz w:val="28"/>
          <w:szCs w:val="28"/>
        </w:rPr>
        <w:t>- обоснование необходимости установления публичного сервитута;</w:t>
      </w:r>
    </w:p>
    <w:p w:rsidR="00A92AFC" w:rsidRPr="00E83C66" w:rsidRDefault="00A92AFC" w:rsidP="00A92AFC">
      <w:pPr>
        <w:ind w:firstLine="540"/>
        <w:jc w:val="both"/>
        <w:rPr>
          <w:sz w:val="28"/>
          <w:szCs w:val="28"/>
        </w:rPr>
      </w:pPr>
      <w:r w:rsidRPr="00E83C66">
        <w:rPr>
          <w:sz w:val="28"/>
          <w:szCs w:val="28"/>
        </w:rPr>
        <w:t>- ситуационный план и сфера действия публичного сервитута;</w:t>
      </w:r>
    </w:p>
    <w:p w:rsidR="00A92AFC" w:rsidRPr="00E83C66" w:rsidRDefault="00A92AFC" w:rsidP="00A92AFC">
      <w:pPr>
        <w:ind w:firstLine="540"/>
        <w:jc w:val="both"/>
        <w:rPr>
          <w:sz w:val="28"/>
          <w:szCs w:val="28"/>
        </w:rPr>
      </w:pPr>
      <w:r w:rsidRPr="00E83C66">
        <w:rPr>
          <w:sz w:val="28"/>
          <w:szCs w:val="28"/>
        </w:rPr>
        <w:t>- срок действия публичного сервитута или указание на его бессрочность.</w:t>
      </w:r>
    </w:p>
    <w:p w:rsidR="00A92AFC" w:rsidRPr="00E83C66" w:rsidRDefault="00A92AFC" w:rsidP="00A92AFC">
      <w:pPr>
        <w:ind w:firstLine="540"/>
        <w:jc w:val="both"/>
        <w:rPr>
          <w:sz w:val="28"/>
          <w:szCs w:val="28"/>
        </w:rPr>
      </w:pPr>
      <w:bookmarkStart w:id="110" w:name="sub_14226"/>
      <w:r w:rsidRPr="00E83C66">
        <w:rPr>
          <w:sz w:val="28"/>
          <w:szCs w:val="28"/>
        </w:rPr>
        <w:t xml:space="preserve">5. Указанные в </w:t>
      </w:r>
      <w:hyperlink r:id="rId10" w:anchor="sub_14225#sub_14225" w:history="1">
        <w:r w:rsidRPr="00E83C66">
          <w:rPr>
            <w:rStyle w:val="a3"/>
            <w:color w:val="auto"/>
            <w:sz w:val="28"/>
            <w:szCs w:val="28"/>
            <w:u w:val="none"/>
          </w:rPr>
          <w:t xml:space="preserve">пункте </w:t>
        </w:r>
        <w:r w:rsidR="00307349" w:rsidRPr="00E83C66">
          <w:rPr>
            <w:rStyle w:val="a3"/>
            <w:color w:val="auto"/>
            <w:sz w:val="28"/>
            <w:szCs w:val="28"/>
            <w:u w:val="none"/>
          </w:rPr>
          <w:t>4</w:t>
        </w:r>
      </w:hyperlink>
      <w:r w:rsidRPr="00E83C66">
        <w:rPr>
          <w:sz w:val="28"/>
          <w:szCs w:val="28"/>
        </w:rPr>
        <w:t xml:space="preserve"> настоящей статьи заявление и прилагаемые</w:t>
      </w:r>
      <w:r w:rsidR="0049551E" w:rsidRPr="00E83C66">
        <w:rPr>
          <w:sz w:val="28"/>
          <w:szCs w:val="28"/>
        </w:rPr>
        <w:t xml:space="preserve"> </w:t>
      </w:r>
      <w:r w:rsidRPr="00E83C66">
        <w:rPr>
          <w:sz w:val="28"/>
          <w:szCs w:val="28"/>
        </w:rPr>
        <w:t>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bookmarkEnd w:id="110"/>
    <w:p w:rsidR="00A92AFC" w:rsidRPr="00E83C66" w:rsidRDefault="00A92AFC" w:rsidP="003F624E">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Администрация </w:t>
      </w:r>
      <w:r w:rsidR="003F624E"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3F624E"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3F624E"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 xml:space="preserve">имеет право отказать инициатору в дальнейшем рассмотрении </w:t>
      </w:r>
      <w:r w:rsidRPr="00E83C66">
        <w:rPr>
          <w:rFonts w:ascii="Times New Roman" w:hAnsi="Times New Roman" w:cs="Times New Roman"/>
          <w:sz w:val="28"/>
          <w:szCs w:val="28"/>
        </w:rPr>
        <w:lastRenderedPageBreak/>
        <w:t>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A92AFC" w:rsidRPr="00E83C66" w:rsidRDefault="00A92AFC" w:rsidP="00A92AFC">
      <w:pPr>
        <w:ind w:firstLine="540"/>
        <w:jc w:val="both"/>
        <w:rPr>
          <w:sz w:val="28"/>
          <w:szCs w:val="28"/>
        </w:rPr>
      </w:pPr>
      <w:bookmarkStart w:id="111" w:name="sub_14227"/>
      <w:r w:rsidRPr="00E83C66">
        <w:rPr>
          <w:sz w:val="28"/>
          <w:szCs w:val="28"/>
        </w:rPr>
        <w:t xml:space="preserve">6. Публичные слушания по вопросу об установлении (прекращении) публичного сервитута проводятся в порядке, установленном Советом депутатов </w:t>
      </w:r>
      <w:r w:rsidR="007865E5" w:rsidRPr="00E83C66">
        <w:rPr>
          <w:sz w:val="28"/>
          <w:szCs w:val="28"/>
        </w:rPr>
        <w:t>поселения</w:t>
      </w:r>
      <w:r w:rsidR="00DA222B" w:rsidRPr="00E83C66">
        <w:rPr>
          <w:sz w:val="28"/>
          <w:szCs w:val="28"/>
        </w:rPr>
        <w:t>.</w:t>
      </w:r>
    </w:p>
    <w:p w:rsidR="00A92AFC" w:rsidRPr="00E83C66" w:rsidRDefault="00A92AFC" w:rsidP="006E1ADF">
      <w:pPr>
        <w:pStyle w:val="ConsPlusNormal"/>
        <w:widowControl/>
        <w:ind w:firstLine="540"/>
        <w:jc w:val="both"/>
        <w:rPr>
          <w:rFonts w:ascii="Times New Roman" w:hAnsi="Times New Roman" w:cs="Times New Roman"/>
          <w:sz w:val="28"/>
          <w:szCs w:val="28"/>
        </w:rPr>
      </w:pPr>
      <w:bookmarkStart w:id="112" w:name="sub_14228"/>
      <w:bookmarkEnd w:id="111"/>
      <w:r w:rsidRPr="00E83C66">
        <w:rPr>
          <w:rFonts w:ascii="Times New Roman" w:hAnsi="Times New Roman" w:cs="Times New Roman"/>
          <w:sz w:val="28"/>
          <w:szCs w:val="28"/>
        </w:rPr>
        <w:t xml:space="preserve">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 </w:t>
      </w:r>
      <w:r w:rsidR="006E1AD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6E1AD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6E1ADF" w:rsidRPr="00E83C66">
        <w:rPr>
          <w:rFonts w:ascii="Times New Roman" w:hAnsi="Times New Roman" w:cs="Times New Roman"/>
          <w:sz w:val="28"/>
          <w:szCs w:val="28"/>
        </w:rPr>
        <w:t>области</w:t>
      </w:r>
      <w:r w:rsidRPr="00E83C66">
        <w:rPr>
          <w:rFonts w:ascii="Times New Roman" w:hAnsi="Times New Roman" w:cs="Times New Roman"/>
          <w:sz w:val="28"/>
          <w:szCs w:val="28"/>
        </w:rPr>
        <w:t>.</w:t>
      </w:r>
    </w:p>
    <w:p w:rsidR="00307349" w:rsidRPr="00E83C66" w:rsidRDefault="00A92AFC" w:rsidP="00A92AFC">
      <w:pPr>
        <w:ind w:firstLine="540"/>
        <w:jc w:val="both"/>
        <w:rPr>
          <w:sz w:val="28"/>
          <w:szCs w:val="28"/>
        </w:rPr>
      </w:pPr>
      <w:bookmarkStart w:id="113" w:name="sub_14229"/>
      <w:bookmarkEnd w:id="112"/>
      <w:r w:rsidRPr="00E83C66">
        <w:rPr>
          <w:sz w:val="28"/>
          <w:szCs w:val="28"/>
        </w:rPr>
        <w:t xml:space="preserve">8. </w:t>
      </w:r>
      <w:proofErr w:type="gramStart"/>
      <w:r w:rsidRPr="00E83C66">
        <w:rPr>
          <w:sz w:val="28"/>
          <w:szCs w:val="28"/>
        </w:rPr>
        <w:t xml:space="preserve">Глава Администрации </w:t>
      </w:r>
      <w:r w:rsidR="006E1ADF" w:rsidRPr="00E83C66">
        <w:rPr>
          <w:sz w:val="28"/>
          <w:szCs w:val="28"/>
        </w:rPr>
        <w:t>муниципального образования «</w:t>
      </w:r>
      <w:r w:rsidR="007C3F38">
        <w:rPr>
          <w:sz w:val="28"/>
          <w:szCs w:val="28"/>
        </w:rPr>
        <w:t>Дорогобужский</w:t>
      </w:r>
      <w:r w:rsidR="00AE36AE" w:rsidRPr="00E83C66">
        <w:rPr>
          <w:sz w:val="28"/>
          <w:szCs w:val="28"/>
        </w:rPr>
        <w:t xml:space="preserve"> район</w:t>
      </w:r>
      <w:r w:rsidR="006E1ADF" w:rsidRPr="00E83C66">
        <w:rPr>
          <w:sz w:val="28"/>
          <w:szCs w:val="28"/>
        </w:rPr>
        <w:t xml:space="preserve">» </w:t>
      </w:r>
      <w:r w:rsidR="00B12462" w:rsidRPr="00E83C66">
        <w:rPr>
          <w:sz w:val="28"/>
          <w:szCs w:val="28"/>
        </w:rPr>
        <w:t xml:space="preserve">Смоленской </w:t>
      </w:r>
      <w:r w:rsidR="006E1ADF" w:rsidRPr="00E83C66">
        <w:rPr>
          <w:sz w:val="28"/>
          <w:szCs w:val="28"/>
        </w:rPr>
        <w:t xml:space="preserve">области </w:t>
      </w:r>
      <w:r w:rsidRPr="00E83C66">
        <w:rPr>
          <w:sz w:val="28"/>
          <w:szCs w:val="28"/>
        </w:rPr>
        <w:t xml:space="preserve">в течение 3-х дней со дня поступления указанных в </w:t>
      </w:r>
      <w:hyperlink r:id="rId11" w:anchor="sub_14228#sub_14228" w:history="1">
        <w:r w:rsidRPr="00E83C66">
          <w:rPr>
            <w:rStyle w:val="a3"/>
            <w:color w:val="auto"/>
            <w:sz w:val="28"/>
            <w:szCs w:val="28"/>
            <w:u w:val="none"/>
          </w:rPr>
          <w:t xml:space="preserve">пункте </w:t>
        </w:r>
        <w:r w:rsidR="00307349" w:rsidRPr="00E83C66">
          <w:rPr>
            <w:rStyle w:val="a3"/>
            <w:color w:val="auto"/>
            <w:sz w:val="28"/>
            <w:szCs w:val="28"/>
            <w:u w:val="none"/>
          </w:rPr>
          <w:t>7</w:t>
        </w:r>
      </w:hyperlink>
      <w:r w:rsidRPr="00E83C66">
        <w:rPr>
          <w:sz w:val="28"/>
          <w:szCs w:val="28"/>
        </w:rPr>
        <w:t xml:space="preserve"> настоящей статьи рекомендаций поручает структурному подразделению Администрации, осуществляющему функции по управлению муниципальной собственностью (далее – комитет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w:t>
      </w:r>
      <w:proofErr w:type="gramEnd"/>
    </w:p>
    <w:p w:rsidR="00A92AFC" w:rsidRPr="00E83C66" w:rsidRDefault="00A92AFC" w:rsidP="00A92AFC">
      <w:pPr>
        <w:ind w:firstLine="540"/>
        <w:jc w:val="both"/>
        <w:rPr>
          <w:sz w:val="28"/>
          <w:szCs w:val="28"/>
        </w:rPr>
      </w:pPr>
      <w:r w:rsidRPr="00E83C66">
        <w:rPr>
          <w:sz w:val="28"/>
          <w:szCs w:val="28"/>
        </w:rPr>
        <w:t>Решение об установлении публичного сервитута должно содержать:</w:t>
      </w:r>
    </w:p>
    <w:bookmarkEnd w:id="113"/>
    <w:p w:rsidR="00A92AFC" w:rsidRPr="00E83C66" w:rsidRDefault="00A92AFC" w:rsidP="00A92AFC">
      <w:pPr>
        <w:ind w:firstLine="540"/>
        <w:jc w:val="both"/>
        <w:rPr>
          <w:sz w:val="28"/>
          <w:szCs w:val="28"/>
        </w:rPr>
      </w:pPr>
      <w:r w:rsidRPr="00E83C66">
        <w:rPr>
          <w:sz w:val="28"/>
          <w:szCs w:val="28"/>
        </w:rPr>
        <w:t>- местонахождение земельного участка, в отношении которого устанавливается публичный сервитут;</w:t>
      </w:r>
    </w:p>
    <w:p w:rsidR="00A92AFC" w:rsidRPr="00E83C66" w:rsidRDefault="00A92AFC" w:rsidP="00A92AFC">
      <w:pPr>
        <w:ind w:firstLine="540"/>
        <w:jc w:val="both"/>
        <w:rPr>
          <w:sz w:val="28"/>
          <w:szCs w:val="28"/>
        </w:rPr>
      </w:pPr>
      <w:r w:rsidRPr="00E83C66">
        <w:rPr>
          <w:sz w:val="28"/>
          <w:szCs w:val="28"/>
        </w:rPr>
        <w:t>- кадастровый план земельного участка (или схему расположения земельного участка);</w:t>
      </w:r>
    </w:p>
    <w:p w:rsidR="00A92AFC" w:rsidRPr="00E83C66" w:rsidRDefault="00A92AFC" w:rsidP="00A92AFC">
      <w:pPr>
        <w:ind w:firstLine="540"/>
        <w:jc w:val="both"/>
        <w:rPr>
          <w:sz w:val="28"/>
          <w:szCs w:val="28"/>
        </w:rPr>
      </w:pPr>
      <w:r w:rsidRPr="00E83C66">
        <w:rPr>
          <w:sz w:val="28"/>
          <w:szCs w:val="28"/>
        </w:rPr>
        <w:t>- сведения о собственнике (землевладельце, землепользователе) данного земельного участка;</w:t>
      </w:r>
    </w:p>
    <w:p w:rsidR="00A92AFC" w:rsidRPr="00E83C66" w:rsidRDefault="00A92AFC" w:rsidP="00A92AFC">
      <w:pPr>
        <w:ind w:firstLine="540"/>
        <w:jc w:val="both"/>
        <w:rPr>
          <w:sz w:val="28"/>
          <w:szCs w:val="28"/>
        </w:rPr>
      </w:pPr>
      <w:r w:rsidRPr="00E83C66">
        <w:rPr>
          <w:sz w:val="28"/>
          <w:szCs w:val="28"/>
        </w:rPr>
        <w:t>- сведения об инициаторе установления публичного сервитута;</w:t>
      </w:r>
    </w:p>
    <w:p w:rsidR="00A92AFC" w:rsidRPr="00E83C66" w:rsidRDefault="00A92AFC" w:rsidP="00A92AFC">
      <w:pPr>
        <w:ind w:firstLine="540"/>
        <w:jc w:val="both"/>
        <w:rPr>
          <w:sz w:val="28"/>
          <w:szCs w:val="28"/>
        </w:rPr>
      </w:pPr>
      <w:r w:rsidRPr="00E83C66">
        <w:rPr>
          <w:sz w:val="28"/>
          <w:szCs w:val="28"/>
        </w:rPr>
        <w:t>- содержание публичного сервитута;</w:t>
      </w:r>
    </w:p>
    <w:p w:rsidR="00A92AFC" w:rsidRPr="00E83C66" w:rsidRDefault="00A92AFC" w:rsidP="00A92AFC">
      <w:pPr>
        <w:ind w:firstLine="540"/>
        <w:jc w:val="both"/>
        <w:rPr>
          <w:sz w:val="28"/>
          <w:szCs w:val="28"/>
        </w:rPr>
      </w:pPr>
      <w:r w:rsidRPr="00E83C66">
        <w:rPr>
          <w:sz w:val="28"/>
          <w:szCs w:val="28"/>
        </w:rPr>
        <w:t>- сфера действия публичного сервитута;</w:t>
      </w:r>
    </w:p>
    <w:p w:rsidR="00A92AFC" w:rsidRPr="00E83C66" w:rsidRDefault="00A92AFC" w:rsidP="00A92AFC">
      <w:pPr>
        <w:ind w:firstLine="540"/>
        <w:jc w:val="both"/>
        <w:rPr>
          <w:sz w:val="28"/>
          <w:szCs w:val="28"/>
        </w:rPr>
      </w:pPr>
      <w:r w:rsidRPr="00E83C66">
        <w:rPr>
          <w:sz w:val="28"/>
          <w:szCs w:val="28"/>
        </w:rPr>
        <w:t>- срок действия публичного сервитута или указание на его бессрочность;</w:t>
      </w:r>
    </w:p>
    <w:p w:rsidR="00A92AFC" w:rsidRPr="00E83C66" w:rsidRDefault="00A92AFC" w:rsidP="00A92AFC">
      <w:pPr>
        <w:ind w:firstLine="540"/>
        <w:jc w:val="both"/>
        <w:rPr>
          <w:sz w:val="28"/>
          <w:szCs w:val="28"/>
        </w:rPr>
      </w:pPr>
      <w:r w:rsidRPr="00E83C66">
        <w:rPr>
          <w:sz w:val="28"/>
          <w:szCs w:val="28"/>
        </w:rPr>
        <w:t>- права лиц, использующих земельный участок на основании публичного сервитута;</w:t>
      </w:r>
    </w:p>
    <w:p w:rsidR="00A92AFC" w:rsidRPr="00E83C66" w:rsidRDefault="00A92AFC" w:rsidP="00A92AFC">
      <w:pPr>
        <w:ind w:firstLine="540"/>
        <w:jc w:val="both"/>
        <w:rPr>
          <w:sz w:val="28"/>
          <w:szCs w:val="28"/>
        </w:rPr>
      </w:pPr>
      <w:r w:rsidRPr="00E83C66">
        <w:rPr>
          <w:sz w:val="28"/>
          <w:szCs w:val="28"/>
        </w:rPr>
        <w:t>- иные необходимые сведения.</w:t>
      </w:r>
    </w:p>
    <w:p w:rsidR="00A92AFC" w:rsidRPr="00E83C66" w:rsidRDefault="00A92AFC" w:rsidP="00A92AFC">
      <w:pPr>
        <w:ind w:firstLine="540"/>
        <w:jc w:val="both"/>
        <w:rPr>
          <w:sz w:val="28"/>
          <w:szCs w:val="28"/>
        </w:rPr>
      </w:pPr>
      <w:bookmarkStart w:id="114" w:name="sub_142210"/>
      <w:r w:rsidRPr="00E83C66">
        <w:rPr>
          <w:sz w:val="28"/>
          <w:szCs w:val="28"/>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bookmarkEnd w:id="114"/>
    <w:p w:rsidR="00A92AFC" w:rsidRPr="00E83C66" w:rsidRDefault="00A92AFC" w:rsidP="00A92AFC">
      <w:pPr>
        <w:ind w:firstLine="540"/>
        <w:jc w:val="both"/>
        <w:rPr>
          <w:sz w:val="28"/>
          <w:szCs w:val="28"/>
        </w:rPr>
      </w:pPr>
      <w:r w:rsidRPr="00E83C66">
        <w:rPr>
          <w:sz w:val="28"/>
          <w:szCs w:val="28"/>
        </w:rPr>
        <w:t xml:space="preserve">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w:t>
      </w:r>
      <w:r w:rsidRPr="00E83C66">
        <w:rPr>
          <w:sz w:val="28"/>
          <w:szCs w:val="28"/>
        </w:rPr>
        <w:lastRenderedPageBreak/>
        <w:t>(правообладателей)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A92AFC" w:rsidRPr="00E83C66" w:rsidRDefault="00A92AFC" w:rsidP="00A92AFC">
      <w:pPr>
        <w:ind w:firstLine="540"/>
        <w:jc w:val="both"/>
        <w:rPr>
          <w:sz w:val="28"/>
          <w:szCs w:val="28"/>
        </w:rPr>
      </w:pPr>
      <w:r w:rsidRPr="00E83C66">
        <w:rPr>
          <w:sz w:val="28"/>
          <w:szCs w:val="28"/>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A92AFC" w:rsidRPr="00E83C66" w:rsidRDefault="00A92AFC" w:rsidP="00A92AFC">
      <w:pPr>
        <w:ind w:firstLine="540"/>
        <w:jc w:val="both"/>
        <w:rPr>
          <w:sz w:val="28"/>
          <w:szCs w:val="28"/>
        </w:rPr>
      </w:pPr>
      <w:bookmarkStart w:id="115" w:name="sub_142211"/>
      <w:r w:rsidRPr="00E83C66">
        <w:rPr>
          <w:sz w:val="28"/>
          <w:szCs w:val="28"/>
        </w:rPr>
        <w:t xml:space="preserve">10. Срочный публичный сервитут прекращается по истечении срока его действия, определённого решением Администрации </w:t>
      </w:r>
      <w:r w:rsidR="006E1ADF" w:rsidRPr="00E83C66">
        <w:rPr>
          <w:sz w:val="28"/>
          <w:szCs w:val="28"/>
        </w:rPr>
        <w:t>муниципального образования «</w:t>
      </w:r>
      <w:r w:rsidR="007C3F38">
        <w:rPr>
          <w:sz w:val="28"/>
          <w:szCs w:val="28"/>
        </w:rPr>
        <w:t>Дорогобужский</w:t>
      </w:r>
      <w:r w:rsidR="00AE36AE" w:rsidRPr="00E83C66">
        <w:rPr>
          <w:sz w:val="28"/>
          <w:szCs w:val="28"/>
        </w:rPr>
        <w:t xml:space="preserve"> район</w:t>
      </w:r>
      <w:r w:rsidR="0007013F" w:rsidRPr="00E83C66">
        <w:rPr>
          <w:sz w:val="28"/>
          <w:szCs w:val="28"/>
        </w:rPr>
        <w:t xml:space="preserve"> </w:t>
      </w:r>
      <w:r w:rsidR="006E1ADF" w:rsidRPr="00E83C66">
        <w:rPr>
          <w:sz w:val="28"/>
          <w:szCs w:val="28"/>
        </w:rPr>
        <w:t xml:space="preserve">» </w:t>
      </w:r>
      <w:r w:rsidR="00B12462" w:rsidRPr="00E83C66">
        <w:rPr>
          <w:sz w:val="28"/>
          <w:szCs w:val="28"/>
        </w:rPr>
        <w:t xml:space="preserve">Смоленской </w:t>
      </w:r>
      <w:r w:rsidR="006E1ADF" w:rsidRPr="00E83C66">
        <w:rPr>
          <w:sz w:val="28"/>
          <w:szCs w:val="28"/>
        </w:rPr>
        <w:t>области</w:t>
      </w:r>
      <w:r w:rsidRPr="00E83C66">
        <w:rPr>
          <w:sz w:val="28"/>
          <w:szCs w:val="28"/>
        </w:rPr>
        <w:t xml:space="preserve"> согласно </w:t>
      </w:r>
      <w:hyperlink r:id="rId12" w:anchor="sub_14229#sub_14229" w:history="1">
        <w:r w:rsidRPr="00E83C66">
          <w:rPr>
            <w:rStyle w:val="a3"/>
            <w:color w:val="auto"/>
            <w:sz w:val="28"/>
            <w:szCs w:val="28"/>
            <w:u w:val="none"/>
          </w:rPr>
          <w:t>пункту 9</w:t>
        </w:r>
      </w:hyperlink>
      <w:r w:rsidRPr="00E83C66">
        <w:rPr>
          <w:sz w:val="28"/>
          <w:szCs w:val="28"/>
        </w:rPr>
        <w:t xml:space="preserve"> настоящей статьи. Принятие правового акта о прекращении действия публичного сервитута не требуется.</w:t>
      </w:r>
    </w:p>
    <w:bookmarkEnd w:id="115"/>
    <w:p w:rsidR="00A92AFC" w:rsidRPr="00E83C66" w:rsidRDefault="00A92AFC" w:rsidP="00A92AFC">
      <w:pPr>
        <w:ind w:firstLine="540"/>
        <w:jc w:val="both"/>
        <w:rPr>
          <w:sz w:val="28"/>
          <w:szCs w:val="28"/>
        </w:rPr>
      </w:pPr>
      <w:r w:rsidRPr="00E83C66">
        <w:rPr>
          <w:sz w:val="28"/>
          <w:szCs w:val="28"/>
        </w:rPr>
        <w:t>Срочный публичный сервитут может быть прекращен также в случае отсутствия общественных нужд</w:t>
      </w:r>
      <w:r w:rsidR="0099177A" w:rsidRPr="00E83C66">
        <w:rPr>
          <w:sz w:val="28"/>
          <w:szCs w:val="28"/>
        </w:rPr>
        <w:t>, для которых он был установлен</w:t>
      </w:r>
      <w:r w:rsidRPr="00E83C66">
        <w:rPr>
          <w:sz w:val="28"/>
          <w:szCs w:val="28"/>
        </w:rPr>
        <w:t xml:space="preserve"> путем принятия решения </w:t>
      </w:r>
      <w:r w:rsidR="0099177A" w:rsidRPr="00E83C66">
        <w:rPr>
          <w:sz w:val="28"/>
          <w:szCs w:val="28"/>
        </w:rPr>
        <w:t>Администрацией</w:t>
      </w:r>
      <w:r w:rsidRPr="00E83C66">
        <w:rPr>
          <w:sz w:val="28"/>
          <w:szCs w:val="28"/>
        </w:rPr>
        <w:t xml:space="preserve"> </w:t>
      </w:r>
      <w:r w:rsidR="006E1ADF" w:rsidRPr="00E83C66">
        <w:rPr>
          <w:sz w:val="28"/>
          <w:szCs w:val="28"/>
        </w:rPr>
        <w:t>муниципального образования «</w:t>
      </w:r>
      <w:r w:rsidR="007C3F38">
        <w:rPr>
          <w:sz w:val="28"/>
          <w:szCs w:val="28"/>
        </w:rPr>
        <w:t>Дорогобужский</w:t>
      </w:r>
      <w:r w:rsidR="00AE36AE" w:rsidRPr="00E83C66">
        <w:rPr>
          <w:sz w:val="28"/>
          <w:szCs w:val="28"/>
        </w:rPr>
        <w:t xml:space="preserve"> район</w:t>
      </w:r>
      <w:r w:rsidR="0007013F" w:rsidRPr="00E83C66">
        <w:rPr>
          <w:sz w:val="28"/>
          <w:szCs w:val="28"/>
        </w:rPr>
        <w:t xml:space="preserve"> </w:t>
      </w:r>
      <w:r w:rsidR="006E1ADF" w:rsidRPr="00E83C66">
        <w:rPr>
          <w:sz w:val="28"/>
          <w:szCs w:val="28"/>
        </w:rPr>
        <w:t xml:space="preserve">» </w:t>
      </w:r>
      <w:r w:rsidR="00B12462" w:rsidRPr="00E83C66">
        <w:rPr>
          <w:sz w:val="28"/>
          <w:szCs w:val="28"/>
        </w:rPr>
        <w:t xml:space="preserve">Смоленской </w:t>
      </w:r>
      <w:r w:rsidR="006E1ADF" w:rsidRPr="00E83C66">
        <w:rPr>
          <w:sz w:val="28"/>
          <w:szCs w:val="28"/>
        </w:rPr>
        <w:t xml:space="preserve">области </w:t>
      </w:r>
      <w:r w:rsidRPr="00E83C66">
        <w:rPr>
          <w:sz w:val="28"/>
          <w:szCs w:val="28"/>
        </w:rPr>
        <w:t>об отмене сервитута.</w:t>
      </w:r>
    </w:p>
    <w:p w:rsidR="00A92AFC" w:rsidRPr="00E83C66" w:rsidRDefault="00A92AFC" w:rsidP="00A92AFC">
      <w:pPr>
        <w:ind w:firstLine="540"/>
        <w:jc w:val="both"/>
        <w:rPr>
          <w:sz w:val="28"/>
          <w:szCs w:val="28"/>
        </w:rPr>
      </w:pPr>
      <w:bookmarkStart w:id="116" w:name="sub_142212"/>
      <w:r w:rsidRPr="00E83C66">
        <w:rPr>
          <w:sz w:val="28"/>
          <w:szCs w:val="28"/>
        </w:rPr>
        <w:t xml:space="preserve">11. Бессрочный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E83C66">
        <w:rPr>
          <w:sz w:val="28"/>
          <w:szCs w:val="28"/>
        </w:rPr>
        <w:t>целях</w:t>
      </w:r>
      <w:proofErr w:type="gramEnd"/>
      <w:r w:rsidRPr="00E83C66">
        <w:rPr>
          <w:sz w:val="28"/>
          <w:szCs w:val="28"/>
        </w:rPr>
        <w:t xml:space="preserve"> обеспечения которых он был установлен. Бессрочный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116"/>
    <w:p w:rsidR="00A92AFC" w:rsidRPr="00E83C66" w:rsidRDefault="00A92AFC" w:rsidP="00A92AFC">
      <w:pPr>
        <w:ind w:firstLine="540"/>
        <w:jc w:val="both"/>
        <w:rPr>
          <w:sz w:val="28"/>
          <w:szCs w:val="28"/>
        </w:rPr>
      </w:pPr>
      <w:r w:rsidRPr="00E83C66">
        <w:rPr>
          <w:sz w:val="28"/>
          <w:szCs w:val="28"/>
        </w:rPr>
        <w:t xml:space="preserve">Инициатор прекращения публичного сервитута подаёт в Администрацию </w:t>
      </w:r>
      <w:r w:rsidR="006E1ADF" w:rsidRPr="00E83C66">
        <w:rPr>
          <w:sz w:val="28"/>
          <w:szCs w:val="28"/>
        </w:rPr>
        <w:t>муниципального образования «</w:t>
      </w:r>
      <w:r w:rsidR="007C3F38">
        <w:rPr>
          <w:sz w:val="28"/>
          <w:szCs w:val="28"/>
        </w:rPr>
        <w:t>Дорогобужский</w:t>
      </w:r>
      <w:r w:rsidR="00AE36AE" w:rsidRPr="00E83C66">
        <w:rPr>
          <w:sz w:val="28"/>
          <w:szCs w:val="28"/>
        </w:rPr>
        <w:t xml:space="preserve"> район</w:t>
      </w:r>
      <w:r w:rsidR="0007013F" w:rsidRPr="00E83C66">
        <w:rPr>
          <w:sz w:val="28"/>
          <w:szCs w:val="28"/>
        </w:rPr>
        <w:t xml:space="preserve"> </w:t>
      </w:r>
      <w:r w:rsidR="006E1ADF" w:rsidRPr="00E83C66">
        <w:rPr>
          <w:sz w:val="28"/>
          <w:szCs w:val="28"/>
        </w:rPr>
        <w:t xml:space="preserve">» </w:t>
      </w:r>
      <w:r w:rsidR="00B12462" w:rsidRPr="00E83C66">
        <w:rPr>
          <w:sz w:val="28"/>
          <w:szCs w:val="28"/>
        </w:rPr>
        <w:t xml:space="preserve">Смоленской </w:t>
      </w:r>
      <w:r w:rsidR="006E1ADF" w:rsidRPr="00E83C66">
        <w:rPr>
          <w:sz w:val="28"/>
          <w:szCs w:val="28"/>
        </w:rPr>
        <w:t xml:space="preserve">области </w:t>
      </w:r>
      <w:r w:rsidRPr="00E83C66">
        <w:rPr>
          <w:sz w:val="28"/>
          <w:szCs w:val="28"/>
        </w:rPr>
        <w:t>заявление о прекращении публичного сервитута, а также документы, содержащие следующую информацию:</w:t>
      </w:r>
    </w:p>
    <w:p w:rsidR="00A92AFC" w:rsidRPr="00E83C66" w:rsidRDefault="00A92AFC" w:rsidP="00A92AFC">
      <w:pPr>
        <w:ind w:firstLine="540"/>
        <w:jc w:val="both"/>
        <w:rPr>
          <w:sz w:val="28"/>
          <w:szCs w:val="28"/>
        </w:rPr>
      </w:pPr>
      <w:r w:rsidRPr="00E83C66">
        <w:rPr>
          <w:sz w:val="28"/>
          <w:szCs w:val="28"/>
        </w:rPr>
        <w:t>- местонахождение земельного участка, в отношении которого установлен публичный сервитут;</w:t>
      </w:r>
    </w:p>
    <w:p w:rsidR="00A92AFC" w:rsidRPr="00E83C66" w:rsidRDefault="00A92AFC" w:rsidP="00A92AFC">
      <w:pPr>
        <w:ind w:firstLine="540"/>
        <w:jc w:val="both"/>
        <w:rPr>
          <w:sz w:val="28"/>
          <w:szCs w:val="28"/>
        </w:rPr>
      </w:pPr>
      <w:r w:rsidRPr="00E83C66">
        <w:rPr>
          <w:sz w:val="28"/>
          <w:szCs w:val="28"/>
        </w:rPr>
        <w:t>- кадастровый план земельного участка (или схему расположения земельного участка);</w:t>
      </w:r>
    </w:p>
    <w:p w:rsidR="00A92AFC" w:rsidRPr="00E83C66" w:rsidRDefault="00A92AFC" w:rsidP="00A92AFC">
      <w:pPr>
        <w:ind w:firstLine="540"/>
        <w:jc w:val="both"/>
        <w:rPr>
          <w:sz w:val="28"/>
          <w:szCs w:val="28"/>
        </w:rPr>
      </w:pPr>
      <w:r w:rsidRPr="00E83C66">
        <w:rPr>
          <w:sz w:val="28"/>
          <w:szCs w:val="28"/>
        </w:rPr>
        <w:t xml:space="preserve">- реквизиты решения Администрации </w:t>
      </w:r>
      <w:r w:rsidR="006E1ADF" w:rsidRPr="00E83C66">
        <w:rPr>
          <w:sz w:val="28"/>
          <w:szCs w:val="28"/>
        </w:rPr>
        <w:t>муниципального образования «</w:t>
      </w:r>
      <w:r w:rsidR="007C3F38">
        <w:rPr>
          <w:sz w:val="28"/>
          <w:szCs w:val="28"/>
        </w:rPr>
        <w:t>Дорогобужский</w:t>
      </w:r>
      <w:r w:rsidR="00AE36AE" w:rsidRPr="00E83C66">
        <w:rPr>
          <w:sz w:val="28"/>
          <w:szCs w:val="28"/>
        </w:rPr>
        <w:t xml:space="preserve"> район</w:t>
      </w:r>
      <w:r w:rsidR="006E1ADF" w:rsidRPr="00E83C66">
        <w:rPr>
          <w:sz w:val="28"/>
          <w:szCs w:val="28"/>
        </w:rPr>
        <w:t xml:space="preserve">» </w:t>
      </w:r>
      <w:r w:rsidR="00B12462" w:rsidRPr="00E83C66">
        <w:rPr>
          <w:sz w:val="28"/>
          <w:szCs w:val="28"/>
        </w:rPr>
        <w:t xml:space="preserve">Смоленской </w:t>
      </w:r>
      <w:r w:rsidR="006E1ADF" w:rsidRPr="00E83C66">
        <w:rPr>
          <w:sz w:val="28"/>
          <w:szCs w:val="28"/>
        </w:rPr>
        <w:t xml:space="preserve">области </w:t>
      </w:r>
      <w:r w:rsidRPr="00E83C66">
        <w:rPr>
          <w:sz w:val="28"/>
          <w:szCs w:val="28"/>
        </w:rPr>
        <w:t>об установлении публичного сервитута;</w:t>
      </w:r>
    </w:p>
    <w:p w:rsidR="00A92AFC" w:rsidRPr="00E83C66" w:rsidRDefault="00A92AFC" w:rsidP="00A92AFC">
      <w:pPr>
        <w:ind w:firstLine="540"/>
        <w:jc w:val="both"/>
        <w:rPr>
          <w:sz w:val="28"/>
          <w:szCs w:val="28"/>
        </w:rPr>
      </w:pPr>
      <w:r w:rsidRPr="00E83C66">
        <w:rPr>
          <w:sz w:val="28"/>
          <w:szCs w:val="28"/>
        </w:rPr>
        <w:t>- сведения о собственнике (землевладельце, землепользователе) земельного участка, обременённого публичным сервитутом;</w:t>
      </w:r>
    </w:p>
    <w:p w:rsidR="00A92AFC" w:rsidRPr="00E83C66" w:rsidRDefault="00A92AFC" w:rsidP="00A92AFC">
      <w:pPr>
        <w:ind w:firstLine="540"/>
        <w:jc w:val="both"/>
        <w:rPr>
          <w:sz w:val="28"/>
          <w:szCs w:val="28"/>
        </w:rPr>
      </w:pPr>
      <w:r w:rsidRPr="00E83C66">
        <w:rPr>
          <w:sz w:val="28"/>
          <w:szCs w:val="28"/>
        </w:rPr>
        <w:t>- сведения об инициаторе установления публичного сервитута;</w:t>
      </w:r>
    </w:p>
    <w:p w:rsidR="00A92AFC" w:rsidRPr="00E83C66" w:rsidRDefault="00A92AFC" w:rsidP="00A92AFC">
      <w:pPr>
        <w:ind w:firstLine="540"/>
        <w:jc w:val="both"/>
        <w:rPr>
          <w:sz w:val="28"/>
          <w:szCs w:val="28"/>
        </w:rPr>
      </w:pPr>
      <w:r w:rsidRPr="00E83C66">
        <w:rPr>
          <w:sz w:val="28"/>
          <w:szCs w:val="28"/>
        </w:rPr>
        <w:t>- сведения об инициаторе прекращения публичного сервитута;</w:t>
      </w:r>
    </w:p>
    <w:p w:rsidR="00A92AFC" w:rsidRPr="00E83C66" w:rsidRDefault="00A92AFC" w:rsidP="00A92AFC">
      <w:pPr>
        <w:ind w:firstLine="540"/>
        <w:jc w:val="both"/>
        <w:rPr>
          <w:sz w:val="28"/>
          <w:szCs w:val="28"/>
        </w:rPr>
      </w:pPr>
      <w:r w:rsidRPr="00E83C66">
        <w:rPr>
          <w:sz w:val="28"/>
          <w:szCs w:val="28"/>
        </w:rPr>
        <w:t>- содержание публичного сервитута;</w:t>
      </w:r>
    </w:p>
    <w:p w:rsidR="00A92AFC" w:rsidRPr="00E83C66" w:rsidRDefault="00A92AFC" w:rsidP="00A92AFC">
      <w:pPr>
        <w:ind w:firstLine="540"/>
        <w:jc w:val="both"/>
        <w:rPr>
          <w:sz w:val="28"/>
          <w:szCs w:val="28"/>
        </w:rPr>
      </w:pPr>
      <w:r w:rsidRPr="00E83C66">
        <w:rPr>
          <w:sz w:val="28"/>
          <w:szCs w:val="28"/>
        </w:rPr>
        <w:t>- обоснование необходимости прекращения публичного сервитута;</w:t>
      </w:r>
    </w:p>
    <w:p w:rsidR="00A92AFC" w:rsidRPr="00E83C66" w:rsidRDefault="00A92AFC" w:rsidP="00A92AFC">
      <w:pPr>
        <w:ind w:firstLine="540"/>
        <w:jc w:val="both"/>
        <w:rPr>
          <w:sz w:val="28"/>
          <w:szCs w:val="28"/>
        </w:rPr>
      </w:pPr>
      <w:r w:rsidRPr="00E83C66">
        <w:rPr>
          <w:sz w:val="28"/>
          <w:szCs w:val="28"/>
        </w:rPr>
        <w:t>- сфера действия публичного сервитута;</w:t>
      </w:r>
    </w:p>
    <w:p w:rsidR="00A92AFC" w:rsidRPr="00E83C66" w:rsidRDefault="00A92AFC" w:rsidP="00A92AFC">
      <w:pPr>
        <w:ind w:firstLine="540"/>
        <w:jc w:val="both"/>
        <w:rPr>
          <w:sz w:val="28"/>
          <w:szCs w:val="28"/>
        </w:rPr>
      </w:pPr>
      <w:r w:rsidRPr="00E83C66">
        <w:rPr>
          <w:sz w:val="28"/>
          <w:szCs w:val="28"/>
        </w:rPr>
        <w:t>- указание на бессрочность публичного сервитута.</w:t>
      </w:r>
    </w:p>
    <w:p w:rsidR="00A92AFC" w:rsidRPr="00E83C66" w:rsidRDefault="00A92AFC" w:rsidP="00A92AFC">
      <w:pPr>
        <w:ind w:firstLine="540"/>
        <w:jc w:val="both"/>
        <w:rPr>
          <w:sz w:val="28"/>
          <w:szCs w:val="28"/>
        </w:rPr>
      </w:pPr>
      <w:r w:rsidRPr="00E83C66">
        <w:rPr>
          <w:sz w:val="28"/>
          <w:szCs w:val="28"/>
        </w:rPr>
        <w:t xml:space="preserve">Решение Администрации </w:t>
      </w:r>
      <w:r w:rsidR="006E1ADF" w:rsidRPr="00E83C66">
        <w:rPr>
          <w:sz w:val="28"/>
          <w:szCs w:val="28"/>
        </w:rPr>
        <w:t>муниципального образования «</w:t>
      </w:r>
      <w:r w:rsidR="007C3F38">
        <w:rPr>
          <w:sz w:val="28"/>
          <w:szCs w:val="28"/>
        </w:rPr>
        <w:t>Дорогобужский</w:t>
      </w:r>
      <w:r w:rsidR="00AE36AE" w:rsidRPr="00E83C66">
        <w:rPr>
          <w:sz w:val="28"/>
          <w:szCs w:val="28"/>
        </w:rPr>
        <w:t xml:space="preserve"> район</w:t>
      </w:r>
      <w:r w:rsidR="0007013F" w:rsidRPr="00E83C66">
        <w:rPr>
          <w:sz w:val="28"/>
          <w:szCs w:val="28"/>
        </w:rPr>
        <w:t xml:space="preserve"> </w:t>
      </w:r>
      <w:r w:rsidR="006E1ADF" w:rsidRPr="00E83C66">
        <w:rPr>
          <w:sz w:val="28"/>
          <w:szCs w:val="28"/>
        </w:rPr>
        <w:t xml:space="preserve">» </w:t>
      </w:r>
      <w:r w:rsidR="00B12462" w:rsidRPr="00E83C66">
        <w:rPr>
          <w:sz w:val="28"/>
          <w:szCs w:val="28"/>
        </w:rPr>
        <w:t xml:space="preserve">Смоленской </w:t>
      </w:r>
      <w:r w:rsidR="006E1ADF" w:rsidRPr="00E83C66">
        <w:rPr>
          <w:sz w:val="28"/>
          <w:szCs w:val="28"/>
        </w:rPr>
        <w:t xml:space="preserve">области </w:t>
      </w:r>
      <w:r w:rsidRPr="00E83C66">
        <w:rPr>
          <w:sz w:val="28"/>
          <w:szCs w:val="28"/>
        </w:rPr>
        <w:t>о прекращении публичного сервитута</w:t>
      </w:r>
      <w:r w:rsidR="0049551E" w:rsidRPr="00E83C66">
        <w:rPr>
          <w:sz w:val="28"/>
          <w:szCs w:val="28"/>
        </w:rPr>
        <w:t xml:space="preserve"> </w:t>
      </w:r>
      <w:r w:rsidRPr="00E83C66">
        <w:rPr>
          <w:sz w:val="28"/>
          <w:szCs w:val="28"/>
        </w:rPr>
        <w:t>должно содержать:</w:t>
      </w:r>
    </w:p>
    <w:p w:rsidR="00A92AFC" w:rsidRPr="00E83C66" w:rsidRDefault="00A92AFC" w:rsidP="00A92AFC">
      <w:pPr>
        <w:ind w:firstLine="540"/>
        <w:jc w:val="both"/>
        <w:rPr>
          <w:sz w:val="28"/>
          <w:szCs w:val="28"/>
        </w:rPr>
      </w:pPr>
      <w:r w:rsidRPr="00E83C66">
        <w:rPr>
          <w:sz w:val="28"/>
          <w:szCs w:val="28"/>
        </w:rPr>
        <w:lastRenderedPageBreak/>
        <w:t>- местонахождение земельного участка, в отношении которого установлен публичный сервитут;</w:t>
      </w:r>
    </w:p>
    <w:p w:rsidR="00A92AFC" w:rsidRPr="00E83C66" w:rsidRDefault="00A92AFC" w:rsidP="00A92AFC">
      <w:pPr>
        <w:ind w:firstLine="540"/>
        <w:jc w:val="both"/>
        <w:rPr>
          <w:sz w:val="28"/>
          <w:szCs w:val="28"/>
        </w:rPr>
      </w:pPr>
      <w:r w:rsidRPr="00E83C66">
        <w:rPr>
          <w:sz w:val="28"/>
          <w:szCs w:val="28"/>
        </w:rPr>
        <w:t>- кадастровый план земельного участка (или схему размещения земельного участка);</w:t>
      </w:r>
    </w:p>
    <w:p w:rsidR="00A92AFC" w:rsidRPr="00E83C66" w:rsidRDefault="00A92AFC" w:rsidP="00A92AFC">
      <w:pPr>
        <w:ind w:firstLine="540"/>
        <w:jc w:val="both"/>
        <w:rPr>
          <w:sz w:val="28"/>
          <w:szCs w:val="28"/>
        </w:rPr>
      </w:pPr>
      <w:r w:rsidRPr="00E83C66">
        <w:rPr>
          <w:sz w:val="28"/>
          <w:szCs w:val="28"/>
        </w:rPr>
        <w:t xml:space="preserve">- реквизиты решения Администрации </w:t>
      </w:r>
      <w:r w:rsidR="006E1ADF" w:rsidRPr="00E83C66">
        <w:rPr>
          <w:sz w:val="28"/>
          <w:szCs w:val="28"/>
        </w:rPr>
        <w:t>муниципального образования «</w:t>
      </w:r>
      <w:r w:rsidR="007C3F38">
        <w:rPr>
          <w:sz w:val="28"/>
          <w:szCs w:val="28"/>
        </w:rPr>
        <w:t>Дорогобужский</w:t>
      </w:r>
      <w:r w:rsidR="00AE36AE" w:rsidRPr="00E83C66">
        <w:rPr>
          <w:sz w:val="28"/>
          <w:szCs w:val="28"/>
        </w:rPr>
        <w:t xml:space="preserve"> район</w:t>
      </w:r>
      <w:r w:rsidR="006E1ADF" w:rsidRPr="00E83C66">
        <w:rPr>
          <w:sz w:val="28"/>
          <w:szCs w:val="28"/>
        </w:rPr>
        <w:t xml:space="preserve">» </w:t>
      </w:r>
      <w:r w:rsidR="00B12462" w:rsidRPr="00E83C66">
        <w:rPr>
          <w:sz w:val="28"/>
          <w:szCs w:val="28"/>
        </w:rPr>
        <w:t xml:space="preserve">Смоленской </w:t>
      </w:r>
      <w:r w:rsidR="006E1ADF" w:rsidRPr="00E83C66">
        <w:rPr>
          <w:sz w:val="28"/>
          <w:szCs w:val="28"/>
        </w:rPr>
        <w:t xml:space="preserve">области </w:t>
      </w:r>
      <w:r w:rsidRPr="00E83C66">
        <w:rPr>
          <w:sz w:val="28"/>
          <w:szCs w:val="28"/>
        </w:rPr>
        <w:t>об установлении публичного сервитута;</w:t>
      </w:r>
    </w:p>
    <w:p w:rsidR="00A92AFC" w:rsidRPr="00E83C66" w:rsidRDefault="00A92AFC" w:rsidP="00A92AFC">
      <w:pPr>
        <w:ind w:firstLine="540"/>
        <w:jc w:val="both"/>
        <w:rPr>
          <w:sz w:val="28"/>
          <w:szCs w:val="28"/>
        </w:rPr>
      </w:pPr>
      <w:r w:rsidRPr="00E83C66">
        <w:rPr>
          <w:sz w:val="28"/>
          <w:szCs w:val="28"/>
        </w:rPr>
        <w:t>- сведения о собственнике (землевладельце, землепользователе) земельного участка, обременённого публичным сервитутом;</w:t>
      </w:r>
    </w:p>
    <w:p w:rsidR="00A92AFC" w:rsidRPr="00E83C66" w:rsidRDefault="00A92AFC" w:rsidP="00A92AFC">
      <w:pPr>
        <w:ind w:firstLine="540"/>
        <w:jc w:val="both"/>
        <w:rPr>
          <w:sz w:val="28"/>
          <w:szCs w:val="28"/>
        </w:rPr>
      </w:pPr>
      <w:r w:rsidRPr="00E83C66">
        <w:rPr>
          <w:sz w:val="28"/>
          <w:szCs w:val="28"/>
        </w:rPr>
        <w:t>- сведения об инициаторе установления публичного сервитута;</w:t>
      </w:r>
    </w:p>
    <w:p w:rsidR="00A92AFC" w:rsidRPr="00E83C66" w:rsidRDefault="00A92AFC" w:rsidP="00A92AFC">
      <w:pPr>
        <w:ind w:firstLine="540"/>
        <w:jc w:val="both"/>
        <w:rPr>
          <w:sz w:val="28"/>
          <w:szCs w:val="28"/>
        </w:rPr>
      </w:pPr>
      <w:r w:rsidRPr="00E83C66">
        <w:rPr>
          <w:sz w:val="28"/>
          <w:szCs w:val="28"/>
        </w:rPr>
        <w:t>- сведения об инициаторе прекращения публичного сервитута;</w:t>
      </w:r>
    </w:p>
    <w:p w:rsidR="00A92AFC" w:rsidRPr="00E83C66" w:rsidRDefault="00A92AFC" w:rsidP="00A92AFC">
      <w:pPr>
        <w:ind w:firstLine="540"/>
        <w:jc w:val="both"/>
        <w:rPr>
          <w:sz w:val="28"/>
          <w:szCs w:val="28"/>
        </w:rPr>
      </w:pPr>
      <w:r w:rsidRPr="00E83C66">
        <w:rPr>
          <w:sz w:val="28"/>
          <w:szCs w:val="28"/>
        </w:rPr>
        <w:t>- содержание публичного сервитута;</w:t>
      </w:r>
    </w:p>
    <w:p w:rsidR="00A92AFC" w:rsidRPr="00E83C66" w:rsidRDefault="00A92AFC" w:rsidP="00A92AFC">
      <w:pPr>
        <w:ind w:firstLine="540"/>
        <w:jc w:val="both"/>
        <w:rPr>
          <w:sz w:val="28"/>
          <w:szCs w:val="28"/>
        </w:rPr>
      </w:pPr>
      <w:r w:rsidRPr="00E83C66">
        <w:rPr>
          <w:sz w:val="28"/>
          <w:szCs w:val="28"/>
        </w:rPr>
        <w:t>- сфера действия публичного сервитута;</w:t>
      </w:r>
    </w:p>
    <w:p w:rsidR="00A92AFC" w:rsidRPr="00E83C66" w:rsidRDefault="00A92AFC" w:rsidP="00A92AFC">
      <w:pPr>
        <w:ind w:firstLine="540"/>
        <w:jc w:val="both"/>
        <w:rPr>
          <w:sz w:val="28"/>
          <w:szCs w:val="28"/>
        </w:rPr>
      </w:pPr>
      <w:r w:rsidRPr="00E83C66">
        <w:rPr>
          <w:sz w:val="28"/>
          <w:szCs w:val="28"/>
        </w:rPr>
        <w:t>- указание на бессрочность публичного сервитута;</w:t>
      </w:r>
    </w:p>
    <w:p w:rsidR="00A92AFC" w:rsidRPr="00E83C66" w:rsidRDefault="00A92AFC" w:rsidP="00A92AFC">
      <w:pPr>
        <w:ind w:firstLine="540"/>
        <w:jc w:val="both"/>
        <w:rPr>
          <w:sz w:val="28"/>
          <w:szCs w:val="28"/>
        </w:rPr>
      </w:pPr>
      <w:r w:rsidRPr="00E83C66">
        <w:rPr>
          <w:sz w:val="28"/>
          <w:szCs w:val="28"/>
        </w:rPr>
        <w:t>- решение о прекращении действия публичного сервитута.</w:t>
      </w:r>
    </w:p>
    <w:p w:rsidR="00A92AFC" w:rsidRPr="00E83C66" w:rsidRDefault="00A92AFC" w:rsidP="00A92AFC">
      <w:pPr>
        <w:ind w:firstLine="540"/>
        <w:jc w:val="both"/>
        <w:rPr>
          <w:sz w:val="28"/>
          <w:szCs w:val="28"/>
        </w:rPr>
      </w:pPr>
      <w:bookmarkStart w:id="117" w:name="sub_142213"/>
      <w:r w:rsidRPr="00E83C66">
        <w:rPr>
          <w:sz w:val="28"/>
          <w:szCs w:val="28"/>
        </w:rPr>
        <w:t>12. Осуществление публичного сервитута должно быть наименее обременительным для земельного участка, в отношении которого он установлен.</w:t>
      </w:r>
    </w:p>
    <w:p w:rsidR="00A92AFC" w:rsidRPr="00E83C66" w:rsidRDefault="00A92AFC" w:rsidP="00A92AFC">
      <w:pPr>
        <w:ind w:firstLine="540"/>
        <w:jc w:val="both"/>
        <w:rPr>
          <w:sz w:val="28"/>
          <w:szCs w:val="28"/>
        </w:rPr>
      </w:pPr>
      <w:bookmarkStart w:id="118" w:name="sub_142214"/>
      <w:bookmarkEnd w:id="117"/>
      <w:r w:rsidRPr="00E83C66">
        <w:rPr>
          <w:sz w:val="28"/>
          <w:szCs w:val="28"/>
        </w:rPr>
        <w:t xml:space="preserve">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w:t>
      </w:r>
      <w:r w:rsidR="006E1ADF" w:rsidRPr="00E83C66">
        <w:rPr>
          <w:sz w:val="28"/>
          <w:szCs w:val="28"/>
        </w:rPr>
        <w:t>муниципального образования «</w:t>
      </w:r>
      <w:r w:rsidR="007C3F38">
        <w:rPr>
          <w:sz w:val="28"/>
          <w:szCs w:val="28"/>
        </w:rPr>
        <w:t>Дорогобужский</w:t>
      </w:r>
      <w:r w:rsidR="00AE36AE" w:rsidRPr="00E83C66">
        <w:rPr>
          <w:sz w:val="28"/>
          <w:szCs w:val="28"/>
        </w:rPr>
        <w:t xml:space="preserve"> район</w:t>
      </w:r>
      <w:r w:rsidR="0007013F" w:rsidRPr="00E83C66">
        <w:rPr>
          <w:sz w:val="28"/>
          <w:szCs w:val="28"/>
        </w:rPr>
        <w:t xml:space="preserve"> </w:t>
      </w:r>
      <w:r w:rsidR="006E1ADF" w:rsidRPr="00E83C66">
        <w:rPr>
          <w:sz w:val="28"/>
          <w:szCs w:val="28"/>
        </w:rPr>
        <w:t xml:space="preserve">» </w:t>
      </w:r>
      <w:r w:rsidR="00B12462" w:rsidRPr="00E83C66">
        <w:rPr>
          <w:sz w:val="28"/>
          <w:szCs w:val="28"/>
        </w:rPr>
        <w:t xml:space="preserve">Смоленской </w:t>
      </w:r>
      <w:r w:rsidR="006E1ADF" w:rsidRPr="00E83C66">
        <w:rPr>
          <w:sz w:val="28"/>
          <w:szCs w:val="28"/>
        </w:rPr>
        <w:t xml:space="preserve">области </w:t>
      </w:r>
      <w:r w:rsidRPr="00E83C66">
        <w:rPr>
          <w:sz w:val="28"/>
          <w:szCs w:val="28"/>
        </w:rPr>
        <w:t>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A92AFC" w:rsidRPr="00E83C66" w:rsidRDefault="00A92AFC" w:rsidP="00A92AFC">
      <w:pPr>
        <w:ind w:firstLine="540"/>
        <w:jc w:val="both"/>
        <w:rPr>
          <w:sz w:val="28"/>
          <w:szCs w:val="28"/>
        </w:rPr>
      </w:pPr>
      <w:bookmarkStart w:id="119" w:name="sub_142215"/>
      <w:bookmarkEnd w:id="118"/>
      <w:r w:rsidRPr="00E83C66">
        <w:rPr>
          <w:sz w:val="28"/>
          <w:szCs w:val="28"/>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w:t>
      </w:r>
      <w:r w:rsidR="006E1ADF" w:rsidRPr="00E83C66">
        <w:rPr>
          <w:sz w:val="28"/>
          <w:szCs w:val="28"/>
        </w:rPr>
        <w:t>муниципального образования «</w:t>
      </w:r>
      <w:r w:rsidR="007C3F38">
        <w:rPr>
          <w:sz w:val="28"/>
          <w:szCs w:val="28"/>
        </w:rPr>
        <w:t>Дорогобужский</w:t>
      </w:r>
      <w:r w:rsidR="00AE36AE" w:rsidRPr="00E83C66">
        <w:rPr>
          <w:sz w:val="28"/>
          <w:szCs w:val="28"/>
        </w:rPr>
        <w:t xml:space="preserve"> район</w:t>
      </w:r>
      <w:r w:rsidR="0007013F" w:rsidRPr="00E83C66">
        <w:rPr>
          <w:sz w:val="28"/>
          <w:szCs w:val="28"/>
        </w:rPr>
        <w:t xml:space="preserve"> </w:t>
      </w:r>
      <w:r w:rsidR="006E1ADF" w:rsidRPr="00E83C66">
        <w:rPr>
          <w:sz w:val="28"/>
          <w:szCs w:val="28"/>
        </w:rPr>
        <w:t xml:space="preserve">» </w:t>
      </w:r>
      <w:r w:rsidR="00B12462" w:rsidRPr="00E83C66">
        <w:rPr>
          <w:sz w:val="28"/>
          <w:szCs w:val="28"/>
        </w:rPr>
        <w:t xml:space="preserve">Смоленской </w:t>
      </w:r>
      <w:r w:rsidR="006E1ADF" w:rsidRPr="00E83C66">
        <w:rPr>
          <w:sz w:val="28"/>
          <w:szCs w:val="28"/>
        </w:rPr>
        <w:t xml:space="preserve">области </w:t>
      </w:r>
      <w:r w:rsidRPr="00E83C66">
        <w:rPr>
          <w:sz w:val="28"/>
          <w:szCs w:val="28"/>
        </w:rPr>
        <w:t>убытков или предоставления равноценного земельного участка с возмещением убытков.</w:t>
      </w:r>
    </w:p>
    <w:p w:rsidR="00A92AFC" w:rsidRPr="00E83C66" w:rsidRDefault="00A92AFC" w:rsidP="00A92AFC">
      <w:pPr>
        <w:ind w:firstLine="540"/>
        <w:jc w:val="both"/>
        <w:rPr>
          <w:sz w:val="28"/>
          <w:szCs w:val="28"/>
        </w:rPr>
      </w:pPr>
      <w:bookmarkStart w:id="120" w:name="sub_142216"/>
      <w:bookmarkEnd w:id="119"/>
      <w:r w:rsidRPr="00E83C66">
        <w:rPr>
          <w:sz w:val="28"/>
          <w:szCs w:val="28"/>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120"/>
    <w:p w:rsidR="00A92AFC" w:rsidRPr="00E83C66" w:rsidRDefault="00A92AFC" w:rsidP="00A92AFC">
      <w:pPr>
        <w:ind w:firstLine="540"/>
        <w:jc w:val="both"/>
        <w:rPr>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121" w:name="_Toc263062254"/>
      <w:bookmarkStart w:id="122" w:name="_Toc248302843"/>
      <w:bookmarkStart w:id="123" w:name="_Toc368559076"/>
      <w:bookmarkStart w:id="124" w:name="sub_1423"/>
      <w:r w:rsidRPr="00E83C66">
        <w:rPr>
          <w:rFonts w:ascii="Times New Roman" w:hAnsi="Times New Roman" w:cs="Times New Roman"/>
          <w:b w:val="0"/>
          <w:bCs w:val="0"/>
          <w:sz w:val="28"/>
        </w:rPr>
        <w:t>Статья 23. Предоставление земельных участков под многоквартирными домами в общую долевую собственность собственников помещений в таких домах</w:t>
      </w:r>
      <w:bookmarkEnd w:id="121"/>
      <w:bookmarkEnd w:id="122"/>
      <w:bookmarkEnd w:id="123"/>
    </w:p>
    <w:p w:rsidR="00A92AFC" w:rsidRPr="00E83C66" w:rsidRDefault="00A92AFC" w:rsidP="00A92AFC">
      <w:pPr>
        <w:ind w:firstLine="540"/>
        <w:jc w:val="both"/>
        <w:rPr>
          <w:sz w:val="28"/>
          <w:szCs w:val="28"/>
        </w:rPr>
      </w:pPr>
    </w:p>
    <w:p w:rsidR="00A92AFC" w:rsidRPr="00E83C66" w:rsidRDefault="00A92AFC" w:rsidP="00A92AFC">
      <w:pPr>
        <w:ind w:firstLine="540"/>
        <w:jc w:val="both"/>
        <w:rPr>
          <w:sz w:val="28"/>
          <w:szCs w:val="28"/>
        </w:rPr>
      </w:pPr>
      <w:bookmarkStart w:id="125" w:name="sub_14231"/>
      <w:bookmarkEnd w:id="124"/>
      <w:r w:rsidRPr="00E83C66">
        <w:rPr>
          <w:sz w:val="28"/>
          <w:szCs w:val="28"/>
        </w:rPr>
        <w:t>1. Предоставление земельного участка под многоквартирным домом в общую долевую собственность собственников помещений в таком доме производится в соответствии с нормам</w:t>
      </w:r>
      <w:r w:rsidR="00DB1493" w:rsidRPr="00E83C66">
        <w:rPr>
          <w:sz w:val="28"/>
          <w:szCs w:val="28"/>
        </w:rPr>
        <w:t>и действующего законодательства.</w:t>
      </w:r>
    </w:p>
    <w:p w:rsidR="00A92AFC" w:rsidRPr="00E83C66" w:rsidRDefault="00A92AFC" w:rsidP="00A92AFC">
      <w:pPr>
        <w:ind w:firstLine="540"/>
        <w:jc w:val="both"/>
        <w:rPr>
          <w:sz w:val="28"/>
          <w:szCs w:val="28"/>
        </w:rPr>
      </w:pPr>
      <w:bookmarkStart w:id="126" w:name="sub_14232"/>
      <w:bookmarkEnd w:id="125"/>
      <w:r w:rsidRPr="00E83C66">
        <w:rPr>
          <w:sz w:val="28"/>
          <w:szCs w:val="28"/>
        </w:rPr>
        <w:t xml:space="preserve">2. Обязательным условием предоставления земельного участка в соответствии с </w:t>
      </w:r>
      <w:hyperlink r:id="rId13" w:anchor="sub_14231#sub_14231" w:history="1">
        <w:r w:rsidRPr="00E83C66">
          <w:rPr>
            <w:rStyle w:val="a3"/>
            <w:color w:val="auto"/>
            <w:sz w:val="28"/>
            <w:szCs w:val="28"/>
            <w:u w:val="none"/>
          </w:rPr>
          <w:t>пунктом 1</w:t>
        </w:r>
      </w:hyperlink>
      <w:r w:rsidRPr="00E83C66">
        <w:rPr>
          <w:sz w:val="28"/>
          <w:szCs w:val="28"/>
        </w:rPr>
        <w:t xml:space="preserve"> настоящей статьи является подготовка проекта планировки и проекта межевания территории с градостроительным планом соответствующего земельного участка в составе проекта межевания.</w:t>
      </w:r>
    </w:p>
    <w:p w:rsidR="00A92AFC" w:rsidRPr="00E83C66" w:rsidRDefault="00A92AFC" w:rsidP="00A92AFC">
      <w:pPr>
        <w:ind w:firstLine="540"/>
        <w:jc w:val="both"/>
        <w:rPr>
          <w:sz w:val="28"/>
          <w:szCs w:val="28"/>
        </w:rPr>
      </w:pPr>
      <w:bookmarkStart w:id="127" w:name="sub_14233"/>
      <w:bookmarkEnd w:id="126"/>
      <w:r w:rsidRPr="00E83C66">
        <w:rPr>
          <w:sz w:val="28"/>
          <w:szCs w:val="28"/>
        </w:rPr>
        <w:lastRenderedPageBreak/>
        <w:t>3. В целях предоставления земельного участка под многоквартирным домом в общую долевую собственность собственников помещений в таком доме уполномоченное лицо обращается в Администрацию муниципального образования «</w:t>
      </w:r>
      <w:r w:rsidR="007C3F38">
        <w:rPr>
          <w:sz w:val="28"/>
          <w:szCs w:val="28"/>
        </w:rPr>
        <w:t>Дорогобужский</w:t>
      </w:r>
      <w:r w:rsidR="00AE36AE" w:rsidRPr="00E83C66">
        <w:rPr>
          <w:sz w:val="28"/>
          <w:szCs w:val="28"/>
        </w:rPr>
        <w:t xml:space="preserve"> район</w:t>
      </w:r>
      <w:r w:rsidR="0007013F" w:rsidRPr="00E83C66">
        <w:rPr>
          <w:sz w:val="28"/>
          <w:szCs w:val="28"/>
        </w:rPr>
        <w:t xml:space="preserve"> </w:t>
      </w:r>
      <w:r w:rsidRPr="00E83C66">
        <w:rPr>
          <w:sz w:val="28"/>
          <w:szCs w:val="28"/>
        </w:rPr>
        <w:t xml:space="preserve">» с соответствующим заявлением. </w:t>
      </w:r>
    </w:p>
    <w:p w:rsidR="00A92AFC" w:rsidRPr="00E83C66" w:rsidRDefault="00A92AFC" w:rsidP="00A92AFC">
      <w:pPr>
        <w:pStyle w:val="a9"/>
        <w:rPr>
          <w:szCs w:val="28"/>
        </w:rPr>
      </w:pPr>
      <w:r w:rsidRPr="00E83C66">
        <w:rPr>
          <w:szCs w:val="28"/>
        </w:rPr>
        <w:t xml:space="preserve">Уполномоченным считается лицо: </w:t>
      </w:r>
    </w:p>
    <w:p w:rsidR="00A92AFC" w:rsidRPr="00E83C66" w:rsidRDefault="00A92AFC" w:rsidP="00A92AFC">
      <w:pPr>
        <w:ind w:firstLine="540"/>
        <w:jc w:val="both"/>
        <w:rPr>
          <w:sz w:val="28"/>
          <w:szCs w:val="28"/>
        </w:rPr>
      </w:pPr>
      <w:r w:rsidRPr="00E83C66">
        <w:rPr>
          <w:sz w:val="28"/>
          <w:szCs w:val="28"/>
        </w:rPr>
        <w:t xml:space="preserve">1) </w:t>
      </w:r>
      <w:proofErr w:type="gramStart"/>
      <w:r w:rsidRPr="00E83C66">
        <w:rPr>
          <w:sz w:val="28"/>
          <w:szCs w:val="28"/>
        </w:rPr>
        <w:t>уполномоченное</w:t>
      </w:r>
      <w:proofErr w:type="gramEnd"/>
      <w:r w:rsidRPr="00E83C66">
        <w:rPr>
          <w:sz w:val="28"/>
          <w:szCs w:val="28"/>
        </w:rPr>
        <w:t xml:space="preserve"> решением общего собрания собственников помещений в многоквартирном доме; </w:t>
      </w:r>
    </w:p>
    <w:p w:rsidR="00A92AFC" w:rsidRPr="00E83C66" w:rsidRDefault="00A92AFC" w:rsidP="00A92AFC">
      <w:pPr>
        <w:ind w:firstLine="540"/>
        <w:jc w:val="both"/>
        <w:rPr>
          <w:sz w:val="28"/>
          <w:szCs w:val="28"/>
        </w:rPr>
      </w:pPr>
      <w:r w:rsidRPr="00E83C66">
        <w:rPr>
          <w:sz w:val="28"/>
          <w:szCs w:val="28"/>
        </w:rPr>
        <w:t xml:space="preserve">2) </w:t>
      </w:r>
      <w:proofErr w:type="gramStart"/>
      <w:r w:rsidRPr="00E83C66">
        <w:rPr>
          <w:sz w:val="28"/>
          <w:szCs w:val="28"/>
        </w:rPr>
        <w:t>уполномоченное</w:t>
      </w:r>
      <w:proofErr w:type="gramEnd"/>
      <w:r w:rsidRPr="00E83C66">
        <w:rPr>
          <w:sz w:val="28"/>
          <w:szCs w:val="28"/>
        </w:rPr>
        <w:t xml:space="preserve"> товариществом собственников жилья.</w:t>
      </w:r>
    </w:p>
    <w:p w:rsidR="00A92AFC" w:rsidRPr="00E83C66" w:rsidRDefault="00A92AFC" w:rsidP="00A92AFC">
      <w:pPr>
        <w:ind w:firstLine="540"/>
        <w:jc w:val="both"/>
        <w:rPr>
          <w:sz w:val="28"/>
          <w:szCs w:val="28"/>
        </w:rPr>
      </w:pPr>
      <w:bookmarkStart w:id="128" w:name="sub_14234"/>
      <w:bookmarkEnd w:id="127"/>
      <w:r w:rsidRPr="00E83C66">
        <w:rPr>
          <w:sz w:val="28"/>
          <w:szCs w:val="28"/>
        </w:rPr>
        <w:t xml:space="preserve">4. К заявлению прилагаются: </w:t>
      </w:r>
    </w:p>
    <w:p w:rsidR="00A92AFC" w:rsidRPr="00E83C66" w:rsidRDefault="00A92AFC" w:rsidP="00A92AFC">
      <w:pPr>
        <w:ind w:firstLine="540"/>
        <w:jc w:val="both"/>
        <w:rPr>
          <w:sz w:val="28"/>
          <w:szCs w:val="28"/>
        </w:rPr>
      </w:pPr>
      <w:r w:rsidRPr="00E83C66">
        <w:rPr>
          <w:sz w:val="28"/>
          <w:szCs w:val="28"/>
        </w:rPr>
        <w:t xml:space="preserve">1) для лица, уполномоченного решением общего собрания собственников помещений в многоквартирном доме: </w:t>
      </w:r>
    </w:p>
    <w:p w:rsidR="00A92AFC" w:rsidRPr="00E83C66" w:rsidRDefault="00A92AFC" w:rsidP="00A92AFC">
      <w:pPr>
        <w:ind w:firstLine="540"/>
        <w:jc w:val="both"/>
        <w:rPr>
          <w:sz w:val="28"/>
          <w:szCs w:val="28"/>
        </w:rPr>
      </w:pPr>
      <w:r w:rsidRPr="00E83C66">
        <w:rPr>
          <w:sz w:val="28"/>
          <w:szCs w:val="28"/>
        </w:rPr>
        <w:t>-</w:t>
      </w:r>
      <w:r w:rsidR="0049551E" w:rsidRPr="00E83C66">
        <w:rPr>
          <w:sz w:val="28"/>
          <w:szCs w:val="28"/>
        </w:rPr>
        <w:t xml:space="preserve"> </w:t>
      </w:r>
      <w:r w:rsidRPr="00E83C66">
        <w:rPr>
          <w:sz w:val="28"/>
          <w:szCs w:val="28"/>
        </w:rPr>
        <w:t xml:space="preserve">копия паспорта гражданина; </w:t>
      </w:r>
    </w:p>
    <w:p w:rsidR="00A92AFC" w:rsidRPr="00E83C66" w:rsidRDefault="00A92AFC" w:rsidP="00A92AFC">
      <w:pPr>
        <w:ind w:firstLine="540"/>
        <w:jc w:val="both"/>
        <w:rPr>
          <w:sz w:val="28"/>
          <w:szCs w:val="28"/>
        </w:rPr>
      </w:pPr>
      <w:r w:rsidRPr="00E83C66">
        <w:rPr>
          <w:sz w:val="28"/>
          <w:szCs w:val="28"/>
        </w:rPr>
        <w:t>- копия</w:t>
      </w:r>
      <w:r w:rsidR="0049551E" w:rsidRPr="00E83C66">
        <w:rPr>
          <w:sz w:val="28"/>
          <w:szCs w:val="28"/>
        </w:rPr>
        <w:t xml:space="preserve"> </w:t>
      </w:r>
      <w:r w:rsidRPr="00E83C66">
        <w:rPr>
          <w:sz w:val="28"/>
          <w:szCs w:val="28"/>
        </w:rPr>
        <w:t>протокола</w:t>
      </w:r>
      <w:r w:rsidR="0049551E" w:rsidRPr="00E83C66">
        <w:rPr>
          <w:sz w:val="28"/>
          <w:szCs w:val="28"/>
        </w:rPr>
        <w:t xml:space="preserve"> </w:t>
      </w:r>
      <w:r w:rsidRPr="00E83C66">
        <w:rPr>
          <w:sz w:val="28"/>
          <w:szCs w:val="28"/>
        </w:rPr>
        <w:t>общего</w:t>
      </w:r>
      <w:r w:rsidR="0049551E" w:rsidRPr="00E83C66">
        <w:rPr>
          <w:sz w:val="28"/>
          <w:szCs w:val="28"/>
        </w:rPr>
        <w:t xml:space="preserve"> </w:t>
      </w:r>
      <w:r w:rsidRPr="00E83C66">
        <w:rPr>
          <w:sz w:val="28"/>
          <w:szCs w:val="28"/>
        </w:rPr>
        <w:t>собрания</w:t>
      </w:r>
      <w:r w:rsidR="0049551E" w:rsidRPr="00E83C66">
        <w:rPr>
          <w:sz w:val="28"/>
          <w:szCs w:val="28"/>
        </w:rPr>
        <w:t xml:space="preserve"> </w:t>
      </w:r>
      <w:r w:rsidRPr="00E83C66">
        <w:rPr>
          <w:sz w:val="28"/>
          <w:szCs w:val="28"/>
        </w:rPr>
        <w:t>о</w:t>
      </w:r>
      <w:r w:rsidR="0049551E" w:rsidRPr="00E83C66">
        <w:rPr>
          <w:sz w:val="28"/>
          <w:szCs w:val="28"/>
        </w:rPr>
        <w:t xml:space="preserve"> </w:t>
      </w:r>
      <w:r w:rsidRPr="00E83C66">
        <w:rPr>
          <w:sz w:val="28"/>
          <w:szCs w:val="28"/>
        </w:rPr>
        <w:t>наделении</w:t>
      </w:r>
      <w:r w:rsidR="0049551E" w:rsidRPr="00E83C66">
        <w:rPr>
          <w:sz w:val="28"/>
          <w:szCs w:val="28"/>
        </w:rPr>
        <w:t xml:space="preserve"> </w:t>
      </w:r>
      <w:r w:rsidRPr="00E83C66">
        <w:rPr>
          <w:sz w:val="28"/>
          <w:szCs w:val="28"/>
        </w:rPr>
        <w:t xml:space="preserve">соответствующими полномочиями выбранного лица; </w:t>
      </w:r>
    </w:p>
    <w:p w:rsidR="00A92AFC" w:rsidRPr="00E83C66" w:rsidRDefault="00A92AFC" w:rsidP="00A92AFC">
      <w:pPr>
        <w:ind w:firstLine="540"/>
        <w:jc w:val="both"/>
        <w:rPr>
          <w:sz w:val="28"/>
          <w:szCs w:val="28"/>
        </w:rPr>
      </w:pPr>
      <w:r w:rsidRPr="00E83C66">
        <w:rPr>
          <w:sz w:val="28"/>
          <w:szCs w:val="28"/>
        </w:rPr>
        <w:t>2) для лица, уполномоченного товариществом собственников жилья:</w:t>
      </w:r>
    </w:p>
    <w:p w:rsidR="00A92AFC" w:rsidRPr="00E83C66" w:rsidRDefault="00A92AFC" w:rsidP="00A92AFC">
      <w:pPr>
        <w:ind w:firstLine="540"/>
        <w:jc w:val="both"/>
        <w:rPr>
          <w:sz w:val="28"/>
          <w:szCs w:val="28"/>
        </w:rPr>
      </w:pPr>
      <w:r w:rsidRPr="00E83C66">
        <w:rPr>
          <w:sz w:val="28"/>
          <w:szCs w:val="28"/>
        </w:rPr>
        <w:t xml:space="preserve">- копия паспорта гражданина; </w:t>
      </w:r>
    </w:p>
    <w:p w:rsidR="00A92AFC" w:rsidRPr="00E83C66" w:rsidRDefault="00A92AFC" w:rsidP="00A92AFC">
      <w:pPr>
        <w:ind w:firstLine="540"/>
        <w:jc w:val="both"/>
        <w:rPr>
          <w:sz w:val="28"/>
          <w:szCs w:val="28"/>
        </w:rPr>
      </w:pPr>
      <w:r w:rsidRPr="00E83C66">
        <w:rPr>
          <w:sz w:val="28"/>
          <w:szCs w:val="28"/>
        </w:rPr>
        <w:t xml:space="preserve">- копия устава товарищества собственников жилья; </w:t>
      </w:r>
    </w:p>
    <w:p w:rsidR="00A92AFC" w:rsidRPr="00E83C66" w:rsidRDefault="00A92AFC" w:rsidP="00A92AFC">
      <w:pPr>
        <w:ind w:firstLine="540"/>
        <w:jc w:val="both"/>
        <w:rPr>
          <w:sz w:val="28"/>
          <w:szCs w:val="28"/>
        </w:rPr>
      </w:pPr>
      <w:r w:rsidRPr="00E83C66">
        <w:rPr>
          <w:sz w:val="28"/>
          <w:szCs w:val="28"/>
        </w:rPr>
        <w:t>- копии</w:t>
      </w:r>
      <w:r w:rsidR="0049551E" w:rsidRPr="00E83C66">
        <w:rPr>
          <w:sz w:val="28"/>
          <w:szCs w:val="28"/>
        </w:rPr>
        <w:t xml:space="preserve"> </w:t>
      </w:r>
      <w:r w:rsidRPr="00E83C66">
        <w:rPr>
          <w:sz w:val="28"/>
          <w:szCs w:val="28"/>
        </w:rPr>
        <w:t>документов</w:t>
      </w:r>
      <w:r w:rsidR="0049551E" w:rsidRPr="00E83C66">
        <w:rPr>
          <w:sz w:val="28"/>
          <w:szCs w:val="28"/>
        </w:rPr>
        <w:t xml:space="preserve"> </w:t>
      </w:r>
      <w:r w:rsidRPr="00E83C66">
        <w:rPr>
          <w:sz w:val="28"/>
          <w:szCs w:val="28"/>
        </w:rPr>
        <w:t>о</w:t>
      </w:r>
      <w:r w:rsidR="0049551E" w:rsidRPr="00E83C66">
        <w:rPr>
          <w:sz w:val="28"/>
          <w:szCs w:val="28"/>
        </w:rPr>
        <w:t xml:space="preserve"> </w:t>
      </w:r>
      <w:r w:rsidRPr="00E83C66">
        <w:rPr>
          <w:sz w:val="28"/>
          <w:szCs w:val="28"/>
        </w:rPr>
        <w:t>наделении</w:t>
      </w:r>
      <w:r w:rsidR="0049551E" w:rsidRPr="00E83C66">
        <w:rPr>
          <w:sz w:val="28"/>
          <w:szCs w:val="28"/>
        </w:rPr>
        <w:t xml:space="preserve"> </w:t>
      </w:r>
      <w:r w:rsidRPr="00E83C66">
        <w:rPr>
          <w:sz w:val="28"/>
          <w:szCs w:val="28"/>
        </w:rPr>
        <w:t>соответствующими</w:t>
      </w:r>
      <w:r w:rsidR="0049551E" w:rsidRPr="00E83C66">
        <w:rPr>
          <w:sz w:val="28"/>
          <w:szCs w:val="28"/>
        </w:rPr>
        <w:t xml:space="preserve"> </w:t>
      </w:r>
      <w:r w:rsidRPr="00E83C66">
        <w:rPr>
          <w:sz w:val="28"/>
          <w:szCs w:val="28"/>
        </w:rPr>
        <w:t>полномочиями</w:t>
      </w:r>
      <w:r w:rsidR="0049551E" w:rsidRPr="00E83C66">
        <w:rPr>
          <w:sz w:val="28"/>
          <w:szCs w:val="28"/>
        </w:rPr>
        <w:t xml:space="preserve"> </w:t>
      </w:r>
      <w:r w:rsidRPr="00E83C66">
        <w:rPr>
          <w:sz w:val="28"/>
          <w:szCs w:val="28"/>
        </w:rPr>
        <w:t>члена товарищества собственников жилья.</w:t>
      </w:r>
    </w:p>
    <w:p w:rsidR="00A92AFC" w:rsidRPr="00E83C66" w:rsidRDefault="00A92AFC" w:rsidP="00A92AFC">
      <w:pPr>
        <w:ind w:firstLine="540"/>
        <w:jc w:val="both"/>
        <w:rPr>
          <w:sz w:val="28"/>
          <w:szCs w:val="28"/>
        </w:rPr>
      </w:pPr>
      <w:bookmarkStart w:id="129" w:name="sub_14235"/>
      <w:bookmarkEnd w:id="128"/>
      <w:r w:rsidRPr="00E83C66">
        <w:rPr>
          <w:sz w:val="28"/>
          <w:szCs w:val="28"/>
        </w:rPr>
        <w:t>5. Администрация муниципального образования «</w:t>
      </w:r>
      <w:r w:rsidR="007C3F38">
        <w:rPr>
          <w:sz w:val="28"/>
          <w:szCs w:val="28"/>
        </w:rPr>
        <w:t>Дорогобужский</w:t>
      </w:r>
      <w:r w:rsidR="00AE36AE" w:rsidRPr="00E83C66">
        <w:rPr>
          <w:sz w:val="28"/>
          <w:szCs w:val="28"/>
        </w:rPr>
        <w:t xml:space="preserve"> район</w:t>
      </w:r>
      <w:r w:rsidR="0007013F" w:rsidRPr="00E83C66">
        <w:rPr>
          <w:sz w:val="28"/>
          <w:szCs w:val="28"/>
        </w:rPr>
        <w:t xml:space="preserve"> </w:t>
      </w:r>
      <w:r w:rsidRPr="00E83C66">
        <w:rPr>
          <w:sz w:val="28"/>
          <w:szCs w:val="28"/>
        </w:rPr>
        <w:t xml:space="preserve">» в течение 5 дней рассматривает заявление и в случае отсутствия причин отказа в принятии заявления, направляет его и прилагаемые к нему документы в Администрацию </w:t>
      </w:r>
      <w:r w:rsidR="007865E5" w:rsidRPr="00E83C66">
        <w:rPr>
          <w:sz w:val="28"/>
          <w:szCs w:val="28"/>
        </w:rPr>
        <w:t>поселения</w:t>
      </w:r>
      <w:r w:rsidR="00DA222B" w:rsidRPr="00E83C66">
        <w:rPr>
          <w:sz w:val="28"/>
          <w:szCs w:val="28"/>
        </w:rPr>
        <w:t>.</w:t>
      </w:r>
    </w:p>
    <w:p w:rsidR="00A92AFC" w:rsidRPr="00E83C66" w:rsidRDefault="00A92AFC" w:rsidP="00A92AFC">
      <w:pPr>
        <w:ind w:firstLine="540"/>
        <w:jc w:val="both"/>
        <w:rPr>
          <w:sz w:val="28"/>
          <w:szCs w:val="28"/>
        </w:rPr>
      </w:pPr>
      <w:bookmarkStart w:id="130" w:name="sub_14236"/>
      <w:bookmarkEnd w:id="129"/>
      <w:r w:rsidRPr="00E83C66">
        <w:rPr>
          <w:sz w:val="28"/>
          <w:szCs w:val="28"/>
        </w:rPr>
        <w:t xml:space="preserve">6. Комитет по строительству и архитектуре Администрации </w:t>
      </w:r>
      <w:r w:rsidR="006E1ADF" w:rsidRPr="00E83C66">
        <w:rPr>
          <w:sz w:val="28"/>
          <w:szCs w:val="28"/>
        </w:rPr>
        <w:t>муниципального образования «</w:t>
      </w:r>
      <w:r w:rsidR="007C3F38">
        <w:rPr>
          <w:sz w:val="28"/>
          <w:szCs w:val="28"/>
        </w:rPr>
        <w:t>Дорогобужский</w:t>
      </w:r>
      <w:r w:rsidR="00AE36AE" w:rsidRPr="00E83C66">
        <w:rPr>
          <w:sz w:val="28"/>
          <w:szCs w:val="28"/>
        </w:rPr>
        <w:t xml:space="preserve"> район</w:t>
      </w:r>
      <w:r w:rsidR="0007013F" w:rsidRPr="00E83C66">
        <w:rPr>
          <w:sz w:val="28"/>
          <w:szCs w:val="28"/>
        </w:rPr>
        <w:t xml:space="preserve"> </w:t>
      </w:r>
      <w:r w:rsidR="006E1ADF" w:rsidRPr="00E83C66">
        <w:rPr>
          <w:sz w:val="28"/>
          <w:szCs w:val="28"/>
        </w:rPr>
        <w:t xml:space="preserve">» </w:t>
      </w:r>
      <w:r w:rsidR="00B12462" w:rsidRPr="00E83C66">
        <w:rPr>
          <w:sz w:val="28"/>
          <w:szCs w:val="28"/>
        </w:rPr>
        <w:t xml:space="preserve">Смоленской </w:t>
      </w:r>
      <w:r w:rsidR="006E1ADF" w:rsidRPr="00E83C66">
        <w:rPr>
          <w:sz w:val="28"/>
          <w:szCs w:val="28"/>
        </w:rPr>
        <w:t>области</w:t>
      </w:r>
      <w:r w:rsidRPr="00E83C66">
        <w:rPr>
          <w:sz w:val="28"/>
          <w:szCs w:val="28"/>
        </w:rPr>
        <w:t>:</w:t>
      </w:r>
    </w:p>
    <w:bookmarkEnd w:id="130"/>
    <w:p w:rsidR="00A92AFC" w:rsidRPr="00E83C66" w:rsidRDefault="00A92AFC" w:rsidP="00A92AFC">
      <w:pPr>
        <w:ind w:firstLine="540"/>
        <w:jc w:val="both"/>
        <w:rPr>
          <w:sz w:val="28"/>
          <w:szCs w:val="28"/>
        </w:rPr>
      </w:pPr>
      <w:r w:rsidRPr="00E83C66">
        <w:rPr>
          <w:sz w:val="28"/>
          <w:szCs w:val="28"/>
        </w:rPr>
        <w:t>- определяет разрешённое использование земельного участка;</w:t>
      </w:r>
    </w:p>
    <w:p w:rsidR="00A92AFC" w:rsidRPr="00E83C66" w:rsidRDefault="00A92AFC" w:rsidP="00A92AFC">
      <w:pPr>
        <w:ind w:firstLine="540"/>
        <w:jc w:val="both"/>
        <w:rPr>
          <w:sz w:val="28"/>
          <w:szCs w:val="28"/>
        </w:rPr>
      </w:pPr>
      <w:r w:rsidRPr="00E83C66">
        <w:rPr>
          <w:sz w:val="28"/>
          <w:szCs w:val="28"/>
        </w:rPr>
        <w:t>- запрашивает организации, осуществляющие эксплуатацию сетей инженерно-технического обеспечения, о наличии на земельном участке таких сетей;</w:t>
      </w:r>
    </w:p>
    <w:p w:rsidR="00A92AFC" w:rsidRPr="00E83C66" w:rsidRDefault="00A92AFC" w:rsidP="00A92AFC">
      <w:pPr>
        <w:ind w:firstLine="540"/>
        <w:jc w:val="both"/>
        <w:rPr>
          <w:sz w:val="28"/>
          <w:szCs w:val="28"/>
        </w:rPr>
      </w:pPr>
      <w:r w:rsidRPr="00E83C66">
        <w:rPr>
          <w:sz w:val="28"/>
          <w:szCs w:val="28"/>
        </w:rPr>
        <w:t>- обеспечивает подготовку, согласование и утверждение в установленном порядке с учетом проведения публичных слушаний проекта планировки и проекта межевания с градостроительным планом земельного участка в его составе.</w:t>
      </w:r>
      <w:bookmarkStart w:id="131" w:name="sub_14237"/>
    </w:p>
    <w:p w:rsidR="00A92AFC" w:rsidRPr="00E83C66" w:rsidRDefault="00A92AFC" w:rsidP="00A92AFC">
      <w:pPr>
        <w:ind w:firstLine="540"/>
        <w:jc w:val="both"/>
        <w:rPr>
          <w:sz w:val="28"/>
          <w:szCs w:val="28"/>
        </w:rPr>
      </w:pPr>
      <w:r w:rsidRPr="00E83C66">
        <w:rPr>
          <w:sz w:val="28"/>
          <w:szCs w:val="28"/>
        </w:rPr>
        <w:t xml:space="preserve">7. Администрация </w:t>
      </w:r>
      <w:r w:rsidR="006E1ADF" w:rsidRPr="00E83C66">
        <w:rPr>
          <w:sz w:val="28"/>
          <w:szCs w:val="28"/>
        </w:rPr>
        <w:t>муниципального образования «</w:t>
      </w:r>
      <w:r w:rsidR="007C3F38">
        <w:rPr>
          <w:sz w:val="28"/>
          <w:szCs w:val="28"/>
        </w:rPr>
        <w:t>Дорогобужский</w:t>
      </w:r>
      <w:r w:rsidR="00AE36AE" w:rsidRPr="00E83C66">
        <w:rPr>
          <w:sz w:val="28"/>
          <w:szCs w:val="28"/>
        </w:rPr>
        <w:t xml:space="preserve"> район</w:t>
      </w:r>
      <w:r w:rsidR="0007013F" w:rsidRPr="00E83C66">
        <w:rPr>
          <w:sz w:val="28"/>
          <w:szCs w:val="28"/>
        </w:rPr>
        <w:t xml:space="preserve"> </w:t>
      </w:r>
      <w:r w:rsidR="006E1ADF" w:rsidRPr="00E83C66">
        <w:rPr>
          <w:sz w:val="28"/>
          <w:szCs w:val="28"/>
        </w:rPr>
        <w:t xml:space="preserve">» </w:t>
      </w:r>
      <w:r w:rsidR="00B12462" w:rsidRPr="00E83C66">
        <w:rPr>
          <w:sz w:val="28"/>
          <w:szCs w:val="28"/>
        </w:rPr>
        <w:t xml:space="preserve">Смоленской </w:t>
      </w:r>
      <w:r w:rsidR="006E1ADF" w:rsidRPr="00E83C66">
        <w:rPr>
          <w:sz w:val="28"/>
          <w:szCs w:val="28"/>
        </w:rPr>
        <w:t xml:space="preserve">области </w:t>
      </w:r>
      <w:r w:rsidRPr="00E83C66">
        <w:rPr>
          <w:sz w:val="28"/>
          <w:szCs w:val="28"/>
        </w:rPr>
        <w:t>в 3 дней после утверждения проекта планировки извещает уполномоченное лицо о необходимости постановки земельного участка на государственный кадастровый</w:t>
      </w:r>
      <w:r w:rsidR="0049551E" w:rsidRPr="00E83C66">
        <w:rPr>
          <w:sz w:val="28"/>
          <w:szCs w:val="28"/>
        </w:rPr>
        <w:t xml:space="preserve"> </w:t>
      </w:r>
      <w:r w:rsidRPr="00E83C66">
        <w:rPr>
          <w:sz w:val="28"/>
          <w:szCs w:val="28"/>
        </w:rPr>
        <w:t>учет.</w:t>
      </w:r>
    </w:p>
    <w:p w:rsidR="00A92AFC" w:rsidRPr="00E83C66" w:rsidRDefault="00A92AFC" w:rsidP="00A92AFC">
      <w:pPr>
        <w:ind w:firstLine="540"/>
        <w:jc w:val="both"/>
        <w:rPr>
          <w:sz w:val="28"/>
          <w:szCs w:val="28"/>
        </w:rPr>
      </w:pPr>
      <w:r w:rsidRPr="00E83C66">
        <w:rPr>
          <w:sz w:val="28"/>
          <w:szCs w:val="28"/>
        </w:rPr>
        <w:t>8. Уполномоченное лицо обеспечивает за счет собственных средств</w:t>
      </w:r>
      <w:r w:rsidR="0049551E" w:rsidRPr="00E83C66">
        <w:rPr>
          <w:sz w:val="28"/>
          <w:szCs w:val="28"/>
        </w:rPr>
        <w:t xml:space="preserve"> </w:t>
      </w:r>
      <w:r w:rsidRPr="00E83C66">
        <w:rPr>
          <w:sz w:val="28"/>
          <w:szCs w:val="28"/>
        </w:rPr>
        <w:t>постановку земельного участка на государственный кадастровый учет.</w:t>
      </w:r>
    </w:p>
    <w:p w:rsidR="00A92AFC" w:rsidRPr="00E83C66" w:rsidRDefault="00A92AFC" w:rsidP="00A92AFC">
      <w:pPr>
        <w:ind w:firstLine="540"/>
        <w:jc w:val="both"/>
        <w:rPr>
          <w:sz w:val="28"/>
          <w:szCs w:val="28"/>
        </w:rPr>
      </w:pPr>
      <w:r w:rsidRPr="00E83C66">
        <w:rPr>
          <w:sz w:val="28"/>
          <w:szCs w:val="28"/>
        </w:rPr>
        <w:t xml:space="preserve">9. Администрация </w:t>
      </w:r>
      <w:r w:rsidR="006E1ADF" w:rsidRPr="00E83C66">
        <w:rPr>
          <w:sz w:val="28"/>
          <w:szCs w:val="28"/>
        </w:rPr>
        <w:t>муниципального образования «</w:t>
      </w:r>
      <w:r w:rsidR="007C3F38">
        <w:rPr>
          <w:sz w:val="28"/>
          <w:szCs w:val="28"/>
        </w:rPr>
        <w:t>Дорогобужский</w:t>
      </w:r>
      <w:r w:rsidR="00AE36AE" w:rsidRPr="00E83C66">
        <w:rPr>
          <w:sz w:val="28"/>
          <w:szCs w:val="28"/>
        </w:rPr>
        <w:t xml:space="preserve"> район</w:t>
      </w:r>
      <w:r w:rsidR="0007013F" w:rsidRPr="00E83C66">
        <w:rPr>
          <w:sz w:val="28"/>
          <w:szCs w:val="28"/>
        </w:rPr>
        <w:t xml:space="preserve"> </w:t>
      </w:r>
      <w:r w:rsidR="006E1ADF" w:rsidRPr="00E83C66">
        <w:rPr>
          <w:sz w:val="28"/>
          <w:szCs w:val="28"/>
        </w:rPr>
        <w:t xml:space="preserve">» </w:t>
      </w:r>
      <w:r w:rsidR="00B12462" w:rsidRPr="00E83C66">
        <w:rPr>
          <w:sz w:val="28"/>
          <w:szCs w:val="28"/>
        </w:rPr>
        <w:t xml:space="preserve">Смоленской </w:t>
      </w:r>
      <w:r w:rsidR="006E1ADF" w:rsidRPr="00E83C66">
        <w:rPr>
          <w:sz w:val="28"/>
          <w:szCs w:val="28"/>
        </w:rPr>
        <w:t xml:space="preserve">области </w:t>
      </w:r>
      <w:r w:rsidRPr="00E83C66">
        <w:rPr>
          <w:sz w:val="28"/>
          <w:szCs w:val="28"/>
        </w:rPr>
        <w:t>после получения от уполномоченного лица документов о постановке земельного участка на г</w:t>
      </w:r>
      <w:r w:rsidR="006E1ADF" w:rsidRPr="00E83C66">
        <w:rPr>
          <w:sz w:val="28"/>
          <w:szCs w:val="28"/>
        </w:rPr>
        <w:t>осударственный кадастровый учет</w:t>
      </w:r>
      <w:r w:rsidRPr="00E83C66">
        <w:rPr>
          <w:sz w:val="28"/>
          <w:szCs w:val="28"/>
        </w:rPr>
        <w:t xml:space="preserve"> </w:t>
      </w:r>
      <w:r w:rsidR="006E1ADF" w:rsidRPr="00E83C66">
        <w:rPr>
          <w:sz w:val="28"/>
          <w:szCs w:val="28"/>
        </w:rPr>
        <w:t>принимает</w:t>
      </w:r>
      <w:r w:rsidRPr="00E83C66">
        <w:rPr>
          <w:sz w:val="28"/>
          <w:szCs w:val="28"/>
        </w:rPr>
        <w:t xml:space="preserve"> решени</w:t>
      </w:r>
      <w:r w:rsidR="006E1ADF" w:rsidRPr="00E83C66">
        <w:rPr>
          <w:sz w:val="28"/>
          <w:szCs w:val="28"/>
        </w:rPr>
        <w:t>е</w:t>
      </w:r>
      <w:r w:rsidRPr="00E83C66">
        <w:rPr>
          <w:sz w:val="28"/>
          <w:szCs w:val="28"/>
        </w:rPr>
        <w:t xml:space="preserve"> о предоставлении земельного участка в общую долевую собственность собственников помещений в многоквартирных домах.</w:t>
      </w:r>
    </w:p>
    <w:p w:rsidR="00A92AFC" w:rsidRPr="00E83C66" w:rsidRDefault="00A92AFC" w:rsidP="00A92AFC">
      <w:pPr>
        <w:ind w:firstLine="540"/>
        <w:jc w:val="both"/>
        <w:rPr>
          <w:sz w:val="28"/>
          <w:szCs w:val="28"/>
        </w:rPr>
      </w:pPr>
      <w:bookmarkStart w:id="132" w:name="sub_14238"/>
      <w:bookmarkEnd w:id="131"/>
      <w:r w:rsidRPr="00E83C66">
        <w:rPr>
          <w:sz w:val="28"/>
          <w:szCs w:val="28"/>
        </w:rPr>
        <w:lastRenderedPageBreak/>
        <w:t>10. На</w:t>
      </w:r>
      <w:r w:rsidR="0049551E" w:rsidRPr="00E83C66">
        <w:rPr>
          <w:sz w:val="28"/>
          <w:szCs w:val="28"/>
        </w:rPr>
        <w:t xml:space="preserve"> </w:t>
      </w:r>
      <w:r w:rsidRPr="00E83C66">
        <w:rPr>
          <w:sz w:val="28"/>
          <w:szCs w:val="28"/>
        </w:rPr>
        <w:t>основании</w:t>
      </w:r>
      <w:r w:rsidR="0049551E" w:rsidRPr="00E83C66">
        <w:rPr>
          <w:sz w:val="28"/>
          <w:szCs w:val="28"/>
        </w:rPr>
        <w:t xml:space="preserve"> </w:t>
      </w:r>
      <w:r w:rsidRPr="00E83C66">
        <w:rPr>
          <w:sz w:val="28"/>
          <w:szCs w:val="28"/>
        </w:rPr>
        <w:t>указанного в пункте 9 настоящей статьи</w:t>
      </w:r>
      <w:r w:rsidR="0049551E" w:rsidRPr="00E83C66">
        <w:rPr>
          <w:sz w:val="28"/>
          <w:szCs w:val="28"/>
        </w:rPr>
        <w:t xml:space="preserve"> </w:t>
      </w:r>
      <w:r w:rsidRPr="00E83C66">
        <w:rPr>
          <w:sz w:val="28"/>
          <w:szCs w:val="28"/>
        </w:rPr>
        <w:t>решения</w:t>
      </w:r>
      <w:r w:rsidR="0049551E" w:rsidRPr="00E83C66">
        <w:rPr>
          <w:sz w:val="28"/>
          <w:szCs w:val="28"/>
        </w:rPr>
        <w:t xml:space="preserve"> </w:t>
      </w:r>
      <w:r w:rsidRPr="00E83C66">
        <w:rPr>
          <w:sz w:val="28"/>
          <w:szCs w:val="28"/>
        </w:rPr>
        <w:t>уполномоченное</w:t>
      </w:r>
      <w:r w:rsidR="0049551E" w:rsidRPr="00E83C66">
        <w:rPr>
          <w:sz w:val="28"/>
          <w:szCs w:val="28"/>
        </w:rPr>
        <w:t xml:space="preserve"> </w:t>
      </w:r>
      <w:r w:rsidRPr="00E83C66">
        <w:rPr>
          <w:sz w:val="28"/>
          <w:szCs w:val="28"/>
        </w:rPr>
        <w:t>лицо</w:t>
      </w:r>
      <w:r w:rsidR="0049551E" w:rsidRPr="00E83C66">
        <w:rPr>
          <w:sz w:val="28"/>
          <w:szCs w:val="28"/>
        </w:rPr>
        <w:t xml:space="preserve"> </w:t>
      </w:r>
      <w:r w:rsidRPr="00E83C66">
        <w:rPr>
          <w:sz w:val="28"/>
          <w:szCs w:val="28"/>
        </w:rPr>
        <w:t>обеспечивает</w:t>
      </w:r>
      <w:bookmarkEnd w:id="132"/>
      <w:r w:rsidRPr="00E83C66">
        <w:rPr>
          <w:sz w:val="28"/>
          <w:szCs w:val="28"/>
        </w:rPr>
        <w:t xml:space="preserve"> государственную регистрацию права общей долевой собственности на земельный участок.</w:t>
      </w:r>
    </w:p>
    <w:p w:rsidR="00A92AFC" w:rsidRPr="00E83C66" w:rsidRDefault="00A92AFC" w:rsidP="00A92AFC">
      <w:pPr>
        <w:ind w:firstLine="540"/>
        <w:jc w:val="both"/>
        <w:rPr>
          <w:sz w:val="28"/>
          <w:szCs w:val="28"/>
        </w:rPr>
      </w:pPr>
    </w:p>
    <w:p w:rsidR="00A92AFC" w:rsidRPr="00E83C66" w:rsidRDefault="009C3156" w:rsidP="00A92AFC">
      <w:pPr>
        <w:pStyle w:val="3"/>
        <w:spacing w:before="0" w:after="0"/>
        <w:ind w:firstLine="539"/>
        <w:rPr>
          <w:rFonts w:ascii="Times New Roman" w:hAnsi="Times New Roman" w:cs="Times New Roman"/>
          <w:sz w:val="28"/>
          <w:szCs w:val="28"/>
        </w:rPr>
      </w:pPr>
      <w:bookmarkStart w:id="133" w:name="_Toc263062255"/>
      <w:bookmarkStart w:id="134" w:name="_Toc248302844"/>
      <w:bookmarkStart w:id="135" w:name="sub_1425"/>
      <w:r w:rsidRPr="00E83C66">
        <w:rPr>
          <w:rFonts w:ascii="Times New Roman" w:hAnsi="Times New Roman" w:cs="Times New Roman"/>
          <w:b w:val="0"/>
          <w:bCs w:val="0"/>
          <w:sz w:val="28"/>
        </w:rPr>
        <w:br w:type="page"/>
      </w:r>
      <w:bookmarkStart w:id="136" w:name="_Toc368559077"/>
      <w:r w:rsidR="00A92AFC" w:rsidRPr="00E83C66">
        <w:rPr>
          <w:rFonts w:ascii="Times New Roman" w:hAnsi="Times New Roman" w:cs="Times New Roman"/>
          <w:b w:val="0"/>
          <w:bCs w:val="0"/>
          <w:sz w:val="28"/>
        </w:rPr>
        <w:lastRenderedPageBreak/>
        <w:t>Статья 24. Самовольная постройка</w:t>
      </w:r>
      <w:bookmarkEnd w:id="133"/>
      <w:bookmarkEnd w:id="134"/>
      <w:bookmarkEnd w:id="136"/>
    </w:p>
    <w:p w:rsidR="00A92AFC" w:rsidRPr="00E83C66" w:rsidRDefault="00A92AFC" w:rsidP="00A92AFC">
      <w:pPr>
        <w:ind w:firstLine="540"/>
        <w:jc w:val="both"/>
        <w:rPr>
          <w:sz w:val="28"/>
          <w:szCs w:val="28"/>
        </w:rPr>
      </w:pPr>
    </w:p>
    <w:p w:rsidR="00A92AFC" w:rsidRPr="00E83C66" w:rsidRDefault="00A92AFC" w:rsidP="00A92AFC">
      <w:pPr>
        <w:ind w:firstLine="540"/>
        <w:jc w:val="both"/>
        <w:rPr>
          <w:sz w:val="28"/>
          <w:szCs w:val="28"/>
        </w:rPr>
      </w:pPr>
      <w:bookmarkStart w:id="137" w:name="sub_14251"/>
      <w:bookmarkEnd w:id="135"/>
      <w:r w:rsidRPr="00E83C66">
        <w:rPr>
          <w:sz w:val="28"/>
          <w:szCs w:val="28"/>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A92AFC" w:rsidRPr="00E83C66" w:rsidRDefault="00A92AFC" w:rsidP="00A92AFC">
      <w:pPr>
        <w:ind w:firstLine="540"/>
        <w:jc w:val="both"/>
        <w:rPr>
          <w:sz w:val="28"/>
          <w:szCs w:val="28"/>
        </w:rPr>
      </w:pPr>
      <w:bookmarkStart w:id="138" w:name="sub_14252"/>
      <w:bookmarkEnd w:id="137"/>
      <w:r w:rsidRPr="00E83C66">
        <w:rPr>
          <w:sz w:val="28"/>
          <w:szCs w:val="28"/>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bookmarkEnd w:id="138"/>
    <w:p w:rsidR="00A92AFC" w:rsidRPr="00E83C66" w:rsidRDefault="00A92AFC" w:rsidP="00A92AFC">
      <w:pPr>
        <w:ind w:firstLine="540"/>
        <w:jc w:val="both"/>
        <w:rPr>
          <w:sz w:val="28"/>
          <w:szCs w:val="28"/>
        </w:rPr>
      </w:pPr>
      <w:r w:rsidRPr="00E83C66">
        <w:rPr>
          <w:sz w:val="28"/>
          <w:szCs w:val="28"/>
        </w:rPr>
        <w:t xml:space="preserve">Самовольная постройка подлежит сносу осуществившим ее лицом либо за его счет, кроме случаев, предусмотренных </w:t>
      </w:r>
      <w:hyperlink r:id="rId14" w:anchor="sub_14253#sub_14253" w:history="1">
        <w:r w:rsidRPr="00E83C66">
          <w:rPr>
            <w:rStyle w:val="a3"/>
            <w:color w:val="auto"/>
            <w:sz w:val="28"/>
            <w:szCs w:val="28"/>
            <w:u w:val="none"/>
          </w:rPr>
          <w:t>пунктом 3</w:t>
        </w:r>
      </w:hyperlink>
      <w:r w:rsidRPr="00E83C66">
        <w:rPr>
          <w:sz w:val="28"/>
          <w:szCs w:val="28"/>
        </w:rPr>
        <w:t xml:space="preserve"> настоящей статьи.</w:t>
      </w:r>
    </w:p>
    <w:p w:rsidR="00A92AFC" w:rsidRPr="00E83C66" w:rsidRDefault="00A92AFC" w:rsidP="00A92AFC">
      <w:pPr>
        <w:ind w:firstLine="540"/>
        <w:jc w:val="both"/>
        <w:rPr>
          <w:sz w:val="28"/>
          <w:szCs w:val="28"/>
        </w:rPr>
      </w:pPr>
      <w:bookmarkStart w:id="139" w:name="sub_14253"/>
      <w:r w:rsidRPr="00E83C66">
        <w:rPr>
          <w:sz w:val="28"/>
          <w:szCs w:val="28"/>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bookmarkEnd w:id="139"/>
    <w:p w:rsidR="00A92AFC" w:rsidRPr="00E83C66" w:rsidRDefault="00A92AFC" w:rsidP="00A92AFC">
      <w:pPr>
        <w:ind w:firstLine="540"/>
        <w:jc w:val="both"/>
        <w:rPr>
          <w:sz w:val="28"/>
          <w:szCs w:val="28"/>
        </w:rPr>
      </w:pPr>
      <w:r w:rsidRPr="00E83C66">
        <w:rPr>
          <w:sz w:val="28"/>
          <w:szCs w:val="28"/>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A92AFC" w:rsidRPr="00E83C66" w:rsidRDefault="00A92AFC" w:rsidP="00A92AFC">
      <w:pPr>
        <w:pStyle w:val="2"/>
        <w:ind w:firstLine="540"/>
        <w:rPr>
          <w:sz w:val="28"/>
        </w:rPr>
      </w:pPr>
    </w:p>
    <w:p w:rsidR="00A92AFC" w:rsidRPr="00E83C66" w:rsidRDefault="00A92AFC" w:rsidP="00A92AFC">
      <w:pPr>
        <w:pStyle w:val="2"/>
        <w:ind w:firstLine="540"/>
        <w:rPr>
          <w:sz w:val="28"/>
        </w:rPr>
      </w:pPr>
      <w:bookmarkStart w:id="140" w:name="_Toc263062256"/>
      <w:bookmarkStart w:id="141" w:name="_Toc248302845"/>
      <w:bookmarkStart w:id="142" w:name="_Toc368559078"/>
      <w:r w:rsidRPr="00E83C66">
        <w:rPr>
          <w:sz w:val="28"/>
        </w:rPr>
        <w:t>Глава 4.Положение</w:t>
      </w:r>
      <w:r w:rsidR="0049551E" w:rsidRPr="00E83C66">
        <w:rPr>
          <w:sz w:val="28"/>
        </w:rPr>
        <w:t xml:space="preserve"> </w:t>
      </w:r>
      <w:r w:rsidRPr="00E83C66">
        <w:rPr>
          <w:sz w:val="28"/>
        </w:rPr>
        <w:t>о</w:t>
      </w:r>
      <w:r w:rsidR="0049551E" w:rsidRPr="00E83C66">
        <w:rPr>
          <w:sz w:val="28"/>
        </w:rPr>
        <w:t xml:space="preserve"> </w:t>
      </w:r>
      <w:r w:rsidRPr="00E83C66">
        <w:rPr>
          <w:sz w:val="28"/>
        </w:rPr>
        <w:t>подготовке</w:t>
      </w:r>
      <w:r w:rsidR="0049551E" w:rsidRPr="00E83C66">
        <w:rPr>
          <w:sz w:val="28"/>
        </w:rPr>
        <w:t xml:space="preserve"> </w:t>
      </w:r>
      <w:r w:rsidRPr="00E83C66">
        <w:rPr>
          <w:sz w:val="28"/>
        </w:rPr>
        <w:t>документации</w:t>
      </w:r>
      <w:r w:rsidR="0049551E" w:rsidRPr="00E83C66">
        <w:rPr>
          <w:sz w:val="28"/>
        </w:rPr>
        <w:t xml:space="preserve"> </w:t>
      </w:r>
      <w:r w:rsidRPr="00E83C66">
        <w:rPr>
          <w:sz w:val="28"/>
        </w:rPr>
        <w:t>по</w:t>
      </w:r>
      <w:r w:rsidR="0049551E" w:rsidRPr="00E83C66">
        <w:rPr>
          <w:sz w:val="28"/>
        </w:rPr>
        <w:t xml:space="preserve"> </w:t>
      </w:r>
      <w:r w:rsidRPr="00E83C66">
        <w:rPr>
          <w:sz w:val="28"/>
        </w:rPr>
        <w:t>планировке</w:t>
      </w:r>
      <w:bookmarkEnd w:id="140"/>
      <w:bookmarkEnd w:id="141"/>
      <w:bookmarkEnd w:id="142"/>
      <w:r w:rsidRPr="00E83C66">
        <w:rPr>
          <w:sz w:val="28"/>
        </w:rPr>
        <w:t xml:space="preserve"> </w:t>
      </w:r>
    </w:p>
    <w:p w:rsidR="00A92AFC" w:rsidRPr="00E83C66" w:rsidRDefault="00A92AFC" w:rsidP="00A92AFC">
      <w:pPr>
        <w:pStyle w:val="2"/>
        <w:ind w:firstLine="540"/>
        <w:rPr>
          <w:sz w:val="28"/>
        </w:rPr>
      </w:pPr>
      <w:r w:rsidRPr="00E83C66">
        <w:rPr>
          <w:sz w:val="28"/>
        </w:rPr>
        <w:t xml:space="preserve"> </w:t>
      </w:r>
      <w:bookmarkStart w:id="143" w:name="_Toc263062257"/>
      <w:bookmarkStart w:id="144" w:name="_Toc248302846"/>
      <w:bookmarkStart w:id="145" w:name="_Toc368559079"/>
      <w:r w:rsidR="0049551E" w:rsidRPr="00E83C66">
        <w:rPr>
          <w:sz w:val="28"/>
        </w:rPr>
        <w:t>Т</w:t>
      </w:r>
      <w:r w:rsidRPr="00E83C66">
        <w:rPr>
          <w:sz w:val="28"/>
        </w:rPr>
        <w:t>ерритории</w:t>
      </w:r>
      <w:r w:rsidR="0049551E" w:rsidRPr="00E83C66">
        <w:rPr>
          <w:sz w:val="28"/>
        </w:rPr>
        <w:t xml:space="preserve"> </w:t>
      </w:r>
      <w:r w:rsidRPr="00E83C66">
        <w:rPr>
          <w:sz w:val="28"/>
        </w:rPr>
        <w:t>органами</w:t>
      </w:r>
      <w:r w:rsidR="0049551E" w:rsidRPr="00E83C66">
        <w:rPr>
          <w:sz w:val="28"/>
        </w:rPr>
        <w:t xml:space="preserve"> </w:t>
      </w:r>
      <w:r w:rsidRPr="00E83C66">
        <w:rPr>
          <w:sz w:val="28"/>
        </w:rPr>
        <w:t>местного</w:t>
      </w:r>
      <w:r w:rsidR="0049551E" w:rsidRPr="00E83C66">
        <w:rPr>
          <w:sz w:val="28"/>
        </w:rPr>
        <w:t xml:space="preserve"> </w:t>
      </w:r>
      <w:r w:rsidRPr="00E83C66">
        <w:rPr>
          <w:sz w:val="28"/>
        </w:rPr>
        <w:t>самоуправления</w:t>
      </w:r>
      <w:bookmarkEnd w:id="143"/>
      <w:bookmarkEnd w:id="144"/>
      <w:bookmarkEnd w:id="145"/>
    </w:p>
    <w:p w:rsidR="00A92AFC" w:rsidRPr="00E83C66" w:rsidRDefault="00A92AFC" w:rsidP="00A92AFC">
      <w:pPr>
        <w:pStyle w:val="ConsPlusNormal"/>
        <w:widowControl/>
        <w:ind w:firstLine="0"/>
        <w:jc w:val="center"/>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b w:val="0"/>
          <w:bCs w:val="0"/>
          <w:sz w:val="28"/>
        </w:rPr>
      </w:pPr>
      <w:bookmarkStart w:id="146" w:name="_Toc263062258"/>
      <w:bookmarkStart w:id="147" w:name="_Toc248302847"/>
      <w:bookmarkStart w:id="148" w:name="_Toc368559080"/>
      <w:r w:rsidRPr="00E83C66">
        <w:rPr>
          <w:rFonts w:ascii="Times New Roman" w:hAnsi="Times New Roman" w:cs="Times New Roman"/>
          <w:b w:val="0"/>
          <w:bCs w:val="0"/>
          <w:sz w:val="28"/>
        </w:rPr>
        <w:t>Статья 25. Общие</w:t>
      </w:r>
      <w:r w:rsidR="0049551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положения</w:t>
      </w:r>
      <w:r w:rsidR="0049551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о</w:t>
      </w:r>
      <w:r w:rsidR="0049551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подготовке</w:t>
      </w:r>
      <w:r w:rsidR="0049551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документации</w:t>
      </w:r>
      <w:r w:rsidR="0049551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по</w:t>
      </w:r>
      <w:r w:rsidR="0049551E"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планировке территории</w:t>
      </w:r>
      <w:bookmarkEnd w:id="146"/>
      <w:bookmarkEnd w:id="147"/>
      <w:bookmarkEnd w:id="148"/>
    </w:p>
    <w:p w:rsidR="00A92AFC" w:rsidRPr="00E83C66" w:rsidRDefault="00A92AFC" w:rsidP="00A92AFC"/>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Подготовка документации по планировке территории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 xml:space="preserve">осуществляется в отношении застроенных или подлежащих застройке территорий </w:t>
      </w:r>
      <w:r w:rsidR="00CD6ECF" w:rsidRPr="00E83C66">
        <w:rPr>
          <w:rFonts w:ascii="Times New Roman" w:hAnsi="Times New Roman" w:cs="Times New Roman"/>
          <w:sz w:val="28"/>
          <w:szCs w:val="28"/>
        </w:rPr>
        <w:t>посел</w:t>
      </w:r>
      <w:r w:rsidR="00267EC5" w:rsidRPr="00E83C66">
        <w:rPr>
          <w:rFonts w:ascii="Times New Roman" w:hAnsi="Times New Roman" w:cs="Times New Roman"/>
          <w:sz w:val="28"/>
          <w:szCs w:val="28"/>
        </w:rPr>
        <w:t>к</w:t>
      </w:r>
      <w:r w:rsidRPr="00E83C66">
        <w:rPr>
          <w:rFonts w:ascii="Times New Roman" w:hAnsi="Times New Roman" w:cs="Times New Roman"/>
          <w:sz w:val="28"/>
          <w:szCs w:val="28"/>
        </w:rPr>
        <w:t>а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К видам документации по планировке территории относятся: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проекты планировок в виде отдельных документов;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проекты планировок с проектами межевания в их составе;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проекты</w:t>
      </w:r>
      <w:r w:rsidR="0049551E" w:rsidRPr="00E83C66">
        <w:rPr>
          <w:rFonts w:ascii="Times New Roman" w:hAnsi="Times New Roman" w:cs="Times New Roman"/>
          <w:sz w:val="28"/>
          <w:szCs w:val="28"/>
        </w:rPr>
        <w:t xml:space="preserve"> </w:t>
      </w:r>
      <w:r w:rsidRPr="00E83C66">
        <w:rPr>
          <w:rFonts w:ascii="Times New Roman" w:hAnsi="Times New Roman" w:cs="Times New Roman"/>
          <w:sz w:val="28"/>
          <w:szCs w:val="28"/>
        </w:rPr>
        <w:t>межевания</w:t>
      </w:r>
      <w:r w:rsidR="0049551E" w:rsidRPr="00E83C66">
        <w:rPr>
          <w:rFonts w:ascii="Times New Roman" w:hAnsi="Times New Roman" w:cs="Times New Roman"/>
          <w:sz w:val="28"/>
          <w:szCs w:val="28"/>
        </w:rPr>
        <w:t xml:space="preserve"> </w:t>
      </w:r>
      <w:r w:rsidRPr="00E83C66">
        <w:rPr>
          <w:rFonts w:ascii="Times New Roman" w:hAnsi="Times New Roman" w:cs="Times New Roman"/>
          <w:sz w:val="28"/>
          <w:szCs w:val="28"/>
        </w:rPr>
        <w:t>в виде</w:t>
      </w:r>
      <w:r w:rsidR="0049551E" w:rsidRPr="00E83C66">
        <w:rPr>
          <w:rFonts w:ascii="Times New Roman" w:hAnsi="Times New Roman" w:cs="Times New Roman"/>
          <w:sz w:val="28"/>
          <w:szCs w:val="28"/>
        </w:rPr>
        <w:t xml:space="preserve"> </w:t>
      </w:r>
      <w:r w:rsidRPr="00E83C66">
        <w:rPr>
          <w:rFonts w:ascii="Times New Roman" w:hAnsi="Times New Roman" w:cs="Times New Roman"/>
          <w:sz w:val="28"/>
          <w:szCs w:val="28"/>
        </w:rPr>
        <w:t>отдельных документов, подготавливаемые на основании ранее утвержденных проектов планировок;</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4)</w:t>
      </w:r>
      <w:r w:rsidR="00DB1493"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проекты межевания с градостроительными планами земельных участков в их составе;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градостроительные планы земельных участков в виде отдельных документов.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Порядок подготовки документации по планировке территории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устанавливается Градостроительным кодексом Российской Федерации, настоящими Правилами.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4. Состав и содержание проектов планировки, подготавливаемых на основании документов территориально планирования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t xml:space="preserve">области, документов территориального планирования муниципальных образований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t>области, устанавливается областным законодательством в сфере градостроительной деятельности.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5. Администрация </w:t>
      </w:r>
      <w:r w:rsidR="006E1AD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6E1AD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6E1AD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обеспечивает подготовку документации по планировке территории</w:t>
      </w:r>
      <w:r w:rsidR="00D4033A" w:rsidRPr="00E83C66">
        <w:rPr>
          <w:rFonts w:ascii="Times New Roman" w:hAnsi="Times New Roman" w:cs="Times New Roman"/>
          <w:sz w:val="28"/>
          <w:szCs w:val="28"/>
        </w:rPr>
        <w:t xml:space="preserve"> </w:t>
      </w:r>
      <w:r w:rsidRPr="00E83C66">
        <w:rPr>
          <w:rFonts w:ascii="Times New Roman" w:hAnsi="Times New Roman" w:cs="Times New Roman"/>
          <w:sz w:val="28"/>
          <w:szCs w:val="28"/>
        </w:rPr>
        <w:t>на основании Генерального плана.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На основании</w:t>
      </w:r>
      <w:r w:rsidR="00D4033A"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Генерального плана производится деление территории </w:t>
      </w:r>
      <w:r w:rsidR="00BE7A34" w:rsidRPr="00E83C66">
        <w:rPr>
          <w:rFonts w:ascii="Times New Roman" w:hAnsi="Times New Roman" w:cs="Times New Roman"/>
          <w:sz w:val="28"/>
          <w:szCs w:val="28"/>
        </w:rPr>
        <w:t>посел</w:t>
      </w:r>
      <w:r w:rsidR="00267EC5" w:rsidRPr="00E83C66">
        <w:rPr>
          <w:rFonts w:ascii="Times New Roman" w:hAnsi="Times New Roman" w:cs="Times New Roman"/>
          <w:sz w:val="28"/>
          <w:szCs w:val="28"/>
        </w:rPr>
        <w:t>к</w:t>
      </w:r>
      <w:r w:rsidRPr="00E83C66">
        <w:rPr>
          <w:rFonts w:ascii="Times New Roman" w:hAnsi="Times New Roman" w:cs="Times New Roman"/>
          <w:sz w:val="28"/>
          <w:szCs w:val="28"/>
        </w:rPr>
        <w:t xml:space="preserve">а на </w:t>
      </w:r>
      <w:r w:rsidR="00DB1493" w:rsidRPr="00E83C66">
        <w:rPr>
          <w:rFonts w:ascii="Times New Roman" w:hAnsi="Times New Roman" w:cs="Times New Roman"/>
          <w:sz w:val="28"/>
          <w:szCs w:val="28"/>
        </w:rPr>
        <w:t>территориальные зоны</w:t>
      </w:r>
      <w:r w:rsidRPr="00E83C66">
        <w:rPr>
          <w:rFonts w:ascii="Times New Roman" w:hAnsi="Times New Roman" w:cs="Times New Roman"/>
          <w:sz w:val="28"/>
          <w:szCs w:val="28"/>
        </w:rPr>
        <w:t>. Для каждо</w:t>
      </w:r>
      <w:r w:rsidR="00DB1493" w:rsidRPr="00E83C66">
        <w:rPr>
          <w:rFonts w:ascii="Times New Roman" w:hAnsi="Times New Roman" w:cs="Times New Roman"/>
          <w:sz w:val="28"/>
          <w:szCs w:val="28"/>
        </w:rPr>
        <w:t>й</w:t>
      </w:r>
      <w:r w:rsidRPr="00E83C66">
        <w:rPr>
          <w:rFonts w:ascii="Times New Roman" w:hAnsi="Times New Roman" w:cs="Times New Roman"/>
          <w:sz w:val="28"/>
          <w:szCs w:val="28"/>
        </w:rPr>
        <w:t xml:space="preserve"> из </w:t>
      </w:r>
      <w:r w:rsidR="00DB1493" w:rsidRPr="00E83C66">
        <w:rPr>
          <w:rFonts w:ascii="Times New Roman" w:hAnsi="Times New Roman" w:cs="Times New Roman"/>
          <w:sz w:val="28"/>
          <w:szCs w:val="28"/>
        </w:rPr>
        <w:t>территориальной зоны</w:t>
      </w:r>
      <w:r w:rsidRPr="00E83C66">
        <w:rPr>
          <w:rFonts w:ascii="Times New Roman" w:hAnsi="Times New Roman" w:cs="Times New Roman"/>
          <w:sz w:val="28"/>
          <w:szCs w:val="28"/>
        </w:rPr>
        <w:t xml:space="preserve"> подг</w:t>
      </w:r>
      <w:r w:rsidR="00EB1095" w:rsidRPr="00E83C66">
        <w:rPr>
          <w:rFonts w:ascii="Times New Roman" w:hAnsi="Times New Roman" w:cs="Times New Roman"/>
          <w:sz w:val="28"/>
          <w:szCs w:val="28"/>
        </w:rPr>
        <w:t>отавливаются проекты планировки</w:t>
      </w:r>
      <w:r w:rsidRPr="00E83C66">
        <w:rPr>
          <w:rFonts w:ascii="Times New Roman" w:hAnsi="Times New Roman" w:cs="Times New Roman"/>
          <w:sz w:val="28"/>
          <w:szCs w:val="28"/>
        </w:rPr>
        <w:t>.</w:t>
      </w:r>
    </w:p>
    <w:p w:rsidR="00EB1095" w:rsidRPr="00E83C66" w:rsidRDefault="00EB1095" w:rsidP="00EB1095">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Проект планировки территории состоит из основной части, которая подлежит утверждению, и материалов по ее обоснованию.</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49" w:name="p1136"/>
      <w:bookmarkEnd w:id="149"/>
      <w:r w:rsidRPr="00E83C66">
        <w:rPr>
          <w:rFonts w:ascii="Times New Roman" w:hAnsi="Times New Roman" w:cs="Times New Roman"/>
          <w:sz w:val="28"/>
          <w:szCs w:val="28"/>
        </w:rPr>
        <w:t>8. Основная часть проекта планировки территории включает в себя:</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50" w:name="p1137"/>
      <w:bookmarkEnd w:id="150"/>
      <w:r w:rsidRPr="00E83C66">
        <w:rPr>
          <w:rFonts w:ascii="Times New Roman" w:hAnsi="Times New Roman" w:cs="Times New Roman"/>
          <w:sz w:val="28"/>
          <w:szCs w:val="28"/>
        </w:rPr>
        <w:t>1) чертеж или чертежи планировки территории, на которых отображаются:</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51" w:name="p1138"/>
      <w:bookmarkEnd w:id="151"/>
      <w:r w:rsidRPr="00E83C66">
        <w:rPr>
          <w:rFonts w:ascii="Times New Roman" w:hAnsi="Times New Roman" w:cs="Times New Roman"/>
          <w:sz w:val="28"/>
          <w:szCs w:val="28"/>
        </w:rPr>
        <w:t>а) красные линии;</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52" w:name="p1139"/>
      <w:bookmarkEnd w:id="152"/>
      <w:r w:rsidRPr="00E83C66">
        <w:rPr>
          <w:rFonts w:ascii="Times New Roman" w:hAnsi="Times New Roman" w:cs="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53" w:name="p1140"/>
      <w:bookmarkStart w:id="154" w:name="p1142"/>
      <w:bookmarkEnd w:id="153"/>
      <w:bookmarkEnd w:id="154"/>
      <w:r w:rsidRPr="00E83C66">
        <w:rPr>
          <w:rFonts w:ascii="Times New Roman" w:hAnsi="Times New Roman" w:cs="Times New Roman"/>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55" w:name="p1143"/>
      <w:bookmarkEnd w:id="155"/>
      <w:r w:rsidRPr="00E83C66">
        <w:rPr>
          <w:rFonts w:ascii="Times New Roman" w:hAnsi="Times New Roman" w:cs="Times New Roman"/>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56" w:name="p1144"/>
      <w:bookmarkStart w:id="157" w:name="p1145"/>
      <w:bookmarkEnd w:id="156"/>
      <w:bookmarkEnd w:id="157"/>
      <w:r w:rsidRPr="00E83C66">
        <w:rPr>
          <w:rFonts w:ascii="Times New Roman" w:hAnsi="Times New Roman" w:cs="Times New Roman"/>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58" w:name="p1146"/>
      <w:bookmarkEnd w:id="158"/>
      <w:r w:rsidRPr="00E83C66">
        <w:rPr>
          <w:rFonts w:ascii="Times New Roman" w:hAnsi="Times New Roman" w:cs="Times New Roman"/>
          <w:sz w:val="28"/>
          <w:szCs w:val="28"/>
        </w:rPr>
        <w:t>9. Материалы по обоснованию проекта планировки территории включают в себя материалы в графической форме и пояснительную записку.</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59" w:name="p1147"/>
      <w:bookmarkEnd w:id="159"/>
      <w:r w:rsidRPr="00E83C66">
        <w:rPr>
          <w:rFonts w:ascii="Times New Roman" w:hAnsi="Times New Roman" w:cs="Times New Roman"/>
          <w:sz w:val="28"/>
          <w:szCs w:val="28"/>
        </w:rPr>
        <w:t>10. Материалы по обоснованию проекта планировки территории в графической форме содержат:</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60" w:name="p1148"/>
      <w:bookmarkEnd w:id="160"/>
      <w:r w:rsidRPr="00E83C66">
        <w:rPr>
          <w:rFonts w:ascii="Times New Roman" w:hAnsi="Times New Roman" w:cs="Times New Roman"/>
          <w:sz w:val="28"/>
          <w:szCs w:val="28"/>
        </w:rPr>
        <w:t>1) схему расположения элемента планировочной структуры;</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61" w:name="p1149"/>
      <w:bookmarkEnd w:id="161"/>
      <w:r w:rsidRPr="00E83C66">
        <w:rPr>
          <w:rFonts w:ascii="Times New Roman" w:hAnsi="Times New Roman" w:cs="Times New Roman"/>
          <w:sz w:val="28"/>
          <w:szCs w:val="28"/>
        </w:rPr>
        <w:t>2) схему использования территории в период подготовки проекта планировки территории;</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62" w:name="p1150"/>
      <w:bookmarkEnd w:id="162"/>
      <w:r w:rsidRPr="00E83C66">
        <w:rPr>
          <w:rFonts w:ascii="Times New Roman" w:hAnsi="Times New Roman" w:cs="Times New Roman"/>
          <w:sz w:val="28"/>
          <w:szCs w:val="28"/>
        </w:rPr>
        <w:lastRenderedPageBreak/>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63" w:name="p1151"/>
      <w:bookmarkStart w:id="164" w:name="p1153"/>
      <w:bookmarkEnd w:id="163"/>
      <w:bookmarkEnd w:id="164"/>
      <w:r w:rsidRPr="00E83C66">
        <w:rPr>
          <w:rFonts w:ascii="Times New Roman" w:hAnsi="Times New Roman" w:cs="Times New Roman"/>
          <w:sz w:val="28"/>
          <w:szCs w:val="28"/>
        </w:rPr>
        <w:t>4) схему границ территорий объектов культурного наследия;</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65" w:name="p1154"/>
      <w:bookmarkEnd w:id="165"/>
      <w:r w:rsidRPr="00E83C66">
        <w:rPr>
          <w:rFonts w:ascii="Times New Roman" w:hAnsi="Times New Roman" w:cs="Times New Roman"/>
          <w:sz w:val="28"/>
          <w:szCs w:val="28"/>
        </w:rPr>
        <w:t>5) схему границ зон с особыми условиями использования территорий;</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66" w:name="p1155"/>
      <w:bookmarkEnd w:id="166"/>
      <w:r w:rsidRPr="00E83C66">
        <w:rPr>
          <w:rFonts w:ascii="Times New Roman" w:hAnsi="Times New Roman" w:cs="Times New Roman"/>
          <w:sz w:val="28"/>
          <w:szCs w:val="28"/>
        </w:rPr>
        <w:t>6) схему вертикальной планировки и инженерной подготовки территории;</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67" w:name="p1156"/>
      <w:bookmarkEnd w:id="167"/>
      <w:r w:rsidRPr="00E83C66">
        <w:rPr>
          <w:rFonts w:ascii="Times New Roman" w:hAnsi="Times New Roman" w:cs="Times New Roman"/>
          <w:sz w:val="28"/>
          <w:szCs w:val="28"/>
        </w:rPr>
        <w:t>7) иные материалы в графической форме для обоснования положений о планировке территории.</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68" w:name="p1157"/>
      <w:bookmarkEnd w:id="168"/>
      <w:r w:rsidRPr="00E83C66">
        <w:rPr>
          <w:rFonts w:ascii="Times New Roman" w:hAnsi="Times New Roman" w:cs="Times New Roman"/>
          <w:sz w:val="28"/>
          <w:szCs w:val="28"/>
        </w:rPr>
        <w:t>11. Пояснительная записка, указанная в пункте 9 настоящей статьи, содержит описание и обоснование положений, касающихся:</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69" w:name="p1158"/>
      <w:bookmarkEnd w:id="169"/>
      <w:r w:rsidRPr="00E83C66">
        <w:rPr>
          <w:rFonts w:ascii="Times New Roman" w:hAnsi="Times New Roman" w:cs="Times New Roman"/>
          <w:sz w:val="28"/>
          <w:szCs w:val="28"/>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EB1095" w:rsidRPr="00E83C66" w:rsidRDefault="00EB1095" w:rsidP="00EB1095">
      <w:pPr>
        <w:pStyle w:val="ConsPlusNormal"/>
        <w:widowControl/>
        <w:ind w:firstLine="540"/>
        <w:jc w:val="both"/>
        <w:rPr>
          <w:rFonts w:ascii="Times New Roman" w:hAnsi="Times New Roman" w:cs="Times New Roman"/>
          <w:sz w:val="28"/>
          <w:szCs w:val="28"/>
        </w:rPr>
      </w:pPr>
      <w:bookmarkStart w:id="170" w:name="p1159"/>
      <w:bookmarkEnd w:id="170"/>
      <w:r w:rsidRPr="00E83C66">
        <w:rPr>
          <w:rFonts w:ascii="Times New Roman" w:hAnsi="Times New Roman" w:cs="Times New Roman"/>
          <w:sz w:val="28"/>
          <w:szCs w:val="2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A92AFC" w:rsidRPr="00E83C66" w:rsidRDefault="00EB1095" w:rsidP="00A92AFC">
      <w:pPr>
        <w:pStyle w:val="ConsPlusNormal"/>
        <w:widowControl/>
        <w:ind w:firstLine="540"/>
        <w:jc w:val="both"/>
        <w:rPr>
          <w:rFonts w:ascii="Times New Roman" w:hAnsi="Times New Roman" w:cs="Times New Roman"/>
          <w:sz w:val="28"/>
          <w:szCs w:val="28"/>
        </w:rPr>
      </w:pPr>
      <w:bookmarkStart w:id="171" w:name="p1160"/>
      <w:bookmarkEnd w:id="171"/>
      <w:r w:rsidRPr="00E83C66">
        <w:rPr>
          <w:rFonts w:ascii="Times New Roman" w:hAnsi="Times New Roman" w:cs="Times New Roman"/>
          <w:sz w:val="28"/>
          <w:szCs w:val="28"/>
        </w:rPr>
        <w:t xml:space="preserve">3) иных вопросов планировки территории </w:t>
      </w:r>
      <w:r w:rsidR="00A92AFC" w:rsidRPr="00E83C66">
        <w:rPr>
          <w:rFonts w:ascii="Times New Roman" w:hAnsi="Times New Roman" w:cs="Times New Roman"/>
          <w:sz w:val="28"/>
          <w:szCs w:val="28"/>
        </w:rPr>
        <w:t xml:space="preserve">определенные законодательством Российской Федерации и </w:t>
      </w:r>
      <w:r w:rsidR="00B12462" w:rsidRPr="00E83C66">
        <w:rPr>
          <w:rFonts w:ascii="Times New Roman" w:hAnsi="Times New Roman" w:cs="Times New Roman"/>
          <w:sz w:val="28"/>
          <w:szCs w:val="28"/>
        </w:rPr>
        <w:t xml:space="preserve">Смоленской </w:t>
      </w:r>
      <w:r w:rsidR="00A92AFC" w:rsidRPr="00E83C66">
        <w:rPr>
          <w:rFonts w:ascii="Times New Roman" w:hAnsi="Times New Roman" w:cs="Times New Roman"/>
          <w:sz w:val="28"/>
          <w:szCs w:val="28"/>
        </w:rPr>
        <w:t>области для включения в состав проектов планировки.</w:t>
      </w:r>
    </w:p>
    <w:p w:rsidR="00977281" w:rsidRPr="00E83C66" w:rsidRDefault="00EB1095" w:rsidP="00A92AFC">
      <w:pPr>
        <w:ind w:firstLine="540"/>
        <w:jc w:val="both"/>
        <w:rPr>
          <w:sz w:val="28"/>
          <w:szCs w:val="28"/>
        </w:rPr>
      </w:pPr>
      <w:bookmarkStart w:id="172" w:name="sub_16282"/>
      <w:r w:rsidRPr="00E83C66">
        <w:rPr>
          <w:sz w:val="28"/>
          <w:szCs w:val="28"/>
        </w:rPr>
        <w:t>12</w:t>
      </w:r>
      <w:r w:rsidR="00A92AFC" w:rsidRPr="00E83C66">
        <w:rPr>
          <w:sz w:val="28"/>
          <w:szCs w:val="28"/>
        </w:rPr>
        <w:t xml:space="preserve">. </w:t>
      </w:r>
      <w:r w:rsidR="00977281" w:rsidRPr="00E83C66">
        <w:rPr>
          <w:sz w:val="28"/>
          <w:szCs w:val="28"/>
        </w:rPr>
        <w:t>Проекты межевания территории подготавливаются с учетом требований статье 43 Градостроительного кодекса Российской Федерации.</w:t>
      </w:r>
    </w:p>
    <w:p w:rsidR="00A92AFC" w:rsidRPr="00E83C66" w:rsidRDefault="00977281" w:rsidP="00A92AFC">
      <w:pPr>
        <w:ind w:firstLine="540"/>
        <w:jc w:val="both"/>
        <w:rPr>
          <w:sz w:val="28"/>
          <w:szCs w:val="28"/>
        </w:rPr>
      </w:pPr>
      <w:r w:rsidRPr="00E83C66">
        <w:rPr>
          <w:sz w:val="28"/>
          <w:szCs w:val="28"/>
        </w:rPr>
        <w:t xml:space="preserve">13. </w:t>
      </w:r>
      <w:r w:rsidR="00A92AFC" w:rsidRPr="00E83C66">
        <w:rPr>
          <w:sz w:val="28"/>
          <w:szCs w:val="28"/>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A92AFC" w:rsidRPr="00E83C66" w:rsidRDefault="00A92AFC" w:rsidP="00A92AFC">
      <w:pPr>
        <w:ind w:firstLine="540"/>
        <w:jc w:val="both"/>
        <w:rPr>
          <w:sz w:val="28"/>
          <w:szCs w:val="28"/>
        </w:rPr>
      </w:pPr>
      <w:bookmarkStart w:id="173" w:name="sub_162821"/>
      <w:bookmarkEnd w:id="172"/>
      <w:r w:rsidRPr="00E83C66">
        <w:rPr>
          <w:sz w:val="28"/>
          <w:szCs w:val="28"/>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73"/>
    <w:p w:rsidR="00A92AFC" w:rsidRPr="00E83C66" w:rsidRDefault="00A92AFC" w:rsidP="00A92AFC">
      <w:pPr>
        <w:ind w:firstLine="540"/>
        <w:jc w:val="both"/>
        <w:rPr>
          <w:sz w:val="28"/>
          <w:szCs w:val="28"/>
        </w:rPr>
      </w:pPr>
      <w:r w:rsidRPr="00E83C66">
        <w:rPr>
          <w:sz w:val="28"/>
          <w:szCs w:val="28"/>
        </w:rPr>
        <w:t>- границы планировочных элементов территории (кварталов, микрорайонов);</w:t>
      </w:r>
    </w:p>
    <w:p w:rsidR="00A92AFC" w:rsidRPr="00E83C66" w:rsidRDefault="00A92AFC" w:rsidP="00A92AFC">
      <w:pPr>
        <w:ind w:firstLine="540"/>
        <w:jc w:val="both"/>
        <w:rPr>
          <w:sz w:val="28"/>
          <w:szCs w:val="28"/>
        </w:rPr>
      </w:pPr>
      <w:r w:rsidRPr="00E83C66">
        <w:rPr>
          <w:sz w:val="28"/>
          <w:szCs w:val="28"/>
        </w:rPr>
        <w:t xml:space="preserve">- границы земельных участков общего пользования и </w:t>
      </w:r>
      <w:hyperlink r:id="rId15" w:anchor="sub_15#sub_15" w:history="1">
        <w:r w:rsidRPr="00E83C66">
          <w:rPr>
            <w:rStyle w:val="a3"/>
            <w:color w:val="auto"/>
            <w:sz w:val="28"/>
            <w:szCs w:val="28"/>
            <w:u w:val="none"/>
          </w:rPr>
          <w:t>линейных объектов</w:t>
        </w:r>
      </w:hyperlink>
      <w:r w:rsidRPr="00E83C66">
        <w:rPr>
          <w:sz w:val="28"/>
          <w:szCs w:val="28"/>
        </w:rPr>
        <w:t xml:space="preserve"> без определения границ иных земельных участков;</w:t>
      </w:r>
    </w:p>
    <w:p w:rsidR="00A92AFC" w:rsidRPr="00E83C66" w:rsidRDefault="00A92AFC" w:rsidP="00A92AFC">
      <w:pPr>
        <w:ind w:firstLine="540"/>
        <w:jc w:val="both"/>
        <w:rPr>
          <w:sz w:val="28"/>
          <w:szCs w:val="28"/>
        </w:rPr>
      </w:pPr>
      <w:r w:rsidRPr="00E83C66">
        <w:rPr>
          <w:sz w:val="28"/>
          <w:szCs w:val="28"/>
        </w:rPr>
        <w:t>- границы зон действия публичных сервитутов для обеспечения проездов, проходо</w:t>
      </w:r>
      <w:r w:rsidR="00EF2610" w:rsidRPr="00E83C66">
        <w:rPr>
          <w:sz w:val="28"/>
          <w:szCs w:val="28"/>
        </w:rPr>
        <w:t>в по соответствующей территории.</w:t>
      </w:r>
    </w:p>
    <w:p w:rsidR="00A92AFC" w:rsidRPr="00E83C66" w:rsidRDefault="00A92AFC" w:rsidP="00A92AFC">
      <w:pPr>
        <w:ind w:firstLine="540"/>
        <w:jc w:val="both"/>
        <w:rPr>
          <w:sz w:val="28"/>
          <w:szCs w:val="28"/>
        </w:rPr>
      </w:pPr>
      <w:bookmarkStart w:id="174" w:name="sub_162822"/>
      <w:r w:rsidRPr="00E83C66">
        <w:rPr>
          <w:sz w:val="28"/>
          <w:szCs w:val="28"/>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74"/>
    <w:p w:rsidR="00A92AFC" w:rsidRPr="00E83C66" w:rsidRDefault="00A92AFC" w:rsidP="00A92AFC">
      <w:pPr>
        <w:ind w:firstLine="540"/>
        <w:jc w:val="both"/>
        <w:rPr>
          <w:sz w:val="28"/>
          <w:szCs w:val="28"/>
        </w:rPr>
      </w:pPr>
      <w:r w:rsidRPr="00E83C66">
        <w:rPr>
          <w:sz w:val="28"/>
          <w:szCs w:val="28"/>
        </w:rPr>
        <w:t>- границы земельных участков, которые не являются земельными участками общего пользования;</w:t>
      </w:r>
    </w:p>
    <w:p w:rsidR="00A92AFC" w:rsidRPr="00E83C66" w:rsidRDefault="00A92AFC" w:rsidP="00A92AFC">
      <w:pPr>
        <w:ind w:firstLine="540"/>
        <w:jc w:val="both"/>
        <w:rPr>
          <w:sz w:val="28"/>
          <w:szCs w:val="28"/>
        </w:rPr>
      </w:pPr>
      <w:r w:rsidRPr="00E83C66">
        <w:rPr>
          <w:sz w:val="28"/>
          <w:szCs w:val="28"/>
        </w:rPr>
        <w:t>- границы зон действия публичных сервитутов;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границ зон действия ограничений на использование территории, установленных</w:t>
      </w:r>
      <w:r w:rsidR="00EF2610" w:rsidRPr="00E83C66">
        <w:rPr>
          <w:rFonts w:ascii="Times New Roman" w:hAnsi="Times New Roman" w:cs="Times New Roman"/>
          <w:sz w:val="28"/>
          <w:szCs w:val="28"/>
        </w:rPr>
        <w:t xml:space="preserve"> </w:t>
      </w:r>
      <w:r w:rsidRPr="00E83C66">
        <w:rPr>
          <w:rFonts w:ascii="Times New Roman" w:hAnsi="Times New Roman" w:cs="Times New Roman"/>
          <w:sz w:val="28"/>
          <w:szCs w:val="28"/>
        </w:rPr>
        <w:t>в</w:t>
      </w:r>
      <w:r w:rsidR="00EF2610" w:rsidRPr="00E83C66">
        <w:rPr>
          <w:rFonts w:ascii="Times New Roman" w:hAnsi="Times New Roman" w:cs="Times New Roman"/>
          <w:sz w:val="28"/>
          <w:szCs w:val="28"/>
        </w:rPr>
        <w:t xml:space="preserve"> </w:t>
      </w:r>
      <w:r w:rsidRPr="00E83C66">
        <w:rPr>
          <w:rFonts w:ascii="Times New Roman" w:hAnsi="Times New Roman" w:cs="Times New Roman"/>
          <w:sz w:val="28"/>
          <w:szCs w:val="28"/>
        </w:rPr>
        <w:t>соответствии</w:t>
      </w:r>
      <w:r w:rsidR="00EF2610" w:rsidRPr="00E83C66">
        <w:rPr>
          <w:rFonts w:ascii="Times New Roman" w:hAnsi="Times New Roman" w:cs="Times New Roman"/>
          <w:sz w:val="28"/>
          <w:szCs w:val="28"/>
        </w:rPr>
        <w:t xml:space="preserve"> </w:t>
      </w:r>
      <w:r w:rsidRPr="00E83C66">
        <w:rPr>
          <w:rFonts w:ascii="Times New Roman" w:hAnsi="Times New Roman" w:cs="Times New Roman"/>
          <w:sz w:val="28"/>
          <w:szCs w:val="28"/>
        </w:rPr>
        <w:t>с</w:t>
      </w:r>
      <w:r w:rsidR="00EF2610" w:rsidRPr="00E83C66">
        <w:rPr>
          <w:rFonts w:ascii="Times New Roman" w:hAnsi="Times New Roman" w:cs="Times New Roman"/>
          <w:sz w:val="28"/>
          <w:szCs w:val="28"/>
        </w:rPr>
        <w:t xml:space="preserve"> </w:t>
      </w:r>
      <w:r w:rsidRPr="00E83C66">
        <w:rPr>
          <w:rFonts w:ascii="Times New Roman" w:hAnsi="Times New Roman" w:cs="Times New Roman"/>
          <w:sz w:val="28"/>
          <w:szCs w:val="28"/>
        </w:rPr>
        <w:t>требованиями</w:t>
      </w:r>
      <w:r w:rsidR="00EF2610" w:rsidRPr="00E83C66">
        <w:rPr>
          <w:rFonts w:ascii="Times New Roman" w:hAnsi="Times New Roman" w:cs="Times New Roman"/>
          <w:sz w:val="28"/>
          <w:szCs w:val="28"/>
        </w:rPr>
        <w:t xml:space="preserve"> </w:t>
      </w:r>
      <w:r w:rsidRPr="00E83C66">
        <w:rPr>
          <w:rFonts w:ascii="Times New Roman" w:hAnsi="Times New Roman" w:cs="Times New Roman"/>
          <w:sz w:val="28"/>
          <w:szCs w:val="28"/>
        </w:rPr>
        <w:t>действующего</w:t>
      </w:r>
      <w:r w:rsidR="00EF2610" w:rsidRPr="00E83C66">
        <w:rPr>
          <w:rFonts w:ascii="Times New Roman" w:hAnsi="Times New Roman" w:cs="Times New Roman"/>
          <w:sz w:val="28"/>
          <w:szCs w:val="28"/>
        </w:rPr>
        <w:t xml:space="preserve"> </w:t>
      </w:r>
      <w:r w:rsidRPr="00E83C66">
        <w:rPr>
          <w:rFonts w:ascii="Times New Roman" w:hAnsi="Times New Roman" w:cs="Times New Roman"/>
          <w:sz w:val="28"/>
          <w:szCs w:val="28"/>
        </w:rPr>
        <w:t>законодательства;</w:t>
      </w:r>
    </w:p>
    <w:p w:rsidR="00A92AFC" w:rsidRPr="00E83C66" w:rsidRDefault="00A92AFC" w:rsidP="00A92AFC">
      <w:pPr>
        <w:ind w:firstLine="540"/>
        <w:jc w:val="both"/>
        <w:rPr>
          <w:sz w:val="28"/>
          <w:szCs w:val="28"/>
        </w:rPr>
      </w:pPr>
      <w:r w:rsidRPr="00E83C66">
        <w:rPr>
          <w:sz w:val="28"/>
          <w:szCs w:val="28"/>
        </w:rPr>
        <w:t xml:space="preserve">- границы зон планируемого размещения </w:t>
      </w:r>
      <w:hyperlink r:id="rId16" w:anchor="sub_17#sub_17" w:history="1">
        <w:r w:rsidRPr="00E83C66">
          <w:rPr>
            <w:rStyle w:val="a3"/>
            <w:color w:val="auto"/>
            <w:sz w:val="28"/>
            <w:szCs w:val="28"/>
            <w:u w:val="none"/>
          </w:rPr>
          <w:t>объектов капитального строительства</w:t>
        </w:r>
      </w:hyperlink>
      <w:r w:rsidRPr="00E83C66">
        <w:rPr>
          <w:sz w:val="28"/>
          <w:szCs w:val="28"/>
        </w:rPr>
        <w:t xml:space="preserve"> для реализации государственных или муниципальных нужд;</w:t>
      </w:r>
    </w:p>
    <w:p w:rsidR="00A92AFC" w:rsidRPr="00E83C66" w:rsidRDefault="00A92AFC" w:rsidP="00A92AFC">
      <w:pPr>
        <w:ind w:firstLine="540"/>
        <w:jc w:val="both"/>
        <w:rPr>
          <w:sz w:val="28"/>
          <w:szCs w:val="28"/>
        </w:rPr>
      </w:pPr>
      <w:r w:rsidRPr="00E83C66">
        <w:rPr>
          <w:sz w:val="28"/>
          <w:szCs w:val="28"/>
        </w:rPr>
        <w:t>- подготовить градостроительные планы земельных участков;</w:t>
      </w:r>
    </w:p>
    <w:p w:rsidR="00A92AFC" w:rsidRPr="00E83C66" w:rsidRDefault="00A92AFC" w:rsidP="00A92AFC">
      <w:pPr>
        <w:ind w:firstLine="540"/>
        <w:jc w:val="both"/>
        <w:rPr>
          <w:sz w:val="28"/>
          <w:szCs w:val="28"/>
        </w:rPr>
      </w:pPr>
      <w:bookmarkStart w:id="175" w:name="sub_162823"/>
      <w:r w:rsidRPr="00E83C66">
        <w:rPr>
          <w:sz w:val="28"/>
          <w:szCs w:val="28"/>
        </w:rPr>
        <w:lastRenderedPageBreak/>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A92AFC" w:rsidRPr="00E83C66" w:rsidRDefault="00A92AFC" w:rsidP="00A92AFC">
      <w:pPr>
        <w:ind w:firstLine="540"/>
        <w:jc w:val="both"/>
        <w:rPr>
          <w:sz w:val="28"/>
          <w:szCs w:val="28"/>
        </w:rPr>
      </w:pPr>
      <w:bookmarkStart w:id="176" w:name="sub_162824"/>
      <w:bookmarkEnd w:id="175"/>
      <w:r w:rsidRPr="00E83C66">
        <w:rPr>
          <w:sz w:val="28"/>
          <w:szCs w:val="28"/>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76"/>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7" w:anchor="sub_24#sub_24" w:history="1">
        <w:r w:rsidRPr="00E83C66">
          <w:rPr>
            <w:rStyle w:val="a3"/>
            <w:rFonts w:ascii="Times New Roman" w:hAnsi="Times New Roman" w:cs="Times New Roman"/>
            <w:color w:val="auto"/>
            <w:sz w:val="28"/>
            <w:szCs w:val="28"/>
            <w:u w:val="none"/>
          </w:rPr>
          <w:t>строительство</w:t>
        </w:r>
      </w:hyperlink>
      <w:r w:rsidRPr="00E83C66">
        <w:rPr>
          <w:rFonts w:ascii="Times New Roman" w:hAnsi="Times New Roman" w:cs="Times New Roman"/>
          <w:sz w:val="28"/>
          <w:szCs w:val="28"/>
        </w:rPr>
        <w:t xml:space="preserve"> и т.д.</w:t>
      </w:r>
    </w:p>
    <w:p w:rsidR="00A92AFC" w:rsidRPr="00E83C66" w:rsidRDefault="00EB1095"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w:t>
      </w:r>
      <w:r w:rsidR="00977281" w:rsidRPr="00E83C66">
        <w:rPr>
          <w:rFonts w:ascii="Times New Roman" w:hAnsi="Times New Roman" w:cs="Times New Roman"/>
          <w:sz w:val="28"/>
          <w:szCs w:val="28"/>
        </w:rPr>
        <w:t>4</w:t>
      </w:r>
      <w:r w:rsidR="00A92AFC" w:rsidRPr="00E83C66">
        <w:rPr>
          <w:rFonts w:ascii="Times New Roman" w:hAnsi="Times New Roman" w:cs="Times New Roman"/>
          <w:sz w:val="28"/>
          <w:szCs w:val="28"/>
        </w:rPr>
        <w:t>. Проекты планировки подлежат корректировке в следующих случаях:</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при возникновении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выявившейся в ходе градостроительного развития территории;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при внесении изменений в Генеральный план, повлекших за собой соответствующие изменения в проекте планировки;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 при внесении изменений в Правила землепользования и застройки </w:t>
      </w:r>
      <w:r w:rsidR="00BE7A34" w:rsidRPr="00E83C66">
        <w:rPr>
          <w:rFonts w:ascii="Times New Roman" w:hAnsi="Times New Roman" w:cs="Times New Roman"/>
          <w:sz w:val="28"/>
          <w:szCs w:val="28"/>
        </w:rPr>
        <w:t>посел</w:t>
      </w:r>
      <w:r w:rsidR="00267EC5" w:rsidRPr="00E83C66">
        <w:rPr>
          <w:rFonts w:ascii="Times New Roman" w:hAnsi="Times New Roman" w:cs="Times New Roman"/>
          <w:sz w:val="28"/>
          <w:szCs w:val="28"/>
        </w:rPr>
        <w:t>к</w:t>
      </w:r>
      <w:r w:rsidRPr="00E83C66">
        <w:rPr>
          <w:rFonts w:ascii="Times New Roman" w:hAnsi="Times New Roman" w:cs="Times New Roman"/>
          <w:sz w:val="28"/>
          <w:szCs w:val="28"/>
        </w:rPr>
        <w:t>а, повлекших за собой соответствующие изменения в проекте планировки.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w:t>
      </w:r>
      <w:r w:rsidR="00977281" w:rsidRPr="00E83C66">
        <w:rPr>
          <w:rFonts w:ascii="Times New Roman" w:hAnsi="Times New Roman" w:cs="Times New Roman"/>
          <w:sz w:val="28"/>
          <w:szCs w:val="28"/>
        </w:rPr>
        <w:t>5</w:t>
      </w:r>
      <w:r w:rsidRPr="00E83C66">
        <w:rPr>
          <w:rFonts w:ascii="Times New Roman" w:hAnsi="Times New Roman" w:cs="Times New Roman"/>
          <w:sz w:val="28"/>
          <w:szCs w:val="28"/>
        </w:rPr>
        <w:t>. Подготовка документации по планировке территории не требуется, когда правообладатели существующих земельных участков по своей инициативе: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разделяют один земельный участок на несколько земельных участков;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объединяют несколько земельных участков в один;</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изменяют общую границу</w:t>
      </w:r>
      <w:r w:rsidR="00D4033A" w:rsidRPr="00E83C66">
        <w:rPr>
          <w:rFonts w:ascii="Times New Roman" w:hAnsi="Times New Roman" w:cs="Times New Roman"/>
          <w:sz w:val="28"/>
          <w:szCs w:val="28"/>
        </w:rPr>
        <w:t xml:space="preserve"> </w:t>
      </w:r>
      <w:r w:rsidRPr="00E83C66">
        <w:rPr>
          <w:rFonts w:ascii="Times New Roman" w:hAnsi="Times New Roman" w:cs="Times New Roman"/>
          <w:sz w:val="28"/>
          <w:szCs w:val="28"/>
        </w:rPr>
        <w:t>земельных участков.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При этом должны соблюдаться следующие требования, установленные статьей 41 Градостроительного кодекса Российской Федерации: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w:t>
      </w:r>
      <w:r w:rsidR="00D4033A" w:rsidRPr="00E83C66">
        <w:rPr>
          <w:rFonts w:ascii="Times New Roman" w:hAnsi="Times New Roman" w:cs="Times New Roman"/>
          <w:sz w:val="28"/>
          <w:szCs w:val="28"/>
        </w:rPr>
        <w:t xml:space="preserve"> </w:t>
      </w:r>
      <w:r w:rsidRPr="00E83C66">
        <w:rPr>
          <w:rFonts w:ascii="Times New Roman" w:hAnsi="Times New Roman" w:cs="Times New Roman"/>
          <w:sz w:val="28"/>
          <w:szCs w:val="28"/>
        </w:rPr>
        <w:t>соответствующей территориальной зоны;</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w:t>
      </w:r>
      <w:r w:rsidR="00EF2610" w:rsidRPr="00E83C66">
        <w:rPr>
          <w:rFonts w:ascii="Times New Roman" w:hAnsi="Times New Roman" w:cs="Times New Roman"/>
          <w:sz w:val="28"/>
          <w:szCs w:val="28"/>
        </w:rPr>
        <w:t xml:space="preserve"> </w:t>
      </w:r>
      <w:r w:rsidRPr="00E83C66">
        <w:rPr>
          <w:rFonts w:ascii="Times New Roman" w:hAnsi="Times New Roman" w:cs="Times New Roman"/>
          <w:sz w:val="28"/>
          <w:szCs w:val="28"/>
        </w:rPr>
        <w:t>вновь образованный земельный участок находится в одной территориальной зоне;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w:t>
      </w:r>
      <w:r w:rsidR="00EF2610" w:rsidRPr="00E83C66">
        <w:rPr>
          <w:rFonts w:ascii="Times New Roman" w:hAnsi="Times New Roman" w:cs="Times New Roman"/>
          <w:sz w:val="28"/>
          <w:szCs w:val="28"/>
        </w:rPr>
        <w:t xml:space="preserve"> </w:t>
      </w:r>
      <w:r w:rsidRPr="00E83C66">
        <w:rPr>
          <w:rFonts w:ascii="Times New Roman" w:hAnsi="Times New Roman" w:cs="Times New Roman"/>
          <w:sz w:val="28"/>
          <w:szCs w:val="28"/>
        </w:rPr>
        <w:t>вновь образованный земельный участок</w:t>
      </w:r>
      <w:r w:rsidR="00D4033A" w:rsidRPr="00E83C66">
        <w:rPr>
          <w:rFonts w:ascii="Times New Roman" w:hAnsi="Times New Roman" w:cs="Times New Roman"/>
          <w:sz w:val="28"/>
          <w:szCs w:val="28"/>
        </w:rPr>
        <w:t xml:space="preserve"> </w:t>
      </w:r>
      <w:r w:rsidRPr="00E83C66">
        <w:rPr>
          <w:rFonts w:ascii="Times New Roman" w:hAnsi="Times New Roman" w:cs="Times New Roman"/>
          <w:sz w:val="28"/>
          <w:szCs w:val="28"/>
        </w:rPr>
        <w:t>имеет</w:t>
      </w:r>
      <w:r w:rsidR="00D4033A" w:rsidRPr="00E83C66">
        <w:rPr>
          <w:rFonts w:ascii="Times New Roman" w:hAnsi="Times New Roman" w:cs="Times New Roman"/>
          <w:sz w:val="28"/>
          <w:szCs w:val="28"/>
        </w:rPr>
        <w:t xml:space="preserve"> </w:t>
      </w:r>
      <w:r w:rsidRPr="00E83C66">
        <w:rPr>
          <w:rFonts w:ascii="Times New Roman" w:hAnsi="Times New Roman" w:cs="Times New Roman"/>
          <w:sz w:val="28"/>
          <w:szCs w:val="28"/>
        </w:rPr>
        <w:t>подъезд</w:t>
      </w:r>
      <w:r w:rsidR="00D4033A" w:rsidRPr="00E83C66">
        <w:rPr>
          <w:rFonts w:ascii="Times New Roman" w:hAnsi="Times New Roman" w:cs="Times New Roman"/>
          <w:sz w:val="28"/>
          <w:szCs w:val="28"/>
        </w:rPr>
        <w:t xml:space="preserve"> </w:t>
      </w:r>
      <w:r w:rsidRPr="00E83C66">
        <w:rPr>
          <w:rFonts w:ascii="Times New Roman" w:hAnsi="Times New Roman" w:cs="Times New Roman"/>
          <w:sz w:val="28"/>
          <w:szCs w:val="28"/>
        </w:rPr>
        <w:t>или</w:t>
      </w:r>
      <w:r w:rsidR="00D4033A" w:rsidRPr="00E83C66">
        <w:rPr>
          <w:rFonts w:ascii="Times New Roman" w:hAnsi="Times New Roman" w:cs="Times New Roman"/>
          <w:sz w:val="28"/>
          <w:szCs w:val="28"/>
        </w:rPr>
        <w:t xml:space="preserve"> </w:t>
      </w:r>
      <w:r w:rsidRPr="00E83C66">
        <w:rPr>
          <w:rFonts w:ascii="Times New Roman" w:hAnsi="Times New Roman" w:cs="Times New Roman"/>
          <w:sz w:val="28"/>
          <w:szCs w:val="28"/>
        </w:rPr>
        <w:t>подход.</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1</w:t>
      </w:r>
      <w:r w:rsidR="00977281" w:rsidRPr="00E83C66">
        <w:rPr>
          <w:rFonts w:ascii="Times New Roman" w:hAnsi="Times New Roman" w:cs="Times New Roman"/>
          <w:sz w:val="28"/>
          <w:szCs w:val="28"/>
        </w:rPr>
        <w:t>6</w:t>
      </w:r>
      <w:r w:rsidRPr="00E83C66">
        <w:rPr>
          <w:rFonts w:ascii="Times New Roman" w:hAnsi="Times New Roman" w:cs="Times New Roman"/>
          <w:sz w:val="28"/>
          <w:szCs w:val="28"/>
        </w:rPr>
        <w:t>.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w:t>
      </w:r>
      <w:r w:rsidR="00977281" w:rsidRPr="00E83C66">
        <w:rPr>
          <w:rFonts w:ascii="Times New Roman" w:hAnsi="Times New Roman" w:cs="Times New Roman"/>
          <w:sz w:val="28"/>
          <w:szCs w:val="28"/>
        </w:rPr>
        <w:t>7</w:t>
      </w:r>
      <w:r w:rsidRPr="00E83C66">
        <w:rPr>
          <w:rFonts w:ascii="Times New Roman" w:hAnsi="Times New Roman" w:cs="Times New Roman"/>
          <w:sz w:val="28"/>
          <w:szCs w:val="28"/>
        </w:rPr>
        <w:t>.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b w:val="0"/>
          <w:bCs w:val="0"/>
          <w:sz w:val="28"/>
        </w:rPr>
      </w:pPr>
      <w:bookmarkStart w:id="177" w:name="_Toc263062259"/>
      <w:bookmarkStart w:id="178" w:name="_Toc248302848"/>
      <w:bookmarkStart w:id="179" w:name="_Toc368559081"/>
      <w:r w:rsidRPr="00E83C66">
        <w:rPr>
          <w:rFonts w:ascii="Times New Roman" w:hAnsi="Times New Roman" w:cs="Times New Roman"/>
          <w:b w:val="0"/>
          <w:bCs w:val="0"/>
          <w:sz w:val="28"/>
        </w:rPr>
        <w:t>Статья 26</w:t>
      </w:r>
      <w:r w:rsidR="00385B09"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Подготовка документации по</w:t>
      </w:r>
      <w:r w:rsidR="00D4033A"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планировке территории</w:t>
      </w:r>
      <w:bookmarkEnd w:id="177"/>
      <w:bookmarkEnd w:id="178"/>
      <w:bookmarkEnd w:id="179"/>
    </w:p>
    <w:p w:rsidR="00A92AFC" w:rsidRPr="00E83C66" w:rsidRDefault="00A92AFC" w:rsidP="00A92AFC"/>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Подготовка документации по планировке территории осуществляется на основании генерального плана </w:t>
      </w:r>
      <w:r w:rsidR="007865E5" w:rsidRPr="00E83C66">
        <w:rPr>
          <w:rFonts w:ascii="Times New Roman" w:hAnsi="Times New Roman" w:cs="Times New Roman"/>
          <w:sz w:val="28"/>
          <w:szCs w:val="28"/>
        </w:rPr>
        <w:t>поселения</w:t>
      </w:r>
      <w:r w:rsidR="0007013F" w:rsidRPr="00E83C66">
        <w:rPr>
          <w:rFonts w:ascii="Times New Roman" w:hAnsi="Times New Roman" w:cs="Times New Roman"/>
          <w:sz w:val="28"/>
          <w:szCs w:val="28"/>
        </w:rPr>
        <w:t>,</w:t>
      </w:r>
      <w:r w:rsidRPr="00E83C66">
        <w:rPr>
          <w:rFonts w:ascii="Times New Roman" w:hAnsi="Times New Roman" w:cs="Times New Roman"/>
          <w:sz w:val="28"/>
          <w:szCs w:val="28"/>
        </w:rPr>
        <w:t xml:space="preserve">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Решение о подготовке документации по планировке территории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 xml:space="preserve">принимается по инициативе Главы Администрации </w:t>
      </w:r>
      <w:r w:rsidR="006E1AD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6E1AD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6E1ADF"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 xml:space="preserve">во исполнение полномочий Администрации </w:t>
      </w:r>
      <w:r w:rsidR="006E1ADF"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6E1ADF"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6E1ADF" w:rsidRPr="00E83C66">
        <w:rPr>
          <w:rFonts w:ascii="Times New Roman" w:hAnsi="Times New Roman" w:cs="Times New Roman"/>
          <w:sz w:val="28"/>
          <w:szCs w:val="28"/>
        </w:rPr>
        <w:t>области</w:t>
      </w:r>
      <w:r w:rsidR="00385B09" w:rsidRPr="00E83C66">
        <w:rPr>
          <w:rFonts w:ascii="Times New Roman" w:hAnsi="Times New Roman" w:cs="Times New Roman"/>
          <w:sz w:val="28"/>
          <w:szCs w:val="28"/>
        </w:rPr>
        <w:t>,</w:t>
      </w:r>
      <w:r w:rsidRPr="00E83C66">
        <w:rPr>
          <w:rFonts w:ascii="Times New Roman" w:hAnsi="Times New Roman" w:cs="Times New Roman"/>
        </w:rPr>
        <w:t xml:space="preserve"> </w:t>
      </w:r>
      <w:r w:rsidRPr="00E83C66">
        <w:rPr>
          <w:rFonts w:ascii="Times New Roman" w:hAnsi="Times New Roman" w:cs="Times New Roman"/>
          <w:sz w:val="28"/>
          <w:szCs w:val="28"/>
        </w:rPr>
        <w:t>либо на основании предложений физических или юридических лиц.</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w:t>
      </w:r>
      <w:proofErr w:type="gramStart"/>
      <w:r w:rsidRPr="00E83C66">
        <w:rPr>
          <w:rFonts w:ascii="Times New Roman" w:hAnsi="Times New Roman" w:cs="Times New Roman"/>
          <w:sz w:val="28"/>
          <w:szCs w:val="28"/>
        </w:rPr>
        <w:t xml:space="preserve">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t xml:space="preserve">области, органа местного самоуправления муниципального района в границах территорий планируемого размещения на территории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w:t>
      </w:r>
      <w:proofErr w:type="gramEnd"/>
      <w:r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t xml:space="preserve">области, схемой территориального планирования </w:t>
      </w:r>
      <w:r w:rsidR="007C3F38">
        <w:rPr>
          <w:rFonts w:ascii="Times New Roman" w:hAnsi="Times New Roman" w:cs="Times New Roman"/>
          <w:sz w:val="28"/>
          <w:szCs w:val="28"/>
        </w:rPr>
        <w:t>Дорогобужского</w:t>
      </w:r>
      <w:r w:rsidR="00B12462"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района.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Решение о подготовке</w:t>
      </w:r>
      <w:r w:rsidR="004F4C90"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документации по планировке территории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подлежит опубликованию в порядке, установленном для официального опубликования муниципальны</w:t>
      </w:r>
      <w:r w:rsidR="00CD23B1" w:rsidRPr="00E83C66">
        <w:rPr>
          <w:rFonts w:ascii="Times New Roman" w:hAnsi="Times New Roman" w:cs="Times New Roman"/>
          <w:sz w:val="28"/>
          <w:szCs w:val="28"/>
        </w:rPr>
        <w:t>х правовых актов</w:t>
      </w:r>
      <w:r w:rsidRPr="00E83C66">
        <w:rPr>
          <w:rFonts w:ascii="Times New Roman" w:hAnsi="Times New Roman" w:cs="Times New Roman"/>
          <w:sz w:val="28"/>
          <w:szCs w:val="28"/>
        </w:rPr>
        <w:t xml:space="preserve">, иной официальной информации, в течение трех дней со дня принятия такого решения и размещается на официальном сайте Администрации </w:t>
      </w:r>
      <w:r w:rsidR="00CD23B1"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CD23B1"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CD23B1"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в сети "Интернет".</w:t>
      </w:r>
    </w:p>
    <w:p w:rsidR="00A92AFC" w:rsidRPr="00E83C66" w:rsidRDefault="00CD23B1" w:rsidP="00A92AFC">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5. Финансирование подготовки</w:t>
      </w:r>
      <w:r w:rsidR="00D4033A" w:rsidRPr="00E83C66">
        <w:rPr>
          <w:rFonts w:ascii="Times New Roman" w:hAnsi="Times New Roman" w:cs="Times New Roman"/>
          <w:sz w:val="28"/>
          <w:szCs w:val="28"/>
        </w:rPr>
        <w:t xml:space="preserve"> </w:t>
      </w:r>
      <w:r w:rsidR="00A92AFC" w:rsidRPr="00E83C66">
        <w:rPr>
          <w:rFonts w:ascii="Times New Roman" w:hAnsi="Times New Roman" w:cs="Times New Roman"/>
          <w:sz w:val="28"/>
          <w:szCs w:val="28"/>
        </w:rPr>
        <w:t>документации</w:t>
      </w:r>
      <w:r w:rsidR="00D4033A" w:rsidRPr="00E83C66">
        <w:rPr>
          <w:rFonts w:ascii="Times New Roman" w:hAnsi="Times New Roman" w:cs="Times New Roman"/>
          <w:sz w:val="28"/>
          <w:szCs w:val="28"/>
        </w:rPr>
        <w:t xml:space="preserve"> </w:t>
      </w:r>
      <w:r w:rsidR="00A92AFC" w:rsidRPr="00E83C66">
        <w:rPr>
          <w:rFonts w:ascii="Times New Roman" w:hAnsi="Times New Roman" w:cs="Times New Roman"/>
          <w:sz w:val="28"/>
          <w:szCs w:val="28"/>
        </w:rPr>
        <w:t>по</w:t>
      </w:r>
      <w:r w:rsidR="00D4033A" w:rsidRPr="00E83C66">
        <w:rPr>
          <w:rFonts w:ascii="Times New Roman" w:hAnsi="Times New Roman" w:cs="Times New Roman"/>
          <w:sz w:val="28"/>
          <w:szCs w:val="28"/>
        </w:rPr>
        <w:t xml:space="preserve"> </w:t>
      </w:r>
      <w:r w:rsidR="00A92AFC" w:rsidRPr="00E83C66">
        <w:rPr>
          <w:rFonts w:ascii="Times New Roman" w:hAnsi="Times New Roman" w:cs="Times New Roman"/>
          <w:sz w:val="28"/>
          <w:szCs w:val="28"/>
        </w:rPr>
        <w:t>планировке</w:t>
      </w:r>
      <w:r w:rsidR="00D4033A" w:rsidRPr="00E83C66">
        <w:rPr>
          <w:rFonts w:ascii="Times New Roman" w:hAnsi="Times New Roman" w:cs="Times New Roman"/>
          <w:sz w:val="28"/>
          <w:szCs w:val="28"/>
        </w:rPr>
        <w:t xml:space="preserve"> </w:t>
      </w:r>
      <w:r w:rsidR="00A92AFC" w:rsidRPr="00E83C66">
        <w:rPr>
          <w:rFonts w:ascii="Times New Roman" w:hAnsi="Times New Roman" w:cs="Times New Roman"/>
          <w:sz w:val="28"/>
          <w:szCs w:val="28"/>
        </w:rPr>
        <w:t>территории</w:t>
      </w:r>
      <w:r w:rsidR="00D4033A" w:rsidRPr="00E83C66">
        <w:rPr>
          <w:rFonts w:ascii="Times New Roman" w:hAnsi="Times New Roman" w:cs="Times New Roman"/>
          <w:sz w:val="28"/>
          <w:szCs w:val="28"/>
        </w:rPr>
        <w:t xml:space="preserve"> </w:t>
      </w:r>
      <w:r w:rsidR="00A92AFC" w:rsidRPr="00E83C66">
        <w:rPr>
          <w:rFonts w:ascii="Times New Roman" w:hAnsi="Times New Roman" w:cs="Times New Roman"/>
          <w:sz w:val="28"/>
          <w:szCs w:val="28"/>
        </w:rPr>
        <w:t xml:space="preserve">осуществляется за счет средств бюджета </w:t>
      </w:r>
      <w:r w:rsidR="007865E5" w:rsidRPr="00E83C66">
        <w:rPr>
          <w:rFonts w:ascii="Times New Roman" w:hAnsi="Times New Roman" w:cs="Times New Roman"/>
          <w:sz w:val="28"/>
          <w:szCs w:val="28"/>
        </w:rPr>
        <w:t>поселения</w:t>
      </w:r>
      <w:r w:rsidR="00DA222B" w:rsidRPr="00E83C66">
        <w:rPr>
          <w:rFonts w:ascii="Times New Roman" w:hAnsi="Times New Roman" w:cs="Times New Roman"/>
          <w:sz w:val="28"/>
          <w:szCs w:val="28"/>
        </w:rPr>
        <w:t>.</w:t>
      </w:r>
      <w:r w:rsidR="00A92AFC" w:rsidRPr="00E83C66">
        <w:rPr>
          <w:rFonts w:ascii="Times New Roman" w:hAnsi="Times New Roman" w:cs="Times New Roman"/>
        </w:rPr>
        <w:t xml:space="preserve">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Комитет по строительству и архитектуре подготавливает</w:t>
      </w:r>
      <w:r w:rsidR="00D4033A"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w:t>
      </w:r>
      <w:r w:rsidRPr="00E83C66">
        <w:rPr>
          <w:rFonts w:ascii="Times New Roman" w:hAnsi="Times New Roman" w:cs="Times New Roman"/>
          <w:sz w:val="28"/>
          <w:szCs w:val="28"/>
        </w:rPr>
        <w:lastRenderedPageBreak/>
        <w:t>заказов на поставки товаров, выполнение работ, оказание услуг для государственных или муниципальных нужд.</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В случае подготовки документации по планировке территории по инициативе юридических и физических лиц, ее финансирование</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осуществляется за счет средств таких лиц.</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8. По окончании выполнения работ по подготовке документации по планировке территории комитет по строительству и архитектуре </w:t>
      </w:r>
      <w:r w:rsidR="00CD23B1" w:rsidRPr="00E83C66">
        <w:rPr>
          <w:rFonts w:ascii="Times New Roman" w:hAnsi="Times New Roman" w:cs="Times New Roman"/>
          <w:sz w:val="28"/>
          <w:szCs w:val="28"/>
        </w:rPr>
        <w:t>Администрации 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CD23B1"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CD23B1"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в течение 30 дней осуществляет ее проверку на соответствие Генеральному плану, настоящим Правилам, техническим регламентам.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9. По результатам проверки Глава Администрации </w:t>
      </w:r>
      <w:r w:rsidR="00CD23B1"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CD23B1"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CD23B1"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 xml:space="preserve">принимает решение о направлении документации по планировке территории Главе муниципального образования </w:t>
      </w:r>
      <w:r w:rsidR="00B076E5">
        <w:rPr>
          <w:rFonts w:ascii="Times New Roman" w:hAnsi="Times New Roman" w:cs="Times New Roman"/>
          <w:sz w:val="28"/>
          <w:szCs w:val="28"/>
        </w:rPr>
        <w:t>Алексинского</w:t>
      </w:r>
      <w:r w:rsidR="00B12462" w:rsidRPr="00E83C66">
        <w:rPr>
          <w:rFonts w:ascii="Times New Roman" w:hAnsi="Times New Roman" w:cs="Times New Roman"/>
          <w:sz w:val="28"/>
          <w:szCs w:val="28"/>
        </w:rPr>
        <w:t xml:space="preserve"> </w:t>
      </w:r>
      <w:r w:rsidR="00AE36AE" w:rsidRPr="00E83C66">
        <w:rPr>
          <w:rFonts w:ascii="Times New Roman" w:hAnsi="Times New Roman" w:cs="Times New Roman"/>
          <w:sz w:val="28"/>
          <w:szCs w:val="28"/>
        </w:rPr>
        <w:t xml:space="preserve">сельского поселения </w:t>
      </w:r>
      <w:r w:rsidRPr="00E83C66">
        <w:rPr>
          <w:rFonts w:ascii="Times New Roman" w:hAnsi="Times New Roman" w:cs="Times New Roman"/>
          <w:sz w:val="28"/>
          <w:szCs w:val="28"/>
        </w:rPr>
        <w:t>или об отклонении такой документации и о направлении ее на доработку.</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10. Глава муниципального образования</w:t>
      </w:r>
      <w:r w:rsidR="00EF2610" w:rsidRPr="00E83C66">
        <w:rPr>
          <w:rFonts w:ascii="Times New Roman" w:hAnsi="Times New Roman" w:cs="Times New Roman"/>
          <w:sz w:val="28"/>
          <w:szCs w:val="28"/>
        </w:rPr>
        <w:t xml:space="preserve"> </w:t>
      </w:r>
      <w:r w:rsidR="00B076E5">
        <w:rPr>
          <w:rFonts w:ascii="Times New Roman" w:hAnsi="Times New Roman" w:cs="Times New Roman"/>
          <w:sz w:val="28"/>
          <w:szCs w:val="28"/>
        </w:rPr>
        <w:t>Алексинского</w:t>
      </w:r>
      <w:r w:rsidR="00B12462" w:rsidRPr="00E83C66">
        <w:rPr>
          <w:rFonts w:ascii="Times New Roman" w:hAnsi="Times New Roman" w:cs="Times New Roman"/>
          <w:sz w:val="28"/>
          <w:szCs w:val="28"/>
        </w:rPr>
        <w:t xml:space="preserve"> </w:t>
      </w:r>
      <w:r w:rsidR="00AE36AE" w:rsidRPr="00E83C66">
        <w:rPr>
          <w:rFonts w:ascii="Times New Roman" w:hAnsi="Times New Roman" w:cs="Times New Roman"/>
          <w:sz w:val="28"/>
          <w:szCs w:val="28"/>
        </w:rPr>
        <w:t xml:space="preserve">сельского поселения </w:t>
      </w:r>
      <w:r w:rsidRPr="00E83C66">
        <w:rPr>
          <w:rFonts w:ascii="Times New Roman" w:hAnsi="Times New Roman" w:cs="Times New Roman"/>
          <w:sz w:val="28"/>
          <w:szCs w:val="28"/>
        </w:rPr>
        <w:t xml:space="preserve">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w:t>
      </w:r>
      <w:r w:rsidR="00BE7A34" w:rsidRPr="00E83C66">
        <w:rPr>
          <w:rFonts w:ascii="Times New Roman" w:hAnsi="Times New Roman" w:cs="Times New Roman"/>
          <w:sz w:val="28"/>
          <w:szCs w:val="28"/>
        </w:rPr>
        <w:t>посел</w:t>
      </w:r>
      <w:r w:rsidR="00267EC5" w:rsidRPr="00E83C66">
        <w:rPr>
          <w:rFonts w:ascii="Times New Roman" w:hAnsi="Times New Roman" w:cs="Times New Roman"/>
          <w:sz w:val="28"/>
          <w:szCs w:val="28"/>
        </w:rPr>
        <w:t>к</w:t>
      </w:r>
      <w:r w:rsidRPr="00E83C66">
        <w:rPr>
          <w:rFonts w:ascii="Times New Roman" w:hAnsi="Times New Roman" w:cs="Times New Roman"/>
          <w:sz w:val="28"/>
          <w:szCs w:val="28"/>
        </w:rPr>
        <w:t>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11. Глава муниципального образования </w:t>
      </w:r>
      <w:r w:rsidR="00B076E5">
        <w:rPr>
          <w:rFonts w:ascii="Times New Roman" w:hAnsi="Times New Roman" w:cs="Times New Roman"/>
          <w:sz w:val="28"/>
          <w:szCs w:val="28"/>
        </w:rPr>
        <w:t>Алексинского</w:t>
      </w:r>
      <w:r w:rsidR="00B12462" w:rsidRPr="00E83C66">
        <w:rPr>
          <w:rFonts w:ascii="Times New Roman" w:hAnsi="Times New Roman" w:cs="Times New Roman"/>
          <w:sz w:val="28"/>
          <w:szCs w:val="28"/>
        </w:rPr>
        <w:t xml:space="preserve"> </w:t>
      </w:r>
      <w:r w:rsidR="00AE36AE" w:rsidRPr="00E83C66">
        <w:rPr>
          <w:rFonts w:ascii="Times New Roman" w:hAnsi="Times New Roman" w:cs="Times New Roman"/>
          <w:sz w:val="28"/>
          <w:szCs w:val="28"/>
        </w:rPr>
        <w:t xml:space="preserve">сельского поселения </w:t>
      </w:r>
      <w:r w:rsidRPr="00E83C66">
        <w:rPr>
          <w:rFonts w:ascii="Times New Roman" w:hAnsi="Times New Roman" w:cs="Times New Roman"/>
          <w:sz w:val="28"/>
          <w:szCs w:val="28"/>
        </w:rPr>
        <w:t xml:space="preserve">в течение 15 дней со дня проведения публичных слушаний направляет Главе Администрации </w:t>
      </w:r>
      <w:r w:rsidR="00CD23B1"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CD23B1"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CD23B1"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 xml:space="preserve">документацию по планировке территории, заключение о результатах публичных слушаний и протокол публичных слушаний.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12. Глава Администрации </w:t>
      </w:r>
      <w:r w:rsidR="00CD23B1"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CD23B1"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CD23B1"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 xml:space="preserve">с учетом результатов публичных слушаний принимает решение об утверждении документации по планировке территории, либо об ее отклонении и направлении Главе муниципального образования </w:t>
      </w:r>
      <w:r w:rsidR="00B076E5">
        <w:rPr>
          <w:rFonts w:ascii="Times New Roman" w:hAnsi="Times New Roman" w:cs="Times New Roman"/>
          <w:sz w:val="28"/>
          <w:szCs w:val="28"/>
        </w:rPr>
        <w:t>Алексинского</w:t>
      </w:r>
      <w:r w:rsidR="00B12462" w:rsidRPr="00E83C66">
        <w:rPr>
          <w:rFonts w:ascii="Times New Roman" w:hAnsi="Times New Roman" w:cs="Times New Roman"/>
          <w:sz w:val="28"/>
          <w:szCs w:val="28"/>
        </w:rPr>
        <w:t xml:space="preserve"> </w:t>
      </w:r>
      <w:r w:rsidR="00AE36AE" w:rsidRPr="00E83C66">
        <w:rPr>
          <w:rFonts w:ascii="Times New Roman" w:hAnsi="Times New Roman" w:cs="Times New Roman"/>
          <w:sz w:val="28"/>
          <w:szCs w:val="28"/>
        </w:rPr>
        <w:t xml:space="preserve">сельского поселения </w:t>
      </w:r>
      <w:r w:rsidRPr="00E83C66">
        <w:rPr>
          <w:rFonts w:ascii="Times New Roman" w:hAnsi="Times New Roman" w:cs="Times New Roman"/>
          <w:sz w:val="28"/>
          <w:szCs w:val="28"/>
        </w:rPr>
        <w:t>на доработку с учетом протокола и заключения.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13. Утвержденная документация по планировке территории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подлежит опубликованию в порядке, установленном для официального опубликования муниципальны</w:t>
      </w:r>
      <w:r w:rsidR="00CD23B1" w:rsidRPr="00E83C66">
        <w:rPr>
          <w:rFonts w:ascii="Times New Roman" w:hAnsi="Times New Roman" w:cs="Times New Roman"/>
          <w:sz w:val="28"/>
          <w:szCs w:val="28"/>
        </w:rPr>
        <w:t>х правовых актов</w:t>
      </w:r>
      <w:r w:rsidRPr="00E83C66">
        <w:rPr>
          <w:rFonts w:ascii="Times New Roman" w:hAnsi="Times New Roman" w:cs="Times New Roman"/>
          <w:sz w:val="28"/>
          <w:szCs w:val="28"/>
        </w:rPr>
        <w:t xml:space="preserve">, в течение семи дней со дня утверждения указанной документации и размещается на официальном сайте Администрации </w:t>
      </w:r>
      <w:r w:rsidR="00CD23B1"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CD23B1"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CD23B1"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в компьютерной сети "Интернет".</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14. На основании утвержденной документации по планировке территории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 xml:space="preserve">Совет депутатов </w:t>
      </w:r>
      <w:r w:rsidR="00B076E5">
        <w:rPr>
          <w:rFonts w:ascii="Times New Roman" w:hAnsi="Times New Roman" w:cs="Times New Roman"/>
          <w:sz w:val="28"/>
          <w:szCs w:val="28"/>
        </w:rPr>
        <w:t>Алексинского</w:t>
      </w:r>
      <w:r w:rsidR="00B12462" w:rsidRPr="00E83C66">
        <w:rPr>
          <w:rFonts w:ascii="Times New Roman" w:hAnsi="Times New Roman" w:cs="Times New Roman"/>
          <w:sz w:val="28"/>
          <w:szCs w:val="28"/>
        </w:rPr>
        <w:t xml:space="preserve"> </w:t>
      </w:r>
      <w:r w:rsidR="00AE36AE" w:rsidRPr="00E83C66">
        <w:rPr>
          <w:rFonts w:ascii="Times New Roman" w:hAnsi="Times New Roman" w:cs="Times New Roman"/>
          <w:sz w:val="28"/>
          <w:szCs w:val="28"/>
        </w:rPr>
        <w:t xml:space="preserve">сельского поселения </w:t>
      </w:r>
      <w:r w:rsidRPr="00E83C66">
        <w:rPr>
          <w:rFonts w:ascii="Times New Roman" w:hAnsi="Times New Roman" w:cs="Times New Roman"/>
          <w:sz w:val="28"/>
          <w:szCs w:val="28"/>
        </w:rPr>
        <w:t>вправе вносить изменения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w:t>
      </w:r>
      <w:r w:rsidRPr="00E83C66">
        <w:rPr>
          <w:rFonts w:ascii="Times New Roman" w:hAnsi="Times New Roman" w:cs="Times New Roman"/>
          <w:sz w:val="28"/>
          <w:szCs w:val="28"/>
        </w:rPr>
        <w:lastRenderedPageBreak/>
        <w:t>предельных параметров разрешенного строительства, реконструкции объектов капитального строительства.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15. Положения настоящей статьи не применяются при подготовке документации по планировке территории, выполняемой</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на основании решений, принятых уполномоченным федеральным органом исполнительной власти, органом исполнительной власти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t>области, органом местного самоуправления муниципального района,</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15. Развитие застроенных территорий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осуществляется в порядке, предусмотренном Градостроительным кодексом Российской Федерации.</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180" w:name="_Toc263062260"/>
      <w:bookmarkStart w:id="181" w:name="_Toc248302849"/>
      <w:bookmarkStart w:id="182" w:name="_Toc368559082"/>
      <w:r w:rsidRPr="00E83C66">
        <w:rPr>
          <w:rFonts w:ascii="Times New Roman" w:hAnsi="Times New Roman" w:cs="Times New Roman"/>
          <w:b w:val="0"/>
          <w:bCs w:val="0"/>
          <w:sz w:val="28"/>
        </w:rPr>
        <w:t>Статья 27. Подготовка градостроительных планов земельных участков</w:t>
      </w:r>
      <w:bookmarkEnd w:id="180"/>
      <w:bookmarkEnd w:id="181"/>
      <w:bookmarkEnd w:id="182"/>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w:t>
      </w:r>
      <w:r w:rsidR="00AE36AE" w:rsidRPr="00E83C66">
        <w:rPr>
          <w:rFonts w:ascii="Times New Roman" w:hAnsi="Times New Roman" w:cs="Times New Roman"/>
          <w:sz w:val="28"/>
          <w:szCs w:val="28"/>
        </w:rPr>
        <w:t>устанавливается</w:t>
      </w:r>
      <w:r w:rsidRPr="00E83C66">
        <w:rPr>
          <w:rFonts w:ascii="Times New Roman" w:hAnsi="Times New Roman" w:cs="Times New Roman"/>
          <w:sz w:val="28"/>
          <w:szCs w:val="28"/>
        </w:rPr>
        <w:t xml:space="preserve"> Правительством Российской Федерации.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Градостроительные планы земельных участков утверждаются в установленном порядке Главой Администрации </w:t>
      </w:r>
      <w:r w:rsidR="00FF77B6"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FF77B6"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FF77B6" w:rsidRPr="00E83C66">
        <w:rPr>
          <w:rFonts w:ascii="Times New Roman" w:hAnsi="Times New Roman" w:cs="Times New Roman"/>
          <w:sz w:val="28"/>
          <w:szCs w:val="28"/>
        </w:rPr>
        <w:t>области</w:t>
      </w:r>
      <w:r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в составе проектов межевания в случаях:</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 -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w:t>
      </w:r>
      <w:r w:rsidR="00ED776C"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приобретения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гражданами</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и</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юридическими</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лицами,</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имеющими</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w:t>
      </w:r>
      <w:r w:rsidRPr="00E83C66">
        <w:rPr>
          <w:rFonts w:ascii="Times New Roman" w:hAnsi="Times New Roman" w:cs="Times New Roman"/>
          <w:sz w:val="28"/>
          <w:szCs w:val="28"/>
        </w:rPr>
        <w:lastRenderedPageBreak/>
        <w:t>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В градостроительных планах земельных участков указываются:</w:t>
      </w:r>
    </w:p>
    <w:p w:rsidR="001B3692" w:rsidRPr="00E83C66" w:rsidRDefault="001B3692" w:rsidP="001B3692">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границы земельного участка;</w:t>
      </w:r>
    </w:p>
    <w:p w:rsidR="001B3692" w:rsidRPr="00E83C66" w:rsidRDefault="001B3692" w:rsidP="001B3692">
      <w:pPr>
        <w:pStyle w:val="ConsPlusNormal"/>
        <w:widowControl/>
        <w:ind w:firstLine="540"/>
        <w:jc w:val="both"/>
        <w:rPr>
          <w:rFonts w:ascii="Times New Roman" w:hAnsi="Times New Roman" w:cs="Times New Roman"/>
          <w:sz w:val="28"/>
          <w:szCs w:val="28"/>
        </w:rPr>
      </w:pPr>
      <w:bookmarkStart w:id="183" w:name="p1202"/>
      <w:bookmarkEnd w:id="183"/>
      <w:r w:rsidRPr="00E83C66">
        <w:rPr>
          <w:rFonts w:ascii="Times New Roman" w:hAnsi="Times New Roman" w:cs="Times New Roman"/>
          <w:sz w:val="28"/>
          <w:szCs w:val="28"/>
        </w:rPr>
        <w:t>2) границы зон действия публичных сервитутов;</w:t>
      </w:r>
    </w:p>
    <w:p w:rsidR="001B3692" w:rsidRPr="00E83C66" w:rsidRDefault="001B3692" w:rsidP="001B3692">
      <w:pPr>
        <w:pStyle w:val="ConsPlusNormal"/>
        <w:widowControl/>
        <w:ind w:firstLine="540"/>
        <w:jc w:val="both"/>
        <w:rPr>
          <w:rFonts w:ascii="Times New Roman" w:hAnsi="Times New Roman" w:cs="Times New Roman"/>
          <w:sz w:val="28"/>
          <w:szCs w:val="28"/>
        </w:rPr>
      </w:pPr>
      <w:bookmarkStart w:id="184" w:name="p1203"/>
      <w:bookmarkEnd w:id="184"/>
      <w:r w:rsidRPr="00E83C66">
        <w:rPr>
          <w:rFonts w:ascii="Times New Roman" w:hAnsi="Times New Roman" w:cs="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B3692" w:rsidRPr="00E83C66" w:rsidRDefault="001B3692" w:rsidP="001B3692">
      <w:pPr>
        <w:pStyle w:val="ConsPlusNormal"/>
        <w:widowControl/>
        <w:ind w:firstLine="540"/>
        <w:jc w:val="both"/>
        <w:rPr>
          <w:rFonts w:ascii="Times New Roman" w:hAnsi="Times New Roman" w:cs="Times New Roman"/>
          <w:sz w:val="28"/>
          <w:szCs w:val="28"/>
        </w:rPr>
      </w:pPr>
      <w:bookmarkStart w:id="185" w:name="p1204"/>
      <w:bookmarkEnd w:id="185"/>
      <w:r w:rsidRPr="00E83C66">
        <w:rPr>
          <w:rFonts w:ascii="Times New Roman" w:hAnsi="Times New Roman" w:cs="Times New Roman"/>
          <w:sz w:val="28"/>
          <w:szCs w:val="28"/>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83C66">
        <w:rPr>
          <w:rFonts w:ascii="Times New Roman" w:hAnsi="Times New Roman" w:cs="Times New Roman"/>
          <w:sz w:val="28"/>
          <w:szCs w:val="28"/>
        </w:rPr>
        <w:t>о</w:t>
      </w:r>
      <w:proofErr w:type="gramEnd"/>
      <w:r w:rsidRPr="00E83C66">
        <w:rPr>
          <w:rFonts w:ascii="Times New Roman" w:hAnsi="Times New Roman" w:cs="Times New Roman"/>
          <w:sz w:val="28"/>
          <w:szCs w:val="28"/>
        </w:rPr>
        <w:t xml:space="preserve"> всех предусмотренных градостроительным регламентом видах разрешенного использования земельного участка;</w:t>
      </w:r>
    </w:p>
    <w:p w:rsidR="001B3692" w:rsidRPr="00E83C66" w:rsidRDefault="001B3692" w:rsidP="001B3692">
      <w:pPr>
        <w:pStyle w:val="ConsPlusNormal"/>
        <w:widowControl/>
        <w:ind w:firstLine="540"/>
        <w:jc w:val="both"/>
        <w:rPr>
          <w:rFonts w:ascii="Times New Roman" w:hAnsi="Times New Roman" w:cs="Times New Roman"/>
          <w:sz w:val="28"/>
          <w:szCs w:val="28"/>
        </w:rPr>
      </w:pPr>
      <w:bookmarkStart w:id="186" w:name="p1205"/>
      <w:bookmarkEnd w:id="186"/>
      <w:r w:rsidRPr="00E83C66">
        <w:rPr>
          <w:rFonts w:ascii="Times New Roman" w:hAnsi="Times New Roman" w:cs="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1B3692" w:rsidRPr="00E83C66" w:rsidRDefault="001B3692" w:rsidP="001B3692">
      <w:pPr>
        <w:pStyle w:val="ConsPlusNormal"/>
        <w:widowControl/>
        <w:ind w:firstLine="540"/>
        <w:jc w:val="both"/>
        <w:rPr>
          <w:rFonts w:ascii="Times New Roman" w:hAnsi="Times New Roman" w:cs="Times New Roman"/>
          <w:sz w:val="28"/>
          <w:szCs w:val="28"/>
        </w:rPr>
      </w:pPr>
      <w:bookmarkStart w:id="187" w:name="p1206"/>
      <w:bookmarkEnd w:id="187"/>
      <w:r w:rsidRPr="00E83C66">
        <w:rPr>
          <w:rFonts w:ascii="Times New Roman" w:hAnsi="Times New Roman" w:cs="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1B3692" w:rsidRPr="00E83C66" w:rsidRDefault="001B3692" w:rsidP="001B3692">
      <w:pPr>
        <w:pStyle w:val="ConsPlusNormal"/>
        <w:widowControl/>
        <w:ind w:firstLine="540"/>
        <w:jc w:val="both"/>
        <w:rPr>
          <w:rFonts w:ascii="Times New Roman" w:hAnsi="Times New Roman" w:cs="Times New Roman"/>
          <w:sz w:val="28"/>
          <w:szCs w:val="28"/>
        </w:rPr>
      </w:pPr>
      <w:bookmarkStart w:id="188" w:name="p1207"/>
      <w:bookmarkEnd w:id="188"/>
      <w:r w:rsidRPr="00E83C66">
        <w:rPr>
          <w:rFonts w:ascii="Times New Roman" w:hAnsi="Times New Roman" w:cs="Times New Roman"/>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bookmarkStart w:id="189" w:name="p1210"/>
      <w:bookmarkEnd w:id="189"/>
    </w:p>
    <w:p w:rsidR="00A92AFC" w:rsidRPr="00E83C66" w:rsidRDefault="001B3692" w:rsidP="001B3692">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Подготовка градостроительных планов земельных участков является обязательной в случаях:</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принятия решений об изъятии, в том числе путем выкупа, резервировании земельных участков для государственных и муниципальных нужд;</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подготовки проектной документации для строительства, реконструкции;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выдачи разрешений на строительство;</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выдачи разрешений на ввод объектов в эксплуатацию.</w:t>
      </w:r>
    </w:p>
    <w:p w:rsidR="00977281" w:rsidRPr="00E83C66" w:rsidRDefault="00977281"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Подготовка и выдача градостроительных планов определяется Постановлением Главы Администрации 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t>области.</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2"/>
        <w:ind w:firstLine="540"/>
        <w:rPr>
          <w:sz w:val="28"/>
        </w:rPr>
      </w:pPr>
      <w:bookmarkStart w:id="190" w:name="_Toc263062261"/>
      <w:bookmarkStart w:id="191" w:name="_Toc248302850"/>
      <w:bookmarkStart w:id="192" w:name="_Toc368559083"/>
      <w:r w:rsidRPr="00E83C66">
        <w:rPr>
          <w:sz w:val="28"/>
        </w:rPr>
        <w:lastRenderedPageBreak/>
        <w:t>Глава 5.</w:t>
      </w:r>
      <w:r w:rsidR="002112DF" w:rsidRPr="00E83C66">
        <w:rPr>
          <w:sz w:val="28"/>
        </w:rPr>
        <w:t xml:space="preserve"> </w:t>
      </w:r>
      <w:r w:rsidRPr="00E83C66">
        <w:rPr>
          <w:sz w:val="28"/>
        </w:rPr>
        <w:t>Положение о проведении публичных слушаний по вопросам</w:t>
      </w:r>
      <w:bookmarkEnd w:id="190"/>
      <w:bookmarkEnd w:id="191"/>
      <w:bookmarkEnd w:id="192"/>
      <w:r w:rsidRPr="00E83C66">
        <w:rPr>
          <w:sz w:val="28"/>
        </w:rPr>
        <w:t xml:space="preserve"> </w:t>
      </w:r>
    </w:p>
    <w:p w:rsidR="00A92AFC" w:rsidRPr="00E83C66" w:rsidRDefault="00A92AFC" w:rsidP="00A92AFC">
      <w:pPr>
        <w:pStyle w:val="2"/>
        <w:ind w:firstLine="540"/>
        <w:rPr>
          <w:sz w:val="28"/>
        </w:rPr>
      </w:pPr>
      <w:r w:rsidRPr="00E83C66">
        <w:rPr>
          <w:sz w:val="28"/>
        </w:rPr>
        <w:t xml:space="preserve"> </w:t>
      </w:r>
      <w:bookmarkStart w:id="193" w:name="_Toc368559084"/>
      <w:bookmarkStart w:id="194" w:name="_Toc263062262"/>
      <w:bookmarkStart w:id="195" w:name="_Toc248302851"/>
      <w:r w:rsidRPr="00E83C66">
        <w:rPr>
          <w:sz w:val="28"/>
        </w:rPr>
        <w:t>землепользования и застройки</w:t>
      </w:r>
      <w:bookmarkEnd w:id="193"/>
      <w:r w:rsidRPr="00E83C66">
        <w:rPr>
          <w:sz w:val="28"/>
        </w:rPr>
        <w:t xml:space="preserve"> </w:t>
      </w:r>
      <w:bookmarkEnd w:id="194"/>
      <w:bookmarkEnd w:id="195"/>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3"/>
        <w:spacing w:before="0" w:after="0"/>
        <w:ind w:firstLine="539"/>
        <w:rPr>
          <w:rFonts w:ascii="Times New Roman" w:hAnsi="Times New Roman" w:cs="Times New Roman"/>
          <w:sz w:val="28"/>
          <w:szCs w:val="28"/>
        </w:rPr>
      </w:pPr>
      <w:bookmarkStart w:id="196" w:name="_Toc263062263"/>
      <w:bookmarkStart w:id="197" w:name="_Toc248302852"/>
      <w:bookmarkStart w:id="198" w:name="_Toc368559085"/>
      <w:r w:rsidRPr="00E83C66">
        <w:rPr>
          <w:rFonts w:ascii="Times New Roman" w:hAnsi="Times New Roman" w:cs="Times New Roman"/>
          <w:b w:val="0"/>
          <w:bCs w:val="0"/>
          <w:sz w:val="28"/>
        </w:rPr>
        <w:t>Статья 28. Общие положения о порядке проведения публичных слушаний</w:t>
      </w:r>
      <w:bookmarkEnd w:id="196"/>
      <w:bookmarkEnd w:id="197"/>
      <w:bookmarkEnd w:id="198"/>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Title"/>
        <w:widowControl/>
        <w:ind w:firstLine="540"/>
        <w:jc w:val="both"/>
        <w:rPr>
          <w:rFonts w:ascii="Times New Roman" w:hAnsi="Times New Roman" w:cs="Times New Roman"/>
          <w:b w:val="0"/>
          <w:sz w:val="28"/>
          <w:szCs w:val="28"/>
        </w:rPr>
      </w:pPr>
      <w:r w:rsidRPr="00E83C66">
        <w:rPr>
          <w:rFonts w:ascii="Times New Roman" w:hAnsi="Times New Roman" w:cs="Times New Roman"/>
          <w:b w:val="0"/>
          <w:sz w:val="28"/>
          <w:szCs w:val="28"/>
        </w:rPr>
        <w:t xml:space="preserve">1. Порядок проведения публичных слушаний по вопросам землепользования и застройки </w:t>
      </w:r>
      <w:r w:rsidR="00AE36AE" w:rsidRPr="00E83C66">
        <w:rPr>
          <w:rFonts w:ascii="Times New Roman" w:hAnsi="Times New Roman" w:cs="Times New Roman"/>
          <w:b w:val="0"/>
          <w:sz w:val="28"/>
          <w:szCs w:val="28"/>
        </w:rPr>
        <w:t xml:space="preserve">поселения </w:t>
      </w:r>
      <w:r w:rsidRPr="00E83C66">
        <w:rPr>
          <w:rFonts w:ascii="Times New Roman" w:hAnsi="Times New Roman" w:cs="Times New Roman"/>
          <w:b w:val="0"/>
          <w:sz w:val="28"/>
          <w:szCs w:val="28"/>
        </w:rPr>
        <w:t>осуществляется в соответствии с</w:t>
      </w:r>
      <w:r w:rsidR="00D32A76" w:rsidRPr="00E83C66">
        <w:rPr>
          <w:rFonts w:ascii="Times New Roman" w:hAnsi="Times New Roman" w:cs="Times New Roman"/>
          <w:b w:val="0"/>
          <w:sz w:val="28"/>
          <w:szCs w:val="28"/>
        </w:rPr>
        <w:t xml:space="preserve"> </w:t>
      </w:r>
      <w:r w:rsidRPr="00E83C66">
        <w:rPr>
          <w:rFonts w:ascii="Times New Roman" w:hAnsi="Times New Roman" w:cs="Times New Roman"/>
          <w:b w:val="0"/>
          <w:sz w:val="28"/>
          <w:szCs w:val="28"/>
        </w:rPr>
        <w:t xml:space="preserve">Градостроительным кодексом Российской Федерации, Земельным кодексом Российской Федерации, законодательством </w:t>
      </w:r>
      <w:r w:rsidR="00B12462" w:rsidRPr="00E83C66">
        <w:rPr>
          <w:rFonts w:ascii="Times New Roman" w:hAnsi="Times New Roman" w:cs="Times New Roman"/>
          <w:b w:val="0"/>
          <w:sz w:val="28"/>
          <w:szCs w:val="28"/>
        </w:rPr>
        <w:t xml:space="preserve">Смоленской </w:t>
      </w:r>
      <w:r w:rsidRPr="00E83C66">
        <w:rPr>
          <w:rFonts w:ascii="Times New Roman" w:hAnsi="Times New Roman" w:cs="Times New Roman"/>
          <w:b w:val="0"/>
          <w:sz w:val="28"/>
          <w:szCs w:val="28"/>
        </w:rPr>
        <w:t xml:space="preserve">области о градостроительной деятельности, Уставом </w:t>
      </w:r>
      <w:r w:rsidR="007865E5" w:rsidRPr="00E83C66">
        <w:rPr>
          <w:rFonts w:ascii="Times New Roman" w:hAnsi="Times New Roman" w:cs="Times New Roman"/>
          <w:b w:val="0"/>
          <w:sz w:val="28"/>
          <w:szCs w:val="28"/>
        </w:rPr>
        <w:t>поселения</w:t>
      </w:r>
      <w:r w:rsidR="0007013F" w:rsidRPr="00E83C66">
        <w:rPr>
          <w:rFonts w:ascii="Times New Roman" w:hAnsi="Times New Roman" w:cs="Times New Roman"/>
          <w:b w:val="0"/>
          <w:sz w:val="28"/>
          <w:szCs w:val="28"/>
        </w:rPr>
        <w:t>,</w:t>
      </w:r>
      <w:r w:rsidRPr="00E83C66">
        <w:rPr>
          <w:rFonts w:ascii="Times New Roman" w:hAnsi="Times New Roman" w:cs="Times New Roman"/>
          <w:b w:val="0"/>
          <w:sz w:val="28"/>
          <w:szCs w:val="28"/>
        </w:rPr>
        <w:t xml:space="preserve"> нормативными правовыми актами </w:t>
      </w:r>
      <w:r w:rsidR="0099177A" w:rsidRPr="00E83C66">
        <w:rPr>
          <w:rFonts w:ascii="Times New Roman" w:hAnsi="Times New Roman" w:cs="Times New Roman"/>
          <w:b w:val="0"/>
          <w:sz w:val="28"/>
          <w:szCs w:val="28"/>
        </w:rPr>
        <w:t>органов местного самоуправления</w:t>
      </w:r>
      <w:r w:rsidRPr="00E83C66">
        <w:rPr>
          <w:rFonts w:ascii="Times New Roman" w:hAnsi="Times New Roman" w:cs="Times New Roman"/>
          <w:b w:val="0"/>
          <w:sz w:val="28"/>
          <w:szCs w:val="28"/>
        </w:rPr>
        <w:t>, настоящими Правилами.</w:t>
      </w:r>
    </w:p>
    <w:p w:rsidR="00A92AFC" w:rsidRPr="00E83C66" w:rsidRDefault="00A92AFC" w:rsidP="00A92AFC">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 xml:space="preserve">2. Процедура публичных слушаний позволяет реализовать права жителей </w:t>
      </w:r>
      <w:r w:rsidR="00D32A76" w:rsidRPr="00E83C66">
        <w:rPr>
          <w:rFonts w:ascii="Times New Roman" w:hAnsi="Times New Roman" w:cs="Times New Roman"/>
          <w:sz w:val="28"/>
          <w:szCs w:val="28"/>
        </w:rPr>
        <w:t>посел</w:t>
      </w:r>
      <w:r w:rsidR="00267EC5" w:rsidRPr="00E83C66">
        <w:rPr>
          <w:rFonts w:ascii="Times New Roman" w:hAnsi="Times New Roman" w:cs="Times New Roman"/>
          <w:sz w:val="28"/>
          <w:szCs w:val="28"/>
        </w:rPr>
        <w:t>к</w:t>
      </w:r>
      <w:r w:rsidRPr="00E83C66">
        <w:rPr>
          <w:rFonts w:ascii="Times New Roman" w:hAnsi="Times New Roman" w:cs="Times New Roman"/>
          <w:sz w:val="28"/>
          <w:szCs w:val="28"/>
        </w:rPr>
        <w:t>а на осуществление местного самоуправления посредством участия в публичных слушаниях.</w:t>
      </w:r>
      <w:r w:rsidRPr="00E83C66">
        <w:rPr>
          <w:rFonts w:ascii="Times New Roman" w:hAnsi="Times New Roman" w:cs="Times New Roman"/>
        </w:rPr>
        <w:t xml:space="preserve">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Публичные слушания проводятся с целью:</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A92AFC" w:rsidRPr="00E83C66" w:rsidRDefault="00A92AFC" w:rsidP="00A92AFC">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 xml:space="preserve">2) обеспечения прав граждан в принятии решений по вопросам землепользования и застройки </w:t>
      </w:r>
      <w:r w:rsidR="00FD7237" w:rsidRPr="00E83C66">
        <w:rPr>
          <w:rFonts w:ascii="Times New Roman" w:hAnsi="Times New Roman" w:cs="Times New Roman"/>
          <w:sz w:val="28"/>
          <w:szCs w:val="28"/>
        </w:rPr>
        <w:t>поселения</w:t>
      </w:r>
      <w:r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На всех публичных слушаниях вправе присутствовать представители средств массовой информации.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5. Жители </w:t>
      </w:r>
      <w:r w:rsidR="00BE7A34" w:rsidRPr="00E83C66">
        <w:rPr>
          <w:rFonts w:ascii="Times New Roman" w:hAnsi="Times New Roman" w:cs="Times New Roman"/>
          <w:sz w:val="28"/>
          <w:szCs w:val="28"/>
        </w:rPr>
        <w:t>посел</w:t>
      </w:r>
      <w:r w:rsidR="00267EC5" w:rsidRPr="00E83C66">
        <w:rPr>
          <w:rFonts w:ascii="Times New Roman" w:hAnsi="Times New Roman" w:cs="Times New Roman"/>
          <w:sz w:val="28"/>
          <w:szCs w:val="28"/>
        </w:rPr>
        <w:t>к</w:t>
      </w:r>
      <w:r w:rsidRPr="00E83C66">
        <w:rPr>
          <w:rFonts w:ascii="Times New Roman" w:hAnsi="Times New Roman" w:cs="Times New Roman"/>
          <w:sz w:val="28"/>
          <w:szCs w:val="28"/>
        </w:rPr>
        <w:t>а и правообладатели объектов недвижимости участвуют в публичных слушаниях непосредственно.</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В обязательном порядке на публичные слушания выносятся следующие вопросы:</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проект Правил землепользования и застройки, внесение изменений в Правила;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проекты планировки территорий и проекты межевания территорий;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проект Генерального плана и внесение в него изменений;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предоставление</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разрешения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на</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условно</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разрешенный</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вид использования земельного участка и объекта капитального строительства (далее также </w:t>
      </w:r>
      <w:proofErr w:type="gramStart"/>
      <w:r w:rsidR="00D32A76" w:rsidRPr="00E83C66">
        <w:rPr>
          <w:rFonts w:ascii="Times New Roman" w:hAnsi="Times New Roman" w:cs="Times New Roman"/>
          <w:sz w:val="28"/>
          <w:szCs w:val="28"/>
        </w:rPr>
        <w:t>–</w:t>
      </w:r>
      <w:r w:rsidRPr="00E83C66">
        <w:rPr>
          <w:rFonts w:ascii="Times New Roman" w:hAnsi="Times New Roman" w:cs="Times New Roman"/>
          <w:sz w:val="28"/>
          <w:szCs w:val="28"/>
        </w:rPr>
        <w:t>с</w:t>
      </w:r>
      <w:proofErr w:type="gramEnd"/>
      <w:r w:rsidRPr="00E83C66">
        <w:rPr>
          <w:rFonts w:ascii="Times New Roman" w:hAnsi="Times New Roman" w:cs="Times New Roman"/>
          <w:sz w:val="28"/>
          <w:szCs w:val="28"/>
        </w:rPr>
        <w:t>пециальное</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согласование);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предоставление</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разрешения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FD7237"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Решение о проведении публичн</w:t>
      </w:r>
      <w:r w:rsidR="00FF77B6" w:rsidRPr="00E83C66">
        <w:rPr>
          <w:rFonts w:ascii="Times New Roman" w:hAnsi="Times New Roman" w:cs="Times New Roman"/>
          <w:sz w:val="28"/>
          <w:szCs w:val="28"/>
        </w:rPr>
        <w:t>ых слушаний принимается Главой А</w:t>
      </w:r>
      <w:r w:rsidRPr="00E83C66">
        <w:rPr>
          <w:rFonts w:ascii="Times New Roman" w:hAnsi="Times New Roman" w:cs="Times New Roman"/>
          <w:sz w:val="28"/>
          <w:szCs w:val="28"/>
        </w:rPr>
        <w:t xml:space="preserve">дминистрации </w:t>
      </w:r>
      <w:r w:rsidR="00FF77B6"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FF77B6"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FF77B6" w:rsidRPr="00E83C66">
        <w:rPr>
          <w:rFonts w:ascii="Times New Roman" w:hAnsi="Times New Roman" w:cs="Times New Roman"/>
          <w:sz w:val="28"/>
          <w:szCs w:val="28"/>
        </w:rPr>
        <w:t>области</w:t>
      </w:r>
      <w:r w:rsidRPr="00E83C66">
        <w:rPr>
          <w:rFonts w:ascii="Times New Roman" w:hAnsi="Times New Roman" w:cs="Times New Roman"/>
          <w:sz w:val="28"/>
          <w:szCs w:val="28"/>
        </w:rPr>
        <w:t xml:space="preserve">.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8. Публичные слушания организуются Комиссией по землепользованию и застройке.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9.</w:t>
      </w:r>
      <w:r w:rsidR="0007013F"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Информация о проведении публичных слушаний </w:t>
      </w:r>
      <w:r w:rsidR="00D27867" w:rsidRPr="00E83C66">
        <w:rPr>
          <w:rFonts w:ascii="Times New Roman" w:hAnsi="Times New Roman" w:cs="Times New Roman"/>
          <w:sz w:val="28"/>
          <w:szCs w:val="28"/>
        </w:rPr>
        <w:t>осуществляется через официальное опубликование</w:t>
      </w:r>
      <w:r w:rsidRPr="00E83C66">
        <w:rPr>
          <w:rFonts w:ascii="Times New Roman" w:hAnsi="Times New Roman" w:cs="Times New Roman"/>
          <w:sz w:val="28"/>
          <w:szCs w:val="28"/>
        </w:rPr>
        <w:t>, размещается на официальном сайте муниципального образовани</w:t>
      </w:r>
      <w:r w:rsidR="004F706D" w:rsidRPr="00E83C66">
        <w:rPr>
          <w:rFonts w:ascii="Times New Roman" w:hAnsi="Times New Roman" w:cs="Times New Roman"/>
          <w:sz w:val="28"/>
          <w:szCs w:val="28"/>
        </w:rPr>
        <w:t xml:space="preserve">я, а также в средствах массовой информации </w:t>
      </w:r>
      <w:r w:rsidR="007C3F38">
        <w:rPr>
          <w:rFonts w:ascii="Times New Roman" w:hAnsi="Times New Roman" w:cs="Times New Roman"/>
          <w:sz w:val="28"/>
          <w:szCs w:val="28"/>
        </w:rPr>
        <w:t>Дорогобужского</w:t>
      </w:r>
      <w:r w:rsidR="004F706D" w:rsidRPr="00E83C66">
        <w:rPr>
          <w:rFonts w:ascii="Times New Roman" w:hAnsi="Times New Roman" w:cs="Times New Roman"/>
          <w:sz w:val="28"/>
          <w:szCs w:val="28"/>
        </w:rPr>
        <w:t xml:space="preserve"> района.</w:t>
      </w:r>
    </w:p>
    <w:p w:rsidR="00A92AFC" w:rsidRPr="00E83C66" w:rsidRDefault="00A92AFC" w:rsidP="00A92AFC">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10. Материалы для проведения публичных слушаний (заключения, иные необходимые материалы) готовятся комиссией, а также по запросу комиссии</w:t>
      </w:r>
      <w:r w:rsidR="004F4C90"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органом, уполномоченным в области архитектуры и градостроительства, иными структурными подразделениями Администрации </w:t>
      </w:r>
      <w:r w:rsidR="00FF77B6"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FF77B6"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FF77B6" w:rsidRPr="00E83C66">
        <w:rPr>
          <w:rFonts w:ascii="Times New Roman" w:hAnsi="Times New Roman" w:cs="Times New Roman"/>
          <w:sz w:val="28"/>
          <w:szCs w:val="28"/>
        </w:rPr>
        <w:t>области</w:t>
      </w:r>
      <w:r w:rsidRPr="00E83C66">
        <w:rPr>
          <w:rFonts w:ascii="Times New Roman" w:hAnsi="Times New Roman" w:cs="Times New Roman"/>
          <w:sz w:val="28"/>
          <w:szCs w:val="28"/>
        </w:rPr>
        <w:t>.</w:t>
      </w:r>
      <w:r w:rsidRPr="00E83C66">
        <w:rPr>
          <w:rFonts w:ascii="Times New Roman" w:hAnsi="Times New Roman" w:cs="Times New Roman"/>
        </w:rPr>
        <w:t xml:space="preserve">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11. Продолжительность проведения публичных слушаний должна составлять:</w:t>
      </w:r>
    </w:p>
    <w:p w:rsidR="00A92AFC" w:rsidRPr="00E83C66" w:rsidRDefault="00A92AFC" w:rsidP="00A92AFC">
      <w:pPr>
        <w:pStyle w:val="ConsPlusNormal"/>
        <w:widowControl/>
        <w:ind w:firstLine="540"/>
        <w:jc w:val="both"/>
        <w:rPr>
          <w:rFonts w:ascii="Times New Roman" w:hAnsi="Times New Roman" w:cs="Times New Roman"/>
          <w:sz w:val="28"/>
          <w:szCs w:val="28"/>
        </w:rPr>
      </w:pPr>
      <w:proofErr w:type="gramStart"/>
      <w:r w:rsidRPr="00E83C66">
        <w:rPr>
          <w:rFonts w:ascii="Times New Roman" w:hAnsi="Times New Roman" w:cs="Times New Roman"/>
          <w:sz w:val="28"/>
          <w:szCs w:val="28"/>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roofErr w:type="gramEnd"/>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при внесении изменений в Правила землепользования и застройки - не менее двух и не более четырех месяцев со дня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размещения информации о проведении публичных слушаний и опубликования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проекта внесения изменений в Правила;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по проекту генерального плана и</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внесению изменений в генеральный план не менее одного и не более трех месяцев со дня оповещения граждан до дня опубликования заключения;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по проектам планировки территории не менее одного и не более трех месяцев со дня оповещения граждан до дня опубликования заключения;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по вопросам предоставления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разрешения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на</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условно</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разрешенный</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12. Информация о проведении публичных слушаний должна содержать следующие сведения: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наименование и состав обсуждаемых материалов;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информацию о месте, периоде, времени и условиях ознакомления с обсуждаемыми материалами;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порядок и срок подачи замечаний и предложений к обсуждаемым материалам;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13. Со дня опубликования информации о проведении публичных слушаний заинтересованным лицам и гражданам в период рабочего времени Комиссией </w:t>
      </w:r>
      <w:r w:rsidRPr="00E83C66">
        <w:rPr>
          <w:rFonts w:ascii="Times New Roman" w:hAnsi="Times New Roman" w:cs="Times New Roman"/>
          <w:sz w:val="28"/>
          <w:szCs w:val="28"/>
        </w:rPr>
        <w:lastRenderedPageBreak/>
        <w:t>должна быть предоставлена возможность ознакомления с обсуждаемыми материалами.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w:t>
      </w:r>
      <w:r w:rsidR="00FF77B6"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FF77B6"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FF77B6" w:rsidRPr="00E83C66">
        <w:rPr>
          <w:rFonts w:ascii="Times New Roman" w:hAnsi="Times New Roman" w:cs="Times New Roman"/>
          <w:sz w:val="28"/>
          <w:szCs w:val="28"/>
        </w:rPr>
        <w:t>области</w:t>
      </w:r>
      <w:r w:rsidRPr="00E83C66">
        <w:rPr>
          <w:rFonts w:ascii="Times New Roman" w:hAnsi="Times New Roman" w:cs="Times New Roman"/>
          <w:sz w:val="28"/>
          <w:szCs w:val="28"/>
        </w:rPr>
        <w:t>, рассмотрению Комиссией и включению в протокол публичных слушаний.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w:t>
      </w:r>
      <w:r w:rsidR="00AE36AE" w:rsidRPr="00E83C66">
        <w:rPr>
          <w:rFonts w:ascii="Times New Roman" w:hAnsi="Times New Roman" w:cs="Times New Roman"/>
          <w:sz w:val="28"/>
          <w:szCs w:val="28"/>
        </w:rPr>
        <w:t>ции 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t>области и назначаются, как правило, в рабочие дни не ранее 17.00 часов.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18. Комиссия по результатам публичных слушаний оформляет протокол результатов публичных слушаний (далее - Протокол).</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19. К</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Протоколу прилагаются: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копия решения о назначении публичных слушаний;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копии публикаций в средствах массовой информации по обсуждаемым материалам.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20. Протокол подписывается членами Комиссии и утверждается ее руководителем.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21. Срок подготовки Протокола не должен превышать 20 дней.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t>области.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 xml:space="preserve">23. После завершения публичных слушаний по вопросам внесения изменений в Правила землепользования и застройки </w:t>
      </w:r>
      <w:r w:rsidR="007865E5" w:rsidRPr="00E83C66">
        <w:rPr>
          <w:rFonts w:ascii="Times New Roman" w:hAnsi="Times New Roman" w:cs="Times New Roman"/>
          <w:sz w:val="28"/>
          <w:szCs w:val="28"/>
        </w:rPr>
        <w:t>поселения</w:t>
      </w:r>
      <w:r w:rsidR="0007013F" w:rsidRPr="00E83C66">
        <w:rPr>
          <w:rFonts w:ascii="Times New Roman" w:hAnsi="Times New Roman" w:cs="Times New Roman"/>
          <w:sz w:val="28"/>
          <w:szCs w:val="28"/>
        </w:rPr>
        <w:t>,</w:t>
      </w:r>
      <w:r w:rsidRPr="00E83C66">
        <w:rPr>
          <w:rFonts w:ascii="Times New Roman" w:hAnsi="Times New Roman" w:cs="Times New Roman"/>
          <w:sz w:val="28"/>
          <w:szCs w:val="28"/>
        </w:rPr>
        <w:t xml:space="preserve"> внесение изменений осуществляется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в</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порядке, установленном статьей 6 настоящих Правил.</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24. </w:t>
      </w:r>
      <w:proofErr w:type="gramStart"/>
      <w:r w:rsidRPr="00E83C66">
        <w:rPr>
          <w:rFonts w:ascii="Times New Roman" w:hAnsi="Times New Roman" w:cs="Times New Roman"/>
          <w:sz w:val="28"/>
          <w:szCs w:val="28"/>
        </w:rPr>
        <w:t>После завершения публичных слушаний по вопросам предоставления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разрешения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на</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условно</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разрешенный</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вид использования земельного участка и объекта капитального строительства, предоставления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разрешения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Администрации </w:t>
      </w:r>
      <w:r w:rsidR="00FF77B6"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FF77B6"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FF77B6"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в соответствии</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с главой 2</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настоящих Правил.</w:t>
      </w:r>
      <w:proofErr w:type="gramEnd"/>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25. Хранение Протоколов о результатах публичных слушаний осуществляется в Администрации муниципального образования </w:t>
      </w:r>
      <w:r w:rsidR="00FF77B6" w:rsidRPr="00E83C66">
        <w:rPr>
          <w:rFonts w:ascii="Times New Roman" w:hAnsi="Times New Roman" w:cs="Times New Roman"/>
          <w:sz w:val="28"/>
          <w:szCs w:val="28"/>
        </w:rPr>
        <w:t>«</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FF77B6"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FF77B6" w:rsidRPr="00E83C66">
        <w:rPr>
          <w:rFonts w:ascii="Times New Roman" w:hAnsi="Times New Roman" w:cs="Times New Roman"/>
          <w:sz w:val="28"/>
          <w:szCs w:val="28"/>
        </w:rPr>
        <w:t>области</w:t>
      </w:r>
      <w:r w:rsidRPr="00E83C66">
        <w:rPr>
          <w:rFonts w:ascii="Times New Roman" w:hAnsi="Times New Roman" w:cs="Times New Roman"/>
          <w:sz w:val="28"/>
          <w:szCs w:val="28"/>
        </w:rPr>
        <w:t>.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26. Мнение жителей </w:t>
      </w:r>
      <w:r w:rsidR="00BE7A34" w:rsidRPr="00E83C66">
        <w:rPr>
          <w:rFonts w:ascii="Times New Roman" w:hAnsi="Times New Roman" w:cs="Times New Roman"/>
          <w:sz w:val="28"/>
          <w:szCs w:val="28"/>
        </w:rPr>
        <w:t>посел</w:t>
      </w:r>
      <w:r w:rsidR="00267EC5" w:rsidRPr="00E83C66">
        <w:rPr>
          <w:rFonts w:ascii="Times New Roman" w:hAnsi="Times New Roman" w:cs="Times New Roman"/>
          <w:sz w:val="28"/>
          <w:szCs w:val="28"/>
        </w:rPr>
        <w:t>к</w:t>
      </w:r>
      <w:r w:rsidRPr="00E83C66">
        <w:rPr>
          <w:rFonts w:ascii="Times New Roman" w:hAnsi="Times New Roman" w:cs="Times New Roman"/>
          <w:sz w:val="28"/>
          <w:szCs w:val="28"/>
        </w:rPr>
        <w:t>а, выявленное в ходе публичных слушаний, носит для органов местного</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самоуправления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рекомендательный</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характер.</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D32A76">
      <w:pPr>
        <w:pStyle w:val="3"/>
        <w:spacing w:before="0" w:after="0"/>
        <w:ind w:firstLine="539"/>
        <w:jc w:val="both"/>
        <w:rPr>
          <w:rFonts w:ascii="Times New Roman" w:hAnsi="Times New Roman" w:cs="Times New Roman"/>
          <w:sz w:val="28"/>
          <w:szCs w:val="28"/>
        </w:rPr>
      </w:pPr>
      <w:bookmarkStart w:id="199" w:name="_Toc263062264"/>
      <w:bookmarkStart w:id="200" w:name="_Toc248302853"/>
      <w:bookmarkStart w:id="201" w:name="_Toc368559086"/>
      <w:r w:rsidRPr="00E83C66">
        <w:rPr>
          <w:rFonts w:ascii="Times New Roman" w:hAnsi="Times New Roman" w:cs="Times New Roman"/>
          <w:b w:val="0"/>
          <w:bCs w:val="0"/>
          <w:sz w:val="28"/>
        </w:rPr>
        <w:t>Статья 29.</w:t>
      </w:r>
      <w:r w:rsidR="0007013F"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Публичные</w:t>
      </w:r>
      <w:r w:rsidR="004F706D"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слушания по вопросам предоставления разрешений на условно</w:t>
      </w:r>
      <w:r w:rsidR="00D32A76"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разрешенные виды использования земельных</w:t>
      </w:r>
      <w:r w:rsidR="00D32A76"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участков и объектов капитального строительства и на</w:t>
      </w:r>
      <w:r w:rsidR="00D32A76"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отклонение</w:t>
      </w:r>
      <w:r w:rsidR="00D32A76"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от предельных</w:t>
      </w:r>
      <w:r w:rsidR="00D32A76"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параметров разрешенного строительства, реконструкции объектов капитального строительства</w:t>
      </w:r>
      <w:bookmarkEnd w:id="199"/>
      <w:bookmarkEnd w:id="200"/>
      <w:bookmarkEnd w:id="201"/>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w:t>
      </w:r>
      <w:proofErr w:type="gramStart"/>
      <w:r w:rsidRPr="00E83C66">
        <w:rPr>
          <w:rFonts w:ascii="Times New Roman" w:hAnsi="Times New Roman" w:cs="Times New Roman"/>
          <w:sz w:val="28"/>
          <w:szCs w:val="28"/>
        </w:rPr>
        <w:t xml:space="preserve">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roofErr w:type="gramEnd"/>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В срок не позднее десяти дней после получения заявки заинтересованного лица о предоставлении указанных в пункте 1 разрешений, Комиссия: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обеспечивает информирование граждан о</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проведении публичных слушаний;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персонально оповещает правообладателей смежных земельных участков, и правообладателей объектов капитального строительства, расположенных</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на смежных земельных участках о проведении публичных слушаний;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в случае</w:t>
      </w:r>
      <w:proofErr w:type="gramStart"/>
      <w:r w:rsidRPr="00E83C66">
        <w:rPr>
          <w:rFonts w:ascii="Times New Roman" w:hAnsi="Times New Roman" w:cs="Times New Roman"/>
          <w:sz w:val="28"/>
          <w:szCs w:val="28"/>
        </w:rPr>
        <w:t>,</w:t>
      </w:r>
      <w:proofErr w:type="gramEnd"/>
      <w:r w:rsidRPr="00E83C66">
        <w:rPr>
          <w:rFonts w:ascii="Times New Roman" w:hAnsi="Times New Roman" w:cs="Times New Roman"/>
          <w:sz w:val="28"/>
          <w:szCs w:val="28"/>
        </w:rPr>
        <w:t xml:space="preserve">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правообладателей земельных участков, подверженных риску негативного воздействия.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w:t>
      </w:r>
      <w:r w:rsidR="0099177A" w:rsidRPr="00E83C66">
        <w:rPr>
          <w:rFonts w:ascii="Times New Roman" w:hAnsi="Times New Roman" w:cs="Times New Roman"/>
          <w:sz w:val="28"/>
          <w:szCs w:val="28"/>
        </w:rPr>
        <w:t>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99177A" w:rsidRPr="00E83C66">
        <w:rPr>
          <w:rFonts w:ascii="Times New Roman" w:hAnsi="Times New Roman" w:cs="Times New Roman"/>
          <w:sz w:val="28"/>
          <w:szCs w:val="28"/>
        </w:rPr>
        <w:t>»</w:t>
      </w:r>
      <w:r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t>области.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w:t>
      </w:r>
      <w:r w:rsidR="0007013F"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Расходы, связанные с организацией и проведением публичных слушаний</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w:t>
      </w:r>
      <w:r w:rsidR="0007013F"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На основании заключения о результатах публичных слушаний Комиссия осуществляет подготовку рекомендаций Главе Администрации </w:t>
      </w:r>
      <w:r w:rsidR="00FF77B6"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FF77B6"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FF77B6"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в его отказе с указанием причин.</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8. На основании вышеуказанных рекомендаций Глава Администрации </w:t>
      </w:r>
      <w:r w:rsidR="00FF77B6"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FF77B6"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FF77B6" w:rsidRPr="00E83C66">
        <w:rPr>
          <w:rFonts w:ascii="Times New Roman" w:hAnsi="Times New Roman" w:cs="Times New Roman"/>
          <w:sz w:val="28"/>
          <w:szCs w:val="28"/>
        </w:rPr>
        <w:t>области</w:t>
      </w:r>
      <w:r w:rsidRPr="00E83C66">
        <w:rPr>
          <w:rFonts w:ascii="Times New Roman" w:hAnsi="Times New Roman" w:cs="Times New Roman"/>
          <w:sz w:val="28"/>
          <w:szCs w:val="28"/>
        </w:rPr>
        <w:t xml:space="preserve"> в течение</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об отказе в его предоставлении.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FF77B6"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FF77B6"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FF77B6" w:rsidRPr="00E83C66">
        <w:rPr>
          <w:rFonts w:ascii="Times New Roman" w:hAnsi="Times New Roman" w:cs="Times New Roman"/>
          <w:sz w:val="28"/>
          <w:szCs w:val="28"/>
        </w:rPr>
        <w:t xml:space="preserve">области </w:t>
      </w:r>
      <w:r w:rsidRPr="00E83C66">
        <w:rPr>
          <w:rFonts w:ascii="Times New Roman" w:hAnsi="Times New Roman" w:cs="Times New Roman"/>
          <w:sz w:val="28"/>
          <w:szCs w:val="28"/>
        </w:rPr>
        <w:t>в сети "Интернет".</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202" w:name="_Toc263062265"/>
      <w:bookmarkStart w:id="203" w:name="_Toc248302854"/>
      <w:bookmarkStart w:id="204" w:name="_Toc368559087"/>
      <w:r w:rsidRPr="00E83C66">
        <w:rPr>
          <w:rFonts w:ascii="Times New Roman" w:hAnsi="Times New Roman" w:cs="Times New Roman"/>
          <w:b w:val="0"/>
          <w:bCs w:val="0"/>
          <w:sz w:val="28"/>
        </w:rPr>
        <w:t>Статья 30.</w:t>
      </w:r>
      <w:r w:rsidR="007865E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Публичные слушания по обсуждению документации о планировке территории</w:t>
      </w:r>
      <w:bookmarkEnd w:id="202"/>
      <w:bookmarkEnd w:id="203"/>
      <w:bookmarkEnd w:id="204"/>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Порядок проведения публичных слушаний по обсуждению</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lastRenderedPageBreak/>
        <w:t xml:space="preserve">области, настоящими Правилами и принимаемыми в соответствии с ними нормативными </w:t>
      </w:r>
      <w:r w:rsidR="00FF77B6" w:rsidRPr="00E83C66">
        <w:rPr>
          <w:rFonts w:ascii="Times New Roman" w:hAnsi="Times New Roman" w:cs="Times New Roman"/>
          <w:sz w:val="28"/>
          <w:szCs w:val="28"/>
        </w:rPr>
        <w:t>правовыми актами органами местного самоуправления</w:t>
      </w:r>
      <w:r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Документация по планировке территории до ее утверждения подлежит обсуждению на публичных слушаниях.</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на свободных от застройки и прав третьих </w:t>
      </w:r>
      <w:proofErr w:type="gramStart"/>
      <w:r w:rsidRPr="00E83C66">
        <w:rPr>
          <w:rFonts w:ascii="Times New Roman" w:hAnsi="Times New Roman" w:cs="Times New Roman"/>
          <w:sz w:val="28"/>
          <w:szCs w:val="28"/>
        </w:rPr>
        <w:t>лиц</w:t>
      </w:r>
      <w:proofErr w:type="gramEnd"/>
      <w:r w:rsidRPr="00E83C66">
        <w:rPr>
          <w:rFonts w:ascii="Times New Roman" w:hAnsi="Times New Roman" w:cs="Times New Roman"/>
          <w:sz w:val="28"/>
          <w:szCs w:val="28"/>
        </w:rPr>
        <w:t xml:space="preserve">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Публичные слушания организует и проводит Комиссия по землепользованию и застройке.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Правом обсуждения документации по планировке территории на публичных слушаниях обладают лица: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проживающие на территории, применительно к которой подготовлена документация по планировке территории;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иные лица, чьи интересы затрагиваются в связи с планируемой реализацией документации по планировке территории.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Предметом публичных слушаний документации по планировке территории являются вопросы соответствия этой документации: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градостроительным регламентам, содержащимся в настоящих Правилах;</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требованиям в части того, что:</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A92AFC" w:rsidRPr="00E83C66" w:rsidRDefault="00A92AFC" w:rsidP="00A92AFC">
      <w:pPr>
        <w:pStyle w:val="ConsPlusNormal"/>
        <w:widowControl/>
        <w:ind w:firstLine="540"/>
        <w:jc w:val="both"/>
        <w:rPr>
          <w:rFonts w:ascii="Times New Roman" w:hAnsi="Times New Roman" w:cs="Times New Roman"/>
          <w:sz w:val="28"/>
          <w:szCs w:val="28"/>
        </w:rPr>
      </w:pPr>
      <w:proofErr w:type="gramStart"/>
      <w:r w:rsidRPr="00E83C66">
        <w:rPr>
          <w:rFonts w:ascii="Times New Roman" w:hAnsi="Times New Roman" w:cs="Times New Roman"/>
          <w:sz w:val="28"/>
          <w:szCs w:val="28"/>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иным требованиям, установленным законодательством о градостроительной деятельности.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Заказчик документации по планировке территории по завершении ее подготовки обращается в Комиссию с ходатайством о проведении публичных слушаний.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Комиссия в течение семи дней со дня поступления ходатайства размещает информацию о проведении публичных слушаний в средствах массовой информации</w:t>
      </w:r>
      <w:r w:rsidR="00835106" w:rsidRPr="00E83C66">
        <w:rPr>
          <w:rFonts w:ascii="Times New Roman" w:hAnsi="Times New Roman" w:cs="Times New Roman"/>
          <w:sz w:val="28"/>
          <w:szCs w:val="28"/>
        </w:rPr>
        <w:t xml:space="preserve"> </w:t>
      </w:r>
      <w:r w:rsidRPr="00E83C66">
        <w:rPr>
          <w:rFonts w:ascii="Times New Roman" w:hAnsi="Times New Roman" w:cs="Times New Roman"/>
          <w:sz w:val="28"/>
          <w:szCs w:val="28"/>
        </w:rPr>
        <w:t>и на официальном сайте муниципального образования в сети «Интернет».</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 В сообщении указывается: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дата, время и место проведения публичных слушаний, телефон лица, ответственного за проведение публичных слушаний;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дата, время и место предварительного ознакомления с документацией по планировке территории.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w:t>
      </w:r>
      <w:r w:rsidRPr="00E83C66">
        <w:rPr>
          <w:rFonts w:ascii="Times New Roman" w:hAnsi="Times New Roman" w:cs="Times New Roman"/>
          <w:sz w:val="28"/>
          <w:szCs w:val="28"/>
        </w:rPr>
        <w:lastRenderedPageBreak/>
        <w:t>расположенной в границах указанных зон, информируются персонально о предстоящих публичных слушаниях.</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Во время проведения публичных слушаний ведется стенограмма и протокол.</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Любое заинтересованное лицо вправе обратиться в Комиссию и получить копию протокола и стенограммы публичных слушаний.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Комиссия вправе принять решение о повторном проведении публичных слушаний.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9.</w:t>
      </w:r>
      <w:r w:rsidR="0007013F" w:rsidRPr="00E83C66">
        <w:rPr>
          <w:rFonts w:ascii="Times New Roman" w:hAnsi="Times New Roman" w:cs="Times New Roman"/>
          <w:sz w:val="28"/>
          <w:szCs w:val="28"/>
        </w:rPr>
        <w:t xml:space="preserve"> </w:t>
      </w:r>
      <w:r w:rsidRPr="00E83C66">
        <w:rPr>
          <w:rFonts w:ascii="Times New Roman" w:hAnsi="Times New Roman" w:cs="Times New Roman"/>
          <w:sz w:val="28"/>
          <w:szCs w:val="28"/>
        </w:rPr>
        <w:t>Срок проведения публичных слушаний</w:t>
      </w:r>
      <w:r w:rsidR="00835106" w:rsidRPr="00E83C66">
        <w:rPr>
          <w:rFonts w:ascii="Times New Roman" w:hAnsi="Times New Roman" w:cs="Times New Roman"/>
          <w:sz w:val="28"/>
          <w:szCs w:val="28"/>
        </w:rPr>
        <w:t xml:space="preserve"> </w:t>
      </w:r>
      <w:r w:rsidRPr="00E83C66">
        <w:rPr>
          <w:rFonts w:ascii="Times New Roman" w:hAnsi="Times New Roman" w:cs="Times New Roman"/>
          <w:sz w:val="28"/>
          <w:szCs w:val="28"/>
        </w:rPr>
        <w:t>не может быть менее одного</w:t>
      </w:r>
      <w:r w:rsidR="00835106" w:rsidRPr="00E83C66">
        <w:rPr>
          <w:rFonts w:ascii="Times New Roman" w:hAnsi="Times New Roman" w:cs="Times New Roman"/>
          <w:sz w:val="28"/>
          <w:szCs w:val="28"/>
        </w:rPr>
        <w:t xml:space="preserve"> </w:t>
      </w:r>
      <w:r w:rsidRPr="00E83C66">
        <w:rPr>
          <w:rFonts w:ascii="Times New Roman" w:hAnsi="Times New Roman" w:cs="Times New Roman"/>
          <w:sz w:val="28"/>
          <w:szCs w:val="28"/>
        </w:rPr>
        <w:t>и более трех месяцев со дня оповещения жителей и до дня опубликования заключения о результатах публичных слушаний.</w:t>
      </w:r>
    </w:p>
    <w:p w:rsidR="00A92AFC" w:rsidRPr="00E83C66" w:rsidRDefault="00FF77B6"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10. Глава А</w:t>
      </w:r>
      <w:r w:rsidR="00A92AFC" w:rsidRPr="00E83C66">
        <w:rPr>
          <w:rFonts w:ascii="Times New Roman" w:hAnsi="Times New Roman" w:cs="Times New Roman"/>
          <w:sz w:val="28"/>
          <w:szCs w:val="28"/>
        </w:rPr>
        <w:t xml:space="preserve">дминистрации </w:t>
      </w:r>
      <w:r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t xml:space="preserve">области </w:t>
      </w:r>
      <w:r w:rsidR="00A92AFC" w:rsidRPr="00E83C66">
        <w:rPr>
          <w:rFonts w:ascii="Times New Roman" w:hAnsi="Times New Roman" w:cs="Times New Roman"/>
          <w:sz w:val="28"/>
          <w:szCs w:val="28"/>
        </w:rPr>
        <w:t>с учетом протокола публичных слушаний</w:t>
      </w:r>
      <w:r w:rsidR="00977281" w:rsidRPr="00E83C66">
        <w:rPr>
          <w:rFonts w:ascii="Times New Roman" w:hAnsi="Times New Roman" w:cs="Times New Roman"/>
          <w:sz w:val="28"/>
          <w:szCs w:val="28"/>
        </w:rPr>
        <w:t xml:space="preserve"> </w:t>
      </w:r>
      <w:r w:rsidR="00A92AFC" w:rsidRPr="00E83C66">
        <w:rPr>
          <w:rFonts w:ascii="Times New Roman" w:hAnsi="Times New Roman" w:cs="Times New Roman"/>
          <w:sz w:val="28"/>
          <w:szCs w:val="28"/>
        </w:rPr>
        <w:t>и заключения о результатах публичных слушаний в срок</w:t>
      </w:r>
      <w:r w:rsidR="00977281" w:rsidRPr="00E83C66">
        <w:rPr>
          <w:rFonts w:ascii="Times New Roman" w:hAnsi="Times New Roman" w:cs="Times New Roman"/>
          <w:sz w:val="28"/>
          <w:szCs w:val="28"/>
        </w:rPr>
        <w:t xml:space="preserve"> </w:t>
      </w:r>
      <w:r w:rsidR="00A92AFC" w:rsidRPr="00E83C66">
        <w:rPr>
          <w:rFonts w:ascii="Times New Roman" w:hAnsi="Times New Roman" w:cs="Times New Roman"/>
          <w:sz w:val="28"/>
          <w:szCs w:val="28"/>
        </w:rPr>
        <w:t>не позднее двух недель со дня проведения публичных слушаний может принять решение об утверждении документации по планировке территории, либо об ее отклонении и направлении на доработку.</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9C3156" w:rsidP="00977281">
      <w:pPr>
        <w:pStyle w:val="1"/>
        <w:ind w:firstLine="540"/>
        <w:rPr>
          <w:b/>
          <w:bCs/>
          <w:sz w:val="28"/>
        </w:rPr>
      </w:pPr>
      <w:bookmarkStart w:id="205" w:name="_Toc263062266"/>
      <w:bookmarkStart w:id="206" w:name="_Toc248302855"/>
      <w:r w:rsidRPr="00E83C66">
        <w:rPr>
          <w:b/>
          <w:bCs/>
          <w:sz w:val="28"/>
        </w:rPr>
        <w:br w:type="page"/>
      </w:r>
      <w:bookmarkStart w:id="207" w:name="_Toc368559088"/>
      <w:r w:rsidR="00A92AFC" w:rsidRPr="00E83C66">
        <w:rPr>
          <w:b/>
          <w:bCs/>
          <w:sz w:val="28"/>
        </w:rPr>
        <w:lastRenderedPageBreak/>
        <w:t>Раздел 2.</w:t>
      </w:r>
      <w:r w:rsidR="00A70B91" w:rsidRPr="00E83C66">
        <w:rPr>
          <w:b/>
          <w:bCs/>
          <w:sz w:val="28"/>
        </w:rPr>
        <w:t xml:space="preserve"> </w:t>
      </w:r>
      <w:r w:rsidR="00A92AFC" w:rsidRPr="00E83C66">
        <w:rPr>
          <w:b/>
          <w:bCs/>
          <w:sz w:val="28"/>
        </w:rPr>
        <w:t>ГРАДОСТРОИТЕЛЬНОЕ ЗОНИРОВАНИЕ И</w:t>
      </w:r>
      <w:bookmarkEnd w:id="205"/>
      <w:bookmarkEnd w:id="206"/>
      <w:bookmarkEnd w:id="207"/>
    </w:p>
    <w:p w:rsidR="00A92AFC" w:rsidRPr="00E83C66" w:rsidRDefault="00A92AFC" w:rsidP="00977281">
      <w:pPr>
        <w:pStyle w:val="1"/>
        <w:rPr>
          <w:b/>
          <w:bCs/>
          <w:sz w:val="28"/>
        </w:rPr>
      </w:pPr>
      <w:bookmarkStart w:id="208" w:name="_Toc263062267"/>
      <w:bookmarkStart w:id="209" w:name="_Toc248302856"/>
      <w:bookmarkStart w:id="210" w:name="_Toc368559089"/>
      <w:r w:rsidRPr="00E83C66">
        <w:rPr>
          <w:b/>
          <w:bCs/>
          <w:sz w:val="28"/>
        </w:rPr>
        <w:t>ГРАДОСТРОИТЕЛЬНЫЕ РЕГЛАМЕНТЫ</w:t>
      </w:r>
      <w:bookmarkEnd w:id="208"/>
      <w:bookmarkEnd w:id="209"/>
      <w:bookmarkEnd w:id="210"/>
    </w:p>
    <w:p w:rsidR="00A92AFC" w:rsidRPr="00E83C66" w:rsidRDefault="00A92AFC" w:rsidP="00A92AFC">
      <w:pPr>
        <w:pStyle w:val="ConsPlusNormal"/>
        <w:widowControl/>
        <w:ind w:firstLine="0"/>
        <w:jc w:val="center"/>
        <w:outlineLvl w:val="1"/>
        <w:rPr>
          <w:rFonts w:ascii="Times New Roman" w:hAnsi="Times New Roman" w:cs="Times New Roman"/>
          <w:sz w:val="28"/>
          <w:szCs w:val="28"/>
        </w:rPr>
      </w:pPr>
    </w:p>
    <w:p w:rsidR="00A92AFC" w:rsidRPr="00E83C66" w:rsidRDefault="00A92AFC" w:rsidP="00A92AFC">
      <w:pPr>
        <w:pStyle w:val="2"/>
        <w:ind w:firstLine="540"/>
        <w:rPr>
          <w:b w:val="0"/>
          <w:bCs w:val="0"/>
          <w:sz w:val="28"/>
          <w:szCs w:val="28"/>
        </w:rPr>
      </w:pPr>
      <w:bookmarkStart w:id="211" w:name="_Toc263062268"/>
      <w:bookmarkStart w:id="212" w:name="_Toc248302857"/>
      <w:bookmarkStart w:id="213" w:name="_Toc368559090"/>
      <w:r w:rsidRPr="00E83C66">
        <w:rPr>
          <w:sz w:val="28"/>
        </w:rPr>
        <w:t>Глава 6.</w:t>
      </w:r>
      <w:r w:rsidR="0007013F" w:rsidRPr="00E83C66">
        <w:rPr>
          <w:sz w:val="28"/>
        </w:rPr>
        <w:t xml:space="preserve"> </w:t>
      </w:r>
      <w:r w:rsidRPr="00E83C66">
        <w:rPr>
          <w:sz w:val="28"/>
        </w:rPr>
        <w:t>Положение</w:t>
      </w:r>
      <w:r w:rsidR="00D32A76" w:rsidRPr="00E83C66">
        <w:rPr>
          <w:sz w:val="28"/>
        </w:rPr>
        <w:t xml:space="preserve"> </w:t>
      </w:r>
      <w:r w:rsidRPr="00E83C66">
        <w:rPr>
          <w:sz w:val="28"/>
        </w:rPr>
        <w:t>о</w:t>
      </w:r>
      <w:r w:rsidR="00D32A76" w:rsidRPr="00E83C66">
        <w:rPr>
          <w:sz w:val="28"/>
        </w:rPr>
        <w:t xml:space="preserve"> </w:t>
      </w:r>
      <w:r w:rsidRPr="00E83C66">
        <w:rPr>
          <w:sz w:val="28"/>
        </w:rPr>
        <w:t>порядке</w:t>
      </w:r>
      <w:r w:rsidR="00D32A76" w:rsidRPr="00E83C66">
        <w:rPr>
          <w:sz w:val="28"/>
        </w:rPr>
        <w:t xml:space="preserve"> </w:t>
      </w:r>
      <w:r w:rsidRPr="00E83C66">
        <w:rPr>
          <w:sz w:val="28"/>
        </w:rPr>
        <w:t>градостроительного</w:t>
      </w:r>
      <w:r w:rsidR="00D32A76" w:rsidRPr="00E83C66">
        <w:rPr>
          <w:sz w:val="28"/>
        </w:rPr>
        <w:t xml:space="preserve"> </w:t>
      </w:r>
      <w:r w:rsidRPr="00E83C66">
        <w:rPr>
          <w:sz w:val="28"/>
        </w:rPr>
        <w:t>зонирования</w:t>
      </w:r>
      <w:bookmarkEnd w:id="211"/>
      <w:bookmarkEnd w:id="212"/>
      <w:r w:rsidRPr="00E83C66">
        <w:rPr>
          <w:sz w:val="28"/>
        </w:rPr>
        <w:t xml:space="preserve"> </w:t>
      </w:r>
      <w:bookmarkStart w:id="214" w:name="_Toc263062269"/>
      <w:bookmarkStart w:id="215" w:name="_Toc248302858"/>
      <w:r w:rsidR="00D32A76" w:rsidRPr="00E83C66">
        <w:rPr>
          <w:sz w:val="28"/>
        </w:rPr>
        <w:t xml:space="preserve">и </w:t>
      </w:r>
      <w:r w:rsidRPr="00E83C66">
        <w:rPr>
          <w:sz w:val="28"/>
        </w:rPr>
        <w:t>применении</w:t>
      </w:r>
      <w:r w:rsidR="00D32A76" w:rsidRPr="00E83C66">
        <w:rPr>
          <w:sz w:val="28"/>
        </w:rPr>
        <w:t xml:space="preserve"> </w:t>
      </w:r>
      <w:r w:rsidRPr="00E83C66">
        <w:rPr>
          <w:sz w:val="28"/>
        </w:rPr>
        <w:t>градостроительных</w:t>
      </w:r>
      <w:r w:rsidR="00D32A76" w:rsidRPr="00E83C66">
        <w:rPr>
          <w:sz w:val="28"/>
        </w:rPr>
        <w:t xml:space="preserve"> </w:t>
      </w:r>
      <w:r w:rsidRPr="00E83C66">
        <w:rPr>
          <w:sz w:val="28"/>
        </w:rPr>
        <w:t>регламентов</w:t>
      </w:r>
      <w:bookmarkEnd w:id="213"/>
      <w:bookmarkEnd w:id="214"/>
      <w:bookmarkEnd w:id="215"/>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3"/>
        <w:spacing w:before="0" w:after="0"/>
        <w:ind w:firstLine="539"/>
        <w:rPr>
          <w:rFonts w:ascii="Times New Roman" w:hAnsi="Times New Roman" w:cs="Times New Roman"/>
          <w:sz w:val="28"/>
          <w:szCs w:val="28"/>
        </w:rPr>
      </w:pPr>
      <w:bookmarkStart w:id="216" w:name="_Toc368559091"/>
      <w:bookmarkStart w:id="217" w:name="_Toc263062270"/>
      <w:bookmarkStart w:id="218" w:name="_Toc248302859"/>
      <w:r w:rsidRPr="00E83C66">
        <w:rPr>
          <w:rFonts w:ascii="Times New Roman" w:hAnsi="Times New Roman" w:cs="Times New Roman"/>
          <w:b w:val="0"/>
          <w:bCs w:val="0"/>
          <w:sz w:val="28"/>
        </w:rPr>
        <w:t xml:space="preserve">Статья 31. Принципы градостроительного зонирования </w:t>
      </w:r>
      <w:r w:rsidR="007865E5" w:rsidRPr="00E83C66">
        <w:rPr>
          <w:rFonts w:ascii="Times New Roman" w:hAnsi="Times New Roman" w:cs="Times New Roman"/>
          <w:b w:val="0"/>
          <w:bCs w:val="0"/>
          <w:sz w:val="28"/>
        </w:rPr>
        <w:t>поселения</w:t>
      </w:r>
      <w:bookmarkEnd w:id="216"/>
      <w:r w:rsidR="007865E5" w:rsidRPr="00E83C66">
        <w:rPr>
          <w:rFonts w:ascii="Times New Roman" w:hAnsi="Times New Roman" w:cs="Times New Roman"/>
          <w:b w:val="0"/>
          <w:bCs w:val="0"/>
          <w:sz w:val="28"/>
        </w:rPr>
        <w:t xml:space="preserve"> </w:t>
      </w:r>
      <w:bookmarkEnd w:id="217"/>
      <w:bookmarkEnd w:id="218"/>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Градостроительное зонирование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произведено с учетом следующих принципов: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B076E5">
        <w:rPr>
          <w:rFonts w:ascii="Times New Roman" w:hAnsi="Times New Roman" w:cs="Times New Roman"/>
          <w:sz w:val="28"/>
          <w:szCs w:val="28"/>
        </w:rPr>
        <w:t>Алексинского</w:t>
      </w:r>
      <w:r w:rsidR="00B12462" w:rsidRPr="00E83C66">
        <w:rPr>
          <w:rFonts w:ascii="Times New Roman" w:hAnsi="Times New Roman" w:cs="Times New Roman"/>
          <w:sz w:val="28"/>
          <w:szCs w:val="28"/>
        </w:rPr>
        <w:t xml:space="preserve"> сельского</w:t>
      </w:r>
      <w:r w:rsidR="00A70B91" w:rsidRPr="00E83C66">
        <w:rPr>
          <w:rFonts w:ascii="Times New Roman" w:hAnsi="Times New Roman" w:cs="Times New Roman"/>
          <w:sz w:val="28"/>
          <w:szCs w:val="28"/>
        </w:rPr>
        <w:t xml:space="preserve"> </w:t>
      </w:r>
      <w:r w:rsidRPr="00E83C66">
        <w:rPr>
          <w:rFonts w:ascii="Times New Roman" w:hAnsi="Times New Roman" w:cs="Times New Roman"/>
          <w:sz w:val="28"/>
          <w:szCs w:val="28"/>
        </w:rPr>
        <w:t>поселения;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возможностью сочетания в пределах одной территориальной зоны</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различных видов существующих и планируемых видов использования земельных участков;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сохранения сложившейся планировки территории и существующего землепользования;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соблюдения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требований</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принадлежности</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каждого</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земельного</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участка только к одной территориальной зоне;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недопущения возможности причинения вреда объектам капитального строительства, расположенным в смежных территориальных зонах.</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219" w:name="_Toc368559092"/>
      <w:bookmarkStart w:id="220" w:name="_Toc263062271"/>
      <w:bookmarkStart w:id="221" w:name="_Toc248302860"/>
      <w:r w:rsidRPr="00E83C66">
        <w:rPr>
          <w:rFonts w:ascii="Times New Roman" w:hAnsi="Times New Roman" w:cs="Times New Roman"/>
          <w:b w:val="0"/>
          <w:bCs w:val="0"/>
          <w:sz w:val="28"/>
        </w:rPr>
        <w:t>Статья</w:t>
      </w:r>
      <w:r w:rsidR="007865E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 xml:space="preserve">32. Территориальные зоны, установленные для </w:t>
      </w:r>
      <w:r w:rsidR="007865E5" w:rsidRPr="00E83C66">
        <w:rPr>
          <w:rFonts w:ascii="Times New Roman" w:hAnsi="Times New Roman" w:cs="Times New Roman"/>
          <w:b w:val="0"/>
          <w:bCs w:val="0"/>
          <w:sz w:val="28"/>
        </w:rPr>
        <w:t>поселения</w:t>
      </w:r>
      <w:bookmarkEnd w:id="219"/>
      <w:r w:rsidR="007865E5" w:rsidRPr="00E83C66">
        <w:rPr>
          <w:rFonts w:ascii="Times New Roman" w:hAnsi="Times New Roman" w:cs="Times New Roman"/>
          <w:b w:val="0"/>
          <w:bCs w:val="0"/>
          <w:sz w:val="28"/>
        </w:rPr>
        <w:t xml:space="preserve"> </w:t>
      </w:r>
      <w:bookmarkEnd w:id="220"/>
      <w:bookmarkEnd w:id="221"/>
    </w:p>
    <w:p w:rsidR="00A92AFC" w:rsidRPr="00E83C66" w:rsidRDefault="00A92AFC" w:rsidP="002E7C03">
      <w:pPr>
        <w:rPr>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Для целей регулирования землепользования и застройки в </w:t>
      </w:r>
      <w:r w:rsidR="00D32A76" w:rsidRPr="00E83C66">
        <w:rPr>
          <w:rFonts w:ascii="Times New Roman" w:hAnsi="Times New Roman" w:cs="Times New Roman"/>
          <w:sz w:val="28"/>
          <w:szCs w:val="28"/>
        </w:rPr>
        <w:t>посел</w:t>
      </w:r>
      <w:r w:rsidR="00267EC5" w:rsidRPr="00E83C66">
        <w:rPr>
          <w:rFonts w:ascii="Times New Roman" w:hAnsi="Times New Roman" w:cs="Times New Roman"/>
          <w:sz w:val="28"/>
          <w:szCs w:val="28"/>
        </w:rPr>
        <w:t>к</w:t>
      </w:r>
      <w:r w:rsidRPr="00E83C66">
        <w:rPr>
          <w:rFonts w:ascii="Times New Roman" w:hAnsi="Times New Roman" w:cs="Times New Roman"/>
          <w:sz w:val="28"/>
          <w:szCs w:val="28"/>
        </w:rPr>
        <w:t xml:space="preserve">е </w:t>
      </w:r>
      <w:r w:rsidR="00D32A76" w:rsidRPr="00E83C66">
        <w:rPr>
          <w:rFonts w:ascii="Times New Roman" w:hAnsi="Times New Roman" w:cs="Times New Roman"/>
          <w:sz w:val="28"/>
          <w:szCs w:val="28"/>
        </w:rPr>
        <w:t>Селижарово</w:t>
      </w:r>
      <w:r w:rsidRPr="00E83C66">
        <w:rPr>
          <w:rFonts w:ascii="Times New Roman" w:hAnsi="Times New Roman" w:cs="Times New Roman"/>
          <w:sz w:val="28"/>
          <w:szCs w:val="28"/>
        </w:rPr>
        <w:t xml:space="preserve"> установлены территориальные зоны, структура и кодировка которых приведена в таблице 1.</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Границы территориальных зон установлены по:</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красным линиям;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границам земельных участков;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естественным границам природных объектов;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иным границам.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3. Каждая территориальная зона обозначается на карте градостроительного зонирования территории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определенным цветом и буквенно-цифровым кодом.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Для каждого вида территориальных зон устанавливаются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виды и параметры разрешенного использования земельных участков и объектов капитального строительства.</w:t>
      </w:r>
    </w:p>
    <w:p w:rsidR="00A92AFC" w:rsidRPr="00E83C66" w:rsidRDefault="00A92AFC" w:rsidP="00A92AFC">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 xml:space="preserve">Территориальные зоны покрывают вся территорию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в пределах</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границы </w:t>
      </w:r>
      <w:r w:rsidR="00BE7A34" w:rsidRPr="00E83C66">
        <w:rPr>
          <w:rFonts w:ascii="Times New Roman" w:hAnsi="Times New Roman" w:cs="Times New Roman"/>
          <w:sz w:val="28"/>
          <w:szCs w:val="28"/>
        </w:rPr>
        <w:t>посел</w:t>
      </w:r>
      <w:r w:rsidR="00267EC5" w:rsidRPr="00E83C66">
        <w:rPr>
          <w:rFonts w:ascii="Times New Roman" w:hAnsi="Times New Roman" w:cs="Times New Roman"/>
          <w:sz w:val="28"/>
          <w:szCs w:val="28"/>
        </w:rPr>
        <w:t>к</w:t>
      </w:r>
      <w:r w:rsidRPr="00E83C66">
        <w:rPr>
          <w:rFonts w:ascii="Times New Roman" w:hAnsi="Times New Roman" w:cs="Times New Roman"/>
          <w:sz w:val="28"/>
          <w:szCs w:val="28"/>
        </w:rPr>
        <w:t>а.</w:t>
      </w:r>
    </w:p>
    <w:p w:rsidR="00A92AFC" w:rsidRPr="00E83C66" w:rsidRDefault="009C3156" w:rsidP="009C3156">
      <w:pPr>
        <w:pStyle w:val="ConsPlusNormal"/>
        <w:widowControl/>
        <w:ind w:left="8280" w:hanging="7740"/>
        <w:jc w:val="right"/>
        <w:rPr>
          <w:rFonts w:ascii="Times New Roman" w:hAnsi="Times New Roman" w:cs="Times New Roman"/>
          <w:sz w:val="24"/>
        </w:rPr>
      </w:pPr>
      <w:r w:rsidRPr="00E83C66">
        <w:rPr>
          <w:rFonts w:ascii="Times New Roman" w:hAnsi="Times New Roman" w:cs="Times New Roman"/>
          <w:sz w:val="24"/>
        </w:rPr>
        <w:br w:type="page"/>
      </w:r>
      <w:r w:rsidR="00A92AFC" w:rsidRPr="00E83C66">
        <w:rPr>
          <w:rFonts w:ascii="Times New Roman" w:hAnsi="Times New Roman" w:cs="Times New Roman"/>
          <w:sz w:val="24"/>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A92AFC" w:rsidRPr="00E83C66">
        <w:tc>
          <w:tcPr>
            <w:tcW w:w="3369" w:type="dxa"/>
            <w:tcBorders>
              <w:top w:val="single" w:sz="4" w:space="0" w:color="auto"/>
              <w:left w:val="single" w:sz="4" w:space="0" w:color="auto"/>
              <w:bottom w:val="single" w:sz="4" w:space="0" w:color="auto"/>
              <w:right w:val="single" w:sz="4" w:space="0" w:color="auto"/>
            </w:tcBorders>
          </w:tcPr>
          <w:p w:rsidR="00A92AFC" w:rsidRPr="00E83C66" w:rsidRDefault="00A92AFC">
            <w:pPr>
              <w:pStyle w:val="ConsPlusNormal"/>
              <w:widowControl/>
              <w:ind w:firstLine="0"/>
              <w:jc w:val="center"/>
              <w:rPr>
                <w:rFonts w:ascii="Times New Roman" w:hAnsi="Times New Roman" w:cs="Times New Roman"/>
                <w:bCs/>
                <w:sz w:val="28"/>
              </w:rPr>
            </w:pPr>
            <w:r w:rsidRPr="00E83C66">
              <w:rPr>
                <w:rFonts w:ascii="Times New Roman" w:hAnsi="Times New Roman" w:cs="Times New Roman"/>
                <w:bCs/>
                <w:sz w:val="28"/>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tcPr>
          <w:p w:rsidR="00A92AFC" w:rsidRPr="00E83C66" w:rsidRDefault="00A92AFC">
            <w:pPr>
              <w:pStyle w:val="ConsPlusNormal"/>
              <w:widowControl/>
              <w:ind w:firstLine="0"/>
              <w:jc w:val="center"/>
              <w:rPr>
                <w:rFonts w:ascii="Times New Roman" w:hAnsi="Times New Roman" w:cs="Times New Roman"/>
                <w:bCs/>
                <w:sz w:val="28"/>
              </w:rPr>
            </w:pPr>
            <w:r w:rsidRPr="00E83C66">
              <w:rPr>
                <w:rFonts w:ascii="Times New Roman" w:hAnsi="Times New Roman" w:cs="Times New Roman"/>
                <w:bCs/>
                <w:sz w:val="28"/>
              </w:rPr>
              <w:t>Виды территориальной зоны</w:t>
            </w:r>
          </w:p>
        </w:tc>
      </w:tr>
      <w:tr w:rsidR="00A92AFC" w:rsidRPr="00E83C66">
        <w:tc>
          <w:tcPr>
            <w:tcW w:w="3369" w:type="dxa"/>
            <w:tcBorders>
              <w:top w:val="single" w:sz="4" w:space="0" w:color="auto"/>
              <w:left w:val="single" w:sz="4" w:space="0" w:color="auto"/>
              <w:bottom w:val="single" w:sz="4" w:space="0" w:color="auto"/>
              <w:right w:val="single" w:sz="4" w:space="0" w:color="auto"/>
            </w:tcBorders>
          </w:tcPr>
          <w:p w:rsidR="00A92AFC" w:rsidRPr="00E83C66" w:rsidRDefault="00A92AFC">
            <w:pPr>
              <w:pStyle w:val="ConsPlusNormal"/>
              <w:widowControl/>
              <w:ind w:firstLine="0"/>
              <w:jc w:val="both"/>
              <w:rPr>
                <w:rFonts w:ascii="Times New Roman" w:hAnsi="Times New Roman" w:cs="Times New Roman"/>
                <w:b/>
                <w:sz w:val="28"/>
              </w:rPr>
            </w:pPr>
            <w:r w:rsidRPr="00E83C66">
              <w:rPr>
                <w:rFonts w:ascii="Times New Roman" w:hAnsi="Times New Roman" w:cs="Times New Roman"/>
                <w:b/>
                <w:sz w:val="28"/>
              </w:rPr>
              <w:t>Ж</w:t>
            </w:r>
          </w:p>
          <w:p w:rsidR="00A92AFC" w:rsidRPr="00E83C66" w:rsidRDefault="00A92AFC">
            <w:pPr>
              <w:pStyle w:val="ConsPlusNormal"/>
              <w:widowControl/>
              <w:ind w:firstLine="0"/>
              <w:jc w:val="both"/>
              <w:rPr>
                <w:rFonts w:ascii="Times New Roman" w:hAnsi="Times New Roman" w:cs="Times New Roman"/>
                <w:bCs/>
                <w:sz w:val="28"/>
              </w:rPr>
            </w:pPr>
            <w:r w:rsidRPr="00E83C66">
              <w:rPr>
                <w:rFonts w:ascii="Times New Roman" w:hAnsi="Times New Roman" w:cs="Times New Roman"/>
                <w:b/>
                <w:sz w:val="28"/>
              </w:rPr>
              <w:t>жилые зоны</w:t>
            </w:r>
          </w:p>
        </w:tc>
        <w:tc>
          <w:tcPr>
            <w:tcW w:w="7052" w:type="dxa"/>
            <w:tcBorders>
              <w:top w:val="single" w:sz="4" w:space="0" w:color="auto"/>
              <w:left w:val="single" w:sz="4" w:space="0" w:color="auto"/>
              <w:bottom w:val="single" w:sz="4" w:space="0" w:color="auto"/>
              <w:right w:val="single" w:sz="4" w:space="0" w:color="auto"/>
            </w:tcBorders>
          </w:tcPr>
          <w:p w:rsidR="00A92AFC" w:rsidRPr="00E83C66" w:rsidRDefault="00A92AFC">
            <w:pPr>
              <w:pStyle w:val="ConsPlusNormal"/>
              <w:widowControl/>
              <w:ind w:firstLine="0"/>
              <w:jc w:val="both"/>
              <w:rPr>
                <w:rFonts w:ascii="Times New Roman" w:hAnsi="Times New Roman" w:cs="Times New Roman"/>
                <w:bCs/>
                <w:sz w:val="28"/>
              </w:rPr>
            </w:pPr>
            <w:r w:rsidRPr="00E83C66">
              <w:rPr>
                <w:rFonts w:ascii="Times New Roman" w:hAnsi="Times New Roman" w:cs="Times New Roman"/>
                <w:b/>
                <w:sz w:val="28"/>
              </w:rPr>
              <w:t>Ж1</w:t>
            </w:r>
            <w:r w:rsidRPr="00E83C66">
              <w:rPr>
                <w:rFonts w:ascii="Times New Roman" w:hAnsi="Times New Roman" w:cs="Times New Roman"/>
                <w:bCs/>
                <w:sz w:val="28"/>
              </w:rPr>
              <w:t xml:space="preserve"> – зона </w:t>
            </w:r>
            <w:r w:rsidR="00FC1783" w:rsidRPr="00E83C66">
              <w:rPr>
                <w:rFonts w:ascii="Times New Roman" w:hAnsi="Times New Roman" w:cs="Times New Roman"/>
                <w:bCs/>
                <w:sz w:val="28"/>
              </w:rPr>
              <w:t>индивидуального жилищного строительства</w:t>
            </w:r>
          </w:p>
          <w:p w:rsidR="002112DF" w:rsidRPr="00E83C66" w:rsidRDefault="00A92AFC" w:rsidP="0080008E">
            <w:pPr>
              <w:pStyle w:val="ConsPlusNormal"/>
              <w:widowControl/>
              <w:ind w:firstLine="0"/>
              <w:jc w:val="both"/>
              <w:rPr>
                <w:rFonts w:ascii="Times New Roman" w:hAnsi="Times New Roman" w:cs="Times New Roman"/>
                <w:bCs/>
                <w:sz w:val="28"/>
              </w:rPr>
            </w:pPr>
            <w:r w:rsidRPr="00E83C66">
              <w:rPr>
                <w:rFonts w:ascii="Times New Roman" w:hAnsi="Times New Roman" w:cs="Times New Roman"/>
                <w:b/>
                <w:sz w:val="28"/>
              </w:rPr>
              <w:t>Ж2</w:t>
            </w:r>
            <w:r w:rsidRPr="00E83C66">
              <w:rPr>
                <w:rFonts w:ascii="Times New Roman" w:hAnsi="Times New Roman" w:cs="Times New Roman"/>
                <w:bCs/>
                <w:sz w:val="28"/>
              </w:rPr>
              <w:t xml:space="preserve"> – зона смешанной застройки жилыми домами до </w:t>
            </w:r>
            <w:r w:rsidR="002112DF" w:rsidRPr="00E83C66">
              <w:rPr>
                <w:rFonts w:ascii="Times New Roman" w:hAnsi="Times New Roman" w:cs="Times New Roman"/>
                <w:bCs/>
                <w:sz w:val="28"/>
              </w:rPr>
              <w:t xml:space="preserve">5 </w:t>
            </w:r>
            <w:r w:rsidRPr="00E83C66">
              <w:rPr>
                <w:rFonts w:ascii="Times New Roman" w:hAnsi="Times New Roman" w:cs="Times New Roman"/>
                <w:bCs/>
                <w:sz w:val="28"/>
              </w:rPr>
              <w:t xml:space="preserve">этажей </w:t>
            </w:r>
            <w:r w:rsidR="0080008E" w:rsidRPr="00E83C66">
              <w:rPr>
                <w:rFonts w:ascii="Times New Roman" w:hAnsi="Times New Roman" w:cs="Times New Roman"/>
                <w:bCs/>
                <w:sz w:val="28"/>
              </w:rPr>
              <w:t>включительно</w:t>
            </w:r>
          </w:p>
        </w:tc>
      </w:tr>
      <w:tr w:rsidR="00A92AFC" w:rsidRPr="00E83C66">
        <w:tc>
          <w:tcPr>
            <w:tcW w:w="3369" w:type="dxa"/>
            <w:tcBorders>
              <w:top w:val="single" w:sz="4" w:space="0" w:color="auto"/>
              <w:left w:val="single" w:sz="4" w:space="0" w:color="auto"/>
              <w:bottom w:val="single" w:sz="4" w:space="0" w:color="auto"/>
              <w:right w:val="single" w:sz="4" w:space="0" w:color="auto"/>
            </w:tcBorders>
          </w:tcPr>
          <w:p w:rsidR="00A92AFC" w:rsidRPr="00E83C66" w:rsidRDefault="00A92AFC">
            <w:pPr>
              <w:pStyle w:val="ConsPlusNormal"/>
              <w:widowControl/>
              <w:ind w:firstLine="0"/>
              <w:jc w:val="both"/>
              <w:rPr>
                <w:rFonts w:ascii="Times New Roman" w:hAnsi="Times New Roman" w:cs="Times New Roman"/>
                <w:b/>
                <w:sz w:val="28"/>
              </w:rPr>
            </w:pPr>
            <w:r w:rsidRPr="00E83C66">
              <w:rPr>
                <w:rFonts w:ascii="Times New Roman" w:hAnsi="Times New Roman" w:cs="Times New Roman"/>
                <w:b/>
                <w:sz w:val="28"/>
              </w:rPr>
              <w:t>ОД</w:t>
            </w:r>
          </w:p>
          <w:p w:rsidR="00A92AFC" w:rsidRPr="00E83C66" w:rsidRDefault="00A92AFC">
            <w:pPr>
              <w:pStyle w:val="ConsPlusNormal"/>
              <w:widowControl/>
              <w:ind w:firstLine="0"/>
              <w:jc w:val="both"/>
              <w:rPr>
                <w:rFonts w:ascii="Times New Roman" w:hAnsi="Times New Roman" w:cs="Times New Roman"/>
                <w:bCs/>
                <w:sz w:val="28"/>
              </w:rPr>
            </w:pPr>
            <w:r w:rsidRPr="00E83C66">
              <w:rPr>
                <w:rFonts w:ascii="Times New Roman" w:hAnsi="Times New Roman" w:cs="Times New Roman"/>
                <w:b/>
                <w:sz w:val="28"/>
              </w:rPr>
              <w:t>общественно-деловые зоны</w:t>
            </w:r>
          </w:p>
        </w:tc>
        <w:tc>
          <w:tcPr>
            <w:tcW w:w="7052" w:type="dxa"/>
            <w:tcBorders>
              <w:top w:val="single" w:sz="4" w:space="0" w:color="auto"/>
              <w:left w:val="single" w:sz="4" w:space="0" w:color="auto"/>
              <w:bottom w:val="single" w:sz="4" w:space="0" w:color="auto"/>
              <w:right w:val="single" w:sz="4" w:space="0" w:color="auto"/>
            </w:tcBorders>
          </w:tcPr>
          <w:p w:rsidR="00A92AFC" w:rsidRPr="00E83C66" w:rsidRDefault="00A92AFC" w:rsidP="002112DF">
            <w:pPr>
              <w:pStyle w:val="ConsPlusNormal"/>
              <w:widowControl/>
              <w:ind w:firstLine="0"/>
              <w:rPr>
                <w:rFonts w:ascii="Times New Roman" w:hAnsi="Times New Roman" w:cs="Times New Roman"/>
                <w:bCs/>
                <w:sz w:val="28"/>
              </w:rPr>
            </w:pPr>
            <w:r w:rsidRPr="00E83C66">
              <w:rPr>
                <w:rFonts w:ascii="Times New Roman" w:hAnsi="Times New Roman" w:cs="Times New Roman"/>
                <w:b/>
                <w:sz w:val="28"/>
              </w:rPr>
              <w:t>ОД</w:t>
            </w:r>
            <w:r w:rsidR="002112DF" w:rsidRPr="00E83C66">
              <w:rPr>
                <w:rFonts w:ascii="Times New Roman" w:hAnsi="Times New Roman" w:cs="Times New Roman"/>
                <w:b/>
                <w:sz w:val="28"/>
              </w:rPr>
              <w:t xml:space="preserve"> </w:t>
            </w:r>
            <w:r w:rsidRPr="00E83C66">
              <w:rPr>
                <w:rFonts w:ascii="Times New Roman" w:hAnsi="Times New Roman" w:cs="Times New Roman"/>
                <w:bCs/>
                <w:sz w:val="28"/>
              </w:rPr>
              <w:t>- зона объектов многофункционального административно-делового и общественного назначения</w:t>
            </w:r>
            <w:r w:rsidR="002112DF" w:rsidRPr="00E83C66">
              <w:rPr>
                <w:rFonts w:ascii="Times New Roman" w:hAnsi="Times New Roman" w:cs="Times New Roman"/>
                <w:bCs/>
                <w:sz w:val="28"/>
              </w:rPr>
              <w:t xml:space="preserve">, </w:t>
            </w:r>
            <w:r w:rsidRPr="00E83C66">
              <w:rPr>
                <w:rFonts w:ascii="Times New Roman" w:hAnsi="Times New Roman" w:cs="Times New Roman"/>
                <w:bCs/>
                <w:sz w:val="28"/>
              </w:rPr>
              <w:t>объектов здравоохранения, образования и науки</w:t>
            </w:r>
          </w:p>
        </w:tc>
      </w:tr>
      <w:tr w:rsidR="00A92AFC" w:rsidRPr="00E83C66">
        <w:trPr>
          <w:trHeight w:val="1176"/>
        </w:trPr>
        <w:tc>
          <w:tcPr>
            <w:tcW w:w="3369" w:type="dxa"/>
            <w:tcBorders>
              <w:top w:val="single" w:sz="4" w:space="0" w:color="auto"/>
              <w:left w:val="single" w:sz="4" w:space="0" w:color="auto"/>
              <w:bottom w:val="single" w:sz="4" w:space="0" w:color="auto"/>
              <w:right w:val="single" w:sz="4" w:space="0" w:color="auto"/>
            </w:tcBorders>
          </w:tcPr>
          <w:p w:rsidR="00A92AFC" w:rsidRPr="00E83C66" w:rsidRDefault="00A92AFC">
            <w:pPr>
              <w:pStyle w:val="ConsPlusNormal"/>
              <w:widowControl/>
              <w:ind w:firstLine="0"/>
              <w:jc w:val="both"/>
              <w:rPr>
                <w:rFonts w:ascii="Times New Roman" w:hAnsi="Times New Roman" w:cs="Times New Roman"/>
                <w:b/>
                <w:sz w:val="28"/>
              </w:rPr>
            </w:pPr>
            <w:r w:rsidRPr="00E83C66">
              <w:rPr>
                <w:rFonts w:ascii="Times New Roman" w:hAnsi="Times New Roman" w:cs="Times New Roman"/>
                <w:b/>
                <w:sz w:val="28"/>
              </w:rPr>
              <w:t>Р</w:t>
            </w:r>
          </w:p>
          <w:p w:rsidR="00A92AFC" w:rsidRPr="00E83C66" w:rsidRDefault="00A92AFC">
            <w:pPr>
              <w:pStyle w:val="ConsPlusNormal"/>
              <w:widowControl/>
              <w:ind w:firstLine="0"/>
              <w:jc w:val="both"/>
              <w:rPr>
                <w:rFonts w:ascii="Times New Roman" w:hAnsi="Times New Roman" w:cs="Times New Roman"/>
                <w:b/>
                <w:sz w:val="28"/>
              </w:rPr>
            </w:pPr>
            <w:r w:rsidRPr="00E83C66">
              <w:rPr>
                <w:rFonts w:ascii="Times New Roman" w:hAnsi="Times New Roman" w:cs="Times New Roman"/>
                <w:b/>
                <w:sz w:val="28"/>
              </w:rPr>
              <w:t>рекреационные зоны</w:t>
            </w:r>
          </w:p>
        </w:tc>
        <w:tc>
          <w:tcPr>
            <w:tcW w:w="7052" w:type="dxa"/>
            <w:tcBorders>
              <w:top w:val="single" w:sz="4" w:space="0" w:color="auto"/>
              <w:left w:val="single" w:sz="4" w:space="0" w:color="auto"/>
              <w:bottom w:val="single" w:sz="4" w:space="0" w:color="auto"/>
              <w:right w:val="single" w:sz="4" w:space="0" w:color="auto"/>
            </w:tcBorders>
          </w:tcPr>
          <w:p w:rsidR="002112DF" w:rsidRPr="00E83C66" w:rsidRDefault="002112DF" w:rsidP="00BE7A34">
            <w:pPr>
              <w:pStyle w:val="ConsPlusNormal"/>
              <w:widowControl/>
              <w:ind w:firstLine="0"/>
              <w:rPr>
                <w:rFonts w:ascii="Times New Roman" w:hAnsi="Times New Roman" w:cs="Times New Roman"/>
                <w:sz w:val="28"/>
              </w:rPr>
            </w:pPr>
            <w:r w:rsidRPr="00E83C66">
              <w:rPr>
                <w:rFonts w:ascii="Times New Roman" w:hAnsi="Times New Roman" w:cs="Times New Roman"/>
                <w:b/>
                <w:sz w:val="28"/>
              </w:rPr>
              <w:t xml:space="preserve">Р1 - </w:t>
            </w:r>
            <w:r w:rsidRPr="00E83C66">
              <w:rPr>
                <w:rFonts w:ascii="Times New Roman" w:hAnsi="Times New Roman" w:cs="Times New Roman"/>
                <w:bCs/>
                <w:sz w:val="28"/>
              </w:rPr>
              <w:t>зона парков, лесов и лесопарков общего пользования без возможности строительства</w:t>
            </w:r>
          </w:p>
          <w:p w:rsidR="00A92AFC" w:rsidRPr="00E83C66" w:rsidRDefault="00A92AFC" w:rsidP="00BE7A34">
            <w:pPr>
              <w:pStyle w:val="ConsPlusNormal"/>
              <w:widowControl/>
              <w:ind w:firstLine="0"/>
              <w:rPr>
                <w:rFonts w:ascii="Times New Roman" w:hAnsi="Times New Roman" w:cs="Times New Roman"/>
                <w:bCs/>
                <w:sz w:val="28"/>
              </w:rPr>
            </w:pPr>
            <w:r w:rsidRPr="00E83C66">
              <w:rPr>
                <w:rFonts w:ascii="Times New Roman" w:hAnsi="Times New Roman" w:cs="Times New Roman"/>
                <w:b/>
                <w:sz w:val="28"/>
              </w:rPr>
              <w:t>Р</w:t>
            </w:r>
            <w:r w:rsidR="002112DF" w:rsidRPr="00E83C66">
              <w:rPr>
                <w:rFonts w:ascii="Times New Roman" w:hAnsi="Times New Roman" w:cs="Times New Roman"/>
                <w:b/>
                <w:sz w:val="28"/>
              </w:rPr>
              <w:t>2</w:t>
            </w:r>
            <w:r w:rsidRPr="00E83C66">
              <w:rPr>
                <w:rFonts w:ascii="Times New Roman" w:hAnsi="Times New Roman" w:cs="Times New Roman"/>
                <w:bCs/>
                <w:sz w:val="28"/>
              </w:rPr>
              <w:t xml:space="preserve"> - зона </w:t>
            </w:r>
            <w:r w:rsidR="00ED4F9C" w:rsidRPr="00E83C66">
              <w:rPr>
                <w:rFonts w:ascii="Times New Roman" w:hAnsi="Times New Roman" w:cs="Times New Roman"/>
                <w:bCs/>
                <w:sz w:val="28"/>
              </w:rPr>
              <w:t>размещения рекреационно-природных территорий с правом размещения объектов рекреационно-туристического назначения</w:t>
            </w:r>
          </w:p>
        </w:tc>
      </w:tr>
      <w:tr w:rsidR="00A92AFC" w:rsidRPr="00E83C66">
        <w:tc>
          <w:tcPr>
            <w:tcW w:w="3369" w:type="dxa"/>
            <w:tcBorders>
              <w:top w:val="single" w:sz="4" w:space="0" w:color="auto"/>
              <w:left w:val="single" w:sz="4" w:space="0" w:color="auto"/>
              <w:bottom w:val="single" w:sz="4" w:space="0" w:color="auto"/>
              <w:right w:val="single" w:sz="4" w:space="0" w:color="auto"/>
            </w:tcBorders>
          </w:tcPr>
          <w:p w:rsidR="00A92AFC" w:rsidRPr="00E83C66" w:rsidRDefault="00A92AFC">
            <w:pPr>
              <w:pStyle w:val="ConsPlusNormal"/>
              <w:widowControl/>
              <w:ind w:firstLine="0"/>
              <w:jc w:val="both"/>
              <w:rPr>
                <w:rFonts w:ascii="Times New Roman" w:hAnsi="Times New Roman" w:cs="Times New Roman"/>
                <w:b/>
                <w:sz w:val="28"/>
              </w:rPr>
            </w:pPr>
            <w:r w:rsidRPr="00E83C66">
              <w:rPr>
                <w:rFonts w:ascii="Times New Roman" w:hAnsi="Times New Roman" w:cs="Times New Roman"/>
                <w:b/>
                <w:sz w:val="28"/>
              </w:rPr>
              <w:t>П</w:t>
            </w:r>
          </w:p>
          <w:p w:rsidR="00A92AFC" w:rsidRPr="00E83C66" w:rsidRDefault="00A92AFC">
            <w:pPr>
              <w:pStyle w:val="ConsPlusNormal"/>
              <w:widowControl/>
              <w:ind w:firstLine="0"/>
              <w:jc w:val="both"/>
              <w:rPr>
                <w:rFonts w:ascii="Times New Roman" w:hAnsi="Times New Roman" w:cs="Times New Roman"/>
                <w:bCs/>
                <w:sz w:val="28"/>
              </w:rPr>
            </w:pPr>
            <w:r w:rsidRPr="00E83C66">
              <w:rPr>
                <w:rFonts w:ascii="Times New Roman" w:hAnsi="Times New Roman" w:cs="Times New Roman"/>
                <w:b/>
                <w:sz w:val="28"/>
              </w:rPr>
              <w:t>производственные зоны</w:t>
            </w:r>
          </w:p>
        </w:tc>
        <w:tc>
          <w:tcPr>
            <w:tcW w:w="7052" w:type="dxa"/>
            <w:tcBorders>
              <w:top w:val="single" w:sz="4" w:space="0" w:color="auto"/>
              <w:left w:val="single" w:sz="4" w:space="0" w:color="auto"/>
              <w:bottom w:val="single" w:sz="4" w:space="0" w:color="auto"/>
              <w:right w:val="single" w:sz="4" w:space="0" w:color="auto"/>
            </w:tcBorders>
            <w:vAlign w:val="center"/>
          </w:tcPr>
          <w:p w:rsidR="002112DF" w:rsidRPr="00E83C66" w:rsidRDefault="00A92AFC" w:rsidP="002C1ED7">
            <w:pPr>
              <w:pStyle w:val="ConsPlusNormal"/>
              <w:widowControl/>
              <w:ind w:firstLine="0"/>
              <w:rPr>
                <w:rFonts w:ascii="Times New Roman" w:hAnsi="Times New Roman" w:cs="Times New Roman"/>
                <w:bCs/>
                <w:sz w:val="28"/>
              </w:rPr>
            </w:pPr>
            <w:r w:rsidRPr="00E83C66">
              <w:rPr>
                <w:rFonts w:ascii="Times New Roman" w:hAnsi="Times New Roman" w:cs="Times New Roman"/>
                <w:b/>
                <w:sz w:val="28"/>
              </w:rPr>
              <w:t>П</w:t>
            </w:r>
            <w:r w:rsidR="002112DF" w:rsidRPr="00E83C66">
              <w:rPr>
                <w:rFonts w:ascii="Times New Roman" w:hAnsi="Times New Roman" w:cs="Times New Roman"/>
                <w:b/>
                <w:sz w:val="28"/>
              </w:rPr>
              <w:t>1</w:t>
            </w:r>
            <w:r w:rsidRPr="00E83C66">
              <w:rPr>
                <w:rFonts w:ascii="Times New Roman" w:hAnsi="Times New Roman" w:cs="Times New Roman"/>
                <w:bCs/>
                <w:sz w:val="28"/>
              </w:rPr>
              <w:t xml:space="preserve"> - зона производственных и коммунально-складских объектов</w:t>
            </w:r>
            <w:r w:rsidR="00564C6B" w:rsidRPr="00E83C66">
              <w:rPr>
                <w:rFonts w:ascii="Times New Roman" w:hAnsi="Times New Roman" w:cs="Times New Roman"/>
                <w:bCs/>
                <w:sz w:val="28"/>
              </w:rPr>
              <w:t xml:space="preserve"> </w:t>
            </w:r>
            <w:r w:rsidR="00564C6B" w:rsidRPr="00E83C66">
              <w:rPr>
                <w:rFonts w:ascii="Times New Roman" w:hAnsi="Times New Roman" w:cs="Times New Roman"/>
                <w:bCs/>
                <w:sz w:val="28"/>
                <w:lang w:val="en-US"/>
              </w:rPr>
              <w:t>V</w:t>
            </w:r>
            <w:r w:rsidR="00564C6B" w:rsidRPr="00E83C66">
              <w:rPr>
                <w:rFonts w:ascii="Times New Roman" w:hAnsi="Times New Roman" w:cs="Times New Roman"/>
                <w:bCs/>
                <w:sz w:val="28"/>
              </w:rPr>
              <w:t xml:space="preserve"> класса</w:t>
            </w:r>
          </w:p>
        </w:tc>
      </w:tr>
      <w:tr w:rsidR="00A92AFC" w:rsidRPr="00E83C66">
        <w:tc>
          <w:tcPr>
            <w:tcW w:w="3369" w:type="dxa"/>
            <w:tcBorders>
              <w:top w:val="single" w:sz="4" w:space="0" w:color="auto"/>
              <w:left w:val="single" w:sz="4" w:space="0" w:color="auto"/>
              <w:bottom w:val="single" w:sz="4" w:space="0" w:color="auto"/>
              <w:right w:val="single" w:sz="4" w:space="0" w:color="auto"/>
            </w:tcBorders>
          </w:tcPr>
          <w:p w:rsidR="00A92AFC" w:rsidRPr="00E83C66" w:rsidRDefault="00A92AFC">
            <w:pPr>
              <w:pStyle w:val="ConsPlusNormal"/>
              <w:widowControl/>
              <w:ind w:firstLine="0"/>
              <w:rPr>
                <w:rFonts w:ascii="Times New Roman" w:hAnsi="Times New Roman" w:cs="Times New Roman"/>
                <w:b/>
                <w:sz w:val="28"/>
              </w:rPr>
            </w:pPr>
            <w:r w:rsidRPr="00E83C66">
              <w:rPr>
                <w:rFonts w:ascii="Times New Roman" w:hAnsi="Times New Roman" w:cs="Times New Roman"/>
                <w:b/>
                <w:sz w:val="28"/>
              </w:rPr>
              <w:t>ИТ</w:t>
            </w:r>
          </w:p>
          <w:p w:rsidR="00A92AFC" w:rsidRPr="00E83C66" w:rsidRDefault="00A92AFC">
            <w:pPr>
              <w:pStyle w:val="ConsPlusNormal"/>
              <w:widowControl/>
              <w:ind w:firstLine="0"/>
              <w:rPr>
                <w:rFonts w:ascii="Times New Roman" w:hAnsi="Times New Roman" w:cs="Times New Roman"/>
                <w:b/>
                <w:sz w:val="28"/>
              </w:rPr>
            </w:pPr>
            <w:r w:rsidRPr="00E83C66">
              <w:rPr>
                <w:rFonts w:ascii="Times New Roman" w:hAnsi="Times New Roman" w:cs="Times New Roman"/>
                <w:b/>
                <w:sz w:val="28"/>
              </w:rPr>
              <w:t>зоны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tcPr>
          <w:p w:rsidR="00A613DC" w:rsidRPr="00E83C66" w:rsidRDefault="00A613DC" w:rsidP="00A613DC">
            <w:pPr>
              <w:pStyle w:val="ConsPlusNormal"/>
              <w:widowControl/>
              <w:ind w:firstLine="0"/>
              <w:rPr>
                <w:rFonts w:ascii="Times New Roman" w:hAnsi="Times New Roman" w:cs="Times New Roman"/>
                <w:b/>
                <w:sz w:val="28"/>
              </w:rPr>
            </w:pPr>
            <w:r w:rsidRPr="00E83C66">
              <w:rPr>
                <w:rFonts w:ascii="Times New Roman" w:hAnsi="Times New Roman" w:cs="Times New Roman"/>
                <w:b/>
                <w:sz w:val="28"/>
              </w:rPr>
              <w:t>ИТ1</w:t>
            </w:r>
            <w:r w:rsidRPr="00E83C66">
              <w:rPr>
                <w:rFonts w:ascii="Times New Roman" w:hAnsi="Times New Roman" w:cs="Times New Roman"/>
                <w:bCs/>
                <w:sz w:val="28"/>
              </w:rPr>
              <w:t xml:space="preserve"> - зона </w:t>
            </w:r>
            <w:r w:rsidR="0080008E" w:rsidRPr="00E83C66">
              <w:rPr>
                <w:rFonts w:ascii="Times New Roman" w:hAnsi="Times New Roman" w:cs="Times New Roman"/>
                <w:bCs/>
                <w:sz w:val="28"/>
              </w:rPr>
              <w:t xml:space="preserve">размещения </w:t>
            </w:r>
            <w:r w:rsidRPr="00E83C66">
              <w:rPr>
                <w:rFonts w:ascii="Times New Roman" w:hAnsi="Times New Roman" w:cs="Times New Roman"/>
                <w:bCs/>
                <w:sz w:val="28"/>
              </w:rPr>
              <w:t xml:space="preserve">автомобильных дорог </w:t>
            </w:r>
            <w:r w:rsidR="00AD2F17" w:rsidRPr="00E83C66">
              <w:rPr>
                <w:rFonts w:ascii="Times New Roman" w:hAnsi="Times New Roman" w:cs="Times New Roman"/>
                <w:bCs/>
                <w:sz w:val="28"/>
              </w:rPr>
              <w:t>и коммуникаций</w:t>
            </w:r>
          </w:p>
          <w:p w:rsidR="002112DF" w:rsidRPr="00E83C66" w:rsidRDefault="002112DF" w:rsidP="002C1ED7">
            <w:pPr>
              <w:pStyle w:val="ConsPlusNormal"/>
              <w:widowControl/>
              <w:ind w:firstLine="0"/>
              <w:rPr>
                <w:rFonts w:ascii="Times New Roman" w:hAnsi="Times New Roman" w:cs="Times New Roman"/>
                <w:sz w:val="28"/>
              </w:rPr>
            </w:pPr>
            <w:r w:rsidRPr="00E83C66">
              <w:rPr>
                <w:rFonts w:ascii="Times New Roman" w:hAnsi="Times New Roman" w:cs="Times New Roman"/>
                <w:b/>
                <w:sz w:val="28"/>
              </w:rPr>
              <w:t>ИТ</w:t>
            </w:r>
            <w:r w:rsidR="002C1ED7" w:rsidRPr="00E83C66">
              <w:rPr>
                <w:rFonts w:ascii="Times New Roman" w:hAnsi="Times New Roman" w:cs="Times New Roman"/>
                <w:b/>
                <w:sz w:val="28"/>
              </w:rPr>
              <w:t>2</w:t>
            </w:r>
            <w:r w:rsidRPr="00E83C66">
              <w:rPr>
                <w:rFonts w:ascii="Times New Roman" w:hAnsi="Times New Roman" w:cs="Times New Roman"/>
                <w:b/>
                <w:sz w:val="28"/>
              </w:rPr>
              <w:t xml:space="preserve"> – </w:t>
            </w:r>
            <w:r w:rsidR="00AD2F17" w:rsidRPr="00E83C66">
              <w:rPr>
                <w:rFonts w:ascii="Times New Roman" w:hAnsi="Times New Roman" w:cs="Times New Roman"/>
                <w:sz w:val="28"/>
              </w:rPr>
              <w:t>зона</w:t>
            </w:r>
            <w:r w:rsidR="00FA6A30" w:rsidRPr="00E83C66">
              <w:rPr>
                <w:rFonts w:ascii="Times New Roman" w:hAnsi="Times New Roman" w:cs="Times New Roman"/>
                <w:sz w:val="28"/>
              </w:rPr>
              <w:t xml:space="preserve"> </w:t>
            </w:r>
            <w:r w:rsidRPr="00E83C66">
              <w:rPr>
                <w:rFonts w:ascii="Times New Roman" w:hAnsi="Times New Roman" w:cs="Times New Roman"/>
                <w:bCs/>
                <w:sz w:val="28"/>
              </w:rPr>
              <w:t xml:space="preserve">инженерных </w:t>
            </w:r>
            <w:r w:rsidR="00AD2F17" w:rsidRPr="00E83C66">
              <w:rPr>
                <w:rFonts w:ascii="Times New Roman" w:hAnsi="Times New Roman" w:cs="Times New Roman"/>
                <w:bCs/>
                <w:sz w:val="28"/>
              </w:rPr>
              <w:t xml:space="preserve">сетей и </w:t>
            </w:r>
            <w:r w:rsidRPr="00E83C66">
              <w:rPr>
                <w:rFonts w:ascii="Times New Roman" w:hAnsi="Times New Roman" w:cs="Times New Roman"/>
                <w:bCs/>
                <w:sz w:val="28"/>
              </w:rPr>
              <w:t xml:space="preserve">коммуникаций </w:t>
            </w:r>
          </w:p>
        </w:tc>
      </w:tr>
      <w:tr w:rsidR="00B73DC6" w:rsidRPr="00E83C66">
        <w:tc>
          <w:tcPr>
            <w:tcW w:w="3369" w:type="dxa"/>
            <w:tcBorders>
              <w:top w:val="single" w:sz="4" w:space="0" w:color="auto"/>
              <w:left w:val="single" w:sz="4" w:space="0" w:color="auto"/>
              <w:bottom w:val="single" w:sz="4" w:space="0" w:color="auto"/>
              <w:right w:val="single" w:sz="4" w:space="0" w:color="auto"/>
            </w:tcBorders>
          </w:tcPr>
          <w:p w:rsidR="00A92AFC" w:rsidRPr="00E83C66" w:rsidRDefault="002112DF">
            <w:pPr>
              <w:pStyle w:val="ConsPlusNormal"/>
              <w:widowControl/>
              <w:ind w:firstLine="0"/>
              <w:rPr>
                <w:rFonts w:ascii="Times New Roman" w:hAnsi="Times New Roman" w:cs="Times New Roman"/>
                <w:b/>
                <w:sz w:val="28"/>
              </w:rPr>
            </w:pPr>
            <w:r w:rsidRPr="00E83C66">
              <w:rPr>
                <w:rFonts w:ascii="Times New Roman" w:hAnsi="Times New Roman" w:cs="Times New Roman"/>
                <w:b/>
                <w:sz w:val="28"/>
              </w:rPr>
              <w:t>ОТ</w:t>
            </w:r>
          </w:p>
          <w:p w:rsidR="00A92AFC" w:rsidRPr="00E83C66" w:rsidRDefault="00A92AFC" w:rsidP="00ED4F9C">
            <w:pPr>
              <w:pStyle w:val="ConsPlusNormal"/>
              <w:widowControl/>
              <w:ind w:firstLine="0"/>
              <w:rPr>
                <w:rFonts w:ascii="Times New Roman" w:hAnsi="Times New Roman" w:cs="Times New Roman"/>
                <w:b/>
                <w:sz w:val="28"/>
              </w:rPr>
            </w:pPr>
            <w:r w:rsidRPr="00E83C66">
              <w:rPr>
                <w:rFonts w:ascii="Times New Roman" w:hAnsi="Times New Roman" w:cs="Times New Roman"/>
                <w:b/>
                <w:sz w:val="28"/>
              </w:rPr>
              <w:t>зоны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B73DC6" w:rsidRPr="00E83C66" w:rsidRDefault="002112DF" w:rsidP="00B73DC6">
            <w:pPr>
              <w:pStyle w:val="ConsPlusNormal"/>
              <w:widowControl/>
              <w:ind w:firstLine="0"/>
              <w:jc w:val="both"/>
              <w:outlineLvl w:val="4"/>
              <w:rPr>
                <w:rFonts w:ascii="Times New Roman" w:hAnsi="Times New Roman" w:cs="Times New Roman"/>
                <w:sz w:val="28"/>
              </w:rPr>
            </w:pPr>
            <w:r w:rsidRPr="00E83C66">
              <w:rPr>
                <w:rFonts w:ascii="Times New Roman" w:hAnsi="Times New Roman" w:cs="Times New Roman"/>
                <w:b/>
                <w:sz w:val="28"/>
              </w:rPr>
              <w:t>ОТ</w:t>
            </w:r>
            <w:r w:rsidR="00A92AFC" w:rsidRPr="00E83C66">
              <w:rPr>
                <w:rFonts w:ascii="Times New Roman" w:hAnsi="Times New Roman" w:cs="Times New Roman"/>
                <w:b/>
                <w:sz w:val="28"/>
              </w:rPr>
              <w:t xml:space="preserve"> – </w:t>
            </w:r>
            <w:r w:rsidR="00ED4F9C" w:rsidRPr="00E83C66">
              <w:rPr>
                <w:rFonts w:ascii="Times New Roman" w:hAnsi="Times New Roman" w:cs="Times New Roman"/>
                <w:sz w:val="28"/>
              </w:rPr>
              <w:t xml:space="preserve">зона территории </w:t>
            </w:r>
            <w:r w:rsidR="00A92AFC" w:rsidRPr="00E83C66">
              <w:rPr>
                <w:rFonts w:ascii="Times New Roman" w:hAnsi="Times New Roman" w:cs="Times New Roman"/>
                <w:sz w:val="28"/>
              </w:rPr>
              <w:t>памятников архитектуры</w:t>
            </w:r>
            <w:r w:rsidR="00B73DC6" w:rsidRPr="00E83C66">
              <w:rPr>
                <w:rFonts w:ascii="Times New Roman" w:hAnsi="Times New Roman" w:cs="Times New Roman"/>
                <w:b/>
                <w:sz w:val="28"/>
              </w:rPr>
              <w:t xml:space="preserve">, </w:t>
            </w:r>
            <w:r w:rsidR="00B73DC6" w:rsidRPr="00E83C66">
              <w:rPr>
                <w:rFonts w:ascii="Times New Roman" w:hAnsi="Times New Roman" w:cs="Times New Roman"/>
                <w:sz w:val="28"/>
              </w:rPr>
              <w:t>культуры и истории</w:t>
            </w:r>
          </w:p>
          <w:p w:rsidR="00A92AFC" w:rsidRPr="00E83C66" w:rsidRDefault="00A92AFC">
            <w:pPr>
              <w:pStyle w:val="ConsPlusNormal"/>
              <w:widowControl/>
              <w:ind w:firstLine="0"/>
              <w:rPr>
                <w:rFonts w:ascii="Times New Roman" w:hAnsi="Times New Roman" w:cs="Times New Roman"/>
                <w:sz w:val="28"/>
              </w:rPr>
            </w:pPr>
          </w:p>
        </w:tc>
      </w:tr>
      <w:tr w:rsidR="00A92AFC" w:rsidRPr="00E83C66">
        <w:tc>
          <w:tcPr>
            <w:tcW w:w="3369" w:type="dxa"/>
            <w:tcBorders>
              <w:top w:val="single" w:sz="4" w:space="0" w:color="auto"/>
              <w:left w:val="single" w:sz="4" w:space="0" w:color="auto"/>
              <w:bottom w:val="single" w:sz="4" w:space="0" w:color="auto"/>
              <w:right w:val="single" w:sz="4" w:space="0" w:color="auto"/>
            </w:tcBorders>
          </w:tcPr>
          <w:p w:rsidR="00A92AFC" w:rsidRPr="00E83C66" w:rsidRDefault="00A92AFC">
            <w:pPr>
              <w:pStyle w:val="ConsPlusNormal"/>
              <w:widowControl/>
              <w:ind w:firstLine="0"/>
              <w:rPr>
                <w:rFonts w:ascii="Times New Roman" w:hAnsi="Times New Roman" w:cs="Times New Roman"/>
                <w:b/>
                <w:sz w:val="28"/>
              </w:rPr>
            </w:pPr>
            <w:r w:rsidRPr="00E83C66">
              <w:rPr>
                <w:rFonts w:ascii="Times New Roman" w:hAnsi="Times New Roman" w:cs="Times New Roman"/>
                <w:b/>
                <w:sz w:val="28"/>
              </w:rPr>
              <w:t>СХ</w:t>
            </w:r>
          </w:p>
          <w:p w:rsidR="00A92AFC" w:rsidRPr="00E83C66" w:rsidRDefault="00A92AFC">
            <w:pPr>
              <w:pStyle w:val="ConsPlusNormal"/>
              <w:widowControl/>
              <w:ind w:firstLine="0"/>
              <w:rPr>
                <w:rFonts w:ascii="Times New Roman" w:hAnsi="Times New Roman" w:cs="Times New Roman"/>
                <w:b/>
                <w:sz w:val="28"/>
              </w:rPr>
            </w:pPr>
            <w:r w:rsidRPr="00E83C66">
              <w:rPr>
                <w:rFonts w:ascii="Times New Roman" w:hAnsi="Times New Roman" w:cs="Times New Roman"/>
                <w:b/>
                <w:sz w:val="28"/>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110FD2" w:rsidRPr="00E83C66" w:rsidRDefault="002112DF" w:rsidP="002C1ED7">
            <w:pPr>
              <w:pStyle w:val="ConsPlusNormal"/>
              <w:widowControl/>
              <w:ind w:firstLine="0"/>
              <w:rPr>
                <w:rFonts w:ascii="Times New Roman" w:hAnsi="Times New Roman" w:cs="Times New Roman"/>
                <w:bCs/>
                <w:sz w:val="28"/>
              </w:rPr>
            </w:pPr>
            <w:r w:rsidRPr="00E83C66">
              <w:rPr>
                <w:rFonts w:ascii="Times New Roman" w:hAnsi="Times New Roman" w:cs="Times New Roman"/>
                <w:b/>
                <w:sz w:val="28"/>
              </w:rPr>
              <w:t xml:space="preserve">СХ1 - </w:t>
            </w:r>
            <w:r w:rsidRPr="00E83C66">
              <w:rPr>
                <w:rFonts w:ascii="Times New Roman" w:hAnsi="Times New Roman" w:cs="Times New Roman"/>
                <w:bCs/>
                <w:sz w:val="28"/>
              </w:rPr>
              <w:t>зона сельскохозяйственного использования</w:t>
            </w:r>
            <w:r w:rsidR="002C1ED7" w:rsidRPr="00E83C66">
              <w:rPr>
                <w:rFonts w:ascii="Times New Roman" w:hAnsi="Times New Roman" w:cs="Times New Roman"/>
                <w:bCs/>
                <w:sz w:val="28"/>
              </w:rPr>
              <w:t xml:space="preserve"> </w:t>
            </w:r>
          </w:p>
        </w:tc>
      </w:tr>
      <w:tr w:rsidR="002E7C03" w:rsidRPr="00E83C66">
        <w:tc>
          <w:tcPr>
            <w:tcW w:w="3369" w:type="dxa"/>
            <w:tcBorders>
              <w:top w:val="single" w:sz="4" w:space="0" w:color="auto"/>
              <w:left w:val="single" w:sz="4" w:space="0" w:color="auto"/>
              <w:bottom w:val="single" w:sz="4" w:space="0" w:color="auto"/>
              <w:right w:val="single" w:sz="4" w:space="0" w:color="auto"/>
            </w:tcBorders>
          </w:tcPr>
          <w:p w:rsidR="002E7C03" w:rsidRPr="00E83C66" w:rsidRDefault="002E7C03" w:rsidP="002E7C03">
            <w:pPr>
              <w:pStyle w:val="ConsPlusNormal"/>
              <w:widowControl/>
              <w:ind w:firstLine="0"/>
              <w:rPr>
                <w:rFonts w:ascii="Times New Roman" w:hAnsi="Times New Roman" w:cs="Times New Roman"/>
                <w:b/>
                <w:sz w:val="28"/>
              </w:rPr>
            </w:pPr>
            <w:r w:rsidRPr="00E83C66">
              <w:rPr>
                <w:rFonts w:ascii="Times New Roman" w:hAnsi="Times New Roman" w:cs="Times New Roman"/>
                <w:b/>
                <w:sz w:val="28"/>
              </w:rPr>
              <w:t>С</w:t>
            </w:r>
          </w:p>
          <w:p w:rsidR="002E7C03" w:rsidRPr="00E83C66" w:rsidRDefault="002E7C03" w:rsidP="002E7C03">
            <w:pPr>
              <w:pStyle w:val="ConsPlusNormal"/>
              <w:widowControl/>
              <w:ind w:firstLine="0"/>
              <w:rPr>
                <w:rFonts w:ascii="Times New Roman" w:hAnsi="Times New Roman" w:cs="Times New Roman"/>
                <w:b/>
                <w:sz w:val="28"/>
              </w:rPr>
            </w:pPr>
            <w:r w:rsidRPr="00E83C66">
              <w:rPr>
                <w:rFonts w:ascii="Times New Roman" w:hAnsi="Times New Roman" w:cs="Times New Roman"/>
                <w:b/>
                <w:sz w:val="28"/>
              </w:rPr>
              <w:t>зоны специального назначения</w:t>
            </w:r>
          </w:p>
        </w:tc>
        <w:tc>
          <w:tcPr>
            <w:tcW w:w="7052" w:type="dxa"/>
            <w:tcBorders>
              <w:top w:val="single" w:sz="4" w:space="0" w:color="auto"/>
              <w:left w:val="single" w:sz="4" w:space="0" w:color="auto"/>
              <w:bottom w:val="single" w:sz="4" w:space="0" w:color="auto"/>
              <w:right w:val="single" w:sz="4" w:space="0" w:color="auto"/>
            </w:tcBorders>
          </w:tcPr>
          <w:p w:rsidR="002E7C03" w:rsidRPr="00E83C66" w:rsidRDefault="002E7C03" w:rsidP="002C1ED7">
            <w:pPr>
              <w:pStyle w:val="ConsPlusNormal"/>
              <w:widowControl/>
              <w:ind w:firstLine="0"/>
              <w:rPr>
                <w:rFonts w:ascii="Times New Roman" w:hAnsi="Times New Roman" w:cs="Times New Roman"/>
                <w:bCs/>
                <w:sz w:val="28"/>
              </w:rPr>
            </w:pPr>
            <w:r w:rsidRPr="00E83C66">
              <w:rPr>
                <w:rFonts w:ascii="Times New Roman" w:hAnsi="Times New Roman" w:cs="Times New Roman"/>
                <w:b/>
                <w:sz w:val="28"/>
              </w:rPr>
              <w:t>С</w:t>
            </w:r>
            <w:r w:rsidRPr="00E83C66">
              <w:rPr>
                <w:rFonts w:ascii="Times New Roman" w:hAnsi="Times New Roman" w:cs="Times New Roman"/>
                <w:bCs/>
                <w:sz w:val="28"/>
              </w:rPr>
              <w:t xml:space="preserve"> - зона </w:t>
            </w:r>
            <w:r w:rsidR="002C1ED7" w:rsidRPr="00E83C66">
              <w:rPr>
                <w:rFonts w:ascii="Times New Roman" w:hAnsi="Times New Roman" w:cs="Times New Roman"/>
                <w:bCs/>
                <w:sz w:val="28"/>
              </w:rPr>
              <w:t>специального назначения, связанная с захоронениями</w:t>
            </w:r>
          </w:p>
        </w:tc>
      </w:tr>
    </w:tbl>
    <w:p w:rsidR="00A92AFC" w:rsidRPr="00E83C66" w:rsidRDefault="00A92AFC" w:rsidP="00A92AFC">
      <w:pPr>
        <w:pStyle w:val="ConsPlusNormal"/>
        <w:widowControl/>
        <w:ind w:firstLine="0"/>
        <w:jc w:val="both"/>
        <w:rPr>
          <w:rFonts w:ascii="Times New Roman" w:hAnsi="Times New Roman" w:cs="Times New Roman"/>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смешанного буквенно-цифрового кода территориальной зоны, в соответствии с </w:t>
      </w:r>
      <w:r w:rsidR="007865E5" w:rsidRPr="00E83C66">
        <w:rPr>
          <w:rFonts w:ascii="Times New Roman" w:hAnsi="Times New Roman" w:cs="Times New Roman"/>
          <w:sz w:val="28"/>
          <w:szCs w:val="28"/>
        </w:rPr>
        <w:t>пунктом</w:t>
      </w:r>
      <w:r w:rsidRPr="00E83C66">
        <w:rPr>
          <w:rFonts w:ascii="Times New Roman" w:hAnsi="Times New Roman" w:cs="Times New Roman"/>
          <w:sz w:val="28"/>
          <w:szCs w:val="28"/>
        </w:rPr>
        <w:t xml:space="preserve"> 1 настоящей статьи;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собственного номера участка градостроительного зонирования, отделенного от буквенно-цифрового обозначения территориальной зоны</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знаком «тире».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9. Номер каждого участка градостроительного зонирования является уникальным.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10. Для акваторий водных объектов территориальные зоны не установлены.</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077DC2" w:rsidRDefault="00A92AFC" w:rsidP="00A92AFC">
      <w:pPr>
        <w:pStyle w:val="3"/>
        <w:spacing w:before="0" w:after="0"/>
        <w:ind w:firstLine="539"/>
        <w:rPr>
          <w:rFonts w:ascii="Times New Roman" w:hAnsi="Times New Roman" w:cs="Times New Roman"/>
          <w:color w:val="FF0000"/>
          <w:sz w:val="28"/>
          <w:szCs w:val="28"/>
        </w:rPr>
      </w:pPr>
      <w:bookmarkStart w:id="222" w:name="_Toc263062272"/>
      <w:bookmarkStart w:id="223" w:name="_Toc248302861"/>
      <w:bookmarkStart w:id="224" w:name="_Toc368559093"/>
      <w:r w:rsidRPr="00077DC2">
        <w:rPr>
          <w:rFonts w:ascii="Times New Roman" w:hAnsi="Times New Roman" w:cs="Times New Roman"/>
          <w:b w:val="0"/>
          <w:bCs w:val="0"/>
          <w:color w:val="FF0000"/>
          <w:sz w:val="28"/>
        </w:rPr>
        <w:t>Статья 33. Ограничения на использование территории</w:t>
      </w:r>
      <w:bookmarkEnd w:id="222"/>
      <w:bookmarkEnd w:id="223"/>
      <w:bookmarkEnd w:id="224"/>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 xml:space="preserve">Для территории </w:t>
      </w:r>
      <w:r w:rsidR="00077DC2">
        <w:rPr>
          <w:rFonts w:ascii="Times New Roman" w:hAnsi="Times New Roman" w:cs="Times New Roman"/>
          <w:color w:val="FF0000"/>
          <w:sz w:val="28"/>
          <w:szCs w:val="28"/>
        </w:rPr>
        <w:t>Субботниковского сельского посления</w:t>
      </w:r>
      <w:r w:rsidRPr="00077DC2">
        <w:rPr>
          <w:rFonts w:ascii="Times New Roman" w:hAnsi="Times New Roman" w:cs="Times New Roman"/>
          <w:color w:val="FF0000"/>
          <w:sz w:val="28"/>
          <w:szCs w:val="28"/>
        </w:rPr>
        <w:t xml:space="preserve"> установлены следующие виды ограничений на использование территории: </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1. По требованиям охраны объектов культурного наследия:</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1) территория объекта культурного наследия;</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2) охранная зона объекта культурного наследия;</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3) зоны регулирования застройки и градостроительных изменений;</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4) зона охраняемого ландшафта;</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5) охранная зона культурного слоя.</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2. По экологическим и санитарно-гигиеническим условиям:</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1) санитарно-защитные зоны и санитарные разрывы;</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2) зоны негативных воздействий электромагнитных полей;</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3) санитарно-защитные полосы водоводов;</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4) I пояс зоны санитарной охраны водозаборов;</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5) II пояс зоны санитарной охраны водозаборов;</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6) прибрежные защитные полосы рек и водоемов;</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7) водоохранные зоны рек и водоемов;</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8) особо охраняемые территории;</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3. По воздействию на строительство природных и техногенных факторов:</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1) зона затопления паводком 1-процентной обеспеченности;</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2) зона подтопления грунтовыми водами;</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3) овражные и прибрежно-склоновые территории;</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4) заболоченные и заторфованные территории;</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lastRenderedPageBreak/>
        <w:t>5) зона отработанных карьеров.</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4. По требованиям охраны инженерно-транспортных коммуникаций:</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1) охранная зона железной дороги;</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3) придорожная полоса автомобильных дорог вне застроенных территорий;</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4) охранная зона магистральных газопроводов;</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r w:rsidRPr="00077DC2">
        <w:rPr>
          <w:rFonts w:ascii="Times New Roman" w:hAnsi="Times New Roman" w:cs="Times New Roman"/>
          <w:color w:val="FF0000"/>
          <w:sz w:val="28"/>
          <w:szCs w:val="28"/>
        </w:rPr>
        <w:t>5) охранная зона воздушных линий электропередачи.</w:t>
      </w:r>
    </w:p>
    <w:p w:rsidR="00A92AFC" w:rsidRPr="00077DC2" w:rsidRDefault="00A92AFC" w:rsidP="00A92AFC">
      <w:pPr>
        <w:pStyle w:val="ConsPlusNormal"/>
        <w:widowControl/>
        <w:ind w:firstLine="540"/>
        <w:jc w:val="both"/>
        <w:rPr>
          <w:rFonts w:ascii="Times New Roman" w:hAnsi="Times New Roman" w:cs="Times New Roman"/>
          <w:color w:val="FF0000"/>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225" w:name="_Toc263062273"/>
      <w:bookmarkStart w:id="226" w:name="_Toc248302862"/>
      <w:bookmarkStart w:id="227" w:name="_Toc368559094"/>
      <w:r w:rsidRPr="00E83C66">
        <w:rPr>
          <w:rFonts w:ascii="Times New Roman" w:hAnsi="Times New Roman" w:cs="Times New Roman"/>
          <w:b w:val="0"/>
          <w:bCs w:val="0"/>
          <w:sz w:val="28"/>
        </w:rPr>
        <w:t>Статья 34.</w:t>
      </w:r>
      <w:r w:rsidR="0007013F"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Зоны</w:t>
      </w:r>
      <w:r w:rsidR="007865E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с</w:t>
      </w:r>
      <w:r w:rsidR="007865E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особыми</w:t>
      </w:r>
      <w:r w:rsidR="007865E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условиями</w:t>
      </w:r>
      <w:r w:rsidR="007865E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использования</w:t>
      </w:r>
      <w:r w:rsidR="007865E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территории, установленные</w:t>
      </w:r>
      <w:r w:rsidR="00D32A76"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 xml:space="preserve">для </w:t>
      </w:r>
      <w:bookmarkEnd w:id="225"/>
      <w:bookmarkEnd w:id="226"/>
      <w:r w:rsidR="007865E5" w:rsidRPr="00E83C66">
        <w:rPr>
          <w:rFonts w:ascii="Times New Roman" w:hAnsi="Times New Roman" w:cs="Times New Roman"/>
          <w:b w:val="0"/>
          <w:bCs w:val="0"/>
          <w:sz w:val="28"/>
        </w:rPr>
        <w:t>поселения</w:t>
      </w:r>
      <w:bookmarkEnd w:id="227"/>
      <w:r w:rsidR="007865E5" w:rsidRPr="00E83C66">
        <w:rPr>
          <w:rFonts w:ascii="Times New Roman" w:hAnsi="Times New Roman" w:cs="Times New Roman"/>
          <w:b w:val="0"/>
          <w:bCs w:val="0"/>
          <w:sz w:val="28"/>
        </w:rPr>
        <w:t xml:space="preserve"> </w:t>
      </w:r>
    </w:p>
    <w:p w:rsidR="00A92AFC" w:rsidRPr="00E83C66" w:rsidRDefault="00A92AFC" w:rsidP="002E7C03">
      <w:pPr>
        <w:rPr>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Виды ограничений, установленные статьей 33 настоящих Правил, выделены в зоны с особыми условиями использования территории.</w:t>
      </w:r>
    </w:p>
    <w:p w:rsidR="00A92AFC" w:rsidRPr="00E83C66" w:rsidRDefault="00A92AFC" w:rsidP="00A92AFC">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 xml:space="preserve">Для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установлены следующие зоны с особыми условиями использования территории: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зоны, выделенные для обеспечения правового режима охраны и эксплуатации объектов культурного наследия Российской Федерации;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зоны, выделенные по экологическим и санитарно-эпидемиологическим условиям;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иные зоны, выделяемые в соответствии с законодательством Российской Федерации.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Режим градостроительной деятельности в пределах указанных зон определяется законодательством Российской Федерации,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t>области, нормативными правовыми актами органов местного самоуправления.</w:t>
      </w:r>
    </w:p>
    <w:p w:rsidR="00A92AFC" w:rsidRPr="00E83C66" w:rsidRDefault="00A92AFC" w:rsidP="00A92AFC">
      <w:pPr>
        <w:pStyle w:val="ConsPlusNormal"/>
        <w:widowControl/>
        <w:ind w:firstLine="540"/>
        <w:jc w:val="both"/>
        <w:rPr>
          <w:rFonts w:ascii="Times New Roman" w:hAnsi="Times New Roman" w:cs="Times New Roman"/>
          <w:i/>
          <w:sz w:val="28"/>
          <w:szCs w:val="28"/>
        </w:rPr>
      </w:pPr>
      <w:r w:rsidRPr="00E83C66">
        <w:rPr>
          <w:rFonts w:ascii="Times New Roman" w:hAnsi="Times New Roman" w:cs="Times New Roman"/>
          <w:sz w:val="28"/>
          <w:szCs w:val="28"/>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A92AFC" w:rsidRPr="00E83C66" w:rsidRDefault="00A92AFC" w:rsidP="00A92AFC">
      <w:pPr>
        <w:pStyle w:val="3"/>
        <w:spacing w:before="0" w:after="0"/>
        <w:ind w:firstLine="539"/>
        <w:rPr>
          <w:rFonts w:ascii="Times New Roman" w:hAnsi="Times New Roman" w:cs="Times New Roman"/>
          <w:b w:val="0"/>
          <w:bCs w:val="0"/>
          <w:sz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228" w:name="_Toc263062274"/>
      <w:bookmarkStart w:id="229" w:name="_Toc248302863"/>
      <w:bookmarkStart w:id="230" w:name="_Toc368559095"/>
      <w:r w:rsidRPr="00E83C66">
        <w:rPr>
          <w:rFonts w:ascii="Times New Roman" w:hAnsi="Times New Roman" w:cs="Times New Roman"/>
          <w:b w:val="0"/>
          <w:bCs w:val="0"/>
          <w:sz w:val="28"/>
        </w:rPr>
        <w:t>Статья 35.</w:t>
      </w:r>
      <w:r w:rsidR="007865E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Градостроительный регламент</w:t>
      </w:r>
      <w:bookmarkEnd w:id="228"/>
      <w:bookmarkEnd w:id="229"/>
      <w:bookmarkEnd w:id="230"/>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Градостроительный регламент - совокупность установленных Правилами</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разрешенных видов использования земельных участков и параметров объектов капитального строительства, а также ограничений на их использование,</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действующих в границах установленных территориальных зон.</w:t>
      </w:r>
    </w:p>
    <w:p w:rsidR="00A92AFC" w:rsidRPr="00E83C66" w:rsidRDefault="00A92AFC" w:rsidP="00A92AFC">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3"/>
        <w:spacing w:before="0" w:after="0"/>
        <w:ind w:firstLine="539"/>
        <w:rPr>
          <w:rFonts w:ascii="Times New Roman" w:hAnsi="Times New Roman" w:cs="Times New Roman"/>
          <w:sz w:val="28"/>
          <w:szCs w:val="28"/>
        </w:rPr>
      </w:pPr>
      <w:bookmarkStart w:id="231" w:name="_Toc263062275"/>
      <w:bookmarkStart w:id="232" w:name="_Toc248302864"/>
      <w:bookmarkStart w:id="233" w:name="_Toc368559096"/>
      <w:r w:rsidRPr="00E83C66">
        <w:rPr>
          <w:rFonts w:ascii="Times New Roman" w:hAnsi="Times New Roman" w:cs="Times New Roman"/>
          <w:b w:val="0"/>
          <w:bCs w:val="0"/>
          <w:sz w:val="28"/>
        </w:rPr>
        <w:lastRenderedPageBreak/>
        <w:t>Статья 36.</w:t>
      </w:r>
      <w:r w:rsidR="0007013F"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Состав градостроительных регламентов</w:t>
      </w:r>
      <w:bookmarkEnd w:id="231"/>
      <w:bookmarkEnd w:id="232"/>
      <w:bookmarkEnd w:id="233"/>
    </w:p>
    <w:p w:rsidR="00A92AFC" w:rsidRPr="00E83C66" w:rsidRDefault="00A92AFC" w:rsidP="00A92AFC">
      <w:pPr>
        <w:pStyle w:val="ConsPlusNormal"/>
        <w:widowControl/>
        <w:ind w:firstLine="540"/>
        <w:jc w:val="both"/>
        <w:outlineLvl w:val="2"/>
        <w:rPr>
          <w:rFonts w:ascii="Times New Roman" w:hAnsi="Times New Roman" w:cs="Times New Roman"/>
          <w:sz w:val="28"/>
          <w:szCs w:val="28"/>
        </w:rPr>
      </w:pPr>
    </w:p>
    <w:p w:rsidR="00A92AFC" w:rsidRPr="00E83C66" w:rsidRDefault="00A92AFC" w:rsidP="00A92AFC">
      <w:pPr>
        <w:pStyle w:val="ConsPlusNormal"/>
        <w:widowControl/>
        <w:ind w:firstLine="540"/>
        <w:jc w:val="both"/>
        <w:outlineLvl w:val="2"/>
        <w:rPr>
          <w:rFonts w:ascii="Times New Roman" w:hAnsi="Times New Roman" w:cs="Times New Roman"/>
          <w:sz w:val="28"/>
          <w:szCs w:val="28"/>
        </w:rPr>
      </w:pPr>
      <w:bookmarkStart w:id="234" w:name="_Toc263062276"/>
      <w:bookmarkStart w:id="235" w:name="_Toc368559097"/>
      <w:r w:rsidRPr="00E83C66">
        <w:rPr>
          <w:rFonts w:ascii="Times New Roman" w:hAnsi="Times New Roman" w:cs="Times New Roman"/>
          <w:sz w:val="28"/>
          <w:szCs w:val="28"/>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bookmarkEnd w:id="234"/>
      <w:bookmarkEnd w:id="235"/>
    </w:p>
    <w:p w:rsidR="00A92AFC" w:rsidRPr="00E83C66" w:rsidRDefault="00A92AFC" w:rsidP="00A92AFC">
      <w:pPr>
        <w:pStyle w:val="ConsPlusNormal"/>
        <w:widowControl/>
        <w:ind w:firstLine="540"/>
        <w:jc w:val="both"/>
        <w:outlineLvl w:val="2"/>
        <w:rPr>
          <w:rFonts w:ascii="Times New Roman" w:hAnsi="Times New Roman" w:cs="Times New Roman"/>
        </w:rPr>
      </w:pPr>
      <w:bookmarkStart w:id="236" w:name="_Toc263062277"/>
      <w:bookmarkStart w:id="237" w:name="_Toc368559098"/>
      <w:r w:rsidRPr="00E83C66">
        <w:rPr>
          <w:rFonts w:ascii="Times New Roman" w:hAnsi="Times New Roman" w:cs="Times New Roman"/>
          <w:sz w:val="28"/>
          <w:szCs w:val="28"/>
        </w:rPr>
        <w:t>1. Территориальные регламенты включают в себя:</w:t>
      </w:r>
      <w:bookmarkEnd w:id="236"/>
      <w:bookmarkEnd w:id="237"/>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Территориальным зонам одного вида соответствуют одинаковые</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территориальные регламенты.</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rPr>
        <w:t xml:space="preserve"> </w:t>
      </w:r>
      <w:r w:rsidRPr="00E83C66">
        <w:rPr>
          <w:rFonts w:ascii="Times New Roman" w:hAnsi="Times New Roman" w:cs="Times New Roman"/>
          <w:sz w:val="28"/>
          <w:szCs w:val="28"/>
        </w:rPr>
        <w:t>Виды разрешенного использования земельных участков и объектов капитального строительства, содержащиеся в территориальных регламентах, разделяются на основные, условно разрешенные и вспомогательные.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Основные виды разрешенного использования земельных участков и объектов капитального строительства это такие виды использования, которые соответствуют реализации основной функции территориальной зоны.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использования и осуществляемые совместно с ними.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 правообладателями земельных участков могут</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применяться только после получения специального разрешения, предоставление которого осуществляется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в порядке, установленном</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статьей 14 настоящих Правил, посредством публичных слушаний, проводимых в соответствии с Положением, утвержденным решением Совета депутатов </w:t>
      </w:r>
      <w:r w:rsidR="007865E5" w:rsidRPr="00E83C66">
        <w:rPr>
          <w:rFonts w:ascii="Times New Roman" w:hAnsi="Times New Roman" w:cs="Times New Roman"/>
          <w:sz w:val="28"/>
          <w:szCs w:val="28"/>
        </w:rPr>
        <w:t>поселения</w:t>
      </w:r>
      <w:r w:rsidRPr="00E83C66">
        <w:rPr>
          <w:rFonts w:ascii="Times New Roman" w:hAnsi="Times New Roman" w:cs="Times New Roman"/>
          <w:sz w:val="28"/>
          <w:szCs w:val="28"/>
        </w:rPr>
        <w:t xml:space="preserve">, Уставом </w:t>
      </w:r>
      <w:r w:rsidR="00FF77B6" w:rsidRPr="00E83C66">
        <w:rPr>
          <w:rFonts w:ascii="Times New Roman" w:hAnsi="Times New Roman" w:cs="Times New Roman"/>
          <w:sz w:val="28"/>
          <w:szCs w:val="28"/>
        </w:rPr>
        <w:t xml:space="preserve">муниципального образования </w:t>
      </w:r>
      <w:r w:rsidR="00B076E5">
        <w:rPr>
          <w:rFonts w:ascii="Times New Roman" w:hAnsi="Times New Roman" w:cs="Times New Roman"/>
          <w:sz w:val="28"/>
          <w:szCs w:val="28"/>
        </w:rPr>
        <w:t>Алексинского</w:t>
      </w:r>
      <w:r w:rsidR="00B12462" w:rsidRPr="00E83C66">
        <w:rPr>
          <w:rFonts w:ascii="Times New Roman" w:hAnsi="Times New Roman" w:cs="Times New Roman"/>
          <w:sz w:val="28"/>
          <w:szCs w:val="28"/>
        </w:rPr>
        <w:t xml:space="preserve"> сельского </w:t>
      </w:r>
      <w:r w:rsidR="00FF77B6" w:rsidRPr="00E83C66">
        <w:rPr>
          <w:rFonts w:ascii="Times New Roman" w:hAnsi="Times New Roman" w:cs="Times New Roman"/>
          <w:sz w:val="28"/>
          <w:szCs w:val="28"/>
        </w:rPr>
        <w:t xml:space="preserve">поселение </w:t>
      </w:r>
      <w:r w:rsidR="007C3F38">
        <w:rPr>
          <w:rFonts w:ascii="Times New Roman" w:hAnsi="Times New Roman" w:cs="Times New Roman"/>
          <w:sz w:val="28"/>
          <w:szCs w:val="28"/>
        </w:rPr>
        <w:t>Дорогобужского</w:t>
      </w:r>
      <w:r w:rsidR="00B12462" w:rsidRPr="00E83C66">
        <w:rPr>
          <w:rFonts w:ascii="Times New Roman" w:hAnsi="Times New Roman" w:cs="Times New Roman"/>
          <w:sz w:val="28"/>
          <w:szCs w:val="28"/>
        </w:rPr>
        <w:t xml:space="preserve"> </w:t>
      </w:r>
      <w:r w:rsidR="00FF77B6" w:rsidRPr="00E83C66">
        <w:rPr>
          <w:rFonts w:ascii="Times New Roman" w:hAnsi="Times New Roman" w:cs="Times New Roman"/>
          <w:sz w:val="28"/>
          <w:szCs w:val="28"/>
        </w:rPr>
        <w:t xml:space="preserve">района </w:t>
      </w:r>
      <w:r w:rsidR="00B12462" w:rsidRPr="00E83C66">
        <w:rPr>
          <w:rFonts w:ascii="Times New Roman" w:hAnsi="Times New Roman" w:cs="Times New Roman"/>
          <w:sz w:val="28"/>
          <w:szCs w:val="28"/>
        </w:rPr>
        <w:t xml:space="preserve">Смоленской </w:t>
      </w:r>
      <w:r w:rsidR="00FF77B6" w:rsidRPr="00E83C66">
        <w:rPr>
          <w:rFonts w:ascii="Times New Roman" w:hAnsi="Times New Roman" w:cs="Times New Roman"/>
          <w:sz w:val="28"/>
          <w:szCs w:val="28"/>
        </w:rPr>
        <w:t>области</w:t>
      </w:r>
      <w:r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самостоятельно без дополнительных разрешений и согласований.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подзонам, участкам градостроительного зонирования, выделенным в составе территориальных зон (далее также – территориальные </w:t>
      </w:r>
      <w:r w:rsidRPr="00E83C66">
        <w:rPr>
          <w:rFonts w:ascii="Times New Roman" w:hAnsi="Times New Roman" w:cs="Times New Roman"/>
          <w:sz w:val="28"/>
          <w:szCs w:val="28"/>
        </w:rPr>
        <w:lastRenderedPageBreak/>
        <w:t>учетные единицы) или ко всем территориальным зонам, если в их составе не выделены территориальные учетные единицы.</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Предельные параметры устанавливают требования к строительному и ландшафтному зонированию территории, по отношению к которой установлен территориальный регламент, а также требования к благоустройству </w:t>
      </w:r>
      <w:r w:rsidR="00267EC5" w:rsidRPr="00E83C66">
        <w:rPr>
          <w:rFonts w:ascii="Times New Roman" w:hAnsi="Times New Roman" w:cs="Times New Roman"/>
          <w:sz w:val="28"/>
          <w:szCs w:val="28"/>
        </w:rPr>
        <w:t>поселко</w:t>
      </w:r>
      <w:r w:rsidR="00BE7A34" w:rsidRPr="00E83C66">
        <w:rPr>
          <w:rFonts w:ascii="Times New Roman" w:hAnsi="Times New Roman" w:cs="Times New Roman"/>
          <w:sz w:val="28"/>
          <w:szCs w:val="28"/>
        </w:rPr>
        <w:t>в</w:t>
      </w:r>
      <w:r w:rsidRPr="00E83C66">
        <w:rPr>
          <w:rFonts w:ascii="Times New Roman" w:hAnsi="Times New Roman" w:cs="Times New Roman"/>
          <w:sz w:val="28"/>
          <w:szCs w:val="28"/>
        </w:rPr>
        <w:t>ой среды (в том числе порядку установления уличной рекламы, ограждений, мощению участков и тому подобного).</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выделение территориальных учетных единиц.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Ограничительные регламенты являются дополнительными по отношению к территориальным</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зонам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ограничительных регламентах устанавливаются два уровня ограничений: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 использование запрещено («запрещенные виды использования»).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Градостроительные регламенты устанавливаются для всех земель в границах </w:t>
      </w:r>
      <w:r w:rsidR="00CD6ECF" w:rsidRPr="00E83C66">
        <w:rPr>
          <w:rFonts w:ascii="Times New Roman" w:hAnsi="Times New Roman" w:cs="Times New Roman"/>
          <w:sz w:val="28"/>
          <w:szCs w:val="28"/>
        </w:rPr>
        <w:t>городского</w:t>
      </w:r>
      <w:r w:rsidRPr="00E83C66">
        <w:rPr>
          <w:rFonts w:ascii="Times New Roman" w:hAnsi="Times New Roman" w:cs="Times New Roman"/>
          <w:sz w:val="28"/>
          <w:szCs w:val="28"/>
        </w:rPr>
        <w:t xml:space="preserve"> поселения, за исключением указанных в части 6 статьи 36 Градостроительного кодекса Российской Федерации.</w:t>
      </w:r>
    </w:p>
    <w:p w:rsidR="00A92AFC" w:rsidRPr="00E83C66" w:rsidRDefault="00A92AFC" w:rsidP="00A92AFC">
      <w:pPr>
        <w:pStyle w:val="ConsPlusNormal"/>
        <w:widowControl/>
        <w:ind w:firstLine="540"/>
        <w:jc w:val="both"/>
        <w:rPr>
          <w:rFonts w:ascii="Times New Roman" w:hAnsi="Times New Roman" w:cs="Times New Roman"/>
          <w:b/>
          <w:bCs/>
          <w:sz w:val="28"/>
        </w:rPr>
      </w:pPr>
      <w:r w:rsidRPr="00E83C66">
        <w:rPr>
          <w:rFonts w:ascii="Times New Roman" w:hAnsi="Times New Roman" w:cs="Times New Roman"/>
          <w:sz w:val="28"/>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A92AFC" w:rsidRPr="00E83C66" w:rsidRDefault="00A92AFC" w:rsidP="00A92AFC">
      <w:pPr>
        <w:pStyle w:val="3"/>
        <w:spacing w:before="0" w:after="0"/>
        <w:ind w:firstLine="539"/>
        <w:rPr>
          <w:rFonts w:ascii="Times New Roman" w:hAnsi="Times New Roman" w:cs="Times New Roman"/>
          <w:b w:val="0"/>
          <w:bCs w:val="0"/>
          <w:sz w:val="28"/>
        </w:rPr>
      </w:pPr>
    </w:p>
    <w:p w:rsidR="00A92AFC" w:rsidRPr="00E83C66" w:rsidRDefault="00A92AFC" w:rsidP="00A92AFC">
      <w:pPr>
        <w:pStyle w:val="3"/>
        <w:spacing w:before="0" w:after="0"/>
        <w:ind w:firstLine="539"/>
        <w:rPr>
          <w:rFonts w:ascii="Times New Roman" w:hAnsi="Times New Roman" w:cs="Times New Roman"/>
          <w:b w:val="0"/>
          <w:bCs w:val="0"/>
          <w:sz w:val="28"/>
        </w:rPr>
      </w:pPr>
      <w:bookmarkStart w:id="238" w:name="_Toc263062278"/>
      <w:bookmarkStart w:id="239" w:name="_Toc248302865"/>
      <w:bookmarkStart w:id="240" w:name="_Toc368559099"/>
      <w:r w:rsidRPr="00E83C66">
        <w:rPr>
          <w:rFonts w:ascii="Times New Roman" w:hAnsi="Times New Roman" w:cs="Times New Roman"/>
          <w:b w:val="0"/>
          <w:bCs w:val="0"/>
          <w:sz w:val="28"/>
        </w:rPr>
        <w:t>Статья 37.</w:t>
      </w:r>
      <w:r w:rsidR="0007013F"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Порядок применения градостроительных регламентов</w:t>
      </w:r>
      <w:bookmarkEnd w:id="238"/>
      <w:bookmarkEnd w:id="239"/>
      <w:bookmarkEnd w:id="240"/>
    </w:p>
    <w:p w:rsidR="00A92AFC" w:rsidRPr="00E83C66" w:rsidRDefault="00A92AFC" w:rsidP="00A92AFC"/>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Для каждого земельного участка, иного объекта недвижимости, расположенного в границах </w:t>
      </w:r>
      <w:r w:rsidR="00BE7A34" w:rsidRPr="00E83C66">
        <w:rPr>
          <w:rFonts w:ascii="Times New Roman" w:hAnsi="Times New Roman" w:cs="Times New Roman"/>
          <w:sz w:val="28"/>
          <w:szCs w:val="28"/>
        </w:rPr>
        <w:t>посел</w:t>
      </w:r>
      <w:r w:rsidR="00267EC5" w:rsidRPr="00E83C66">
        <w:rPr>
          <w:rFonts w:ascii="Times New Roman" w:hAnsi="Times New Roman" w:cs="Times New Roman"/>
          <w:sz w:val="28"/>
          <w:szCs w:val="28"/>
        </w:rPr>
        <w:t>к</w:t>
      </w:r>
      <w:r w:rsidRPr="00E83C66">
        <w:rPr>
          <w:rFonts w:ascii="Times New Roman" w:hAnsi="Times New Roman" w:cs="Times New Roman"/>
          <w:sz w:val="28"/>
          <w:szCs w:val="28"/>
        </w:rPr>
        <w:t>а, разрешенным считается такое использование, которое соответствует:</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территориальным регламентам, установленным в главе 6 настоящих Правил;</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w:t>
      </w:r>
      <w:r w:rsidRPr="00E83C66">
        <w:rPr>
          <w:rFonts w:ascii="Times New Roman" w:hAnsi="Times New Roman" w:cs="Times New Roman"/>
          <w:sz w:val="28"/>
          <w:szCs w:val="28"/>
        </w:rPr>
        <w:lastRenderedPageBreak/>
        <w:t>участок, иной объект недвижимости расположен в соответствующей зоне с особыми условиями использования территории;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техническим регламентам, региональным и местным нормативам градостроительного проектирования.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3"/>
        <w:spacing w:before="0" w:after="0"/>
        <w:ind w:firstLine="539"/>
        <w:rPr>
          <w:rFonts w:ascii="Times New Roman" w:hAnsi="Times New Roman" w:cs="Times New Roman"/>
          <w:sz w:val="28"/>
          <w:szCs w:val="28"/>
        </w:rPr>
      </w:pPr>
      <w:bookmarkStart w:id="241" w:name="_Toc263062279"/>
      <w:bookmarkStart w:id="242" w:name="_Toc248302866"/>
      <w:bookmarkStart w:id="243" w:name="_Toc368559100"/>
      <w:r w:rsidRPr="00E83C66">
        <w:rPr>
          <w:rFonts w:ascii="Times New Roman" w:hAnsi="Times New Roman" w:cs="Times New Roman"/>
          <w:b w:val="0"/>
          <w:bCs w:val="0"/>
          <w:sz w:val="28"/>
        </w:rPr>
        <w:t xml:space="preserve">Статья 38. </w:t>
      </w:r>
      <w:r w:rsidR="0007013F"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Контроль за использованием объектов капитального строительства и земельных участков</w:t>
      </w:r>
      <w:bookmarkEnd w:id="241"/>
      <w:bookmarkEnd w:id="242"/>
      <w:bookmarkEnd w:id="243"/>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2"/>
        <w:ind w:firstLine="540"/>
        <w:rPr>
          <w:sz w:val="28"/>
        </w:rPr>
      </w:pPr>
    </w:p>
    <w:p w:rsidR="00A92AFC" w:rsidRPr="00E83C66" w:rsidRDefault="00A92AFC" w:rsidP="00A92AFC">
      <w:pPr>
        <w:pStyle w:val="2"/>
        <w:ind w:firstLine="540"/>
        <w:rPr>
          <w:sz w:val="28"/>
          <w:szCs w:val="28"/>
        </w:rPr>
      </w:pPr>
      <w:bookmarkStart w:id="244" w:name="_Toc263062280"/>
      <w:bookmarkStart w:id="245" w:name="_Toc248302867"/>
      <w:bookmarkStart w:id="246" w:name="_Toc368559101"/>
      <w:r w:rsidRPr="00E83C66">
        <w:rPr>
          <w:sz w:val="28"/>
        </w:rPr>
        <w:t xml:space="preserve">Глава 7. </w:t>
      </w:r>
      <w:r w:rsidR="0007013F" w:rsidRPr="00E83C66">
        <w:rPr>
          <w:sz w:val="28"/>
        </w:rPr>
        <w:t xml:space="preserve"> </w:t>
      </w:r>
      <w:r w:rsidRPr="00E83C66">
        <w:rPr>
          <w:sz w:val="28"/>
        </w:rPr>
        <w:t>Карта</w:t>
      </w:r>
      <w:r w:rsidR="00D32A76" w:rsidRPr="00E83C66">
        <w:rPr>
          <w:sz w:val="28"/>
        </w:rPr>
        <w:t xml:space="preserve"> </w:t>
      </w:r>
      <w:r w:rsidRPr="00E83C66">
        <w:rPr>
          <w:sz w:val="28"/>
        </w:rPr>
        <w:t>градостроительного</w:t>
      </w:r>
      <w:r w:rsidR="00D32A76" w:rsidRPr="00E83C66">
        <w:rPr>
          <w:sz w:val="28"/>
        </w:rPr>
        <w:t xml:space="preserve"> </w:t>
      </w:r>
      <w:r w:rsidRPr="00E83C66">
        <w:rPr>
          <w:sz w:val="28"/>
        </w:rPr>
        <w:t>зонирования</w:t>
      </w:r>
      <w:bookmarkEnd w:id="244"/>
      <w:bookmarkEnd w:id="245"/>
      <w:bookmarkEnd w:id="246"/>
      <w:r w:rsidRPr="00E83C66">
        <w:rPr>
          <w:sz w:val="28"/>
          <w:szCs w:val="28"/>
        </w:rPr>
        <w:t xml:space="preserve"> </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3"/>
        <w:spacing w:before="0" w:after="0"/>
        <w:ind w:firstLine="539"/>
        <w:rPr>
          <w:rFonts w:ascii="Times New Roman" w:hAnsi="Times New Roman" w:cs="Times New Roman"/>
          <w:sz w:val="28"/>
          <w:szCs w:val="28"/>
        </w:rPr>
      </w:pPr>
      <w:bookmarkStart w:id="247" w:name="_Toc263062281"/>
      <w:bookmarkStart w:id="248" w:name="_Toc248302868"/>
      <w:bookmarkStart w:id="249" w:name="_Toc368559102"/>
      <w:r w:rsidRPr="00E83C66">
        <w:rPr>
          <w:rFonts w:ascii="Times New Roman" w:hAnsi="Times New Roman" w:cs="Times New Roman"/>
          <w:b w:val="0"/>
          <w:bCs w:val="0"/>
          <w:sz w:val="28"/>
        </w:rPr>
        <w:t>Статья 39. Состав и содержание карты градостроительного зонирования</w:t>
      </w:r>
      <w:bookmarkEnd w:id="247"/>
      <w:bookmarkEnd w:id="248"/>
      <w:bookmarkEnd w:id="249"/>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 xml:space="preserve">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Карта градостроительного зонирования включает в себя: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1)карту границ территориальных зон </w:t>
      </w:r>
      <w:r w:rsidR="007865E5" w:rsidRPr="00E83C66">
        <w:rPr>
          <w:rFonts w:ascii="Times New Roman" w:hAnsi="Times New Roman" w:cs="Times New Roman"/>
          <w:sz w:val="28"/>
          <w:szCs w:val="28"/>
        </w:rPr>
        <w:t>поселения</w:t>
      </w:r>
      <w:r w:rsidR="0007013F"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карту границ зон с особыми условиями использования территорий, в том числе: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а) карту ограничений по использованию территории в границах объектов культурного наследия </w:t>
      </w:r>
      <w:r w:rsidR="007865E5" w:rsidRPr="00E83C66">
        <w:rPr>
          <w:rFonts w:ascii="Times New Roman" w:hAnsi="Times New Roman" w:cs="Times New Roman"/>
          <w:sz w:val="28"/>
          <w:szCs w:val="28"/>
        </w:rPr>
        <w:t>поселения</w:t>
      </w:r>
      <w:r w:rsidR="0007013F"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б)карту</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ограничений по использованию территорий в границах</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зон, выделенных по экологическим и санитарно-эпидемиологическим условиям (в границах санитарно-защитных зон промышленных объектов, охранных зон магистральных трубопроводов и иных</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инженерно-технических коммуникаций и сооружений).</w:t>
      </w:r>
    </w:p>
    <w:p w:rsidR="00A92AFC" w:rsidRPr="00E83C66" w:rsidRDefault="00A92AFC" w:rsidP="00A92AFC">
      <w:pPr>
        <w:pStyle w:val="ConsPlusNormal"/>
        <w:widowControl/>
        <w:ind w:firstLine="540"/>
        <w:jc w:val="both"/>
        <w:rPr>
          <w:rFonts w:ascii="Times New Roman" w:hAnsi="Times New Roman" w:cs="Times New Roman"/>
          <w:i/>
          <w:sz w:val="28"/>
          <w:szCs w:val="28"/>
        </w:rPr>
      </w:pPr>
      <w:r w:rsidRPr="00E83C66">
        <w:rPr>
          <w:rFonts w:ascii="Times New Roman" w:hAnsi="Times New Roman" w:cs="Times New Roman"/>
          <w:sz w:val="28"/>
          <w:szCs w:val="28"/>
        </w:rPr>
        <w:t>3. Масштаб</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карты</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градостроительного</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зонирования</w:t>
      </w:r>
      <w:r w:rsidR="00D32A76" w:rsidRPr="00E83C66">
        <w:rPr>
          <w:rFonts w:ascii="Times New Roman" w:hAnsi="Times New Roman" w:cs="Times New Roman"/>
          <w:sz w:val="28"/>
          <w:szCs w:val="28"/>
        </w:rPr>
        <w:t xml:space="preserve"> </w:t>
      </w:r>
      <w:r w:rsidR="00366B08" w:rsidRPr="00E83C66">
        <w:rPr>
          <w:rFonts w:ascii="Times New Roman" w:hAnsi="Times New Roman" w:cs="Times New Roman"/>
          <w:sz w:val="28"/>
          <w:szCs w:val="28"/>
        </w:rPr>
        <w:t>посел</w:t>
      </w:r>
      <w:r w:rsidR="00267EC5" w:rsidRPr="00E83C66">
        <w:rPr>
          <w:rFonts w:ascii="Times New Roman" w:hAnsi="Times New Roman" w:cs="Times New Roman"/>
          <w:sz w:val="28"/>
          <w:szCs w:val="28"/>
        </w:rPr>
        <w:t>к</w:t>
      </w:r>
      <w:r w:rsidRPr="00E83C66">
        <w:rPr>
          <w:rFonts w:ascii="Times New Roman" w:hAnsi="Times New Roman" w:cs="Times New Roman"/>
          <w:sz w:val="28"/>
          <w:szCs w:val="28"/>
        </w:rPr>
        <w:t>а установлен</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1:</w:t>
      </w:r>
      <w:r w:rsidR="00FD7237" w:rsidRPr="00E83C66">
        <w:rPr>
          <w:rFonts w:ascii="Times New Roman" w:hAnsi="Times New Roman" w:cs="Times New Roman"/>
          <w:sz w:val="28"/>
          <w:szCs w:val="28"/>
        </w:rPr>
        <w:t>6</w:t>
      </w:r>
      <w:r w:rsidRPr="00E83C66">
        <w:rPr>
          <w:rFonts w:ascii="Times New Roman" w:hAnsi="Times New Roman" w:cs="Times New Roman"/>
          <w:sz w:val="28"/>
          <w:szCs w:val="28"/>
        </w:rPr>
        <w:t xml:space="preserve"> 000 (в </w:t>
      </w:r>
      <w:smartTag w:uri="urn:schemas-microsoft-com:office:smarttags" w:element="metricconverter">
        <w:smartTagPr>
          <w:attr w:name="ProductID" w:val="1 см"/>
        </w:smartTagPr>
        <w:r w:rsidRPr="00E83C66">
          <w:rPr>
            <w:rFonts w:ascii="Times New Roman" w:hAnsi="Times New Roman" w:cs="Times New Roman"/>
            <w:sz w:val="28"/>
            <w:szCs w:val="28"/>
          </w:rPr>
          <w:t>1 см</w:t>
        </w:r>
      </w:smartTag>
      <w:r w:rsidRPr="00E83C66">
        <w:rPr>
          <w:rFonts w:ascii="Times New Roman" w:hAnsi="Times New Roman" w:cs="Times New Roman"/>
          <w:sz w:val="28"/>
          <w:szCs w:val="28"/>
        </w:rPr>
        <w:t xml:space="preserve"> </w:t>
      </w:r>
      <w:smartTag w:uri="urn:schemas-microsoft-com:office:smarttags" w:element="metricconverter">
        <w:smartTagPr>
          <w:attr w:name="ProductID" w:val="60 метров"/>
        </w:smartTagPr>
        <w:r w:rsidR="00FD7237" w:rsidRPr="00E83C66">
          <w:rPr>
            <w:rFonts w:ascii="Times New Roman" w:hAnsi="Times New Roman" w:cs="Times New Roman"/>
            <w:sz w:val="28"/>
            <w:szCs w:val="28"/>
          </w:rPr>
          <w:t>6</w:t>
        </w:r>
        <w:r w:rsidRPr="00E83C66">
          <w:rPr>
            <w:rFonts w:ascii="Times New Roman" w:hAnsi="Times New Roman" w:cs="Times New Roman"/>
            <w:sz w:val="28"/>
            <w:szCs w:val="28"/>
          </w:rPr>
          <w:t>0 метров</w:t>
        </w:r>
      </w:smartTag>
      <w:r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3"/>
        <w:spacing w:before="0" w:after="0"/>
        <w:ind w:firstLine="539"/>
        <w:rPr>
          <w:rFonts w:ascii="Times New Roman" w:hAnsi="Times New Roman" w:cs="Times New Roman"/>
          <w:sz w:val="28"/>
          <w:szCs w:val="28"/>
        </w:rPr>
      </w:pPr>
      <w:bookmarkStart w:id="250" w:name="_Toc263062282"/>
      <w:bookmarkStart w:id="251" w:name="_Toc248302869"/>
      <w:bookmarkStart w:id="252" w:name="_Toc368559103"/>
      <w:r w:rsidRPr="00E83C66">
        <w:rPr>
          <w:rFonts w:ascii="Times New Roman" w:hAnsi="Times New Roman" w:cs="Times New Roman"/>
          <w:b w:val="0"/>
          <w:bCs w:val="0"/>
          <w:sz w:val="28"/>
        </w:rPr>
        <w:t>Статья 40. Порядок ведения карты градостроительного зонирования</w:t>
      </w:r>
      <w:bookmarkEnd w:id="250"/>
      <w:bookmarkEnd w:id="251"/>
      <w:bookmarkEnd w:id="252"/>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Ведение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w:t>
      </w:r>
      <w:r w:rsidR="00661D7B" w:rsidRPr="00E83C66">
        <w:rPr>
          <w:rFonts w:ascii="Times New Roman" w:hAnsi="Times New Roman" w:cs="Times New Roman"/>
          <w:sz w:val="28"/>
          <w:szCs w:val="28"/>
        </w:rPr>
        <w:t>муниципального образования «</w:t>
      </w:r>
      <w:r w:rsidR="007C3F38">
        <w:rPr>
          <w:rFonts w:ascii="Times New Roman" w:hAnsi="Times New Roman" w:cs="Times New Roman"/>
          <w:sz w:val="28"/>
          <w:szCs w:val="28"/>
        </w:rPr>
        <w:t>Дорогобужский</w:t>
      </w:r>
      <w:r w:rsidR="00AE36AE" w:rsidRPr="00E83C66">
        <w:rPr>
          <w:rFonts w:ascii="Times New Roman" w:hAnsi="Times New Roman" w:cs="Times New Roman"/>
          <w:sz w:val="28"/>
          <w:szCs w:val="28"/>
        </w:rPr>
        <w:t xml:space="preserve"> район</w:t>
      </w:r>
      <w:r w:rsidR="0007013F" w:rsidRPr="00E83C66">
        <w:rPr>
          <w:rFonts w:ascii="Times New Roman" w:hAnsi="Times New Roman" w:cs="Times New Roman"/>
          <w:sz w:val="28"/>
          <w:szCs w:val="28"/>
        </w:rPr>
        <w:t xml:space="preserve"> </w:t>
      </w:r>
      <w:r w:rsidR="00661D7B" w:rsidRPr="00E83C66">
        <w:rPr>
          <w:rFonts w:ascii="Times New Roman" w:hAnsi="Times New Roman" w:cs="Times New Roman"/>
          <w:sz w:val="28"/>
          <w:szCs w:val="28"/>
        </w:rPr>
        <w:t xml:space="preserve">» </w:t>
      </w:r>
      <w:r w:rsidR="00B12462" w:rsidRPr="00E83C66">
        <w:rPr>
          <w:rFonts w:ascii="Times New Roman" w:hAnsi="Times New Roman" w:cs="Times New Roman"/>
          <w:sz w:val="28"/>
          <w:szCs w:val="28"/>
        </w:rPr>
        <w:t xml:space="preserve">Смоленской </w:t>
      </w:r>
      <w:r w:rsidR="00661D7B" w:rsidRPr="00E83C66">
        <w:rPr>
          <w:rFonts w:ascii="Times New Roman" w:hAnsi="Times New Roman" w:cs="Times New Roman"/>
          <w:sz w:val="28"/>
          <w:szCs w:val="28"/>
        </w:rPr>
        <w:t>области</w:t>
      </w:r>
      <w:r w:rsidRPr="00E83C66">
        <w:rPr>
          <w:rFonts w:ascii="Times New Roman" w:hAnsi="Times New Roman" w:cs="Times New Roman"/>
          <w:sz w:val="28"/>
          <w:szCs w:val="28"/>
        </w:rPr>
        <w:t>, уполномоченным в области архитектуры и градостроительства (далее - комитет по строительству и архитектуре).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Внесение изменений в карту границ территориальных зон осуществляется в порядке, установленном</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статьей 12настоящих Правил.</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Комитет по строительству и архитектуре в течение десяти дней с момента принятия решения обеспечивает внесение изменений в карту границ зон с особыми условиями </w:t>
      </w:r>
      <w:r w:rsidRPr="00E83C66">
        <w:rPr>
          <w:rFonts w:ascii="Times New Roman" w:hAnsi="Times New Roman" w:cs="Times New Roman"/>
          <w:sz w:val="28"/>
          <w:szCs w:val="28"/>
        </w:rPr>
        <w:lastRenderedPageBreak/>
        <w:t>использования территории и публикацию таких изменений в порядке, аналогичном порядку публикации о внесении изменений в Правила.</w:t>
      </w:r>
    </w:p>
    <w:p w:rsidR="00A92AFC" w:rsidRPr="00E83C66" w:rsidRDefault="00A92AFC" w:rsidP="00012576">
      <w:pPr>
        <w:rPr>
          <w:sz w:val="28"/>
          <w:szCs w:val="28"/>
        </w:rPr>
      </w:pPr>
    </w:p>
    <w:p w:rsidR="00A92AFC" w:rsidRPr="00E83C66" w:rsidRDefault="00A92AFC" w:rsidP="00A92AFC">
      <w:pPr>
        <w:pStyle w:val="2"/>
        <w:ind w:firstLine="540"/>
        <w:rPr>
          <w:b w:val="0"/>
          <w:bCs w:val="0"/>
          <w:sz w:val="28"/>
          <w:szCs w:val="28"/>
        </w:rPr>
      </w:pPr>
      <w:bookmarkStart w:id="253" w:name="_Toc263062283"/>
      <w:bookmarkStart w:id="254" w:name="_Toc248302870"/>
      <w:bookmarkStart w:id="255" w:name="_Toc368559104"/>
      <w:r w:rsidRPr="00E83C66">
        <w:rPr>
          <w:sz w:val="28"/>
        </w:rPr>
        <w:t xml:space="preserve">Глава </w:t>
      </w:r>
      <w:r w:rsidR="00381A6A" w:rsidRPr="00E83C66">
        <w:rPr>
          <w:sz w:val="28"/>
        </w:rPr>
        <w:t>8</w:t>
      </w:r>
      <w:r w:rsidRPr="00E83C66">
        <w:rPr>
          <w:sz w:val="28"/>
        </w:rPr>
        <w:t>.</w:t>
      </w:r>
      <w:r w:rsidR="003223A1" w:rsidRPr="00E83C66">
        <w:rPr>
          <w:sz w:val="28"/>
        </w:rPr>
        <w:t xml:space="preserve"> </w:t>
      </w:r>
      <w:r w:rsidRPr="00E83C66">
        <w:rPr>
          <w:sz w:val="28"/>
        </w:rPr>
        <w:t>Градостроительные</w:t>
      </w:r>
      <w:r w:rsidR="00912780" w:rsidRPr="00E83C66">
        <w:rPr>
          <w:sz w:val="28"/>
        </w:rPr>
        <w:t xml:space="preserve"> </w:t>
      </w:r>
      <w:r w:rsidRPr="00E83C66">
        <w:rPr>
          <w:sz w:val="28"/>
        </w:rPr>
        <w:t>регламенты</w:t>
      </w:r>
      <w:bookmarkEnd w:id="253"/>
      <w:bookmarkEnd w:id="254"/>
      <w:bookmarkEnd w:id="255"/>
    </w:p>
    <w:p w:rsidR="00A92AFC" w:rsidRPr="00E83C66" w:rsidRDefault="00A92AFC" w:rsidP="00012576"/>
    <w:p w:rsidR="00A92AFC" w:rsidRPr="00E83C66" w:rsidRDefault="00A92AFC" w:rsidP="00A92AFC">
      <w:pPr>
        <w:pStyle w:val="3"/>
        <w:spacing w:before="0" w:after="0"/>
        <w:ind w:firstLine="539"/>
        <w:rPr>
          <w:rFonts w:ascii="Times New Roman" w:hAnsi="Times New Roman" w:cs="Times New Roman"/>
          <w:bCs w:val="0"/>
          <w:sz w:val="28"/>
        </w:rPr>
      </w:pPr>
      <w:bookmarkStart w:id="256" w:name="_Toc263062284"/>
      <w:bookmarkStart w:id="257" w:name="_Toc248302871"/>
      <w:bookmarkStart w:id="258" w:name="_Toc368559105"/>
      <w:r w:rsidRPr="00E83C66">
        <w:rPr>
          <w:rFonts w:ascii="Times New Roman" w:hAnsi="Times New Roman" w:cs="Times New Roman"/>
          <w:bCs w:val="0"/>
          <w:sz w:val="28"/>
        </w:rPr>
        <w:t>Статья 41.</w:t>
      </w:r>
      <w:r w:rsidR="003223A1" w:rsidRPr="00E83C66">
        <w:rPr>
          <w:rFonts w:ascii="Times New Roman" w:hAnsi="Times New Roman" w:cs="Times New Roman"/>
          <w:bCs w:val="0"/>
          <w:sz w:val="28"/>
        </w:rPr>
        <w:t xml:space="preserve"> </w:t>
      </w:r>
      <w:r w:rsidRPr="00E83C66">
        <w:rPr>
          <w:rFonts w:ascii="Times New Roman" w:hAnsi="Times New Roman" w:cs="Times New Roman"/>
          <w:bCs w:val="0"/>
          <w:sz w:val="28"/>
        </w:rPr>
        <w:t>Градостроительные</w:t>
      </w:r>
      <w:r w:rsidR="003223A1" w:rsidRPr="00E83C66">
        <w:rPr>
          <w:rFonts w:ascii="Times New Roman" w:hAnsi="Times New Roman" w:cs="Times New Roman"/>
          <w:bCs w:val="0"/>
          <w:sz w:val="28"/>
        </w:rPr>
        <w:t xml:space="preserve"> </w:t>
      </w:r>
      <w:r w:rsidRPr="00E83C66">
        <w:rPr>
          <w:rFonts w:ascii="Times New Roman" w:hAnsi="Times New Roman" w:cs="Times New Roman"/>
          <w:bCs w:val="0"/>
          <w:sz w:val="28"/>
        </w:rPr>
        <w:t>регламенты. Жилые зоны (Ж)</w:t>
      </w:r>
      <w:bookmarkEnd w:id="256"/>
      <w:bookmarkEnd w:id="257"/>
      <w:bookmarkEnd w:id="258"/>
    </w:p>
    <w:p w:rsidR="00A92AFC" w:rsidRPr="00E83C66" w:rsidRDefault="00A92AFC" w:rsidP="00381A6A">
      <w:pPr>
        <w:rPr>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К жилым зонам относятся участки территории </w:t>
      </w:r>
      <w:r w:rsidR="00564C6B" w:rsidRPr="00E83C66">
        <w:rPr>
          <w:rFonts w:ascii="Times New Roman" w:hAnsi="Times New Roman" w:cs="Times New Roman"/>
          <w:sz w:val="28"/>
          <w:szCs w:val="28"/>
        </w:rPr>
        <w:t>поселения</w:t>
      </w:r>
      <w:r w:rsidRPr="00E83C66">
        <w:rPr>
          <w:rFonts w:ascii="Times New Roman" w:hAnsi="Times New Roman" w:cs="Times New Roman"/>
          <w:sz w:val="28"/>
          <w:szCs w:val="28"/>
        </w:rPr>
        <w:t>,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A92AFC" w:rsidRPr="00E83C66" w:rsidRDefault="00A92AFC" w:rsidP="00381A6A">
      <w:pPr>
        <w:rPr>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259" w:name="_Toc263062285"/>
      <w:bookmarkStart w:id="260" w:name="_Toc248302872"/>
      <w:bookmarkStart w:id="261" w:name="_Toc368559106"/>
      <w:r w:rsidRPr="00E83C66">
        <w:rPr>
          <w:rFonts w:ascii="Times New Roman" w:hAnsi="Times New Roman" w:cs="Times New Roman"/>
          <w:b w:val="0"/>
          <w:bCs w:val="0"/>
          <w:sz w:val="28"/>
        </w:rPr>
        <w:t xml:space="preserve">Статья 41.1. </w:t>
      </w:r>
      <w:r w:rsidR="00BF0F1D"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Градостроительные регламенты. Жилая зона Ж1.</w:t>
      </w:r>
      <w:bookmarkEnd w:id="259"/>
      <w:bookmarkEnd w:id="260"/>
      <w:bookmarkEnd w:id="261"/>
      <w:r w:rsidRPr="00E83C66">
        <w:rPr>
          <w:rFonts w:ascii="Times New Roman" w:hAnsi="Times New Roman" w:cs="Times New Roman"/>
          <w:sz w:val="28"/>
          <w:szCs w:val="28"/>
        </w:rPr>
        <w:t xml:space="preserve"> </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1. Территориальная зона Ж1 – зона </w:t>
      </w:r>
      <w:r w:rsidR="00FC1783" w:rsidRPr="00E83C66">
        <w:rPr>
          <w:rFonts w:ascii="Times New Roman" w:hAnsi="Times New Roman" w:cs="Times New Roman"/>
          <w:sz w:val="28"/>
          <w:szCs w:val="28"/>
        </w:rPr>
        <w:t>индивидуального жилищного строительства</w:t>
      </w:r>
      <w:r w:rsidRPr="00E83C66">
        <w:rPr>
          <w:rFonts w:ascii="Times New Roman" w:hAnsi="Times New Roman" w:cs="Times New Roman"/>
          <w:sz w:val="28"/>
          <w:szCs w:val="28"/>
        </w:rPr>
        <w:t xml:space="preserve"> предназначена для проживания</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отдельных семей в отдельно стоящих домах усадебного типа и</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блокированных домах</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с правом ведения ограниченного личного подсобного хозяйства (содержание домашнего скота и птицы), и индивидуальной трудовой деятельности</w:t>
      </w:r>
      <w:r w:rsidRPr="00E83C66">
        <w:rPr>
          <w:rFonts w:ascii="Times New Roman" w:hAnsi="Times New Roman" w:cs="Times New Roman"/>
        </w:rPr>
        <w:t xml:space="preserve"> </w:t>
      </w:r>
      <w:r w:rsidRPr="00E83C66">
        <w:rPr>
          <w:rFonts w:ascii="Times New Roman" w:hAnsi="Times New Roman" w:cs="Times New Roman"/>
          <w:sz w:val="28"/>
          <w:szCs w:val="28"/>
        </w:rPr>
        <w:t>с минимально разрешенным набором услуг местного значения.</w:t>
      </w:r>
    </w:p>
    <w:p w:rsidR="00A92AFC" w:rsidRPr="00E83C66" w:rsidRDefault="00A92AFC" w:rsidP="00A92AFC">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w:t>
      </w:r>
      <w:r w:rsidR="00D32A76" w:rsidRPr="00E83C66">
        <w:rPr>
          <w:rFonts w:ascii="Times New Roman" w:hAnsi="Times New Roman" w:cs="Times New Roman"/>
          <w:sz w:val="28"/>
          <w:szCs w:val="28"/>
        </w:rPr>
        <w:t xml:space="preserve"> </w:t>
      </w:r>
      <w:r w:rsidRPr="00E83C66">
        <w:rPr>
          <w:rFonts w:ascii="Times New Roman" w:hAnsi="Times New Roman" w:cs="Times New Roman"/>
          <w:sz w:val="28"/>
          <w:szCs w:val="28"/>
        </w:rPr>
        <w:t>территориальной зоны Ж1 установлен в соответствии с таблицей 2:</w:t>
      </w:r>
    </w:p>
    <w:p w:rsidR="00B73DC6" w:rsidRPr="00E83C66" w:rsidRDefault="00B73DC6" w:rsidP="00A92AFC">
      <w:pPr>
        <w:pStyle w:val="ConsPlusNormal"/>
        <w:widowControl/>
        <w:ind w:firstLine="540"/>
        <w:jc w:val="right"/>
        <w:rPr>
          <w:rFonts w:ascii="Times New Roman" w:hAnsi="Times New Roman" w:cs="Times New Roman"/>
        </w:rPr>
      </w:pPr>
    </w:p>
    <w:p w:rsidR="00A92AFC" w:rsidRPr="00E83C66" w:rsidRDefault="00B73DC6" w:rsidP="00A92AFC">
      <w:pPr>
        <w:pStyle w:val="ConsPlusNormal"/>
        <w:widowControl/>
        <w:ind w:firstLine="540"/>
        <w:jc w:val="right"/>
        <w:rPr>
          <w:rFonts w:ascii="Times New Roman" w:hAnsi="Times New Roman" w:cs="Times New Roman"/>
        </w:rPr>
      </w:pPr>
      <w:r w:rsidRPr="00E83C66">
        <w:rPr>
          <w:rFonts w:ascii="Times New Roman" w:hAnsi="Times New Roman" w:cs="Times New Roman"/>
        </w:rPr>
        <w:br w:type="page"/>
      </w:r>
      <w:r w:rsidR="00A92AFC" w:rsidRPr="00E83C66">
        <w:rPr>
          <w:rFonts w:ascii="Times New Roman" w:hAnsi="Times New Roman" w:cs="Times New Roman"/>
        </w:rP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540"/>
        <w:gridCol w:w="3240"/>
        <w:gridCol w:w="5453"/>
      </w:tblGrid>
      <w:tr w:rsidR="00A92AFC" w:rsidRPr="00E83C66">
        <w:tc>
          <w:tcPr>
            <w:tcW w:w="1188" w:type="dxa"/>
            <w:tcBorders>
              <w:top w:val="single" w:sz="4" w:space="0" w:color="auto"/>
              <w:left w:val="single" w:sz="4" w:space="0" w:color="auto"/>
              <w:bottom w:val="single" w:sz="4" w:space="0" w:color="auto"/>
              <w:right w:val="single" w:sz="4" w:space="0" w:color="auto"/>
            </w:tcBorders>
          </w:tcPr>
          <w:p w:rsidR="00A92AFC" w:rsidRPr="00E83C66" w:rsidRDefault="00A92AFC" w:rsidP="00DB080D">
            <w:bookmarkStart w:id="262" w:name="_Toc263062286"/>
            <w:bookmarkStart w:id="263" w:name="_Toc266455745"/>
            <w:r w:rsidRPr="00E83C66">
              <w:t>Отношение к главной функции</w:t>
            </w:r>
            <w:bookmarkEnd w:id="262"/>
            <w:bookmarkEnd w:id="263"/>
          </w:p>
        </w:tc>
        <w:tc>
          <w:tcPr>
            <w:tcW w:w="540" w:type="dxa"/>
            <w:tcBorders>
              <w:top w:val="single" w:sz="4" w:space="0" w:color="auto"/>
              <w:left w:val="single" w:sz="4" w:space="0" w:color="auto"/>
              <w:bottom w:val="single" w:sz="4" w:space="0" w:color="auto"/>
              <w:right w:val="single" w:sz="4" w:space="0" w:color="auto"/>
            </w:tcBorders>
          </w:tcPr>
          <w:p w:rsidR="00A92AFC" w:rsidRPr="00E83C66" w:rsidRDefault="00A92AFC" w:rsidP="00DB080D">
            <w:bookmarkStart w:id="264" w:name="_Toc263062287"/>
            <w:bookmarkStart w:id="265" w:name="_Toc266455746"/>
            <w:r w:rsidRPr="00E83C66">
              <w:t>№№ пп</w:t>
            </w:r>
            <w:bookmarkEnd w:id="264"/>
            <w:bookmarkEnd w:id="265"/>
          </w:p>
        </w:tc>
        <w:tc>
          <w:tcPr>
            <w:tcW w:w="3240" w:type="dxa"/>
            <w:tcBorders>
              <w:top w:val="single" w:sz="4" w:space="0" w:color="auto"/>
              <w:left w:val="single" w:sz="4" w:space="0" w:color="auto"/>
              <w:bottom w:val="single" w:sz="4" w:space="0" w:color="auto"/>
              <w:right w:val="single" w:sz="4" w:space="0" w:color="auto"/>
            </w:tcBorders>
          </w:tcPr>
          <w:p w:rsidR="00A92AFC" w:rsidRPr="00E83C66" w:rsidRDefault="00A92AFC" w:rsidP="00DB080D">
            <w:bookmarkStart w:id="266" w:name="_Toc263062288"/>
            <w:bookmarkStart w:id="267" w:name="_Toc266455747"/>
            <w:r w:rsidRPr="00E83C66">
              <w:t>Виды</w:t>
            </w:r>
            <w:r w:rsidR="00D32A76" w:rsidRPr="00E83C66">
              <w:t xml:space="preserve"> </w:t>
            </w:r>
            <w:r w:rsidRPr="00E83C66">
              <w:t>разрешенного использования территории</w:t>
            </w:r>
            <w:bookmarkEnd w:id="266"/>
            <w:bookmarkEnd w:id="267"/>
          </w:p>
        </w:tc>
        <w:tc>
          <w:tcPr>
            <w:tcW w:w="5453" w:type="dxa"/>
            <w:tcBorders>
              <w:top w:val="single" w:sz="4" w:space="0" w:color="auto"/>
              <w:left w:val="single" w:sz="4" w:space="0" w:color="auto"/>
              <w:bottom w:val="single" w:sz="4" w:space="0" w:color="auto"/>
              <w:right w:val="single" w:sz="4" w:space="0" w:color="auto"/>
            </w:tcBorders>
          </w:tcPr>
          <w:p w:rsidR="00A92AFC" w:rsidRPr="00E83C66" w:rsidRDefault="00A92AFC" w:rsidP="00DB080D">
            <w:bookmarkStart w:id="268" w:name="_Toc263062289"/>
            <w:bookmarkStart w:id="269" w:name="_Toc266455748"/>
            <w:r w:rsidRPr="00E83C66">
              <w:t>Параметры</w:t>
            </w:r>
            <w:r w:rsidR="00D32A76" w:rsidRPr="00E83C66">
              <w:t xml:space="preserve"> </w:t>
            </w:r>
            <w:r w:rsidRPr="00E83C66">
              <w:t>застройки</w:t>
            </w:r>
            <w:bookmarkEnd w:id="268"/>
            <w:bookmarkEnd w:id="269"/>
          </w:p>
        </w:tc>
      </w:tr>
      <w:tr w:rsidR="00366B08" w:rsidRPr="00E83C66">
        <w:trPr>
          <w:cantSplit/>
          <w:trHeight w:val="10792"/>
        </w:trPr>
        <w:tc>
          <w:tcPr>
            <w:tcW w:w="1188" w:type="dxa"/>
            <w:tcBorders>
              <w:top w:val="single" w:sz="4" w:space="0" w:color="auto"/>
              <w:left w:val="single" w:sz="4" w:space="0" w:color="auto"/>
              <w:right w:val="single" w:sz="4" w:space="0" w:color="auto"/>
            </w:tcBorders>
          </w:tcPr>
          <w:p w:rsidR="00366B08" w:rsidRPr="00E83C66" w:rsidRDefault="00366B08" w:rsidP="00DB080D">
            <w:pPr>
              <w:rPr>
                <w:b/>
                <w:sz w:val="20"/>
                <w:szCs w:val="20"/>
              </w:rPr>
            </w:pPr>
            <w:bookmarkStart w:id="270" w:name="_Toc263062290"/>
            <w:bookmarkStart w:id="271" w:name="_Toc266455749"/>
            <w:r w:rsidRPr="00E83C66">
              <w:rPr>
                <w:b/>
                <w:sz w:val="20"/>
                <w:szCs w:val="20"/>
              </w:rPr>
              <w:t>Основные виды</w:t>
            </w:r>
            <w:bookmarkEnd w:id="270"/>
            <w:bookmarkEnd w:id="271"/>
          </w:p>
        </w:tc>
        <w:tc>
          <w:tcPr>
            <w:tcW w:w="540" w:type="dxa"/>
            <w:vMerge w:val="restart"/>
            <w:tcBorders>
              <w:top w:val="single" w:sz="4" w:space="0" w:color="auto"/>
              <w:left w:val="single" w:sz="4" w:space="0" w:color="auto"/>
              <w:bottom w:val="single" w:sz="4" w:space="0" w:color="auto"/>
              <w:right w:val="single" w:sz="4" w:space="0" w:color="auto"/>
            </w:tcBorders>
          </w:tcPr>
          <w:p w:rsidR="00366B08" w:rsidRPr="00E83C66" w:rsidRDefault="00366B08" w:rsidP="00DB080D">
            <w:bookmarkStart w:id="272" w:name="_Toc263062291"/>
            <w:bookmarkStart w:id="273" w:name="_Toc266455750"/>
            <w:r w:rsidRPr="00E83C66">
              <w:t>1.</w:t>
            </w:r>
            <w:bookmarkEnd w:id="272"/>
            <w:bookmarkEnd w:id="273"/>
          </w:p>
        </w:tc>
        <w:tc>
          <w:tcPr>
            <w:tcW w:w="3240" w:type="dxa"/>
            <w:vMerge w:val="restart"/>
            <w:tcBorders>
              <w:top w:val="single" w:sz="4" w:space="0" w:color="auto"/>
              <w:left w:val="single" w:sz="4" w:space="0" w:color="auto"/>
              <w:bottom w:val="single" w:sz="4" w:space="0" w:color="auto"/>
              <w:right w:val="single" w:sz="4" w:space="0" w:color="auto"/>
            </w:tcBorders>
          </w:tcPr>
          <w:p w:rsidR="00366B08" w:rsidRPr="00E83C66" w:rsidRDefault="00077DC2" w:rsidP="00DB080D">
            <w:r w:rsidRPr="00077DC2">
              <w:t>Для индивидуальной жилой застройки</w:t>
            </w:r>
          </w:p>
        </w:tc>
        <w:tc>
          <w:tcPr>
            <w:tcW w:w="5453" w:type="dxa"/>
            <w:vMerge w:val="restart"/>
            <w:tcBorders>
              <w:top w:val="single" w:sz="4" w:space="0" w:color="auto"/>
              <w:left w:val="single" w:sz="4" w:space="0" w:color="auto"/>
              <w:bottom w:val="single" w:sz="4" w:space="0" w:color="auto"/>
              <w:right w:val="single" w:sz="4" w:space="0" w:color="auto"/>
            </w:tcBorders>
          </w:tcPr>
          <w:p w:rsidR="00366B08" w:rsidRPr="00E83C66" w:rsidRDefault="00366B08" w:rsidP="00DB080D">
            <w:bookmarkStart w:id="274" w:name="_Toc263062293"/>
            <w:bookmarkStart w:id="275" w:name="_Toc266455752"/>
            <w:r w:rsidRPr="00E83C66">
              <w:t>1. Размеры земельных участков при проектировании новой застройке:</w:t>
            </w:r>
            <w:bookmarkEnd w:id="274"/>
            <w:bookmarkEnd w:id="275"/>
          </w:p>
          <w:p w:rsidR="00366B08" w:rsidRPr="00E83C66" w:rsidRDefault="00366B08" w:rsidP="00DB080D">
            <w:pPr>
              <w:rPr>
                <w:color w:val="000000"/>
              </w:rPr>
            </w:pPr>
            <w:bookmarkStart w:id="276" w:name="_Toc263062294"/>
            <w:bookmarkStart w:id="277" w:name="_Toc266455753"/>
            <w:r w:rsidRPr="00E83C66">
              <w:t xml:space="preserve">минимальная площадь участков – </w:t>
            </w:r>
            <w:smartTag w:uri="urn:schemas-microsoft-com:office:smarttags" w:element="metricconverter">
              <w:smartTagPr>
                <w:attr w:name="ProductID" w:val="600 кв. м"/>
              </w:smartTagPr>
              <w:r w:rsidR="00BF0F1D" w:rsidRPr="009A62B8">
                <w:rPr>
                  <w:color w:val="FF0000"/>
                </w:rPr>
                <w:t>6</w:t>
              </w:r>
              <w:r w:rsidRPr="009A62B8">
                <w:rPr>
                  <w:color w:val="FF0000"/>
                </w:rPr>
                <w:t>00</w:t>
              </w:r>
              <w:r w:rsidRPr="00E83C66">
                <w:rPr>
                  <w:color w:val="000000"/>
                </w:rPr>
                <w:t xml:space="preserve"> кв. м</w:t>
              </w:r>
            </w:smartTag>
            <w:r w:rsidRPr="00E83C66">
              <w:rPr>
                <w:color w:val="000000"/>
              </w:rPr>
              <w:t>;</w:t>
            </w:r>
            <w:bookmarkEnd w:id="276"/>
            <w:bookmarkEnd w:id="277"/>
          </w:p>
          <w:p w:rsidR="00366B08" w:rsidRPr="00E83C66" w:rsidRDefault="00366B08" w:rsidP="00DB080D">
            <w:pPr>
              <w:rPr>
                <w:color w:val="000000"/>
              </w:rPr>
            </w:pPr>
            <w:bookmarkStart w:id="278" w:name="_Toc263062295"/>
            <w:bookmarkStart w:id="279" w:name="_Toc266455754"/>
            <w:r w:rsidRPr="00E83C66">
              <w:rPr>
                <w:color w:val="000000"/>
              </w:rPr>
              <w:t xml:space="preserve">максимальная площадь участков – </w:t>
            </w:r>
            <w:smartTag w:uri="urn:schemas-microsoft-com:office:smarttags" w:element="metricconverter">
              <w:smartTagPr>
                <w:attr w:name="ProductID" w:val="1500 кв. м"/>
              </w:smartTagPr>
              <w:r w:rsidRPr="009A62B8">
                <w:rPr>
                  <w:color w:val="FF0000"/>
                </w:rPr>
                <w:t>1</w:t>
              </w:r>
              <w:r w:rsidR="00BF0F1D" w:rsidRPr="009A62B8">
                <w:rPr>
                  <w:color w:val="FF0000"/>
                </w:rPr>
                <w:t>5</w:t>
              </w:r>
              <w:r w:rsidRPr="009A62B8">
                <w:rPr>
                  <w:color w:val="FF0000"/>
                </w:rPr>
                <w:t xml:space="preserve">00 </w:t>
              </w:r>
              <w:r w:rsidRPr="00E83C66">
                <w:rPr>
                  <w:color w:val="000000"/>
                </w:rPr>
                <w:t>кв. м</w:t>
              </w:r>
            </w:smartTag>
            <w:r w:rsidRPr="00E83C66">
              <w:rPr>
                <w:color w:val="000000"/>
              </w:rPr>
              <w:t>.</w:t>
            </w:r>
            <w:bookmarkEnd w:id="278"/>
            <w:bookmarkEnd w:id="279"/>
          </w:p>
          <w:p w:rsidR="00436E76" w:rsidRPr="00E83C66" w:rsidRDefault="00436E76" w:rsidP="00DB080D">
            <w:r w:rsidRPr="00E83C66">
              <w:t>Этажность – не более 3 этажей.</w:t>
            </w:r>
          </w:p>
          <w:p w:rsidR="00366B08" w:rsidRPr="00E83C66" w:rsidRDefault="00366B08" w:rsidP="00DB080D">
            <w:bookmarkStart w:id="280" w:name="_Toc263062296"/>
            <w:bookmarkStart w:id="281" w:name="_Toc266455755"/>
            <w:r w:rsidRPr="00E83C66">
              <w:t>2. Коэффициент использования территории</w:t>
            </w:r>
            <w:bookmarkEnd w:id="280"/>
            <w:bookmarkEnd w:id="281"/>
            <w:r w:rsidRPr="00E83C66">
              <w:t xml:space="preserve"> </w:t>
            </w:r>
          </w:p>
          <w:p w:rsidR="00366B08" w:rsidRPr="00E83C66" w:rsidRDefault="00366B08" w:rsidP="00DB080D">
            <w:bookmarkStart w:id="282" w:name="_Toc263062297"/>
            <w:bookmarkStart w:id="283" w:name="_Toc266455756"/>
            <w:r w:rsidRPr="00E83C66">
              <w:t>- не более 0.67.</w:t>
            </w:r>
            <w:bookmarkEnd w:id="282"/>
            <w:bookmarkEnd w:id="283"/>
          </w:p>
          <w:p w:rsidR="00366B08" w:rsidRPr="00E83C66" w:rsidRDefault="00366B08" w:rsidP="00DB080D">
            <w:bookmarkStart w:id="284" w:name="_Toc263062298"/>
            <w:bookmarkStart w:id="285" w:name="_Toc266455757"/>
            <w:r w:rsidRPr="00E83C66">
              <w:t>3. Отступ линии застройки от красной линии</w:t>
            </w:r>
            <w:bookmarkEnd w:id="284"/>
            <w:bookmarkEnd w:id="285"/>
            <w:r w:rsidRPr="00E83C66">
              <w:t xml:space="preserve"> </w:t>
            </w:r>
          </w:p>
          <w:p w:rsidR="00366B08" w:rsidRPr="00E83C66" w:rsidRDefault="00366B08" w:rsidP="00DB080D">
            <w:bookmarkStart w:id="286" w:name="_Toc263062299"/>
            <w:bookmarkStart w:id="287" w:name="_Toc266455758"/>
            <w:r w:rsidRPr="00E83C66">
              <w:t>при новом строительстве:</w:t>
            </w:r>
            <w:bookmarkEnd w:id="286"/>
            <w:bookmarkEnd w:id="287"/>
          </w:p>
          <w:p w:rsidR="00366B08" w:rsidRPr="00E83C66" w:rsidRDefault="00366B08" w:rsidP="00DB080D">
            <w:r w:rsidRPr="00E83C66">
              <w:t xml:space="preserve"> </w:t>
            </w:r>
            <w:bookmarkStart w:id="288" w:name="_Toc263062300"/>
            <w:bookmarkStart w:id="289" w:name="_Toc266455759"/>
            <w:r w:rsidRPr="00E83C66">
              <w:t xml:space="preserve">- не менее </w:t>
            </w:r>
            <w:smartTag w:uri="urn:schemas-microsoft-com:office:smarttags" w:element="metricconverter">
              <w:smartTagPr>
                <w:attr w:name="ProductID" w:val="5 м"/>
              </w:smartTagPr>
              <w:r w:rsidRPr="00E83C66">
                <w:t>5 м</w:t>
              </w:r>
            </w:smartTag>
            <w:r w:rsidRPr="00E83C66">
              <w:t xml:space="preserve"> со стороны улиц;</w:t>
            </w:r>
            <w:bookmarkEnd w:id="288"/>
            <w:bookmarkEnd w:id="289"/>
          </w:p>
          <w:p w:rsidR="00366B08" w:rsidRPr="00E83C66" w:rsidRDefault="00366B08" w:rsidP="00DB080D">
            <w:bookmarkStart w:id="290" w:name="_Toc263062301"/>
            <w:bookmarkStart w:id="291" w:name="_Toc266455760"/>
            <w:r w:rsidRPr="00E83C66">
              <w:t xml:space="preserve">- не мене </w:t>
            </w:r>
            <w:smartTag w:uri="urn:schemas-microsoft-com:office:smarttags" w:element="metricconverter">
              <w:smartTagPr>
                <w:attr w:name="ProductID" w:val="3 м"/>
              </w:smartTagPr>
              <w:r w:rsidRPr="00E83C66">
                <w:t>3 м</w:t>
              </w:r>
            </w:smartTag>
            <w:r w:rsidRPr="00E83C66">
              <w:t xml:space="preserve"> со стороны проездов;</w:t>
            </w:r>
            <w:bookmarkEnd w:id="290"/>
            <w:bookmarkEnd w:id="291"/>
          </w:p>
          <w:p w:rsidR="00366B08" w:rsidRPr="00E83C66" w:rsidRDefault="00366B08" w:rsidP="00DB080D">
            <w:bookmarkStart w:id="292" w:name="_Toc263062302"/>
            <w:bookmarkStart w:id="293" w:name="_Toc266455761"/>
            <w:r w:rsidRPr="00E83C66">
              <w:t>в районе</w:t>
            </w:r>
            <w:r w:rsidR="00D32A76" w:rsidRPr="00E83C66">
              <w:t xml:space="preserve"> </w:t>
            </w:r>
            <w:r w:rsidRPr="00E83C66">
              <w:t>существующей застройки – в соответствии со сложившейся ситуацией.</w:t>
            </w:r>
            <w:bookmarkEnd w:id="292"/>
            <w:bookmarkEnd w:id="293"/>
          </w:p>
          <w:p w:rsidR="00366B08" w:rsidRPr="00E83C66" w:rsidRDefault="00366B08" w:rsidP="00DB080D">
            <w:bookmarkStart w:id="294" w:name="_Toc263062303"/>
            <w:bookmarkStart w:id="295" w:name="_Toc266455762"/>
            <w:r w:rsidRPr="00E83C66">
              <w:t>4. Минимальное расстояние от границ соседнего участка до:</w:t>
            </w:r>
            <w:bookmarkEnd w:id="294"/>
            <w:bookmarkEnd w:id="295"/>
          </w:p>
          <w:p w:rsidR="00366B08" w:rsidRPr="00DF7D79" w:rsidRDefault="00366B08" w:rsidP="00DB080D">
            <w:pPr>
              <w:rPr>
                <w:color w:val="FF0000"/>
              </w:rPr>
            </w:pPr>
            <w:bookmarkStart w:id="296" w:name="_Toc263062304"/>
            <w:bookmarkStart w:id="297" w:name="_Toc266455763"/>
            <w:r w:rsidRPr="00E83C66">
              <w:t>-жилого дома –</w:t>
            </w:r>
            <w:bookmarkEnd w:id="296"/>
            <w:bookmarkEnd w:id="297"/>
            <w:r w:rsidR="00DF7D79">
              <w:rPr>
                <w:color w:val="FF0000"/>
              </w:rPr>
              <w:t>3</w:t>
            </w:r>
            <w:r w:rsidR="009C436E">
              <w:rPr>
                <w:color w:val="FF0000"/>
              </w:rPr>
              <w:t xml:space="preserve"> </w:t>
            </w:r>
            <w:r w:rsidR="00DF7D79">
              <w:rPr>
                <w:color w:val="FF0000"/>
              </w:rPr>
              <w:t>м</w:t>
            </w:r>
          </w:p>
          <w:p w:rsidR="00366B08" w:rsidRPr="00E83C66" w:rsidRDefault="00366B08" w:rsidP="00DB080D">
            <w:bookmarkStart w:id="298" w:name="_Toc263062305"/>
            <w:bookmarkStart w:id="299" w:name="_Toc266455764"/>
            <w:r w:rsidRPr="00E83C66">
              <w:t>-хозяйственных и прочих строений –</w:t>
            </w:r>
            <w:bookmarkEnd w:id="298"/>
            <w:bookmarkEnd w:id="299"/>
            <w:r w:rsidR="00DF7D79" w:rsidRPr="00DF7D79">
              <w:rPr>
                <w:color w:val="FF0000"/>
              </w:rPr>
              <w:t>3</w:t>
            </w:r>
            <w:r w:rsidR="009C436E">
              <w:rPr>
                <w:color w:val="FF0000"/>
              </w:rPr>
              <w:t xml:space="preserve"> </w:t>
            </w:r>
            <w:r w:rsidR="00DF7D79" w:rsidRPr="00DF7D79">
              <w:rPr>
                <w:color w:val="FF0000"/>
              </w:rPr>
              <w:t>м</w:t>
            </w:r>
          </w:p>
          <w:p w:rsidR="00366B08" w:rsidRPr="00E83C66" w:rsidRDefault="00366B08" w:rsidP="00DB080D">
            <w:bookmarkStart w:id="300" w:name="_Toc263062306"/>
            <w:bookmarkStart w:id="301" w:name="_Toc266455765"/>
            <w:r w:rsidRPr="00E83C66">
              <w:t xml:space="preserve">-открытой автостоянки – </w:t>
            </w:r>
            <w:smartTag w:uri="urn:schemas-microsoft-com:office:smarttags" w:element="metricconverter">
              <w:smartTagPr>
                <w:attr w:name="ProductID" w:val="1 м"/>
              </w:smartTagPr>
              <w:r w:rsidRPr="00E83C66">
                <w:t>1 м</w:t>
              </w:r>
            </w:smartTag>
            <w:r w:rsidRPr="00E83C66">
              <w:t>;</w:t>
            </w:r>
            <w:bookmarkEnd w:id="300"/>
            <w:bookmarkEnd w:id="301"/>
          </w:p>
          <w:p w:rsidR="00366B08" w:rsidRPr="00E83C66" w:rsidRDefault="00366B08" w:rsidP="00DB080D">
            <w:bookmarkStart w:id="302" w:name="_Toc263062307"/>
            <w:bookmarkStart w:id="303" w:name="_Toc266455766"/>
            <w:r w:rsidRPr="00E83C66">
              <w:t>-отдельно стоящего гаража –</w:t>
            </w:r>
            <w:bookmarkEnd w:id="302"/>
            <w:bookmarkEnd w:id="303"/>
            <w:r w:rsidR="00DF7D79" w:rsidRPr="00DF7D79">
              <w:rPr>
                <w:color w:val="FF0000"/>
              </w:rPr>
              <w:t>3</w:t>
            </w:r>
            <w:r w:rsidR="009C436E">
              <w:rPr>
                <w:color w:val="FF0000"/>
              </w:rPr>
              <w:t xml:space="preserve"> </w:t>
            </w:r>
            <w:r w:rsidR="00DF7D79" w:rsidRPr="00DF7D79">
              <w:rPr>
                <w:color w:val="FF0000"/>
              </w:rPr>
              <w:t>м</w:t>
            </w:r>
          </w:p>
          <w:p w:rsidR="00366B08" w:rsidRPr="00E83C66" w:rsidRDefault="00366B08" w:rsidP="00DB080D">
            <w:bookmarkStart w:id="304" w:name="_Toc263062308"/>
            <w:bookmarkStart w:id="305" w:name="_Toc266455767"/>
            <w:r w:rsidRPr="00E83C66">
              <w:t>5. Минимальное расстояние от окон жилых помещений:</w:t>
            </w:r>
            <w:bookmarkStart w:id="306" w:name="_Toc263062309"/>
            <w:bookmarkStart w:id="307" w:name="_Toc266455768"/>
            <w:bookmarkEnd w:id="304"/>
            <w:bookmarkEnd w:id="305"/>
          </w:p>
          <w:p w:rsidR="00366B08" w:rsidRPr="00E83C66" w:rsidRDefault="00366B08" w:rsidP="00DB080D">
            <w:r w:rsidRPr="00E83C66">
              <w:t>- до соседнего жилого дома и хозяйственных строений на соседнем участке –</w:t>
            </w:r>
            <w:r w:rsidR="00DF7D79">
              <w:rPr>
                <w:color w:val="FF0000"/>
              </w:rPr>
              <w:t>6</w:t>
            </w:r>
            <w:r w:rsidR="009C436E">
              <w:rPr>
                <w:color w:val="FF0000"/>
              </w:rPr>
              <w:t xml:space="preserve"> </w:t>
            </w:r>
            <w:r w:rsidR="00DF7D79">
              <w:rPr>
                <w:color w:val="FF0000"/>
              </w:rPr>
              <w:t>м</w:t>
            </w:r>
            <w:r w:rsidR="009C436E">
              <w:rPr>
                <w:color w:val="FF0000"/>
              </w:rPr>
              <w:t>;</w:t>
            </w:r>
            <w:r w:rsidR="00DF7D79">
              <w:rPr>
                <w:color w:val="FF0000"/>
              </w:rPr>
              <w:t xml:space="preserve"> </w:t>
            </w:r>
            <w:r w:rsidRPr="00E83C66">
              <w:t xml:space="preserve">по </w:t>
            </w:r>
          </w:p>
          <w:p w:rsidR="00366B08" w:rsidRPr="00E83C66" w:rsidRDefault="00366B08" w:rsidP="00DB080D">
            <w:r w:rsidRPr="00E83C66">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E83C66">
                <w:t>6 м</w:t>
              </w:r>
            </w:smartTag>
            <w:r w:rsidRPr="00E83C66">
              <w:t xml:space="preserve"> до </w:t>
            </w:r>
            <w:smartTag w:uri="urn:schemas-microsoft-com:office:smarttags" w:element="metricconverter">
              <w:smartTagPr>
                <w:attr w:name="ProductID" w:val="15 м"/>
              </w:smartTagPr>
              <w:r w:rsidRPr="00E83C66">
                <w:t>15 м</w:t>
              </w:r>
            </w:smartTag>
            <w:r w:rsidRPr="00E83C66">
              <w:t>;</w:t>
            </w:r>
            <w:bookmarkEnd w:id="306"/>
            <w:bookmarkEnd w:id="307"/>
          </w:p>
          <w:p w:rsidR="00366B08" w:rsidRPr="00E83C66" w:rsidRDefault="00366B08" w:rsidP="00DB080D">
            <w:bookmarkStart w:id="308" w:name="_Toc263062310"/>
            <w:bookmarkStart w:id="309" w:name="_Toc266455769"/>
            <w:r w:rsidRPr="00E83C66">
              <w:t xml:space="preserve">- до построек с содержанием скота и птицы – от 6 до </w:t>
            </w:r>
            <w:smartTag w:uri="urn:schemas-microsoft-com:office:smarttags" w:element="metricconverter">
              <w:smartTagPr>
                <w:attr w:name="ProductID" w:val="15 м"/>
              </w:smartTagPr>
              <w:r w:rsidRPr="00E83C66">
                <w:t>15 м</w:t>
              </w:r>
            </w:smartTag>
            <w:r w:rsidRPr="00E83C66">
              <w:t xml:space="preserve"> жилого дома и</w:t>
            </w:r>
            <w:r w:rsidR="00D32A76" w:rsidRPr="00E83C66">
              <w:t xml:space="preserve"> </w:t>
            </w:r>
            <w:r w:rsidRPr="00E83C66">
              <w:t xml:space="preserve">хозяйственных строений на соседнем участке – </w:t>
            </w:r>
            <w:smartTag w:uri="urn:schemas-microsoft-com:office:smarttags" w:element="metricconverter">
              <w:smartTagPr>
                <w:attr w:name="ProductID" w:val="6 м"/>
              </w:smartTagPr>
              <w:r w:rsidRPr="00E83C66">
                <w:t>6 м</w:t>
              </w:r>
            </w:smartTag>
            <w:r w:rsidRPr="00E83C66">
              <w:t>;</w:t>
            </w:r>
            <w:bookmarkEnd w:id="308"/>
            <w:bookmarkEnd w:id="309"/>
            <w:r w:rsidRPr="00E83C66">
              <w:t xml:space="preserve"> </w:t>
            </w:r>
          </w:p>
          <w:p w:rsidR="00366B08" w:rsidRPr="00E83C66" w:rsidRDefault="00366B08" w:rsidP="00DB080D">
            <w:bookmarkStart w:id="310" w:name="_Toc263062311"/>
            <w:bookmarkStart w:id="311" w:name="_Toc266455770"/>
            <w:r w:rsidRPr="00E83C66">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E83C66">
                <w:t>12 м</w:t>
              </w:r>
            </w:smartTag>
            <w:r w:rsidRPr="00E83C66">
              <w:t>.</w:t>
            </w:r>
            <w:bookmarkEnd w:id="310"/>
            <w:bookmarkEnd w:id="311"/>
          </w:p>
          <w:p w:rsidR="00366B08" w:rsidRPr="00E83C66" w:rsidRDefault="00366B08" w:rsidP="00DB080D">
            <w:bookmarkStart w:id="312" w:name="_Toc263062312"/>
            <w:bookmarkStart w:id="313" w:name="_Toc266455771"/>
            <w:r w:rsidRPr="00E83C66">
              <w:t>6. Минимальное расстояние от границ соседнего участка:</w:t>
            </w:r>
            <w:bookmarkEnd w:id="312"/>
            <w:bookmarkEnd w:id="313"/>
          </w:p>
          <w:p w:rsidR="00366B08" w:rsidRPr="00E83C66" w:rsidRDefault="00366B08" w:rsidP="00DB080D">
            <w:bookmarkStart w:id="314" w:name="_Toc263062313"/>
            <w:bookmarkStart w:id="315" w:name="_Toc266455772"/>
            <w:r w:rsidRPr="00E83C66">
              <w:t>-до построек для содержания скота и птицы не менее</w:t>
            </w:r>
            <w:smartTag w:uri="urn:schemas-microsoft-com:office:smarttags" w:element="metricconverter">
              <w:smartTagPr>
                <w:attr w:name="ProductID" w:val="4 м"/>
              </w:smartTagPr>
              <w:r w:rsidRPr="00E83C66">
                <w:t>4 м</w:t>
              </w:r>
            </w:smartTag>
            <w:r w:rsidRPr="00E83C66">
              <w:t>;</w:t>
            </w:r>
            <w:bookmarkEnd w:id="314"/>
            <w:bookmarkEnd w:id="315"/>
          </w:p>
          <w:p w:rsidR="00366B08" w:rsidRPr="00E83C66" w:rsidRDefault="00366B08" w:rsidP="00DB080D">
            <w:bookmarkStart w:id="316" w:name="_Toc263062314"/>
            <w:bookmarkStart w:id="317" w:name="_Toc266455773"/>
            <w:r w:rsidRPr="00E83C66">
              <w:t xml:space="preserve">- до стволов высокорослых деревьев – </w:t>
            </w:r>
            <w:smartTag w:uri="urn:schemas-microsoft-com:office:smarttags" w:element="metricconverter">
              <w:smartTagPr>
                <w:attr w:name="ProductID" w:val="4 м"/>
              </w:smartTagPr>
              <w:r w:rsidRPr="00E83C66">
                <w:t>4 м</w:t>
              </w:r>
            </w:smartTag>
            <w:r w:rsidRPr="00E83C66">
              <w:t>;</w:t>
            </w:r>
            <w:bookmarkEnd w:id="316"/>
            <w:bookmarkEnd w:id="317"/>
          </w:p>
          <w:p w:rsidR="00366B08" w:rsidRPr="00E83C66" w:rsidRDefault="00366B08" w:rsidP="00DB080D">
            <w:bookmarkStart w:id="318" w:name="_Toc263062315"/>
            <w:bookmarkStart w:id="319" w:name="_Toc266455774"/>
            <w:r w:rsidRPr="00E83C66">
              <w:t xml:space="preserve">- до стволов среднерослых деревьев – </w:t>
            </w:r>
            <w:smartTag w:uri="urn:schemas-microsoft-com:office:smarttags" w:element="metricconverter">
              <w:smartTagPr>
                <w:attr w:name="ProductID" w:val="2 м"/>
              </w:smartTagPr>
              <w:r w:rsidRPr="00E83C66">
                <w:t>2 м</w:t>
              </w:r>
            </w:smartTag>
            <w:r w:rsidRPr="00E83C66">
              <w:t>;</w:t>
            </w:r>
            <w:bookmarkEnd w:id="318"/>
            <w:bookmarkEnd w:id="319"/>
          </w:p>
          <w:p w:rsidR="00366B08" w:rsidRPr="00E83C66" w:rsidRDefault="00366B08" w:rsidP="00DB080D">
            <w:bookmarkStart w:id="320" w:name="_Toc263062316"/>
            <w:bookmarkStart w:id="321" w:name="_Toc266455775"/>
            <w:r w:rsidRPr="00E83C66">
              <w:t xml:space="preserve">- до кустарников – </w:t>
            </w:r>
            <w:smartTag w:uri="urn:schemas-microsoft-com:office:smarttags" w:element="metricconverter">
              <w:smartTagPr>
                <w:attr w:name="ProductID" w:val="1 м"/>
              </w:smartTagPr>
              <w:r w:rsidRPr="00E83C66">
                <w:t>1 м</w:t>
              </w:r>
            </w:smartTag>
            <w:r w:rsidRPr="00E83C66">
              <w:t>.</w:t>
            </w:r>
            <w:bookmarkEnd w:id="320"/>
            <w:bookmarkEnd w:id="321"/>
          </w:p>
          <w:p w:rsidR="00366B08" w:rsidRPr="00DF7D79" w:rsidRDefault="00366B08" w:rsidP="00DB080D">
            <w:pPr>
              <w:rPr>
                <w:color w:val="FF0000"/>
              </w:rPr>
            </w:pPr>
            <w:bookmarkStart w:id="322" w:name="_Toc263062317"/>
            <w:bookmarkStart w:id="323" w:name="_Toc266455776"/>
            <w:r w:rsidRPr="00E83C66">
              <w:lastRenderedPageBreak/>
              <w:t xml:space="preserve">7. Максимальная высота ограждения со стороны </w:t>
            </w:r>
            <w:bookmarkEnd w:id="322"/>
            <w:bookmarkEnd w:id="323"/>
            <w:r w:rsidR="00DF7D79" w:rsidRPr="009A62B8">
              <w:t xml:space="preserve">по согласованию с гл.архитектором </w:t>
            </w:r>
            <w:r w:rsidR="007C3F38" w:rsidRPr="009A62B8">
              <w:t>Дорогобужского</w:t>
            </w:r>
            <w:r w:rsidR="00DF7D79" w:rsidRPr="009A62B8">
              <w:t xml:space="preserve"> района</w:t>
            </w:r>
          </w:p>
          <w:p w:rsidR="00366B08" w:rsidRPr="00E83C66" w:rsidRDefault="00366B08" w:rsidP="00DB080D">
            <w:bookmarkStart w:id="324" w:name="_Toc263062318"/>
            <w:bookmarkStart w:id="325" w:name="_Toc266455777"/>
            <w:r w:rsidRPr="00E83C66">
              <w:t xml:space="preserve">Максимальная высота ограждения между соседними участками – </w:t>
            </w:r>
            <w:smartTag w:uri="urn:schemas-microsoft-com:office:smarttags" w:element="metricconverter">
              <w:smartTagPr>
                <w:attr w:name="ProductID" w:val="2.0 м"/>
              </w:smartTagPr>
              <w:r w:rsidRPr="00E83C66">
                <w:t>2.0 м</w:t>
              </w:r>
            </w:smartTag>
            <w:r w:rsidRPr="00E83C66">
              <w:t>.</w:t>
            </w:r>
            <w:bookmarkEnd w:id="324"/>
            <w:bookmarkEnd w:id="325"/>
          </w:p>
          <w:p w:rsidR="00366B08" w:rsidRPr="002D7991" w:rsidRDefault="00130692" w:rsidP="00DB080D">
            <w:bookmarkStart w:id="326" w:name="_Toc263062319"/>
            <w:bookmarkStart w:id="327" w:name="_Toc266455778"/>
            <w:r w:rsidRPr="002D7991">
              <w:t>4.</w:t>
            </w:r>
            <w:r w:rsidR="00366B08" w:rsidRPr="002D7991">
              <w:t>Ограждение между соседними участками</w:t>
            </w:r>
            <w:r w:rsidR="00D32A76" w:rsidRPr="002D7991">
              <w:t xml:space="preserve"> </w:t>
            </w:r>
            <w:r w:rsidR="00366B08" w:rsidRPr="002D7991">
              <w:t>может быть сетчатым, решетчатым и сплошным.</w:t>
            </w:r>
            <w:bookmarkStart w:id="328" w:name="_Toc263062320"/>
            <w:bookmarkStart w:id="329" w:name="_Toc266455779"/>
            <w:bookmarkEnd w:id="326"/>
            <w:bookmarkEnd w:id="327"/>
            <w:r w:rsidR="00366B08" w:rsidRPr="002D7991">
              <w:t xml:space="preserve"> Сплошное ограждение допускается</w:t>
            </w:r>
            <w:bookmarkEnd w:id="328"/>
            <w:bookmarkEnd w:id="329"/>
            <w:r w:rsidR="009D6091" w:rsidRPr="002D7991">
              <w:t xml:space="preserve"> п</w:t>
            </w:r>
            <w:r w:rsidR="00DF7D79" w:rsidRPr="002D7991">
              <w:t>о согласованию с собственниками соседних участков</w:t>
            </w:r>
          </w:p>
          <w:p w:rsidR="00366B08" w:rsidRPr="00E83C66" w:rsidRDefault="00366B08" w:rsidP="00DB080D">
            <w:bookmarkStart w:id="330" w:name="_Toc263062321"/>
            <w:bookmarkStart w:id="331" w:name="_Toc266455780"/>
            <w:r w:rsidRPr="00E83C66">
              <w:t>8. Расстояние между жилыми домами при новом строительстве – в соответствии с нормами противопожарной безопасности, инсоляции и освещенности.</w:t>
            </w:r>
            <w:bookmarkEnd w:id="330"/>
            <w:bookmarkEnd w:id="331"/>
          </w:p>
          <w:p w:rsidR="00366B08" w:rsidRPr="00E83C66" w:rsidRDefault="00366B08" w:rsidP="00DB080D">
            <w:bookmarkStart w:id="332" w:name="_Toc263062322"/>
            <w:bookmarkStart w:id="333" w:name="_Toc266455781"/>
            <w:r w:rsidRPr="00E83C66">
              <w:t>9.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bookmarkEnd w:id="332"/>
            <w:bookmarkEnd w:id="333"/>
          </w:p>
        </w:tc>
      </w:tr>
      <w:tr w:rsidR="00A92AFC" w:rsidRPr="00E83C66">
        <w:trPr>
          <w:cantSplit/>
          <w:trHeight w:val="5287"/>
        </w:trPr>
        <w:tc>
          <w:tcPr>
            <w:tcW w:w="1188" w:type="dxa"/>
            <w:tcBorders>
              <w:top w:val="single" w:sz="4" w:space="0" w:color="auto"/>
              <w:left w:val="single" w:sz="4" w:space="0" w:color="auto"/>
              <w:bottom w:val="nil"/>
              <w:right w:val="single" w:sz="4" w:space="0" w:color="auto"/>
            </w:tcBorders>
          </w:tcPr>
          <w:p w:rsidR="00A92AFC" w:rsidRPr="00E83C66" w:rsidRDefault="00A92AFC" w:rsidP="00DB080D">
            <w:pPr>
              <w:rPr>
                <w:b/>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A92AFC" w:rsidRPr="00E83C66" w:rsidRDefault="00A92AFC" w:rsidP="00DB080D">
            <w:pPr>
              <w:rPr>
                <w:sz w:val="20"/>
                <w:szCs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A92AFC" w:rsidRPr="00E83C66" w:rsidRDefault="00A92AFC" w:rsidP="00DB080D">
            <w:pPr>
              <w:rPr>
                <w:sz w:val="20"/>
                <w:szCs w:val="20"/>
              </w:rPr>
            </w:pPr>
          </w:p>
        </w:tc>
        <w:tc>
          <w:tcPr>
            <w:tcW w:w="5453" w:type="dxa"/>
            <w:vMerge/>
            <w:tcBorders>
              <w:top w:val="single" w:sz="4" w:space="0" w:color="auto"/>
              <w:left w:val="single" w:sz="4" w:space="0" w:color="auto"/>
              <w:bottom w:val="single" w:sz="4" w:space="0" w:color="auto"/>
              <w:right w:val="single" w:sz="4" w:space="0" w:color="auto"/>
            </w:tcBorders>
            <w:vAlign w:val="center"/>
          </w:tcPr>
          <w:p w:rsidR="00A92AFC" w:rsidRPr="00E83C66" w:rsidRDefault="00A92AFC" w:rsidP="00DB080D">
            <w:pPr>
              <w:rPr>
                <w:sz w:val="20"/>
                <w:szCs w:val="20"/>
              </w:rPr>
            </w:pPr>
          </w:p>
        </w:tc>
      </w:tr>
      <w:tr w:rsidR="00A92AFC" w:rsidRPr="00E83C66">
        <w:trPr>
          <w:cantSplit/>
        </w:trPr>
        <w:tc>
          <w:tcPr>
            <w:tcW w:w="1188" w:type="dxa"/>
            <w:tcBorders>
              <w:top w:val="nil"/>
              <w:left w:val="single" w:sz="4" w:space="0" w:color="auto"/>
              <w:bottom w:val="nil"/>
              <w:right w:val="single" w:sz="4" w:space="0" w:color="auto"/>
            </w:tcBorders>
          </w:tcPr>
          <w:p w:rsidR="00A92AFC" w:rsidRPr="00E83C66" w:rsidRDefault="00A92AFC" w:rsidP="00DB080D"/>
        </w:tc>
        <w:tc>
          <w:tcPr>
            <w:tcW w:w="540" w:type="dxa"/>
            <w:tcBorders>
              <w:top w:val="single" w:sz="4" w:space="0" w:color="auto"/>
              <w:left w:val="single" w:sz="4" w:space="0" w:color="auto"/>
              <w:bottom w:val="single" w:sz="4" w:space="0" w:color="auto"/>
              <w:right w:val="single" w:sz="4" w:space="0" w:color="auto"/>
            </w:tcBorders>
          </w:tcPr>
          <w:p w:rsidR="00A92AFC" w:rsidRPr="00E83C66" w:rsidRDefault="00A92AFC" w:rsidP="00DB080D">
            <w:bookmarkStart w:id="334" w:name="_Toc263062323"/>
            <w:bookmarkStart w:id="335" w:name="_Toc266455782"/>
            <w:r w:rsidRPr="00E83C66">
              <w:t>2.</w:t>
            </w:r>
            <w:bookmarkEnd w:id="334"/>
            <w:bookmarkEnd w:id="335"/>
            <w:r w:rsidRPr="00E83C66">
              <w:t xml:space="preserve"> </w:t>
            </w:r>
          </w:p>
        </w:tc>
        <w:tc>
          <w:tcPr>
            <w:tcW w:w="3240" w:type="dxa"/>
            <w:tcBorders>
              <w:top w:val="single" w:sz="4" w:space="0" w:color="auto"/>
              <w:left w:val="single" w:sz="4" w:space="0" w:color="auto"/>
              <w:bottom w:val="single" w:sz="4" w:space="0" w:color="auto"/>
              <w:right w:val="single" w:sz="4" w:space="0" w:color="auto"/>
            </w:tcBorders>
          </w:tcPr>
          <w:p w:rsidR="00A92AFC" w:rsidRPr="00E83C66" w:rsidRDefault="002D7991" w:rsidP="00DB080D">
            <w:r w:rsidRPr="002D7991">
              <w:t>Для малоэтажной застройки</w:t>
            </w:r>
          </w:p>
        </w:tc>
        <w:tc>
          <w:tcPr>
            <w:tcW w:w="5453" w:type="dxa"/>
            <w:tcBorders>
              <w:top w:val="single" w:sz="4" w:space="0" w:color="auto"/>
              <w:left w:val="single" w:sz="4" w:space="0" w:color="auto"/>
              <w:bottom w:val="single" w:sz="4" w:space="0" w:color="auto"/>
              <w:right w:val="single" w:sz="4" w:space="0" w:color="auto"/>
            </w:tcBorders>
          </w:tcPr>
          <w:p w:rsidR="00A92AFC" w:rsidRPr="00DF7D79" w:rsidRDefault="00A92AFC" w:rsidP="00DB080D">
            <w:pPr>
              <w:rPr>
                <w:color w:val="FF0000"/>
              </w:rPr>
            </w:pPr>
            <w:bookmarkStart w:id="336" w:name="_Toc263062325"/>
            <w:bookmarkStart w:id="337" w:name="_Toc266455784"/>
            <w:r w:rsidRPr="00E83C66">
              <w:t xml:space="preserve">1. Минимальная площадь участков – </w:t>
            </w:r>
            <w:r w:rsidR="00391B36">
              <w:t>4</w:t>
            </w:r>
            <w:r w:rsidRPr="00E83C66">
              <w:t>00 кв. м</w:t>
            </w:r>
            <w:bookmarkEnd w:id="336"/>
            <w:bookmarkEnd w:id="337"/>
            <w:r w:rsidR="00DF7D79">
              <w:rPr>
                <w:color w:val="FF0000"/>
              </w:rPr>
              <w:t xml:space="preserve"> </w:t>
            </w:r>
          </w:p>
          <w:p w:rsidR="00A92AFC" w:rsidRPr="00E83C66" w:rsidRDefault="00A92AFC" w:rsidP="00DB080D">
            <w:bookmarkStart w:id="338" w:name="_Toc263062326"/>
            <w:bookmarkStart w:id="339" w:name="_Toc266455785"/>
            <w:r w:rsidRPr="00E83C66">
              <w:t>2. Коэффициент использования территории:</w:t>
            </w:r>
            <w:bookmarkEnd w:id="338"/>
            <w:bookmarkEnd w:id="339"/>
          </w:p>
          <w:p w:rsidR="00A92AFC" w:rsidRPr="00E83C66" w:rsidRDefault="00A92AFC" w:rsidP="00DB080D">
            <w:bookmarkStart w:id="340" w:name="_Toc263062327"/>
            <w:bookmarkStart w:id="341" w:name="_Toc266455786"/>
            <w:r w:rsidRPr="00E83C66">
              <w:t>- 1-2-х квартирного, 1-2-х этажного блокированного жилого дома</w:t>
            </w:r>
            <w:bookmarkEnd w:id="340"/>
            <w:bookmarkEnd w:id="341"/>
            <w:r w:rsidRPr="00E83C66">
              <w:t xml:space="preserve"> </w:t>
            </w:r>
          </w:p>
          <w:p w:rsidR="00A92AFC" w:rsidRPr="00E83C66" w:rsidRDefault="00A92AFC" w:rsidP="00DB080D">
            <w:bookmarkStart w:id="342" w:name="_Toc263062328"/>
            <w:bookmarkStart w:id="343" w:name="_Toc266455787"/>
            <w:r w:rsidRPr="00E83C66">
              <w:t xml:space="preserve">- не более </w:t>
            </w:r>
            <w:r w:rsidR="00130692" w:rsidRPr="009A62B8">
              <w:t>0,6</w:t>
            </w:r>
            <w:r w:rsidR="00130692">
              <w:t>-</w:t>
            </w:r>
            <w:r w:rsidR="00F216FE">
              <w:t>0.8</w:t>
            </w:r>
            <w:r w:rsidRPr="00E83C66">
              <w:t>;</w:t>
            </w:r>
            <w:bookmarkEnd w:id="342"/>
            <w:bookmarkEnd w:id="343"/>
          </w:p>
          <w:p w:rsidR="00A92AFC" w:rsidRPr="00E83C66" w:rsidRDefault="00A92AFC" w:rsidP="00DB080D">
            <w:bookmarkStart w:id="344" w:name="_Toc263062329"/>
            <w:bookmarkStart w:id="345" w:name="_Toc266455788"/>
            <w:r w:rsidRPr="00E83C66">
              <w:t>- многоквартирного блокированного жилого дома – не более 0.8.</w:t>
            </w:r>
            <w:bookmarkEnd w:id="344"/>
            <w:bookmarkEnd w:id="345"/>
          </w:p>
          <w:p w:rsidR="00A92AFC" w:rsidRPr="00E83C66" w:rsidRDefault="00A92AFC" w:rsidP="00DB080D">
            <w:bookmarkStart w:id="346" w:name="_Toc263062330"/>
            <w:bookmarkStart w:id="347" w:name="_Toc266455789"/>
            <w:r w:rsidRPr="00E83C66">
              <w:t xml:space="preserve">3. Максимальная высота ограждения между соседними участками – не более </w:t>
            </w:r>
            <w:smartTag w:uri="urn:schemas-microsoft-com:office:smarttags" w:element="metricconverter">
              <w:smartTagPr>
                <w:attr w:name="ProductID" w:val="2.0 м"/>
              </w:smartTagPr>
              <w:r w:rsidR="00927C6B" w:rsidRPr="00E83C66">
                <w:t>2</w:t>
              </w:r>
              <w:r w:rsidRPr="00E83C66">
                <w:t>.0 м</w:t>
              </w:r>
            </w:smartTag>
            <w:bookmarkEnd w:id="346"/>
            <w:bookmarkEnd w:id="347"/>
          </w:p>
          <w:p w:rsidR="00A92AFC" w:rsidRPr="00E83C66" w:rsidRDefault="00A92AFC" w:rsidP="00DB080D">
            <w:bookmarkStart w:id="348" w:name="_Toc263062331"/>
            <w:bookmarkStart w:id="349" w:name="_Toc266455790"/>
            <w:r w:rsidRPr="00E83C66">
              <w:t>4. Ограждение между соседними</w:t>
            </w:r>
            <w:r w:rsidR="00D32A76" w:rsidRPr="00E83C66">
              <w:t xml:space="preserve"> </w:t>
            </w:r>
            <w:r w:rsidRPr="00E83C66">
              <w:t>участками</w:t>
            </w:r>
            <w:r w:rsidR="00D32A76" w:rsidRPr="00E83C66">
              <w:t xml:space="preserve"> </w:t>
            </w:r>
            <w:r w:rsidRPr="00E83C66">
              <w:t>должно быть прозрачным.</w:t>
            </w:r>
            <w:bookmarkEnd w:id="348"/>
            <w:bookmarkEnd w:id="349"/>
          </w:p>
          <w:p w:rsidR="00A92AFC" w:rsidRPr="00E83C66" w:rsidRDefault="00A92AFC" w:rsidP="00DB080D">
            <w:bookmarkStart w:id="350" w:name="_Toc263062332"/>
            <w:bookmarkStart w:id="351" w:name="_Toc266455791"/>
            <w:r w:rsidRPr="00E83C66">
              <w:t>Ограждение со стороны улиц, проездов должно быть выполнено в едином стиле</w:t>
            </w:r>
            <w:r w:rsidR="00130692">
              <w:t xml:space="preserve"> </w:t>
            </w:r>
            <w:r w:rsidR="00130692" w:rsidRPr="009A62B8">
              <w:t xml:space="preserve">и согласовывается с главным архитектором </w:t>
            </w:r>
            <w:r w:rsidR="007C3F38" w:rsidRPr="009A62B8">
              <w:t>Дорогобужского</w:t>
            </w:r>
            <w:r w:rsidR="00130692" w:rsidRPr="009A62B8">
              <w:t xml:space="preserve"> района</w:t>
            </w:r>
            <w:r w:rsidRPr="009A62B8">
              <w:t>.</w:t>
            </w:r>
            <w:bookmarkEnd w:id="350"/>
            <w:bookmarkEnd w:id="351"/>
          </w:p>
        </w:tc>
      </w:tr>
      <w:tr w:rsidR="00A42841" w:rsidRPr="00E83C66">
        <w:trPr>
          <w:cantSplit/>
        </w:trPr>
        <w:tc>
          <w:tcPr>
            <w:tcW w:w="1188" w:type="dxa"/>
            <w:tcBorders>
              <w:top w:val="nil"/>
              <w:left w:val="single" w:sz="4" w:space="0" w:color="auto"/>
              <w:bottom w:val="single" w:sz="4" w:space="0" w:color="auto"/>
              <w:right w:val="single" w:sz="4" w:space="0" w:color="auto"/>
            </w:tcBorders>
          </w:tcPr>
          <w:p w:rsidR="00A42841" w:rsidRPr="00E83C66" w:rsidRDefault="00A42841" w:rsidP="00DB080D"/>
        </w:tc>
        <w:tc>
          <w:tcPr>
            <w:tcW w:w="540" w:type="dxa"/>
            <w:tcBorders>
              <w:top w:val="single" w:sz="4" w:space="0" w:color="auto"/>
              <w:left w:val="single" w:sz="4" w:space="0" w:color="auto"/>
              <w:bottom w:val="single" w:sz="4" w:space="0" w:color="auto"/>
              <w:right w:val="single" w:sz="4" w:space="0" w:color="auto"/>
            </w:tcBorders>
          </w:tcPr>
          <w:p w:rsidR="00A42841" w:rsidRPr="00E83C66" w:rsidRDefault="00354C14" w:rsidP="00A86B64">
            <w:r w:rsidRPr="00E83C66">
              <w:t>3</w:t>
            </w:r>
            <w:r w:rsidR="00A42841" w:rsidRPr="00E83C66">
              <w:t>.</w:t>
            </w:r>
          </w:p>
        </w:tc>
        <w:tc>
          <w:tcPr>
            <w:tcW w:w="3240" w:type="dxa"/>
            <w:tcBorders>
              <w:top w:val="single" w:sz="4" w:space="0" w:color="auto"/>
              <w:left w:val="single" w:sz="4" w:space="0" w:color="auto"/>
              <w:bottom w:val="single" w:sz="4" w:space="0" w:color="auto"/>
              <w:right w:val="single" w:sz="4" w:space="0" w:color="auto"/>
            </w:tcBorders>
          </w:tcPr>
          <w:p w:rsidR="00A42841" w:rsidRPr="00E83C66" w:rsidRDefault="009B56A5" w:rsidP="00B12462">
            <w:r w:rsidRPr="009B56A5">
              <w:t>Для общего пользования (уличная сеть)</w:t>
            </w:r>
          </w:p>
        </w:tc>
        <w:tc>
          <w:tcPr>
            <w:tcW w:w="5453" w:type="dxa"/>
            <w:tcBorders>
              <w:top w:val="single" w:sz="4" w:space="0" w:color="auto"/>
              <w:left w:val="single" w:sz="4" w:space="0" w:color="auto"/>
              <w:bottom w:val="single" w:sz="4" w:space="0" w:color="auto"/>
              <w:right w:val="single" w:sz="4" w:space="0" w:color="auto"/>
            </w:tcBorders>
          </w:tcPr>
          <w:p w:rsidR="00A42841" w:rsidRPr="00E83C66" w:rsidRDefault="00A42841" w:rsidP="00B12462">
            <w:r w:rsidRPr="00E83C66">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tc>
      </w:tr>
      <w:tr w:rsidR="00460D82" w:rsidRPr="00E83C66" w:rsidTr="00C21A40">
        <w:trPr>
          <w:cantSplit/>
          <w:trHeight w:val="1942"/>
        </w:trPr>
        <w:tc>
          <w:tcPr>
            <w:tcW w:w="1188" w:type="dxa"/>
            <w:vMerge w:val="restart"/>
            <w:tcBorders>
              <w:top w:val="single" w:sz="4" w:space="0" w:color="auto"/>
              <w:left w:val="single" w:sz="4" w:space="0" w:color="auto"/>
              <w:right w:val="single" w:sz="4" w:space="0" w:color="auto"/>
            </w:tcBorders>
          </w:tcPr>
          <w:p w:rsidR="00460D82" w:rsidRPr="00E83C66" w:rsidRDefault="00460D82" w:rsidP="00DB080D">
            <w:pPr>
              <w:rPr>
                <w:b/>
                <w:sz w:val="22"/>
                <w:szCs w:val="22"/>
              </w:rPr>
            </w:pPr>
            <w:bookmarkStart w:id="352" w:name="_Toc263062362"/>
            <w:bookmarkStart w:id="353" w:name="_Toc266455821"/>
            <w:r>
              <w:rPr>
                <w:b/>
                <w:sz w:val="22"/>
                <w:szCs w:val="22"/>
              </w:rPr>
              <w:lastRenderedPageBreak/>
              <w:br/>
            </w:r>
            <w:r w:rsidRPr="00E83C66">
              <w:rPr>
                <w:b/>
                <w:sz w:val="22"/>
                <w:szCs w:val="22"/>
              </w:rPr>
              <w:t>Вспомогательные</w:t>
            </w:r>
            <w:bookmarkEnd w:id="352"/>
            <w:bookmarkEnd w:id="353"/>
          </w:p>
          <w:p w:rsidR="00460D82" w:rsidRPr="00E83C66" w:rsidRDefault="00460D82" w:rsidP="00DB080D"/>
        </w:tc>
        <w:tc>
          <w:tcPr>
            <w:tcW w:w="540" w:type="dxa"/>
            <w:tcBorders>
              <w:top w:val="single" w:sz="4" w:space="0" w:color="auto"/>
              <w:left w:val="single" w:sz="4" w:space="0" w:color="auto"/>
              <w:bottom w:val="single" w:sz="4" w:space="0" w:color="auto"/>
              <w:right w:val="single" w:sz="4" w:space="0" w:color="auto"/>
            </w:tcBorders>
          </w:tcPr>
          <w:p w:rsidR="00460D82" w:rsidRPr="00E83C66" w:rsidRDefault="00460D82" w:rsidP="00DB080D">
            <w:bookmarkStart w:id="354" w:name="_Toc263062363"/>
            <w:bookmarkStart w:id="355" w:name="_Toc266455822"/>
            <w:r w:rsidRPr="00E83C66">
              <w:t>1.</w:t>
            </w:r>
            <w:bookmarkEnd w:id="354"/>
            <w:bookmarkEnd w:id="355"/>
          </w:p>
        </w:tc>
        <w:tc>
          <w:tcPr>
            <w:tcW w:w="3240" w:type="dxa"/>
            <w:tcBorders>
              <w:top w:val="single" w:sz="4" w:space="0" w:color="auto"/>
              <w:left w:val="single" w:sz="4" w:space="0" w:color="auto"/>
              <w:right w:val="single" w:sz="4" w:space="0" w:color="auto"/>
            </w:tcBorders>
          </w:tcPr>
          <w:p w:rsidR="00460D82" w:rsidRPr="00460D82" w:rsidRDefault="00460D82" w:rsidP="00577072">
            <w:r w:rsidRPr="00460D82">
              <w:t>Для размещения административных зданий</w:t>
            </w:r>
          </w:p>
        </w:tc>
        <w:tc>
          <w:tcPr>
            <w:tcW w:w="5453" w:type="dxa"/>
            <w:vMerge w:val="restart"/>
            <w:tcBorders>
              <w:top w:val="single" w:sz="4" w:space="0" w:color="auto"/>
              <w:left w:val="single" w:sz="4" w:space="0" w:color="auto"/>
              <w:right w:val="single" w:sz="4" w:space="0" w:color="auto"/>
            </w:tcBorders>
          </w:tcPr>
          <w:p w:rsidR="00460D82" w:rsidRPr="00E83C66" w:rsidRDefault="00460D82" w:rsidP="00577072">
            <w:r w:rsidRPr="00E83C66">
              <w:t>Этажность -не более 3-х этажей для нового строительства</w:t>
            </w:r>
          </w:p>
          <w:p w:rsidR="00460D82" w:rsidRPr="00E83C66" w:rsidRDefault="00460D82" w:rsidP="00577072">
            <w:r w:rsidRPr="00E83C66">
              <w:t xml:space="preserve">Высота зданий - не более </w:t>
            </w:r>
            <w:smartTag w:uri="urn:schemas-microsoft-com:office:smarttags" w:element="metricconverter">
              <w:smartTagPr>
                <w:attr w:name="ProductID" w:val="15 м"/>
              </w:smartTagPr>
              <w:r w:rsidRPr="00E83C66">
                <w:t>15 м</w:t>
              </w:r>
            </w:smartTag>
          </w:p>
          <w:p w:rsidR="00460D82" w:rsidRPr="00E83C66" w:rsidRDefault="00460D82" w:rsidP="00577072">
            <w:r w:rsidRPr="00E83C66">
              <w:t>Процент застройки устанавливается проектной документацией</w:t>
            </w:r>
          </w:p>
          <w:p w:rsidR="00460D82" w:rsidRPr="00E83C66" w:rsidRDefault="00460D82" w:rsidP="00577072">
            <w:r w:rsidRPr="00E83C66">
              <w:t xml:space="preserve">Отступ зданий общественного назначения за исключением общеобразовательных учреждений и детских дошкольных учреждений от красной линии в районах существующей застройки -в соответствии со сложившейся линией застройки, в районах новой застройки - от </w:t>
            </w:r>
            <w:smartTag w:uri="urn:schemas-microsoft-com:office:smarttags" w:element="metricconverter">
              <w:smartTagPr>
                <w:attr w:name="ProductID" w:val="5 м"/>
              </w:smartTagPr>
              <w:r w:rsidRPr="00E83C66">
                <w:t>5 м</w:t>
              </w:r>
            </w:smartTag>
            <w:r w:rsidRPr="00E83C66">
              <w:t>.</w:t>
            </w:r>
          </w:p>
          <w:p w:rsidR="00460D82" w:rsidRPr="00E83C66" w:rsidRDefault="00460D82" w:rsidP="00577072">
            <w:r w:rsidRPr="00E83C66">
              <w:t xml:space="preserve">Отступ зданий общеобразовательных учреждений и детских дошкольных учреждений от красной линии - </w:t>
            </w:r>
            <w:smartTag w:uri="urn:schemas-microsoft-com:office:smarttags" w:element="metricconverter">
              <w:smartTagPr>
                <w:attr w:name="ProductID" w:val="25 м"/>
              </w:smartTagPr>
              <w:r w:rsidRPr="00E83C66">
                <w:t>25 м</w:t>
              </w:r>
            </w:smartTag>
            <w:r w:rsidRPr="00E83C66">
              <w:t>.</w:t>
            </w:r>
          </w:p>
          <w:p w:rsidR="00460D82" w:rsidRPr="00E83C66" w:rsidRDefault="00460D82" w:rsidP="00577072"/>
        </w:tc>
      </w:tr>
      <w:tr w:rsidR="00460D82" w:rsidRPr="00E83C66" w:rsidTr="00C21A40">
        <w:trPr>
          <w:cantSplit/>
        </w:trPr>
        <w:tc>
          <w:tcPr>
            <w:tcW w:w="1188" w:type="dxa"/>
            <w:vMerge/>
            <w:tcBorders>
              <w:left w:val="single" w:sz="4" w:space="0" w:color="auto"/>
              <w:right w:val="single" w:sz="4" w:space="0" w:color="auto"/>
            </w:tcBorders>
            <w:vAlign w:val="center"/>
          </w:tcPr>
          <w:p w:rsidR="00460D82" w:rsidRPr="00E83C66" w:rsidRDefault="00460D82" w:rsidP="00DB080D">
            <w:pPr>
              <w:rPr>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460D82" w:rsidRPr="00E83C66" w:rsidRDefault="00460D82" w:rsidP="00DB080D">
            <w:pPr>
              <w:rPr>
                <w:sz w:val="20"/>
                <w:szCs w:val="20"/>
              </w:rPr>
            </w:pPr>
            <w:r w:rsidRPr="00E83C66">
              <w:rPr>
                <w:sz w:val="20"/>
                <w:szCs w:val="20"/>
              </w:rPr>
              <w:t>2.</w:t>
            </w:r>
          </w:p>
        </w:tc>
        <w:tc>
          <w:tcPr>
            <w:tcW w:w="3240" w:type="dxa"/>
            <w:tcBorders>
              <w:top w:val="single" w:sz="4" w:space="0" w:color="auto"/>
              <w:left w:val="single" w:sz="4" w:space="0" w:color="auto"/>
              <w:bottom w:val="single" w:sz="4" w:space="0" w:color="auto"/>
              <w:right w:val="single" w:sz="4" w:space="0" w:color="auto"/>
            </w:tcBorders>
          </w:tcPr>
          <w:p w:rsidR="00460D82" w:rsidRPr="00460D82" w:rsidRDefault="00460D82" w:rsidP="00DB080D">
            <w:r w:rsidRPr="00460D82">
              <w:t>Для размещения объектов среднего профессионального и высшего профессионального образования</w:t>
            </w:r>
          </w:p>
        </w:tc>
        <w:tc>
          <w:tcPr>
            <w:tcW w:w="5453" w:type="dxa"/>
            <w:vMerge/>
            <w:tcBorders>
              <w:left w:val="single" w:sz="4" w:space="0" w:color="auto"/>
              <w:right w:val="single" w:sz="4" w:space="0" w:color="auto"/>
            </w:tcBorders>
            <w:vAlign w:val="center"/>
          </w:tcPr>
          <w:p w:rsidR="00460D82" w:rsidRPr="00E83C66" w:rsidRDefault="00460D82" w:rsidP="00DB080D"/>
        </w:tc>
      </w:tr>
      <w:tr w:rsidR="00460D82" w:rsidRPr="00E83C66" w:rsidTr="00C21A40">
        <w:trPr>
          <w:cantSplit/>
          <w:trHeight w:val="1513"/>
        </w:trPr>
        <w:tc>
          <w:tcPr>
            <w:tcW w:w="1188" w:type="dxa"/>
            <w:vMerge/>
            <w:tcBorders>
              <w:left w:val="single" w:sz="4" w:space="0" w:color="auto"/>
              <w:right w:val="single" w:sz="4" w:space="0" w:color="auto"/>
            </w:tcBorders>
            <w:vAlign w:val="center"/>
          </w:tcPr>
          <w:p w:rsidR="00460D82" w:rsidRPr="00E83C66" w:rsidRDefault="00460D82" w:rsidP="00DB080D">
            <w:pPr>
              <w:rPr>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460D82" w:rsidRPr="00E83C66" w:rsidRDefault="00460D82" w:rsidP="00DB080D">
            <w:pPr>
              <w:rPr>
                <w:sz w:val="20"/>
                <w:szCs w:val="20"/>
              </w:rPr>
            </w:pPr>
          </w:p>
        </w:tc>
        <w:tc>
          <w:tcPr>
            <w:tcW w:w="3240" w:type="dxa"/>
            <w:tcBorders>
              <w:top w:val="single" w:sz="4" w:space="0" w:color="auto"/>
              <w:left w:val="single" w:sz="4" w:space="0" w:color="auto"/>
              <w:right w:val="single" w:sz="4" w:space="0" w:color="auto"/>
            </w:tcBorders>
          </w:tcPr>
          <w:p w:rsidR="00460D82" w:rsidRPr="00460D82" w:rsidRDefault="00460D82" w:rsidP="00DB080D">
            <w:r w:rsidRPr="00460D82">
              <w:t>Для размещения объектов дошкольного, начального, общего и среднего (полного) общего образования</w:t>
            </w:r>
          </w:p>
        </w:tc>
        <w:tc>
          <w:tcPr>
            <w:tcW w:w="5453" w:type="dxa"/>
            <w:vMerge/>
            <w:tcBorders>
              <w:left w:val="single" w:sz="4" w:space="0" w:color="auto"/>
              <w:right w:val="single" w:sz="4" w:space="0" w:color="auto"/>
            </w:tcBorders>
            <w:vAlign w:val="center"/>
          </w:tcPr>
          <w:p w:rsidR="00460D82" w:rsidRPr="00E83C66" w:rsidRDefault="00460D82" w:rsidP="00DB080D"/>
        </w:tc>
      </w:tr>
      <w:tr w:rsidR="00FA596B" w:rsidRPr="00E83C66" w:rsidTr="00C21A40">
        <w:trPr>
          <w:cantSplit/>
          <w:trHeight w:val="1513"/>
        </w:trPr>
        <w:tc>
          <w:tcPr>
            <w:tcW w:w="1188" w:type="dxa"/>
            <w:vMerge/>
            <w:tcBorders>
              <w:left w:val="single" w:sz="4" w:space="0" w:color="auto"/>
              <w:right w:val="single" w:sz="4" w:space="0" w:color="auto"/>
            </w:tcBorders>
            <w:vAlign w:val="center"/>
          </w:tcPr>
          <w:p w:rsidR="00FA596B" w:rsidRPr="00E83C66" w:rsidRDefault="00FA596B" w:rsidP="00DB080D">
            <w:pP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A596B" w:rsidRPr="00E83C66" w:rsidRDefault="00FA596B" w:rsidP="00DB080D">
            <w:pPr>
              <w:rPr>
                <w:sz w:val="20"/>
                <w:szCs w:val="20"/>
              </w:rPr>
            </w:pPr>
            <w:r>
              <w:rPr>
                <w:sz w:val="20"/>
                <w:szCs w:val="20"/>
              </w:rPr>
              <w:t>3.</w:t>
            </w:r>
          </w:p>
        </w:tc>
        <w:tc>
          <w:tcPr>
            <w:tcW w:w="3240" w:type="dxa"/>
            <w:tcBorders>
              <w:top w:val="single" w:sz="4" w:space="0" w:color="auto"/>
              <w:left w:val="single" w:sz="4" w:space="0" w:color="auto"/>
              <w:right w:val="single" w:sz="4" w:space="0" w:color="auto"/>
            </w:tcBorders>
          </w:tcPr>
          <w:p w:rsidR="00FA596B" w:rsidRPr="00460D82" w:rsidRDefault="00FA596B" w:rsidP="00DB080D">
            <w:r w:rsidRPr="00065F7B">
              <w:t>Для размещения объектов розничной торговли</w:t>
            </w:r>
          </w:p>
        </w:tc>
        <w:tc>
          <w:tcPr>
            <w:tcW w:w="5453" w:type="dxa"/>
            <w:tcBorders>
              <w:left w:val="single" w:sz="4" w:space="0" w:color="auto"/>
              <w:right w:val="single" w:sz="4" w:space="0" w:color="auto"/>
            </w:tcBorders>
            <w:vAlign w:val="center"/>
          </w:tcPr>
          <w:p w:rsidR="00FA596B" w:rsidRPr="00E83C66" w:rsidRDefault="00FA596B" w:rsidP="00DB080D"/>
        </w:tc>
      </w:tr>
      <w:tr w:rsidR="00460D82" w:rsidRPr="00E83C66" w:rsidTr="00C21A40">
        <w:trPr>
          <w:cantSplit/>
          <w:trHeight w:val="1513"/>
        </w:trPr>
        <w:tc>
          <w:tcPr>
            <w:tcW w:w="1188" w:type="dxa"/>
            <w:vMerge/>
            <w:tcBorders>
              <w:left w:val="single" w:sz="4" w:space="0" w:color="auto"/>
              <w:right w:val="single" w:sz="4" w:space="0" w:color="auto"/>
            </w:tcBorders>
            <w:vAlign w:val="center"/>
          </w:tcPr>
          <w:p w:rsidR="00460D82" w:rsidRPr="00E83C66" w:rsidRDefault="00460D82" w:rsidP="00DB080D">
            <w:pP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460D82" w:rsidRPr="00E83C66" w:rsidRDefault="00FA596B" w:rsidP="00DB080D">
            <w:pPr>
              <w:rPr>
                <w:sz w:val="20"/>
                <w:szCs w:val="20"/>
              </w:rPr>
            </w:pPr>
            <w:r>
              <w:rPr>
                <w:sz w:val="20"/>
                <w:szCs w:val="20"/>
              </w:rPr>
              <w:t>4</w:t>
            </w:r>
            <w:r w:rsidR="006F7874">
              <w:rPr>
                <w:sz w:val="20"/>
                <w:szCs w:val="20"/>
              </w:rPr>
              <w:t>.</w:t>
            </w:r>
          </w:p>
        </w:tc>
        <w:tc>
          <w:tcPr>
            <w:tcW w:w="3240" w:type="dxa"/>
            <w:tcBorders>
              <w:top w:val="single" w:sz="4" w:space="0" w:color="auto"/>
              <w:left w:val="single" w:sz="4" w:space="0" w:color="auto"/>
              <w:right w:val="single" w:sz="4" w:space="0" w:color="auto"/>
            </w:tcBorders>
          </w:tcPr>
          <w:p w:rsidR="00460D82" w:rsidRPr="00460D82" w:rsidRDefault="00460D82" w:rsidP="00DB080D">
            <w:r w:rsidRPr="00460D82">
              <w:t>Для стоянок автомобильного транспорта</w:t>
            </w:r>
          </w:p>
        </w:tc>
        <w:tc>
          <w:tcPr>
            <w:tcW w:w="5453" w:type="dxa"/>
            <w:tcBorders>
              <w:left w:val="single" w:sz="4" w:space="0" w:color="auto"/>
              <w:right w:val="single" w:sz="4" w:space="0" w:color="auto"/>
            </w:tcBorders>
            <w:vAlign w:val="center"/>
          </w:tcPr>
          <w:p w:rsidR="00460D82" w:rsidRPr="00E83C66" w:rsidRDefault="00460D82" w:rsidP="00DB080D"/>
        </w:tc>
      </w:tr>
      <w:tr w:rsidR="00460D82" w:rsidRPr="00E83C66" w:rsidTr="00C21A40">
        <w:trPr>
          <w:cantSplit/>
        </w:trPr>
        <w:tc>
          <w:tcPr>
            <w:tcW w:w="1188" w:type="dxa"/>
            <w:vMerge/>
            <w:tcBorders>
              <w:left w:val="single" w:sz="4" w:space="0" w:color="auto"/>
              <w:right w:val="single" w:sz="4" w:space="0" w:color="auto"/>
            </w:tcBorders>
            <w:vAlign w:val="center"/>
          </w:tcPr>
          <w:p w:rsidR="00460D82" w:rsidRPr="00E83C66" w:rsidRDefault="00460D82" w:rsidP="00DB080D">
            <w:pP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460D82" w:rsidRPr="00E83C66" w:rsidRDefault="00FA596B" w:rsidP="00DB080D">
            <w:pPr>
              <w:rPr>
                <w:sz w:val="20"/>
                <w:szCs w:val="20"/>
              </w:rPr>
            </w:pPr>
            <w:r>
              <w:rPr>
                <w:sz w:val="20"/>
                <w:szCs w:val="20"/>
              </w:rPr>
              <w:t>5</w:t>
            </w:r>
            <w:r w:rsidR="00460D82" w:rsidRPr="00E83C66">
              <w:rPr>
                <w:sz w:val="20"/>
                <w:szCs w:val="20"/>
              </w:rPr>
              <w:t>.</w:t>
            </w:r>
          </w:p>
        </w:tc>
        <w:tc>
          <w:tcPr>
            <w:tcW w:w="3240" w:type="dxa"/>
            <w:tcBorders>
              <w:top w:val="single" w:sz="4" w:space="0" w:color="auto"/>
              <w:left w:val="single" w:sz="4" w:space="0" w:color="auto"/>
              <w:bottom w:val="single" w:sz="4" w:space="0" w:color="auto"/>
              <w:right w:val="single" w:sz="4" w:space="0" w:color="auto"/>
            </w:tcBorders>
          </w:tcPr>
          <w:p w:rsidR="00460D82" w:rsidRPr="00E83C66" w:rsidRDefault="00460D82" w:rsidP="00577072">
            <w:r w:rsidRPr="00DE7320">
              <w:t>Для размещения индивидуальных гаражей</w:t>
            </w:r>
          </w:p>
        </w:tc>
        <w:tc>
          <w:tcPr>
            <w:tcW w:w="5453" w:type="dxa"/>
            <w:tcBorders>
              <w:left w:val="single" w:sz="4" w:space="0" w:color="auto"/>
              <w:bottom w:val="single" w:sz="4" w:space="0" w:color="auto"/>
              <w:right w:val="single" w:sz="4" w:space="0" w:color="auto"/>
            </w:tcBorders>
          </w:tcPr>
          <w:p w:rsidR="00460D82" w:rsidRPr="00E83C66" w:rsidRDefault="00460D82" w:rsidP="00DE7320"/>
        </w:tc>
      </w:tr>
      <w:tr w:rsidR="00460D82" w:rsidRPr="00E83C66" w:rsidTr="00C21A40">
        <w:trPr>
          <w:cantSplit/>
        </w:trPr>
        <w:tc>
          <w:tcPr>
            <w:tcW w:w="1188" w:type="dxa"/>
            <w:vMerge/>
            <w:tcBorders>
              <w:left w:val="single" w:sz="4" w:space="0" w:color="auto"/>
              <w:bottom w:val="single" w:sz="4" w:space="0" w:color="auto"/>
              <w:right w:val="single" w:sz="4" w:space="0" w:color="auto"/>
            </w:tcBorders>
            <w:vAlign w:val="center"/>
          </w:tcPr>
          <w:p w:rsidR="00460D82" w:rsidRPr="00E83C66" w:rsidRDefault="00460D82" w:rsidP="00DB080D">
            <w:pP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460D82" w:rsidRPr="00E83C66" w:rsidRDefault="00FA596B" w:rsidP="00DB080D">
            <w:pPr>
              <w:rPr>
                <w:sz w:val="20"/>
                <w:szCs w:val="20"/>
              </w:rPr>
            </w:pPr>
            <w:r>
              <w:rPr>
                <w:sz w:val="20"/>
                <w:szCs w:val="20"/>
              </w:rPr>
              <w:t>6</w:t>
            </w:r>
            <w:r w:rsidR="006F7874">
              <w:rPr>
                <w:sz w:val="20"/>
                <w:szCs w:val="20"/>
              </w:rPr>
              <w:t>.</w:t>
            </w:r>
          </w:p>
        </w:tc>
        <w:tc>
          <w:tcPr>
            <w:tcW w:w="3240" w:type="dxa"/>
            <w:tcBorders>
              <w:top w:val="single" w:sz="4" w:space="0" w:color="auto"/>
              <w:left w:val="single" w:sz="4" w:space="0" w:color="auto"/>
              <w:bottom w:val="single" w:sz="4" w:space="0" w:color="auto"/>
              <w:right w:val="single" w:sz="4" w:space="0" w:color="auto"/>
            </w:tcBorders>
          </w:tcPr>
          <w:p w:rsidR="00460D82" w:rsidRPr="00460D82" w:rsidRDefault="00460D82" w:rsidP="00460D82">
            <w:r w:rsidRPr="00460D82">
              <w:t xml:space="preserve">Для размещения иных объектов, допустимых в жилых зонах </w:t>
            </w:r>
          </w:p>
          <w:p w:rsidR="00460D82" w:rsidRPr="00DE7320" w:rsidRDefault="00460D82" w:rsidP="00577072"/>
        </w:tc>
        <w:tc>
          <w:tcPr>
            <w:tcW w:w="5453" w:type="dxa"/>
            <w:tcBorders>
              <w:left w:val="single" w:sz="4" w:space="0" w:color="auto"/>
              <w:bottom w:val="single" w:sz="4" w:space="0" w:color="auto"/>
              <w:right w:val="single" w:sz="4" w:space="0" w:color="auto"/>
            </w:tcBorders>
          </w:tcPr>
          <w:p w:rsidR="00460D82" w:rsidRPr="00E83C66" w:rsidRDefault="00460D82" w:rsidP="00DE7320"/>
        </w:tc>
      </w:tr>
      <w:tr w:rsidR="00EB14F5" w:rsidRPr="00E83C66" w:rsidTr="00C21A40">
        <w:trPr>
          <w:cantSplit/>
          <w:trHeight w:val="828"/>
        </w:trPr>
        <w:tc>
          <w:tcPr>
            <w:tcW w:w="1188" w:type="dxa"/>
            <w:vMerge w:val="restart"/>
            <w:tcBorders>
              <w:top w:val="single" w:sz="4" w:space="0" w:color="auto"/>
              <w:left w:val="single" w:sz="4" w:space="0" w:color="auto"/>
              <w:right w:val="single" w:sz="4" w:space="0" w:color="auto"/>
            </w:tcBorders>
          </w:tcPr>
          <w:p w:rsidR="00EB14F5" w:rsidRPr="00E83C66" w:rsidRDefault="00EB14F5" w:rsidP="00DB080D">
            <w:pPr>
              <w:rPr>
                <w:b/>
              </w:rPr>
            </w:pPr>
            <w:bookmarkStart w:id="356" w:name="_Toc263062404"/>
            <w:bookmarkStart w:id="357" w:name="_Toc266455863"/>
          </w:p>
          <w:p w:rsidR="00EB14F5" w:rsidRPr="00E83C66" w:rsidRDefault="00EB14F5" w:rsidP="00DB080D">
            <w:pPr>
              <w:rPr>
                <w:b/>
              </w:rPr>
            </w:pPr>
            <w:r w:rsidRPr="00E83C66">
              <w:rPr>
                <w:b/>
              </w:rPr>
              <w:t>Условно разрешенные</w:t>
            </w:r>
            <w:bookmarkEnd w:id="356"/>
            <w:bookmarkEnd w:id="357"/>
          </w:p>
        </w:tc>
        <w:tc>
          <w:tcPr>
            <w:tcW w:w="540" w:type="dxa"/>
            <w:tcBorders>
              <w:left w:val="single" w:sz="4" w:space="0" w:color="auto"/>
              <w:right w:val="single" w:sz="4" w:space="0" w:color="auto"/>
            </w:tcBorders>
          </w:tcPr>
          <w:p w:rsidR="00EB14F5" w:rsidRPr="00E83C66" w:rsidRDefault="00EB14F5" w:rsidP="00DB080D">
            <w:bookmarkStart w:id="358" w:name="_Toc263062407"/>
            <w:bookmarkStart w:id="359" w:name="_Toc266455866"/>
            <w:r w:rsidRPr="00E83C66">
              <w:t>1.</w:t>
            </w:r>
            <w:bookmarkEnd w:id="358"/>
            <w:bookmarkEnd w:id="359"/>
          </w:p>
        </w:tc>
        <w:tc>
          <w:tcPr>
            <w:tcW w:w="3240" w:type="dxa"/>
            <w:tcBorders>
              <w:left w:val="single" w:sz="4" w:space="0" w:color="auto"/>
              <w:right w:val="single" w:sz="4" w:space="0" w:color="auto"/>
            </w:tcBorders>
          </w:tcPr>
          <w:p w:rsidR="00EB14F5" w:rsidRPr="00E83C66" w:rsidRDefault="00EB14F5" w:rsidP="00DB080D">
            <w:r w:rsidRPr="00EB14F5">
              <w:t>Для размещения объектов культуры</w:t>
            </w:r>
          </w:p>
        </w:tc>
        <w:tc>
          <w:tcPr>
            <w:tcW w:w="5453" w:type="dxa"/>
            <w:tcBorders>
              <w:left w:val="single" w:sz="4" w:space="0" w:color="auto"/>
              <w:right w:val="single" w:sz="4" w:space="0" w:color="auto"/>
            </w:tcBorders>
          </w:tcPr>
          <w:p w:rsidR="00EB14F5" w:rsidRPr="00E83C66" w:rsidRDefault="00EB14F5" w:rsidP="00DB080D"/>
        </w:tc>
      </w:tr>
      <w:tr w:rsidR="00EB14F5" w:rsidRPr="00E83C66" w:rsidTr="00C21A40">
        <w:trPr>
          <w:cantSplit/>
        </w:trPr>
        <w:tc>
          <w:tcPr>
            <w:tcW w:w="1188" w:type="dxa"/>
            <w:vMerge/>
            <w:tcBorders>
              <w:left w:val="single" w:sz="4" w:space="0" w:color="auto"/>
              <w:right w:val="single" w:sz="4" w:space="0" w:color="auto"/>
            </w:tcBorders>
            <w:vAlign w:val="center"/>
          </w:tcPr>
          <w:p w:rsidR="00EB14F5" w:rsidRPr="00E83C66" w:rsidRDefault="00EB14F5"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EB14F5" w:rsidRPr="00E83C66" w:rsidRDefault="00EB14F5" w:rsidP="00DB080D">
            <w:bookmarkStart w:id="360" w:name="_Toc263062413"/>
            <w:bookmarkStart w:id="361" w:name="_Toc266455872"/>
            <w:r w:rsidRPr="00E83C66">
              <w:t>2.</w:t>
            </w:r>
            <w:bookmarkEnd w:id="360"/>
            <w:bookmarkEnd w:id="361"/>
          </w:p>
        </w:tc>
        <w:tc>
          <w:tcPr>
            <w:tcW w:w="3240" w:type="dxa"/>
            <w:tcBorders>
              <w:top w:val="single" w:sz="4" w:space="0" w:color="auto"/>
              <w:left w:val="single" w:sz="4" w:space="0" w:color="auto"/>
              <w:bottom w:val="single" w:sz="4" w:space="0" w:color="auto"/>
              <w:right w:val="single" w:sz="4" w:space="0" w:color="auto"/>
            </w:tcBorders>
            <w:vAlign w:val="center"/>
          </w:tcPr>
          <w:p w:rsidR="00EB14F5" w:rsidRPr="00803395" w:rsidRDefault="00EB14F5" w:rsidP="00C21A40">
            <w:pPr>
              <w:rPr>
                <w:color w:val="000000"/>
              </w:rPr>
            </w:pPr>
            <w:r w:rsidRPr="00803395">
              <w:rPr>
                <w:color w:val="000000"/>
              </w:rPr>
              <w:t xml:space="preserve">Для размещения гостиниц </w:t>
            </w:r>
          </w:p>
        </w:tc>
        <w:tc>
          <w:tcPr>
            <w:tcW w:w="5453" w:type="dxa"/>
            <w:tcBorders>
              <w:top w:val="single" w:sz="4" w:space="0" w:color="auto"/>
              <w:left w:val="single" w:sz="4" w:space="0" w:color="auto"/>
              <w:bottom w:val="single" w:sz="4" w:space="0" w:color="auto"/>
              <w:right w:val="single" w:sz="4" w:space="0" w:color="auto"/>
            </w:tcBorders>
          </w:tcPr>
          <w:p w:rsidR="00EB14F5" w:rsidRPr="00FF7AA4" w:rsidRDefault="00EB14F5" w:rsidP="00DB080D">
            <w:pPr>
              <w:rPr>
                <w:color w:val="FF0000"/>
              </w:rPr>
            </w:pPr>
          </w:p>
        </w:tc>
      </w:tr>
      <w:tr w:rsidR="00EB14F5" w:rsidRPr="00E83C66" w:rsidTr="00C21A40">
        <w:trPr>
          <w:cantSplit/>
          <w:trHeight w:val="355"/>
        </w:trPr>
        <w:tc>
          <w:tcPr>
            <w:tcW w:w="1188" w:type="dxa"/>
            <w:vMerge/>
            <w:tcBorders>
              <w:left w:val="single" w:sz="4" w:space="0" w:color="auto"/>
              <w:right w:val="single" w:sz="4" w:space="0" w:color="auto"/>
            </w:tcBorders>
            <w:vAlign w:val="center"/>
          </w:tcPr>
          <w:p w:rsidR="00EB14F5" w:rsidRPr="00E83C66" w:rsidRDefault="00EB14F5"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EB14F5" w:rsidRPr="00E83C66" w:rsidRDefault="006F7874" w:rsidP="00DB080D">
            <w:bookmarkStart w:id="362" w:name="_Toc263062417"/>
            <w:bookmarkStart w:id="363" w:name="_Toc266455876"/>
            <w:r>
              <w:t>3</w:t>
            </w:r>
            <w:r w:rsidR="00EB14F5" w:rsidRPr="00E83C66">
              <w:t>.</w:t>
            </w:r>
            <w:bookmarkEnd w:id="362"/>
            <w:bookmarkEnd w:id="363"/>
          </w:p>
        </w:tc>
        <w:tc>
          <w:tcPr>
            <w:tcW w:w="3240" w:type="dxa"/>
            <w:tcBorders>
              <w:top w:val="single" w:sz="4" w:space="0" w:color="auto"/>
              <w:left w:val="single" w:sz="4" w:space="0" w:color="auto"/>
              <w:bottom w:val="single" w:sz="4" w:space="0" w:color="auto"/>
              <w:right w:val="single" w:sz="4" w:space="0" w:color="auto"/>
            </w:tcBorders>
          </w:tcPr>
          <w:p w:rsidR="00EB14F5" w:rsidRPr="00460D82" w:rsidRDefault="00EB14F5" w:rsidP="00D6752B">
            <w:r w:rsidRPr="00460D82">
              <w:t xml:space="preserve">Для размещения объектов здравоохранения </w:t>
            </w:r>
          </w:p>
          <w:p w:rsidR="00EB14F5" w:rsidRPr="00FF36BE" w:rsidRDefault="00EB14F5" w:rsidP="00DB080D">
            <w:pPr>
              <w:rPr>
                <w:color w:val="0000FF"/>
              </w:rPr>
            </w:pPr>
          </w:p>
        </w:tc>
        <w:tc>
          <w:tcPr>
            <w:tcW w:w="5453" w:type="dxa"/>
            <w:tcBorders>
              <w:top w:val="single" w:sz="4" w:space="0" w:color="auto"/>
              <w:left w:val="single" w:sz="4" w:space="0" w:color="auto"/>
              <w:bottom w:val="single" w:sz="4" w:space="0" w:color="auto"/>
              <w:right w:val="single" w:sz="4" w:space="0" w:color="auto"/>
            </w:tcBorders>
          </w:tcPr>
          <w:p w:rsidR="00EB14F5" w:rsidRPr="00E83C66" w:rsidRDefault="00EB14F5" w:rsidP="00DB080D"/>
        </w:tc>
      </w:tr>
      <w:tr w:rsidR="00EB14F5" w:rsidRPr="00E83C66" w:rsidTr="00C21A40">
        <w:trPr>
          <w:cantSplit/>
          <w:trHeight w:val="355"/>
        </w:trPr>
        <w:tc>
          <w:tcPr>
            <w:tcW w:w="1188" w:type="dxa"/>
            <w:vMerge/>
            <w:tcBorders>
              <w:left w:val="single" w:sz="4" w:space="0" w:color="auto"/>
              <w:right w:val="single" w:sz="4" w:space="0" w:color="auto"/>
            </w:tcBorders>
            <w:vAlign w:val="center"/>
          </w:tcPr>
          <w:p w:rsidR="00EB14F5" w:rsidRPr="00E83C66" w:rsidRDefault="00EB14F5"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EB14F5" w:rsidRPr="00E83C66" w:rsidRDefault="006F7874" w:rsidP="00DB080D">
            <w:bookmarkStart w:id="364" w:name="_Toc263062423"/>
            <w:bookmarkStart w:id="365" w:name="_Toc266455882"/>
            <w:r>
              <w:t>4</w:t>
            </w:r>
            <w:r w:rsidR="00EB14F5" w:rsidRPr="00E83C66">
              <w:t>.</w:t>
            </w:r>
            <w:bookmarkEnd w:id="364"/>
            <w:bookmarkEnd w:id="365"/>
          </w:p>
        </w:tc>
        <w:tc>
          <w:tcPr>
            <w:tcW w:w="3240" w:type="dxa"/>
            <w:tcBorders>
              <w:top w:val="single" w:sz="4" w:space="0" w:color="auto"/>
              <w:left w:val="single" w:sz="4" w:space="0" w:color="auto"/>
              <w:bottom w:val="single" w:sz="4" w:space="0" w:color="auto"/>
              <w:right w:val="single" w:sz="4" w:space="0" w:color="auto"/>
            </w:tcBorders>
          </w:tcPr>
          <w:p w:rsidR="00EB14F5" w:rsidRPr="00E83C66" w:rsidRDefault="00EB14F5" w:rsidP="00DB080D">
            <w:r w:rsidRPr="00EB14F5">
              <w:t>Для размещения объектов социального и коммунально-бытового назначения</w:t>
            </w:r>
          </w:p>
        </w:tc>
        <w:tc>
          <w:tcPr>
            <w:tcW w:w="5453" w:type="dxa"/>
            <w:tcBorders>
              <w:top w:val="single" w:sz="4" w:space="0" w:color="auto"/>
              <w:left w:val="single" w:sz="4" w:space="0" w:color="auto"/>
              <w:bottom w:val="single" w:sz="4" w:space="0" w:color="auto"/>
              <w:right w:val="single" w:sz="4" w:space="0" w:color="auto"/>
            </w:tcBorders>
          </w:tcPr>
          <w:p w:rsidR="00EB14F5" w:rsidRPr="00E83C66" w:rsidRDefault="00EB14F5" w:rsidP="00DB080D"/>
        </w:tc>
      </w:tr>
      <w:tr w:rsidR="00EB14F5" w:rsidRPr="00E83C66" w:rsidTr="00C21A40">
        <w:trPr>
          <w:cantSplit/>
        </w:trPr>
        <w:tc>
          <w:tcPr>
            <w:tcW w:w="1188" w:type="dxa"/>
            <w:vMerge/>
            <w:tcBorders>
              <w:left w:val="single" w:sz="4" w:space="0" w:color="auto"/>
              <w:right w:val="single" w:sz="4" w:space="0" w:color="auto"/>
            </w:tcBorders>
            <w:vAlign w:val="center"/>
          </w:tcPr>
          <w:p w:rsidR="00EB14F5" w:rsidRPr="00E83C66" w:rsidRDefault="00EB14F5"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EB14F5" w:rsidRPr="00E83C66" w:rsidRDefault="006F7874" w:rsidP="00DB080D">
            <w:bookmarkStart w:id="366" w:name="_Toc263062425"/>
            <w:bookmarkStart w:id="367" w:name="_Toc266455884"/>
            <w:r>
              <w:t>5</w:t>
            </w:r>
            <w:r w:rsidR="00EB14F5" w:rsidRPr="00E83C66">
              <w:t>.</w:t>
            </w:r>
            <w:bookmarkEnd w:id="366"/>
            <w:bookmarkEnd w:id="367"/>
          </w:p>
        </w:tc>
        <w:tc>
          <w:tcPr>
            <w:tcW w:w="3240" w:type="dxa"/>
            <w:tcBorders>
              <w:top w:val="single" w:sz="4" w:space="0" w:color="auto"/>
              <w:left w:val="single" w:sz="4" w:space="0" w:color="auto"/>
              <w:bottom w:val="single" w:sz="4" w:space="0" w:color="auto"/>
              <w:right w:val="single" w:sz="4" w:space="0" w:color="auto"/>
            </w:tcBorders>
          </w:tcPr>
          <w:p w:rsidR="00EB14F5" w:rsidRPr="00460D82" w:rsidRDefault="00EB14F5" w:rsidP="00EB14F5">
            <w:r w:rsidRPr="00460D82">
              <w:t xml:space="preserve">Для размещения объектов общественного питания </w:t>
            </w:r>
          </w:p>
          <w:p w:rsidR="00EB14F5" w:rsidRPr="00E83C66" w:rsidRDefault="00EB14F5" w:rsidP="00DB080D"/>
        </w:tc>
        <w:tc>
          <w:tcPr>
            <w:tcW w:w="5453" w:type="dxa"/>
            <w:tcBorders>
              <w:top w:val="single" w:sz="4" w:space="0" w:color="auto"/>
              <w:left w:val="single" w:sz="4" w:space="0" w:color="auto"/>
              <w:bottom w:val="single" w:sz="4" w:space="0" w:color="auto"/>
              <w:right w:val="single" w:sz="4" w:space="0" w:color="auto"/>
            </w:tcBorders>
          </w:tcPr>
          <w:p w:rsidR="00EB14F5" w:rsidRPr="00922BDD" w:rsidRDefault="00EB14F5" w:rsidP="00DB080D">
            <w:pPr>
              <w:rPr>
                <w:color w:val="FF0000"/>
              </w:rPr>
            </w:pPr>
          </w:p>
        </w:tc>
      </w:tr>
      <w:tr w:rsidR="00EB14F5" w:rsidRPr="00E83C66" w:rsidTr="00C21A40">
        <w:trPr>
          <w:cantSplit/>
        </w:trPr>
        <w:tc>
          <w:tcPr>
            <w:tcW w:w="1188" w:type="dxa"/>
            <w:vMerge/>
            <w:tcBorders>
              <w:left w:val="single" w:sz="4" w:space="0" w:color="auto"/>
              <w:bottom w:val="single" w:sz="4" w:space="0" w:color="auto"/>
              <w:right w:val="single" w:sz="4" w:space="0" w:color="auto"/>
            </w:tcBorders>
            <w:vAlign w:val="center"/>
          </w:tcPr>
          <w:p w:rsidR="00EB14F5" w:rsidRPr="00E83C66" w:rsidRDefault="00EB14F5"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EB14F5" w:rsidRPr="00E83C66" w:rsidRDefault="006F7874" w:rsidP="00DB080D">
            <w:r>
              <w:t>6.</w:t>
            </w:r>
          </w:p>
        </w:tc>
        <w:tc>
          <w:tcPr>
            <w:tcW w:w="3240" w:type="dxa"/>
            <w:tcBorders>
              <w:top w:val="single" w:sz="4" w:space="0" w:color="auto"/>
              <w:left w:val="single" w:sz="4" w:space="0" w:color="auto"/>
              <w:bottom w:val="single" w:sz="4" w:space="0" w:color="auto"/>
              <w:right w:val="single" w:sz="4" w:space="0" w:color="auto"/>
            </w:tcBorders>
          </w:tcPr>
          <w:p w:rsidR="00EB14F5" w:rsidRPr="00EB14F5" w:rsidRDefault="00EB14F5" w:rsidP="00EB14F5">
            <w:r w:rsidRPr="00EB14F5">
              <w:t xml:space="preserve">Для размещения объектов предпринимательской деятельности </w:t>
            </w:r>
          </w:p>
          <w:p w:rsidR="00EB14F5" w:rsidRPr="00460D82" w:rsidRDefault="00EB14F5" w:rsidP="00EB14F5"/>
        </w:tc>
        <w:tc>
          <w:tcPr>
            <w:tcW w:w="5453" w:type="dxa"/>
            <w:tcBorders>
              <w:top w:val="single" w:sz="4" w:space="0" w:color="auto"/>
              <w:left w:val="single" w:sz="4" w:space="0" w:color="auto"/>
              <w:bottom w:val="single" w:sz="4" w:space="0" w:color="auto"/>
              <w:right w:val="single" w:sz="4" w:space="0" w:color="auto"/>
            </w:tcBorders>
          </w:tcPr>
          <w:p w:rsidR="00EB14F5" w:rsidRPr="00922BDD" w:rsidRDefault="00EB14F5" w:rsidP="00DB080D">
            <w:pPr>
              <w:rPr>
                <w:color w:val="FF0000"/>
              </w:rPr>
            </w:pPr>
          </w:p>
        </w:tc>
      </w:tr>
    </w:tbl>
    <w:p w:rsidR="000F1A7E" w:rsidRPr="00E83C66" w:rsidRDefault="000F1A7E" w:rsidP="002E7C03">
      <w:pPr>
        <w:rPr>
          <w:sz w:val="28"/>
        </w:rPr>
      </w:pPr>
    </w:p>
    <w:p w:rsidR="000F1A7E" w:rsidRPr="00E83C66" w:rsidRDefault="000F1A7E" w:rsidP="002E7C03">
      <w:pPr>
        <w:rPr>
          <w:sz w:val="28"/>
        </w:rPr>
      </w:pPr>
    </w:p>
    <w:p w:rsidR="00A92AFC" w:rsidRPr="00E83C66" w:rsidRDefault="00A92AFC" w:rsidP="002E7C03">
      <w:pPr>
        <w:rPr>
          <w:sz w:val="28"/>
        </w:rPr>
      </w:pPr>
    </w:p>
    <w:p w:rsidR="00A92AFC" w:rsidRPr="00E83C66" w:rsidRDefault="00A92AFC" w:rsidP="00A92AFC">
      <w:pPr>
        <w:pStyle w:val="ab"/>
        <w:rPr>
          <w:rFonts w:cs="Times New Roman"/>
          <w:spacing w:val="-4"/>
        </w:rPr>
      </w:pPr>
      <w:r w:rsidRPr="00E83C66">
        <w:rPr>
          <w:rFonts w:cs="Times New Roman"/>
          <w:spacing w:val="-4"/>
        </w:rPr>
        <w:t>3. На территории жилой зоны Ж1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A92AFC" w:rsidRPr="00E83C66" w:rsidRDefault="00A92AFC" w:rsidP="001C418A">
      <w:pPr>
        <w:ind w:firstLine="720"/>
        <w:jc w:val="both"/>
        <w:rPr>
          <w:spacing w:val="-4"/>
          <w:sz w:val="28"/>
          <w:szCs w:val="28"/>
        </w:rPr>
      </w:pPr>
      <w:r w:rsidRPr="00E83C66">
        <w:rPr>
          <w:spacing w:val="-4"/>
          <w:sz w:val="28"/>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A92AFC" w:rsidRPr="00E83C66" w:rsidRDefault="00A92AFC" w:rsidP="001C418A">
      <w:pPr>
        <w:ind w:firstLine="720"/>
        <w:jc w:val="both"/>
        <w:rPr>
          <w:spacing w:val="-4"/>
          <w:sz w:val="28"/>
          <w:szCs w:val="28"/>
        </w:rPr>
      </w:pPr>
      <w:r w:rsidRPr="00E83C66">
        <w:rPr>
          <w:spacing w:val="-4"/>
          <w:sz w:val="28"/>
          <w:szCs w:val="28"/>
        </w:rPr>
        <w:t>Не допускается размещать со стороны улицы вспомогательные строения.</w:t>
      </w:r>
    </w:p>
    <w:p w:rsidR="00A92AFC" w:rsidRPr="00E83C66" w:rsidRDefault="00A92AFC" w:rsidP="001C418A">
      <w:pPr>
        <w:ind w:firstLine="720"/>
        <w:jc w:val="both"/>
        <w:rPr>
          <w:spacing w:val="-4"/>
          <w:sz w:val="28"/>
          <w:szCs w:val="28"/>
        </w:rPr>
      </w:pPr>
      <w:r w:rsidRPr="00E83C66">
        <w:rPr>
          <w:spacing w:val="-4"/>
          <w:sz w:val="28"/>
          <w:szCs w:val="28"/>
        </w:rPr>
        <w:t>Размещение</w:t>
      </w:r>
      <w:r w:rsidR="004B25B8">
        <w:rPr>
          <w:spacing w:val="-4"/>
          <w:sz w:val="28"/>
          <w:szCs w:val="28"/>
        </w:rPr>
        <w:t xml:space="preserve"> </w:t>
      </w:r>
      <w:r w:rsidR="004B25B8">
        <w:rPr>
          <w:color w:val="FF0000"/>
          <w:spacing w:val="-4"/>
          <w:sz w:val="28"/>
          <w:szCs w:val="28"/>
        </w:rPr>
        <w:t>общественных</w:t>
      </w:r>
      <w:r w:rsidRPr="00E83C66">
        <w:rPr>
          <w:spacing w:val="-4"/>
          <w:sz w:val="28"/>
          <w:szCs w:val="28"/>
        </w:rPr>
        <w:t xml:space="preserve"> бань и саун допускается при условии</w:t>
      </w:r>
      <w:r w:rsidR="001C418A" w:rsidRPr="00E83C66">
        <w:rPr>
          <w:spacing w:val="-4"/>
          <w:sz w:val="28"/>
          <w:szCs w:val="28"/>
        </w:rPr>
        <w:t xml:space="preserve"> наличия канализованных </w:t>
      </w:r>
      <w:r w:rsidRPr="00E83C66">
        <w:rPr>
          <w:spacing w:val="-4"/>
          <w:sz w:val="28"/>
          <w:szCs w:val="28"/>
        </w:rPr>
        <w:t>стоков.</w:t>
      </w:r>
    </w:p>
    <w:p w:rsidR="00A92AFC" w:rsidRPr="00E83C66" w:rsidRDefault="00A92AFC" w:rsidP="001C418A">
      <w:pPr>
        <w:ind w:firstLine="720"/>
        <w:jc w:val="both"/>
        <w:rPr>
          <w:spacing w:val="-4"/>
          <w:sz w:val="28"/>
          <w:szCs w:val="28"/>
        </w:rPr>
      </w:pPr>
      <w:r w:rsidRPr="00E83C66">
        <w:rPr>
          <w:spacing w:val="-4"/>
          <w:sz w:val="28"/>
          <w:szCs w:val="28"/>
        </w:rPr>
        <w:t>Размещение рекламы не допускается на ограждениях участка, дома, строения.</w:t>
      </w:r>
    </w:p>
    <w:p w:rsidR="00A92AFC" w:rsidRPr="004B25B8" w:rsidRDefault="00A92AFC" w:rsidP="001C418A">
      <w:pPr>
        <w:jc w:val="both"/>
        <w:rPr>
          <w:color w:val="FF0000"/>
          <w:spacing w:val="-4"/>
          <w:sz w:val="28"/>
          <w:szCs w:val="28"/>
        </w:rPr>
      </w:pPr>
      <w:bookmarkStart w:id="368" w:name="_Toc263062433"/>
      <w:bookmarkStart w:id="369" w:name="_Toc266455892"/>
      <w:r w:rsidRPr="00E83C66">
        <w:rPr>
          <w:spacing w:val="-4"/>
          <w:sz w:val="28"/>
          <w:szCs w:val="28"/>
        </w:rPr>
        <w:t>Размещение мелкого скота и птицы в районах индивидуальной застройки усадебного типа допускается в хозяйственной зоне при размере приусадебного участка не менее 0,0</w:t>
      </w:r>
      <w:r w:rsidR="00FA596B">
        <w:rPr>
          <w:spacing w:val="-4"/>
          <w:sz w:val="28"/>
          <w:szCs w:val="28"/>
        </w:rPr>
        <w:t>6</w:t>
      </w:r>
      <w:r w:rsidRPr="00E83C66">
        <w:rPr>
          <w:spacing w:val="-4"/>
          <w:sz w:val="28"/>
          <w:szCs w:val="28"/>
        </w:rPr>
        <w:t xml:space="preserve"> га.</w:t>
      </w:r>
      <w:bookmarkEnd w:id="368"/>
      <w:bookmarkEnd w:id="369"/>
      <w:r w:rsidR="004B25B8">
        <w:rPr>
          <w:spacing w:val="-4"/>
          <w:sz w:val="28"/>
          <w:szCs w:val="28"/>
        </w:rPr>
        <w:t xml:space="preserve"> </w:t>
      </w:r>
    </w:p>
    <w:p w:rsidR="00A92AFC" w:rsidRPr="00E83C66" w:rsidRDefault="00A92AFC" w:rsidP="001C418A">
      <w:pPr>
        <w:pStyle w:val="ConsPlusNormal"/>
        <w:widowControl/>
        <w:ind w:firstLine="540"/>
        <w:jc w:val="both"/>
        <w:rPr>
          <w:rFonts w:ascii="Times New Roman" w:hAnsi="Times New Roman" w:cs="Times New Roman"/>
          <w:spacing w:val="-4"/>
          <w:sz w:val="28"/>
          <w:szCs w:val="28"/>
        </w:rPr>
      </w:pPr>
      <w:r w:rsidRPr="00E83C66">
        <w:rPr>
          <w:rFonts w:ascii="Times New Roman" w:hAnsi="Times New Roman" w:cs="Times New Roman"/>
          <w:spacing w:val="-4"/>
          <w:sz w:val="28"/>
          <w:szCs w:val="28"/>
        </w:rPr>
        <w:t>4. Дополнительные ограничения использования земельных участков и объектов капитального строительства территориальной зоны Ж1 установлены</w:t>
      </w:r>
      <w:r w:rsidR="001C418A" w:rsidRPr="00E83C66">
        <w:rPr>
          <w:rFonts w:ascii="Times New Roman" w:hAnsi="Times New Roman" w:cs="Times New Roman"/>
          <w:spacing w:val="-4"/>
          <w:sz w:val="28"/>
          <w:szCs w:val="28"/>
        </w:rPr>
        <w:t xml:space="preserve"> </w:t>
      </w:r>
      <w:r w:rsidRPr="00E83C66">
        <w:rPr>
          <w:rFonts w:ascii="Times New Roman" w:hAnsi="Times New Roman" w:cs="Times New Roman"/>
          <w:spacing w:val="-4"/>
          <w:sz w:val="28"/>
          <w:szCs w:val="28"/>
        </w:rPr>
        <w:t>в</w:t>
      </w:r>
      <w:r w:rsidR="001C418A" w:rsidRPr="00E83C66">
        <w:rPr>
          <w:rFonts w:ascii="Times New Roman" w:hAnsi="Times New Roman" w:cs="Times New Roman"/>
          <w:spacing w:val="-4"/>
          <w:sz w:val="28"/>
          <w:szCs w:val="28"/>
        </w:rPr>
        <w:t xml:space="preserve"> </w:t>
      </w:r>
      <w:r w:rsidRPr="00E83C66">
        <w:rPr>
          <w:rFonts w:ascii="Times New Roman" w:hAnsi="Times New Roman" w:cs="Times New Roman"/>
          <w:spacing w:val="-4"/>
          <w:sz w:val="28"/>
          <w:szCs w:val="28"/>
        </w:rPr>
        <w:t xml:space="preserve">статьях </w:t>
      </w:r>
    </w:p>
    <w:p w:rsidR="00A92AFC" w:rsidRPr="00E83C66" w:rsidRDefault="00A92AFC" w:rsidP="001C418A">
      <w:pPr>
        <w:pStyle w:val="ConsPlusNormal"/>
        <w:widowControl/>
        <w:ind w:firstLine="0"/>
        <w:jc w:val="both"/>
        <w:rPr>
          <w:rFonts w:ascii="Times New Roman" w:hAnsi="Times New Roman" w:cs="Times New Roman"/>
          <w:spacing w:val="-4"/>
          <w:sz w:val="28"/>
          <w:szCs w:val="28"/>
        </w:rPr>
      </w:pPr>
      <w:r w:rsidRPr="00E83C66">
        <w:rPr>
          <w:rFonts w:ascii="Times New Roman" w:hAnsi="Times New Roman" w:cs="Times New Roman"/>
          <w:sz w:val="28"/>
          <w:szCs w:val="28"/>
        </w:rPr>
        <w:t>50, 51 - 51.15</w:t>
      </w:r>
      <w:r w:rsidR="00A55B5A" w:rsidRPr="00E83C66">
        <w:rPr>
          <w:rFonts w:ascii="Times New Roman" w:hAnsi="Times New Roman" w:cs="Times New Roman"/>
          <w:sz w:val="28"/>
          <w:szCs w:val="28"/>
        </w:rPr>
        <w:t xml:space="preserve"> </w:t>
      </w:r>
      <w:r w:rsidRPr="00E83C66">
        <w:rPr>
          <w:rFonts w:ascii="Times New Roman" w:hAnsi="Times New Roman" w:cs="Times New Roman"/>
          <w:spacing w:val="-4"/>
          <w:sz w:val="28"/>
          <w:szCs w:val="28"/>
        </w:rPr>
        <w:t xml:space="preserve">Правил. </w:t>
      </w:r>
    </w:p>
    <w:p w:rsidR="00A92AFC" w:rsidRPr="00E83C66" w:rsidRDefault="003B2344" w:rsidP="000112C6">
      <w:pPr>
        <w:pStyle w:val="3"/>
        <w:rPr>
          <w:rFonts w:ascii="Times New Roman" w:hAnsi="Times New Roman" w:cs="Times New Roman"/>
          <w:sz w:val="28"/>
          <w:szCs w:val="28"/>
        </w:rPr>
      </w:pPr>
      <w:bookmarkStart w:id="370" w:name="_Toc266456157"/>
      <w:bookmarkStart w:id="371" w:name="_Toc263062860"/>
      <w:bookmarkStart w:id="372" w:name="_Toc248302876"/>
      <w:bookmarkStart w:id="373" w:name="_Toc368559109"/>
      <w:r>
        <w:rPr>
          <w:rFonts w:ascii="Times New Roman" w:hAnsi="Times New Roman" w:cs="Times New Roman"/>
          <w:bCs w:val="0"/>
          <w:sz w:val="28"/>
        </w:rPr>
        <w:br w:type="page"/>
      </w:r>
      <w:r w:rsidR="00A92AFC" w:rsidRPr="00E83C66">
        <w:rPr>
          <w:rFonts w:ascii="Times New Roman" w:hAnsi="Times New Roman" w:cs="Times New Roman"/>
          <w:bCs w:val="0"/>
          <w:sz w:val="28"/>
        </w:rPr>
        <w:lastRenderedPageBreak/>
        <w:t>Статья 42.</w:t>
      </w:r>
      <w:r w:rsidR="007865E5" w:rsidRPr="00E83C66">
        <w:rPr>
          <w:rFonts w:ascii="Times New Roman" w:hAnsi="Times New Roman" w:cs="Times New Roman"/>
          <w:bCs w:val="0"/>
          <w:sz w:val="28"/>
        </w:rPr>
        <w:t xml:space="preserve"> </w:t>
      </w:r>
      <w:r w:rsidR="00A92AFC" w:rsidRPr="00E83C66">
        <w:rPr>
          <w:rFonts w:ascii="Times New Roman" w:hAnsi="Times New Roman" w:cs="Times New Roman"/>
          <w:bCs w:val="0"/>
          <w:sz w:val="28"/>
        </w:rPr>
        <w:t>Градостроительные регламенты. Общественно-деловые зоны (ОД)</w:t>
      </w:r>
      <w:bookmarkEnd w:id="370"/>
      <w:bookmarkEnd w:id="371"/>
      <w:bookmarkEnd w:id="372"/>
      <w:bookmarkEnd w:id="373"/>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Общественно-деловые зоны предназначены для преимущественного размещения </w:t>
      </w:r>
      <w:r w:rsidR="001C418A" w:rsidRPr="00E83C66">
        <w:rPr>
          <w:rFonts w:ascii="Times New Roman" w:hAnsi="Times New Roman" w:cs="Times New Roman"/>
          <w:sz w:val="28"/>
          <w:szCs w:val="28"/>
        </w:rPr>
        <w:t>объектов здравоохранения</w:t>
      </w:r>
      <w:r w:rsidRPr="00E83C66">
        <w:rPr>
          <w:rFonts w:ascii="Times New Roman" w:hAnsi="Times New Roman" w:cs="Times New Roman"/>
          <w:sz w:val="28"/>
          <w:szCs w:val="28"/>
        </w:rPr>
        <w:t>,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w:t>
      </w:r>
      <w:r w:rsidR="00CD6ECF" w:rsidRPr="00E83C66">
        <w:rPr>
          <w:rFonts w:ascii="Times New Roman" w:hAnsi="Times New Roman" w:cs="Times New Roman"/>
          <w:sz w:val="28"/>
          <w:szCs w:val="28"/>
        </w:rPr>
        <w:t>городского</w:t>
      </w:r>
      <w:r w:rsidRPr="00E83C66">
        <w:rPr>
          <w:rFonts w:ascii="Times New Roman" w:hAnsi="Times New Roman" w:cs="Times New Roman"/>
          <w:sz w:val="28"/>
          <w:szCs w:val="28"/>
        </w:rPr>
        <w:t xml:space="preserve"> и областного значения.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общественно-деловых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A92AFC" w:rsidRPr="00E83C66" w:rsidRDefault="00A92AFC" w:rsidP="00A92AFC">
      <w:pPr>
        <w:pStyle w:val="ConsPlusNormal"/>
        <w:widowControl/>
        <w:ind w:firstLine="540"/>
        <w:jc w:val="both"/>
        <w:rPr>
          <w:rFonts w:ascii="Times New Roman" w:hAnsi="Times New Roman" w:cs="Times New Roman"/>
        </w:rPr>
      </w:pPr>
    </w:p>
    <w:p w:rsidR="00A92AFC" w:rsidRPr="00F1328D" w:rsidRDefault="00A92AFC" w:rsidP="00A92AFC">
      <w:pPr>
        <w:pStyle w:val="3"/>
        <w:spacing w:before="0" w:after="0"/>
        <w:ind w:firstLine="539"/>
        <w:rPr>
          <w:rFonts w:ascii="Times New Roman" w:hAnsi="Times New Roman" w:cs="Times New Roman"/>
          <w:b w:val="0"/>
          <w:bCs w:val="0"/>
          <w:color w:val="FF0000"/>
          <w:sz w:val="28"/>
        </w:rPr>
      </w:pPr>
      <w:bookmarkStart w:id="374" w:name="_Toc263062861"/>
      <w:bookmarkStart w:id="375" w:name="_Toc248302877"/>
      <w:bookmarkStart w:id="376" w:name="_Toc368559110"/>
      <w:r w:rsidRPr="00E83C66">
        <w:rPr>
          <w:rFonts w:ascii="Times New Roman" w:hAnsi="Times New Roman" w:cs="Times New Roman"/>
          <w:b w:val="0"/>
          <w:bCs w:val="0"/>
          <w:sz w:val="28"/>
        </w:rPr>
        <w:t>Статья 42.1.</w:t>
      </w:r>
      <w:r w:rsidR="007865E5" w:rsidRPr="00E83C66">
        <w:rPr>
          <w:rFonts w:ascii="Times New Roman" w:hAnsi="Times New Roman" w:cs="Times New Roman"/>
          <w:b w:val="0"/>
          <w:bCs w:val="0"/>
          <w:sz w:val="28"/>
        </w:rPr>
        <w:t xml:space="preserve"> </w:t>
      </w:r>
      <w:r w:rsidR="00BF0F1D"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Градостроительные регламенты. Общественно-деловая зона ОД.</w:t>
      </w:r>
      <w:bookmarkEnd w:id="374"/>
      <w:bookmarkEnd w:id="375"/>
      <w:bookmarkEnd w:id="376"/>
      <w:r w:rsidR="00F1328D">
        <w:rPr>
          <w:rFonts w:ascii="Times New Roman" w:hAnsi="Times New Roman" w:cs="Times New Roman"/>
          <w:b w:val="0"/>
          <w:bCs w:val="0"/>
          <w:sz w:val="28"/>
        </w:rPr>
        <w:t xml:space="preserve"> </w:t>
      </w:r>
    </w:p>
    <w:p w:rsidR="00A92AFC" w:rsidRPr="00E83C66" w:rsidRDefault="00A92AFC" w:rsidP="00A86B64">
      <w:pPr>
        <w:jc w:val="both"/>
        <w:rPr>
          <w:sz w:val="28"/>
          <w:szCs w:val="28"/>
        </w:rPr>
      </w:pPr>
    </w:p>
    <w:p w:rsidR="00A92AFC" w:rsidRPr="00E83C66" w:rsidRDefault="00A92AFC" w:rsidP="00A86B64">
      <w:pPr>
        <w:jc w:val="both"/>
        <w:rPr>
          <w:sz w:val="28"/>
          <w:szCs w:val="28"/>
        </w:rPr>
      </w:pPr>
      <w:r w:rsidRPr="00E83C66">
        <w:rPr>
          <w:sz w:val="28"/>
          <w:szCs w:val="28"/>
        </w:rPr>
        <w:t xml:space="preserve">1. Общественно-деловая зона ОД – </w:t>
      </w:r>
      <w:r w:rsidR="00BF79F5" w:rsidRPr="00E83C66">
        <w:rPr>
          <w:sz w:val="28"/>
          <w:szCs w:val="28"/>
        </w:rPr>
        <w:t>зона объектов многофункционального административно-делового и общественного назначения</w:t>
      </w:r>
      <w:r w:rsidR="00A86B64" w:rsidRPr="00E83C66">
        <w:rPr>
          <w:sz w:val="28"/>
          <w:szCs w:val="28"/>
        </w:rPr>
        <w:t>, объектов здравоохранения, образования и науки</w:t>
      </w:r>
      <w:r w:rsidRPr="00E83C66">
        <w:rPr>
          <w:sz w:val="28"/>
          <w:szCs w:val="28"/>
        </w:rPr>
        <w:t>.</w:t>
      </w:r>
    </w:p>
    <w:p w:rsidR="00A92AFC" w:rsidRPr="00E83C66" w:rsidRDefault="00A92AFC" w:rsidP="00A86B64">
      <w:pPr>
        <w:ind w:firstLine="540"/>
        <w:jc w:val="both"/>
        <w:rPr>
          <w:sz w:val="28"/>
          <w:szCs w:val="28"/>
        </w:rPr>
      </w:pPr>
      <w:r w:rsidRPr="00E83C66">
        <w:rPr>
          <w:sz w:val="28"/>
          <w:szCs w:val="28"/>
        </w:rPr>
        <w:t>В территориальной зоне ОД</w:t>
      </w:r>
      <w:r w:rsidRPr="00E83C66">
        <w:t xml:space="preserve"> </w:t>
      </w:r>
      <w:r w:rsidRPr="00E83C66">
        <w:rPr>
          <w:sz w:val="28"/>
          <w:szCs w:val="28"/>
        </w:rPr>
        <w:t>размещаются крупные административные объекты управления, бизнеса, кредитно-финансовой и деловой сферы, торговли, бытового обслуживания, культуры и досуга, иных объектов, связанных с массовым посещением населения и обеспеч</w:t>
      </w:r>
      <w:r w:rsidR="00F43DE4" w:rsidRPr="00E83C66">
        <w:rPr>
          <w:sz w:val="28"/>
          <w:szCs w:val="28"/>
        </w:rPr>
        <w:t>ением жизнедеятельности граждан, крупные объекты сферы медицины и здравоохранения общегородского значения,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A92AFC" w:rsidRPr="00E83C66" w:rsidRDefault="00A92AFC" w:rsidP="00A86B64">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2. Перечень видов разрешенного использования объектов капитального строительства и земельных </w:t>
      </w:r>
      <w:r w:rsidR="001C418A" w:rsidRPr="00E83C66">
        <w:rPr>
          <w:rFonts w:ascii="Times New Roman" w:hAnsi="Times New Roman" w:cs="Times New Roman"/>
          <w:sz w:val="28"/>
          <w:szCs w:val="28"/>
        </w:rPr>
        <w:t>участков территориальной</w:t>
      </w:r>
      <w:r w:rsidR="00A86B64" w:rsidRPr="00E83C66">
        <w:rPr>
          <w:rFonts w:ascii="Times New Roman" w:hAnsi="Times New Roman" w:cs="Times New Roman"/>
          <w:sz w:val="28"/>
          <w:szCs w:val="28"/>
        </w:rPr>
        <w:t xml:space="preserve"> зоны ОД</w:t>
      </w:r>
      <w:r w:rsidRPr="00E83C66">
        <w:rPr>
          <w:rFonts w:ascii="Times New Roman" w:hAnsi="Times New Roman" w:cs="Times New Roman"/>
          <w:sz w:val="28"/>
          <w:szCs w:val="28"/>
        </w:rPr>
        <w:t xml:space="preserve"> установлен в соответствии с таблицей </w:t>
      </w:r>
      <w:r w:rsidR="00726F23" w:rsidRPr="00E83C66">
        <w:rPr>
          <w:rFonts w:ascii="Times New Roman" w:hAnsi="Times New Roman" w:cs="Times New Roman"/>
          <w:sz w:val="28"/>
          <w:szCs w:val="28"/>
        </w:rPr>
        <w:t>5</w:t>
      </w:r>
      <w:r w:rsidRPr="00E83C66">
        <w:rPr>
          <w:rFonts w:ascii="Times New Roman" w:hAnsi="Times New Roman" w:cs="Times New Roman"/>
          <w:sz w:val="28"/>
          <w:szCs w:val="28"/>
        </w:rPr>
        <w:t>:</w:t>
      </w:r>
    </w:p>
    <w:p w:rsidR="00A92AFC" w:rsidRPr="00E83C66" w:rsidRDefault="00A92AFC" w:rsidP="00A92AFC">
      <w:pPr>
        <w:pStyle w:val="ConsPlusNormal"/>
        <w:widowControl/>
        <w:ind w:firstLine="0"/>
        <w:jc w:val="right"/>
        <w:rPr>
          <w:rFonts w:ascii="Times New Roman" w:hAnsi="Times New Roman" w:cs="Times New Roman"/>
          <w:sz w:val="28"/>
          <w:szCs w:val="28"/>
        </w:rPr>
      </w:pPr>
      <w:r w:rsidRPr="00E83C66">
        <w:rPr>
          <w:rFonts w:ascii="Times New Roman" w:hAnsi="Times New Roman" w:cs="Times New Roman"/>
          <w:sz w:val="18"/>
          <w:szCs w:val="18"/>
        </w:rPr>
        <w:t xml:space="preserve">Таблица </w:t>
      </w:r>
      <w:r w:rsidR="00726F23" w:rsidRPr="00E83C66">
        <w:rPr>
          <w:rFonts w:ascii="Times New Roman" w:hAnsi="Times New Roman" w:cs="Times New Roman"/>
          <w:sz w:val="18"/>
          <w:szCs w:val="1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540"/>
        <w:gridCol w:w="3420"/>
        <w:gridCol w:w="4806"/>
      </w:tblGrid>
      <w:tr w:rsidR="00A92AFC" w:rsidRPr="00E83C66">
        <w:tc>
          <w:tcPr>
            <w:tcW w:w="1548" w:type="dxa"/>
            <w:tcBorders>
              <w:top w:val="single" w:sz="4" w:space="0" w:color="auto"/>
              <w:left w:val="single" w:sz="4" w:space="0" w:color="auto"/>
              <w:bottom w:val="single" w:sz="4" w:space="0" w:color="auto"/>
              <w:right w:val="single" w:sz="4" w:space="0" w:color="auto"/>
            </w:tcBorders>
          </w:tcPr>
          <w:p w:rsidR="00A92AFC" w:rsidRPr="00E83C66" w:rsidRDefault="00A92AFC" w:rsidP="00DB080D">
            <w:bookmarkStart w:id="377" w:name="_Toc263062862"/>
            <w:bookmarkStart w:id="378" w:name="_Toc266456159"/>
            <w:r w:rsidRPr="00E83C66">
              <w:t>Отношение к главной функции</w:t>
            </w:r>
            <w:bookmarkEnd w:id="377"/>
            <w:bookmarkEnd w:id="378"/>
          </w:p>
        </w:tc>
        <w:tc>
          <w:tcPr>
            <w:tcW w:w="540" w:type="dxa"/>
            <w:tcBorders>
              <w:top w:val="single" w:sz="4" w:space="0" w:color="auto"/>
              <w:left w:val="single" w:sz="4" w:space="0" w:color="auto"/>
              <w:bottom w:val="single" w:sz="4" w:space="0" w:color="auto"/>
              <w:right w:val="single" w:sz="4" w:space="0" w:color="auto"/>
            </w:tcBorders>
          </w:tcPr>
          <w:p w:rsidR="00A92AFC" w:rsidRPr="00E83C66" w:rsidRDefault="00A92AFC" w:rsidP="00DB080D">
            <w:bookmarkStart w:id="379" w:name="_Toc263062863"/>
            <w:bookmarkStart w:id="380" w:name="_Toc266456160"/>
            <w:r w:rsidRPr="00E83C66">
              <w:t>№№ пп</w:t>
            </w:r>
            <w:bookmarkEnd w:id="379"/>
            <w:bookmarkEnd w:id="380"/>
          </w:p>
        </w:tc>
        <w:tc>
          <w:tcPr>
            <w:tcW w:w="3420" w:type="dxa"/>
            <w:tcBorders>
              <w:top w:val="single" w:sz="4" w:space="0" w:color="auto"/>
              <w:left w:val="single" w:sz="4" w:space="0" w:color="auto"/>
              <w:bottom w:val="single" w:sz="4" w:space="0" w:color="auto"/>
              <w:right w:val="single" w:sz="4" w:space="0" w:color="auto"/>
            </w:tcBorders>
          </w:tcPr>
          <w:p w:rsidR="00A92AFC" w:rsidRPr="00E83C66" w:rsidRDefault="001C418A" w:rsidP="00DB080D">
            <w:bookmarkStart w:id="381" w:name="_Toc263062864"/>
            <w:bookmarkStart w:id="382" w:name="_Toc266456161"/>
            <w:r w:rsidRPr="00E83C66">
              <w:t>Виды разрешённого</w:t>
            </w:r>
            <w:r w:rsidR="00A92AFC" w:rsidRPr="00E83C66">
              <w:t xml:space="preserve"> использования территории</w:t>
            </w:r>
            <w:bookmarkEnd w:id="381"/>
            <w:bookmarkEnd w:id="382"/>
          </w:p>
        </w:tc>
        <w:tc>
          <w:tcPr>
            <w:tcW w:w="4806" w:type="dxa"/>
            <w:tcBorders>
              <w:top w:val="single" w:sz="4" w:space="0" w:color="auto"/>
              <w:left w:val="single" w:sz="4" w:space="0" w:color="auto"/>
              <w:bottom w:val="single" w:sz="4" w:space="0" w:color="auto"/>
              <w:right w:val="single" w:sz="4" w:space="0" w:color="auto"/>
            </w:tcBorders>
          </w:tcPr>
          <w:p w:rsidR="00A92AFC" w:rsidRPr="00E83C66" w:rsidRDefault="001C418A" w:rsidP="00DB080D">
            <w:r w:rsidRPr="00E83C66">
              <w:t>Параметры застройки</w:t>
            </w:r>
          </w:p>
        </w:tc>
      </w:tr>
      <w:tr w:rsidR="003B2344" w:rsidRPr="00E83C66" w:rsidTr="009C2411">
        <w:trPr>
          <w:cantSplit/>
          <w:trHeight w:val="735"/>
        </w:trPr>
        <w:tc>
          <w:tcPr>
            <w:tcW w:w="1548" w:type="dxa"/>
            <w:vMerge w:val="restart"/>
            <w:tcBorders>
              <w:top w:val="single" w:sz="4" w:space="0" w:color="auto"/>
              <w:left w:val="single" w:sz="4" w:space="0" w:color="auto"/>
              <w:bottom w:val="single" w:sz="4" w:space="0" w:color="auto"/>
              <w:right w:val="single" w:sz="4" w:space="0" w:color="auto"/>
            </w:tcBorders>
          </w:tcPr>
          <w:p w:rsidR="003B2344" w:rsidRPr="00E83C66" w:rsidRDefault="003B2344" w:rsidP="00DB080D">
            <w:pPr>
              <w:rPr>
                <w:b/>
              </w:rPr>
            </w:pPr>
            <w:bookmarkStart w:id="383" w:name="_Toc263062866"/>
            <w:bookmarkStart w:id="384" w:name="_Toc266456163"/>
            <w:r w:rsidRPr="00E83C66">
              <w:rPr>
                <w:b/>
              </w:rPr>
              <w:t>Основные виды</w:t>
            </w:r>
            <w:bookmarkEnd w:id="383"/>
            <w:bookmarkEnd w:id="384"/>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bookmarkStart w:id="385" w:name="_Toc263062867"/>
            <w:bookmarkStart w:id="386" w:name="_Toc266456164"/>
            <w:r w:rsidRPr="00E83C66">
              <w:t>1.</w:t>
            </w:r>
            <w:bookmarkEnd w:id="385"/>
            <w:bookmarkEnd w:id="386"/>
          </w:p>
        </w:tc>
        <w:tc>
          <w:tcPr>
            <w:tcW w:w="3420" w:type="dxa"/>
            <w:tcBorders>
              <w:top w:val="single" w:sz="4" w:space="0" w:color="auto"/>
              <w:left w:val="single" w:sz="4" w:space="0" w:color="auto"/>
              <w:bottom w:val="single" w:sz="4" w:space="0" w:color="auto"/>
              <w:right w:val="single" w:sz="4" w:space="0" w:color="auto"/>
            </w:tcBorders>
            <w:vAlign w:val="center"/>
          </w:tcPr>
          <w:p w:rsidR="003B2344" w:rsidRPr="003B2344" w:rsidRDefault="003B2344" w:rsidP="009C2411">
            <w:pPr>
              <w:rPr>
                <w:color w:val="000000"/>
              </w:rPr>
            </w:pPr>
            <w:r w:rsidRPr="003B2344">
              <w:rPr>
                <w:color w:val="000000"/>
              </w:rPr>
              <w:t xml:space="preserve"> Для размещения объектов социального и коммунально-бытового назначения </w:t>
            </w:r>
          </w:p>
        </w:tc>
        <w:tc>
          <w:tcPr>
            <w:tcW w:w="4806" w:type="dxa"/>
            <w:vMerge w:val="restart"/>
            <w:tcBorders>
              <w:top w:val="single" w:sz="4" w:space="0" w:color="auto"/>
              <w:left w:val="single" w:sz="4" w:space="0" w:color="auto"/>
              <w:bottom w:val="single" w:sz="4" w:space="0" w:color="auto"/>
              <w:right w:val="single" w:sz="4" w:space="0" w:color="auto"/>
            </w:tcBorders>
          </w:tcPr>
          <w:p w:rsidR="003B2344" w:rsidRPr="00E83C66" w:rsidRDefault="003B2344" w:rsidP="00DB080D">
            <w:r w:rsidRPr="00E83C66">
              <w:t xml:space="preserve">1. Отступ от красной линии в районах новой застройки – не мене </w:t>
            </w:r>
            <w:smartTag w:uri="urn:schemas-microsoft-com:office:smarttags" w:element="metricconverter">
              <w:smartTagPr>
                <w:attr w:name="ProductID" w:val="5 м"/>
              </w:smartTagPr>
              <w:r w:rsidRPr="00E83C66">
                <w:t>5 м</w:t>
              </w:r>
            </w:smartTag>
            <w:r w:rsidRPr="00E83C66">
              <w:t>, при реконструкции сложившейся застройки – по красной линии при соответствующем обосновании, ограничения по высоте-</w:t>
            </w:r>
            <w:smartTag w:uri="urn:schemas-microsoft-com:office:smarttags" w:element="metricconverter">
              <w:smartTagPr>
                <w:attr w:name="ProductID" w:val="28 м"/>
              </w:smartTagPr>
              <w:r w:rsidRPr="00E83C66">
                <w:t>28 м</w:t>
              </w:r>
            </w:smartTag>
            <w:r w:rsidRPr="00E83C66">
              <w:t>.</w:t>
            </w:r>
          </w:p>
          <w:p w:rsidR="003B2344" w:rsidRPr="00E83C66" w:rsidRDefault="003B2344" w:rsidP="00DB080D">
            <w:r w:rsidRPr="00E83C66">
              <w:t xml:space="preserve">2.Минимальные расстояния между жилыми и общественными зданиями принимаются с </w:t>
            </w:r>
            <w:r w:rsidRPr="00E83C66">
              <w:lastRenderedPageBreak/>
              <w:t xml:space="preserve">учетом санитарно-гигиенических требований и </w:t>
            </w:r>
          </w:p>
          <w:p w:rsidR="003B2344" w:rsidRPr="00E83C66" w:rsidRDefault="003B2344" w:rsidP="00DB080D">
            <w:r w:rsidRPr="00E83C66">
              <w:t>противопожарной безопасности.</w:t>
            </w:r>
          </w:p>
          <w:p w:rsidR="003B2344" w:rsidRPr="00E83C66" w:rsidRDefault="003B2344" w:rsidP="00DB080D">
            <w:r w:rsidRPr="00E83C66">
              <w:t>3. Минимальные площади земельных участков для:</w:t>
            </w:r>
          </w:p>
          <w:p w:rsidR="003B2344" w:rsidRPr="00E83C66" w:rsidRDefault="003B2344" w:rsidP="00DB080D">
            <w:r w:rsidRPr="00E83C66">
              <w:t>а) отделения связи от 0.07 до</w:t>
            </w:r>
            <w:smartTag w:uri="urn:schemas-microsoft-com:office:smarttags" w:element="metricconverter">
              <w:smartTagPr>
                <w:attr w:name="ProductID" w:val="0.12 га"/>
              </w:smartTagPr>
              <w:r w:rsidRPr="00E83C66">
                <w:t>0.12 га</w:t>
              </w:r>
            </w:smartTag>
            <w:r w:rsidRPr="00E83C66">
              <w:t>;</w:t>
            </w:r>
          </w:p>
          <w:p w:rsidR="003B2344" w:rsidRPr="00E83C66" w:rsidRDefault="003B2344" w:rsidP="00DB080D">
            <w:r w:rsidRPr="00E83C66">
              <w:t xml:space="preserve">б) отделения банка от 0.2 до </w:t>
            </w:r>
            <w:smartTag w:uri="urn:schemas-microsoft-com:office:smarttags" w:element="metricconverter">
              <w:smartTagPr>
                <w:attr w:name="ProductID" w:val="0.5 га"/>
              </w:smartTagPr>
              <w:r w:rsidRPr="00E83C66">
                <w:t>0.5 га</w:t>
              </w:r>
            </w:smartTag>
            <w:r w:rsidRPr="00E83C66">
              <w:t xml:space="preserve">; </w:t>
            </w:r>
          </w:p>
          <w:p w:rsidR="003B2344" w:rsidRPr="00E83C66" w:rsidRDefault="003B2344" w:rsidP="00DB080D">
            <w:r w:rsidRPr="00E83C66">
              <w:t>г) организаций управления на 1 сотрудника:</w:t>
            </w:r>
          </w:p>
          <w:p w:rsidR="003B2344" w:rsidRPr="00E83C66" w:rsidRDefault="003B2344" w:rsidP="00DB080D">
            <w:r w:rsidRPr="00E83C66">
              <w:t xml:space="preserve">- при этажности здания в 3-5 этажей от 44 до </w:t>
            </w:r>
            <w:smartTag w:uri="urn:schemas-microsoft-com:office:smarttags" w:element="metricconverter">
              <w:smartTagPr>
                <w:attr w:name="ProductID" w:val="18.5 кв. м"/>
              </w:smartTagPr>
              <w:r w:rsidRPr="00E83C66">
                <w:t>18.5 кв. м</w:t>
              </w:r>
            </w:smartTag>
            <w:r w:rsidRPr="00E83C66">
              <w:t>;</w:t>
            </w:r>
          </w:p>
          <w:p w:rsidR="003B2344" w:rsidRPr="00E83C66" w:rsidRDefault="003B2344" w:rsidP="00DB080D">
            <w:r w:rsidRPr="00E83C66">
              <w:t xml:space="preserve">- при этажности 9-12 этажей от 13.5 до 11 кв.м </w:t>
            </w:r>
          </w:p>
          <w:p w:rsidR="003B2344" w:rsidRPr="00E83C66" w:rsidRDefault="003B2344" w:rsidP="00DB080D">
            <w:r w:rsidRPr="00E83C66">
              <w:t>д) органов власти на 1 сотрудника:</w:t>
            </w:r>
          </w:p>
          <w:p w:rsidR="003B2344" w:rsidRPr="00E83C66" w:rsidRDefault="003B2344" w:rsidP="00DB080D">
            <w:r w:rsidRPr="00E83C66">
              <w:t>- при этажности здания в 3-5 этажей от 54-30 кв.м;</w:t>
            </w:r>
          </w:p>
          <w:p w:rsidR="003B2344" w:rsidRPr="00E83C66" w:rsidRDefault="003B2344" w:rsidP="00DB080D">
            <w:r w:rsidRPr="00E83C66">
              <w:t xml:space="preserve">- при этажности здания в 9-12 этажей от 12 до </w:t>
            </w:r>
            <w:smartTag w:uri="urn:schemas-microsoft-com:office:smarttags" w:element="metricconverter">
              <w:smartTagPr>
                <w:attr w:name="ProductID" w:val="13 кв. м"/>
              </w:smartTagPr>
              <w:r w:rsidRPr="00E83C66">
                <w:t>13 кв. м</w:t>
              </w:r>
            </w:smartTag>
            <w:r w:rsidRPr="00E83C66">
              <w:t>;</w:t>
            </w:r>
          </w:p>
          <w:p w:rsidR="003B2344" w:rsidRPr="00E83C66" w:rsidRDefault="003B2344" w:rsidP="00DB080D">
            <w:r w:rsidRPr="00E83C66">
              <w:t>е) проектных организаций на 1 сотрудника:</w:t>
            </w:r>
          </w:p>
          <w:p w:rsidR="003B2344" w:rsidRPr="00E83C66" w:rsidRDefault="003B2344" w:rsidP="00DB080D">
            <w:r w:rsidRPr="00E83C66">
              <w:t xml:space="preserve">- при этажности здания в 2-5 этажей от 15 до </w:t>
            </w:r>
            <w:smartTag w:uri="urn:schemas-microsoft-com:office:smarttags" w:element="metricconverter">
              <w:smartTagPr>
                <w:attr w:name="ProductID" w:val="30 кв. м"/>
              </w:smartTagPr>
              <w:r w:rsidRPr="00E83C66">
                <w:t>30 кв. м</w:t>
              </w:r>
            </w:smartTag>
            <w:r w:rsidRPr="00E83C66">
              <w:t>;</w:t>
            </w:r>
          </w:p>
          <w:p w:rsidR="003B2344" w:rsidRPr="00E83C66" w:rsidRDefault="003B2344" w:rsidP="00DB080D">
            <w:r w:rsidRPr="00E83C66">
              <w:t xml:space="preserve">- при этажности здания в 9-12 этажей от 8.5 до </w:t>
            </w:r>
            <w:smartTag w:uri="urn:schemas-microsoft-com:office:smarttags" w:element="metricconverter">
              <w:smartTagPr>
                <w:attr w:name="ProductID" w:val="9.5 кв. м"/>
              </w:smartTagPr>
              <w:r w:rsidRPr="00E83C66">
                <w:t>9.5 кв. м</w:t>
              </w:r>
            </w:smartTag>
            <w:r w:rsidRPr="00E83C66">
              <w:t>;</w:t>
            </w:r>
          </w:p>
          <w:p w:rsidR="003B2344" w:rsidRPr="00E83C66" w:rsidRDefault="003B2344" w:rsidP="00DB080D">
            <w:r w:rsidRPr="00E83C66">
              <w:t>ж) районных судов от 0.15 до 0,5 в зависимости от количества судей;</w:t>
            </w:r>
          </w:p>
          <w:p w:rsidR="003B2344" w:rsidRPr="00E83C66" w:rsidRDefault="003B2344" w:rsidP="00DB080D">
            <w:r w:rsidRPr="00E83C66">
              <w:t xml:space="preserve">з) гостиниц от 15 до </w:t>
            </w:r>
            <w:smartTag w:uri="urn:schemas-microsoft-com:office:smarttags" w:element="metricconverter">
              <w:smartTagPr>
                <w:attr w:name="ProductID" w:val="55 кв. м"/>
              </w:smartTagPr>
              <w:r w:rsidRPr="00E83C66">
                <w:t>55 кв. м</w:t>
              </w:r>
            </w:smartTag>
            <w:r w:rsidRPr="00E83C66">
              <w:t>в зависимости от мест в гостинице;</w:t>
            </w:r>
          </w:p>
          <w:p w:rsidR="003B2344" w:rsidRPr="00E83C66" w:rsidRDefault="003B2344" w:rsidP="00DB080D">
            <w:r w:rsidRPr="00E83C66">
              <w:t>е) химчисток:</w:t>
            </w:r>
          </w:p>
          <w:p w:rsidR="003B2344" w:rsidRPr="00E83C66" w:rsidRDefault="003B2344" w:rsidP="00DB080D">
            <w:r w:rsidRPr="00E83C66">
              <w:t xml:space="preserve">- химчисток - самообслуживания 0.1 – </w:t>
            </w:r>
            <w:smartTag w:uri="urn:schemas-microsoft-com:office:smarttags" w:element="metricconverter">
              <w:smartTagPr>
                <w:attr w:name="ProductID" w:val="0.2 га"/>
              </w:smartTagPr>
              <w:r w:rsidRPr="00E83C66">
                <w:t>0.2 га</w:t>
              </w:r>
            </w:smartTag>
            <w:r w:rsidRPr="00E83C66">
              <w:t>;</w:t>
            </w:r>
          </w:p>
          <w:p w:rsidR="003B2344" w:rsidRPr="00E83C66" w:rsidRDefault="003B2344" w:rsidP="00DB080D">
            <w:r w:rsidRPr="00E83C66">
              <w:t xml:space="preserve">- фабрик – химчисток 0,5 – </w:t>
            </w:r>
            <w:smartTag w:uri="urn:schemas-microsoft-com:office:smarttags" w:element="metricconverter">
              <w:smartTagPr>
                <w:attr w:name="ProductID" w:val="1,0 га"/>
              </w:smartTagPr>
              <w:r w:rsidRPr="00E83C66">
                <w:t>1,0 га</w:t>
              </w:r>
            </w:smartTag>
            <w:r w:rsidRPr="00E83C66">
              <w:t>;</w:t>
            </w:r>
          </w:p>
          <w:p w:rsidR="003B2344" w:rsidRPr="00E83C66" w:rsidRDefault="003B2344" w:rsidP="00DB080D">
            <w:r w:rsidRPr="00E83C66">
              <w:t>и) прачечных:</w:t>
            </w:r>
          </w:p>
          <w:p w:rsidR="003B2344" w:rsidRPr="00E83C66" w:rsidRDefault="003B2344" w:rsidP="00DB080D">
            <w:r w:rsidRPr="00E83C66">
              <w:t xml:space="preserve">- прачечных самообслуживания 0,1 – </w:t>
            </w:r>
            <w:smartTag w:uri="urn:schemas-microsoft-com:office:smarttags" w:element="metricconverter">
              <w:smartTagPr>
                <w:attr w:name="ProductID" w:val="0,2 га"/>
              </w:smartTagPr>
              <w:r w:rsidRPr="00E83C66">
                <w:t>0,2 га</w:t>
              </w:r>
            </w:smartTag>
            <w:r w:rsidRPr="00E83C66">
              <w:t>;</w:t>
            </w:r>
          </w:p>
          <w:p w:rsidR="003B2344" w:rsidRPr="00E83C66" w:rsidRDefault="003B2344" w:rsidP="00DB080D">
            <w:r w:rsidRPr="00E83C66">
              <w:lastRenderedPageBreak/>
              <w:t xml:space="preserve">- фабрик-прачечных 0,5 – </w:t>
            </w:r>
            <w:smartTag w:uri="urn:schemas-microsoft-com:office:smarttags" w:element="metricconverter">
              <w:smartTagPr>
                <w:attr w:name="ProductID" w:val="1,0 га"/>
              </w:smartTagPr>
              <w:r w:rsidRPr="00E83C66">
                <w:t>1,0 га</w:t>
              </w:r>
            </w:smartTag>
            <w:r w:rsidRPr="00E83C66">
              <w:t>;</w:t>
            </w:r>
          </w:p>
          <w:p w:rsidR="003B2344" w:rsidRPr="00E83C66" w:rsidRDefault="003B2344" w:rsidP="00DB080D">
            <w:r w:rsidRPr="00E83C66">
              <w:t xml:space="preserve">к) предприятий бытового обслуживания от 0.1 до </w:t>
            </w:r>
            <w:smartTag w:uri="urn:schemas-microsoft-com:office:smarttags" w:element="metricconverter">
              <w:smartTagPr>
                <w:attr w:name="ProductID" w:val="1,2 га"/>
              </w:smartTagPr>
              <w:r w:rsidRPr="00E83C66">
                <w:t>1,2 га</w:t>
              </w:r>
            </w:smartTag>
            <w:r w:rsidRPr="00E83C66">
              <w:t xml:space="preserve"> в зависимости от мощности предприятия;</w:t>
            </w:r>
          </w:p>
          <w:p w:rsidR="003B2344" w:rsidRPr="00E83C66" w:rsidRDefault="003B2344" w:rsidP="00DB080D">
            <w:r w:rsidRPr="00E83C66">
              <w:t xml:space="preserve">л) предприятий общественного питания от 0,12 до </w:t>
            </w:r>
            <w:smartTag w:uri="urn:schemas-microsoft-com:office:smarttags" w:element="metricconverter">
              <w:smartTagPr>
                <w:attr w:name="ProductID" w:val="0,3 га"/>
              </w:smartTagPr>
              <w:r w:rsidRPr="00E83C66">
                <w:t>0,3 га</w:t>
              </w:r>
            </w:smartTag>
            <w:r w:rsidRPr="00E83C66">
              <w:t xml:space="preserve"> в зависимости от количества мест;</w:t>
            </w:r>
          </w:p>
          <w:p w:rsidR="003B2344" w:rsidRPr="00E83C66" w:rsidRDefault="003B2344" w:rsidP="00DB080D">
            <w:r w:rsidRPr="00E83C66">
              <w:t xml:space="preserve">м) рынков на </w:t>
            </w:r>
            <w:smartTag w:uri="urn:schemas-microsoft-com:office:smarttags" w:element="metricconverter">
              <w:smartTagPr>
                <w:attr w:name="ProductID" w:val="1 кв. м"/>
              </w:smartTagPr>
              <w:r w:rsidRPr="00E83C66">
                <w:t>1 кв. м</w:t>
              </w:r>
            </w:smartTag>
            <w:r w:rsidRPr="00E83C66">
              <w:t xml:space="preserve"> торговой площади: </w:t>
            </w:r>
          </w:p>
          <w:p w:rsidR="003B2344" w:rsidRPr="00E83C66" w:rsidRDefault="003B2344" w:rsidP="00DB080D">
            <w:r w:rsidRPr="00E83C66">
              <w:t xml:space="preserve">- при торговой площади до 600 кв.м - </w:t>
            </w:r>
            <w:smartTag w:uri="urn:schemas-microsoft-com:office:smarttags" w:element="metricconverter">
              <w:smartTagPr>
                <w:attr w:name="ProductID" w:val="14 кв. м"/>
              </w:smartTagPr>
              <w:r w:rsidRPr="00E83C66">
                <w:t>14 кв. м</w:t>
              </w:r>
            </w:smartTag>
            <w:r w:rsidRPr="00E83C66">
              <w:t>;</w:t>
            </w:r>
          </w:p>
          <w:p w:rsidR="003B2344" w:rsidRPr="00E83C66" w:rsidRDefault="003B2344" w:rsidP="00DB080D">
            <w:r w:rsidRPr="00E83C66">
              <w:t xml:space="preserve">- при торговой площади свыше 3000 кв.м - </w:t>
            </w:r>
            <w:smartTag w:uri="urn:schemas-microsoft-com:office:smarttags" w:element="metricconverter">
              <w:smartTagPr>
                <w:attr w:name="ProductID" w:val="7 кв. м"/>
              </w:smartTagPr>
              <w:r w:rsidRPr="00E83C66">
                <w:t>7 кв. м</w:t>
              </w:r>
            </w:smartTag>
            <w:r w:rsidRPr="00E83C66">
              <w:t>;</w:t>
            </w:r>
          </w:p>
          <w:p w:rsidR="003B2344" w:rsidRPr="00E83C66" w:rsidRDefault="003B2344" w:rsidP="00DB080D">
            <w:r w:rsidRPr="00E83C66">
              <w:t xml:space="preserve">н) предприятий торговли в зависимости от торговой площади от 0.02 до </w:t>
            </w:r>
            <w:smartTag w:uri="urn:schemas-microsoft-com:office:smarttags" w:element="metricconverter">
              <w:smartTagPr>
                <w:attr w:name="ProductID" w:val="1,4 га"/>
              </w:smartTagPr>
              <w:r w:rsidRPr="00E83C66">
                <w:t>1,4 га</w:t>
              </w:r>
            </w:smartTag>
            <w:r w:rsidRPr="00E83C66">
              <w:t>;</w:t>
            </w:r>
          </w:p>
          <w:p w:rsidR="003B2344" w:rsidRPr="00E83C66" w:rsidRDefault="003B2344" w:rsidP="00DB080D">
            <w:r w:rsidRPr="00E83C66">
              <w:t>п) торговых центров:</w:t>
            </w:r>
          </w:p>
          <w:p w:rsidR="003B2344" w:rsidRPr="00E83C66" w:rsidRDefault="003B2344" w:rsidP="00DB080D">
            <w:r w:rsidRPr="00E83C66">
              <w:t xml:space="preserve">- местного значения от 0,4 до </w:t>
            </w:r>
            <w:smartTag w:uri="urn:schemas-microsoft-com:office:smarttags" w:element="metricconverter">
              <w:smartTagPr>
                <w:attr w:name="ProductID" w:val="0,6 га"/>
              </w:smartTagPr>
              <w:r w:rsidRPr="00E83C66">
                <w:t>0,6 га</w:t>
              </w:r>
            </w:smartTag>
            <w:r w:rsidRPr="00E83C66">
              <w:t>;</w:t>
            </w:r>
          </w:p>
          <w:p w:rsidR="003B2344" w:rsidRPr="00E83C66" w:rsidRDefault="003B2344" w:rsidP="00DB080D">
            <w:r w:rsidRPr="00E83C66">
              <w:t xml:space="preserve">- комплексных от 0,1 до </w:t>
            </w:r>
            <w:smartTag w:uri="urn:schemas-microsoft-com:office:smarttags" w:element="metricconverter">
              <w:smartTagPr>
                <w:attr w:name="ProductID" w:val="1,2 га"/>
              </w:smartTagPr>
              <w:r w:rsidRPr="00E83C66">
                <w:t>1,2 га</w:t>
              </w:r>
            </w:smartTag>
            <w:r w:rsidRPr="00E83C66">
              <w:t xml:space="preserve"> в зависимости от количества жителей;</w:t>
            </w:r>
          </w:p>
          <w:p w:rsidR="003B2344" w:rsidRPr="00E83C66" w:rsidRDefault="003B2344" w:rsidP="00DB080D">
            <w:r w:rsidRPr="00E83C66">
              <w:t xml:space="preserve">р) гостиниц от 50 до </w:t>
            </w:r>
            <w:smartTag w:uri="urn:schemas-microsoft-com:office:smarttags" w:element="metricconverter">
              <w:smartTagPr>
                <w:attr w:name="ProductID" w:val="75 кв. м"/>
              </w:smartTagPr>
              <w:r w:rsidRPr="00E83C66">
                <w:t>75 кв. м</w:t>
              </w:r>
            </w:smartTag>
            <w:r w:rsidRPr="00E83C66">
              <w:t xml:space="preserve"> на 1 место;</w:t>
            </w:r>
          </w:p>
          <w:p w:rsidR="003B2344" w:rsidRPr="00E83C66" w:rsidRDefault="003B2344" w:rsidP="00DB080D">
            <w:r w:rsidRPr="00E83C66">
              <w:t xml:space="preserve">с)аптеки от 0,2 до </w:t>
            </w:r>
            <w:smartTag w:uri="urn:schemas-microsoft-com:office:smarttags" w:element="metricconverter">
              <w:smartTagPr>
                <w:attr w:name="ProductID" w:val="0,3 га"/>
              </w:smartTagPr>
              <w:r w:rsidRPr="00E83C66">
                <w:t>0,3 га</w:t>
              </w:r>
            </w:smartTag>
            <w:r w:rsidRPr="00E83C66">
              <w:t>;</w:t>
            </w:r>
          </w:p>
          <w:p w:rsidR="003B2344" w:rsidRPr="00E83C66" w:rsidRDefault="003B2344" w:rsidP="00DB080D">
            <w:r w:rsidRPr="00E83C66">
              <w:t xml:space="preserve">т) поликлиник не менее </w:t>
            </w:r>
            <w:smartTag w:uri="urn:schemas-microsoft-com:office:smarttags" w:element="metricconverter">
              <w:smartTagPr>
                <w:attr w:name="ProductID" w:val="0,3 га"/>
              </w:smartTagPr>
              <w:r w:rsidRPr="00E83C66">
                <w:t>0,3 га</w:t>
              </w:r>
            </w:smartTag>
            <w:r w:rsidRPr="00E83C66">
              <w:t>;</w:t>
            </w:r>
          </w:p>
          <w:p w:rsidR="003B2344" w:rsidRPr="00E83C66" w:rsidRDefault="003B2344" w:rsidP="00DB080D">
            <w:r w:rsidRPr="00E83C66">
              <w:t xml:space="preserve">ф) физкультурно-спортивных сооружений- 0,7 </w:t>
            </w:r>
            <w:smartTag w:uri="urn:schemas-microsoft-com:office:smarttags" w:element="metricconverter">
              <w:smartTagPr>
                <w:attr w:name="ProductID" w:val="0.9 га"/>
              </w:smartTagPr>
              <w:r w:rsidRPr="00E83C66">
                <w:t>0.9 га</w:t>
              </w:r>
            </w:smartTag>
            <w:r w:rsidRPr="00E83C66">
              <w:t xml:space="preserve"> на 1 тыс. чел. </w:t>
            </w:r>
          </w:p>
          <w:p w:rsidR="003B2344" w:rsidRPr="00E83C66" w:rsidRDefault="003B2344" w:rsidP="00DB080D">
            <w:bookmarkStart w:id="387" w:name="_Toc263062868"/>
            <w:bookmarkStart w:id="388" w:name="_Toc266456165"/>
            <w:r w:rsidRPr="00E83C66">
              <w:t>4. Площадь застройки и земельных участков отдельных автостоянок для хранения легковых автомобилей на одно машино-место для:</w:t>
            </w:r>
            <w:bookmarkEnd w:id="387"/>
            <w:bookmarkEnd w:id="388"/>
          </w:p>
          <w:p w:rsidR="003B2344" w:rsidRPr="00E83C66" w:rsidRDefault="003B2344" w:rsidP="00DB080D">
            <w:bookmarkStart w:id="389" w:name="_Toc263062869"/>
            <w:bookmarkStart w:id="390" w:name="_Toc266456166"/>
            <w:r w:rsidRPr="00E83C66">
              <w:t xml:space="preserve">одноэтажных - </w:t>
            </w:r>
            <w:smartTag w:uri="urn:schemas-microsoft-com:office:smarttags" w:element="metricconverter">
              <w:smartTagPr>
                <w:attr w:name="ProductID" w:val="30 кв. м"/>
              </w:smartTagPr>
              <w:r w:rsidRPr="00E83C66">
                <w:t>30 кв. м</w:t>
              </w:r>
            </w:smartTag>
            <w:r w:rsidRPr="00E83C66">
              <w:t>;</w:t>
            </w:r>
            <w:bookmarkEnd w:id="389"/>
            <w:bookmarkEnd w:id="390"/>
          </w:p>
          <w:p w:rsidR="003B2344" w:rsidRPr="00E83C66" w:rsidRDefault="003B2344" w:rsidP="00DB080D">
            <w:bookmarkStart w:id="391" w:name="_Toc263062870"/>
            <w:bookmarkStart w:id="392" w:name="_Toc266456167"/>
            <w:r w:rsidRPr="00E83C66">
              <w:t xml:space="preserve">2-х этажных </w:t>
            </w:r>
            <w:smartTag w:uri="urn:schemas-microsoft-com:office:smarttags" w:element="metricconverter">
              <w:smartTagPr>
                <w:attr w:name="ProductID" w:val="-20 кв. м"/>
              </w:smartTagPr>
              <w:r w:rsidRPr="00E83C66">
                <w:t>-20 кв. м</w:t>
              </w:r>
            </w:smartTag>
            <w:r w:rsidRPr="00E83C66">
              <w:t>;</w:t>
            </w:r>
            <w:bookmarkEnd w:id="391"/>
            <w:bookmarkEnd w:id="392"/>
          </w:p>
          <w:p w:rsidR="003B2344" w:rsidRPr="00E83C66" w:rsidRDefault="003B2344" w:rsidP="00DB080D">
            <w:bookmarkStart w:id="393" w:name="_Toc263062871"/>
            <w:bookmarkStart w:id="394" w:name="_Toc266456168"/>
            <w:r w:rsidRPr="00E83C66">
              <w:t xml:space="preserve">3-х этажных - </w:t>
            </w:r>
            <w:smartTag w:uri="urn:schemas-microsoft-com:office:smarttags" w:element="metricconverter">
              <w:smartTagPr>
                <w:attr w:name="ProductID" w:val="14 кв. м"/>
              </w:smartTagPr>
              <w:r w:rsidRPr="00E83C66">
                <w:t>14 кв. м</w:t>
              </w:r>
            </w:smartTag>
            <w:r w:rsidRPr="00E83C66">
              <w:t>;</w:t>
            </w:r>
            <w:bookmarkEnd w:id="393"/>
            <w:bookmarkEnd w:id="394"/>
          </w:p>
          <w:p w:rsidR="003B2344" w:rsidRPr="00E83C66" w:rsidRDefault="003B2344" w:rsidP="00DB080D">
            <w:bookmarkStart w:id="395" w:name="_Toc263062872"/>
            <w:bookmarkStart w:id="396" w:name="_Toc266456169"/>
            <w:r w:rsidRPr="00E83C66">
              <w:t xml:space="preserve">4-х этажных – </w:t>
            </w:r>
            <w:smartTag w:uri="urn:schemas-microsoft-com:office:smarttags" w:element="metricconverter">
              <w:smartTagPr>
                <w:attr w:name="ProductID" w:val="12 кв. м"/>
              </w:smartTagPr>
              <w:r w:rsidRPr="00E83C66">
                <w:t>12 кв. м</w:t>
              </w:r>
            </w:smartTag>
            <w:r w:rsidRPr="00E83C66">
              <w:t>;</w:t>
            </w:r>
            <w:bookmarkEnd w:id="395"/>
            <w:bookmarkEnd w:id="396"/>
          </w:p>
          <w:p w:rsidR="003B2344" w:rsidRPr="00E83C66" w:rsidRDefault="003B2344" w:rsidP="00DB080D">
            <w:bookmarkStart w:id="397" w:name="_Toc263062873"/>
            <w:bookmarkStart w:id="398" w:name="_Toc266456170"/>
            <w:r w:rsidRPr="00E83C66">
              <w:t xml:space="preserve">5-и этажных – </w:t>
            </w:r>
            <w:smartTag w:uri="urn:schemas-microsoft-com:office:smarttags" w:element="metricconverter">
              <w:smartTagPr>
                <w:attr w:name="ProductID" w:val="10 кв. м"/>
              </w:smartTagPr>
              <w:r w:rsidRPr="00E83C66">
                <w:t>10 кв. м</w:t>
              </w:r>
            </w:smartTag>
            <w:r w:rsidRPr="00E83C66">
              <w:t>.</w:t>
            </w:r>
            <w:bookmarkEnd w:id="397"/>
            <w:bookmarkEnd w:id="398"/>
          </w:p>
          <w:p w:rsidR="003B2344" w:rsidRPr="00E83C66" w:rsidRDefault="003B2344" w:rsidP="00DB080D">
            <w:bookmarkStart w:id="399" w:name="_Toc263062874"/>
            <w:bookmarkStart w:id="400" w:name="_Toc266456171"/>
            <w:r w:rsidRPr="00E83C66">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E83C66">
                <w:t>25 кв. м</w:t>
              </w:r>
            </w:smartTag>
            <w:r w:rsidRPr="00E83C66">
              <w:t>.</w:t>
            </w:r>
            <w:bookmarkEnd w:id="399"/>
            <w:bookmarkEnd w:id="400"/>
          </w:p>
          <w:p w:rsidR="003B2344" w:rsidRPr="00E83C66" w:rsidRDefault="003B2344" w:rsidP="00DB080D">
            <w:r w:rsidRPr="00E83C66">
              <w:t>5. Для крупных торговых комплексов, зрелищных, просветительских и развлекательных объектов ограничения диктуются наличием территории для парковки автотранспорта не более чем на 50 машино-мест.</w:t>
            </w:r>
          </w:p>
          <w:p w:rsidR="003B2344" w:rsidRPr="00E83C66" w:rsidRDefault="003B2344" w:rsidP="00DB080D">
            <w:r w:rsidRPr="00E83C66">
              <w:t>В зданиях торговых комплексов, выходящих на магистральные улицы, площадь жилых помещений на 1 этаже не должна превышать 10 % площади этажа, средняя этажность жилых домов – 2-5 этажей.</w:t>
            </w:r>
          </w:p>
          <w:p w:rsidR="003B2344" w:rsidRPr="00E83C66" w:rsidRDefault="003B2344" w:rsidP="00DB080D">
            <w:r w:rsidRPr="00E83C66">
              <w:t>Соотношение территорий многофункциональной общественно- деловой зоны на новых территориях:</w:t>
            </w:r>
          </w:p>
          <w:p w:rsidR="003B2344" w:rsidRPr="00E83C66" w:rsidRDefault="003B2344" w:rsidP="00DB080D">
            <w:r w:rsidRPr="00E83C66">
              <w:t>-участки общественной застройки – не менее 40 %;</w:t>
            </w:r>
          </w:p>
          <w:p w:rsidR="003B2344" w:rsidRPr="00E83C66" w:rsidRDefault="003B2344" w:rsidP="00DB080D">
            <w:r w:rsidRPr="00E83C66">
              <w:t>-участки жилой застройки – не более 25 %;</w:t>
            </w:r>
          </w:p>
          <w:p w:rsidR="003B2344" w:rsidRPr="00E83C66" w:rsidRDefault="003B2344" w:rsidP="00DB080D">
            <w:r w:rsidRPr="00E83C66">
              <w:t>-участки производственных объектов – не более 10 %;</w:t>
            </w:r>
          </w:p>
          <w:p w:rsidR="003B2344" w:rsidRPr="00E83C66" w:rsidRDefault="003B2344" w:rsidP="00DB080D">
            <w:r w:rsidRPr="00E83C66">
              <w:t xml:space="preserve">-коммунальные и производственные предприятия, обслуживающие население – площадью не более </w:t>
            </w:r>
            <w:smartTag w:uri="urn:schemas-microsoft-com:office:smarttags" w:element="metricconverter">
              <w:smartTagPr>
                <w:attr w:name="ProductID" w:val="200 кв. м"/>
              </w:smartTagPr>
              <w:r w:rsidRPr="00E83C66">
                <w:t>200 кв. м</w:t>
              </w:r>
            </w:smartTag>
            <w:r w:rsidRPr="00E83C66">
              <w:t>, встроенные или занимающие часть зданий без производственных территорий, экологически безопасные.</w:t>
            </w:r>
          </w:p>
        </w:tc>
      </w:tr>
      <w:tr w:rsidR="003B2344" w:rsidRPr="00E83C66" w:rsidTr="009C2411">
        <w:trPr>
          <w:cantSplit/>
        </w:trPr>
        <w:tc>
          <w:tcPr>
            <w:tcW w:w="1548" w:type="dxa"/>
            <w:vMerge/>
            <w:tcBorders>
              <w:top w:val="single" w:sz="4" w:space="0" w:color="auto"/>
              <w:left w:val="single" w:sz="4" w:space="0" w:color="auto"/>
              <w:bottom w:val="nil"/>
              <w:right w:val="single" w:sz="4" w:space="0" w:color="auto"/>
            </w:tcBorders>
            <w:vAlign w:val="center"/>
          </w:tcPr>
          <w:p w:rsidR="003B2344" w:rsidRPr="00E83C66" w:rsidRDefault="003B2344"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bookmarkStart w:id="401" w:name="_Toc263062875"/>
            <w:bookmarkStart w:id="402" w:name="_Toc266456172"/>
            <w:r w:rsidRPr="00E83C66">
              <w:t>2.</w:t>
            </w:r>
            <w:bookmarkEnd w:id="401"/>
            <w:bookmarkEnd w:id="402"/>
          </w:p>
        </w:tc>
        <w:tc>
          <w:tcPr>
            <w:tcW w:w="3420" w:type="dxa"/>
            <w:tcBorders>
              <w:top w:val="single" w:sz="4" w:space="0" w:color="auto"/>
              <w:left w:val="single" w:sz="4" w:space="0" w:color="auto"/>
              <w:bottom w:val="single" w:sz="4" w:space="0" w:color="auto"/>
              <w:right w:val="single" w:sz="4" w:space="0" w:color="auto"/>
            </w:tcBorders>
            <w:vAlign w:val="center"/>
          </w:tcPr>
          <w:p w:rsidR="003B2344" w:rsidRPr="003B2344" w:rsidRDefault="003B2344" w:rsidP="009C2411">
            <w:pPr>
              <w:rPr>
                <w:color w:val="000000"/>
              </w:rPr>
            </w:pPr>
            <w:r w:rsidRPr="003B2344">
              <w:rPr>
                <w:color w:val="000000"/>
              </w:rPr>
              <w:t xml:space="preserve"> Для размещения объектов здравоохранения </w:t>
            </w:r>
          </w:p>
        </w:tc>
        <w:tc>
          <w:tcPr>
            <w:tcW w:w="4806"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r>
      <w:tr w:rsidR="003B2344" w:rsidRPr="00E83C66" w:rsidTr="009C2411">
        <w:trPr>
          <w:cantSplit/>
        </w:trPr>
        <w:tc>
          <w:tcPr>
            <w:tcW w:w="1548" w:type="dxa"/>
            <w:vMerge/>
            <w:tcBorders>
              <w:top w:val="single" w:sz="4" w:space="0" w:color="auto"/>
              <w:left w:val="single" w:sz="4" w:space="0" w:color="auto"/>
              <w:bottom w:val="nil"/>
              <w:right w:val="single" w:sz="4" w:space="0" w:color="auto"/>
            </w:tcBorders>
            <w:vAlign w:val="center"/>
          </w:tcPr>
          <w:p w:rsidR="003B2344" w:rsidRPr="00E83C66" w:rsidRDefault="003B2344"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bookmarkStart w:id="403" w:name="_Toc263062876"/>
            <w:bookmarkStart w:id="404" w:name="_Toc266456173"/>
            <w:r w:rsidRPr="00E83C66">
              <w:t>3.</w:t>
            </w:r>
            <w:bookmarkEnd w:id="403"/>
            <w:bookmarkEnd w:id="404"/>
          </w:p>
        </w:tc>
        <w:tc>
          <w:tcPr>
            <w:tcW w:w="3420" w:type="dxa"/>
            <w:tcBorders>
              <w:top w:val="single" w:sz="4" w:space="0" w:color="auto"/>
              <w:left w:val="single" w:sz="4" w:space="0" w:color="auto"/>
              <w:bottom w:val="single" w:sz="4" w:space="0" w:color="auto"/>
              <w:right w:val="single" w:sz="4" w:space="0" w:color="auto"/>
            </w:tcBorders>
            <w:vAlign w:val="center"/>
          </w:tcPr>
          <w:p w:rsidR="003B2344" w:rsidRPr="003B2344" w:rsidRDefault="003B2344" w:rsidP="009C2411">
            <w:pPr>
              <w:rPr>
                <w:color w:val="000000"/>
              </w:rPr>
            </w:pPr>
            <w:r w:rsidRPr="003B2344">
              <w:rPr>
                <w:color w:val="000000"/>
              </w:rPr>
              <w:t xml:space="preserve"> Для размещения объектов культуры </w:t>
            </w:r>
          </w:p>
        </w:tc>
        <w:tc>
          <w:tcPr>
            <w:tcW w:w="4806"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r>
      <w:tr w:rsidR="003B2344" w:rsidRPr="00E83C66" w:rsidTr="009C2411">
        <w:trPr>
          <w:cantSplit/>
        </w:trPr>
        <w:tc>
          <w:tcPr>
            <w:tcW w:w="1548" w:type="dxa"/>
            <w:vMerge/>
            <w:tcBorders>
              <w:top w:val="single" w:sz="4" w:space="0" w:color="auto"/>
              <w:left w:val="single" w:sz="4" w:space="0" w:color="auto"/>
              <w:bottom w:val="nil"/>
              <w:right w:val="single" w:sz="4" w:space="0" w:color="auto"/>
            </w:tcBorders>
            <w:vAlign w:val="center"/>
          </w:tcPr>
          <w:p w:rsidR="003B2344" w:rsidRPr="00E83C66" w:rsidRDefault="003B2344"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bookmarkStart w:id="405" w:name="_Toc263062878"/>
            <w:bookmarkStart w:id="406" w:name="_Toc266456175"/>
            <w:r w:rsidRPr="00E83C66">
              <w:t>5.</w:t>
            </w:r>
            <w:bookmarkEnd w:id="405"/>
            <w:bookmarkEnd w:id="406"/>
          </w:p>
        </w:tc>
        <w:tc>
          <w:tcPr>
            <w:tcW w:w="3420" w:type="dxa"/>
            <w:tcBorders>
              <w:top w:val="single" w:sz="4" w:space="0" w:color="auto"/>
              <w:left w:val="single" w:sz="4" w:space="0" w:color="auto"/>
              <w:bottom w:val="single" w:sz="4" w:space="0" w:color="auto"/>
              <w:right w:val="single" w:sz="4" w:space="0" w:color="auto"/>
            </w:tcBorders>
            <w:vAlign w:val="center"/>
          </w:tcPr>
          <w:p w:rsidR="003B2344" w:rsidRPr="003B2344" w:rsidRDefault="003B2344" w:rsidP="009C2411">
            <w:pPr>
              <w:rPr>
                <w:color w:val="000000"/>
              </w:rPr>
            </w:pPr>
            <w:r w:rsidRPr="003B2344">
              <w:rPr>
                <w:color w:val="000000"/>
              </w:rPr>
              <w:t xml:space="preserve"> Для размещения объектов розничной торговли </w:t>
            </w:r>
          </w:p>
        </w:tc>
        <w:tc>
          <w:tcPr>
            <w:tcW w:w="4806"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r>
      <w:tr w:rsidR="003B2344" w:rsidRPr="00E83C66" w:rsidTr="009C2411">
        <w:trPr>
          <w:cantSplit/>
        </w:trPr>
        <w:tc>
          <w:tcPr>
            <w:tcW w:w="1548" w:type="dxa"/>
            <w:vMerge/>
            <w:tcBorders>
              <w:top w:val="single" w:sz="4" w:space="0" w:color="auto"/>
              <w:left w:val="single" w:sz="4" w:space="0" w:color="auto"/>
              <w:bottom w:val="nil"/>
              <w:right w:val="single" w:sz="4" w:space="0" w:color="auto"/>
            </w:tcBorders>
            <w:vAlign w:val="center"/>
          </w:tcPr>
          <w:p w:rsidR="003B2344" w:rsidRPr="00E83C66" w:rsidRDefault="003B2344"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bookmarkStart w:id="407" w:name="_Toc263062879"/>
            <w:bookmarkStart w:id="408" w:name="_Toc266456176"/>
            <w:r w:rsidRPr="00E83C66">
              <w:t>6.</w:t>
            </w:r>
            <w:bookmarkEnd w:id="407"/>
            <w:bookmarkEnd w:id="408"/>
          </w:p>
        </w:tc>
        <w:tc>
          <w:tcPr>
            <w:tcW w:w="3420" w:type="dxa"/>
            <w:tcBorders>
              <w:top w:val="single" w:sz="4" w:space="0" w:color="auto"/>
              <w:left w:val="single" w:sz="4" w:space="0" w:color="auto"/>
              <w:bottom w:val="single" w:sz="4" w:space="0" w:color="auto"/>
              <w:right w:val="single" w:sz="4" w:space="0" w:color="auto"/>
            </w:tcBorders>
            <w:vAlign w:val="center"/>
          </w:tcPr>
          <w:p w:rsidR="003B2344" w:rsidRPr="003B2344" w:rsidRDefault="003B2344" w:rsidP="009C2411">
            <w:pPr>
              <w:rPr>
                <w:color w:val="000000"/>
              </w:rPr>
            </w:pPr>
            <w:r w:rsidRPr="003B2344">
              <w:rPr>
                <w:color w:val="000000"/>
              </w:rPr>
              <w:t xml:space="preserve">Для размещения объектов общественного питания </w:t>
            </w:r>
          </w:p>
        </w:tc>
        <w:tc>
          <w:tcPr>
            <w:tcW w:w="4806"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r>
      <w:tr w:rsidR="003B2344" w:rsidRPr="00E83C66" w:rsidTr="009C2411">
        <w:trPr>
          <w:cantSplit/>
        </w:trPr>
        <w:tc>
          <w:tcPr>
            <w:tcW w:w="1548" w:type="dxa"/>
            <w:vMerge/>
            <w:tcBorders>
              <w:top w:val="single" w:sz="4" w:space="0" w:color="auto"/>
              <w:left w:val="single" w:sz="4" w:space="0" w:color="auto"/>
              <w:bottom w:val="nil"/>
              <w:right w:val="single" w:sz="4" w:space="0" w:color="auto"/>
            </w:tcBorders>
            <w:vAlign w:val="center"/>
          </w:tcPr>
          <w:p w:rsidR="003B2344" w:rsidRPr="00E83C66" w:rsidRDefault="003B2344"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bookmarkStart w:id="409" w:name="_Toc263062882"/>
            <w:bookmarkStart w:id="410" w:name="_Toc266456179"/>
            <w:r w:rsidRPr="00E83C66">
              <w:t>9.</w:t>
            </w:r>
            <w:bookmarkEnd w:id="409"/>
            <w:bookmarkEnd w:id="410"/>
          </w:p>
        </w:tc>
        <w:tc>
          <w:tcPr>
            <w:tcW w:w="3420" w:type="dxa"/>
            <w:tcBorders>
              <w:top w:val="single" w:sz="4" w:space="0" w:color="auto"/>
              <w:left w:val="single" w:sz="4" w:space="0" w:color="auto"/>
              <w:bottom w:val="single" w:sz="4" w:space="0" w:color="auto"/>
              <w:right w:val="single" w:sz="4" w:space="0" w:color="auto"/>
            </w:tcBorders>
            <w:vAlign w:val="center"/>
          </w:tcPr>
          <w:p w:rsidR="003B2344" w:rsidRPr="003B2344" w:rsidRDefault="003B2344" w:rsidP="009C2411">
            <w:pPr>
              <w:rPr>
                <w:color w:val="000000"/>
              </w:rPr>
            </w:pPr>
            <w:r w:rsidRPr="003B2344">
              <w:rPr>
                <w:color w:val="000000"/>
              </w:rPr>
              <w:t xml:space="preserve"> Для размещения объектов предпринимательской деятельности </w:t>
            </w:r>
          </w:p>
        </w:tc>
        <w:tc>
          <w:tcPr>
            <w:tcW w:w="4806"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r>
      <w:tr w:rsidR="003B2344" w:rsidRPr="00E83C66" w:rsidTr="009C2411">
        <w:trPr>
          <w:cantSplit/>
        </w:trPr>
        <w:tc>
          <w:tcPr>
            <w:tcW w:w="1548" w:type="dxa"/>
            <w:vMerge/>
            <w:tcBorders>
              <w:top w:val="single" w:sz="4" w:space="0" w:color="auto"/>
              <w:left w:val="single" w:sz="4" w:space="0" w:color="auto"/>
              <w:bottom w:val="nil"/>
              <w:right w:val="single" w:sz="4" w:space="0" w:color="auto"/>
            </w:tcBorders>
            <w:vAlign w:val="center"/>
          </w:tcPr>
          <w:p w:rsidR="003B2344" w:rsidRPr="00E83C66" w:rsidRDefault="003B2344"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bookmarkStart w:id="411" w:name="_Toc263062885"/>
            <w:bookmarkStart w:id="412" w:name="_Toc266456182"/>
            <w:r w:rsidRPr="00E83C66">
              <w:t>12.</w:t>
            </w:r>
            <w:bookmarkEnd w:id="411"/>
            <w:bookmarkEnd w:id="412"/>
          </w:p>
        </w:tc>
        <w:tc>
          <w:tcPr>
            <w:tcW w:w="3420" w:type="dxa"/>
            <w:tcBorders>
              <w:top w:val="single" w:sz="4" w:space="0" w:color="auto"/>
              <w:left w:val="single" w:sz="4" w:space="0" w:color="auto"/>
              <w:bottom w:val="single" w:sz="4" w:space="0" w:color="auto"/>
              <w:right w:val="single" w:sz="4" w:space="0" w:color="auto"/>
            </w:tcBorders>
            <w:vAlign w:val="center"/>
          </w:tcPr>
          <w:p w:rsidR="003B2344" w:rsidRPr="003B2344" w:rsidRDefault="003B2344" w:rsidP="009C2411">
            <w:pPr>
              <w:rPr>
                <w:color w:val="000000"/>
              </w:rPr>
            </w:pPr>
            <w:r w:rsidRPr="003B2344">
              <w:rPr>
                <w:color w:val="000000"/>
              </w:rPr>
              <w:t xml:space="preserve">Для размещения объектов среднего профессионального и высшего профессионального образования </w:t>
            </w:r>
          </w:p>
        </w:tc>
        <w:tc>
          <w:tcPr>
            <w:tcW w:w="4806"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r>
      <w:tr w:rsidR="003B2344" w:rsidRPr="00E83C66" w:rsidTr="009C2411">
        <w:trPr>
          <w:cantSplit/>
        </w:trPr>
        <w:tc>
          <w:tcPr>
            <w:tcW w:w="1548" w:type="dxa"/>
            <w:vMerge/>
            <w:tcBorders>
              <w:top w:val="single" w:sz="4" w:space="0" w:color="auto"/>
              <w:left w:val="single" w:sz="4" w:space="0" w:color="auto"/>
              <w:bottom w:val="nil"/>
              <w:right w:val="single" w:sz="4" w:space="0" w:color="auto"/>
            </w:tcBorders>
            <w:vAlign w:val="center"/>
          </w:tcPr>
          <w:p w:rsidR="003B2344" w:rsidRPr="00E83C66" w:rsidRDefault="003B2344"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bookmarkStart w:id="413" w:name="_Toc263062886"/>
            <w:bookmarkStart w:id="414" w:name="_Toc266456183"/>
            <w:r w:rsidRPr="00E83C66">
              <w:t>13.</w:t>
            </w:r>
            <w:bookmarkEnd w:id="413"/>
            <w:bookmarkEnd w:id="414"/>
          </w:p>
        </w:tc>
        <w:tc>
          <w:tcPr>
            <w:tcW w:w="3420" w:type="dxa"/>
            <w:tcBorders>
              <w:top w:val="single" w:sz="4" w:space="0" w:color="auto"/>
              <w:left w:val="single" w:sz="4" w:space="0" w:color="auto"/>
              <w:bottom w:val="single" w:sz="4" w:space="0" w:color="auto"/>
              <w:right w:val="single" w:sz="4" w:space="0" w:color="auto"/>
            </w:tcBorders>
            <w:vAlign w:val="center"/>
          </w:tcPr>
          <w:p w:rsidR="003B2344" w:rsidRPr="003B2344" w:rsidRDefault="003B2344" w:rsidP="009C2411">
            <w:pPr>
              <w:rPr>
                <w:color w:val="000000"/>
              </w:rPr>
            </w:pPr>
            <w:r w:rsidRPr="003B2344">
              <w:rPr>
                <w:color w:val="000000"/>
              </w:rPr>
              <w:t xml:space="preserve"> Для размещения административных зданий </w:t>
            </w:r>
          </w:p>
        </w:tc>
        <w:tc>
          <w:tcPr>
            <w:tcW w:w="4806"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r>
      <w:tr w:rsidR="003B2344" w:rsidRPr="00E83C66" w:rsidTr="009C2411">
        <w:trPr>
          <w:cantSplit/>
        </w:trPr>
        <w:tc>
          <w:tcPr>
            <w:tcW w:w="1548" w:type="dxa"/>
            <w:vMerge/>
            <w:tcBorders>
              <w:top w:val="single" w:sz="4" w:space="0" w:color="auto"/>
              <w:left w:val="single" w:sz="4" w:space="0" w:color="auto"/>
              <w:bottom w:val="nil"/>
              <w:right w:val="single" w:sz="4" w:space="0" w:color="auto"/>
            </w:tcBorders>
            <w:vAlign w:val="center"/>
          </w:tcPr>
          <w:p w:rsidR="003B2344" w:rsidRPr="00E83C66" w:rsidRDefault="003B2344"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bookmarkStart w:id="415" w:name="_Toc263062887"/>
            <w:bookmarkStart w:id="416" w:name="_Toc266456184"/>
            <w:r w:rsidRPr="00E83C66">
              <w:t>14.</w:t>
            </w:r>
            <w:bookmarkEnd w:id="415"/>
            <w:bookmarkEnd w:id="416"/>
          </w:p>
        </w:tc>
        <w:tc>
          <w:tcPr>
            <w:tcW w:w="3420" w:type="dxa"/>
            <w:tcBorders>
              <w:top w:val="single" w:sz="4" w:space="0" w:color="auto"/>
              <w:left w:val="single" w:sz="4" w:space="0" w:color="auto"/>
              <w:bottom w:val="single" w:sz="4" w:space="0" w:color="auto"/>
              <w:right w:val="single" w:sz="4" w:space="0" w:color="auto"/>
            </w:tcBorders>
            <w:vAlign w:val="center"/>
          </w:tcPr>
          <w:p w:rsidR="003B2344" w:rsidRPr="003B2344" w:rsidRDefault="003B2344" w:rsidP="009C2411">
            <w:pPr>
              <w:rPr>
                <w:color w:val="000000"/>
              </w:rPr>
            </w:pPr>
            <w:r w:rsidRPr="003B2344">
              <w:rPr>
                <w:color w:val="000000"/>
              </w:rPr>
              <w:t xml:space="preserve">Для размещения культовых зданий </w:t>
            </w:r>
          </w:p>
        </w:tc>
        <w:tc>
          <w:tcPr>
            <w:tcW w:w="4806"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r>
      <w:tr w:rsidR="003B2344" w:rsidRPr="00E83C66" w:rsidTr="009C2411">
        <w:trPr>
          <w:cantSplit/>
        </w:trPr>
        <w:tc>
          <w:tcPr>
            <w:tcW w:w="1548" w:type="dxa"/>
            <w:vMerge/>
            <w:tcBorders>
              <w:top w:val="single" w:sz="4" w:space="0" w:color="auto"/>
              <w:left w:val="single" w:sz="4" w:space="0" w:color="auto"/>
              <w:bottom w:val="nil"/>
              <w:right w:val="single" w:sz="4" w:space="0" w:color="auto"/>
            </w:tcBorders>
            <w:vAlign w:val="center"/>
          </w:tcPr>
          <w:p w:rsidR="003B2344" w:rsidRPr="00E83C66" w:rsidRDefault="003B2344"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bookmarkStart w:id="417" w:name="_Toc263062888"/>
            <w:bookmarkStart w:id="418" w:name="_Toc266456185"/>
            <w:r w:rsidRPr="00E83C66">
              <w:t>15.</w:t>
            </w:r>
            <w:bookmarkEnd w:id="417"/>
            <w:bookmarkEnd w:id="418"/>
          </w:p>
        </w:tc>
        <w:tc>
          <w:tcPr>
            <w:tcW w:w="3420" w:type="dxa"/>
            <w:tcBorders>
              <w:top w:val="single" w:sz="4" w:space="0" w:color="auto"/>
              <w:left w:val="single" w:sz="4" w:space="0" w:color="auto"/>
              <w:bottom w:val="single" w:sz="4" w:space="0" w:color="auto"/>
              <w:right w:val="single" w:sz="4" w:space="0" w:color="auto"/>
            </w:tcBorders>
            <w:vAlign w:val="center"/>
          </w:tcPr>
          <w:p w:rsidR="003B2344" w:rsidRPr="003B2344" w:rsidRDefault="003B2344" w:rsidP="009C2411">
            <w:pPr>
              <w:rPr>
                <w:color w:val="000000"/>
              </w:rPr>
            </w:pPr>
            <w:r w:rsidRPr="003B2344">
              <w:rPr>
                <w:color w:val="000000"/>
              </w:rPr>
              <w:t xml:space="preserve"> Для стоянок автомобильного транспорта </w:t>
            </w:r>
          </w:p>
        </w:tc>
        <w:tc>
          <w:tcPr>
            <w:tcW w:w="4806"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r>
      <w:tr w:rsidR="003B2344" w:rsidRPr="00E83C66" w:rsidTr="009C2411">
        <w:trPr>
          <w:cantSplit/>
        </w:trPr>
        <w:tc>
          <w:tcPr>
            <w:tcW w:w="1548" w:type="dxa"/>
            <w:vMerge/>
            <w:tcBorders>
              <w:top w:val="single" w:sz="4" w:space="0" w:color="auto"/>
              <w:left w:val="single" w:sz="4" w:space="0" w:color="auto"/>
              <w:bottom w:val="nil"/>
              <w:right w:val="single" w:sz="4" w:space="0" w:color="auto"/>
            </w:tcBorders>
            <w:vAlign w:val="center"/>
          </w:tcPr>
          <w:p w:rsidR="003B2344" w:rsidRPr="00E83C66" w:rsidRDefault="003B2344"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bookmarkStart w:id="419" w:name="_Toc263062889"/>
            <w:bookmarkStart w:id="420" w:name="_Toc266456186"/>
            <w:r w:rsidRPr="00E83C66">
              <w:t>16.</w:t>
            </w:r>
            <w:bookmarkEnd w:id="419"/>
            <w:bookmarkEnd w:id="420"/>
          </w:p>
        </w:tc>
        <w:tc>
          <w:tcPr>
            <w:tcW w:w="3420" w:type="dxa"/>
            <w:tcBorders>
              <w:top w:val="single" w:sz="4" w:space="0" w:color="auto"/>
              <w:left w:val="single" w:sz="4" w:space="0" w:color="auto"/>
              <w:bottom w:val="single" w:sz="4" w:space="0" w:color="auto"/>
              <w:right w:val="single" w:sz="4" w:space="0" w:color="auto"/>
            </w:tcBorders>
            <w:vAlign w:val="center"/>
          </w:tcPr>
          <w:p w:rsidR="003B2344" w:rsidRPr="003B2344" w:rsidRDefault="003B2344" w:rsidP="009C2411">
            <w:pPr>
              <w:rPr>
                <w:color w:val="000000"/>
              </w:rPr>
            </w:pPr>
            <w:r w:rsidRPr="003B2344">
              <w:rPr>
                <w:color w:val="000000"/>
              </w:rPr>
              <w:t xml:space="preserve">Для размещения гостиниц </w:t>
            </w:r>
          </w:p>
        </w:tc>
        <w:tc>
          <w:tcPr>
            <w:tcW w:w="4806"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r>
      <w:tr w:rsidR="005B4054" w:rsidRPr="00E83C66" w:rsidTr="009C2411">
        <w:trPr>
          <w:cantSplit/>
        </w:trPr>
        <w:tc>
          <w:tcPr>
            <w:tcW w:w="1548" w:type="dxa"/>
            <w:vMerge/>
            <w:tcBorders>
              <w:top w:val="single" w:sz="4" w:space="0" w:color="auto"/>
              <w:left w:val="single" w:sz="4" w:space="0" w:color="auto"/>
              <w:bottom w:val="nil"/>
              <w:right w:val="single" w:sz="4" w:space="0" w:color="auto"/>
            </w:tcBorders>
            <w:vAlign w:val="center"/>
          </w:tcPr>
          <w:p w:rsidR="005B4054" w:rsidRPr="00E83C66" w:rsidRDefault="005B4054"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B4054" w:rsidRPr="00E83C66" w:rsidRDefault="005B4054" w:rsidP="00DB080D"/>
        </w:tc>
        <w:tc>
          <w:tcPr>
            <w:tcW w:w="3420" w:type="dxa"/>
            <w:tcBorders>
              <w:top w:val="single" w:sz="4" w:space="0" w:color="auto"/>
              <w:left w:val="single" w:sz="4" w:space="0" w:color="auto"/>
              <w:bottom w:val="single" w:sz="4" w:space="0" w:color="auto"/>
              <w:right w:val="single" w:sz="4" w:space="0" w:color="auto"/>
            </w:tcBorders>
            <w:vAlign w:val="center"/>
          </w:tcPr>
          <w:p w:rsidR="005B4054" w:rsidRPr="005B4054" w:rsidRDefault="005B4054" w:rsidP="005B4054">
            <w:pPr>
              <w:rPr>
                <w:color w:val="000000"/>
              </w:rPr>
            </w:pPr>
            <w:r w:rsidRPr="005B4054">
              <w:rPr>
                <w:color w:val="000000"/>
              </w:rPr>
              <w:t xml:space="preserve">Для размещения объектов дошкольного, начального, общего и среднего (полного) общего образования </w:t>
            </w:r>
          </w:p>
          <w:p w:rsidR="005B4054" w:rsidRPr="003B2344" w:rsidRDefault="005B4054" w:rsidP="009C2411">
            <w:pPr>
              <w:rPr>
                <w:color w:val="000000"/>
              </w:rPr>
            </w:pPr>
          </w:p>
        </w:tc>
        <w:tc>
          <w:tcPr>
            <w:tcW w:w="4806" w:type="dxa"/>
            <w:vMerge/>
            <w:tcBorders>
              <w:top w:val="single" w:sz="4" w:space="0" w:color="auto"/>
              <w:left w:val="single" w:sz="4" w:space="0" w:color="auto"/>
              <w:bottom w:val="single" w:sz="4" w:space="0" w:color="auto"/>
              <w:right w:val="single" w:sz="4" w:space="0" w:color="auto"/>
            </w:tcBorders>
            <w:vAlign w:val="center"/>
          </w:tcPr>
          <w:p w:rsidR="005B4054" w:rsidRPr="00E83C66" w:rsidRDefault="005B4054" w:rsidP="00DB080D">
            <w:pPr>
              <w:rPr>
                <w:sz w:val="20"/>
                <w:szCs w:val="20"/>
              </w:rPr>
            </w:pPr>
          </w:p>
        </w:tc>
      </w:tr>
      <w:tr w:rsidR="003B2344" w:rsidRPr="00E83C66" w:rsidTr="009C2411">
        <w:trPr>
          <w:cantSplit/>
        </w:trPr>
        <w:tc>
          <w:tcPr>
            <w:tcW w:w="1548" w:type="dxa"/>
            <w:vMerge/>
            <w:tcBorders>
              <w:top w:val="single" w:sz="4" w:space="0" w:color="auto"/>
              <w:left w:val="single" w:sz="4" w:space="0" w:color="auto"/>
              <w:bottom w:val="nil"/>
              <w:right w:val="single" w:sz="4" w:space="0" w:color="auto"/>
            </w:tcBorders>
            <w:vAlign w:val="center"/>
          </w:tcPr>
          <w:p w:rsidR="003B2344" w:rsidRPr="00E83C66" w:rsidRDefault="003B2344"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bookmarkStart w:id="421" w:name="_Toc263062890"/>
            <w:bookmarkStart w:id="422" w:name="_Toc266456187"/>
            <w:r w:rsidRPr="00E83C66">
              <w:t>17.</w:t>
            </w:r>
            <w:bookmarkEnd w:id="421"/>
            <w:bookmarkEnd w:id="422"/>
          </w:p>
        </w:tc>
        <w:tc>
          <w:tcPr>
            <w:tcW w:w="3420" w:type="dxa"/>
            <w:tcBorders>
              <w:top w:val="single" w:sz="4" w:space="0" w:color="auto"/>
              <w:left w:val="single" w:sz="4" w:space="0" w:color="auto"/>
              <w:bottom w:val="single" w:sz="4" w:space="0" w:color="auto"/>
              <w:right w:val="single" w:sz="4" w:space="0" w:color="auto"/>
            </w:tcBorders>
            <w:vAlign w:val="center"/>
          </w:tcPr>
          <w:p w:rsidR="003B2344" w:rsidRPr="003B2344" w:rsidRDefault="003B2344" w:rsidP="009C2411">
            <w:pPr>
              <w:rPr>
                <w:color w:val="000000"/>
              </w:rPr>
            </w:pPr>
            <w:r w:rsidRPr="003B2344">
              <w:rPr>
                <w:color w:val="000000"/>
              </w:rPr>
              <w:t xml:space="preserve">Для размещения индивидуальных гаражей </w:t>
            </w:r>
          </w:p>
        </w:tc>
        <w:tc>
          <w:tcPr>
            <w:tcW w:w="4806"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r>
      <w:tr w:rsidR="003B2344" w:rsidRPr="00E83C66" w:rsidTr="009C2411">
        <w:trPr>
          <w:cantSplit/>
        </w:trPr>
        <w:tc>
          <w:tcPr>
            <w:tcW w:w="1548" w:type="dxa"/>
            <w:vMerge/>
            <w:tcBorders>
              <w:top w:val="single" w:sz="4" w:space="0" w:color="auto"/>
              <w:left w:val="single" w:sz="4" w:space="0" w:color="auto"/>
              <w:bottom w:val="nil"/>
              <w:right w:val="single" w:sz="4" w:space="0" w:color="auto"/>
            </w:tcBorders>
            <w:vAlign w:val="center"/>
          </w:tcPr>
          <w:p w:rsidR="003B2344" w:rsidRPr="00E83C66" w:rsidRDefault="003B2344"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bookmarkStart w:id="423" w:name="_Toc263062891"/>
            <w:bookmarkStart w:id="424" w:name="_Toc266456188"/>
            <w:r w:rsidRPr="00E83C66">
              <w:t>18.</w:t>
            </w:r>
            <w:bookmarkEnd w:id="423"/>
            <w:bookmarkEnd w:id="424"/>
          </w:p>
        </w:tc>
        <w:tc>
          <w:tcPr>
            <w:tcW w:w="3420" w:type="dxa"/>
            <w:tcBorders>
              <w:top w:val="single" w:sz="4" w:space="0" w:color="auto"/>
              <w:left w:val="single" w:sz="4" w:space="0" w:color="auto"/>
              <w:bottom w:val="single" w:sz="4" w:space="0" w:color="auto"/>
              <w:right w:val="single" w:sz="4" w:space="0" w:color="auto"/>
            </w:tcBorders>
            <w:vAlign w:val="center"/>
          </w:tcPr>
          <w:p w:rsidR="003B2344" w:rsidRPr="003B2344" w:rsidRDefault="003B2344" w:rsidP="009C2411">
            <w:pPr>
              <w:rPr>
                <w:color w:val="000000"/>
              </w:rPr>
            </w:pPr>
            <w:r w:rsidRPr="003B2344">
              <w:rPr>
                <w:color w:val="000000"/>
              </w:rPr>
              <w:t xml:space="preserve"> Для размещения иных объектов общественно-делового значения, обеспечивающих жизнь граждан </w:t>
            </w:r>
          </w:p>
        </w:tc>
        <w:tc>
          <w:tcPr>
            <w:tcW w:w="4806"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r>
      <w:tr w:rsidR="003B2344" w:rsidRPr="00E83C66" w:rsidTr="009C2411">
        <w:trPr>
          <w:cantSplit/>
        </w:trPr>
        <w:tc>
          <w:tcPr>
            <w:tcW w:w="1548" w:type="dxa"/>
            <w:vMerge/>
            <w:tcBorders>
              <w:top w:val="single" w:sz="4" w:space="0" w:color="auto"/>
              <w:left w:val="single" w:sz="4" w:space="0" w:color="auto"/>
              <w:bottom w:val="nil"/>
              <w:right w:val="single" w:sz="4" w:space="0" w:color="auto"/>
            </w:tcBorders>
            <w:vAlign w:val="center"/>
          </w:tcPr>
          <w:p w:rsidR="003B2344" w:rsidRPr="00E83C66" w:rsidRDefault="003B2344" w:rsidP="00DB080D">
            <w:pP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bookmarkStart w:id="425" w:name="_Toc263062892"/>
            <w:bookmarkStart w:id="426" w:name="_Toc266456189"/>
            <w:r w:rsidRPr="00E83C66">
              <w:t>19.</w:t>
            </w:r>
            <w:bookmarkEnd w:id="425"/>
            <w:bookmarkEnd w:id="426"/>
          </w:p>
        </w:tc>
        <w:tc>
          <w:tcPr>
            <w:tcW w:w="3420" w:type="dxa"/>
            <w:tcBorders>
              <w:top w:val="single" w:sz="4" w:space="0" w:color="auto"/>
              <w:left w:val="single" w:sz="4" w:space="0" w:color="auto"/>
              <w:bottom w:val="single" w:sz="4" w:space="0" w:color="auto"/>
              <w:right w:val="single" w:sz="4" w:space="0" w:color="auto"/>
            </w:tcBorders>
            <w:vAlign w:val="center"/>
          </w:tcPr>
          <w:p w:rsidR="003B2344" w:rsidRPr="003B2344" w:rsidRDefault="003B2344" w:rsidP="009C2411">
            <w:pPr>
              <w:rPr>
                <w:color w:val="000000"/>
              </w:rPr>
            </w:pPr>
            <w:r w:rsidRPr="003B2344">
              <w:rPr>
                <w:color w:val="000000"/>
              </w:rPr>
              <w:t xml:space="preserve"> Для общего пользования (уличная сеть) </w:t>
            </w:r>
          </w:p>
        </w:tc>
        <w:tc>
          <w:tcPr>
            <w:tcW w:w="4806"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r>
      <w:tr w:rsidR="003B2344" w:rsidRPr="00E83C66">
        <w:trPr>
          <w:cantSplit/>
        </w:trPr>
        <w:tc>
          <w:tcPr>
            <w:tcW w:w="1548" w:type="dxa"/>
            <w:tcBorders>
              <w:top w:val="nil"/>
              <w:left w:val="single" w:sz="4" w:space="0" w:color="auto"/>
              <w:bottom w:val="nil"/>
              <w:right w:val="single" w:sz="4" w:space="0" w:color="auto"/>
            </w:tcBorders>
          </w:tcPr>
          <w:p w:rsidR="003B2344" w:rsidRPr="00E83C66" w:rsidRDefault="003B2344" w:rsidP="00DB080D"/>
        </w:tc>
        <w:tc>
          <w:tcPr>
            <w:tcW w:w="540" w:type="dxa"/>
            <w:tcBorders>
              <w:top w:val="nil"/>
              <w:left w:val="single" w:sz="4" w:space="0" w:color="auto"/>
              <w:bottom w:val="single" w:sz="4" w:space="0" w:color="auto"/>
              <w:right w:val="single" w:sz="4" w:space="0" w:color="auto"/>
            </w:tcBorders>
          </w:tcPr>
          <w:p w:rsidR="003B2344" w:rsidRPr="00E83C66" w:rsidRDefault="003B2344" w:rsidP="00DB080D"/>
        </w:tc>
        <w:tc>
          <w:tcPr>
            <w:tcW w:w="3420" w:type="dxa"/>
            <w:tcBorders>
              <w:top w:val="nil"/>
              <w:left w:val="single" w:sz="4" w:space="0" w:color="auto"/>
              <w:bottom w:val="single" w:sz="4" w:space="0" w:color="auto"/>
              <w:right w:val="single" w:sz="4" w:space="0" w:color="auto"/>
            </w:tcBorders>
          </w:tcPr>
          <w:p w:rsidR="003B2344" w:rsidRPr="00E83C66" w:rsidRDefault="003B2344" w:rsidP="00DB080D"/>
        </w:tc>
        <w:tc>
          <w:tcPr>
            <w:tcW w:w="4806"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r>
      <w:tr w:rsidR="003B2344" w:rsidRPr="00E83C66">
        <w:trPr>
          <w:cantSplit/>
        </w:trPr>
        <w:tc>
          <w:tcPr>
            <w:tcW w:w="1548" w:type="dxa"/>
            <w:vMerge w:val="restart"/>
            <w:tcBorders>
              <w:top w:val="single" w:sz="4" w:space="0" w:color="auto"/>
              <w:left w:val="single" w:sz="4" w:space="0" w:color="auto"/>
              <w:bottom w:val="single" w:sz="4" w:space="0" w:color="auto"/>
              <w:right w:val="single" w:sz="4" w:space="0" w:color="auto"/>
            </w:tcBorders>
          </w:tcPr>
          <w:p w:rsidR="003B2344" w:rsidRPr="00E83C66" w:rsidRDefault="003B2344" w:rsidP="00DB080D">
            <w:pPr>
              <w:rPr>
                <w:b/>
              </w:rPr>
            </w:pPr>
            <w:bookmarkStart w:id="427" w:name="_Toc263062901"/>
            <w:bookmarkStart w:id="428" w:name="_Toc266456198"/>
            <w:r w:rsidRPr="00E83C66">
              <w:rPr>
                <w:b/>
              </w:rPr>
              <w:lastRenderedPageBreak/>
              <w:t>Вспомогательные</w:t>
            </w:r>
            <w:bookmarkEnd w:id="427"/>
            <w:bookmarkEnd w:id="428"/>
          </w:p>
          <w:p w:rsidR="003B2344" w:rsidRPr="00E83C66" w:rsidRDefault="003B2344" w:rsidP="00DB080D"/>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bookmarkStart w:id="429" w:name="_Toc263062902"/>
            <w:bookmarkStart w:id="430" w:name="_Toc266456199"/>
            <w:r w:rsidRPr="00E83C66">
              <w:t>1.</w:t>
            </w:r>
            <w:bookmarkEnd w:id="429"/>
            <w:bookmarkEnd w:id="430"/>
          </w:p>
        </w:tc>
        <w:tc>
          <w:tcPr>
            <w:tcW w:w="3420" w:type="dxa"/>
            <w:tcBorders>
              <w:top w:val="single" w:sz="4" w:space="0" w:color="auto"/>
              <w:left w:val="single" w:sz="4" w:space="0" w:color="auto"/>
              <w:bottom w:val="single" w:sz="4" w:space="0" w:color="auto"/>
              <w:right w:val="single" w:sz="4" w:space="0" w:color="auto"/>
            </w:tcBorders>
          </w:tcPr>
          <w:p w:rsidR="003B2344" w:rsidRPr="003B2344" w:rsidRDefault="003B2344" w:rsidP="003B2344">
            <w:r w:rsidRPr="003B2344">
              <w:t xml:space="preserve">Для размещения складских помещений </w:t>
            </w:r>
          </w:p>
          <w:p w:rsidR="003B2344" w:rsidRPr="00E83C66" w:rsidRDefault="003B2344" w:rsidP="00DB080D"/>
        </w:tc>
        <w:tc>
          <w:tcPr>
            <w:tcW w:w="4806" w:type="dxa"/>
            <w:tcBorders>
              <w:top w:val="single" w:sz="4" w:space="0" w:color="auto"/>
              <w:left w:val="single" w:sz="4" w:space="0" w:color="auto"/>
              <w:bottom w:val="single" w:sz="4" w:space="0" w:color="auto"/>
              <w:right w:val="single" w:sz="4" w:space="0" w:color="auto"/>
            </w:tcBorders>
          </w:tcPr>
          <w:p w:rsidR="003B2344" w:rsidRPr="00E83C66" w:rsidRDefault="003B2344" w:rsidP="00DB080D"/>
        </w:tc>
      </w:tr>
      <w:tr w:rsidR="003B2344" w:rsidRPr="00E83C66">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bookmarkStart w:id="431" w:name="_Toc263062903"/>
            <w:bookmarkStart w:id="432" w:name="_Toc266456200"/>
            <w:r w:rsidRPr="00E83C66">
              <w:t>2.</w:t>
            </w:r>
            <w:bookmarkEnd w:id="431"/>
            <w:bookmarkEnd w:id="432"/>
          </w:p>
        </w:tc>
        <w:tc>
          <w:tcPr>
            <w:tcW w:w="3420" w:type="dxa"/>
            <w:tcBorders>
              <w:top w:val="single" w:sz="4" w:space="0" w:color="auto"/>
              <w:left w:val="single" w:sz="4" w:space="0" w:color="auto"/>
              <w:bottom w:val="single" w:sz="4" w:space="0" w:color="auto"/>
              <w:right w:val="single" w:sz="4" w:space="0" w:color="auto"/>
            </w:tcBorders>
          </w:tcPr>
          <w:p w:rsidR="003B2344" w:rsidRPr="003B2344" w:rsidRDefault="003B2344" w:rsidP="003B2344">
            <w:r w:rsidRPr="003B2344">
              <w:t xml:space="preserve">Для размещения подъездных путей </w:t>
            </w:r>
          </w:p>
          <w:p w:rsidR="003B2344" w:rsidRPr="00E83C66" w:rsidRDefault="003B2344" w:rsidP="00DB080D"/>
        </w:tc>
        <w:tc>
          <w:tcPr>
            <w:tcW w:w="4806" w:type="dxa"/>
            <w:tcBorders>
              <w:top w:val="single" w:sz="4" w:space="0" w:color="auto"/>
              <w:left w:val="single" w:sz="4" w:space="0" w:color="auto"/>
              <w:bottom w:val="single" w:sz="4" w:space="0" w:color="auto"/>
              <w:right w:val="single" w:sz="4" w:space="0" w:color="auto"/>
            </w:tcBorders>
          </w:tcPr>
          <w:p w:rsidR="003B2344" w:rsidRPr="00E83C66" w:rsidRDefault="003B2344" w:rsidP="00DB080D">
            <w:pPr>
              <w:rPr>
                <w:color w:val="FF0000"/>
              </w:rPr>
            </w:pPr>
          </w:p>
        </w:tc>
      </w:tr>
      <w:tr w:rsidR="003B2344" w:rsidRPr="00E83C66">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tc>
        <w:tc>
          <w:tcPr>
            <w:tcW w:w="3420" w:type="dxa"/>
            <w:tcBorders>
              <w:top w:val="single" w:sz="4" w:space="0" w:color="auto"/>
              <w:left w:val="single" w:sz="4" w:space="0" w:color="auto"/>
              <w:bottom w:val="single" w:sz="4" w:space="0" w:color="auto"/>
              <w:right w:val="single" w:sz="4" w:space="0" w:color="auto"/>
            </w:tcBorders>
          </w:tcPr>
          <w:p w:rsidR="003B2344" w:rsidRPr="003B2344" w:rsidRDefault="003B2344" w:rsidP="003B2344">
            <w:r w:rsidRPr="003B2344">
              <w:t xml:space="preserve">Для размещения культурно-бытовых зданий </w:t>
            </w:r>
          </w:p>
          <w:p w:rsidR="003B2344" w:rsidRPr="003B2344" w:rsidRDefault="003B2344" w:rsidP="003B2344"/>
        </w:tc>
        <w:tc>
          <w:tcPr>
            <w:tcW w:w="4806" w:type="dxa"/>
            <w:tcBorders>
              <w:top w:val="single" w:sz="4" w:space="0" w:color="auto"/>
              <w:left w:val="single" w:sz="4" w:space="0" w:color="auto"/>
              <w:bottom w:val="single" w:sz="4" w:space="0" w:color="auto"/>
              <w:right w:val="single" w:sz="4" w:space="0" w:color="auto"/>
            </w:tcBorders>
          </w:tcPr>
          <w:p w:rsidR="003B2344" w:rsidRPr="00E83C66" w:rsidRDefault="003B2344" w:rsidP="00DB080D">
            <w:pPr>
              <w:rPr>
                <w:color w:val="FF0000"/>
              </w:rPr>
            </w:pPr>
          </w:p>
        </w:tc>
      </w:tr>
      <w:tr w:rsidR="003B2344" w:rsidRPr="00E83C66">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tc>
        <w:tc>
          <w:tcPr>
            <w:tcW w:w="3420" w:type="dxa"/>
            <w:tcBorders>
              <w:top w:val="single" w:sz="4" w:space="0" w:color="auto"/>
              <w:left w:val="single" w:sz="4" w:space="0" w:color="auto"/>
              <w:bottom w:val="single" w:sz="4" w:space="0" w:color="auto"/>
              <w:right w:val="single" w:sz="4" w:space="0" w:color="auto"/>
            </w:tcBorders>
          </w:tcPr>
          <w:p w:rsidR="00F359DA" w:rsidRPr="00F359DA" w:rsidRDefault="00F359DA" w:rsidP="00F359DA">
            <w:r w:rsidRPr="00F359DA">
              <w:t xml:space="preserve">Для размещения объектов оптовой торговли </w:t>
            </w:r>
          </w:p>
          <w:p w:rsidR="003B2344" w:rsidRPr="003B2344" w:rsidRDefault="003B2344" w:rsidP="003B2344"/>
        </w:tc>
        <w:tc>
          <w:tcPr>
            <w:tcW w:w="4806" w:type="dxa"/>
            <w:tcBorders>
              <w:top w:val="single" w:sz="4" w:space="0" w:color="auto"/>
              <w:left w:val="single" w:sz="4" w:space="0" w:color="auto"/>
              <w:bottom w:val="single" w:sz="4" w:space="0" w:color="auto"/>
              <w:right w:val="single" w:sz="4" w:space="0" w:color="auto"/>
            </w:tcBorders>
          </w:tcPr>
          <w:p w:rsidR="003B2344" w:rsidRPr="00E83C66" w:rsidRDefault="003B2344" w:rsidP="00DB080D">
            <w:pPr>
              <w:rPr>
                <w:color w:val="FF0000"/>
              </w:rPr>
            </w:pPr>
          </w:p>
        </w:tc>
      </w:tr>
      <w:tr w:rsidR="003B2344" w:rsidRPr="00E83C66">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3B2344" w:rsidRPr="00E83C66" w:rsidRDefault="003B2344" w:rsidP="00DB080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tc>
        <w:tc>
          <w:tcPr>
            <w:tcW w:w="3420" w:type="dxa"/>
            <w:tcBorders>
              <w:top w:val="single" w:sz="4" w:space="0" w:color="auto"/>
              <w:left w:val="single" w:sz="4" w:space="0" w:color="auto"/>
              <w:bottom w:val="single" w:sz="4" w:space="0" w:color="auto"/>
              <w:right w:val="single" w:sz="4" w:space="0" w:color="auto"/>
            </w:tcBorders>
          </w:tcPr>
          <w:p w:rsidR="003B2344" w:rsidRPr="005B4054" w:rsidRDefault="003B2344" w:rsidP="003B2344">
            <w:pPr>
              <w:pStyle w:val="ConsPlusNormal"/>
              <w:ind w:firstLine="0"/>
              <w:rPr>
                <w:rFonts w:ascii="Times New Roman" w:hAnsi="Times New Roman" w:cs="Times New Roman"/>
                <w:sz w:val="24"/>
                <w:szCs w:val="24"/>
              </w:rPr>
            </w:pPr>
            <w:r w:rsidRPr="005B4054">
              <w:rPr>
                <w:rFonts w:ascii="Times New Roman" w:hAnsi="Times New Roman" w:cs="Times New Roman"/>
                <w:sz w:val="24"/>
                <w:szCs w:val="24"/>
              </w:rPr>
              <w:t xml:space="preserve">Для размещения объектов физической культуры и спорта </w:t>
            </w:r>
          </w:p>
          <w:p w:rsidR="003B2344" w:rsidRPr="00E83C66" w:rsidRDefault="003B2344" w:rsidP="00FA6A30">
            <w:pPr>
              <w:pStyle w:val="ConsPlusNormal"/>
              <w:widowControl/>
              <w:ind w:firstLine="0"/>
              <w:rPr>
                <w:rFonts w:ascii="Times New Roman" w:hAnsi="Times New Roman" w:cs="Times New Roman"/>
                <w:sz w:val="24"/>
                <w:szCs w:val="24"/>
              </w:rPr>
            </w:pPr>
          </w:p>
        </w:tc>
        <w:tc>
          <w:tcPr>
            <w:tcW w:w="4806" w:type="dxa"/>
            <w:tcBorders>
              <w:top w:val="single" w:sz="4" w:space="0" w:color="auto"/>
              <w:left w:val="single" w:sz="4" w:space="0" w:color="auto"/>
              <w:bottom w:val="single" w:sz="4" w:space="0" w:color="auto"/>
              <w:right w:val="single" w:sz="4" w:space="0" w:color="auto"/>
            </w:tcBorders>
          </w:tcPr>
          <w:p w:rsidR="003B2344" w:rsidRPr="00E83C66" w:rsidRDefault="003B2344" w:rsidP="00FA6A30"/>
        </w:tc>
      </w:tr>
      <w:tr w:rsidR="003B2344" w:rsidRPr="00E83C66">
        <w:trPr>
          <w:cantSplit/>
        </w:trPr>
        <w:tc>
          <w:tcPr>
            <w:tcW w:w="1548" w:type="dxa"/>
            <w:tcBorders>
              <w:top w:val="single" w:sz="4" w:space="0" w:color="auto"/>
              <w:left w:val="single" w:sz="4" w:space="0" w:color="auto"/>
              <w:bottom w:val="single" w:sz="4" w:space="0" w:color="auto"/>
              <w:right w:val="single" w:sz="4" w:space="0" w:color="auto"/>
            </w:tcBorders>
          </w:tcPr>
          <w:p w:rsidR="003B2344" w:rsidRPr="00E83C66" w:rsidRDefault="003B2344" w:rsidP="00DB080D">
            <w:pPr>
              <w:rPr>
                <w:b/>
              </w:rPr>
            </w:pPr>
            <w:bookmarkStart w:id="433" w:name="_Toc263062919"/>
            <w:bookmarkStart w:id="434" w:name="_Toc266456216"/>
            <w:r w:rsidRPr="00E83C66">
              <w:rPr>
                <w:b/>
              </w:rPr>
              <w:t>Условно разрешенные</w:t>
            </w:r>
            <w:bookmarkEnd w:id="433"/>
            <w:bookmarkEnd w:id="434"/>
          </w:p>
        </w:tc>
        <w:tc>
          <w:tcPr>
            <w:tcW w:w="540" w:type="dxa"/>
            <w:tcBorders>
              <w:top w:val="single" w:sz="4" w:space="0" w:color="auto"/>
              <w:left w:val="single" w:sz="4" w:space="0" w:color="auto"/>
              <w:bottom w:val="single" w:sz="4" w:space="0" w:color="auto"/>
              <w:right w:val="single" w:sz="4" w:space="0" w:color="auto"/>
            </w:tcBorders>
          </w:tcPr>
          <w:p w:rsidR="003B2344" w:rsidRPr="00E83C66" w:rsidRDefault="003B2344" w:rsidP="00DB080D">
            <w:bookmarkStart w:id="435" w:name="_Toc263062920"/>
            <w:bookmarkStart w:id="436" w:name="_Toc266456217"/>
            <w:r w:rsidRPr="00E83C66">
              <w:t>1.</w:t>
            </w:r>
            <w:bookmarkEnd w:id="435"/>
            <w:bookmarkEnd w:id="436"/>
          </w:p>
        </w:tc>
        <w:tc>
          <w:tcPr>
            <w:tcW w:w="3420" w:type="dxa"/>
            <w:tcBorders>
              <w:top w:val="single" w:sz="4" w:space="0" w:color="auto"/>
              <w:left w:val="single" w:sz="4" w:space="0" w:color="auto"/>
              <w:bottom w:val="single" w:sz="4" w:space="0" w:color="auto"/>
              <w:right w:val="single" w:sz="4" w:space="0" w:color="auto"/>
            </w:tcBorders>
          </w:tcPr>
          <w:p w:rsidR="00FA596B" w:rsidRPr="00FA596B" w:rsidRDefault="00FA596B" w:rsidP="00FA596B">
            <w:r w:rsidRPr="00FA596B">
              <w:t xml:space="preserve">Для малоэтажной застройки </w:t>
            </w:r>
          </w:p>
          <w:p w:rsidR="003B2344" w:rsidRPr="00E83C66" w:rsidRDefault="003B2344" w:rsidP="00DB080D"/>
        </w:tc>
        <w:tc>
          <w:tcPr>
            <w:tcW w:w="4806" w:type="dxa"/>
            <w:tcBorders>
              <w:top w:val="single" w:sz="4" w:space="0" w:color="auto"/>
              <w:left w:val="single" w:sz="4" w:space="0" w:color="auto"/>
              <w:bottom w:val="single" w:sz="4" w:space="0" w:color="auto"/>
              <w:right w:val="single" w:sz="4" w:space="0" w:color="auto"/>
            </w:tcBorders>
          </w:tcPr>
          <w:p w:rsidR="003B2344" w:rsidRPr="00E83C66" w:rsidRDefault="003B2344" w:rsidP="00DB080D"/>
        </w:tc>
      </w:tr>
    </w:tbl>
    <w:p w:rsidR="00A92AFC" w:rsidRPr="00E83C66" w:rsidRDefault="00A92AFC" w:rsidP="00DB080D">
      <w:r w:rsidRPr="00E83C66">
        <w:t xml:space="preserve"> </w:t>
      </w:r>
    </w:p>
    <w:p w:rsidR="00A92AFC" w:rsidRPr="00E83C66" w:rsidRDefault="00A92AFC" w:rsidP="00A86B64">
      <w:pPr>
        <w:jc w:val="both"/>
      </w:pPr>
      <w:r w:rsidRPr="00E83C66">
        <w:rPr>
          <w:sz w:val="28"/>
          <w:szCs w:val="28"/>
        </w:rPr>
        <w:t xml:space="preserve">3. Дополнительные ограничения использования земельных участков и объектов капитального строительства территориальной </w:t>
      </w:r>
      <w:r w:rsidR="00A86B64" w:rsidRPr="00E83C66">
        <w:rPr>
          <w:sz w:val="28"/>
          <w:szCs w:val="28"/>
        </w:rPr>
        <w:t>зоны ОД</w:t>
      </w:r>
      <w:r w:rsidRPr="00E83C66">
        <w:rPr>
          <w:sz w:val="28"/>
          <w:szCs w:val="28"/>
        </w:rPr>
        <w:t xml:space="preserve"> установлены</w:t>
      </w:r>
      <w:r w:rsidR="00E5607E" w:rsidRPr="00E83C66">
        <w:rPr>
          <w:sz w:val="28"/>
          <w:szCs w:val="28"/>
        </w:rPr>
        <w:t xml:space="preserve"> </w:t>
      </w:r>
      <w:r w:rsidRPr="00E83C66">
        <w:rPr>
          <w:sz w:val="28"/>
          <w:szCs w:val="28"/>
        </w:rPr>
        <w:t>в</w:t>
      </w:r>
      <w:r w:rsidR="00E5607E" w:rsidRPr="00E83C66">
        <w:rPr>
          <w:sz w:val="28"/>
          <w:szCs w:val="28"/>
        </w:rPr>
        <w:t xml:space="preserve"> </w:t>
      </w:r>
      <w:r w:rsidRPr="00E83C66">
        <w:rPr>
          <w:sz w:val="28"/>
          <w:szCs w:val="28"/>
        </w:rPr>
        <w:t>статьях 50, 51 - 51.15 Правил.</w:t>
      </w:r>
    </w:p>
    <w:p w:rsidR="00A92AFC" w:rsidRPr="00E83C66" w:rsidRDefault="00A92AFC" w:rsidP="00A86B64">
      <w:pPr>
        <w:pStyle w:val="ConsPlusNormal"/>
        <w:widowControl/>
        <w:ind w:firstLine="540"/>
        <w:jc w:val="both"/>
        <w:rPr>
          <w:rFonts w:ascii="Times New Roman" w:hAnsi="Times New Roman" w:cs="Times New Roman"/>
        </w:rPr>
      </w:pPr>
    </w:p>
    <w:p w:rsidR="003223A1" w:rsidRPr="00E83C66" w:rsidRDefault="003223A1" w:rsidP="003223A1">
      <w:pPr>
        <w:pStyle w:val="3"/>
        <w:spacing w:before="0" w:after="0"/>
        <w:ind w:firstLine="539"/>
        <w:rPr>
          <w:rFonts w:ascii="Times New Roman" w:hAnsi="Times New Roman" w:cs="Times New Roman"/>
          <w:bCs w:val="0"/>
          <w:sz w:val="28"/>
        </w:rPr>
      </w:pPr>
      <w:bookmarkStart w:id="437" w:name="_Toc368559111"/>
      <w:bookmarkStart w:id="438" w:name="_Toc266456226"/>
      <w:bookmarkStart w:id="439" w:name="_Toc263062929"/>
      <w:bookmarkStart w:id="440" w:name="_Toc248302881"/>
      <w:r w:rsidRPr="00E83C66">
        <w:rPr>
          <w:rFonts w:ascii="Times New Roman" w:hAnsi="Times New Roman" w:cs="Times New Roman"/>
          <w:bCs w:val="0"/>
          <w:sz w:val="28"/>
        </w:rPr>
        <w:t>Статья 43. Градостроительные регламенты. Рекреационные зоны (Р)</w:t>
      </w:r>
      <w:bookmarkEnd w:id="437"/>
    </w:p>
    <w:p w:rsidR="004A58BE" w:rsidRPr="00E83C66" w:rsidRDefault="004A58BE" w:rsidP="004A58BE">
      <w:pPr>
        <w:pStyle w:val="ConsPlusNormal"/>
        <w:widowControl/>
        <w:ind w:firstLine="540"/>
        <w:jc w:val="both"/>
        <w:rPr>
          <w:rFonts w:ascii="Times New Roman" w:hAnsi="Times New Roman" w:cs="Times New Roman"/>
          <w:sz w:val="28"/>
          <w:szCs w:val="28"/>
        </w:rPr>
      </w:pPr>
    </w:p>
    <w:p w:rsidR="004A58BE" w:rsidRPr="00E83C66" w:rsidRDefault="004A58BE" w:rsidP="004A58BE">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4A58BE" w:rsidRPr="00E83C66" w:rsidRDefault="004A58BE" w:rsidP="004A58BE">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4A58BE" w:rsidRPr="00E83C66" w:rsidRDefault="004A58BE" w:rsidP="004A58BE">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w:t>
      </w:r>
      <w:r w:rsidR="0007013F" w:rsidRPr="00E83C66">
        <w:rPr>
          <w:rFonts w:ascii="Times New Roman" w:hAnsi="Times New Roman" w:cs="Times New Roman"/>
          <w:sz w:val="28"/>
          <w:szCs w:val="28"/>
        </w:rPr>
        <w:t xml:space="preserve"> </w:t>
      </w:r>
      <w:r w:rsidRPr="00E83C66">
        <w:rPr>
          <w:rFonts w:ascii="Times New Roman" w:hAnsi="Times New Roman" w:cs="Times New Roman"/>
          <w:sz w:val="28"/>
          <w:szCs w:val="28"/>
        </w:rPr>
        <w:t>рубки зеленых насаждений, за исключением санитарных,</w:t>
      </w:r>
      <w:r w:rsidRPr="00E83C66">
        <w:rPr>
          <w:rFonts w:ascii="Times New Roman" w:hAnsi="Times New Roman" w:cs="Times New Roman"/>
          <w:color w:val="FF6600"/>
          <w:sz w:val="28"/>
          <w:szCs w:val="28"/>
        </w:rPr>
        <w:t xml:space="preserve"> </w:t>
      </w:r>
      <w:r w:rsidRPr="00E83C66">
        <w:rPr>
          <w:rFonts w:ascii="Times New Roman" w:hAnsi="Times New Roman" w:cs="Times New Roman"/>
          <w:sz w:val="28"/>
          <w:szCs w:val="28"/>
        </w:rPr>
        <w:t>а также</w:t>
      </w:r>
      <w:r w:rsidR="0007013F" w:rsidRPr="00E83C66">
        <w:rPr>
          <w:rFonts w:ascii="Times New Roman" w:hAnsi="Times New Roman" w:cs="Times New Roman"/>
          <w:sz w:val="28"/>
          <w:szCs w:val="28"/>
        </w:rPr>
        <w:t xml:space="preserve"> </w:t>
      </w:r>
      <w:r w:rsidRPr="00E83C66">
        <w:rPr>
          <w:rFonts w:ascii="Times New Roman" w:hAnsi="Times New Roman" w:cs="Times New Roman"/>
          <w:sz w:val="28"/>
          <w:szCs w:val="28"/>
        </w:rPr>
        <w:t>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A92AFC" w:rsidRPr="00E83C66" w:rsidRDefault="00A92AFC" w:rsidP="00381A6A">
      <w:pPr>
        <w:rPr>
          <w:b/>
          <w:bCs/>
          <w:sz w:val="28"/>
        </w:rPr>
      </w:pPr>
    </w:p>
    <w:p w:rsidR="00A92AFC" w:rsidRPr="00E83C66" w:rsidRDefault="00A92AFC" w:rsidP="00A92AFC">
      <w:pPr>
        <w:pStyle w:val="3"/>
        <w:spacing w:before="0" w:after="0"/>
        <w:ind w:firstLine="539"/>
        <w:rPr>
          <w:rFonts w:ascii="Times New Roman" w:hAnsi="Times New Roman" w:cs="Times New Roman"/>
          <w:b w:val="0"/>
          <w:bCs w:val="0"/>
          <w:sz w:val="28"/>
        </w:rPr>
      </w:pPr>
      <w:bookmarkStart w:id="441" w:name="_Toc368559112"/>
      <w:r w:rsidRPr="00E83C66">
        <w:rPr>
          <w:rFonts w:ascii="Times New Roman" w:hAnsi="Times New Roman" w:cs="Times New Roman"/>
          <w:b w:val="0"/>
          <w:bCs w:val="0"/>
          <w:sz w:val="28"/>
        </w:rPr>
        <w:t>Статья 43.</w:t>
      </w:r>
      <w:r w:rsidR="003223A1" w:rsidRPr="00E83C66">
        <w:rPr>
          <w:rFonts w:ascii="Times New Roman" w:hAnsi="Times New Roman" w:cs="Times New Roman"/>
          <w:b w:val="0"/>
          <w:bCs w:val="0"/>
          <w:sz w:val="28"/>
        </w:rPr>
        <w:t>1.</w:t>
      </w:r>
      <w:r w:rsidR="0007013F"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Градостроительные</w:t>
      </w:r>
      <w:r w:rsidR="007D763A"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регламенты. Рекреационн</w:t>
      </w:r>
      <w:r w:rsidR="002F30CA" w:rsidRPr="00E83C66">
        <w:rPr>
          <w:rFonts w:ascii="Times New Roman" w:hAnsi="Times New Roman" w:cs="Times New Roman"/>
          <w:b w:val="0"/>
          <w:bCs w:val="0"/>
          <w:sz w:val="28"/>
        </w:rPr>
        <w:t>ая</w:t>
      </w:r>
      <w:r w:rsidRPr="00E83C66">
        <w:rPr>
          <w:rFonts w:ascii="Times New Roman" w:hAnsi="Times New Roman" w:cs="Times New Roman"/>
          <w:b w:val="0"/>
          <w:bCs w:val="0"/>
          <w:sz w:val="28"/>
        </w:rPr>
        <w:t xml:space="preserve"> зон</w:t>
      </w:r>
      <w:r w:rsidR="002F30CA" w:rsidRPr="00E83C66">
        <w:rPr>
          <w:rFonts w:ascii="Times New Roman" w:hAnsi="Times New Roman" w:cs="Times New Roman"/>
          <w:b w:val="0"/>
          <w:bCs w:val="0"/>
          <w:sz w:val="28"/>
        </w:rPr>
        <w:t>а</w:t>
      </w:r>
      <w:r w:rsidRPr="00E83C66">
        <w:rPr>
          <w:rFonts w:ascii="Times New Roman" w:hAnsi="Times New Roman" w:cs="Times New Roman"/>
          <w:b w:val="0"/>
          <w:bCs w:val="0"/>
          <w:sz w:val="28"/>
        </w:rPr>
        <w:t xml:space="preserve"> (Р</w:t>
      </w:r>
      <w:r w:rsidR="002F30CA" w:rsidRPr="00E83C66">
        <w:rPr>
          <w:rFonts w:ascii="Times New Roman" w:hAnsi="Times New Roman" w:cs="Times New Roman"/>
          <w:b w:val="0"/>
          <w:bCs w:val="0"/>
          <w:sz w:val="28"/>
        </w:rPr>
        <w:t>1</w:t>
      </w:r>
      <w:r w:rsidRPr="00E83C66">
        <w:rPr>
          <w:rFonts w:ascii="Times New Roman" w:hAnsi="Times New Roman" w:cs="Times New Roman"/>
          <w:b w:val="0"/>
          <w:bCs w:val="0"/>
          <w:sz w:val="28"/>
        </w:rPr>
        <w:t>)</w:t>
      </w:r>
      <w:bookmarkEnd w:id="438"/>
      <w:bookmarkEnd w:id="439"/>
      <w:bookmarkEnd w:id="440"/>
      <w:bookmarkEnd w:id="441"/>
    </w:p>
    <w:p w:rsidR="00A92AFC" w:rsidRPr="00E83C66" w:rsidRDefault="00A92AFC" w:rsidP="00A92AFC">
      <w:pPr>
        <w:pStyle w:val="ConsPlusNormal"/>
        <w:widowControl/>
        <w:ind w:firstLine="0"/>
        <w:jc w:val="center"/>
        <w:rPr>
          <w:rFonts w:ascii="Times New Roman" w:hAnsi="Times New Roman" w:cs="Times New Roman"/>
        </w:rPr>
      </w:pPr>
    </w:p>
    <w:p w:rsidR="00D25BC2" w:rsidRPr="00E83C66" w:rsidRDefault="00D25BC2" w:rsidP="00AD2F17">
      <w:pPr>
        <w:ind w:firstLine="539"/>
        <w:jc w:val="both"/>
        <w:rPr>
          <w:sz w:val="28"/>
          <w:szCs w:val="28"/>
        </w:rPr>
      </w:pPr>
      <w:r w:rsidRPr="00E83C66">
        <w:rPr>
          <w:sz w:val="28"/>
          <w:szCs w:val="28"/>
        </w:rPr>
        <w:t>1. Рекреационная зона Р</w:t>
      </w:r>
      <w:r w:rsidR="002F30CA" w:rsidRPr="00E83C66">
        <w:rPr>
          <w:sz w:val="28"/>
          <w:szCs w:val="28"/>
        </w:rPr>
        <w:t>1</w:t>
      </w:r>
      <w:r w:rsidRPr="00E83C66">
        <w:rPr>
          <w:sz w:val="28"/>
          <w:szCs w:val="28"/>
        </w:rPr>
        <w:t xml:space="preserve"> – зона парков, лесов и лесопарков общего пользования</w:t>
      </w:r>
      <w:r w:rsidR="002F30CA" w:rsidRPr="00E83C66">
        <w:rPr>
          <w:sz w:val="28"/>
          <w:szCs w:val="28"/>
        </w:rPr>
        <w:t xml:space="preserve"> без возможности строительства</w:t>
      </w:r>
      <w:r w:rsidRPr="00E83C66">
        <w:rPr>
          <w:sz w:val="28"/>
          <w:szCs w:val="28"/>
        </w:rPr>
        <w:t>.</w:t>
      </w:r>
    </w:p>
    <w:p w:rsidR="00D25BC2" w:rsidRPr="00E83C66" w:rsidRDefault="00D25BC2" w:rsidP="00D25BC2">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В территориальная зона Р</w:t>
      </w:r>
      <w:r w:rsidR="002F30CA" w:rsidRPr="00E83C66">
        <w:rPr>
          <w:rFonts w:ascii="Times New Roman" w:hAnsi="Times New Roman" w:cs="Times New Roman"/>
          <w:sz w:val="28"/>
          <w:szCs w:val="28"/>
        </w:rPr>
        <w:t>1</w:t>
      </w:r>
      <w:r w:rsidRPr="00E83C66">
        <w:rPr>
          <w:rFonts w:ascii="Times New Roman" w:hAnsi="Times New Roman" w:cs="Times New Roman"/>
        </w:rPr>
        <w:t xml:space="preserve"> </w:t>
      </w:r>
      <w:r w:rsidRPr="00E83C66">
        <w:rPr>
          <w:rFonts w:ascii="Times New Roman" w:hAnsi="Times New Roman" w:cs="Times New Roman"/>
          <w:sz w:val="28"/>
          <w:szCs w:val="28"/>
        </w:rPr>
        <w:t xml:space="preserve">включает благоустроенные озелененные территории на всей территории </w:t>
      </w:r>
      <w:r w:rsidR="00366B08" w:rsidRPr="00E83C66">
        <w:rPr>
          <w:rFonts w:ascii="Times New Roman" w:hAnsi="Times New Roman" w:cs="Times New Roman"/>
          <w:sz w:val="28"/>
          <w:szCs w:val="28"/>
        </w:rPr>
        <w:t>посел</w:t>
      </w:r>
      <w:r w:rsidR="00267EC5" w:rsidRPr="00E83C66">
        <w:rPr>
          <w:rFonts w:ascii="Times New Roman" w:hAnsi="Times New Roman" w:cs="Times New Roman"/>
          <w:sz w:val="28"/>
          <w:szCs w:val="28"/>
        </w:rPr>
        <w:t>к</w:t>
      </w:r>
      <w:r w:rsidRPr="00E83C66">
        <w:rPr>
          <w:rFonts w:ascii="Times New Roman" w:hAnsi="Times New Roman" w:cs="Times New Roman"/>
          <w:sz w:val="28"/>
          <w:szCs w:val="28"/>
        </w:rPr>
        <w:t>а, предназначенные для повседневного кратковременного отдыха населения, а так же</w:t>
      </w:r>
      <w:r w:rsidR="001D1863"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включает лесные территории естественного происхождения в </w:t>
      </w:r>
      <w:r w:rsidR="00267EC5" w:rsidRPr="00E83C66">
        <w:rPr>
          <w:rFonts w:ascii="Times New Roman" w:hAnsi="Times New Roman" w:cs="Times New Roman"/>
          <w:sz w:val="28"/>
          <w:szCs w:val="28"/>
        </w:rPr>
        <w:t>поселко</w:t>
      </w:r>
      <w:r w:rsidR="00366B08" w:rsidRPr="00E83C66">
        <w:rPr>
          <w:rFonts w:ascii="Times New Roman" w:hAnsi="Times New Roman" w:cs="Times New Roman"/>
          <w:sz w:val="28"/>
          <w:szCs w:val="28"/>
        </w:rPr>
        <w:t>в</w:t>
      </w:r>
      <w:r w:rsidRPr="00E83C66">
        <w:rPr>
          <w:rFonts w:ascii="Times New Roman" w:hAnsi="Times New Roman" w:cs="Times New Roman"/>
          <w:sz w:val="28"/>
          <w:szCs w:val="28"/>
        </w:rPr>
        <w:t>ой черте, активно используемые населением в рекреационных целях. На территории лесов и лесопарков сохраняется природный ландшафт с</w:t>
      </w:r>
      <w:r w:rsidR="001D1863"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проведением благоустройства и организации мест отдыха.</w:t>
      </w:r>
    </w:p>
    <w:p w:rsidR="00D25BC2" w:rsidRPr="00E83C66" w:rsidRDefault="00D25BC2" w:rsidP="00366B08">
      <w:pPr>
        <w:jc w:val="both"/>
        <w:rPr>
          <w:sz w:val="28"/>
          <w:szCs w:val="28"/>
        </w:rPr>
      </w:pPr>
      <w:r w:rsidRPr="00E83C66">
        <w:rPr>
          <w:sz w:val="28"/>
          <w:szCs w:val="28"/>
        </w:rPr>
        <w:t>Территориальная зона Р</w:t>
      </w:r>
      <w:r w:rsidR="002F30CA" w:rsidRPr="00E83C66">
        <w:rPr>
          <w:sz w:val="28"/>
          <w:szCs w:val="28"/>
        </w:rPr>
        <w:t>1</w:t>
      </w:r>
      <w:r w:rsidRPr="00E83C66">
        <w:rPr>
          <w:sz w:val="28"/>
          <w:szCs w:val="28"/>
        </w:rPr>
        <w:t xml:space="preserve">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A92AFC" w:rsidRPr="00E83C66" w:rsidRDefault="00A92AFC" w:rsidP="002F30CA">
      <w:pPr>
        <w:ind w:firstLine="540"/>
        <w:jc w:val="both"/>
        <w:rPr>
          <w:sz w:val="28"/>
          <w:szCs w:val="28"/>
        </w:rPr>
      </w:pPr>
      <w:r w:rsidRPr="00E83C66">
        <w:rPr>
          <w:sz w:val="28"/>
          <w:szCs w:val="28"/>
        </w:rPr>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В состав рекреационных зон включены также особо охраняемые природные территории, расположенные на территории </w:t>
      </w:r>
      <w:r w:rsidR="002F30CA" w:rsidRPr="00E83C66">
        <w:rPr>
          <w:rFonts w:ascii="Times New Roman" w:hAnsi="Times New Roman" w:cs="Times New Roman"/>
          <w:sz w:val="28"/>
          <w:szCs w:val="28"/>
        </w:rPr>
        <w:t>поселения</w:t>
      </w:r>
      <w:r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w:t>
      </w:r>
      <w:r w:rsidR="001D1863" w:rsidRPr="00E83C66">
        <w:rPr>
          <w:rFonts w:ascii="Times New Roman" w:hAnsi="Times New Roman" w:cs="Times New Roman"/>
          <w:sz w:val="28"/>
          <w:szCs w:val="28"/>
        </w:rPr>
        <w:t xml:space="preserve"> </w:t>
      </w:r>
      <w:r w:rsidRPr="00E83C66">
        <w:rPr>
          <w:rFonts w:ascii="Times New Roman" w:hAnsi="Times New Roman" w:cs="Times New Roman"/>
          <w:sz w:val="28"/>
          <w:szCs w:val="28"/>
        </w:rPr>
        <w:t>рубки зеленых насаждений, за исключением санитарных, а также</w:t>
      </w:r>
      <w:r w:rsidR="001D1863" w:rsidRPr="00E83C66">
        <w:rPr>
          <w:rFonts w:ascii="Times New Roman" w:hAnsi="Times New Roman" w:cs="Times New Roman"/>
          <w:sz w:val="28"/>
          <w:szCs w:val="28"/>
        </w:rPr>
        <w:t xml:space="preserve"> </w:t>
      </w:r>
      <w:r w:rsidRPr="00E83C66">
        <w:rPr>
          <w:rFonts w:ascii="Times New Roman" w:hAnsi="Times New Roman" w:cs="Times New Roman"/>
          <w:sz w:val="28"/>
          <w:szCs w:val="28"/>
        </w:rPr>
        <w:t>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844405" w:rsidRDefault="00A92AFC" w:rsidP="00366DFA">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w:t>
      </w:r>
      <w:r w:rsidR="001D1863" w:rsidRPr="00E83C66">
        <w:rPr>
          <w:rFonts w:ascii="Times New Roman" w:hAnsi="Times New Roman" w:cs="Times New Roman"/>
          <w:sz w:val="28"/>
          <w:szCs w:val="28"/>
        </w:rPr>
        <w:t xml:space="preserve"> </w:t>
      </w:r>
      <w:r w:rsidRPr="00E83C66">
        <w:rPr>
          <w:rFonts w:ascii="Times New Roman" w:hAnsi="Times New Roman" w:cs="Times New Roman"/>
          <w:sz w:val="28"/>
          <w:szCs w:val="28"/>
        </w:rPr>
        <w:t>территориальной зоны Р</w:t>
      </w:r>
      <w:r w:rsidR="002F30CA" w:rsidRPr="00E83C66">
        <w:rPr>
          <w:rFonts w:ascii="Times New Roman" w:hAnsi="Times New Roman" w:cs="Times New Roman"/>
          <w:sz w:val="28"/>
          <w:szCs w:val="28"/>
        </w:rPr>
        <w:t>1</w:t>
      </w:r>
      <w:r w:rsidRPr="00E83C66">
        <w:rPr>
          <w:rFonts w:ascii="Times New Roman" w:hAnsi="Times New Roman" w:cs="Times New Roman"/>
          <w:sz w:val="28"/>
          <w:szCs w:val="28"/>
        </w:rPr>
        <w:t xml:space="preserve"> установлен в соответствии с таблицей 6: </w:t>
      </w:r>
    </w:p>
    <w:p w:rsidR="000667CF" w:rsidRDefault="000667CF" w:rsidP="000667CF">
      <w:pPr>
        <w:pStyle w:val="ConsPlusNormal"/>
        <w:widowControl/>
        <w:ind w:firstLine="540"/>
        <w:jc w:val="right"/>
        <w:rPr>
          <w:rFonts w:ascii="Times New Roman" w:hAnsi="Times New Roman" w:cs="Times New Roman"/>
        </w:rPr>
      </w:pPr>
      <w:r w:rsidRPr="00E83C66">
        <w:rPr>
          <w:rFonts w:ascii="Times New Roman" w:hAnsi="Times New Roman" w:cs="Times New Roman"/>
        </w:rPr>
        <w:t>Таблица 6</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598"/>
        <w:gridCol w:w="3047"/>
        <w:gridCol w:w="4666"/>
      </w:tblGrid>
      <w:tr w:rsidR="00844405" w:rsidTr="008525DF">
        <w:trPr>
          <w:trHeight w:val="392"/>
        </w:trPr>
        <w:tc>
          <w:tcPr>
            <w:tcW w:w="1846" w:type="dxa"/>
          </w:tcPr>
          <w:p w:rsidR="00844405" w:rsidRPr="00E83C66" w:rsidRDefault="00844405" w:rsidP="009C2411">
            <w:pPr>
              <w:pStyle w:val="ConsPlusNormal"/>
              <w:widowControl/>
              <w:ind w:firstLine="0"/>
              <w:jc w:val="center"/>
              <w:rPr>
                <w:rFonts w:ascii="Times New Roman" w:hAnsi="Times New Roman" w:cs="Times New Roman"/>
              </w:rPr>
            </w:pPr>
            <w:r w:rsidRPr="00E83C66">
              <w:rPr>
                <w:rFonts w:ascii="Times New Roman" w:hAnsi="Times New Roman" w:cs="Times New Roman"/>
              </w:rPr>
              <w:t>Отношение к главной функции</w:t>
            </w:r>
          </w:p>
        </w:tc>
        <w:tc>
          <w:tcPr>
            <w:tcW w:w="598" w:type="dxa"/>
          </w:tcPr>
          <w:p w:rsidR="00844405" w:rsidRPr="00E83C66" w:rsidRDefault="00844405" w:rsidP="009C2411">
            <w:pPr>
              <w:pStyle w:val="ConsPlusNormal"/>
              <w:widowControl/>
              <w:ind w:firstLine="0"/>
              <w:jc w:val="center"/>
              <w:rPr>
                <w:rFonts w:ascii="Times New Roman" w:hAnsi="Times New Roman" w:cs="Times New Roman"/>
              </w:rPr>
            </w:pPr>
            <w:r w:rsidRPr="00E83C66">
              <w:rPr>
                <w:rFonts w:ascii="Times New Roman" w:hAnsi="Times New Roman" w:cs="Times New Roman"/>
              </w:rPr>
              <w:t>№№ пп</w:t>
            </w:r>
          </w:p>
        </w:tc>
        <w:tc>
          <w:tcPr>
            <w:tcW w:w="3047" w:type="dxa"/>
          </w:tcPr>
          <w:p w:rsidR="00844405" w:rsidRPr="00E83C66" w:rsidRDefault="00844405" w:rsidP="009C2411">
            <w:pPr>
              <w:pStyle w:val="ConsPlusNormal"/>
              <w:widowControl/>
              <w:ind w:firstLine="0"/>
              <w:jc w:val="center"/>
              <w:rPr>
                <w:rFonts w:ascii="Times New Roman" w:hAnsi="Times New Roman" w:cs="Times New Roman"/>
              </w:rPr>
            </w:pPr>
            <w:r w:rsidRPr="00E83C66">
              <w:rPr>
                <w:rFonts w:ascii="Times New Roman" w:hAnsi="Times New Roman" w:cs="Times New Roman"/>
              </w:rPr>
              <w:t xml:space="preserve">Виды разрешенного </w:t>
            </w:r>
            <w:r w:rsidRPr="00E83C66">
              <w:rPr>
                <w:rFonts w:ascii="Times New Roman" w:hAnsi="Times New Roman" w:cs="Times New Roman"/>
              </w:rPr>
              <w:br/>
              <w:t>использования территории</w:t>
            </w:r>
          </w:p>
        </w:tc>
        <w:tc>
          <w:tcPr>
            <w:tcW w:w="4666" w:type="dxa"/>
          </w:tcPr>
          <w:p w:rsidR="00844405" w:rsidRPr="00E83C66" w:rsidRDefault="00844405" w:rsidP="009C2411">
            <w:pPr>
              <w:pStyle w:val="ConsPlusNormal"/>
              <w:widowControl/>
              <w:ind w:firstLine="0"/>
              <w:jc w:val="center"/>
              <w:rPr>
                <w:rFonts w:ascii="Times New Roman" w:hAnsi="Times New Roman" w:cs="Times New Roman"/>
              </w:rPr>
            </w:pPr>
            <w:r w:rsidRPr="00E83C66">
              <w:rPr>
                <w:rFonts w:ascii="Times New Roman" w:hAnsi="Times New Roman" w:cs="Times New Roman"/>
              </w:rPr>
              <w:t>Параметры застройки</w:t>
            </w:r>
          </w:p>
        </w:tc>
      </w:tr>
      <w:tr w:rsidR="00366DFA" w:rsidTr="008525DF">
        <w:trPr>
          <w:trHeight w:val="449"/>
        </w:trPr>
        <w:tc>
          <w:tcPr>
            <w:tcW w:w="1846" w:type="dxa"/>
            <w:vMerge w:val="restart"/>
          </w:tcPr>
          <w:p w:rsidR="00366DFA" w:rsidRDefault="00366DFA" w:rsidP="00844405">
            <w:pPr>
              <w:pStyle w:val="ConsPlusNormal"/>
              <w:widowControl/>
              <w:ind w:firstLine="0"/>
              <w:rPr>
                <w:rFonts w:ascii="Times New Roman" w:hAnsi="Times New Roman" w:cs="Times New Roman"/>
              </w:rPr>
            </w:pPr>
            <w:r>
              <w:rPr>
                <w:rFonts w:ascii="Times New Roman" w:hAnsi="Times New Roman" w:cs="Times New Roman"/>
                <w:b/>
              </w:rPr>
              <w:t xml:space="preserve">Основные </w:t>
            </w:r>
            <w:r w:rsidRPr="00E83C66">
              <w:rPr>
                <w:rFonts w:ascii="Times New Roman" w:hAnsi="Times New Roman" w:cs="Times New Roman"/>
                <w:b/>
              </w:rPr>
              <w:t>виды</w:t>
            </w:r>
          </w:p>
        </w:tc>
        <w:tc>
          <w:tcPr>
            <w:tcW w:w="598" w:type="dxa"/>
            <w:vAlign w:val="center"/>
          </w:tcPr>
          <w:p w:rsidR="00366DFA" w:rsidRPr="008A6161" w:rsidRDefault="008A6161" w:rsidP="008A6161">
            <w:pPr>
              <w:pStyle w:val="ConsPlusNormal"/>
              <w:widowControl/>
              <w:ind w:firstLine="0"/>
              <w:jc w:val="center"/>
              <w:rPr>
                <w:rFonts w:ascii="Times New Roman" w:hAnsi="Times New Roman" w:cs="Times New Roman"/>
                <w:sz w:val="24"/>
                <w:szCs w:val="24"/>
              </w:rPr>
            </w:pPr>
            <w:r w:rsidRPr="008A6161">
              <w:rPr>
                <w:rFonts w:ascii="Times New Roman" w:hAnsi="Times New Roman" w:cs="Times New Roman"/>
                <w:sz w:val="24"/>
                <w:szCs w:val="24"/>
              </w:rPr>
              <w:t>1.</w:t>
            </w:r>
          </w:p>
        </w:tc>
        <w:tc>
          <w:tcPr>
            <w:tcW w:w="3047" w:type="dxa"/>
            <w:vAlign w:val="center"/>
          </w:tcPr>
          <w:p w:rsidR="00366DFA" w:rsidRPr="00366DFA" w:rsidRDefault="00366DFA" w:rsidP="008525DF">
            <w:pPr>
              <w:rPr>
                <w:color w:val="000000"/>
              </w:rPr>
            </w:pPr>
            <w:r w:rsidRPr="00366DFA">
              <w:rPr>
                <w:color w:val="000000"/>
              </w:rPr>
              <w:t xml:space="preserve"> </w:t>
            </w:r>
            <w:r w:rsidR="008525DF" w:rsidRPr="00366DFA">
              <w:rPr>
                <w:color w:val="000000"/>
              </w:rPr>
              <w:t>Для размещения туристических парков</w:t>
            </w:r>
          </w:p>
        </w:tc>
        <w:tc>
          <w:tcPr>
            <w:tcW w:w="4666" w:type="dxa"/>
          </w:tcPr>
          <w:p w:rsidR="00366DFA" w:rsidRDefault="00366DFA" w:rsidP="00726F23">
            <w:pPr>
              <w:pStyle w:val="ConsPlusNormal"/>
              <w:widowControl/>
              <w:ind w:firstLine="0"/>
              <w:jc w:val="right"/>
              <w:rPr>
                <w:rFonts w:ascii="Times New Roman" w:hAnsi="Times New Roman" w:cs="Times New Roman"/>
              </w:rPr>
            </w:pPr>
          </w:p>
        </w:tc>
      </w:tr>
      <w:tr w:rsidR="00366DFA" w:rsidTr="008525DF">
        <w:trPr>
          <w:trHeight w:val="449"/>
        </w:trPr>
        <w:tc>
          <w:tcPr>
            <w:tcW w:w="1846" w:type="dxa"/>
            <w:vMerge/>
          </w:tcPr>
          <w:p w:rsidR="00366DFA" w:rsidRDefault="00366DFA" w:rsidP="00844405">
            <w:pPr>
              <w:pStyle w:val="ConsPlusNormal"/>
              <w:widowControl/>
              <w:ind w:firstLine="0"/>
              <w:rPr>
                <w:rFonts w:ascii="Times New Roman" w:hAnsi="Times New Roman" w:cs="Times New Roman"/>
                <w:b/>
              </w:rPr>
            </w:pPr>
          </w:p>
        </w:tc>
        <w:tc>
          <w:tcPr>
            <w:tcW w:w="598" w:type="dxa"/>
            <w:vAlign w:val="center"/>
          </w:tcPr>
          <w:p w:rsidR="00366DFA" w:rsidRPr="00366DFA" w:rsidRDefault="008A6161" w:rsidP="008A6161">
            <w:pPr>
              <w:pStyle w:val="ConsPlusNormal"/>
              <w:widowControl/>
              <w:ind w:firstLine="0"/>
              <w:jc w:val="center"/>
              <w:rPr>
                <w:rFonts w:ascii="Times New Roman" w:hAnsi="Times New Roman" w:cs="Times New Roman"/>
                <w:sz w:val="16"/>
                <w:szCs w:val="16"/>
              </w:rPr>
            </w:pPr>
            <w:r>
              <w:rPr>
                <w:rFonts w:ascii="Times New Roman" w:hAnsi="Times New Roman" w:cs="Times New Roman"/>
                <w:sz w:val="24"/>
                <w:szCs w:val="24"/>
              </w:rPr>
              <w:t>2.</w:t>
            </w:r>
          </w:p>
        </w:tc>
        <w:tc>
          <w:tcPr>
            <w:tcW w:w="3047" w:type="dxa"/>
            <w:vAlign w:val="center"/>
          </w:tcPr>
          <w:p w:rsidR="00366DFA" w:rsidRPr="00366DFA" w:rsidRDefault="008525DF">
            <w:pPr>
              <w:rPr>
                <w:color w:val="000000"/>
              </w:rPr>
            </w:pPr>
            <w:r w:rsidRPr="00366DFA">
              <w:rPr>
                <w:color w:val="000000"/>
              </w:rPr>
              <w:t>Для размещения лесопарков</w:t>
            </w:r>
          </w:p>
        </w:tc>
        <w:tc>
          <w:tcPr>
            <w:tcW w:w="4666" w:type="dxa"/>
          </w:tcPr>
          <w:p w:rsidR="00366DFA" w:rsidRDefault="00366DFA" w:rsidP="00726F23">
            <w:pPr>
              <w:pStyle w:val="ConsPlusNormal"/>
              <w:widowControl/>
              <w:ind w:firstLine="0"/>
              <w:jc w:val="right"/>
              <w:rPr>
                <w:rFonts w:ascii="Times New Roman" w:hAnsi="Times New Roman" w:cs="Times New Roman"/>
              </w:rPr>
            </w:pPr>
          </w:p>
        </w:tc>
      </w:tr>
      <w:tr w:rsidR="00366DFA" w:rsidTr="008525DF">
        <w:trPr>
          <w:trHeight w:val="449"/>
        </w:trPr>
        <w:tc>
          <w:tcPr>
            <w:tcW w:w="1846" w:type="dxa"/>
            <w:vMerge/>
          </w:tcPr>
          <w:p w:rsidR="00366DFA" w:rsidRDefault="00366DFA" w:rsidP="00844405">
            <w:pPr>
              <w:pStyle w:val="ConsPlusNormal"/>
              <w:widowControl/>
              <w:ind w:firstLine="0"/>
              <w:rPr>
                <w:rFonts w:ascii="Times New Roman" w:hAnsi="Times New Roman" w:cs="Times New Roman"/>
                <w:b/>
              </w:rPr>
            </w:pPr>
          </w:p>
        </w:tc>
        <w:tc>
          <w:tcPr>
            <w:tcW w:w="598" w:type="dxa"/>
            <w:vAlign w:val="center"/>
          </w:tcPr>
          <w:p w:rsidR="00366DFA" w:rsidRPr="008A6161" w:rsidRDefault="008A6161" w:rsidP="008A6161">
            <w:pPr>
              <w:pStyle w:val="ConsPlusNormal"/>
              <w:widowControl/>
              <w:ind w:firstLine="0"/>
              <w:jc w:val="center"/>
              <w:rPr>
                <w:rFonts w:ascii="Times New Roman" w:hAnsi="Times New Roman" w:cs="Times New Roman"/>
                <w:sz w:val="24"/>
                <w:szCs w:val="24"/>
              </w:rPr>
            </w:pPr>
            <w:r w:rsidRPr="008A6161">
              <w:rPr>
                <w:rFonts w:ascii="Times New Roman" w:hAnsi="Times New Roman" w:cs="Times New Roman"/>
                <w:sz w:val="24"/>
                <w:szCs w:val="24"/>
              </w:rPr>
              <w:t>3.</w:t>
            </w:r>
          </w:p>
        </w:tc>
        <w:tc>
          <w:tcPr>
            <w:tcW w:w="3047" w:type="dxa"/>
            <w:vAlign w:val="center"/>
          </w:tcPr>
          <w:p w:rsidR="00366DFA" w:rsidRPr="00366DFA" w:rsidRDefault="008525DF" w:rsidP="008525DF">
            <w:pPr>
              <w:rPr>
                <w:color w:val="000000"/>
              </w:rPr>
            </w:pPr>
            <w:r w:rsidRPr="00366DFA">
              <w:rPr>
                <w:color w:val="000000"/>
              </w:rPr>
              <w:t>Для размещения пляжей</w:t>
            </w:r>
          </w:p>
        </w:tc>
        <w:tc>
          <w:tcPr>
            <w:tcW w:w="4666" w:type="dxa"/>
          </w:tcPr>
          <w:p w:rsidR="00366DFA" w:rsidRDefault="00366DFA" w:rsidP="00726F23">
            <w:pPr>
              <w:pStyle w:val="ConsPlusNormal"/>
              <w:widowControl/>
              <w:ind w:firstLine="0"/>
              <w:jc w:val="right"/>
              <w:rPr>
                <w:rFonts w:ascii="Times New Roman" w:hAnsi="Times New Roman" w:cs="Times New Roman"/>
              </w:rPr>
            </w:pPr>
          </w:p>
        </w:tc>
      </w:tr>
      <w:tr w:rsidR="00366DFA" w:rsidTr="008525DF">
        <w:trPr>
          <w:trHeight w:val="449"/>
        </w:trPr>
        <w:tc>
          <w:tcPr>
            <w:tcW w:w="1846" w:type="dxa"/>
            <w:vMerge/>
          </w:tcPr>
          <w:p w:rsidR="00366DFA" w:rsidRDefault="00366DFA" w:rsidP="00844405">
            <w:pPr>
              <w:pStyle w:val="ConsPlusNormal"/>
              <w:widowControl/>
              <w:ind w:firstLine="0"/>
              <w:rPr>
                <w:rFonts w:ascii="Times New Roman" w:hAnsi="Times New Roman" w:cs="Times New Roman"/>
                <w:b/>
              </w:rPr>
            </w:pPr>
          </w:p>
        </w:tc>
        <w:tc>
          <w:tcPr>
            <w:tcW w:w="598" w:type="dxa"/>
            <w:vAlign w:val="center"/>
          </w:tcPr>
          <w:p w:rsidR="00366DFA" w:rsidRPr="008A6161" w:rsidRDefault="008A6161" w:rsidP="008A6161">
            <w:pPr>
              <w:pStyle w:val="ConsPlusNormal"/>
              <w:widowControl/>
              <w:ind w:firstLine="0"/>
              <w:jc w:val="center"/>
              <w:rPr>
                <w:rFonts w:ascii="Times New Roman" w:hAnsi="Times New Roman" w:cs="Times New Roman"/>
                <w:sz w:val="24"/>
                <w:szCs w:val="24"/>
              </w:rPr>
            </w:pPr>
            <w:r w:rsidRPr="008A6161">
              <w:rPr>
                <w:rFonts w:ascii="Times New Roman" w:hAnsi="Times New Roman" w:cs="Times New Roman"/>
                <w:sz w:val="24"/>
                <w:szCs w:val="24"/>
              </w:rPr>
              <w:t>4.</w:t>
            </w:r>
          </w:p>
        </w:tc>
        <w:tc>
          <w:tcPr>
            <w:tcW w:w="3047" w:type="dxa"/>
            <w:vAlign w:val="center"/>
          </w:tcPr>
          <w:p w:rsidR="008525DF" w:rsidRPr="00366DFA" w:rsidRDefault="00366DFA" w:rsidP="008525DF">
            <w:pPr>
              <w:rPr>
                <w:color w:val="000000"/>
              </w:rPr>
            </w:pPr>
            <w:r w:rsidRPr="00366DFA">
              <w:rPr>
                <w:color w:val="000000"/>
              </w:rPr>
              <w:t xml:space="preserve"> </w:t>
            </w:r>
          </w:p>
          <w:p w:rsidR="008525DF" w:rsidRPr="008525DF" w:rsidRDefault="008525DF" w:rsidP="008525DF">
            <w:pPr>
              <w:rPr>
                <w:color w:val="000000"/>
              </w:rPr>
            </w:pPr>
            <w:r w:rsidRPr="008525DF">
              <w:rPr>
                <w:color w:val="000000"/>
              </w:rPr>
              <w:t xml:space="preserve">Для размещения скверов, парков, городских садов </w:t>
            </w:r>
          </w:p>
          <w:p w:rsidR="00366DFA" w:rsidRPr="00366DFA" w:rsidRDefault="00366DFA" w:rsidP="008525DF">
            <w:pPr>
              <w:rPr>
                <w:color w:val="000000"/>
              </w:rPr>
            </w:pPr>
          </w:p>
        </w:tc>
        <w:tc>
          <w:tcPr>
            <w:tcW w:w="4666" w:type="dxa"/>
          </w:tcPr>
          <w:p w:rsidR="00366DFA" w:rsidRDefault="00366DFA" w:rsidP="00726F23">
            <w:pPr>
              <w:pStyle w:val="ConsPlusNormal"/>
              <w:widowControl/>
              <w:ind w:firstLine="0"/>
              <w:jc w:val="right"/>
              <w:rPr>
                <w:rFonts w:ascii="Times New Roman" w:hAnsi="Times New Roman" w:cs="Times New Roman"/>
              </w:rPr>
            </w:pPr>
          </w:p>
        </w:tc>
      </w:tr>
      <w:tr w:rsidR="00366DFA" w:rsidTr="008525DF">
        <w:trPr>
          <w:trHeight w:val="449"/>
        </w:trPr>
        <w:tc>
          <w:tcPr>
            <w:tcW w:w="1846" w:type="dxa"/>
            <w:vMerge/>
          </w:tcPr>
          <w:p w:rsidR="00366DFA" w:rsidRDefault="00366DFA" w:rsidP="00844405">
            <w:pPr>
              <w:pStyle w:val="ConsPlusNormal"/>
              <w:widowControl/>
              <w:ind w:firstLine="0"/>
              <w:rPr>
                <w:rFonts w:ascii="Times New Roman" w:hAnsi="Times New Roman" w:cs="Times New Roman"/>
                <w:b/>
              </w:rPr>
            </w:pPr>
          </w:p>
        </w:tc>
        <w:tc>
          <w:tcPr>
            <w:tcW w:w="598" w:type="dxa"/>
            <w:vAlign w:val="center"/>
          </w:tcPr>
          <w:p w:rsidR="00366DFA" w:rsidRPr="008A6161" w:rsidRDefault="008A6161" w:rsidP="008A6161">
            <w:pPr>
              <w:pStyle w:val="ConsPlusNormal"/>
              <w:widowControl/>
              <w:ind w:firstLine="0"/>
              <w:jc w:val="center"/>
              <w:rPr>
                <w:rFonts w:ascii="Times New Roman" w:hAnsi="Times New Roman" w:cs="Times New Roman"/>
                <w:sz w:val="24"/>
                <w:szCs w:val="24"/>
              </w:rPr>
            </w:pPr>
            <w:r w:rsidRPr="008A6161">
              <w:rPr>
                <w:rFonts w:ascii="Times New Roman" w:hAnsi="Times New Roman" w:cs="Times New Roman"/>
                <w:sz w:val="24"/>
                <w:szCs w:val="24"/>
              </w:rPr>
              <w:t>5.</w:t>
            </w:r>
          </w:p>
        </w:tc>
        <w:tc>
          <w:tcPr>
            <w:tcW w:w="3047" w:type="dxa"/>
            <w:vAlign w:val="center"/>
          </w:tcPr>
          <w:p w:rsidR="008525DF" w:rsidRPr="00366DFA" w:rsidRDefault="008525DF" w:rsidP="008525DF">
            <w:pPr>
              <w:rPr>
                <w:color w:val="000000"/>
              </w:rPr>
            </w:pPr>
            <w:r w:rsidRPr="00366DFA">
              <w:rPr>
                <w:color w:val="000000"/>
              </w:rPr>
              <w:t>Для размещения учебно-туристических троп и трасс</w:t>
            </w:r>
          </w:p>
          <w:p w:rsidR="00366DFA" w:rsidRPr="00366DFA" w:rsidRDefault="00366DFA" w:rsidP="008525DF">
            <w:pPr>
              <w:rPr>
                <w:color w:val="000000"/>
              </w:rPr>
            </w:pPr>
          </w:p>
        </w:tc>
        <w:tc>
          <w:tcPr>
            <w:tcW w:w="4666" w:type="dxa"/>
          </w:tcPr>
          <w:p w:rsidR="00366DFA" w:rsidRDefault="00366DFA" w:rsidP="00726F23">
            <w:pPr>
              <w:pStyle w:val="ConsPlusNormal"/>
              <w:widowControl/>
              <w:ind w:firstLine="0"/>
              <w:jc w:val="right"/>
              <w:rPr>
                <w:rFonts w:ascii="Times New Roman" w:hAnsi="Times New Roman" w:cs="Times New Roman"/>
              </w:rPr>
            </w:pPr>
          </w:p>
        </w:tc>
      </w:tr>
      <w:tr w:rsidR="008525DF" w:rsidTr="008525DF">
        <w:trPr>
          <w:trHeight w:val="449"/>
        </w:trPr>
        <w:tc>
          <w:tcPr>
            <w:tcW w:w="1846" w:type="dxa"/>
            <w:vMerge/>
          </w:tcPr>
          <w:p w:rsidR="008525DF" w:rsidRDefault="008525DF" w:rsidP="00844405">
            <w:pPr>
              <w:pStyle w:val="ConsPlusNormal"/>
              <w:widowControl/>
              <w:ind w:firstLine="0"/>
              <w:rPr>
                <w:rFonts w:ascii="Times New Roman" w:hAnsi="Times New Roman" w:cs="Times New Roman"/>
                <w:b/>
              </w:rPr>
            </w:pPr>
          </w:p>
        </w:tc>
        <w:tc>
          <w:tcPr>
            <w:tcW w:w="598" w:type="dxa"/>
            <w:vAlign w:val="center"/>
          </w:tcPr>
          <w:p w:rsidR="008525DF" w:rsidRPr="008A6161" w:rsidRDefault="008525DF" w:rsidP="008A61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047" w:type="dxa"/>
            <w:vAlign w:val="center"/>
          </w:tcPr>
          <w:p w:rsidR="008525DF" w:rsidRPr="00366DFA" w:rsidRDefault="008525DF" w:rsidP="008525DF">
            <w:pPr>
              <w:rPr>
                <w:color w:val="000000"/>
              </w:rPr>
            </w:pPr>
            <w:r w:rsidRPr="00366DFA">
              <w:rPr>
                <w:color w:val="000000"/>
              </w:rPr>
              <w:t xml:space="preserve"> Для размещения иных </w:t>
            </w:r>
            <w:r>
              <w:rPr>
                <w:color w:val="000000"/>
              </w:rPr>
              <w:t xml:space="preserve">территорий </w:t>
            </w:r>
            <w:r w:rsidRPr="00366DFA">
              <w:rPr>
                <w:color w:val="000000"/>
              </w:rPr>
              <w:lastRenderedPageBreak/>
              <w:t>рекреационного назначения</w:t>
            </w:r>
          </w:p>
        </w:tc>
        <w:tc>
          <w:tcPr>
            <w:tcW w:w="4666" w:type="dxa"/>
          </w:tcPr>
          <w:p w:rsidR="008525DF" w:rsidRDefault="008525DF" w:rsidP="00726F23">
            <w:pPr>
              <w:pStyle w:val="ConsPlusNormal"/>
              <w:widowControl/>
              <w:ind w:firstLine="0"/>
              <w:jc w:val="right"/>
              <w:rPr>
                <w:rFonts w:ascii="Times New Roman" w:hAnsi="Times New Roman" w:cs="Times New Roman"/>
              </w:rPr>
            </w:pPr>
          </w:p>
        </w:tc>
      </w:tr>
      <w:tr w:rsidR="008525DF" w:rsidTr="008525DF">
        <w:trPr>
          <w:trHeight w:val="449"/>
        </w:trPr>
        <w:tc>
          <w:tcPr>
            <w:tcW w:w="1846" w:type="dxa"/>
            <w:vMerge w:val="restart"/>
          </w:tcPr>
          <w:p w:rsidR="008525DF" w:rsidRDefault="008525DF" w:rsidP="00844405">
            <w:pPr>
              <w:pStyle w:val="ConsPlusNormal"/>
              <w:widowControl/>
              <w:ind w:firstLine="0"/>
              <w:rPr>
                <w:rFonts w:ascii="Times New Roman" w:hAnsi="Times New Roman" w:cs="Times New Roman"/>
                <w:b/>
              </w:rPr>
            </w:pPr>
            <w:r w:rsidRPr="00E83C66">
              <w:rPr>
                <w:rFonts w:ascii="Times New Roman" w:hAnsi="Times New Roman" w:cs="Times New Roman"/>
                <w:b/>
              </w:rPr>
              <w:lastRenderedPageBreak/>
              <w:t>Вспомогательные</w:t>
            </w:r>
          </w:p>
        </w:tc>
        <w:tc>
          <w:tcPr>
            <w:tcW w:w="598" w:type="dxa"/>
            <w:vAlign w:val="center"/>
          </w:tcPr>
          <w:p w:rsidR="008525DF" w:rsidRPr="008A6161" w:rsidRDefault="008525DF" w:rsidP="008A61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047" w:type="dxa"/>
            <w:vAlign w:val="center"/>
          </w:tcPr>
          <w:p w:rsidR="008525DF" w:rsidRPr="00312F2C" w:rsidRDefault="008525DF">
            <w:pPr>
              <w:rPr>
                <w:color w:val="000000"/>
              </w:rPr>
            </w:pPr>
            <w:r w:rsidRPr="00366DFA">
              <w:rPr>
                <w:color w:val="000000"/>
              </w:rPr>
              <w:t>Для общего пользования (уличная сеть)</w:t>
            </w:r>
          </w:p>
        </w:tc>
        <w:tc>
          <w:tcPr>
            <w:tcW w:w="4666" w:type="dxa"/>
          </w:tcPr>
          <w:p w:rsidR="008525DF" w:rsidRDefault="008525DF" w:rsidP="00726F23">
            <w:pPr>
              <w:pStyle w:val="ConsPlusNormal"/>
              <w:widowControl/>
              <w:ind w:firstLine="0"/>
              <w:jc w:val="right"/>
              <w:rPr>
                <w:rFonts w:ascii="Times New Roman" w:hAnsi="Times New Roman" w:cs="Times New Roman"/>
              </w:rPr>
            </w:pPr>
          </w:p>
        </w:tc>
      </w:tr>
      <w:tr w:rsidR="008525DF" w:rsidTr="008525DF">
        <w:trPr>
          <w:trHeight w:val="449"/>
        </w:trPr>
        <w:tc>
          <w:tcPr>
            <w:tcW w:w="1846" w:type="dxa"/>
            <w:vMerge/>
          </w:tcPr>
          <w:p w:rsidR="008525DF" w:rsidRDefault="008525DF" w:rsidP="00844405">
            <w:pPr>
              <w:pStyle w:val="ConsPlusNormal"/>
              <w:widowControl/>
              <w:ind w:firstLine="0"/>
              <w:rPr>
                <w:rFonts w:ascii="Times New Roman" w:hAnsi="Times New Roman" w:cs="Times New Roman"/>
                <w:b/>
              </w:rPr>
            </w:pPr>
          </w:p>
        </w:tc>
        <w:tc>
          <w:tcPr>
            <w:tcW w:w="598" w:type="dxa"/>
            <w:vAlign w:val="center"/>
          </w:tcPr>
          <w:p w:rsidR="008525DF" w:rsidRPr="008A6161" w:rsidRDefault="008525DF" w:rsidP="008A61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047" w:type="dxa"/>
            <w:vAlign w:val="center"/>
          </w:tcPr>
          <w:p w:rsidR="008525DF" w:rsidRPr="00312F2C" w:rsidRDefault="000667CF">
            <w:pPr>
              <w:rPr>
                <w:color w:val="000000"/>
              </w:rPr>
            </w:pPr>
            <w:r w:rsidRPr="000667CF">
              <w:rPr>
                <w:color w:val="000000"/>
              </w:rPr>
              <w:t xml:space="preserve">Для размещения подъездных путей </w:t>
            </w:r>
          </w:p>
        </w:tc>
        <w:tc>
          <w:tcPr>
            <w:tcW w:w="4666" w:type="dxa"/>
          </w:tcPr>
          <w:p w:rsidR="008525DF" w:rsidRDefault="008525DF" w:rsidP="00726F23">
            <w:pPr>
              <w:pStyle w:val="ConsPlusNormal"/>
              <w:widowControl/>
              <w:ind w:firstLine="0"/>
              <w:jc w:val="right"/>
              <w:rPr>
                <w:rFonts w:ascii="Times New Roman" w:hAnsi="Times New Roman" w:cs="Times New Roman"/>
              </w:rPr>
            </w:pPr>
          </w:p>
        </w:tc>
      </w:tr>
      <w:tr w:rsidR="008525DF" w:rsidTr="008525DF">
        <w:trPr>
          <w:trHeight w:val="449"/>
        </w:trPr>
        <w:tc>
          <w:tcPr>
            <w:tcW w:w="1846" w:type="dxa"/>
            <w:vMerge/>
          </w:tcPr>
          <w:p w:rsidR="008525DF" w:rsidRDefault="008525DF" w:rsidP="00844405">
            <w:pPr>
              <w:pStyle w:val="ConsPlusNormal"/>
              <w:widowControl/>
              <w:ind w:firstLine="0"/>
              <w:rPr>
                <w:rFonts w:ascii="Times New Roman" w:hAnsi="Times New Roman" w:cs="Times New Roman"/>
                <w:b/>
              </w:rPr>
            </w:pPr>
          </w:p>
        </w:tc>
        <w:tc>
          <w:tcPr>
            <w:tcW w:w="598" w:type="dxa"/>
            <w:vAlign w:val="center"/>
          </w:tcPr>
          <w:p w:rsidR="008525DF" w:rsidRPr="008A6161" w:rsidRDefault="008525DF" w:rsidP="008A61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047" w:type="dxa"/>
            <w:vAlign w:val="center"/>
          </w:tcPr>
          <w:p w:rsidR="000667CF" w:rsidRPr="000667CF" w:rsidRDefault="000667CF" w:rsidP="000667CF">
            <w:pPr>
              <w:rPr>
                <w:color w:val="000000"/>
              </w:rPr>
            </w:pPr>
            <w:r w:rsidRPr="000667CF">
              <w:rPr>
                <w:color w:val="000000"/>
              </w:rPr>
              <w:t xml:space="preserve">Для размещения объектов общественного питания </w:t>
            </w:r>
          </w:p>
          <w:p w:rsidR="008525DF" w:rsidRDefault="008525DF">
            <w:pPr>
              <w:rPr>
                <w:rFonts w:ascii="Calibri" w:hAnsi="Calibri" w:cs="Calibri"/>
                <w:color w:val="000000"/>
                <w:sz w:val="18"/>
                <w:szCs w:val="18"/>
              </w:rPr>
            </w:pPr>
          </w:p>
        </w:tc>
        <w:tc>
          <w:tcPr>
            <w:tcW w:w="4666" w:type="dxa"/>
          </w:tcPr>
          <w:p w:rsidR="008525DF" w:rsidRDefault="008525DF" w:rsidP="00726F23">
            <w:pPr>
              <w:pStyle w:val="ConsPlusNormal"/>
              <w:widowControl/>
              <w:ind w:firstLine="0"/>
              <w:jc w:val="right"/>
              <w:rPr>
                <w:rFonts w:ascii="Times New Roman" w:hAnsi="Times New Roman" w:cs="Times New Roman"/>
              </w:rPr>
            </w:pPr>
            <w:r>
              <w:rPr>
                <w:rFonts w:ascii="Times New Roman" w:hAnsi="Times New Roman" w:cs="Times New Roman"/>
              </w:rPr>
              <w:t xml:space="preserve"> </w:t>
            </w:r>
          </w:p>
        </w:tc>
      </w:tr>
      <w:tr w:rsidR="008525DF" w:rsidTr="008525DF">
        <w:trPr>
          <w:trHeight w:val="449"/>
        </w:trPr>
        <w:tc>
          <w:tcPr>
            <w:tcW w:w="1846" w:type="dxa"/>
            <w:vMerge/>
          </w:tcPr>
          <w:p w:rsidR="008525DF" w:rsidRDefault="008525DF" w:rsidP="00844405">
            <w:pPr>
              <w:pStyle w:val="ConsPlusNormal"/>
              <w:widowControl/>
              <w:ind w:firstLine="0"/>
              <w:rPr>
                <w:rFonts w:ascii="Times New Roman" w:hAnsi="Times New Roman" w:cs="Times New Roman"/>
                <w:b/>
              </w:rPr>
            </w:pPr>
          </w:p>
        </w:tc>
        <w:tc>
          <w:tcPr>
            <w:tcW w:w="598" w:type="dxa"/>
            <w:vAlign w:val="center"/>
          </w:tcPr>
          <w:p w:rsidR="008525DF" w:rsidRPr="008A6161" w:rsidRDefault="008525DF" w:rsidP="008A61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047" w:type="dxa"/>
            <w:vAlign w:val="center"/>
          </w:tcPr>
          <w:p w:rsidR="000667CF" w:rsidRPr="000667CF" w:rsidRDefault="000667CF" w:rsidP="000667CF">
            <w:pPr>
              <w:rPr>
                <w:color w:val="000000"/>
              </w:rPr>
            </w:pPr>
            <w:r w:rsidRPr="000667CF">
              <w:rPr>
                <w:color w:val="000000"/>
              </w:rPr>
              <w:t xml:space="preserve">Для стоянок автомобильного транспорта </w:t>
            </w:r>
          </w:p>
          <w:p w:rsidR="008525DF" w:rsidRDefault="008525DF" w:rsidP="006C4E2F">
            <w:pPr>
              <w:rPr>
                <w:rFonts w:ascii="Calibri" w:hAnsi="Calibri" w:cs="Calibri"/>
                <w:color w:val="000000"/>
                <w:sz w:val="18"/>
                <w:szCs w:val="18"/>
              </w:rPr>
            </w:pPr>
          </w:p>
        </w:tc>
        <w:tc>
          <w:tcPr>
            <w:tcW w:w="4666" w:type="dxa"/>
          </w:tcPr>
          <w:p w:rsidR="008B1DFE" w:rsidRPr="008B1DFE" w:rsidRDefault="008B1DFE" w:rsidP="008B1DFE">
            <w:pPr>
              <w:pStyle w:val="ConsPlusNormal"/>
              <w:widowControl/>
              <w:ind w:firstLine="0"/>
              <w:rPr>
                <w:rFonts w:ascii="Times New Roman" w:hAnsi="Times New Roman" w:cs="Times New Roman"/>
                <w:sz w:val="24"/>
                <w:szCs w:val="24"/>
              </w:rPr>
            </w:pPr>
            <w:r w:rsidRPr="008B1DFE">
              <w:rPr>
                <w:rFonts w:ascii="Times New Roman" w:hAnsi="Times New Roman" w:cs="Times New Roman"/>
                <w:sz w:val="24"/>
                <w:szCs w:val="24"/>
              </w:rPr>
              <w:t xml:space="preserve">Автостоянки для посетителей парков должны быть размещены за пределами парка, но не далее </w:t>
            </w:r>
            <w:smartTag w:uri="urn:schemas-microsoft-com:office:smarttags" w:element="metricconverter">
              <w:smartTagPr>
                <w:attr w:name="ProductID" w:val="400 м"/>
              </w:smartTagPr>
              <w:r w:rsidRPr="008B1DFE">
                <w:rPr>
                  <w:rFonts w:ascii="Times New Roman" w:hAnsi="Times New Roman" w:cs="Times New Roman"/>
                  <w:sz w:val="24"/>
                  <w:szCs w:val="24"/>
                </w:rPr>
                <w:t>400 м</w:t>
              </w:r>
            </w:smartTag>
            <w:r w:rsidRPr="008B1DFE">
              <w:rPr>
                <w:rFonts w:ascii="Times New Roman" w:hAnsi="Times New Roman" w:cs="Times New Roman"/>
                <w:sz w:val="24"/>
                <w:szCs w:val="24"/>
              </w:rPr>
              <w:t xml:space="preserve"> от входа из расчета 10 машино-мест на 100 единовременных посетителей.</w:t>
            </w:r>
          </w:p>
          <w:p w:rsidR="008B1DFE" w:rsidRPr="008B1DFE" w:rsidRDefault="008B1DFE" w:rsidP="008B1DFE">
            <w:pPr>
              <w:pStyle w:val="ConsPlusNormal"/>
              <w:widowControl/>
              <w:ind w:firstLine="0"/>
              <w:rPr>
                <w:rFonts w:ascii="Times New Roman" w:hAnsi="Times New Roman" w:cs="Times New Roman"/>
                <w:sz w:val="24"/>
                <w:szCs w:val="24"/>
              </w:rPr>
            </w:pPr>
            <w:r w:rsidRPr="008B1DFE">
              <w:rPr>
                <w:rFonts w:ascii="Times New Roman" w:hAnsi="Times New Roman" w:cs="Times New Roman"/>
                <w:sz w:val="24"/>
                <w:szCs w:val="24"/>
              </w:rPr>
              <w:t>Размеры автостоянок на 1 место для:</w:t>
            </w:r>
          </w:p>
          <w:p w:rsidR="008B1DFE" w:rsidRPr="008B1DFE" w:rsidRDefault="008B1DFE" w:rsidP="008B1DFE">
            <w:pPr>
              <w:pStyle w:val="ConsPlusNormal"/>
              <w:widowControl/>
              <w:ind w:firstLine="0"/>
              <w:rPr>
                <w:rFonts w:ascii="Times New Roman" w:hAnsi="Times New Roman" w:cs="Times New Roman"/>
                <w:sz w:val="24"/>
                <w:szCs w:val="24"/>
              </w:rPr>
            </w:pPr>
            <w:r w:rsidRPr="008B1DFE">
              <w:rPr>
                <w:rFonts w:ascii="Times New Roman" w:hAnsi="Times New Roman" w:cs="Times New Roman"/>
                <w:sz w:val="24"/>
                <w:szCs w:val="24"/>
              </w:rPr>
              <w:t xml:space="preserve">-легковых автомобилей – </w:t>
            </w:r>
            <w:smartTag w:uri="urn:schemas-microsoft-com:office:smarttags" w:element="metricconverter">
              <w:smartTagPr>
                <w:attr w:name="ProductID" w:val="25 кв. м"/>
              </w:smartTagPr>
              <w:r w:rsidRPr="008B1DFE">
                <w:rPr>
                  <w:rFonts w:ascii="Times New Roman" w:hAnsi="Times New Roman" w:cs="Times New Roman"/>
                  <w:sz w:val="24"/>
                  <w:szCs w:val="24"/>
                </w:rPr>
                <w:t>25 кв. м</w:t>
              </w:r>
            </w:smartTag>
            <w:r w:rsidRPr="008B1DFE">
              <w:rPr>
                <w:rFonts w:ascii="Times New Roman" w:hAnsi="Times New Roman" w:cs="Times New Roman"/>
                <w:sz w:val="24"/>
                <w:szCs w:val="24"/>
              </w:rPr>
              <w:t>;</w:t>
            </w:r>
          </w:p>
          <w:p w:rsidR="008525DF" w:rsidRDefault="008B1DFE" w:rsidP="008B1DFE">
            <w:pPr>
              <w:pStyle w:val="ConsPlusNormal"/>
              <w:widowControl/>
              <w:ind w:firstLine="0"/>
              <w:rPr>
                <w:rFonts w:ascii="Times New Roman" w:hAnsi="Times New Roman" w:cs="Times New Roman"/>
              </w:rPr>
            </w:pPr>
            <w:r w:rsidRPr="008B1DFE">
              <w:rPr>
                <w:rFonts w:ascii="Times New Roman" w:hAnsi="Times New Roman" w:cs="Times New Roman"/>
                <w:sz w:val="24"/>
                <w:szCs w:val="24"/>
              </w:rPr>
              <w:t xml:space="preserve">-автобусов – </w:t>
            </w:r>
            <w:smartTag w:uri="urn:schemas-microsoft-com:office:smarttags" w:element="metricconverter">
              <w:smartTagPr>
                <w:attr w:name="ProductID" w:val="40 кв. м"/>
              </w:smartTagPr>
              <w:r w:rsidRPr="008B1DFE">
                <w:rPr>
                  <w:rFonts w:ascii="Times New Roman" w:hAnsi="Times New Roman" w:cs="Times New Roman"/>
                  <w:sz w:val="24"/>
                  <w:szCs w:val="24"/>
                </w:rPr>
                <w:t>40 кв. м</w:t>
              </w:r>
            </w:smartTag>
            <w:r w:rsidRPr="008B1DFE">
              <w:rPr>
                <w:rFonts w:ascii="Times New Roman" w:hAnsi="Times New Roman" w:cs="Times New Roman"/>
                <w:sz w:val="24"/>
                <w:szCs w:val="24"/>
              </w:rPr>
              <w:t xml:space="preserve">;велосипедов – </w:t>
            </w:r>
            <w:smartTag w:uri="urn:schemas-microsoft-com:office:smarttags" w:element="metricconverter">
              <w:smartTagPr>
                <w:attr w:name="ProductID" w:val="0.9 кв. м"/>
              </w:smartTagPr>
              <w:r w:rsidRPr="008B1DFE">
                <w:rPr>
                  <w:rFonts w:ascii="Times New Roman" w:hAnsi="Times New Roman" w:cs="Times New Roman"/>
                  <w:sz w:val="24"/>
                  <w:szCs w:val="24"/>
                </w:rPr>
                <w:t>0.9 кв. м</w:t>
              </w:r>
            </w:smartTag>
            <w:r w:rsidRPr="008B1DFE">
              <w:rPr>
                <w:rFonts w:ascii="Times New Roman" w:hAnsi="Times New Roman" w:cs="Times New Roman"/>
                <w:sz w:val="24"/>
                <w:szCs w:val="24"/>
              </w:rPr>
              <w:t>.</w:t>
            </w:r>
          </w:p>
        </w:tc>
      </w:tr>
      <w:tr w:rsidR="008525DF" w:rsidTr="008525DF">
        <w:trPr>
          <w:trHeight w:val="449"/>
        </w:trPr>
        <w:tc>
          <w:tcPr>
            <w:tcW w:w="1846" w:type="dxa"/>
            <w:vMerge/>
          </w:tcPr>
          <w:p w:rsidR="008525DF" w:rsidRDefault="008525DF" w:rsidP="00844405">
            <w:pPr>
              <w:pStyle w:val="ConsPlusNormal"/>
              <w:widowControl/>
              <w:ind w:firstLine="0"/>
              <w:rPr>
                <w:rFonts w:ascii="Times New Roman" w:hAnsi="Times New Roman" w:cs="Times New Roman"/>
                <w:b/>
              </w:rPr>
            </w:pPr>
          </w:p>
        </w:tc>
        <w:tc>
          <w:tcPr>
            <w:tcW w:w="598" w:type="dxa"/>
            <w:vAlign w:val="center"/>
          </w:tcPr>
          <w:p w:rsidR="008525DF" w:rsidRPr="008A6161" w:rsidRDefault="008525DF" w:rsidP="008A616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047" w:type="dxa"/>
            <w:vAlign w:val="center"/>
          </w:tcPr>
          <w:p w:rsidR="000667CF" w:rsidRPr="000667CF" w:rsidRDefault="000667CF" w:rsidP="000667CF">
            <w:pPr>
              <w:rPr>
                <w:color w:val="000000"/>
              </w:rPr>
            </w:pPr>
            <w:r w:rsidRPr="000667CF">
              <w:rPr>
                <w:color w:val="000000"/>
              </w:rPr>
              <w:t xml:space="preserve">Для размещения объектов здравоохранения </w:t>
            </w:r>
          </w:p>
          <w:p w:rsidR="008525DF" w:rsidRDefault="008525DF">
            <w:pPr>
              <w:rPr>
                <w:rFonts w:ascii="Calibri" w:hAnsi="Calibri" w:cs="Calibri"/>
                <w:color w:val="000000"/>
                <w:sz w:val="18"/>
                <w:szCs w:val="18"/>
              </w:rPr>
            </w:pPr>
          </w:p>
        </w:tc>
        <w:tc>
          <w:tcPr>
            <w:tcW w:w="4666" w:type="dxa"/>
          </w:tcPr>
          <w:p w:rsidR="008525DF" w:rsidRDefault="008525DF" w:rsidP="00726F23">
            <w:pPr>
              <w:pStyle w:val="ConsPlusNormal"/>
              <w:widowControl/>
              <w:ind w:firstLine="0"/>
              <w:jc w:val="right"/>
              <w:rPr>
                <w:rFonts w:ascii="Times New Roman" w:hAnsi="Times New Roman" w:cs="Times New Roman"/>
              </w:rPr>
            </w:pPr>
          </w:p>
        </w:tc>
      </w:tr>
      <w:tr w:rsidR="00843FD4" w:rsidTr="008525DF">
        <w:trPr>
          <w:trHeight w:val="449"/>
        </w:trPr>
        <w:tc>
          <w:tcPr>
            <w:tcW w:w="1846" w:type="dxa"/>
            <w:vMerge w:val="restart"/>
          </w:tcPr>
          <w:p w:rsidR="00843FD4" w:rsidRDefault="00843FD4" w:rsidP="00844405">
            <w:pPr>
              <w:pStyle w:val="ConsPlusNormal"/>
              <w:widowControl/>
              <w:ind w:firstLine="0"/>
              <w:rPr>
                <w:rFonts w:ascii="Times New Roman" w:hAnsi="Times New Roman" w:cs="Times New Roman"/>
                <w:b/>
              </w:rPr>
            </w:pPr>
            <w:r w:rsidRPr="00E83C66">
              <w:rPr>
                <w:rFonts w:ascii="Times New Roman" w:hAnsi="Times New Roman" w:cs="Times New Roman"/>
                <w:b/>
              </w:rPr>
              <w:t>Условно разрешенные</w:t>
            </w:r>
          </w:p>
        </w:tc>
        <w:tc>
          <w:tcPr>
            <w:tcW w:w="598" w:type="dxa"/>
            <w:vAlign w:val="center"/>
          </w:tcPr>
          <w:p w:rsidR="00843FD4" w:rsidRDefault="00843FD4" w:rsidP="008A6161">
            <w:pPr>
              <w:pStyle w:val="ConsPlusNormal"/>
              <w:widowControl/>
              <w:ind w:firstLine="0"/>
              <w:jc w:val="center"/>
              <w:rPr>
                <w:rFonts w:ascii="Times New Roman" w:hAnsi="Times New Roman" w:cs="Times New Roman"/>
                <w:sz w:val="24"/>
                <w:szCs w:val="24"/>
              </w:rPr>
            </w:pPr>
          </w:p>
        </w:tc>
        <w:tc>
          <w:tcPr>
            <w:tcW w:w="3047" w:type="dxa"/>
            <w:vAlign w:val="center"/>
          </w:tcPr>
          <w:p w:rsidR="00843FD4" w:rsidRDefault="00843FD4">
            <w:pPr>
              <w:rPr>
                <w:rFonts w:ascii="Calibri" w:hAnsi="Calibri" w:cs="Calibri"/>
                <w:color w:val="000000"/>
                <w:sz w:val="18"/>
                <w:szCs w:val="18"/>
              </w:rPr>
            </w:pPr>
          </w:p>
        </w:tc>
        <w:tc>
          <w:tcPr>
            <w:tcW w:w="4666" w:type="dxa"/>
          </w:tcPr>
          <w:p w:rsidR="00843FD4" w:rsidRDefault="00843FD4" w:rsidP="00726F23">
            <w:pPr>
              <w:pStyle w:val="ConsPlusNormal"/>
              <w:widowControl/>
              <w:ind w:firstLine="0"/>
              <w:jc w:val="right"/>
              <w:rPr>
                <w:rFonts w:ascii="Times New Roman" w:hAnsi="Times New Roman" w:cs="Times New Roman"/>
              </w:rPr>
            </w:pPr>
          </w:p>
        </w:tc>
      </w:tr>
      <w:tr w:rsidR="00843FD4" w:rsidTr="008525DF">
        <w:trPr>
          <w:trHeight w:val="449"/>
        </w:trPr>
        <w:tc>
          <w:tcPr>
            <w:tcW w:w="1846" w:type="dxa"/>
            <w:vMerge/>
          </w:tcPr>
          <w:p w:rsidR="00843FD4" w:rsidRDefault="00843FD4" w:rsidP="00844405">
            <w:pPr>
              <w:pStyle w:val="ConsPlusNormal"/>
              <w:widowControl/>
              <w:ind w:firstLine="0"/>
              <w:rPr>
                <w:rFonts w:ascii="Times New Roman" w:hAnsi="Times New Roman" w:cs="Times New Roman"/>
                <w:b/>
              </w:rPr>
            </w:pPr>
          </w:p>
        </w:tc>
        <w:tc>
          <w:tcPr>
            <w:tcW w:w="598" w:type="dxa"/>
            <w:vAlign w:val="center"/>
          </w:tcPr>
          <w:p w:rsidR="00843FD4" w:rsidRDefault="00843FD4" w:rsidP="008A6161">
            <w:pPr>
              <w:pStyle w:val="ConsPlusNormal"/>
              <w:widowControl/>
              <w:ind w:firstLine="0"/>
              <w:jc w:val="center"/>
              <w:rPr>
                <w:rFonts w:ascii="Times New Roman" w:hAnsi="Times New Roman" w:cs="Times New Roman"/>
                <w:sz w:val="24"/>
                <w:szCs w:val="24"/>
              </w:rPr>
            </w:pPr>
          </w:p>
        </w:tc>
        <w:tc>
          <w:tcPr>
            <w:tcW w:w="3047" w:type="dxa"/>
            <w:vAlign w:val="center"/>
          </w:tcPr>
          <w:p w:rsidR="00843FD4" w:rsidRDefault="00843FD4">
            <w:pPr>
              <w:rPr>
                <w:rFonts w:ascii="Calibri" w:hAnsi="Calibri" w:cs="Calibri"/>
                <w:color w:val="000000"/>
                <w:sz w:val="18"/>
                <w:szCs w:val="18"/>
              </w:rPr>
            </w:pPr>
          </w:p>
        </w:tc>
        <w:tc>
          <w:tcPr>
            <w:tcW w:w="4666" w:type="dxa"/>
          </w:tcPr>
          <w:p w:rsidR="00843FD4" w:rsidRDefault="00843FD4" w:rsidP="00726F23">
            <w:pPr>
              <w:pStyle w:val="ConsPlusNormal"/>
              <w:widowControl/>
              <w:ind w:firstLine="0"/>
              <w:jc w:val="right"/>
              <w:rPr>
                <w:rFonts w:ascii="Times New Roman" w:hAnsi="Times New Roman" w:cs="Times New Roman"/>
              </w:rPr>
            </w:pPr>
          </w:p>
        </w:tc>
      </w:tr>
      <w:tr w:rsidR="00843FD4" w:rsidTr="008525DF">
        <w:trPr>
          <w:trHeight w:val="449"/>
        </w:trPr>
        <w:tc>
          <w:tcPr>
            <w:tcW w:w="1846" w:type="dxa"/>
            <w:vMerge/>
          </w:tcPr>
          <w:p w:rsidR="00843FD4" w:rsidRDefault="00843FD4" w:rsidP="00844405">
            <w:pPr>
              <w:pStyle w:val="ConsPlusNormal"/>
              <w:widowControl/>
              <w:ind w:firstLine="0"/>
              <w:rPr>
                <w:rFonts w:ascii="Times New Roman" w:hAnsi="Times New Roman" w:cs="Times New Roman"/>
                <w:b/>
              </w:rPr>
            </w:pPr>
          </w:p>
        </w:tc>
        <w:tc>
          <w:tcPr>
            <w:tcW w:w="598" w:type="dxa"/>
            <w:vAlign w:val="center"/>
          </w:tcPr>
          <w:p w:rsidR="00843FD4" w:rsidRDefault="00843FD4" w:rsidP="008A6161">
            <w:pPr>
              <w:pStyle w:val="ConsPlusNormal"/>
              <w:widowControl/>
              <w:ind w:firstLine="0"/>
              <w:jc w:val="center"/>
              <w:rPr>
                <w:rFonts w:ascii="Times New Roman" w:hAnsi="Times New Roman" w:cs="Times New Roman"/>
                <w:sz w:val="24"/>
                <w:szCs w:val="24"/>
              </w:rPr>
            </w:pPr>
          </w:p>
        </w:tc>
        <w:tc>
          <w:tcPr>
            <w:tcW w:w="3047" w:type="dxa"/>
            <w:vAlign w:val="center"/>
          </w:tcPr>
          <w:p w:rsidR="00843FD4" w:rsidRDefault="00843FD4">
            <w:pPr>
              <w:rPr>
                <w:rFonts w:ascii="Calibri" w:hAnsi="Calibri" w:cs="Calibri"/>
                <w:color w:val="000000"/>
                <w:sz w:val="18"/>
                <w:szCs w:val="18"/>
              </w:rPr>
            </w:pPr>
          </w:p>
        </w:tc>
        <w:tc>
          <w:tcPr>
            <w:tcW w:w="4666" w:type="dxa"/>
          </w:tcPr>
          <w:p w:rsidR="00843FD4" w:rsidRDefault="00843FD4" w:rsidP="00726F23">
            <w:pPr>
              <w:pStyle w:val="ConsPlusNormal"/>
              <w:widowControl/>
              <w:ind w:firstLine="0"/>
              <w:jc w:val="right"/>
              <w:rPr>
                <w:rFonts w:ascii="Times New Roman" w:hAnsi="Times New Roman" w:cs="Times New Roman"/>
              </w:rPr>
            </w:pPr>
          </w:p>
        </w:tc>
      </w:tr>
      <w:tr w:rsidR="00843FD4" w:rsidTr="008525DF">
        <w:trPr>
          <w:trHeight w:val="449"/>
        </w:trPr>
        <w:tc>
          <w:tcPr>
            <w:tcW w:w="1846" w:type="dxa"/>
            <w:vMerge/>
          </w:tcPr>
          <w:p w:rsidR="00843FD4" w:rsidRDefault="00843FD4" w:rsidP="00844405">
            <w:pPr>
              <w:pStyle w:val="ConsPlusNormal"/>
              <w:widowControl/>
              <w:ind w:firstLine="0"/>
              <w:rPr>
                <w:rFonts w:ascii="Times New Roman" w:hAnsi="Times New Roman" w:cs="Times New Roman"/>
                <w:b/>
              </w:rPr>
            </w:pPr>
          </w:p>
        </w:tc>
        <w:tc>
          <w:tcPr>
            <w:tcW w:w="598" w:type="dxa"/>
            <w:vAlign w:val="center"/>
          </w:tcPr>
          <w:p w:rsidR="00843FD4" w:rsidRDefault="00843FD4" w:rsidP="008A6161">
            <w:pPr>
              <w:pStyle w:val="ConsPlusNormal"/>
              <w:widowControl/>
              <w:ind w:firstLine="0"/>
              <w:jc w:val="center"/>
              <w:rPr>
                <w:rFonts w:ascii="Times New Roman" w:hAnsi="Times New Roman" w:cs="Times New Roman"/>
                <w:sz w:val="24"/>
                <w:szCs w:val="24"/>
              </w:rPr>
            </w:pPr>
          </w:p>
        </w:tc>
        <w:tc>
          <w:tcPr>
            <w:tcW w:w="3047" w:type="dxa"/>
            <w:vAlign w:val="center"/>
          </w:tcPr>
          <w:p w:rsidR="00843FD4" w:rsidRDefault="00843FD4">
            <w:pPr>
              <w:rPr>
                <w:rFonts w:ascii="Calibri" w:hAnsi="Calibri" w:cs="Calibri"/>
                <w:color w:val="000000"/>
                <w:sz w:val="18"/>
                <w:szCs w:val="18"/>
              </w:rPr>
            </w:pPr>
          </w:p>
        </w:tc>
        <w:tc>
          <w:tcPr>
            <w:tcW w:w="4666" w:type="dxa"/>
          </w:tcPr>
          <w:p w:rsidR="00843FD4" w:rsidRDefault="00843FD4" w:rsidP="00726F23">
            <w:pPr>
              <w:pStyle w:val="ConsPlusNormal"/>
              <w:widowControl/>
              <w:ind w:firstLine="0"/>
              <w:jc w:val="right"/>
              <w:rPr>
                <w:rFonts w:ascii="Times New Roman" w:hAnsi="Times New Roman" w:cs="Times New Roman"/>
              </w:rPr>
            </w:pPr>
          </w:p>
        </w:tc>
      </w:tr>
      <w:tr w:rsidR="00843FD4" w:rsidTr="008525DF">
        <w:trPr>
          <w:trHeight w:val="449"/>
        </w:trPr>
        <w:tc>
          <w:tcPr>
            <w:tcW w:w="1846" w:type="dxa"/>
            <w:vMerge/>
          </w:tcPr>
          <w:p w:rsidR="00843FD4" w:rsidRDefault="00843FD4" w:rsidP="00844405">
            <w:pPr>
              <w:pStyle w:val="ConsPlusNormal"/>
              <w:widowControl/>
              <w:ind w:firstLine="0"/>
              <w:rPr>
                <w:rFonts w:ascii="Times New Roman" w:hAnsi="Times New Roman" w:cs="Times New Roman"/>
                <w:b/>
              </w:rPr>
            </w:pPr>
          </w:p>
        </w:tc>
        <w:tc>
          <w:tcPr>
            <w:tcW w:w="598" w:type="dxa"/>
            <w:vAlign w:val="center"/>
          </w:tcPr>
          <w:p w:rsidR="00843FD4" w:rsidRDefault="00843FD4" w:rsidP="008A6161">
            <w:pPr>
              <w:pStyle w:val="ConsPlusNormal"/>
              <w:widowControl/>
              <w:ind w:firstLine="0"/>
              <w:jc w:val="center"/>
              <w:rPr>
                <w:rFonts w:ascii="Times New Roman" w:hAnsi="Times New Roman" w:cs="Times New Roman"/>
                <w:sz w:val="24"/>
                <w:szCs w:val="24"/>
              </w:rPr>
            </w:pPr>
          </w:p>
        </w:tc>
        <w:tc>
          <w:tcPr>
            <w:tcW w:w="3047" w:type="dxa"/>
            <w:vAlign w:val="center"/>
          </w:tcPr>
          <w:p w:rsidR="00843FD4" w:rsidRDefault="00843FD4">
            <w:pPr>
              <w:rPr>
                <w:rFonts w:ascii="Calibri" w:hAnsi="Calibri" w:cs="Calibri"/>
                <w:color w:val="000000"/>
                <w:sz w:val="18"/>
                <w:szCs w:val="18"/>
              </w:rPr>
            </w:pPr>
          </w:p>
        </w:tc>
        <w:tc>
          <w:tcPr>
            <w:tcW w:w="4666" w:type="dxa"/>
          </w:tcPr>
          <w:p w:rsidR="00843FD4" w:rsidRDefault="00843FD4" w:rsidP="00726F23">
            <w:pPr>
              <w:pStyle w:val="ConsPlusNormal"/>
              <w:widowControl/>
              <w:ind w:firstLine="0"/>
              <w:jc w:val="right"/>
              <w:rPr>
                <w:rFonts w:ascii="Times New Roman" w:hAnsi="Times New Roman" w:cs="Times New Roman"/>
              </w:rPr>
            </w:pPr>
          </w:p>
        </w:tc>
      </w:tr>
      <w:tr w:rsidR="00843FD4" w:rsidTr="008525DF">
        <w:trPr>
          <w:trHeight w:val="449"/>
        </w:trPr>
        <w:tc>
          <w:tcPr>
            <w:tcW w:w="1846" w:type="dxa"/>
            <w:vMerge/>
          </w:tcPr>
          <w:p w:rsidR="00843FD4" w:rsidRDefault="00843FD4" w:rsidP="00844405">
            <w:pPr>
              <w:pStyle w:val="ConsPlusNormal"/>
              <w:widowControl/>
              <w:ind w:firstLine="0"/>
              <w:rPr>
                <w:rFonts w:ascii="Times New Roman" w:hAnsi="Times New Roman" w:cs="Times New Roman"/>
                <w:b/>
              </w:rPr>
            </w:pPr>
          </w:p>
        </w:tc>
        <w:tc>
          <w:tcPr>
            <w:tcW w:w="598" w:type="dxa"/>
            <w:vAlign w:val="center"/>
          </w:tcPr>
          <w:p w:rsidR="00843FD4" w:rsidRDefault="00843FD4" w:rsidP="008A6161">
            <w:pPr>
              <w:pStyle w:val="ConsPlusNormal"/>
              <w:widowControl/>
              <w:ind w:firstLine="0"/>
              <w:jc w:val="center"/>
              <w:rPr>
                <w:rFonts w:ascii="Times New Roman" w:hAnsi="Times New Roman" w:cs="Times New Roman"/>
                <w:sz w:val="24"/>
                <w:szCs w:val="24"/>
              </w:rPr>
            </w:pPr>
          </w:p>
        </w:tc>
        <w:tc>
          <w:tcPr>
            <w:tcW w:w="3047" w:type="dxa"/>
            <w:vAlign w:val="center"/>
          </w:tcPr>
          <w:p w:rsidR="00843FD4" w:rsidRDefault="00843FD4">
            <w:pPr>
              <w:rPr>
                <w:rFonts w:ascii="Calibri" w:hAnsi="Calibri" w:cs="Calibri"/>
                <w:color w:val="000000"/>
                <w:sz w:val="18"/>
                <w:szCs w:val="18"/>
              </w:rPr>
            </w:pPr>
          </w:p>
        </w:tc>
        <w:tc>
          <w:tcPr>
            <w:tcW w:w="4666" w:type="dxa"/>
          </w:tcPr>
          <w:p w:rsidR="00843FD4" w:rsidRDefault="00843FD4" w:rsidP="00726F23">
            <w:pPr>
              <w:pStyle w:val="ConsPlusNormal"/>
              <w:widowControl/>
              <w:ind w:firstLine="0"/>
              <w:jc w:val="right"/>
              <w:rPr>
                <w:rFonts w:ascii="Times New Roman" w:hAnsi="Times New Roman" w:cs="Times New Roman"/>
              </w:rPr>
            </w:pPr>
          </w:p>
        </w:tc>
      </w:tr>
    </w:tbl>
    <w:p w:rsidR="00844405" w:rsidRDefault="00844405" w:rsidP="00726F23">
      <w:pPr>
        <w:pStyle w:val="ConsPlusNormal"/>
        <w:widowControl/>
        <w:ind w:firstLine="540"/>
        <w:jc w:val="right"/>
        <w:rPr>
          <w:rFonts w:ascii="Times New Roman" w:hAnsi="Times New Roman" w:cs="Times New Roman"/>
        </w:rPr>
      </w:pPr>
    </w:p>
    <w:p w:rsidR="00844405" w:rsidRDefault="00844405" w:rsidP="00726F23">
      <w:pPr>
        <w:pStyle w:val="ConsPlusNormal"/>
        <w:widowControl/>
        <w:ind w:firstLine="540"/>
        <w:jc w:val="right"/>
        <w:rPr>
          <w:rFonts w:ascii="Times New Roman" w:hAnsi="Times New Roman" w:cs="Times New Roman"/>
        </w:rPr>
      </w:pPr>
    </w:p>
    <w:p w:rsidR="00A92AFC" w:rsidRPr="00E83C66" w:rsidRDefault="00A92AFC" w:rsidP="00381A6A"/>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3. Ограничения использования земельных участков и объектов капитального строител</w:t>
      </w:r>
      <w:r w:rsidR="00D25BC2" w:rsidRPr="00E83C66">
        <w:rPr>
          <w:rFonts w:ascii="Times New Roman" w:hAnsi="Times New Roman" w:cs="Times New Roman"/>
          <w:sz w:val="28"/>
          <w:szCs w:val="28"/>
        </w:rPr>
        <w:t>ьства</w:t>
      </w:r>
      <w:r w:rsidR="005F717F" w:rsidRPr="00E83C66">
        <w:rPr>
          <w:rFonts w:ascii="Times New Roman" w:hAnsi="Times New Roman" w:cs="Times New Roman"/>
          <w:sz w:val="28"/>
          <w:szCs w:val="28"/>
        </w:rPr>
        <w:t xml:space="preserve"> </w:t>
      </w:r>
      <w:r w:rsidR="00D25BC2" w:rsidRPr="00E83C66">
        <w:rPr>
          <w:rFonts w:ascii="Times New Roman" w:hAnsi="Times New Roman" w:cs="Times New Roman"/>
          <w:sz w:val="28"/>
          <w:szCs w:val="28"/>
        </w:rPr>
        <w:t>территориальной</w:t>
      </w:r>
      <w:r w:rsidR="005F717F" w:rsidRPr="00E83C66">
        <w:rPr>
          <w:rFonts w:ascii="Times New Roman" w:hAnsi="Times New Roman" w:cs="Times New Roman"/>
          <w:sz w:val="28"/>
          <w:szCs w:val="28"/>
        </w:rPr>
        <w:t xml:space="preserve"> </w:t>
      </w:r>
      <w:r w:rsidR="00D25BC2" w:rsidRPr="00E83C66">
        <w:rPr>
          <w:rFonts w:ascii="Times New Roman" w:hAnsi="Times New Roman" w:cs="Times New Roman"/>
          <w:sz w:val="28"/>
          <w:szCs w:val="28"/>
        </w:rPr>
        <w:t>зоны</w:t>
      </w:r>
      <w:r w:rsidR="005F717F" w:rsidRPr="00E83C66">
        <w:rPr>
          <w:rFonts w:ascii="Times New Roman" w:hAnsi="Times New Roman" w:cs="Times New Roman"/>
          <w:sz w:val="28"/>
          <w:szCs w:val="28"/>
        </w:rPr>
        <w:t xml:space="preserve"> </w:t>
      </w:r>
      <w:r w:rsidR="00D25BC2" w:rsidRPr="00E83C66">
        <w:rPr>
          <w:rFonts w:ascii="Times New Roman" w:hAnsi="Times New Roman" w:cs="Times New Roman"/>
          <w:sz w:val="28"/>
          <w:szCs w:val="28"/>
        </w:rPr>
        <w:t>Р</w:t>
      </w:r>
      <w:r w:rsidR="002F30CA" w:rsidRPr="00E83C66">
        <w:rPr>
          <w:rFonts w:ascii="Times New Roman" w:hAnsi="Times New Roman" w:cs="Times New Roman"/>
          <w:sz w:val="28"/>
          <w:szCs w:val="28"/>
        </w:rPr>
        <w:t>1</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установлены</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в</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статьях 50, 51 - 51.15</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Правил.</w:t>
      </w:r>
    </w:p>
    <w:p w:rsidR="006E4136" w:rsidRPr="00E83C66" w:rsidRDefault="006E4136" w:rsidP="006E4136">
      <w:pPr>
        <w:pStyle w:val="3"/>
        <w:spacing w:before="0" w:after="0"/>
        <w:ind w:firstLine="539"/>
        <w:rPr>
          <w:rFonts w:ascii="Times New Roman" w:hAnsi="Times New Roman" w:cs="Times New Roman"/>
          <w:b w:val="0"/>
          <w:bCs w:val="0"/>
          <w:sz w:val="28"/>
        </w:rPr>
      </w:pPr>
    </w:p>
    <w:p w:rsidR="000667CF" w:rsidRPr="000667CF" w:rsidRDefault="000667CF" w:rsidP="000667CF">
      <w:pPr>
        <w:pStyle w:val="3"/>
        <w:spacing w:before="0" w:after="0"/>
        <w:rPr>
          <w:rFonts w:ascii="Times New Roman" w:hAnsi="Times New Roman" w:cs="Times New Roman"/>
          <w:b w:val="0"/>
          <w:bCs w:val="0"/>
          <w:sz w:val="28"/>
        </w:rPr>
      </w:pPr>
      <w:bookmarkStart w:id="442" w:name="_Toc368559113"/>
    </w:p>
    <w:p w:rsidR="006E4136" w:rsidRPr="000667CF" w:rsidRDefault="006E4136" w:rsidP="000667CF">
      <w:pPr>
        <w:pStyle w:val="3"/>
        <w:spacing w:before="0" w:after="0"/>
        <w:rPr>
          <w:rFonts w:ascii="Times New Roman" w:hAnsi="Times New Roman" w:cs="Times New Roman"/>
          <w:b w:val="0"/>
          <w:bCs w:val="0"/>
          <w:color w:val="FF0000"/>
          <w:sz w:val="28"/>
        </w:rPr>
      </w:pPr>
      <w:r w:rsidRPr="000667CF">
        <w:rPr>
          <w:rFonts w:ascii="Times New Roman" w:hAnsi="Times New Roman" w:cs="Times New Roman"/>
          <w:b w:val="0"/>
          <w:bCs w:val="0"/>
          <w:sz w:val="28"/>
        </w:rPr>
        <w:t>Статья 43.</w:t>
      </w:r>
      <w:r w:rsidR="003223A1" w:rsidRPr="000667CF">
        <w:rPr>
          <w:rFonts w:ascii="Times New Roman" w:hAnsi="Times New Roman" w:cs="Times New Roman"/>
          <w:b w:val="0"/>
          <w:bCs w:val="0"/>
          <w:sz w:val="28"/>
        </w:rPr>
        <w:t>2.</w:t>
      </w:r>
      <w:r w:rsidRPr="000667CF">
        <w:rPr>
          <w:rFonts w:ascii="Times New Roman" w:hAnsi="Times New Roman" w:cs="Times New Roman"/>
          <w:b w:val="0"/>
          <w:bCs w:val="0"/>
          <w:sz w:val="28"/>
        </w:rPr>
        <w:t xml:space="preserve"> </w:t>
      </w:r>
      <w:r w:rsidR="00BF0F1D" w:rsidRPr="000667CF">
        <w:rPr>
          <w:rFonts w:ascii="Times New Roman" w:hAnsi="Times New Roman" w:cs="Times New Roman"/>
          <w:b w:val="0"/>
          <w:bCs w:val="0"/>
          <w:sz w:val="28"/>
        </w:rPr>
        <w:t xml:space="preserve"> </w:t>
      </w:r>
      <w:r w:rsidRPr="000667CF">
        <w:rPr>
          <w:rFonts w:ascii="Times New Roman" w:hAnsi="Times New Roman" w:cs="Times New Roman"/>
          <w:b w:val="0"/>
          <w:bCs w:val="0"/>
          <w:sz w:val="28"/>
        </w:rPr>
        <w:t>Градостроительные регламенты. Рекреационная зона (Р2)</w:t>
      </w:r>
      <w:bookmarkEnd w:id="442"/>
      <w:r w:rsidR="00D109EC" w:rsidRPr="000667CF">
        <w:rPr>
          <w:rFonts w:ascii="Times New Roman" w:hAnsi="Times New Roman" w:cs="Times New Roman"/>
          <w:b w:val="0"/>
          <w:bCs w:val="0"/>
          <w:sz w:val="28"/>
        </w:rPr>
        <w:t xml:space="preserve">санаторно-курортного  </w:t>
      </w:r>
      <w:r w:rsidR="000667CF" w:rsidRPr="000667CF">
        <w:rPr>
          <w:rFonts w:ascii="Times New Roman" w:hAnsi="Times New Roman" w:cs="Times New Roman"/>
          <w:b w:val="0"/>
          <w:bCs w:val="0"/>
          <w:sz w:val="28"/>
        </w:rPr>
        <w:t xml:space="preserve">, </w:t>
      </w:r>
      <w:r w:rsidR="00D109EC" w:rsidRPr="000667CF">
        <w:rPr>
          <w:rFonts w:ascii="Times New Roman" w:hAnsi="Times New Roman" w:cs="Times New Roman"/>
          <w:b w:val="0"/>
          <w:bCs w:val="0"/>
          <w:sz w:val="28"/>
        </w:rPr>
        <w:t>спортивного и</w:t>
      </w:r>
      <w:r w:rsidR="000667CF" w:rsidRPr="000667CF">
        <w:rPr>
          <w:rFonts w:ascii="Times New Roman" w:hAnsi="Times New Roman" w:cs="Times New Roman"/>
          <w:b w:val="0"/>
          <w:bCs w:val="0"/>
          <w:sz w:val="28"/>
        </w:rPr>
        <w:t xml:space="preserve"> культурно-массового назначения</w:t>
      </w:r>
    </w:p>
    <w:p w:rsidR="00A92AFC" w:rsidRDefault="00A92AFC" w:rsidP="00A92AFC">
      <w:pPr>
        <w:pStyle w:val="ConsPlusNormal"/>
        <w:widowControl/>
        <w:ind w:firstLine="540"/>
        <w:jc w:val="both"/>
        <w:rPr>
          <w:rFonts w:ascii="Times New Roman" w:hAnsi="Times New Roman" w:cs="Times New Roman"/>
        </w:rPr>
      </w:pPr>
    </w:p>
    <w:p w:rsidR="00D109EC" w:rsidRDefault="00D109EC" w:rsidP="00A92AFC">
      <w:pPr>
        <w:pStyle w:val="ConsPlusNormal"/>
        <w:widowControl/>
        <w:ind w:firstLine="540"/>
        <w:jc w:val="both"/>
        <w:rPr>
          <w:rFonts w:ascii="Times New Roman" w:hAnsi="Times New Roman" w:cs="Times New Roman"/>
        </w:rPr>
      </w:pPr>
    </w:p>
    <w:p w:rsidR="006E4136" w:rsidRPr="000667CF" w:rsidRDefault="006E4136" w:rsidP="006E4136">
      <w:pPr>
        <w:ind w:firstLine="539"/>
        <w:jc w:val="both"/>
        <w:rPr>
          <w:sz w:val="28"/>
          <w:szCs w:val="28"/>
        </w:rPr>
      </w:pPr>
      <w:r w:rsidRPr="000667CF">
        <w:rPr>
          <w:sz w:val="28"/>
          <w:szCs w:val="28"/>
        </w:rPr>
        <w:t>1. Рекреационная зона Р2 – зона размещения рекреационно-природных территорий с правом размещения объектов рекреационно-туристического назначения.</w:t>
      </w:r>
    </w:p>
    <w:p w:rsidR="006E4136" w:rsidRPr="000667CF" w:rsidRDefault="006E4136" w:rsidP="006E4136">
      <w:pPr>
        <w:pStyle w:val="ConsPlusNormal"/>
        <w:widowControl/>
        <w:ind w:firstLine="540"/>
        <w:jc w:val="both"/>
        <w:rPr>
          <w:rFonts w:ascii="Times New Roman" w:hAnsi="Times New Roman" w:cs="Times New Roman"/>
          <w:sz w:val="28"/>
          <w:szCs w:val="28"/>
        </w:rPr>
      </w:pPr>
      <w:r w:rsidRPr="000667CF">
        <w:rPr>
          <w:rFonts w:ascii="Times New Roman" w:hAnsi="Times New Roman" w:cs="Times New Roman"/>
          <w:sz w:val="28"/>
          <w:szCs w:val="28"/>
        </w:rPr>
        <w:lastRenderedPageBreak/>
        <w:t>В территориальная зона Р2</w:t>
      </w:r>
      <w:r w:rsidRPr="000667CF">
        <w:rPr>
          <w:rFonts w:ascii="Times New Roman" w:hAnsi="Times New Roman" w:cs="Times New Roman"/>
        </w:rPr>
        <w:t xml:space="preserve"> </w:t>
      </w:r>
      <w:r w:rsidRPr="000667CF">
        <w:rPr>
          <w:rFonts w:ascii="Times New Roman" w:hAnsi="Times New Roman" w:cs="Times New Roman"/>
          <w:sz w:val="28"/>
          <w:szCs w:val="28"/>
        </w:rPr>
        <w:t>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 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6E4136" w:rsidRPr="000667CF" w:rsidRDefault="006E4136" w:rsidP="006E4136">
      <w:pPr>
        <w:ind w:firstLine="540"/>
        <w:jc w:val="both"/>
        <w:rPr>
          <w:sz w:val="28"/>
          <w:szCs w:val="28"/>
        </w:rPr>
      </w:pPr>
      <w:r w:rsidRPr="000667CF">
        <w:rPr>
          <w:sz w:val="28"/>
          <w:szCs w:val="28"/>
        </w:rPr>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6E4136" w:rsidRPr="000667CF" w:rsidRDefault="006E4136" w:rsidP="006E4136">
      <w:pPr>
        <w:pStyle w:val="ConsPlusNormal"/>
        <w:widowControl/>
        <w:ind w:firstLine="540"/>
        <w:jc w:val="both"/>
        <w:rPr>
          <w:rFonts w:ascii="Times New Roman" w:hAnsi="Times New Roman" w:cs="Times New Roman"/>
          <w:sz w:val="28"/>
          <w:szCs w:val="28"/>
        </w:rPr>
      </w:pPr>
      <w:r w:rsidRPr="000667CF">
        <w:rPr>
          <w:rFonts w:ascii="Times New Roman" w:hAnsi="Times New Roman" w:cs="Times New Roman"/>
          <w:sz w:val="28"/>
          <w:szCs w:val="28"/>
        </w:rPr>
        <w:t>В состав рекреационных зон включены также особо охраняемые природные территории, расположенные на территории поселения.</w:t>
      </w:r>
    </w:p>
    <w:p w:rsidR="006E4136" w:rsidRPr="000667CF" w:rsidRDefault="006E4136" w:rsidP="006E4136">
      <w:pPr>
        <w:pStyle w:val="ConsPlusNormal"/>
        <w:widowControl/>
        <w:ind w:firstLine="540"/>
        <w:jc w:val="both"/>
        <w:rPr>
          <w:rFonts w:ascii="Times New Roman" w:hAnsi="Times New Roman" w:cs="Times New Roman"/>
          <w:sz w:val="28"/>
          <w:szCs w:val="28"/>
        </w:rPr>
      </w:pPr>
      <w:r w:rsidRPr="000667CF">
        <w:rPr>
          <w:rFonts w:ascii="Times New Roman" w:hAnsi="Times New Roman" w:cs="Times New Roman"/>
          <w:sz w:val="28"/>
          <w:szCs w:val="28"/>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6E4136" w:rsidRPr="000667CF" w:rsidRDefault="006E4136" w:rsidP="006E4136">
      <w:pPr>
        <w:pStyle w:val="ConsPlusNormal"/>
        <w:widowControl/>
        <w:ind w:firstLine="540"/>
        <w:jc w:val="both"/>
        <w:rPr>
          <w:rFonts w:ascii="Times New Roman" w:hAnsi="Times New Roman" w:cs="Times New Roman"/>
          <w:sz w:val="28"/>
          <w:szCs w:val="28"/>
        </w:rPr>
      </w:pPr>
      <w:r w:rsidRPr="000667CF">
        <w:rPr>
          <w:rFonts w:ascii="Times New Roman" w:hAnsi="Times New Roman" w:cs="Times New Roman"/>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6E4136" w:rsidRPr="000667CF" w:rsidRDefault="006E4136" w:rsidP="006E4136">
      <w:pPr>
        <w:pStyle w:val="ConsPlusNormal"/>
        <w:widowControl/>
        <w:ind w:firstLine="540"/>
        <w:jc w:val="both"/>
        <w:rPr>
          <w:rFonts w:ascii="Times New Roman" w:hAnsi="Times New Roman" w:cs="Times New Roman"/>
          <w:sz w:val="28"/>
          <w:szCs w:val="28"/>
        </w:rPr>
      </w:pPr>
      <w:r w:rsidRPr="000667CF">
        <w:rPr>
          <w:rFonts w:ascii="Times New Roman" w:hAnsi="Times New Roman" w:cs="Times New Roman"/>
          <w:sz w:val="28"/>
          <w:szCs w:val="28"/>
        </w:rPr>
        <w:t xml:space="preserve">2. Перечень видов разрешенного использования объектов капитального строительства и земельных участков территориальной зоны Р2 установлен в соответствии с таблицей </w:t>
      </w:r>
      <w:r w:rsidR="00726F23" w:rsidRPr="000667CF">
        <w:rPr>
          <w:rFonts w:ascii="Times New Roman" w:hAnsi="Times New Roman" w:cs="Times New Roman"/>
          <w:sz w:val="28"/>
          <w:szCs w:val="28"/>
        </w:rPr>
        <w:t>7</w:t>
      </w:r>
      <w:r w:rsidRPr="000667CF">
        <w:rPr>
          <w:rFonts w:ascii="Times New Roman" w:hAnsi="Times New Roman" w:cs="Times New Roman"/>
          <w:sz w:val="28"/>
          <w:szCs w:val="28"/>
        </w:rPr>
        <w:t xml:space="preserve">: </w:t>
      </w:r>
    </w:p>
    <w:p w:rsidR="006E4136" w:rsidRPr="00D109EC" w:rsidRDefault="006E4136" w:rsidP="00726F23">
      <w:pPr>
        <w:pStyle w:val="ConsPlusNormal"/>
        <w:widowControl/>
        <w:ind w:firstLine="540"/>
        <w:jc w:val="right"/>
        <w:rPr>
          <w:rFonts w:ascii="Times New Roman" w:hAnsi="Times New Roman" w:cs="Times New Roman"/>
          <w:color w:val="0000FF"/>
        </w:rPr>
      </w:pPr>
      <w:r w:rsidRPr="00D109EC">
        <w:rPr>
          <w:rFonts w:ascii="Times New Roman" w:hAnsi="Times New Roman" w:cs="Times New Roman"/>
          <w:color w:val="0000FF"/>
        </w:rPr>
        <w:t xml:space="preserve"> Таблица</w:t>
      </w:r>
      <w:r w:rsidR="00726F23" w:rsidRPr="00D109EC">
        <w:rPr>
          <w:rFonts w:ascii="Times New Roman" w:hAnsi="Times New Roman" w:cs="Times New Roman"/>
          <w:color w:val="0000FF"/>
        </w:rPr>
        <w:t xml:space="preserve"> 7</w:t>
      </w:r>
    </w:p>
    <w:tbl>
      <w:tblPr>
        <w:tblW w:w="0" w:type="auto"/>
        <w:tblInd w:w="70" w:type="dxa"/>
        <w:tblLayout w:type="fixed"/>
        <w:tblCellMar>
          <w:left w:w="70" w:type="dxa"/>
          <w:right w:w="70" w:type="dxa"/>
        </w:tblCellMar>
        <w:tblLook w:val="0000"/>
      </w:tblPr>
      <w:tblGrid>
        <w:gridCol w:w="1260"/>
        <w:gridCol w:w="540"/>
        <w:gridCol w:w="3240"/>
        <w:gridCol w:w="5220"/>
      </w:tblGrid>
      <w:tr w:rsidR="006E4136" w:rsidRPr="00D109EC" w:rsidTr="000667CF">
        <w:trPr>
          <w:cantSplit/>
          <w:trHeight w:val="600"/>
        </w:trPr>
        <w:tc>
          <w:tcPr>
            <w:tcW w:w="1260" w:type="dxa"/>
            <w:tcBorders>
              <w:top w:val="single" w:sz="6" w:space="0" w:color="auto"/>
              <w:left w:val="single" w:sz="6" w:space="0" w:color="auto"/>
              <w:bottom w:val="single" w:sz="6" w:space="0" w:color="auto"/>
              <w:right w:val="single" w:sz="6" w:space="0" w:color="auto"/>
            </w:tcBorders>
          </w:tcPr>
          <w:p w:rsidR="006E4136" w:rsidRPr="000667CF" w:rsidRDefault="006E4136" w:rsidP="00FA6A30">
            <w:pPr>
              <w:pStyle w:val="ConsPlusNormal"/>
              <w:widowControl/>
              <w:ind w:firstLine="0"/>
              <w:jc w:val="center"/>
              <w:rPr>
                <w:rFonts w:ascii="Times New Roman" w:hAnsi="Times New Roman" w:cs="Times New Roman"/>
              </w:rPr>
            </w:pPr>
            <w:r w:rsidRPr="000667CF">
              <w:rPr>
                <w:rFonts w:ascii="Times New Roman" w:hAnsi="Times New Roman" w:cs="Times New Roman"/>
              </w:rPr>
              <w:t>Отношение к главной функции</w:t>
            </w:r>
          </w:p>
        </w:tc>
        <w:tc>
          <w:tcPr>
            <w:tcW w:w="540" w:type="dxa"/>
            <w:tcBorders>
              <w:top w:val="single" w:sz="6" w:space="0" w:color="auto"/>
              <w:left w:val="single" w:sz="6" w:space="0" w:color="auto"/>
              <w:bottom w:val="single" w:sz="4" w:space="0" w:color="auto"/>
              <w:right w:val="single" w:sz="6" w:space="0" w:color="auto"/>
            </w:tcBorders>
          </w:tcPr>
          <w:p w:rsidR="006E4136" w:rsidRPr="000667CF" w:rsidRDefault="006E4136" w:rsidP="00FA6A30">
            <w:pPr>
              <w:pStyle w:val="ConsPlusNormal"/>
              <w:widowControl/>
              <w:ind w:firstLine="0"/>
              <w:jc w:val="center"/>
              <w:rPr>
                <w:rFonts w:ascii="Times New Roman" w:hAnsi="Times New Roman" w:cs="Times New Roman"/>
              </w:rPr>
            </w:pPr>
            <w:r w:rsidRPr="000667CF">
              <w:rPr>
                <w:rFonts w:ascii="Times New Roman" w:hAnsi="Times New Roman" w:cs="Times New Roman"/>
              </w:rPr>
              <w:t>№№ пп</w:t>
            </w:r>
          </w:p>
        </w:tc>
        <w:tc>
          <w:tcPr>
            <w:tcW w:w="3240" w:type="dxa"/>
            <w:tcBorders>
              <w:top w:val="single" w:sz="6" w:space="0" w:color="auto"/>
              <w:left w:val="single" w:sz="6" w:space="0" w:color="auto"/>
              <w:bottom w:val="single" w:sz="6" w:space="0" w:color="auto"/>
              <w:right w:val="single" w:sz="6" w:space="0" w:color="auto"/>
            </w:tcBorders>
          </w:tcPr>
          <w:p w:rsidR="006E4136" w:rsidRPr="000667CF" w:rsidRDefault="006E4136" w:rsidP="00FA6A30">
            <w:pPr>
              <w:pStyle w:val="ConsPlusNormal"/>
              <w:widowControl/>
              <w:ind w:firstLine="0"/>
              <w:jc w:val="center"/>
              <w:rPr>
                <w:rFonts w:ascii="Times New Roman" w:hAnsi="Times New Roman" w:cs="Times New Roman"/>
              </w:rPr>
            </w:pPr>
            <w:r w:rsidRPr="000667CF">
              <w:rPr>
                <w:rFonts w:ascii="Times New Roman" w:hAnsi="Times New Roman" w:cs="Times New Roman"/>
              </w:rPr>
              <w:t xml:space="preserve">Виды разрешенного </w:t>
            </w:r>
            <w:r w:rsidRPr="000667CF">
              <w:rPr>
                <w:rFonts w:ascii="Times New Roman" w:hAnsi="Times New Roman" w:cs="Times New Roman"/>
              </w:rPr>
              <w:br/>
              <w:t>использования территории</w:t>
            </w:r>
          </w:p>
        </w:tc>
        <w:tc>
          <w:tcPr>
            <w:tcW w:w="5220" w:type="dxa"/>
            <w:tcBorders>
              <w:top w:val="single" w:sz="6" w:space="0" w:color="auto"/>
              <w:left w:val="single" w:sz="6" w:space="0" w:color="auto"/>
              <w:bottom w:val="single" w:sz="6" w:space="0" w:color="auto"/>
              <w:right w:val="single" w:sz="6" w:space="0" w:color="auto"/>
            </w:tcBorders>
          </w:tcPr>
          <w:p w:rsidR="006E4136" w:rsidRPr="000667CF" w:rsidRDefault="006E4136" w:rsidP="00FA6A30">
            <w:pPr>
              <w:pStyle w:val="ConsPlusNormal"/>
              <w:widowControl/>
              <w:ind w:firstLine="0"/>
              <w:jc w:val="center"/>
              <w:rPr>
                <w:rFonts w:ascii="Times New Roman" w:hAnsi="Times New Roman" w:cs="Times New Roman"/>
              </w:rPr>
            </w:pPr>
            <w:r w:rsidRPr="000667CF">
              <w:rPr>
                <w:rFonts w:ascii="Times New Roman" w:hAnsi="Times New Roman" w:cs="Times New Roman"/>
              </w:rPr>
              <w:t>Параметры застройки</w:t>
            </w:r>
          </w:p>
        </w:tc>
      </w:tr>
      <w:tr w:rsidR="006E4136" w:rsidRPr="00D109EC" w:rsidTr="000667CF">
        <w:trPr>
          <w:cantSplit/>
          <w:trHeight w:val="1956"/>
        </w:trPr>
        <w:tc>
          <w:tcPr>
            <w:tcW w:w="1260" w:type="dxa"/>
            <w:vMerge w:val="restart"/>
            <w:tcBorders>
              <w:top w:val="single" w:sz="6" w:space="0" w:color="auto"/>
              <w:left w:val="single" w:sz="6" w:space="0" w:color="auto"/>
              <w:bottom w:val="single" w:sz="4" w:space="0" w:color="auto"/>
              <w:right w:val="single" w:sz="6" w:space="0" w:color="auto"/>
            </w:tcBorders>
          </w:tcPr>
          <w:p w:rsidR="006E4136" w:rsidRPr="000667CF" w:rsidRDefault="006E4136" w:rsidP="00FA6A30">
            <w:pPr>
              <w:pStyle w:val="ConsPlusNormal"/>
              <w:widowControl/>
              <w:ind w:firstLine="0"/>
              <w:rPr>
                <w:rFonts w:ascii="Times New Roman" w:hAnsi="Times New Roman" w:cs="Times New Roman"/>
              </w:rPr>
            </w:pPr>
            <w:r w:rsidRPr="000667CF">
              <w:rPr>
                <w:rFonts w:ascii="Times New Roman" w:hAnsi="Times New Roman" w:cs="Times New Roman"/>
                <w:b/>
              </w:rPr>
              <w:t xml:space="preserve">Основные виды </w:t>
            </w:r>
          </w:p>
        </w:tc>
        <w:tc>
          <w:tcPr>
            <w:tcW w:w="540" w:type="dxa"/>
            <w:vMerge w:val="restart"/>
            <w:tcBorders>
              <w:top w:val="single" w:sz="4" w:space="0" w:color="auto"/>
              <w:left w:val="single" w:sz="6" w:space="0" w:color="auto"/>
              <w:bottom w:val="single" w:sz="6" w:space="0" w:color="auto"/>
              <w:right w:val="single" w:sz="6" w:space="0" w:color="auto"/>
            </w:tcBorders>
          </w:tcPr>
          <w:p w:rsidR="006E4136" w:rsidRPr="000667CF" w:rsidRDefault="006E4136" w:rsidP="00FA6A30">
            <w:pPr>
              <w:pStyle w:val="ConsPlusNormal"/>
              <w:widowControl/>
              <w:ind w:firstLine="0"/>
              <w:jc w:val="center"/>
              <w:rPr>
                <w:rFonts w:ascii="Times New Roman" w:hAnsi="Times New Roman" w:cs="Times New Roman"/>
              </w:rPr>
            </w:pPr>
            <w:r w:rsidRPr="000667CF">
              <w:rPr>
                <w:rFonts w:ascii="Times New Roman" w:hAnsi="Times New Roman" w:cs="Times New Roman"/>
              </w:rPr>
              <w:t>1</w:t>
            </w:r>
          </w:p>
        </w:tc>
        <w:tc>
          <w:tcPr>
            <w:tcW w:w="3240" w:type="dxa"/>
            <w:tcBorders>
              <w:top w:val="single" w:sz="6" w:space="0" w:color="auto"/>
              <w:left w:val="single" w:sz="6" w:space="0" w:color="auto"/>
              <w:bottom w:val="nil"/>
              <w:right w:val="single" w:sz="6" w:space="0" w:color="auto"/>
            </w:tcBorders>
          </w:tcPr>
          <w:p w:rsidR="000667CF" w:rsidRPr="000667CF" w:rsidRDefault="000667CF" w:rsidP="000667CF">
            <w:pPr>
              <w:rPr>
                <w:color w:val="000000"/>
              </w:rPr>
            </w:pPr>
            <w:r w:rsidRPr="000667CF">
              <w:rPr>
                <w:color w:val="000000"/>
              </w:rPr>
              <w:t xml:space="preserve">Для размещения домов отдыха, пансионатов, кемпингов </w:t>
            </w:r>
          </w:p>
          <w:p w:rsidR="006E4136" w:rsidRPr="000667CF" w:rsidRDefault="006E4136" w:rsidP="00FA6A30">
            <w:pPr>
              <w:pStyle w:val="ConsPlusNormal"/>
              <w:widowControl/>
              <w:ind w:firstLine="0"/>
              <w:rPr>
                <w:rFonts w:ascii="Times New Roman" w:hAnsi="Times New Roman" w:cs="Times New Roman"/>
                <w:sz w:val="24"/>
                <w:szCs w:val="24"/>
              </w:rPr>
            </w:pPr>
          </w:p>
        </w:tc>
        <w:tc>
          <w:tcPr>
            <w:tcW w:w="5220" w:type="dxa"/>
            <w:vMerge w:val="restart"/>
            <w:tcBorders>
              <w:top w:val="single" w:sz="6" w:space="0" w:color="auto"/>
              <w:left w:val="single" w:sz="6" w:space="0" w:color="auto"/>
              <w:bottom w:val="single" w:sz="6" w:space="0" w:color="auto"/>
              <w:right w:val="single" w:sz="6" w:space="0" w:color="auto"/>
            </w:tcBorders>
          </w:tcPr>
          <w:p w:rsidR="006E4136" w:rsidRPr="000667CF" w:rsidRDefault="006E4136" w:rsidP="00FA6A30">
            <w:pPr>
              <w:pStyle w:val="ConsPlusNormal"/>
              <w:widowControl/>
              <w:ind w:firstLine="0"/>
              <w:rPr>
                <w:rFonts w:ascii="Times New Roman" w:hAnsi="Times New Roman" w:cs="Times New Roman"/>
              </w:rPr>
            </w:pPr>
            <w:r w:rsidRPr="000667CF">
              <w:rPr>
                <w:rFonts w:ascii="Times New Roman" w:hAnsi="Times New Roman" w:cs="Times New Roman"/>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0667CF">
                <w:rPr>
                  <w:rFonts w:ascii="Times New Roman" w:hAnsi="Times New Roman" w:cs="Times New Roman"/>
                </w:rPr>
                <w:t>8 кв. м</w:t>
              </w:r>
            </w:smartTag>
            <w:r w:rsidRPr="000667CF">
              <w:rPr>
                <w:rFonts w:ascii="Times New Roman" w:hAnsi="Times New Roman" w:cs="Times New Roman"/>
              </w:rPr>
              <w:t xml:space="preserve"> на 1 жителя.</w:t>
            </w:r>
          </w:p>
          <w:p w:rsidR="006E4136" w:rsidRPr="000667CF" w:rsidRDefault="006E4136" w:rsidP="00FA6A30">
            <w:pPr>
              <w:pStyle w:val="ConsPlusNormal"/>
              <w:widowControl/>
              <w:ind w:firstLine="0"/>
              <w:rPr>
                <w:rFonts w:ascii="Times New Roman" w:hAnsi="Times New Roman" w:cs="Times New Roman"/>
              </w:rPr>
            </w:pPr>
            <w:r w:rsidRPr="000667CF">
              <w:rPr>
                <w:rFonts w:ascii="Times New Roman" w:hAnsi="Times New Roman" w:cs="Times New Roman"/>
              </w:rPr>
              <w:t>Минимальные размеры земельных участков для размещения новых парков, бульваров, скверов:</w:t>
            </w:r>
          </w:p>
          <w:p w:rsidR="006E4136" w:rsidRPr="000667CF" w:rsidRDefault="006E4136" w:rsidP="00FA6A30">
            <w:pPr>
              <w:pStyle w:val="ConsPlusNormal"/>
              <w:widowControl/>
              <w:ind w:firstLine="0"/>
              <w:rPr>
                <w:rFonts w:ascii="Times New Roman" w:hAnsi="Times New Roman" w:cs="Times New Roman"/>
              </w:rPr>
            </w:pPr>
            <w:r w:rsidRPr="000667CF">
              <w:rPr>
                <w:rFonts w:ascii="Times New Roman" w:hAnsi="Times New Roman" w:cs="Times New Roman"/>
              </w:rPr>
              <w:t xml:space="preserve">-поселковых парков- </w:t>
            </w:r>
            <w:smartTag w:uri="urn:schemas-microsoft-com:office:smarttags" w:element="metricconverter">
              <w:smartTagPr>
                <w:attr w:name="ProductID" w:val="1 га"/>
              </w:smartTagPr>
              <w:r w:rsidRPr="000667CF">
                <w:rPr>
                  <w:rFonts w:ascii="Times New Roman" w:hAnsi="Times New Roman" w:cs="Times New Roman"/>
                </w:rPr>
                <w:t>1 га</w:t>
              </w:r>
            </w:smartTag>
            <w:r w:rsidRPr="000667CF">
              <w:rPr>
                <w:rFonts w:ascii="Times New Roman" w:hAnsi="Times New Roman" w:cs="Times New Roman"/>
              </w:rPr>
              <w:t>;</w:t>
            </w:r>
          </w:p>
          <w:p w:rsidR="006E4136" w:rsidRPr="000667CF" w:rsidRDefault="006E4136" w:rsidP="00FA6A30">
            <w:pPr>
              <w:pStyle w:val="ConsPlusNormal"/>
              <w:widowControl/>
              <w:ind w:firstLine="0"/>
              <w:rPr>
                <w:rFonts w:ascii="Times New Roman" w:hAnsi="Times New Roman" w:cs="Times New Roman"/>
              </w:rPr>
            </w:pPr>
            <w:r w:rsidRPr="000667CF">
              <w:rPr>
                <w:rFonts w:ascii="Times New Roman" w:hAnsi="Times New Roman" w:cs="Times New Roman"/>
              </w:rPr>
              <w:t>-жилых зон –</w:t>
            </w:r>
            <w:r w:rsidR="00063AB7" w:rsidRPr="000667CF">
              <w:rPr>
                <w:rFonts w:ascii="Times New Roman" w:hAnsi="Times New Roman" w:cs="Times New Roman"/>
              </w:rPr>
              <w:t>0.</w:t>
            </w:r>
            <w:r w:rsidRPr="000667CF">
              <w:rPr>
                <w:rFonts w:ascii="Times New Roman" w:hAnsi="Times New Roman" w:cs="Times New Roman"/>
              </w:rPr>
              <w:t>3 га;</w:t>
            </w:r>
          </w:p>
          <w:p w:rsidR="006E4136" w:rsidRPr="000667CF" w:rsidRDefault="006E4136" w:rsidP="00FA6A30">
            <w:pPr>
              <w:pStyle w:val="ConsPlusNormal"/>
              <w:widowControl/>
              <w:ind w:firstLine="0"/>
              <w:rPr>
                <w:rFonts w:ascii="Times New Roman" w:hAnsi="Times New Roman" w:cs="Times New Roman"/>
              </w:rPr>
            </w:pPr>
            <w:r w:rsidRPr="000667CF">
              <w:rPr>
                <w:rFonts w:ascii="Times New Roman" w:hAnsi="Times New Roman" w:cs="Times New Roman"/>
              </w:rPr>
              <w:t xml:space="preserve">-скверов – </w:t>
            </w:r>
            <w:smartTag w:uri="urn:schemas-microsoft-com:office:smarttags" w:element="metricconverter">
              <w:smartTagPr>
                <w:attr w:name="ProductID" w:val="0.5 га"/>
              </w:smartTagPr>
              <w:r w:rsidRPr="000667CF">
                <w:rPr>
                  <w:rFonts w:ascii="Times New Roman" w:hAnsi="Times New Roman" w:cs="Times New Roman"/>
                </w:rPr>
                <w:t>0.5 га</w:t>
              </w:r>
            </w:smartTag>
            <w:r w:rsidRPr="000667CF">
              <w:rPr>
                <w:rFonts w:ascii="Times New Roman" w:hAnsi="Times New Roman" w:cs="Times New Roman"/>
              </w:rPr>
              <w:t>.</w:t>
            </w:r>
          </w:p>
          <w:p w:rsidR="006E4136" w:rsidRPr="000667CF" w:rsidRDefault="006E4136" w:rsidP="00FA6A30">
            <w:pPr>
              <w:pStyle w:val="ConsPlusNormal"/>
              <w:widowControl/>
              <w:ind w:firstLine="0"/>
              <w:rPr>
                <w:rFonts w:ascii="Times New Roman" w:hAnsi="Times New Roman" w:cs="Times New Roman"/>
              </w:rPr>
            </w:pPr>
            <w:r w:rsidRPr="000667CF">
              <w:rPr>
                <w:rFonts w:ascii="Times New Roman" w:hAnsi="Times New Roman" w:cs="Times New Roman"/>
              </w:rPr>
              <w:t>При новом строительстве, для условий реконструкции указанные размеры могут быть уменьшены.</w:t>
            </w:r>
          </w:p>
          <w:p w:rsidR="006E4136" w:rsidRPr="000667CF" w:rsidRDefault="006E4136" w:rsidP="00FA6A30">
            <w:pPr>
              <w:pStyle w:val="ConsPlusNormal"/>
              <w:widowControl/>
              <w:ind w:firstLine="0"/>
              <w:rPr>
                <w:rFonts w:ascii="Times New Roman" w:hAnsi="Times New Roman" w:cs="Times New Roman"/>
              </w:rPr>
            </w:pPr>
            <w:r w:rsidRPr="000667CF">
              <w:rPr>
                <w:rFonts w:ascii="Times New Roman" w:hAnsi="Times New Roman" w:cs="Times New Roman"/>
              </w:rPr>
              <w:t>В общей территории городского парка зеленые насаждения и водоемы должны занимать не менее 65-70 % территории,</w:t>
            </w:r>
          </w:p>
          <w:p w:rsidR="006E4136" w:rsidRPr="000667CF" w:rsidRDefault="006E4136" w:rsidP="00FA6A30">
            <w:pPr>
              <w:pStyle w:val="ConsPlusNormal"/>
              <w:widowControl/>
              <w:ind w:firstLine="0"/>
              <w:rPr>
                <w:rFonts w:ascii="Times New Roman" w:hAnsi="Times New Roman" w:cs="Times New Roman"/>
              </w:rPr>
            </w:pPr>
            <w:r w:rsidRPr="000667CF">
              <w:rPr>
                <w:rFonts w:ascii="Times New Roman" w:hAnsi="Times New Roman" w:cs="Times New Roman"/>
              </w:rPr>
              <w:t>аллеи и дорожки – 25-28 %, сооружения и застройка – 5-7 %.</w:t>
            </w:r>
          </w:p>
          <w:p w:rsidR="006E4136" w:rsidRPr="000667CF" w:rsidRDefault="006E4136" w:rsidP="00FA6A30">
            <w:pPr>
              <w:pStyle w:val="ConsPlusNormal"/>
              <w:widowControl/>
              <w:ind w:firstLine="0"/>
              <w:rPr>
                <w:rFonts w:ascii="Times New Roman" w:hAnsi="Times New Roman" w:cs="Times New Roman"/>
              </w:rPr>
            </w:pPr>
            <w:r w:rsidRPr="000667CF">
              <w:rPr>
                <w:rFonts w:ascii="Times New Roman" w:hAnsi="Times New Roman" w:cs="Times New Roman"/>
              </w:rPr>
              <w:t xml:space="preserve">Высота зданий для обслуживания населения – не более </w:t>
            </w:r>
            <w:smartTag w:uri="urn:schemas-microsoft-com:office:smarttags" w:element="metricconverter">
              <w:smartTagPr>
                <w:attr w:name="ProductID" w:val="3 м"/>
              </w:smartTagPr>
              <w:r w:rsidR="00063AB7" w:rsidRPr="000667CF">
                <w:rPr>
                  <w:rFonts w:ascii="Times New Roman" w:hAnsi="Times New Roman" w:cs="Times New Roman"/>
                </w:rPr>
                <w:t>3</w:t>
              </w:r>
              <w:r w:rsidRPr="000667CF">
                <w:rPr>
                  <w:rFonts w:ascii="Times New Roman" w:hAnsi="Times New Roman" w:cs="Times New Roman"/>
                </w:rPr>
                <w:t xml:space="preserve"> м</w:t>
              </w:r>
            </w:smartTag>
            <w:r w:rsidRPr="000667CF">
              <w:rPr>
                <w:rFonts w:ascii="Times New Roman" w:hAnsi="Times New Roman" w:cs="Times New Roman"/>
              </w:rPr>
              <w:t>;</w:t>
            </w:r>
          </w:p>
          <w:p w:rsidR="006E4136" w:rsidRPr="000667CF" w:rsidRDefault="006E4136" w:rsidP="00FA6A30">
            <w:pPr>
              <w:pStyle w:val="ConsPlusNormal"/>
              <w:widowControl/>
              <w:ind w:firstLine="0"/>
              <w:rPr>
                <w:rFonts w:ascii="Times New Roman" w:hAnsi="Times New Roman" w:cs="Times New Roman"/>
              </w:rPr>
            </w:pPr>
            <w:r w:rsidRPr="000667CF">
              <w:rPr>
                <w:rFonts w:ascii="Times New Roman" w:hAnsi="Times New Roman" w:cs="Times New Roman"/>
              </w:rPr>
              <w:t>Высота парковых аттракционов – не ограничивается.</w:t>
            </w:r>
          </w:p>
          <w:p w:rsidR="006E4136" w:rsidRPr="000667CF" w:rsidRDefault="006E4136" w:rsidP="00FA6A30">
            <w:pPr>
              <w:pStyle w:val="ConsPlusNormal"/>
              <w:widowControl/>
              <w:ind w:firstLine="0"/>
              <w:rPr>
                <w:rFonts w:ascii="Times New Roman" w:hAnsi="Times New Roman" w:cs="Times New Roman"/>
              </w:rPr>
            </w:pPr>
            <w:r w:rsidRPr="000667CF">
              <w:rPr>
                <w:rFonts w:ascii="Times New Roman" w:hAnsi="Times New Roman" w:cs="Times New Roman"/>
              </w:rPr>
              <w:lastRenderedPageBreak/>
              <w:t xml:space="preserve">Расстояние от границы парка до границы жилой застройки должно быть не менее </w:t>
            </w:r>
            <w:smartTag w:uri="urn:schemas-microsoft-com:office:smarttags" w:element="metricconverter">
              <w:smartTagPr>
                <w:attr w:name="ProductID" w:val="10 м"/>
              </w:smartTagPr>
              <w:r w:rsidR="00063AB7" w:rsidRPr="000667CF">
                <w:rPr>
                  <w:rFonts w:ascii="Times New Roman" w:hAnsi="Times New Roman" w:cs="Times New Roman"/>
                </w:rPr>
                <w:t>1</w:t>
              </w:r>
              <w:r w:rsidRPr="000667CF">
                <w:rPr>
                  <w:rFonts w:ascii="Times New Roman" w:hAnsi="Times New Roman" w:cs="Times New Roman"/>
                </w:rPr>
                <w:t>0 м</w:t>
              </w:r>
            </w:smartTag>
            <w:r w:rsidRPr="000667CF">
              <w:rPr>
                <w:rFonts w:ascii="Times New Roman" w:hAnsi="Times New Roman" w:cs="Times New Roman"/>
              </w:rPr>
              <w:t>.</w:t>
            </w:r>
          </w:p>
          <w:p w:rsidR="006E4136" w:rsidRPr="000667CF" w:rsidRDefault="006E4136" w:rsidP="00FA6A30">
            <w:pPr>
              <w:rPr>
                <w:sz w:val="20"/>
                <w:szCs w:val="20"/>
              </w:rPr>
            </w:pPr>
            <w:r w:rsidRPr="000667CF">
              <w:rPr>
                <w:sz w:val="20"/>
                <w:szCs w:val="20"/>
              </w:rPr>
              <w:t xml:space="preserve">Ширина пешеходных дорожек должна быть кратна </w:t>
            </w:r>
            <w:smartTag w:uri="urn:schemas-microsoft-com:office:smarttags" w:element="metricconverter">
              <w:smartTagPr>
                <w:attr w:name="ProductID" w:val="0,75 м"/>
              </w:smartTagPr>
              <w:r w:rsidRPr="000667CF">
                <w:rPr>
                  <w:sz w:val="20"/>
                  <w:szCs w:val="20"/>
                </w:rPr>
                <w:t>0,75 м</w:t>
              </w:r>
            </w:smartTag>
            <w:r w:rsidRPr="000667CF">
              <w:rPr>
                <w:sz w:val="20"/>
                <w:szCs w:val="20"/>
              </w:rPr>
              <w:t xml:space="preserve"> (ширина полосы движения 1 человека).</w:t>
            </w:r>
          </w:p>
          <w:p w:rsidR="006E4136" w:rsidRPr="000667CF" w:rsidRDefault="006E4136" w:rsidP="00FA6A30">
            <w:pPr>
              <w:rPr>
                <w:sz w:val="20"/>
                <w:szCs w:val="20"/>
                <w:u w:val="single"/>
              </w:rPr>
            </w:pPr>
            <w:r w:rsidRPr="000667CF">
              <w:rPr>
                <w:sz w:val="20"/>
                <w:szCs w:val="20"/>
              </w:rPr>
              <w:t>Для маломобильных групп населения</w:t>
            </w:r>
            <w:r w:rsidRPr="000667CF">
              <w:rPr>
                <w:sz w:val="20"/>
                <w:szCs w:val="20"/>
                <w:u w:val="single"/>
              </w:rPr>
              <w:t>:</w:t>
            </w:r>
          </w:p>
          <w:p w:rsidR="006E4136" w:rsidRPr="000667CF" w:rsidRDefault="006E4136" w:rsidP="00FA6A30">
            <w:pPr>
              <w:rPr>
                <w:sz w:val="20"/>
                <w:szCs w:val="20"/>
              </w:rPr>
            </w:pPr>
            <w:r w:rsidRPr="000667CF">
              <w:rPr>
                <w:sz w:val="20"/>
                <w:szCs w:val="20"/>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0667CF">
                <w:rPr>
                  <w:sz w:val="20"/>
                  <w:szCs w:val="20"/>
                </w:rPr>
                <w:t>1,8 м</w:t>
              </w:r>
            </w:smartTag>
            <w:r w:rsidRPr="000667CF">
              <w:rPr>
                <w:sz w:val="20"/>
                <w:szCs w:val="20"/>
              </w:rPr>
              <w:t xml:space="preserve"> (с учетом габаритных размеров кресел-колясок);</w:t>
            </w:r>
          </w:p>
          <w:p w:rsidR="006E4136" w:rsidRPr="000667CF" w:rsidRDefault="006E4136" w:rsidP="00FA6A30">
            <w:pPr>
              <w:pStyle w:val="ConsPlusNormal"/>
              <w:widowControl/>
              <w:ind w:firstLine="0"/>
              <w:rPr>
                <w:rFonts w:ascii="Times New Roman" w:hAnsi="Times New Roman" w:cs="Times New Roman"/>
                <w:spacing w:val="-8"/>
              </w:rPr>
            </w:pPr>
            <w:r w:rsidRPr="000667CF">
              <w:rPr>
                <w:rFonts w:ascii="Times New Roman" w:hAnsi="Times New Roman" w:cs="Times New Roman"/>
              </w:rPr>
              <w:t>-</w:t>
            </w:r>
            <w:r w:rsidRPr="000667CF">
              <w:rPr>
                <w:rFonts w:ascii="Times New Roman" w:hAnsi="Times New Roman" w:cs="Times New Roman"/>
                <w:spacing w:val="-8"/>
              </w:rPr>
              <w:t>продольный уклон при движении не должен превышать 5 %, при устройстве съездов допускается увеличение до 10 %;</w:t>
            </w:r>
          </w:p>
          <w:p w:rsidR="006E4136" w:rsidRPr="000667CF" w:rsidRDefault="006E4136" w:rsidP="00FA6A30">
            <w:pPr>
              <w:pStyle w:val="ConsPlusNormal"/>
              <w:widowControl/>
              <w:ind w:firstLine="0"/>
              <w:rPr>
                <w:rFonts w:ascii="Times New Roman" w:hAnsi="Times New Roman" w:cs="Times New Roman"/>
                <w:spacing w:val="-8"/>
              </w:rPr>
            </w:pPr>
            <w:r w:rsidRPr="000667CF">
              <w:rPr>
                <w:rFonts w:ascii="Times New Roman" w:hAnsi="Times New Roman" w:cs="Times New Roman"/>
                <w:spacing w:val="-8"/>
              </w:rPr>
              <w:t>- поперечный уклон- 1-2 %;</w:t>
            </w:r>
          </w:p>
          <w:p w:rsidR="006E4136" w:rsidRPr="000667CF" w:rsidRDefault="006E4136" w:rsidP="00FA6A30">
            <w:pPr>
              <w:pStyle w:val="ConsPlusNormal"/>
              <w:widowControl/>
              <w:ind w:firstLine="0"/>
              <w:rPr>
                <w:rFonts w:ascii="Times New Roman" w:hAnsi="Times New Roman" w:cs="Times New Roman"/>
              </w:rPr>
            </w:pPr>
            <w:r w:rsidRPr="000667CF">
              <w:rPr>
                <w:rFonts w:ascii="Times New Roman" w:hAnsi="Times New Roman" w:cs="Times New Roman"/>
                <w:spacing w:val="-8"/>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p w:rsidR="006E4136" w:rsidRPr="000667CF" w:rsidRDefault="006E4136" w:rsidP="00FA6A30">
            <w:pPr>
              <w:pStyle w:val="ConsPlusNormal"/>
              <w:widowControl/>
              <w:ind w:firstLine="0"/>
              <w:rPr>
                <w:rFonts w:ascii="Times New Roman" w:hAnsi="Times New Roman" w:cs="Times New Roman"/>
              </w:rPr>
            </w:pPr>
          </w:p>
        </w:tc>
      </w:tr>
      <w:tr w:rsidR="006E4136" w:rsidRPr="00D109EC">
        <w:trPr>
          <w:cantSplit/>
          <w:trHeight w:val="1953"/>
        </w:trPr>
        <w:tc>
          <w:tcPr>
            <w:tcW w:w="1260" w:type="dxa"/>
            <w:vMerge/>
            <w:tcBorders>
              <w:top w:val="single" w:sz="6" w:space="0" w:color="auto"/>
              <w:left w:val="single" w:sz="6" w:space="0" w:color="auto"/>
              <w:bottom w:val="single" w:sz="4" w:space="0" w:color="auto"/>
              <w:right w:val="single" w:sz="6" w:space="0" w:color="auto"/>
            </w:tcBorders>
            <w:vAlign w:val="center"/>
          </w:tcPr>
          <w:p w:rsidR="006E4136" w:rsidRPr="000667CF" w:rsidRDefault="006E4136" w:rsidP="00FA6A30">
            <w:pPr>
              <w:rPr>
                <w:sz w:val="20"/>
                <w:szCs w:val="20"/>
              </w:rPr>
            </w:pPr>
          </w:p>
        </w:tc>
        <w:tc>
          <w:tcPr>
            <w:tcW w:w="540" w:type="dxa"/>
            <w:vMerge/>
            <w:tcBorders>
              <w:top w:val="single" w:sz="6" w:space="0" w:color="auto"/>
              <w:left w:val="single" w:sz="6" w:space="0" w:color="auto"/>
              <w:bottom w:val="single" w:sz="6" w:space="0" w:color="auto"/>
              <w:right w:val="single" w:sz="6" w:space="0" w:color="auto"/>
            </w:tcBorders>
            <w:vAlign w:val="center"/>
          </w:tcPr>
          <w:p w:rsidR="006E4136" w:rsidRPr="000667CF" w:rsidRDefault="006E4136" w:rsidP="00FA6A30">
            <w:pPr>
              <w:rPr>
                <w:sz w:val="20"/>
                <w:szCs w:val="20"/>
              </w:rPr>
            </w:pPr>
          </w:p>
        </w:tc>
        <w:tc>
          <w:tcPr>
            <w:tcW w:w="3240" w:type="dxa"/>
            <w:tcBorders>
              <w:top w:val="nil"/>
              <w:left w:val="single" w:sz="6" w:space="0" w:color="auto"/>
              <w:bottom w:val="nil"/>
              <w:right w:val="single" w:sz="6" w:space="0" w:color="auto"/>
            </w:tcBorders>
          </w:tcPr>
          <w:p w:rsidR="006E4136" w:rsidRPr="000667CF" w:rsidRDefault="006E4136" w:rsidP="00FA6A30">
            <w:pPr>
              <w:pStyle w:val="ConsPlusNormal"/>
              <w:widowControl/>
              <w:ind w:firstLine="0"/>
              <w:rPr>
                <w:rFonts w:ascii="Times New Roman" w:hAnsi="Times New Roman" w:cs="Times New Roman"/>
                <w:sz w:val="24"/>
                <w:szCs w:val="24"/>
              </w:rPr>
            </w:pPr>
          </w:p>
        </w:tc>
        <w:tc>
          <w:tcPr>
            <w:tcW w:w="5220" w:type="dxa"/>
            <w:vMerge/>
            <w:tcBorders>
              <w:top w:val="single" w:sz="6" w:space="0" w:color="auto"/>
              <w:left w:val="single" w:sz="6" w:space="0" w:color="auto"/>
              <w:bottom w:val="single" w:sz="6" w:space="0" w:color="auto"/>
              <w:right w:val="single" w:sz="6" w:space="0" w:color="auto"/>
            </w:tcBorders>
            <w:vAlign w:val="center"/>
          </w:tcPr>
          <w:p w:rsidR="006E4136" w:rsidRPr="000667CF" w:rsidRDefault="006E4136" w:rsidP="00FA6A30">
            <w:pPr>
              <w:rPr>
                <w:sz w:val="20"/>
                <w:szCs w:val="20"/>
              </w:rPr>
            </w:pPr>
          </w:p>
        </w:tc>
      </w:tr>
      <w:tr w:rsidR="006E4136" w:rsidRPr="00D109EC" w:rsidTr="000667CF">
        <w:trPr>
          <w:cantSplit/>
          <w:trHeight w:val="1953"/>
        </w:trPr>
        <w:tc>
          <w:tcPr>
            <w:tcW w:w="1260" w:type="dxa"/>
            <w:vMerge/>
            <w:tcBorders>
              <w:top w:val="single" w:sz="6" w:space="0" w:color="auto"/>
              <w:left w:val="single" w:sz="6" w:space="0" w:color="auto"/>
              <w:bottom w:val="single" w:sz="4" w:space="0" w:color="auto"/>
              <w:right w:val="single" w:sz="6" w:space="0" w:color="auto"/>
            </w:tcBorders>
            <w:vAlign w:val="center"/>
          </w:tcPr>
          <w:p w:rsidR="006E4136" w:rsidRPr="000667CF" w:rsidRDefault="006E4136" w:rsidP="00FA6A30">
            <w:pPr>
              <w:rPr>
                <w:sz w:val="20"/>
                <w:szCs w:val="20"/>
              </w:rPr>
            </w:pPr>
          </w:p>
        </w:tc>
        <w:tc>
          <w:tcPr>
            <w:tcW w:w="540" w:type="dxa"/>
            <w:vMerge/>
            <w:tcBorders>
              <w:top w:val="single" w:sz="6" w:space="0" w:color="auto"/>
              <w:left w:val="single" w:sz="6" w:space="0" w:color="auto"/>
              <w:bottom w:val="single" w:sz="4" w:space="0" w:color="auto"/>
              <w:right w:val="single" w:sz="6" w:space="0" w:color="auto"/>
            </w:tcBorders>
            <w:vAlign w:val="center"/>
          </w:tcPr>
          <w:p w:rsidR="006E4136" w:rsidRPr="000667CF" w:rsidRDefault="006E4136" w:rsidP="00FA6A30">
            <w:pPr>
              <w:rPr>
                <w:sz w:val="20"/>
                <w:szCs w:val="20"/>
              </w:rPr>
            </w:pPr>
          </w:p>
        </w:tc>
        <w:tc>
          <w:tcPr>
            <w:tcW w:w="3240" w:type="dxa"/>
            <w:tcBorders>
              <w:top w:val="nil"/>
              <w:left w:val="single" w:sz="6" w:space="0" w:color="auto"/>
              <w:bottom w:val="single" w:sz="6" w:space="0" w:color="auto"/>
              <w:right w:val="single" w:sz="6" w:space="0" w:color="auto"/>
            </w:tcBorders>
          </w:tcPr>
          <w:p w:rsidR="006E4136" w:rsidRPr="000667CF" w:rsidRDefault="006E4136" w:rsidP="00FA6A30">
            <w:pPr>
              <w:pStyle w:val="ConsPlusNormal"/>
              <w:widowControl/>
              <w:ind w:firstLine="0"/>
              <w:rPr>
                <w:rFonts w:ascii="Times New Roman" w:hAnsi="Times New Roman" w:cs="Times New Roman"/>
                <w:sz w:val="24"/>
                <w:szCs w:val="24"/>
              </w:rPr>
            </w:pPr>
          </w:p>
        </w:tc>
        <w:tc>
          <w:tcPr>
            <w:tcW w:w="5220" w:type="dxa"/>
            <w:vMerge/>
            <w:tcBorders>
              <w:top w:val="single" w:sz="6" w:space="0" w:color="auto"/>
              <w:left w:val="single" w:sz="6" w:space="0" w:color="auto"/>
              <w:bottom w:val="single" w:sz="6" w:space="0" w:color="auto"/>
              <w:right w:val="single" w:sz="6" w:space="0" w:color="auto"/>
            </w:tcBorders>
            <w:vAlign w:val="center"/>
          </w:tcPr>
          <w:p w:rsidR="006E4136" w:rsidRPr="000667CF" w:rsidRDefault="006E4136" w:rsidP="00FA6A30">
            <w:pPr>
              <w:rPr>
                <w:sz w:val="20"/>
                <w:szCs w:val="20"/>
              </w:rPr>
            </w:pPr>
          </w:p>
        </w:tc>
      </w:tr>
      <w:tr w:rsidR="006E4136" w:rsidRPr="00D109EC" w:rsidTr="000667CF">
        <w:trPr>
          <w:cantSplit/>
          <w:trHeight w:val="1953"/>
        </w:trPr>
        <w:tc>
          <w:tcPr>
            <w:tcW w:w="1260" w:type="dxa"/>
            <w:vMerge/>
            <w:tcBorders>
              <w:top w:val="single" w:sz="6" w:space="0" w:color="auto"/>
              <w:left w:val="single" w:sz="6" w:space="0" w:color="auto"/>
              <w:right w:val="single" w:sz="6" w:space="0" w:color="auto"/>
            </w:tcBorders>
            <w:vAlign w:val="center"/>
          </w:tcPr>
          <w:p w:rsidR="006E4136" w:rsidRPr="000667CF" w:rsidRDefault="006E4136" w:rsidP="00FA6A30">
            <w:pPr>
              <w:rPr>
                <w:sz w:val="20"/>
                <w:szCs w:val="20"/>
              </w:rPr>
            </w:pPr>
          </w:p>
        </w:tc>
        <w:tc>
          <w:tcPr>
            <w:tcW w:w="540" w:type="dxa"/>
            <w:tcBorders>
              <w:top w:val="single" w:sz="4" w:space="0" w:color="auto"/>
              <w:left w:val="single" w:sz="6" w:space="0" w:color="auto"/>
              <w:bottom w:val="single" w:sz="6" w:space="0" w:color="auto"/>
              <w:right w:val="single" w:sz="6" w:space="0" w:color="auto"/>
            </w:tcBorders>
            <w:vAlign w:val="center"/>
          </w:tcPr>
          <w:p w:rsidR="006E4136" w:rsidRPr="000667CF" w:rsidRDefault="000667CF" w:rsidP="00FA6A30">
            <w:pPr>
              <w:rPr>
                <w:sz w:val="20"/>
                <w:szCs w:val="20"/>
              </w:rPr>
            </w:pPr>
            <w:r>
              <w:rPr>
                <w:sz w:val="20"/>
                <w:szCs w:val="20"/>
              </w:rPr>
              <w:t>2.</w:t>
            </w:r>
          </w:p>
        </w:tc>
        <w:tc>
          <w:tcPr>
            <w:tcW w:w="3240" w:type="dxa"/>
            <w:tcBorders>
              <w:top w:val="single" w:sz="6" w:space="0" w:color="auto"/>
              <w:left w:val="single" w:sz="6" w:space="0" w:color="auto"/>
              <w:bottom w:val="single" w:sz="6" w:space="0" w:color="auto"/>
              <w:right w:val="single" w:sz="6" w:space="0" w:color="auto"/>
            </w:tcBorders>
          </w:tcPr>
          <w:p w:rsidR="000667CF" w:rsidRPr="000667CF" w:rsidRDefault="000667CF" w:rsidP="000667CF">
            <w:pPr>
              <w:rPr>
                <w:color w:val="000000"/>
              </w:rPr>
            </w:pPr>
            <w:r w:rsidRPr="000667CF">
              <w:rPr>
                <w:color w:val="000000"/>
              </w:rPr>
              <w:t xml:space="preserve">Для размещения объектов физической культуры и спорта </w:t>
            </w:r>
          </w:p>
          <w:p w:rsidR="006E4136" w:rsidRPr="000667CF" w:rsidRDefault="006E4136" w:rsidP="00FA6A30">
            <w:pPr>
              <w:pStyle w:val="ConsPlusNormal"/>
              <w:widowControl/>
              <w:ind w:firstLine="0"/>
              <w:rPr>
                <w:rFonts w:ascii="Times New Roman" w:hAnsi="Times New Roman" w:cs="Times New Roman"/>
                <w:sz w:val="24"/>
                <w:szCs w:val="24"/>
              </w:rPr>
            </w:pPr>
          </w:p>
        </w:tc>
        <w:tc>
          <w:tcPr>
            <w:tcW w:w="5220" w:type="dxa"/>
            <w:vMerge/>
            <w:tcBorders>
              <w:top w:val="single" w:sz="6" w:space="0" w:color="auto"/>
              <w:left w:val="single" w:sz="6" w:space="0" w:color="auto"/>
              <w:bottom w:val="single" w:sz="6" w:space="0" w:color="auto"/>
              <w:right w:val="single" w:sz="6" w:space="0" w:color="auto"/>
            </w:tcBorders>
            <w:vAlign w:val="center"/>
          </w:tcPr>
          <w:p w:rsidR="006E4136" w:rsidRPr="000667CF" w:rsidRDefault="006E4136" w:rsidP="00FA6A30">
            <w:pPr>
              <w:rPr>
                <w:sz w:val="20"/>
                <w:szCs w:val="20"/>
              </w:rPr>
            </w:pPr>
          </w:p>
        </w:tc>
      </w:tr>
      <w:tr w:rsidR="006E4136" w:rsidRPr="00D109EC">
        <w:trPr>
          <w:cantSplit/>
          <w:trHeight w:val="240"/>
        </w:trPr>
        <w:tc>
          <w:tcPr>
            <w:tcW w:w="1260" w:type="dxa"/>
            <w:tcBorders>
              <w:left w:val="single" w:sz="4" w:space="0" w:color="auto"/>
              <w:right w:val="single" w:sz="4" w:space="0" w:color="auto"/>
            </w:tcBorders>
          </w:tcPr>
          <w:p w:rsidR="006E4136" w:rsidRPr="000667CF" w:rsidRDefault="006E4136" w:rsidP="00FA6A30">
            <w:pPr>
              <w:pStyle w:val="ConsPlusNormal"/>
              <w:widowControl/>
              <w:ind w:firstLine="0"/>
              <w:jc w:val="center"/>
              <w:rPr>
                <w:rFonts w:ascii="Times New Roman" w:hAnsi="Times New Roman" w:cs="Times New Roman"/>
              </w:rPr>
            </w:pPr>
          </w:p>
        </w:tc>
        <w:tc>
          <w:tcPr>
            <w:tcW w:w="540" w:type="dxa"/>
            <w:tcBorders>
              <w:top w:val="single" w:sz="6" w:space="0" w:color="auto"/>
              <w:left w:val="single" w:sz="4" w:space="0" w:color="auto"/>
              <w:bottom w:val="single" w:sz="6" w:space="0" w:color="auto"/>
              <w:right w:val="single" w:sz="6" w:space="0" w:color="auto"/>
            </w:tcBorders>
          </w:tcPr>
          <w:p w:rsidR="006E4136" w:rsidRPr="000667CF" w:rsidRDefault="000667CF" w:rsidP="00FA6A3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006E4136" w:rsidRPr="000667CF">
              <w:rPr>
                <w:rFonts w:ascii="Times New Roman" w:hAnsi="Times New Roman" w:cs="Times New Roman"/>
                <w:sz w:val="24"/>
                <w:szCs w:val="24"/>
              </w:rPr>
              <w:t>.</w:t>
            </w:r>
          </w:p>
        </w:tc>
        <w:tc>
          <w:tcPr>
            <w:tcW w:w="3240" w:type="dxa"/>
            <w:tcBorders>
              <w:top w:val="single" w:sz="6" w:space="0" w:color="auto"/>
              <w:left w:val="single" w:sz="6" w:space="0" w:color="auto"/>
              <w:bottom w:val="single" w:sz="6" w:space="0" w:color="auto"/>
              <w:right w:val="single" w:sz="6" w:space="0" w:color="auto"/>
            </w:tcBorders>
          </w:tcPr>
          <w:p w:rsidR="000667CF" w:rsidRPr="000667CF" w:rsidRDefault="000667CF" w:rsidP="000667CF">
            <w:pPr>
              <w:rPr>
                <w:color w:val="000000"/>
              </w:rPr>
            </w:pPr>
            <w:r w:rsidRPr="000667CF">
              <w:rPr>
                <w:color w:val="000000"/>
              </w:rPr>
              <w:t xml:space="preserve">Для размещения туристических баз, стационарных и палаточных туристско-оздоровительных лагерей, домов рыболова и охотника, детских туристических станций </w:t>
            </w:r>
          </w:p>
          <w:p w:rsidR="006E4136" w:rsidRPr="000667CF" w:rsidRDefault="006E4136" w:rsidP="00FA6A30">
            <w:pPr>
              <w:pStyle w:val="ConsPlusNormal"/>
              <w:widowControl/>
              <w:ind w:firstLine="0"/>
              <w:rPr>
                <w:rFonts w:ascii="Times New Roman" w:hAnsi="Times New Roman" w:cs="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6E4136" w:rsidRPr="000667CF" w:rsidRDefault="006E4136" w:rsidP="00FA6A30">
            <w:pPr>
              <w:pStyle w:val="ConsPlusNormal"/>
              <w:widowControl/>
              <w:ind w:firstLine="0"/>
              <w:rPr>
                <w:rFonts w:ascii="Times New Roman" w:hAnsi="Times New Roman" w:cs="Times New Roman"/>
              </w:rPr>
            </w:pPr>
            <w:r w:rsidRPr="000667CF">
              <w:rPr>
                <w:rFonts w:ascii="Times New Roman" w:hAnsi="Times New Roman" w:cs="Times New Roman"/>
              </w:rPr>
              <w:t>Минимальный процент озеленения в границах жилого района – 25 %</w:t>
            </w:r>
          </w:p>
        </w:tc>
      </w:tr>
      <w:tr w:rsidR="006E4136" w:rsidRPr="00D109EC">
        <w:trPr>
          <w:cantSplit/>
          <w:trHeight w:val="240"/>
        </w:trPr>
        <w:tc>
          <w:tcPr>
            <w:tcW w:w="1260" w:type="dxa"/>
            <w:tcBorders>
              <w:left w:val="single" w:sz="6" w:space="0" w:color="auto"/>
              <w:right w:val="single" w:sz="6" w:space="0" w:color="auto"/>
            </w:tcBorders>
          </w:tcPr>
          <w:p w:rsidR="006E4136" w:rsidRPr="000667CF" w:rsidRDefault="006E4136" w:rsidP="00FA6A30">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6E4136" w:rsidRPr="008B1DFE" w:rsidRDefault="000667CF" w:rsidP="00FA6A30">
            <w:pPr>
              <w:pStyle w:val="ConsPlusNormal"/>
              <w:widowControl/>
              <w:ind w:firstLine="0"/>
              <w:jc w:val="center"/>
              <w:rPr>
                <w:rFonts w:ascii="Times New Roman" w:hAnsi="Times New Roman" w:cs="Times New Roman"/>
                <w:sz w:val="24"/>
                <w:szCs w:val="24"/>
              </w:rPr>
            </w:pPr>
            <w:r w:rsidRPr="008B1DFE">
              <w:rPr>
                <w:rFonts w:ascii="Times New Roman" w:hAnsi="Times New Roman" w:cs="Times New Roman"/>
                <w:sz w:val="24"/>
                <w:szCs w:val="24"/>
              </w:rPr>
              <w:t>4</w:t>
            </w:r>
            <w:r w:rsidR="006E4136" w:rsidRPr="008B1DFE">
              <w:rPr>
                <w:rFonts w:ascii="Times New Roman" w:hAnsi="Times New Roman" w:cs="Times New Roman"/>
                <w:sz w:val="24"/>
                <w:szCs w:val="24"/>
              </w:rPr>
              <w:t>.</w:t>
            </w:r>
          </w:p>
        </w:tc>
        <w:tc>
          <w:tcPr>
            <w:tcW w:w="3240" w:type="dxa"/>
            <w:tcBorders>
              <w:top w:val="single" w:sz="6" w:space="0" w:color="auto"/>
              <w:left w:val="single" w:sz="6" w:space="0" w:color="auto"/>
              <w:bottom w:val="single" w:sz="6" w:space="0" w:color="auto"/>
              <w:right w:val="single" w:sz="6" w:space="0" w:color="auto"/>
            </w:tcBorders>
          </w:tcPr>
          <w:p w:rsidR="000667CF" w:rsidRPr="008B1DFE" w:rsidRDefault="000667CF" w:rsidP="000667CF">
            <w:r w:rsidRPr="008B1DFE">
              <w:t xml:space="preserve">Для размещения детских и спортивных лагерей </w:t>
            </w:r>
          </w:p>
          <w:p w:rsidR="006E4136" w:rsidRPr="008B1DFE" w:rsidRDefault="006E4136" w:rsidP="00FA6A30">
            <w:pPr>
              <w:pStyle w:val="ConsPlusNormal"/>
              <w:widowControl/>
              <w:ind w:firstLine="0"/>
              <w:rPr>
                <w:rFonts w:ascii="Times New Roman" w:hAnsi="Times New Roman" w:cs="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6E4136" w:rsidRPr="008B1DFE" w:rsidRDefault="006E4136" w:rsidP="00FA6A30">
            <w:pPr>
              <w:pStyle w:val="ConsPlusNormal"/>
              <w:widowControl/>
              <w:ind w:firstLine="0"/>
              <w:jc w:val="center"/>
              <w:rPr>
                <w:rFonts w:ascii="Times New Roman" w:hAnsi="Times New Roman" w:cs="Times New Roman"/>
              </w:rPr>
            </w:pPr>
          </w:p>
        </w:tc>
      </w:tr>
      <w:tr w:rsidR="006E4136" w:rsidRPr="00D109EC">
        <w:trPr>
          <w:cantSplit/>
          <w:trHeight w:val="240"/>
        </w:trPr>
        <w:tc>
          <w:tcPr>
            <w:tcW w:w="1260" w:type="dxa"/>
            <w:tcBorders>
              <w:left w:val="single" w:sz="6" w:space="0" w:color="auto"/>
              <w:bottom w:val="single" w:sz="6" w:space="0" w:color="auto"/>
              <w:right w:val="single" w:sz="6" w:space="0" w:color="auto"/>
            </w:tcBorders>
          </w:tcPr>
          <w:p w:rsidR="006E4136" w:rsidRPr="00D109EC" w:rsidRDefault="006E4136" w:rsidP="00FA6A30">
            <w:pPr>
              <w:pStyle w:val="ConsPlusNormal"/>
              <w:widowControl/>
              <w:ind w:firstLine="0"/>
              <w:jc w:val="center"/>
              <w:rPr>
                <w:rFonts w:ascii="Times New Roman" w:hAnsi="Times New Roman" w:cs="Times New Roman"/>
                <w:color w:val="0000FF"/>
              </w:rPr>
            </w:pPr>
          </w:p>
        </w:tc>
        <w:tc>
          <w:tcPr>
            <w:tcW w:w="540" w:type="dxa"/>
            <w:tcBorders>
              <w:top w:val="single" w:sz="6" w:space="0" w:color="auto"/>
              <w:left w:val="single" w:sz="6" w:space="0" w:color="auto"/>
              <w:bottom w:val="single" w:sz="6" w:space="0" w:color="auto"/>
              <w:right w:val="single" w:sz="6" w:space="0" w:color="auto"/>
            </w:tcBorders>
          </w:tcPr>
          <w:p w:rsidR="006E4136" w:rsidRPr="008B1DFE" w:rsidRDefault="000667CF" w:rsidP="00FA6A30">
            <w:pPr>
              <w:pStyle w:val="ConsPlusNormal"/>
              <w:widowControl/>
              <w:ind w:firstLine="0"/>
              <w:jc w:val="center"/>
              <w:rPr>
                <w:rFonts w:ascii="Times New Roman" w:hAnsi="Times New Roman" w:cs="Times New Roman"/>
                <w:sz w:val="24"/>
                <w:szCs w:val="24"/>
              </w:rPr>
            </w:pPr>
            <w:r w:rsidRPr="008B1DFE">
              <w:rPr>
                <w:rFonts w:ascii="Times New Roman" w:hAnsi="Times New Roman" w:cs="Times New Roman"/>
                <w:sz w:val="24"/>
                <w:szCs w:val="24"/>
              </w:rPr>
              <w:t>5</w:t>
            </w:r>
            <w:r w:rsidR="006E4136" w:rsidRPr="008B1DFE">
              <w:rPr>
                <w:rFonts w:ascii="Times New Roman" w:hAnsi="Times New Roman" w:cs="Times New Roman"/>
                <w:sz w:val="24"/>
                <w:szCs w:val="24"/>
              </w:rPr>
              <w:t>.</w:t>
            </w:r>
          </w:p>
        </w:tc>
        <w:tc>
          <w:tcPr>
            <w:tcW w:w="3240" w:type="dxa"/>
            <w:tcBorders>
              <w:top w:val="single" w:sz="6" w:space="0" w:color="auto"/>
              <w:left w:val="single" w:sz="6" w:space="0" w:color="auto"/>
              <w:bottom w:val="single" w:sz="6" w:space="0" w:color="auto"/>
              <w:right w:val="single" w:sz="6" w:space="0" w:color="auto"/>
            </w:tcBorders>
          </w:tcPr>
          <w:p w:rsidR="000667CF" w:rsidRPr="008B1DFE" w:rsidRDefault="000667CF" w:rsidP="000667CF">
            <w:r w:rsidRPr="008B1DFE">
              <w:t xml:space="preserve">Для размещения иных объектов (территорий) рекреационного назначения </w:t>
            </w:r>
          </w:p>
          <w:p w:rsidR="006E4136" w:rsidRPr="008B1DFE" w:rsidRDefault="006E4136" w:rsidP="00FA6A30">
            <w:pPr>
              <w:pStyle w:val="ConsPlusNormal"/>
              <w:widowControl/>
              <w:ind w:firstLine="0"/>
              <w:rPr>
                <w:rFonts w:ascii="Times New Roman" w:hAnsi="Times New Roman" w:cs="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6E4136" w:rsidRPr="008B1DFE" w:rsidRDefault="006E4136" w:rsidP="00FA6A30">
            <w:pPr>
              <w:pStyle w:val="ConsPlusNormal"/>
              <w:widowControl/>
              <w:ind w:firstLine="0"/>
              <w:jc w:val="center"/>
              <w:rPr>
                <w:rFonts w:ascii="Times New Roman" w:hAnsi="Times New Roman" w:cs="Times New Roman"/>
              </w:rPr>
            </w:pPr>
          </w:p>
        </w:tc>
      </w:tr>
      <w:tr w:rsidR="008B1DFE" w:rsidRPr="00D109EC" w:rsidTr="008508B9">
        <w:trPr>
          <w:cantSplit/>
          <w:trHeight w:val="240"/>
        </w:trPr>
        <w:tc>
          <w:tcPr>
            <w:tcW w:w="1260" w:type="dxa"/>
            <w:tcBorders>
              <w:top w:val="single" w:sz="6" w:space="0" w:color="auto"/>
              <w:left w:val="single" w:sz="6" w:space="0" w:color="auto"/>
              <w:bottom w:val="nil"/>
              <w:right w:val="single" w:sz="6" w:space="0" w:color="auto"/>
            </w:tcBorders>
          </w:tcPr>
          <w:p w:rsidR="008B1DFE" w:rsidRPr="00D109EC" w:rsidRDefault="008B1DFE" w:rsidP="00FA6A30">
            <w:pPr>
              <w:pStyle w:val="ConsPlusNormal"/>
              <w:widowControl/>
              <w:ind w:firstLine="0"/>
              <w:rPr>
                <w:rFonts w:ascii="Times New Roman" w:hAnsi="Times New Roman" w:cs="Times New Roman"/>
                <w:color w:val="0000FF"/>
              </w:rPr>
            </w:pPr>
            <w:r w:rsidRPr="008B1DFE">
              <w:rPr>
                <w:rFonts w:ascii="Times New Roman" w:hAnsi="Times New Roman" w:cs="Times New Roman"/>
                <w:b/>
              </w:rPr>
              <w:t>Вспомогательны</w:t>
            </w:r>
            <w:r w:rsidRPr="00D109EC">
              <w:rPr>
                <w:rFonts w:ascii="Times New Roman" w:hAnsi="Times New Roman" w:cs="Times New Roman"/>
                <w:b/>
                <w:color w:val="0000FF"/>
              </w:rPr>
              <w:t>е</w:t>
            </w:r>
          </w:p>
        </w:tc>
        <w:tc>
          <w:tcPr>
            <w:tcW w:w="540" w:type="dxa"/>
            <w:tcBorders>
              <w:top w:val="single" w:sz="6" w:space="0" w:color="auto"/>
              <w:left w:val="single" w:sz="6" w:space="0" w:color="auto"/>
              <w:bottom w:val="single" w:sz="6" w:space="0" w:color="auto"/>
              <w:right w:val="single" w:sz="6" w:space="0" w:color="auto"/>
            </w:tcBorders>
          </w:tcPr>
          <w:p w:rsidR="008B1DFE" w:rsidRPr="008B1DFE" w:rsidRDefault="008B1DFE" w:rsidP="00FA6A30">
            <w:pPr>
              <w:pStyle w:val="ConsPlusNormal"/>
              <w:widowControl/>
              <w:ind w:firstLine="0"/>
              <w:jc w:val="center"/>
              <w:rPr>
                <w:rFonts w:ascii="Times New Roman" w:hAnsi="Times New Roman" w:cs="Times New Roman"/>
                <w:sz w:val="24"/>
                <w:szCs w:val="24"/>
              </w:rPr>
            </w:pPr>
            <w:r w:rsidRPr="008B1DFE">
              <w:rPr>
                <w:rFonts w:ascii="Times New Roman" w:hAnsi="Times New Roman" w:cs="Times New Roman"/>
                <w:sz w:val="24"/>
                <w:szCs w:val="24"/>
              </w:rPr>
              <w:t>1.</w:t>
            </w:r>
          </w:p>
        </w:tc>
        <w:tc>
          <w:tcPr>
            <w:tcW w:w="3240" w:type="dxa"/>
            <w:tcBorders>
              <w:top w:val="single" w:sz="6" w:space="0" w:color="auto"/>
              <w:left w:val="single" w:sz="6" w:space="0" w:color="auto"/>
              <w:bottom w:val="single" w:sz="6" w:space="0" w:color="auto"/>
              <w:right w:val="single" w:sz="6" w:space="0" w:color="auto"/>
            </w:tcBorders>
            <w:vAlign w:val="center"/>
          </w:tcPr>
          <w:p w:rsidR="008B1DFE" w:rsidRPr="008B1DFE" w:rsidRDefault="008B1DFE" w:rsidP="008508B9">
            <w:r w:rsidRPr="008B1DFE">
              <w:t>Для общего пользования (уличная сеть)</w:t>
            </w:r>
          </w:p>
        </w:tc>
        <w:tc>
          <w:tcPr>
            <w:tcW w:w="5220" w:type="dxa"/>
            <w:tcBorders>
              <w:top w:val="single" w:sz="6" w:space="0" w:color="auto"/>
              <w:left w:val="single" w:sz="6" w:space="0" w:color="auto"/>
              <w:bottom w:val="single" w:sz="6" w:space="0" w:color="auto"/>
              <w:right w:val="single" w:sz="6" w:space="0" w:color="auto"/>
            </w:tcBorders>
          </w:tcPr>
          <w:p w:rsidR="008B1DFE" w:rsidRPr="008B1DFE" w:rsidRDefault="008B1DFE" w:rsidP="008508B9">
            <w:pPr>
              <w:pStyle w:val="ConsPlusNormal"/>
              <w:widowControl/>
              <w:ind w:firstLine="0"/>
              <w:jc w:val="right"/>
              <w:rPr>
                <w:rFonts w:ascii="Times New Roman" w:hAnsi="Times New Roman" w:cs="Times New Roman"/>
              </w:rPr>
            </w:pPr>
          </w:p>
        </w:tc>
      </w:tr>
      <w:tr w:rsidR="008B1DFE" w:rsidRPr="00D109EC" w:rsidTr="008508B9">
        <w:trPr>
          <w:cantSplit/>
          <w:trHeight w:val="240"/>
        </w:trPr>
        <w:tc>
          <w:tcPr>
            <w:tcW w:w="1260" w:type="dxa"/>
            <w:vMerge w:val="restart"/>
            <w:tcBorders>
              <w:top w:val="nil"/>
              <w:left w:val="single" w:sz="6" w:space="0" w:color="auto"/>
              <w:right w:val="single" w:sz="6" w:space="0" w:color="auto"/>
            </w:tcBorders>
          </w:tcPr>
          <w:p w:rsidR="008B1DFE" w:rsidRPr="00D109EC" w:rsidRDefault="008B1DFE" w:rsidP="00FA6A30">
            <w:pPr>
              <w:pStyle w:val="ConsPlusNormal"/>
              <w:widowControl/>
              <w:ind w:firstLine="0"/>
              <w:jc w:val="center"/>
              <w:rPr>
                <w:rFonts w:ascii="Times New Roman" w:hAnsi="Times New Roman" w:cs="Times New Roman"/>
                <w:color w:val="0000FF"/>
              </w:rPr>
            </w:pPr>
          </w:p>
        </w:tc>
        <w:tc>
          <w:tcPr>
            <w:tcW w:w="540" w:type="dxa"/>
            <w:tcBorders>
              <w:top w:val="single" w:sz="6" w:space="0" w:color="auto"/>
              <w:left w:val="single" w:sz="6" w:space="0" w:color="auto"/>
              <w:bottom w:val="single" w:sz="6" w:space="0" w:color="auto"/>
              <w:right w:val="single" w:sz="6" w:space="0" w:color="auto"/>
            </w:tcBorders>
          </w:tcPr>
          <w:p w:rsidR="008B1DFE" w:rsidRPr="008B1DFE" w:rsidRDefault="008B1DFE" w:rsidP="00FA6A30">
            <w:pPr>
              <w:pStyle w:val="ConsPlusNormal"/>
              <w:widowControl/>
              <w:ind w:firstLine="0"/>
              <w:jc w:val="center"/>
              <w:rPr>
                <w:rFonts w:ascii="Times New Roman" w:hAnsi="Times New Roman" w:cs="Times New Roman"/>
                <w:sz w:val="24"/>
                <w:szCs w:val="24"/>
              </w:rPr>
            </w:pPr>
            <w:r w:rsidRPr="008B1DFE">
              <w:rPr>
                <w:rFonts w:ascii="Times New Roman" w:hAnsi="Times New Roman" w:cs="Times New Roman"/>
                <w:sz w:val="24"/>
                <w:szCs w:val="24"/>
              </w:rPr>
              <w:t>2.</w:t>
            </w:r>
          </w:p>
        </w:tc>
        <w:tc>
          <w:tcPr>
            <w:tcW w:w="3240" w:type="dxa"/>
            <w:tcBorders>
              <w:top w:val="single" w:sz="6" w:space="0" w:color="auto"/>
              <w:left w:val="single" w:sz="6" w:space="0" w:color="auto"/>
              <w:bottom w:val="single" w:sz="6" w:space="0" w:color="auto"/>
              <w:right w:val="single" w:sz="6" w:space="0" w:color="auto"/>
            </w:tcBorders>
            <w:vAlign w:val="center"/>
          </w:tcPr>
          <w:p w:rsidR="008B1DFE" w:rsidRPr="008B1DFE" w:rsidRDefault="008B1DFE" w:rsidP="008508B9">
            <w:r w:rsidRPr="008B1DFE">
              <w:t xml:space="preserve">Для размещения подъездных путей </w:t>
            </w:r>
          </w:p>
        </w:tc>
        <w:tc>
          <w:tcPr>
            <w:tcW w:w="5220" w:type="dxa"/>
            <w:tcBorders>
              <w:top w:val="single" w:sz="6" w:space="0" w:color="auto"/>
              <w:left w:val="single" w:sz="6" w:space="0" w:color="auto"/>
              <w:bottom w:val="single" w:sz="6" w:space="0" w:color="auto"/>
              <w:right w:val="single" w:sz="6" w:space="0" w:color="auto"/>
            </w:tcBorders>
          </w:tcPr>
          <w:p w:rsidR="008B1DFE" w:rsidRPr="008B1DFE" w:rsidRDefault="008B1DFE" w:rsidP="008508B9">
            <w:pPr>
              <w:pStyle w:val="ConsPlusNormal"/>
              <w:widowControl/>
              <w:ind w:firstLine="0"/>
              <w:jc w:val="right"/>
              <w:rPr>
                <w:rFonts w:ascii="Times New Roman" w:hAnsi="Times New Roman" w:cs="Times New Roman"/>
              </w:rPr>
            </w:pPr>
          </w:p>
        </w:tc>
      </w:tr>
      <w:tr w:rsidR="008B1DFE" w:rsidRPr="00D109EC" w:rsidTr="008508B9">
        <w:trPr>
          <w:cantSplit/>
          <w:trHeight w:val="240"/>
        </w:trPr>
        <w:tc>
          <w:tcPr>
            <w:tcW w:w="1260" w:type="dxa"/>
            <w:vMerge/>
            <w:tcBorders>
              <w:left w:val="single" w:sz="6" w:space="0" w:color="auto"/>
              <w:right w:val="single" w:sz="6" w:space="0" w:color="auto"/>
            </w:tcBorders>
          </w:tcPr>
          <w:p w:rsidR="008B1DFE" w:rsidRPr="00D109EC" w:rsidRDefault="008B1DFE" w:rsidP="00FA6A30">
            <w:pPr>
              <w:pStyle w:val="ConsPlusNormal"/>
              <w:widowControl/>
              <w:ind w:firstLine="0"/>
              <w:jc w:val="center"/>
              <w:rPr>
                <w:rFonts w:ascii="Times New Roman" w:hAnsi="Times New Roman" w:cs="Times New Roman"/>
                <w:color w:val="0000FF"/>
              </w:rPr>
            </w:pPr>
          </w:p>
        </w:tc>
        <w:tc>
          <w:tcPr>
            <w:tcW w:w="540" w:type="dxa"/>
            <w:tcBorders>
              <w:top w:val="single" w:sz="6" w:space="0" w:color="auto"/>
              <w:left w:val="single" w:sz="6" w:space="0" w:color="auto"/>
              <w:bottom w:val="single" w:sz="6" w:space="0" w:color="auto"/>
              <w:right w:val="single" w:sz="6" w:space="0" w:color="auto"/>
            </w:tcBorders>
          </w:tcPr>
          <w:p w:rsidR="008B1DFE" w:rsidRPr="008B1DFE" w:rsidRDefault="008B1DFE" w:rsidP="00FA6A30">
            <w:pPr>
              <w:pStyle w:val="ConsPlusNormal"/>
              <w:widowControl/>
              <w:ind w:firstLine="0"/>
              <w:jc w:val="center"/>
              <w:rPr>
                <w:rFonts w:ascii="Times New Roman" w:hAnsi="Times New Roman" w:cs="Times New Roman"/>
                <w:sz w:val="24"/>
                <w:szCs w:val="24"/>
              </w:rPr>
            </w:pPr>
            <w:r w:rsidRPr="008B1DFE">
              <w:rPr>
                <w:rFonts w:ascii="Times New Roman" w:hAnsi="Times New Roman" w:cs="Times New Roman"/>
                <w:sz w:val="24"/>
                <w:szCs w:val="24"/>
              </w:rPr>
              <w:t>3.</w:t>
            </w:r>
          </w:p>
        </w:tc>
        <w:tc>
          <w:tcPr>
            <w:tcW w:w="3240" w:type="dxa"/>
            <w:tcBorders>
              <w:top w:val="single" w:sz="6" w:space="0" w:color="auto"/>
              <w:left w:val="single" w:sz="6" w:space="0" w:color="auto"/>
              <w:bottom w:val="single" w:sz="6" w:space="0" w:color="auto"/>
              <w:right w:val="single" w:sz="6" w:space="0" w:color="auto"/>
            </w:tcBorders>
            <w:vAlign w:val="center"/>
          </w:tcPr>
          <w:p w:rsidR="008B1DFE" w:rsidRPr="008B1DFE" w:rsidRDefault="008B1DFE" w:rsidP="008508B9">
            <w:r w:rsidRPr="008B1DFE">
              <w:t xml:space="preserve">Для размещения объектов общественного питания </w:t>
            </w:r>
          </w:p>
          <w:p w:rsidR="008B1DFE" w:rsidRPr="008B1DFE" w:rsidRDefault="008B1DFE" w:rsidP="008508B9"/>
        </w:tc>
        <w:tc>
          <w:tcPr>
            <w:tcW w:w="5220" w:type="dxa"/>
            <w:tcBorders>
              <w:top w:val="single" w:sz="6" w:space="0" w:color="auto"/>
              <w:left w:val="single" w:sz="6" w:space="0" w:color="auto"/>
              <w:bottom w:val="single" w:sz="6" w:space="0" w:color="auto"/>
              <w:right w:val="single" w:sz="6" w:space="0" w:color="auto"/>
            </w:tcBorders>
          </w:tcPr>
          <w:p w:rsidR="008B1DFE" w:rsidRPr="008B1DFE" w:rsidRDefault="008B1DFE" w:rsidP="008508B9">
            <w:pPr>
              <w:pStyle w:val="ConsPlusNormal"/>
              <w:widowControl/>
              <w:ind w:firstLine="0"/>
              <w:jc w:val="right"/>
              <w:rPr>
                <w:rFonts w:ascii="Times New Roman" w:hAnsi="Times New Roman" w:cs="Times New Roman"/>
              </w:rPr>
            </w:pPr>
            <w:r w:rsidRPr="008B1DFE">
              <w:rPr>
                <w:rFonts w:ascii="Times New Roman" w:hAnsi="Times New Roman" w:cs="Times New Roman"/>
              </w:rPr>
              <w:t xml:space="preserve"> </w:t>
            </w:r>
          </w:p>
        </w:tc>
      </w:tr>
      <w:tr w:rsidR="008B1DFE" w:rsidRPr="00D109EC" w:rsidTr="008508B9">
        <w:trPr>
          <w:cantSplit/>
          <w:trHeight w:val="240"/>
        </w:trPr>
        <w:tc>
          <w:tcPr>
            <w:tcW w:w="1260" w:type="dxa"/>
            <w:vMerge/>
            <w:tcBorders>
              <w:left w:val="single" w:sz="6" w:space="0" w:color="auto"/>
              <w:right w:val="single" w:sz="6" w:space="0" w:color="auto"/>
            </w:tcBorders>
          </w:tcPr>
          <w:p w:rsidR="008B1DFE" w:rsidRPr="00D109EC" w:rsidRDefault="008B1DFE" w:rsidP="00FA6A30">
            <w:pPr>
              <w:pStyle w:val="ConsPlusNormal"/>
              <w:widowControl/>
              <w:ind w:firstLine="0"/>
              <w:jc w:val="center"/>
              <w:rPr>
                <w:rFonts w:ascii="Times New Roman" w:hAnsi="Times New Roman" w:cs="Times New Roman"/>
                <w:color w:val="0000FF"/>
              </w:rPr>
            </w:pPr>
          </w:p>
        </w:tc>
        <w:tc>
          <w:tcPr>
            <w:tcW w:w="540" w:type="dxa"/>
            <w:tcBorders>
              <w:top w:val="single" w:sz="6" w:space="0" w:color="auto"/>
              <w:left w:val="single" w:sz="6" w:space="0" w:color="auto"/>
              <w:bottom w:val="single" w:sz="6" w:space="0" w:color="auto"/>
              <w:right w:val="single" w:sz="6" w:space="0" w:color="auto"/>
            </w:tcBorders>
          </w:tcPr>
          <w:p w:rsidR="008B1DFE" w:rsidRPr="008B1DFE" w:rsidRDefault="008B1DFE" w:rsidP="00FA6A30">
            <w:pPr>
              <w:pStyle w:val="ConsPlusNormal"/>
              <w:widowControl/>
              <w:ind w:firstLine="0"/>
              <w:jc w:val="center"/>
              <w:rPr>
                <w:rFonts w:ascii="Times New Roman" w:hAnsi="Times New Roman" w:cs="Times New Roman"/>
                <w:sz w:val="24"/>
                <w:szCs w:val="24"/>
              </w:rPr>
            </w:pPr>
            <w:r w:rsidRPr="008B1DFE">
              <w:rPr>
                <w:rFonts w:ascii="Times New Roman" w:hAnsi="Times New Roman" w:cs="Times New Roman"/>
                <w:sz w:val="24"/>
                <w:szCs w:val="24"/>
              </w:rPr>
              <w:t>4.</w:t>
            </w:r>
          </w:p>
        </w:tc>
        <w:tc>
          <w:tcPr>
            <w:tcW w:w="3240" w:type="dxa"/>
            <w:tcBorders>
              <w:top w:val="single" w:sz="6" w:space="0" w:color="auto"/>
              <w:left w:val="single" w:sz="6" w:space="0" w:color="auto"/>
              <w:bottom w:val="single" w:sz="6" w:space="0" w:color="auto"/>
              <w:right w:val="single" w:sz="6" w:space="0" w:color="auto"/>
            </w:tcBorders>
            <w:vAlign w:val="center"/>
          </w:tcPr>
          <w:p w:rsidR="008B1DFE" w:rsidRPr="008B1DFE" w:rsidRDefault="008B1DFE" w:rsidP="008508B9">
            <w:r w:rsidRPr="008B1DFE">
              <w:t xml:space="preserve">Для стоянок автомобильного транспорта </w:t>
            </w:r>
          </w:p>
          <w:p w:rsidR="008B1DFE" w:rsidRPr="008B1DFE" w:rsidRDefault="008B1DFE" w:rsidP="008508B9"/>
        </w:tc>
        <w:tc>
          <w:tcPr>
            <w:tcW w:w="5220" w:type="dxa"/>
            <w:tcBorders>
              <w:top w:val="single" w:sz="6" w:space="0" w:color="auto"/>
              <w:left w:val="single" w:sz="6" w:space="0" w:color="auto"/>
              <w:bottom w:val="single" w:sz="6" w:space="0" w:color="auto"/>
              <w:right w:val="single" w:sz="6" w:space="0" w:color="auto"/>
            </w:tcBorders>
          </w:tcPr>
          <w:p w:rsidR="008B1DFE" w:rsidRPr="008B1DFE" w:rsidRDefault="008B1DFE" w:rsidP="008508B9">
            <w:pPr>
              <w:pStyle w:val="ConsPlusNormal"/>
              <w:widowControl/>
              <w:ind w:firstLine="0"/>
              <w:rPr>
                <w:rFonts w:ascii="Times New Roman" w:hAnsi="Times New Roman" w:cs="Times New Roman"/>
                <w:sz w:val="24"/>
                <w:szCs w:val="24"/>
              </w:rPr>
            </w:pPr>
            <w:r w:rsidRPr="008B1DFE">
              <w:rPr>
                <w:rFonts w:ascii="Times New Roman" w:hAnsi="Times New Roman" w:cs="Times New Roman"/>
                <w:sz w:val="24"/>
                <w:szCs w:val="24"/>
              </w:rPr>
              <w:t xml:space="preserve">Автостоянки для посетителей парков должны быть размещены за пределами парка, но не далее </w:t>
            </w:r>
            <w:smartTag w:uri="urn:schemas-microsoft-com:office:smarttags" w:element="metricconverter">
              <w:smartTagPr>
                <w:attr w:name="ProductID" w:val="400 м"/>
              </w:smartTagPr>
              <w:r w:rsidRPr="008B1DFE">
                <w:rPr>
                  <w:rFonts w:ascii="Times New Roman" w:hAnsi="Times New Roman" w:cs="Times New Roman"/>
                  <w:sz w:val="24"/>
                  <w:szCs w:val="24"/>
                </w:rPr>
                <w:t>400 м</w:t>
              </w:r>
            </w:smartTag>
            <w:r w:rsidRPr="008B1DFE">
              <w:rPr>
                <w:rFonts w:ascii="Times New Roman" w:hAnsi="Times New Roman" w:cs="Times New Roman"/>
                <w:sz w:val="24"/>
                <w:szCs w:val="24"/>
              </w:rPr>
              <w:t xml:space="preserve"> от входа из расчета 10 машино-мест на 100 единовременных посетителей.</w:t>
            </w:r>
          </w:p>
          <w:p w:rsidR="008B1DFE" w:rsidRPr="008B1DFE" w:rsidRDefault="008B1DFE" w:rsidP="008508B9">
            <w:pPr>
              <w:pStyle w:val="ConsPlusNormal"/>
              <w:widowControl/>
              <w:ind w:firstLine="0"/>
              <w:rPr>
                <w:rFonts w:ascii="Times New Roman" w:hAnsi="Times New Roman" w:cs="Times New Roman"/>
                <w:sz w:val="24"/>
                <w:szCs w:val="24"/>
              </w:rPr>
            </w:pPr>
            <w:r w:rsidRPr="008B1DFE">
              <w:rPr>
                <w:rFonts w:ascii="Times New Roman" w:hAnsi="Times New Roman" w:cs="Times New Roman"/>
                <w:sz w:val="24"/>
                <w:szCs w:val="24"/>
              </w:rPr>
              <w:t>Размеры автостоянок на 1 место для:</w:t>
            </w:r>
          </w:p>
          <w:p w:rsidR="008B1DFE" w:rsidRPr="008B1DFE" w:rsidRDefault="008B1DFE" w:rsidP="008508B9">
            <w:pPr>
              <w:pStyle w:val="ConsPlusNormal"/>
              <w:widowControl/>
              <w:ind w:firstLine="0"/>
              <w:rPr>
                <w:rFonts w:ascii="Times New Roman" w:hAnsi="Times New Roman" w:cs="Times New Roman"/>
                <w:sz w:val="24"/>
                <w:szCs w:val="24"/>
              </w:rPr>
            </w:pPr>
            <w:r w:rsidRPr="008B1DFE">
              <w:rPr>
                <w:rFonts w:ascii="Times New Roman" w:hAnsi="Times New Roman" w:cs="Times New Roman"/>
                <w:sz w:val="24"/>
                <w:szCs w:val="24"/>
              </w:rPr>
              <w:t xml:space="preserve">-легковых автомобилей – </w:t>
            </w:r>
            <w:smartTag w:uri="urn:schemas-microsoft-com:office:smarttags" w:element="metricconverter">
              <w:smartTagPr>
                <w:attr w:name="ProductID" w:val="25 кв. м"/>
              </w:smartTagPr>
              <w:r w:rsidRPr="008B1DFE">
                <w:rPr>
                  <w:rFonts w:ascii="Times New Roman" w:hAnsi="Times New Roman" w:cs="Times New Roman"/>
                  <w:sz w:val="24"/>
                  <w:szCs w:val="24"/>
                </w:rPr>
                <w:t>25 кв. м</w:t>
              </w:r>
            </w:smartTag>
            <w:r w:rsidRPr="008B1DFE">
              <w:rPr>
                <w:rFonts w:ascii="Times New Roman" w:hAnsi="Times New Roman" w:cs="Times New Roman"/>
                <w:sz w:val="24"/>
                <w:szCs w:val="24"/>
              </w:rPr>
              <w:t>;</w:t>
            </w:r>
          </w:p>
          <w:p w:rsidR="008B1DFE" w:rsidRPr="008B1DFE" w:rsidRDefault="008B1DFE" w:rsidP="008508B9">
            <w:pPr>
              <w:pStyle w:val="ConsPlusNormal"/>
              <w:widowControl/>
              <w:ind w:firstLine="0"/>
              <w:rPr>
                <w:rFonts w:ascii="Times New Roman" w:hAnsi="Times New Roman" w:cs="Times New Roman"/>
              </w:rPr>
            </w:pPr>
            <w:r w:rsidRPr="008B1DFE">
              <w:rPr>
                <w:rFonts w:ascii="Times New Roman" w:hAnsi="Times New Roman" w:cs="Times New Roman"/>
                <w:sz w:val="24"/>
                <w:szCs w:val="24"/>
              </w:rPr>
              <w:t xml:space="preserve">-автобусов – </w:t>
            </w:r>
            <w:smartTag w:uri="urn:schemas-microsoft-com:office:smarttags" w:element="metricconverter">
              <w:smartTagPr>
                <w:attr w:name="ProductID" w:val="40 кв. м"/>
              </w:smartTagPr>
              <w:r w:rsidRPr="008B1DFE">
                <w:rPr>
                  <w:rFonts w:ascii="Times New Roman" w:hAnsi="Times New Roman" w:cs="Times New Roman"/>
                  <w:sz w:val="24"/>
                  <w:szCs w:val="24"/>
                </w:rPr>
                <w:t>40 кв. м</w:t>
              </w:r>
            </w:smartTag>
            <w:r w:rsidRPr="008B1DFE">
              <w:rPr>
                <w:rFonts w:ascii="Times New Roman" w:hAnsi="Times New Roman" w:cs="Times New Roman"/>
                <w:sz w:val="24"/>
                <w:szCs w:val="24"/>
              </w:rPr>
              <w:t xml:space="preserve">;велосипедов – </w:t>
            </w:r>
            <w:smartTag w:uri="urn:schemas-microsoft-com:office:smarttags" w:element="metricconverter">
              <w:smartTagPr>
                <w:attr w:name="ProductID" w:val="0.9 кв. м"/>
              </w:smartTagPr>
              <w:r w:rsidRPr="008B1DFE">
                <w:rPr>
                  <w:rFonts w:ascii="Times New Roman" w:hAnsi="Times New Roman" w:cs="Times New Roman"/>
                  <w:sz w:val="24"/>
                  <w:szCs w:val="24"/>
                </w:rPr>
                <w:t>0.9 кв. м</w:t>
              </w:r>
            </w:smartTag>
            <w:r w:rsidRPr="008B1DFE">
              <w:rPr>
                <w:rFonts w:ascii="Times New Roman" w:hAnsi="Times New Roman" w:cs="Times New Roman"/>
                <w:sz w:val="24"/>
                <w:szCs w:val="24"/>
              </w:rPr>
              <w:t>.</w:t>
            </w:r>
          </w:p>
        </w:tc>
      </w:tr>
      <w:tr w:rsidR="008B1DFE" w:rsidRPr="00D109EC" w:rsidTr="008508B9">
        <w:trPr>
          <w:cantSplit/>
          <w:trHeight w:val="240"/>
        </w:trPr>
        <w:tc>
          <w:tcPr>
            <w:tcW w:w="1260" w:type="dxa"/>
            <w:vMerge/>
            <w:tcBorders>
              <w:left w:val="single" w:sz="6" w:space="0" w:color="auto"/>
              <w:right w:val="single" w:sz="6" w:space="0" w:color="auto"/>
            </w:tcBorders>
          </w:tcPr>
          <w:p w:rsidR="008B1DFE" w:rsidRPr="00D109EC" w:rsidRDefault="008B1DFE" w:rsidP="00FA6A30">
            <w:pPr>
              <w:pStyle w:val="ConsPlusNormal"/>
              <w:widowControl/>
              <w:ind w:firstLine="0"/>
              <w:jc w:val="center"/>
              <w:rPr>
                <w:rFonts w:ascii="Times New Roman" w:hAnsi="Times New Roman" w:cs="Times New Roman"/>
                <w:color w:val="0000FF"/>
              </w:rPr>
            </w:pPr>
          </w:p>
        </w:tc>
        <w:tc>
          <w:tcPr>
            <w:tcW w:w="540" w:type="dxa"/>
            <w:tcBorders>
              <w:top w:val="single" w:sz="6" w:space="0" w:color="auto"/>
              <w:left w:val="single" w:sz="6" w:space="0" w:color="auto"/>
              <w:bottom w:val="single" w:sz="6" w:space="0" w:color="auto"/>
              <w:right w:val="single" w:sz="6" w:space="0" w:color="auto"/>
            </w:tcBorders>
          </w:tcPr>
          <w:p w:rsidR="008B1DFE" w:rsidRPr="008B1DFE" w:rsidRDefault="008B1DFE" w:rsidP="00FA6A30">
            <w:pPr>
              <w:pStyle w:val="ConsPlusNormal"/>
              <w:widowControl/>
              <w:ind w:firstLine="0"/>
              <w:jc w:val="center"/>
              <w:rPr>
                <w:rFonts w:ascii="Times New Roman" w:hAnsi="Times New Roman" w:cs="Times New Roman"/>
                <w:sz w:val="24"/>
                <w:szCs w:val="24"/>
              </w:rPr>
            </w:pPr>
            <w:r w:rsidRPr="008B1DFE">
              <w:rPr>
                <w:rFonts w:ascii="Times New Roman" w:hAnsi="Times New Roman" w:cs="Times New Roman"/>
                <w:sz w:val="24"/>
                <w:szCs w:val="24"/>
              </w:rPr>
              <w:t>4.</w:t>
            </w:r>
          </w:p>
        </w:tc>
        <w:tc>
          <w:tcPr>
            <w:tcW w:w="3240" w:type="dxa"/>
            <w:tcBorders>
              <w:top w:val="single" w:sz="6" w:space="0" w:color="auto"/>
              <w:left w:val="single" w:sz="6" w:space="0" w:color="auto"/>
              <w:bottom w:val="single" w:sz="6" w:space="0" w:color="auto"/>
              <w:right w:val="single" w:sz="6" w:space="0" w:color="auto"/>
            </w:tcBorders>
            <w:vAlign w:val="center"/>
          </w:tcPr>
          <w:p w:rsidR="008B1DFE" w:rsidRPr="008B1DFE" w:rsidRDefault="008B1DFE" w:rsidP="008508B9">
            <w:r w:rsidRPr="008B1DFE">
              <w:t xml:space="preserve">Для размещения объектов здравоохранения </w:t>
            </w:r>
          </w:p>
          <w:p w:rsidR="008B1DFE" w:rsidRPr="008B1DFE" w:rsidRDefault="008B1DFE" w:rsidP="008508B9"/>
        </w:tc>
        <w:tc>
          <w:tcPr>
            <w:tcW w:w="5220" w:type="dxa"/>
            <w:tcBorders>
              <w:top w:val="single" w:sz="6" w:space="0" w:color="auto"/>
              <w:left w:val="single" w:sz="6" w:space="0" w:color="auto"/>
              <w:bottom w:val="single" w:sz="6" w:space="0" w:color="auto"/>
              <w:right w:val="single" w:sz="6" w:space="0" w:color="auto"/>
            </w:tcBorders>
          </w:tcPr>
          <w:p w:rsidR="008B1DFE" w:rsidRPr="008B1DFE" w:rsidRDefault="008B1DFE" w:rsidP="008508B9">
            <w:pPr>
              <w:pStyle w:val="ConsPlusNormal"/>
              <w:widowControl/>
              <w:ind w:firstLine="0"/>
              <w:jc w:val="right"/>
              <w:rPr>
                <w:rFonts w:ascii="Times New Roman" w:hAnsi="Times New Roman" w:cs="Times New Roman"/>
              </w:rPr>
            </w:pPr>
          </w:p>
        </w:tc>
      </w:tr>
      <w:tr w:rsidR="008B1DFE" w:rsidRPr="00D109EC">
        <w:trPr>
          <w:cantSplit/>
          <w:trHeight w:val="240"/>
        </w:trPr>
        <w:tc>
          <w:tcPr>
            <w:tcW w:w="1260" w:type="dxa"/>
            <w:vMerge/>
            <w:tcBorders>
              <w:left w:val="single" w:sz="6" w:space="0" w:color="auto"/>
              <w:right w:val="single" w:sz="6" w:space="0" w:color="auto"/>
            </w:tcBorders>
          </w:tcPr>
          <w:p w:rsidR="008B1DFE" w:rsidRPr="00D109EC" w:rsidRDefault="008B1DFE" w:rsidP="00FA6A30">
            <w:pPr>
              <w:pStyle w:val="ConsPlusNormal"/>
              <w:widowControl/>
              <w:ind w:firstLine="0"/>
              <w:jc w:val="center"/>
              <w:rPr>
                <w:rFonts w:ascii="Times New Roman" w:hAnsi="Times New Roman" w:cs="Times New Roman"/>
                <w:color w:val="0000FF"/>
              </w:rPr>
            </w:pPr>
          </w:p>
        </w:tc>
        <w:tc>
          <w:tcPr>
            <w:tcW w:w="540" w:type="dxa"/>
            <w:tcBorders>
              <w:top w:val="single" w:sz="6" w:space="0" w:color="auto"/>
              <w:left w:val="single" w:sz="6" w:space="0" w:color="auto"/>
              <w:bottom w:val="single" w:sz="6" w:space="0" w:color="auto"/>
              <w:right w:val="single" w:sz="6" w:space="0" w:color="auto"/>
            </w:tcBorders>
          </w:tcPr>
          <w:p w:rsidR="008B1DFE" w:rsidRPr="008B1DFE" w:rsidRDefault="008B1DFE" w:rsidP="00FA6A30">
            <w:pPr>
              <w:pStyle w:val="ConsPlusNormal"/>
              <w:widowControl/>
              <w:ind w:firstLine="0"/>
              <w:jc w:val="center"/>
              <w:rPr>
                <w:rFonts w:ascii="Times New Roman" w:hAnsi="Times New Roman" w:cs="Times New Roman"/>
                <w:sz w:val="24"/>
                <w:szCs w:val="24"/>
              </w:rPr>
            </w:pPr>
            <w:r w:rsidRPr="008B1DFE">
              <w:rPr>
                <w:rFonts w:ascii="Times New Roman" w:hAnsi="Times New Roman" w:cs="Times New Roman"/>
                <w:sz w:val="24"/>
                <w:szCs w:val="24"/>
              </w:rPr>
              <w:t>5.</w:t>
            </w:r>
          </w:p>
        </w:tc>
        <w:tc>
          <w:tcPr>
            <w:tcW w:w="3240" w:type="dxa"/>
            <w:tcBorders>
              <w:top w:val="single" w:sz="6" w:space="0" w:color="auto"/>
              <w:left w:val="single" w:sz="6" w:space="0" w:color="auto"/>
              <w:bottom w:val="single" w:sz="6" w:space="0" w:color="auto"/>
              <w:right w:val="single" w:sz="6" w:space="0" w:color="auto"/>
            </w:tcBorders>
          </w:tcPr>
          <w:p w:rsidR="008B1DFE" w:rsidRPr="008B1DFE" w:rsidRDefault="008B1DFE" w:rsidP="008B1DFE">
            <w:r w:rsidRPr="008B1DFE">
              <w:t xml:space="preserve">Для размещения гостиниц </w:t>
            </w:r>
          </w:p>
          <w:p w:rsidR="008B1DFE" w:rsidRPr="008B1DFE" w:rsidRDefault="008B1DFE" w:rsidP="00FA6A30">
            <w:pPr>
              <w:pStyle w:val="ConsPlusNormal"/>
              <w:widowControl/>
              <w:ind w:firstLine="0"/>
              <w:rPr>
                <w:rFonts w:ascii="Times New Roman" w:hAnsi="Times New Roman" w:cs="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8B1DFE" w:rsidRPr="008B1DFE" w:rsidRDefault="008B1DFE" w:rsidP="00FA6A30">
            <w:pPr>
              <w:pStyle w:val="ConsPlusNormal"/>
              <w:widowControl/>
              <w:ind w:firstLine="0"/>
              <w:jc w:val="center"/>
              <w:rPr>
                <w:rFonts w:ascii="Times New Roman" w:hAnsi="Times New Roman" w:cs="Times New Roman"/>
              </w:rPr>
            </w:pPr>
          </w:p>
        </w:tc>
      </w:tr>
      <w:tr w:rsidR="008B1DFE" w:rsidRPr="00D109EC">
        <w:trPr>
          <w:cantSplit/>
          <w:trHeight w:val="240"/>
        </w:trPr>
        <w:tc>
          <w:tcPr>
            <w:tcW w:w="1260" w:type="dxa"/>
            <w:tcBorders>
              <w:top w:val="single" w:sz="4" w:space="0" w:color="auto"/>
              <w:left w:val="single" w:sz="6" w:space="0" w:color="auto"/>
              <w:bottom w:val="nil"/>
              <w:right w:val="single" w:sz="6" w:space="0" w:color="auto"/>
            </w:tcBorders>
          </w:tcPr>
          <w:p w:rsidR="008B1DFE" w:rsidRPr="008B1DFE" w:rsidRDefault="008B1DFE" w:rsidP="00FA6A30">
            <w:pPr>
              <w:pStyle w:val="ConsPlusNormal"/>
              <w:widowControl/>
              <w:ind w:firstLine="0"/>
              <w:rPr>
                <w:rFonts w:ascii="Times New Roman" w:hAnsi="Times New Roman" w:cs="Times New Roman"/>
                <w:b/>
              </w:rPr>
            </w:pPr>
            <w:r w:rsidRPr="008B1DFE">
              <w:rPr>
                <w:rFonts w:ascii="Times New Roman" w:hAnsi="Times New Roman" w:cs="Times New Roman"/>
                <w:b/>
              </w:rPr>
              <w:lastRenderedPageBreak/>
              <w:t>Условно разрешенные</w:t>
            </w:r>
          </w:p>
        </w:tc>
        <w:tc>
          <w:tcPr>
            <w:tcW w:w="540" w:type="dxa"/>
            <w:tcBorders>
              <w:top w:val="single" w:sz="6" w:space="0" w:color="auto"/>
              <w:left w:val="single" w:sz="6" w:space="0" w:color="auto"/>
              <w:bottom w:val="single" w:sz="6" w:space="0" w:color="auto"/>
              <w:right w:val="single" w:sz="6" w:space="0" w:color="auto"/>
            </w:tcBorders>
          </w:tcPr>
          <w:p w:rsidR="008B1DFE" w:rsidRPr="008B1DFE" w:rsidRDefault="008B1DFE" w:rsidP="00FA6A30">
            <w:pPr>
              <w:pStyle w:val="ConsPlusNormal"/>
              <w:widowControl/>
              <w:ind w:firstLine="0"/>
              <w:jc w:val="center"/>
              <w:rPr>
                <w:rFonts w:ascii="Times New Roman" w:hAnsi="Times New Roman" w:cs="Times New Roman"/>
              </w:rPr>
            </w:pPr>
            <w:r w:rsidRPr="008B1DFE">
              <w:rPr>
                <w:rFonts w:ascii="Times New Roman" w:hAnsi="Times New Roman" w:cs="Times New Roman"/>
              </w:rPr>
              <w:t>1.</w:t>
            </w:r>
          </w:p>
        </w:tc>
        <w:tc>
          <w:tcPr>
            <w:tcW w:w="3240" w:type="dxa"/>
            <w:tcBorders>
              <w:top w:val="single" w:sz="6" w:space="0" w:color="auto"/>
              <w:left w:val="single" w:sz="6" w:space="0" w:color="auto"/>
              <w:bottom w:val="single" w:sz="6" w:space="0" w:color="auto"/>
              <w:right w:val="single" w:sz="6" w:space="0" w:color="auto"/>
            </w:tcBorders>
          </w:tcPr>
          <w:p w:rsidR="008B1DFE" w:rsidRPr="008B1DFE" w:rsidRDefault="008B1DFE" w:rsidP="008B1DFE">
            <w:pPr>
              <w:pStyle w:val="ConsPlusNormal"/>
              <w:ind w:firstLine="0"/>
              <w:rPr>
                <w:rFonts w:ascii="Times New Roman" w:hAnsi="Times New Roman" w:cs="Times New Roman"/>
                <w:sz w:val="24"/>
                <w:szCs w:val="24"/>
              </w:rPr>
            </w:pPr>
            <w:r w:rsidRPr="008B1DFE">
              <w:rPr>
                <w:rFonts w:ascii="Times New Roman" w:hAnsi="Times New Roman" w:cs="Times New Roman"/>
                <w:sz w:val="24"/>
                <w:szCs w:val="24"/>
              </w:rPr>
              <w:t xml:space="preserve">Для размещения объектов розничной торговли </w:t>
            </w:r>
          </w:p>
          <w:p w:rsidR="008B1DFE" w:rsidRPr="008B1DFE" w:rsidRDefault="008B1DFE" w:rsidP="00FA6A30">
            <w:pPr>
              <w:pStyle w:val="ConsPlusNormal"/>
              <w:widowControl/>
              <w:ind w:firstLine="0"/>
              <w:rPr>
                <w:rFonts w:ascii="Times New Roman" w:hAnsi="Times New Roman" w:cs="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8B1DFE" w:rsidRPr="008B1DFE" w:rsidRDefault="008B1DFE" w:rsidP="00FA6A30">
            <w:pPr>
              <w:pStyle w:val="ConsPlusNormal"/>
              <w:widowControl/>
              <w:ind w:firstLine="0"/>
              <w:rPr>
                <w:rFonts w:ascii="Times New Roman" w:hAnsi="Times New Roman" w:cs="Times New Roman"/>
              </w:rPr>
            </w:pPr>
          </w:p>
        </w:tc>
      </w:tr>
      <w:tr w:rsidR="008B1DFE" w:rsidRPr="00D109EC">
        <w:trPr>
          <w:cantSplit/>
          <w:trHeight w:val="240"/>
        </w:trPr>
        <w:tc>
          <w:tcPr>
            <w:tcW w:w="1260" w:type="dxa"/>
            <w:tcBorders>
              <w:top w:val="nil"/>
              <w:left w:val="single" w:sz="4" w:space="0" w:color="auto"/>
              <w:bottom w:val="nil"/>
              <w:right w:val="single" w:sz="4" w:space="0" w:color="auto"/>
            </w:tcBorders>
          </w:tcPr>
          <w:p w:rsidR="008B1DFE" w:rsidRPr="008B1DFE" w:rsidRDefault="008B1DFE" w:rsidP="00FA6A30">
            <w:pPr>
              <w:pStyle w:val="ConsPlusNormal"/>
              <w:widowControl/>
              <w:ind w:firstLine="0"/>
              <w:jc w:val="center"/>
              <w:rPr>
                <w:rFonts w:ascii="Times New Roman" w:hAnsi="Times New Roman" w:cs="Times New Roman"/>
              </w:rPr>
            </w:pPr>
          </w:p>
        </w:tc>
        <w:tc>
          <w:tcPr>
            <w:tcW w:w="540" w:type="dxa"/>
            <w:tcBorders>
              <w:top w:val="single" w:sz="6" w:space="0" w:color="auto"/>
              <w:left w:val="single" w:sz="4" w:space="0" w:color="auto"/>
              <w:bottom w:val="single" w:sz="6" w:space="0" w:color="auto"/>
              <w:right w:val="single" w:sz="6" w:space="0" w:color="auto"/>
            </w:tcBorders>
          </w:tcPr>
          <w:p w:rsidR="008B1DFE" w:rsidRPr="008B1DFE" w:rsidRDefault="008B1DFE" w:rsidP="00FA6A30">
            <w:pPr>
              <w:pStyle w:val="ConsPlusNormal"/>
              <w:widowControl/>
              <w:ind w:firstLine="0"/>
              <w:jc w:val="center"/>
              <w:rPr>
                <w:rFonts w:ascii="Times New Roman" w:hAnsi="Times New Roman" w:cs="Times New Roman"/>
              </w:rPr>
            </w:pPr>
            <w:r w:rsidRPr="008B1DFE">
              <w:rPr>
                <w:rFonts w:ascii="Times New Roman" w:hAnsi="Times New Roman" w:cs="Times New Roman"/>
              </w:rPr>
              <w:t>2.</w:t>
            </w:r>
          </w:p>
        </w:tc>
        <w:tc>
          <w:tcPr>
            <w:tcW w:w="3240" w:type="dxa"/>
            <w:tcBorders>
              <w:top w:val="single" w:sz="6" w:space="0" w:color="auto"/>
              <w:left w:val="single" w:sz="6" w:space="0" w:color="auto"/>
              <w:bottom w:val="single" w:sz="6" w:space="0" w:color="auto"/>
              <w:right w:val="single" w:sz="6" w:space="0" w:color="auto"/>
            </w:tcBorders>
          </w:tcPr>
          <w:p w:rsidR="008B1DFE" w:rsidRPr="008B1DFE" w:rsidRDefault="008B1DFE" w:rsidP="008B1DFE">
            <w:pPr>
              <w:pStyle w:val="ConsPlusNormal"/>
              <w:ind w:firstLine="0"/>
              <w:rPr>
                <w:rFonts w:ascii="Times New Roman" w:hAnsi="Times New Roman" w:cs="Times New Roman"/>
                <w:sz w:val="24"/>
                <w:szCs w:val="24"/>
              </w:rPr>
            </w:pPr>
            <w:r w:rsidRPr="008B1DFE">
              <w:rPr>
                <w:rFonts w:ascii="Times New Roman" w:hAnsi="Times New Roman" w:cs="Times New Roman"/>
                <w:sz w:val="24"/>
                <w:szCs w:val="24"/>
              </w:rPr>
              <w:t xml:space="preserve">Для размещения объектов культуры </w:t>
            </w:r>
          </w:p>
          <w:p w:rsidR="008B1DFE" w:rsidRPr="008B1DFE" w:rsidRDefault="008B1DFE" w:rsidP="00FA6A30">
            <w:pPr>
              <w:pStyle w:val="ConsPlusNormal"/>
              <w:widowControl/>
              <w:ind w:firstLine="0"/>
              <w:rPr>
                <w:rFonts w:ascii="Times New Roman" w:hAnsi="Times New Roman" w:cs="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8B1DFE" w:rsidRPr="008B1DFE" w:rsidRDefault="008B1DFE" w:rsidP="00FA6A30">
            <w:pPr>
              <w:pStyle w:val="ConsPlusNormal"/>
              <w:widowControl/>
              <w:ind w:firstLine="0"/>
              <w:jc w:val="center"/>
              <w:rPr>
                <w:rFonts w:ascii="Times New Roman" w:hAnsi="Times New Roman" w:cs="Times New Roman"/>
              </w:rPr>
            </w:pPr>
          </w:p>
        </w:tc>
      </w:tr>
      <w:tr w:rsidR="008B1DFE" w:rsidRPr="00D109EC">
        <w:trPr>
          <w:cantSplit/>
          <w:trHeight w:val="240"/>
        </w:trPr>
        <w:tc>
          <w:tcPr>
            <w:tcW w:w="1260" w:type="dxa"/>
            <w:tcBorders>
              <w:top w:val="nil"/>
              <w:left w:val="single" w:sz="6" w:space="0" w:color="auto"/>
              <w:bottom w:val="nil"/>
              <w:right w:val="single" w:sz="6" w:space="0" w:color="auto"/>
            </w:tcBorders>
          </w:tcPr>
          <w:p w:rsidR="008B1DFE" w:rsidRPr="00D109EC" w:rsidRDefault="008B1DFE" w:rsidP="00FA6A30">
            <w:pPr>
              <w:pStyle w:val="ConsPlusNormal"/>
              <w:widowControl/>
              <w:ind w:firstLine="0"/>
              <w:jc w:val="center"/>
              <w:rPr>
                <w:rFonts w:ascii="Times New Roman" w:hAnsi="Times New Roman" w:cs="Times New Roman"/>
                <w:color w:val="0000FF"/>
              </w:rPr>
            </w:pPr>
          </w:p>
        </w:tc>
        <w:tc>
          <w:tcPr>
            <w:tcW w:w="540" w:type="dxa"/>
            <w:tcBorders>
              <w:top w:val="single" w:sz="6" w:space="0" w:color="auto"/>
              <w:left w:val="single" w:sz="6" w:space="0" w:color="auto"/>
              <w:bottom w:val="single" w:sz="6" w:space="0" w:color="auto"/>
              <w:right w:val="single" w:sz="6" w:space="0" w:color="auto"/>
            </w:tcBorders>
          </w:tcPr>
          <w:p w:rsidR="008B1DFE" w:rsidRPr="008B1DFE" w:rsidRDefault="008B1DFE" w:rsidP="00FA6A30">
            <w:pPr>
              <w:pStyle w:val="ConsPlusNormal"/>
              <w:widowControl/>
              <w:ind w:firstLine="0"/>
              <w:jc w:val="center"/>
              <w:rPr>
                <w:rFonts w:ascii="Times New Roman" w:hAnsi="Times New Roman" w:cs="Times New Roman"/>
              </w:rPr>
            </w:pPr>
            <w:r w:rsidRPr="008B1DFE">
              <w:rPr>
                <w:rFonts w:ascii="Times New Roman" w:hAnsi="Times New Roman" w:cs="Times New Roman"/>
              </w:rPr>
              <w:t>3.</w:t>
            </w:r>
          </w:p>
        </w:tc>
        <w:tc>
          <w:tcPr>
            <w:tcW w:w="3240" w:type="dxa"/>
            <w:tcBorders>
              <w:top w:val="single" w:sz="6" w:space="0" w:color="auto"/>
              <w:left w:val="single" w:sz="6" w:space="0" w:color="auto"/>
              <w:bottom w:val="single" w:sz="6" w:space="0" w:color="auto"/>
              <w:right w:val="single" w:sz="6" w:space="0" w:color="auto"/>
            </w:tcBorders>
          </w:tcPr>
          <w:p w:rsidR="008B1DFE" w:rsidRPr="008B1DFE" w:rsidRDefault="008B1DFE" w:rsidP="008B1DFE">
            <w:r w:rsidRPr="008B1DFE">
              <w:t xml:space="preserve">Для размещения культовых зданий </w:t>
            </w:r>
          </w:p>
          <w:p w:rsidR="008B1DFE" w:rsidRPr="008B1DFE" w:rsidRDefault="008B1DFE" w:rsidP="00FA6A30">
            <w:pPr>
              <w:pStyle w:val="ConsPlusNormal"/>
              <w:widowControl/>
              <w:ind w:firstLine="0"/>
              <w:rPr>
                <w:rFonts w:ascii="Times New Roman" w:hAnsi="Times New Roman" w:cs="Times New Roman"/>
                <w:sz w:val="24"/>
                <w:szCs w:val="24"/>
              </w:rPr>
            </w:pPr>
          </w:p>
        </w:tc>
        <w:tc>
          <w:tcPr>
            <w:tcW w:w="5220" w:type="dxa"/>
            <w:tcBorders>
              <w:top w:val="single" w:sz="6" w:space="0" w:color="auto"/>
              <w:left w:val="single" w:sz="6" w:space="0" w:color="auto"/>
              <w:bottom w:val="single" w:sz="6" w:space="0" w:color="auto"/>
              <w:right w:val="single" w:sz="6" w:space="0" w:color="auto"/>
            </w:tcBorders>
          </w:tcPr>
          <w:p w:rsidR="008B1DFE" w:rsidRPr="008B1DFE" w:rsidRDefault="008B1DFE" w:rsidP="00FA6A30">
            <w:pPr>
              <w:pStyle w:val="ConsPlusNormal"/>
              <w:widowControl/>
              <w:ind w:firstLine="0"/>
              <w:jc w:val="center"/>
              <w:rPr>
                <w:rFonts w:ascii="Times New Roman" w:hAnsi="Times New Roman" w:cs="Times New Roman"/>
              </w:rPr>
            </w:pPr>
          </w:p>
        </w:tc>
      </w:tr>
    </w:tbl>
    <w:p w:rsidR="006E4136" w:rsidRPr="00D109EC" w:rsidRDefault="006E4136" w:rsidP="006E4136">
      <w:pPr>
        <w:rPr>
          <w:color w:val="0000FF"/>
        </w:rPr>
      </w:pPr>
    </w:p>
    <w:p w:rsidR="006E4136" w:rsidRPr="00D109EC" w:rsidRDefault="006E4136" w:rsidP="006E4136">
      <w:pPr>
        <w:pStyle w:val="ConsPlusNormal"/>
        <w:widowControl/>
        <w:ind w:firstLine="540"/>
        <w:jc w:val="both"/>
        <w:rPr>
          <w:rFonts w:ascii="Times New Roman" w:hAnsi="Times New Roman" w:cs="Times New Roman"/>
          <w:color w:val="0000FF"/>
        </w:rPr>
      </w:pPr>
    </w:p>
    <w:p w:rsidR="006E4136" w:rsidRPr="00E83C66" w:rsidRDefault="006E4136" w:rsidP="006E4136">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3. Ограничения использования земельных участков и объектов капитального строительства территориальной зоны Р2 установлены в статьях 50, 51 - 51.15 Правил.</w:t>
      </w:r>
    </w:p>
    <w:p w:rsidR="006E4136" w:rsidRPr="00E83C66" w:rsidRDefault="006E4136" w:rsidP="00A92AFC">
      <w:pPr>
        <w:pStyle w:val="ConsPlusNormal"/>
        <w:widowControl/>
        <w:ind w:firstLine="540"/>
        <w:jc w:val="both"/>
        <w:rPr>
          <w:rFonts w:ascii="Times New Roman" w:hAnsi="Times New Roman" w:cs="Times New Roman"/>
        </w:rPr>
      </w:pPr>
    </w:p>
    <w:p w:rsidR="00A92AFC" w:rsidRPr="00E83C66" w:rsidRDefault="00A92AFC" w:rsidP="00A92AFC">
      <w:pPr>
        <w:pStyle w:val="ConsPlusNormal"/>
        <w:widowControl/>
        <w:ind w:firstLine="0"/>
        <w:jc w:val="both"/>
        <w:rPr>
          <w:rFonts w:ascii="Times New Roman" w:hAnsi="Times New Roman" w:cs="Times New Roman"/>
        </w:rPr>
      </w:pPr>
    </w:p>
    <w:p w:rsidR="00A92AFC" w:rsidRPr="00E83C66" w:rsidRDefault="00A92AFC" w:rsidP="00A92AFC">
      <w:pPr>
        <w:pStyle w:val="3"/>
        <w:spacing w:before="0" w:after="0"/>
        <w:ind w:firstLine="539"/>
        <w:rPr>
          <w:rFonts w:ascii="Times New Roman" w:hAnsi="Times New Roman" w:cs="Times New Roman"/>
          <w:bCs w:val="0"/>
          <w:sz w:val="28"/>
        </w:rPr>
      </w:pPr>
      <w:bookmarkStart w:id="443" w:name="_Toc266456230"/>
      <w:bookmarkStart w:id="444" w:name="_Toc263062935"/>
      <w:bookmarkStart w:id="445" w:name="_Toc248302887"/>
      <w:bookmarkStart w:id="446" w:name="_Toc368559114"/>
      <w:r w:rsidRPr="00E83C66">
        <w:rPr>
          <w:rFonts w:ascii="Times New Roman" w:hAnsi="Times New Roman" w:cs="Times New Roman"/>
          <w:bCs w:val="0"/>
          <w:sz w:val="28"/>
        </w:rPr>
        <w:t>Статья 44.</w:t>
      </w:r>
      <w:r w:rsidR="007865E5" w:rsidRPr="00E83C66">
        <w:rPr>
          <w:rFonts w:ascii="Times New Roman" w:hAnsi="Times New Roman" w:cs="Times New Roman"/>
          <w:bCs w:val="0"/>
          <w:sz w:val="28"/>
        </w:rPr>
        <w:t xml:space="preserve"> </w:t>
      </w:r>
      <w:r w:rsidRPr="00E83C66">
        <w:rPr>
          <w:rFonts w:ascii="Times New Roman" w:hAnsi="Times New Roman" w:cs="Times New Roman"/>
          <w:bCs w:val="0"/>
          <w:sz w:val="28"/>
        </w:rPr>
        <w:t>Градостроител</w:t>
      </w:r>
      <w:r w:rsidR="006E4136" w:rsidRPr="00E83C66">
        <w:rPr>
          <w:rFonts w:ascii="Times New Roman" w:hAnsi="Times New Roman" w:cs="Times New Roman"/>
          <w:bCs w:val="0"/>
          <w:sz w:val="28"/>
        </w:rPr>
        <w:t>ьные регламенты. Производственн</w:t>
      </w:r>
      <w:r w:rsidR="003223A1" w:rsidRPr="00E83C66">
        <w:rPr>
          <w:rFonts w:ascii="Times New Roman" w:hAnsi="Times New Roman" w:cs="Times New Roman"/>
          <w:bCs w:val="0"/>
          <w:sz w:val="28"/>
        </w:rPr>
        <w:t>ые</w:t>
      </w:r>
      <w:r w:rsidRPr="00E83C66">
        <w:rPr>
          <w:rFonts w:ascii="Times New Roman" w:hAnsi="Times New Roman" w:cs="Times New Roman"/>
          <w:bCs w:val="0"/>
          <w:sz w:val="28"/>
        </w:rPr>
        <w:t xml:space="preserve"> зон</w:t>
      </w:r>
      <w:r w:rsidR="003223A1" w:rsidRPr="00E83C66">
        <w:rPr>
          <w:rFonts w:ascii="Times New Roman" w:hAnsi="Times New Roman" w:cs="Times New Roman"/>
          <w:bCs w:val="0"/>
          <w:sz w:val="28"/>
        </w:rPr>
        <w:t>ы</w:t>
      </w:r>
      <w:r w:rsidRPr="00E83C66">
        <w:rPr>
          <w:rFonts w:ascii="Times New Roman" w:hAnsi="Times New Roman" w:cs="Times New Roman"/>
          <w:bCs w:val="0"/>
          <w:sz w:val="28"/>
        </w:rPr>
        <w:t xml:space="preserve"> (П)</w:t>
      </w:r>
      <w:bookmarkEnd w:id="443"/>
      <w:bookmarkEnd w:id="444"/>
      <w:bookmarkEnd w:id="445"/>
      <w:bookmarkEnd w:id="446"/>
    </w:p>
    <w:p w:rsidR="004A58BE" w:rsidRPr="00E83C66" w:rsidRDefault="004A58BE" w:rsidP="004A58BE">
      <w:pPr>
        <w:pStyle w:val="ConsPlusNormal"/>
        <w:widowControl/>
        <w:ind w:firstLine="540"/>
        <w:jc w:val="both"/>
        <w:rPr>
          <w:rFonts w:ascii="Times New Roman" w:hAnsi="Times New Roman" w:cs="Times New Roman"/>
          <w:sz w:val="28"/>
          <w:szCs w:val="28"/>
        </w:rPr>
      </w:pPr>
    </w:p>
    <w:p w:rsidR="004A58BE" w:rsidRPr="00E83C66" w:rsidRDefault="004A58BE" w:rsidP="004A58BE">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4A58BE" w:rsidRPr="00E83C66" w:rsidRDefault="004A58BE" w:rsidP="004A58BE">
      <w:pPr>
        <w:pStyle w:val="ConsPlusNormal"/>
        <w:widowControl/>
        <w:ind w:firstLine="540"/>
        <w:jc w:val="both"/>
        <w:outlineLvl w:val="3"/>
        <w:rPr>
          <w:rFonts w:ascii="Times New Roman" w:hAnsi="Times New Roman" w:cs="Times New Roman"/>
          <w:sz w:val="28"/>
          <w:szCs w:val="28"/>
        </w:rPr>
      </w:pPr>
      <w:r w:rsidRPr="00E83C66">
        <w:rPr>
          <w:rFonts w:ascii="Times New Roman" w:hAnsi="Times New Roman" w:cs="Times New Roman"/>
          <w:sz w:val="28"/>
          <w:szCs w:val="28"/>
        </w:rPr>
        <w:t>Производственные зоны включают</w:t>
      </w:r>
      <w:r w:rsidR="0007013F" w:rsidRPr="00E83C66">
        <w:rPr>
          <w:rFonts w:ascii="Times New Roman" w:hAnsi="Times New Roman" w:cs="Times New Roman"/>
          <w:sz w:val="28"/>
          <w:szCs w:val="28"/>
        </w:rPr>
        <w:t xml:space="preserve"> </w:t>
      </w:r>
      <w:r w:rsidRPr="00E83C66">
        <w:rPr>
          <w:rFonts w:ascii="Times New Roman" w:hAnsi="Times New Roman" w:cs="Times New Roman"/>
          <w:sz w:val="28"/>
          <w:szCs w:val="28"/>
        </w:rPr>
        <w:t>территории, предназначенные для размещения производственных и коммунально-складских объектов II</w:t>
      </w:r>
      <w:r w:rsidRPr="00E83C66">
        <w:rPr>
          <w:rFonts w:ascii="Times New Roman" w:hAnsi="Times New Roman" w:cs="Times New Roman"/>
          <w:sz w:val="28"/>
          <w:szCs w:val="28"/>
          <w:lang w:val="en-US"/>
        </w:rPr>
        <w:t>I</w:t>
      </w:r>
      <w:r w:rsidRPr="00E83C66">
        <w:rPr>
          <w:rFonts w:ascii="Times New Roman" w:hAnsi="Times New Roman" w:cs="Times New Roman"/>
          <w:sz w:val="28"/>
          <w:szCs w:val="28"/>
        </w:rPr>
        <w:t xml:space="preserve"> - V классов санитарной вредности,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4A58BE" w:rsidRPr="00E83C66" w:rsidRDefault="004A58BE" w:rsidP="004A58BE">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Благоустройство территории производственной и санитарно-защитной зон осуществляется за счет собственников производственных объектов.</w:t>
      </w:r>
    </w:p>
    <w:p w:rsidR="003223A1" w:rsidRPr="00E83C66" w:rsidRDefault="003223A1" w:rsidP="003223A1">
      <w:pPr>
        <w:pStyle w:val="3"/>
        <w:spacing w:before="0" w:after="0"/>
        <w:ind w:firstLine="539"/>
        <w:rPr>
          <w:rFonts w:ascii="Times New Roman" w:hAnsi="Times New Roman" w:cs="Times New Roman"/>
          <w:b w:val="0"/>
          <w:bCs w:val="0"/>
          <w:sz w:val="28"/>
        </w:rPr>
      </w:pPr>
    </w:p>
    <w:p w:rsidR="003223A1" w:rsidRPr="00E83C66" w:rsidRDefault="003223A1" w:rsidP="003223A1">
      <w:pPr>
        <w:pStyle w:val="3"/>
        <w:spacing w:before="0" w:after="0"/>
        <w:ind w:firstLine="539"/>
        <w:rPr>
          <w:rFonts w:ascii="Times New Roman" w:hAnsi="Times New Roman" w:cs="Times New Roman"/>
          <w:b w:val="0"/>
          <w:bCs w:val="0"/>
          <w:sz w:val="28"/>
        </w:rPr>
      </w:pPr>
      <w:bookmarkStart w:id="447" w:name="_Toc368559115"/>
      <w:r w:rsidRPr="00E83C66">
        <w:rPr>
          <w:rFonts w:ascii="Times New Roman" w:hAnsi="Times New Roman" w:cs="Times New Roman"/>
          <w:b w:val="0"/>
          <w:bCs w:val="0"/>
          <w:sz w:val="28"/>
        </w:rPr>
        <w:t>Статья 44.1.</w:t>
      </w:r>
      <w:r w:rsidR="0007013F"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Градостроительные регламенты. Производственная зона (П1)</w:t>
      </w:r>
      <w:bookmarkEnd w:id="447"/>
    </w:p>
    <w:p w:rsidR="003223A1" w:rsidRPr="00E83C66" w:rsidRDefault="003223A1" w:rsidP="003223A1"/>
    <w:p w:rsidR="00A92AFC" w:rsidRPr="00E83C66" w:rsidRDefault="00A92AFC" w:rsidP="00A92AFC">
      <w:pPr>
        <w:pStyle w:val="ConsPlusNormal"/>
        <w:widowControl/>
        <w:ind w:firstLine="0"/>
        <w:jc w:val="center"/>
        <w:rPr>
          <w:rFonts w:ascii="Times New Roman" w:hAnsi="Times New Roman" w:cs="Times New Roman"/>
        </w:rPr>
      </w:pPr>
    </w:p>
    <w:p w:rsidR="00CE61AF" w:rsidRPr="00E83C66" w:rsidRDefault="00CE61AF" w:rsidP="00CE61AF">
      <w:pPr>
        <w:pStyle w:val="ConsPlusNormal"/>
        <w:widowControl/>
        <w:jc w:val="both"/>
        <w:rPr>
          <w:rFonts w:ascii="Times New Roman" w:hAnsi="Times New Roman" w:cs="Times New Roman"/>
          <w:sz w:val="28"/>
          <w:szCs w:val="28"/>
        </w:rPr>
      </w:pPr>
      <w:r w:rsidRPr="00E83C66">
        <w:rPr>
          <w:rFonts w:ascii="Times New Roman" w:hAnsi="Times New Roman" w:cs="Times New Roman"/>
          <w:sz w:val="28"/>
          <w:szCs w:val="28"/>
        </w:rPr>
        <w:t>1. Производственная зона П</w:t>
      </w:r>
      <w:r w:rsidR="006E4136" w:rsidRPr="00E83C66">
        <w:rPr>
          <w:rFonts w:ascii="Times New Roman" w:hAnsi="Times New Roman" w:cs="Times New Roman"/>
          <w:sz w:val="28"/>
          <w:szCs w:val="28"/>
        </w:rPr>
        <w:t>1</w:t>
      </w:r>
      <w:r w:rsidRPr="00E83C66">
        <w:rPr>
          <w:rFonts w:ascii="Times New Roman" w:hAnsi="Times New Roman" w:cs="Times New Roman"/>
          <w:sz w:val="28"/>
          <w:szCs w:val="28"/>
        </w:rPr>
        <w:t xml:space="preserve"> – зона</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производственных и коммунально-складских объектов </w:t>
      </w:r>
      <w:r w:rsidR="006E4136" w:rsidRPr="00E83C66">
        <w:rPr>
          <w:rFonts w:ascii="Times New Roman" w:hAnsi="Times New Roman" w:cs="Times New Roman"/>
          <w:sz w:val="28"/>
          <w:szCs w:val="28"/>
          <w:lang w:val="en-US"/>
        </w:rPr>
        <w:t>V</w:t>
      </w:r>
      <w:r w:rsidR="006E4136" w:rsidRPr="00E83C66">
        <w:rPr>
          <w:rFonts w:ascii="Times New Roman" w:hAnsi="Times New Roman" w:cs="Times New Roman"/>
          <w:sz w:val="28"/>
          <w:szCs w:val="28"/>
        </w:rPr>
        <w:t xml:space="preserve"> класса.</w:t>
      </w:r>
    </w:p>
    <w:p w:rsidR="00A92AFC" w:rsidRPr="00E83C66" w:rsidRDefault="006E4136"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Производственная </w:t>
      </w:r>
      <w:r w:rsidR="00A92AFC" w:rsidRPr="00E83C66">
        <w:rPr>
          <w:rFonts w:ascii="Times New Roman" w:hAnsi="Times New Roman" w:cs="Times New Roman"/>
          <w:sz w:val="28"/>
          <w:szCs w:val="28"/>
        </w:rPr>
        <w:t>зон</w:t>
      </w:r>
      <w:r w:rsidRPr="00E83C66">
        <w:rPr>
          <w:rFonts w:ascii="Times New Roman" w:hAnsi="Times New Roman" w:cs="Times New Roman"/>
          <w:sz w:val="28"/>
          <w:szCs w:val="28"/>
        </w:rPr>
        <w:t>а П1</w:t>
      </w:r>
      <w:r w:rsidR="00A92AFC" w:rsidRPr="00E83C66">
        <w:rPr>
          <w:rFonts w:ascii="Times New Roman" w:hAnsi="Times New Roman" w:cs="Times New Roman"/>
          <w:sz w:val="28"/>
          <w:szCs w:val="28"/>
        </w:rPr>
        <w:t xml:space="preserve"> предназначен</w:t>
      </w:r>
      <w:r w:rsidRPr="00E83C66">
        <w:rPr>
          <w:rFonts w:ascii="Times New Roman" w:hAnsi="Times New Roman" w:cs="Times New Roman"/>
          <w:sz w:val="28"/>
          <w:szCs w:val="28"/>
        </w:rPr>
        <w:t>а</w:t>
      </w:r>
      <w:r w:rsidR="00A92AFC" w:rsidRPr="00E83C66">
        <w:rPr>
          <w:rFonts w:ascii="Times New Roman" w:hAnsi="Times New Roman" w:cs="Times New Roman"/>
          <w:sz w:val="28"/>
          <w:szCs w:val="28"/>
        </w:rPr>
        <w:t xml:space="preserve">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A92AFC" w:rsidRPr="00E83C66" w:rsidRDefault="00A92AFC" w:rsidP="006E4136">
      <w:pPr>
        <w:ind w:firstLine="540"/>
        <w:jc w:val="both"/>
        <w:rPr>
          <w:sz w:val="28"/>
          <w:szCs w:val="28"/>
        </w:rPr>
      </w:pPr>
      <w:r w:rsidRPr="00E83C66">
        <w:rPr>
          <w:sz w:val="28"/>
          <w:szCs w:val="28"/>
        </w:rPr>
        <w:t>Производственн</w:t>
      </w:r>
      <w:r w:rsidR="00726F23" w:rsidRPr="00E83C66">
        <w:rPr>
          <w:sz w:val="28"/>
          <w:szCs w:val="28"/>
        </w:rPr>
        <w:t>ая зона П1</w:t>
      </w:r>
      <w:r w:rsidRPr="00E83C66">
        <w:rPr>
          <w:sz w:val="28"/>
          <w:szCs w:val="28"/>
        </w:rPr>
        <w:t xml:space="preserve"> включа</w:t>
      </w:r>
      <w:r w:rsidR="00726F23" w:rsidRPr="00E83C66">
        <w:rPr>
          <w:sz w:val="28"/>
          <w:szCs w:val="28"/>
        </w:rPr>
        <w:t>е</w:t>
      </w:r>
      <w:r w:rsidRPr="00E83C66">
        <w:rPr>
          <w:sz w:val="28"/>
          <w:szCs w:val="28"/>
        </w:rPr>
        <w:t>т</w:t>
      </w:r>
      <w:r w:rsidR="005F717F" w:rsidRPr="00E83C66">
        <w:rPr>
          <w:sz w:val="28"/>
          <w:szCs w:val="28"/>
        </w:rPr>
        <w:t xml:space="preserve"> </w:t>
      </w:r>
      <w:r w:rsidRPr="00E83C66">
        <w:rPr>
          <w:sz w:val="28"/>
          <w:szCs w:val="28"/>
        </w:rPr>
        <w:t>территори</w:t>
      </w:r>
      <w:r w:rsidR="00726F23" w:rsidRPr="00E83C66">
        <w:rPr>
          <w:sz w:val="28"/>
          <w:szCs w:val="28"/>
        </w:rPr>
        <w:t>ю</w:t>
      </w:r>
      <w:r w:rsidRPr="00E83C66">
        <w:rPr>
          <w:sz w:val="28"/>
          <w:szCs w:val="28"/>
        </w:rPr>
        <w:t>, предназначенн</w:t>
      </w:r>
      <w:r w:rsidR="00726F23" w:rsidRPr="00E83C66">
        <w:rPr>
          <w:sz w:val="28"/>
          <w:szCs w:val="28"/>
        </w:rPr>
        <w:t>ую</w:t>
      </w:r>
      <w:r w:rsidRPr="00E83C66">
        <w:rPr>
          <w:sz w:val="28"/>
          <w:szCs w:val="28"/>
        </w:rPr>
        <w:t xml:space="preserve"> для размещения производственных и коммунально-складских объектов V класс</w:t>
      </w:r>
      <w:r w:rsidR="00726F23" w:rsidRPr="00E83C66">
        <w:rPr>
          <w:sz w:val="28"/>
          <w:szCs w:val="28"/>
        </w:rPr>
        <w:t>а</w:t>
      </w:r>
      <w:r w:rsidRPr="00E83C66">
        <w:rPr>
          <w:sz w:val="28"/>
          <w:szCs w:val="28"/>
        </w:rPr>
        <w:t xml:space="preserve"> санитарной вредности, а также объектов жилищно-коммунального хозяйства, </w:t>
      </w:r>
      <w:r w:rsidRPr="00E83C66">
        <w:rPr>
          <w:sz w:val="28"/>
          <w:szCs w:val="28"/>
        </w:rPr>
        <w:lastRenderedPageBreak/>
        <w:t>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Благоустройство территории производственной и санитарно-защитной зон осуществляется за счет собственников производственных объектов.</w:t>
      </w:r>
    </w:p>
    <w:p w:rsidR="00A92AFC" w:rsidRPr="00E83C66" w:rsidRDefault="00CE61AF"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производственн</w:t>
      </w:r>
      <w:r w:rsidR="00726F23" w:rsidRPr="00E83C66">
        <w:rPr>
          <w:rFonts w:ascii="Times New Roman" w:hAnsi="Times New Roman" w:cs="Times New Roman"/>
          <w:sz w:val="28"/>
          <w:szCs w:val="28"/>
        </w:rPr>
        <w:t>ой</w:t>
      </w:r>
      <w:r w:rsidRPr="00E83C66">
        <w:rPr>
          <w:rFonts w:ascii="Times New Roman" w:hAnsi="Times New Roman" w:cs="Times New Roman"/>
          <w:sz w:val="28"/>
          <w:szCs w:val="28"/>
        </w:rPr>
        <w:t xml:space="preserve"> зон</w:t>
      </w:r>
      <w:r w:rsidR="00726F23" w:rsidRPr="00E83C66">
        <w:rPr>
          <w:rFonts w:ascii="Times New Roman" w:hAnsi="Times New Roman" w:cs="Times New Roman"/>
          <w:sz w:val="28"/>
          <w:szCs w:val="28"/>
        </w:rPr>
        <w:t>е</w:t>
      </w:r>
      <w:r w:rsidRPr="00E83C66">
        <w:rPr>
          <w:rFonts w:ascii="Times New Roman" w:hAnsi="Times New Roman" w:cs="Times New Roman"/>
          <w:sz w:val="28"/>
          <w:szCs w:val="28"/>
        </w:rPr>
        <w:t xml:space="preserve"> П</w:t>
      </w:r>
      <w:r w:rsidR="00726F23" w:rsidRPr="00E83C66">
        <w:rPr>
          <w:rFonts w:ascii="Times New Roman" w:hAnsi="Times New Roman" w:cs="Times New Roman"/>
          <w:sz w:val="28"/>
          <w:szCs w:val="28"/>
        </w:rPr>
        <w:t>1</w:t>
      </w:r>
      <w:r w:rsidR="00A92AFC" w:rsidRPr="00E83C66">
        <w:rPr>
          <w:rFonts w:ascii="Times New Roman" w:hAnsi="Times New Roman" w:cs="Times New Roman"/>
          <w:sz w:val="28"/>
          <w:szCs w:val="28"/>
        </w:rPr>
        <w:t xml:space="preserve">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A92AFC" w:rsidRPr="00E83C66" w:rsidRDefault="00FF6D55" w:rsidP="00FF6D55">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w:t>
      </w:r>
      <w:r w:rsidR="00F33E78" w:rsidRPr="00E83C66">
        <w:rPr>
          <w:rFonts w:ascii="Times New Roman" w:hAnsi="Times New Roman" w:cs="Times New Roman"/>
          <w:sz w:val="28"/>
          <w:szCs w:val="28"/>
        </w:rPr>
        <w:t xml:space="preserve"> </w:t>
      </w:r>
      <w:r w:rsidRPr="00E83C66">
        <w:rPr>
          <w:rFonts w:ascii="Times New Roman" w:hAnsi="Times New Roman" w:cs="Times New Roman"/>
          <w:sz w:val="28"/>
          <w:szCs w:val="28"/>
        </w:rPr>
        <w:t>С</w:t>
      </w:r>
      <w:r w:rsidR="00A92AFC" w:rsidRPr="00E83C66">
        <w:rPr>
          <w:rFonts w:ascii="Times New Roman" w:hAnsi="Times New Roman" w:cs="Times New Roman"/>
          <w:sz w:val="28"/>
          <w:szCs w:val="28"/>
        </w:rPr>
        <w:t>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Перечень видов разрешенного использования объектов капитального строительства и земельных у</w:t>
      </w:r>
      <w:r w:rsidR="00FF6D55" w:rsidRPr="00E83C66">
        <w:rPr>
          <w:rFonts w:ascii="Times New Roman" w:hAnsi="Times New Roman" w:cs="Times New Roman"/>
          <w:sz w:val="28"/>
          <w:szCs w:val="28"/>
        </w:rPr>
        <w:t>частков</w:t>
      </w:r>
      <w:r w:rsidR="005F717F" w:rsidRPr="00E83C66">
        <w:rPr>
          <w:rFonts w:ascii="Times New Roman" w:hAnsi="Times New Roman" w:cs="Times New Roman"/>
          <w:sz w:val="28"/>
          <w:szCs w:val="28"/>
        </w:rPr>
        <w:t xml:space="preserve"> </w:t>
      </w:r>
      <w:r w:rsidR="00FF6D55" w:rsidRPr="00E83C66">
        <w:rPr>
          <w:rFonts w:ascii="Times New Roman" w:hAnsi="Times New Roman" w:cs="Times New Roman"/>
          <w:sz w:val="28"/>
          <w:szCs w:val="28"/>
        </w:rPr>
        <w:t>территориальной зоны П</w:t>
      </w:r>
      <w:r w:rsidR="00726F23" w:rsidRPr="00E83C66">
        <w:rPr>
          <w:rFonts w:ascii="Times New Roman" w:hAnsi="Times New Roman" w:cs="Times New Roman"/>
          <w:sz w:val="28"/>
          <w:szCs w:val="28"/>
        </w:rPr>
        <w:t>1</w:t>
      </w:r>
      <w:r w:rsidRPr="00E83C66">
        <w:rPr>
          <w:rFonts w:ascii="Times New Roman" w:hAnsi="Times New Roman" w:cs="Times New Roman"/>
          <w:sz w:val="28"/>
          <w:szCs w:val="28"/>
        </w:rPr>
        <w:t xml:space="preserve"> установлен в соответствии с таблицей </w:t>
      </w:r>
      <w:r w:rsidR="00726F23" w:rsidRPr="00E83C66">
        <w:rPr>
          <w:rFonts w:ascii="Times New Roman" w:hAnsi="Times New Roman" w:cs="Times New Roman"/>
          <w:sz w:val="28"/>
          <w:szCs w:val="28"/>
        </w:rPr>
        <w:t>8</w:t>
      </w:r>
      <w:r w:rsidRPr="00E83C66">
        <w:rPr>
          <w:rFonts w:ascii="Times New Roman" w:hAnsi="Times New Roman" w:cs="Times New Roman"/>
          <w:sz w:val="28"/>
          <w:szCs w:val="28"/>
        </w:rPr>
        <w:t>:</w:t>
      </w:r>
      <w:r w:rsidR="0008047F" w:rsidRPr="00E83C66">
        <w:rPr>
          <w:rFonts w:ascii="Times New Roman" w:hAnsi="Times New Roman" w:cs="Times New Roman"/>
          <w:sz w:val="28"/>
          <w:szCs w:val="28"/>
        </w:rPr>
        <w:t xml:space="preserve"> </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726F23">
      <w:pPr>
        <w:pStyle w:val="ConsPlusNormal"/>
        <w:widowControl/>
        <w:ind w:firstLine="540"/>
        <w:jc w:val="right"/>
        <w:rPr>
          <w:rFonts w:ascii="Times New Roman" w:hAnsi="Times New Roman" w:cs="Times New Roman"/>
        </w:rPr>
      </w:pPr>
      <w:r w:rsidRPr="00E83C66">
        <w:rPr>
          <w:rFonts w:ascii="Times New Roman" w:hAnsi="Times New Roman" w:cs="Times New Roman"/>
        </w:rPr>
        <w:t xml:space="preserve"> Таблица </w:t>
      </w:r>
      <w:r w:rsidR="00726F23" w:rsidRPr="00E83C66">
        <w:rPr>
          <w:rFonts w:ascii="Times New Roman" w:hAnsi="Times New Roman" w:cs="Times New Roman"/>
        </w:rPr>
        <w:t>8</w:t>
      </w:r>
    </w:p>
    <w:tbl>
      <w:tblPr>
        <w:tblW w:w="0" w:type="auto"/>
        <w:tblInd w:w="70" w:type="dxa"/>
        <w:tblLayout w:type="fixed"/>
        <w:tblCellMar>
          <w:left w:w="70" w:type="dxa"/>
          <w:right w:w="70" w:type="dxa"/>
        </w:tblCellMar>
        <w:tblLook w:val="0000"/>
      </w:tblPr>
      <w:tblGrid>
        <w:gridCol w:w="1440"/>
        <w:gridCol w:w="540"/>
        <w:gridCol w:w="3960"/>
        <w:gridCol w:w="4320"/>
      </w:tblGrid>
      <w:tr w:rsidR="00A92AFC" w:rsidRPr="00E83C66">
        <w:trPr>
          <w:cantSplit/>
          <w:trHeight w:val="600"/>
        </w:trPr>
        <w:tc>
          <w:tcPr>
            <w:tcW w:w="144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 пп</w:t>
            </w:r>
          </w:p>
        </w:tc>
        <w:tc>
          <w:tcPr>
            <w:tcW w:w="396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 xml:space="preserve">Виды разрешенного </w:t>
            </w:r>
            <w:r w:rsidRPr="00E83C66">
              <w:rPr>
                <w:rFonts w:ascii="Times New Roman" w:hAnsi="Times New Roman" w:cs="Times New Roman"/>
              </w:rPr>
              <w:br/>
              <w:t>использования территории</w:t>
            </w:r>
          </w:p>
        </w:tc>
        <w:tc>
          <w:tcPr>
            <w:tcW w:w="432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Параметры застройки</w:t>
            </w:r>
          </w:p>
        </w:tc>
      </w:tr>
      <w:tr w:rsidR="00A92AFC" w:rsidRPr="00E83C66">
        <w:trPr>
          <w:cantSplit/>
          <w:trHeight w:val="240"/>
        </w:trPr>
        <w:tc>
          <w:tcPr>
            <w:tcW w:w="144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1</w:t>
            </w:r>
          </w:p>
        </w:tc>
        <w:tc>
          <w:tcPr>
            <w:tcW w:w="54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2</w:t>
            </w:r>
          </w:p>
        </w:tc>
        <w:tc>
          <w:tcPr>
            <w:tcW w:w="396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3</w:t>
            </w:r>
          </w:p>
        </w:tc>
        <w:tc>
          <w:tcPr>
            <w:tcW w:w="432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4</w:t>
            </w:r>
          </w:p>
        </w:tc>
      </w:tr>
      <w:tr w:rsidR="00025B36" w:rsidRPr="00E83C66">
        <w:trPr>
          <w:cantSplit/>
          <w:trHeight w:val="240"/>
        </w:trPr>
        <w:tc>
          <w:tcPr>
            <w:tcW w:w="1440" w:type="dxa"/>
            <w:vMerge w:val="restart"/>
            <w:tcBorders>
              <w:top w:val="single" w:sz="6" w:space="0" w:color="auto"/>
              <w:left w:val="single" w:sz="6" w:space="0" w:color="auto"/>
              <w:right w:val="single" w:sz="6" w:space="0" w:color="auto"/>
            </w:tcBorders>
          </w:tcPr>
          <w:p w:rsidR="00025B36" w:rsidRPr="00E83C66" w:rsidRDefault="00025B36">
            <w:pPr>
              <w:pStyle w:val="ConsPlusNormal"/>
              <w:widowControl/>
              <w:ind w:firstLine="0"/>
              <w:rPr>
                <w:rFonts w:ascii="Times New Roman" w:hAnsi="Times New Roman" w:cs="Times New Roman"/>
                <w:b/>
              </w:rPr>
            </w:pPr>
            <w:r w:rsidRPr="00E83C66">
              <w:rPr>
                <w:rFonts w:ascii="Times New Roman" w:hAnsi="Times New Roman" w:cs="Times New Roman"/>
                <w:b/>
              </w:rPr>
              <w:t xml:space="preserve">Основные виды </w:t>
            </w:r>
          </w:p>
        </w:tc>
        <w:tc>
          <w:tcPr>
            <w:tcW w:w="540" w:type="dxa"/>
            <w:tcBorders>
              <w:top w:val="single" w:sz="6" w:space="0" w:color="auto"/>
              <w:left w:val="single" w:sz="6" w:space="0" w:color="auto"/>
              <w:bottom w:val="single" w:sz="6" w:space="0" w:color="auto"/>
              <w:right w:val="single" w:sz="6" w:space="0" w:color="auto"/>
            </w:tcBorders>
          </w:tcPr>
          <w:p w:rsidR="00025B36" w:rsidRPr="00E83C66" w:rsidRDefault="00025B36">
            <w:pPr>
              <w:pStyle w:val="ConsPlusNormal"/>
              <w:widowControl/>
              <w:ind w:firstLine="0"/>
              <w:rPr>
                <w:rFonts w:ascii="Times New Roman" w:hAnsi="Times New Roman" w:cs="Times New Roman"/>
              </w:rPr>
            </w:pPr>
            <w:r w:rsidRPr="00E83C66">
              <w:rPr>
                <w:rFonts w:ascii="Times New Roman" w:hAnsi="Times New Roman" w:cs="Times New Roman"/>
              </w:rPr>
              <w:t>1.</w:t>
            </w:r>
          </w:p>
        </w:tc>
        <w:tc>
          <w:tcPr>
            <w:tcW w:w="3960" w:type="dxa"/>
            <w:tcBorders>
              <w:top w:val="single" w:sz="6" w:space="0" w:color="auto"/>
              <w:left w:val="single" w:sz="6" w:space="0" w:color="auto"/>
              <w:bottom w:val="single" w:sz="6" w:space="0" w:color="auto"/>
              <w:right w:val="single" w:sz="6" w:space="0" w:color="auto"/>
            </w:tcBorders>
          </w:tcPr>
          <w:p w:rsidR="00025B36" w:rsidRPr="00E83C66" w:rsidRDefault="00025B36" w:rsidP="00116F91">
            <w:pPr>
              <w:pStyle w:val="ConsPlusNormal"/>
              <w:widowControl/>
              <w:ind w:firstLine="0"/>
              <w:jc w:val="both"/>
              <w:rPr>
                <w:rFonts w:ascii="Times New Roman" w:hAnsi="Times New Roman" w:cs="Times New Roman"/>
              </w:rPr>
            </w:pPr>
            <w:r w:rsidRPr="00E83C66">
              <w:rPr>
                <w:rFonts w:ascii="Times New Roman" w:hAnsi="Times New Roman" w:cs="Times New Roman"/>
              </w:rPr>
              <w:t xml:space="preserve">Производственные здания промышленных и коммунально-складских предприятий </w:t>
            </w:r>
          </w:p>
        </w:tc>
        <w:tc>
          <w:tcPr>
            <w:tcW w:w="4320" w:type="dxa"/>
            <w:vMerge w:val="restart"/>
            <w:tcBorders>
              <w:top w:val="single" w:sz="6" w:space="0" w:color="auto"/>
              <w:left w:val="single" w:sz="6" w:space="0" w:color="auto"/>
              <w:bottom w:val="nil"/>
              <w:right w:val="single" w:sz="6" w:space="0" w:color="auto"/>
            </w:tcBorders>
          </w:tcPr>
          <w:p w:rsidR="00025B36" w:rsidRPr="00E83C66" w:rsidRDefault="00025B36">
            <w:pPr>
              <w:pStyle w:val="ConsPlusNormal"/>
              <w:widowControl/>
              <w:ind w:firstLine="0"/>
              <w:rPr>
                <w:rFonts w:ascii="Times New Roman" w:hAnsi="Times New Roman" w:cs="Times New Roman"/>
              </w:rPr>
            </w:pPr>
            <w:r w:rsidRPr="00E83C66">
              <w:rPr>
                <w:rFonts w:ascii="Times New Roman" w:hAnsi="Times New Roman" w:cs="Times New Roman"/>
              </w:rPr>
              <w:t xml:space="preserve">Минимальная плотность застройки предприятия – не менее указанной в приложении СНиП </w:t>
            </w:r>
            <w:r w:rsidRPr="00E83C66">
              <w:rPr>
                <w:rFonts w:ascii="Times New Roman" w:hAnsi="Times New Roman" w:cs="Times New Roman"/>
                <w:lang w:val="en-US"/>
              </w:rPr>
              <w:t>II</w:t>
            </w:r>
            <w:r w:rsidRPr="00E83C66">
              <w:rPr>
                <w:rFonts w:ascii="Times New Roman" w:hAnsi="Times New Roman" w:cs="Times New Roman"/>
              </w:rPr>
              <w:t>-89-80*</w:t>
            </w:r>
          </w:p>
          <w:p w:rsidR="00025B36" w:rsidRPr="00E83C66" w:rsidRDefault="00025B36">
            <w:pPr>
              <w:pStyle w:val="ConsPlusNormal"/>
              <w:widowControl/>
              <w:ind w:firstLine="0"/>
              <w:rPr>
                <w:rFonts w:ascii="Times New Roman" w:hAnsi="Times New Roman" w:cs="Times New Roman"/>
              </w:rPr>
            </w:pPr>
          </w:p>
        </w:tc>
      </w:tr>
      <w:tr w:rsidR="00025B36" w:rsidRPr="00E83C66">
        <w:trPr>
          <w:cantSplit/>
          <w:trHeight w:val="240"/>
        </w:trPr>
        <w:tc>
          <w:tcPr>
            <w:tcW w:w="1440" w:type="dxa"/>
            <w:vMerge/>
            <w:tcBorders>
              <w:left w:val="single" w:sz="6" w:space="0" w:color="auto"/>
              <w:right w:val="single" w:sz="6" w:space="0" w:color="auto"/>
            </w:tcBorders>
            <w:vAlign w:val="center"/>
          </w:tcPr>
          <w:p w:rsidR="00025B36" w:rsidRPr="00E83C66" w:rsidRDefault="00025B36">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025B36" w:rsidRPr="00E83C66" w:rsidRDefault="00025B36">
            <w:pPr>
              <w:pStyle w:val="ConsPlusNormal"/>
              <w:widowControl/>
              <w:ind w:firstLine="0"/>
              <w:rPr>
                <w:rFonts w:ascii="Times New Roman" w:hAnsi="Times New Roman" w:cs="Times New Roman"/>
              </w:rPr>
            </w:pPr>
            <w:r w:rsidRPr="00E83C66">
              <w:rPr>
                <w:rFonts w:ascii="Times New Roman" w:hAnsi="Times New Roman" w:cs="Times New Roman"/>
              </w:rPr>
              <w:t>2.</w:t>
            </w:r>
          </w:p>
        </w:tc>
        <w:tc>
          <w:tcPr>
            <w:tcW w:w="3960" w:type="dxa"/>
            <w:tcBorders>
              <w:top w:val="single" w:sz="6" w:space="0" w:color="auto"/>
              <w:left w:val="single" w:sz="6" w:space="0" w:color="auto"/>
              <w:bottom w:val="single" w:sz="6" w:space="0" w:color="auto"/>
              <w:right w:val="single" w:sz="6" w:space="0" w:color="auto"/>
            </w:tcBorders>
          </w:tcPr>
          <w:p w:rsidR="00025B36" w:rsidRPr="00E83C66" w:rsidRDefault="00025B36" w:rsidP="00116F91">
            <w:pPr>
              <w:pStyle w:val="ConsPlusNormal"/>
              <w:widowControl/>
              <w:ind w:firstLine="0"/>
              <w:jc w:val="both"/>
              <w:rPr>
                <w:rFonts w:ascii="Times New Roman" w:hAnsi="Times New Roman" w:cs="Times New Roman"/>
              </w:rPr>
            </w:pPr>
            <w:r w:rsidRPr="00E83C66">
              <w:rPr>
                <w:rFonts w:ascii="Times New Roman" w:hAnsi="Times New Roman" w:cs="Times New Roman"/>
              </w:rPr>
              <w:t xml:space="preserve">Производственные здания объектов пищевой промышленности и объектов по производству лекарственных средств, склады сырья для фармацевтических предприятий </w:t>
            </w:r>
            <w:r w:rsidR="00116F91" w:rsidRPr="00E83C66">
              <w:rPr>
                <w:rFonts w:ascii="Times New Roman" w:hAnsi="Times New Roman" w:cs="Times New Roman"/>
                <w:lang w:val="en-US"/>
              </w:rPr>
              <w:t>V</w:t>
            </w:r>
            <w:r w:rsidR="00116F91" w:rsidRPr="00E83C66">
              <w:rPr>
                <w:rFonts w:ascii="Times New Roman" w:hAnsi="Times New Roman" w:cs="Times New Roman"/>
              </w:rPr>
              <w:t xml:space="preserve"> класса санитарной вредности</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025B36" w:rsidRPr="00E83C66">
        <w:trPr>
          <w:cantSplit/>
          <w:trHeight w:val="240"/>
        </w:trPr>
        <w:tc>
          <w:tcPr>
            <w:tcW w:w="1440" w:type="dxa"/>
            <w:vMerge/>
            <w:tcBorders>
              <w:left w:val="single" w:sz="6" w:space="0" w:color="auto"/>
              <w:right w:val="single" w:sz="6" w:space="0" w:color="auto"/>
            </w:tcBorders>
            <w:vAlign w:val="center"/>
          </w:tcPr>
          <w:p w:rsidR="00025B36" w:rsidRPr="00E83C66" w:rsidRDefault="00025B36">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025B36" w:rsidRPr="00E83C66" w:rsidRDefault="00025B36">
            <w:pPr>
              <w:pStyle w:val="ConsPlusNormal"/>
              <w:widowControl/>
              <w:ind w:firstLine="0"/>
              <w:rPr>
                <w:rFonts w:ascii="Times New Roman" w:hAnsi="Times New Roman" w:cs="Times New Roman"/>
              </w:rPr>
            </w:pPr>
            <w:r w:rsidRPr="00E83C66">
              <w:rPr>
                <w:rFonts w:ascii="Times New Roman" w:hAnsi="Times New Roman" w:cs="Times New Roman"/>
              </w:rPr>
              <w:t>3.</w:t>
            </w:r>
          </w:p>
        </w:tc>
        <w:tc>
          <w:tcPr>
            <w:tcW w:w="3960" w:type="dxa"/>
            <w:tcBorders>
              <w:top w:val="single" w:sz="6" w:space="0" w:color="auto"/>
              <w:left w:val="single" w:sz="6" w:space="0" w:color="auto"/>
              <w:bottom w:val="single" w:sz="6" w:space="0" w:color="auto"/>
              <w:right w:val="single" w:sz="6" w:space="0" w:color="auto"/>
            </w:tcBorders>
          </w:tcPr>
          <w:p w:rsidR="00025B36" w:rsidRPr="00E83C66" w:rsidRDefault="00025B36">
            <w:pPr>
              <w:pStyle w:val="ConsPlusNormal"/>
              <w:widowControl/>
              <w:ind w:firstLine="0"/>
              <w:rPr>
                <w:rFonts w:ascii="Times New Roman" w:hAnsi="Times New Roman" w:cs="Times New Roman"/>
              </w:rPr>
            </w:pPr>
            <w:r w:rsidRPr="00E83C66">
              <w:rPr>
                <w:rFonts w:ascii="Times New Roman" w:hAnsi="Times New Roman" w:cs="Times New Roman"/>
              </w:rPr>
              <w:t>Автотранспортные предприятия</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025B36" w:rsidRPr="00E83C66">
        <w:trPr>
          <w:cantSplit/>
          <w:trHeight w:val="240"/>
        </w:trPr>
        <w:tc>
          <w:tcPr>
            <w:tcW w:w="1440" w:type="dxa"/>
            <w:vMerge/>
            <w:tcBorders>
              <w:left w:val="single" w:sz="6" w:space="0" w:color="auto"/>
              <w:right w:val="single" w:sz="6" w:space="0" w:color="auto"/>
            </w:tcBorders>
            <w:vAlign w:val="center"/>
          </w:tcPr>
          <w:p w:rsidR="00025B36" w:rsidRPr="00E83C66" w:rsidRDefault="00025B36">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025B36" w:rsidRPr="00E83C66" w:rsidRDefault="00025B36">
            <w:pPr>
              <w:pStyle w:val="ConsPlusNormal"/>
              <w:widowControl/>
              <w:ind w:firstLine="0"/>
              <w:rPr>
                <w:rFonts w:ascii="Times New Roman" w:hAnsi="Times New Roman" w:cs="Times New Roman"/>
              </w:rPr>
            </w:pPr>
            <w:r w:rsidRPr="00E83C66">
              <w:rPr>
                <w:rFonts w:ascii="Times New Roman" w:hAnsi="Times New Roman" w:cs="Times New Roman"/>
              </w:rPr>
              <w:t>4.</w:t>
            </w:r>
          </w:p>
        </w:tc>
        <w:tc>
          <w:tcPr>
            <w:tcW w:w="3960" w:type="dxa"/>
            <w:tcBorders>
              <w:top w:val="single" w:sz="6" w:space="0" w:color="auto"/>
              <w:left w:val="single" w:sz="6" w:space="0" w:color="auto"/>
              <w:bottom w:val="single" w:sz="6" w:space="0" w:color="auto"/>
              <w:right w:val="single" w:sz="6" w:space="0" w:color="auto"/>
            </w:tcBorders>
          </w:tcPr>
          <w:p w:rsidR="00025B36" w:rsidRPr="00E83C66" w:rsidRDefault="00025B36">
            <w:pPr>
              <w:pStyle w:val="ConsPlusNormal"/>
              <w:widowControl/>
              <w:ind w:firstLine="0"/>
              <w:rPr>
                <w:rFonts w:ascii="Times New Roman" w:hAnsi="Times New Roman" w:cs="Times New Roman"/>
              </w:rPr>
            </w:pPr>
            <w:r w:rsidRPr="00E83C66">
              <w:rPr>
                <w:rFonts w:ascii="Times New Roman" w:hAnsi="Times New Roman" w:cs="Times New Roman"/>
              </w:rPr>
              <w:t>Автобусные парки</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025B36" w:rsidRPr="00E83C66">
        <w:trPr>
          <w:cantSplit/>
          <w:trHeight w:val="240"/>
        </w:trPr>
        <w:tc>
          <w:tcPr>
            <w:tcW w:w="1440" w:type="dxa"/>
            <w:vMerge/>
            <w:tcBorders>
              <w:left w:val="single" w:sz="6" w:space="0" w:color="auto"/>
              <w:right w:val="single" w:sz="6" w:space="0" w:color="auto"/>
            </w:tcBorders>
          </w:tcPr>
          <w:p w:rsidR="00025B36" w:rsidRPr="00E83C66" w:rsidRDefault="00025B36">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025B36" w:rsidRPr="00E83C66" w:rsidRDefault="00116F91">
            <w:pPr>
              <w:pStyle w:val="ConsPlusNormal"/>
              <w:widowControl/>
              <w:ind w:firstLine="0"/>
              <w:rPr>
                <w:rFonts w:ascii="Times New Roman" w:hAnsi="Times New Roman" w:cs="Times New Roman"/>
              </w:rPr>
            </w:pPr>
            <w:r w:rsidRPr="00E83C66">
              <w:rPr>
                <w:rFonts w:ascii="Times New Roman" w:hAnsi="Times New Roman" w:cs="Times New Roman"/>
              </w:rPr>
              <w:t>5</w:t>
            </w:r>
            <w:r w:rsidR="00025B36" w:rsidRPr="00E83C66">
              <w:rPr>
                <w:rFonts w:ascii="Times New Roman" w:hAnsi="Times New Roman" w:cs="Times New Roman"/>
              </w:rPr>
              <w:t>.</w:t>
            </w:r>
          </w:p>
        </w:tc>
        <w:tc>
          <w:tcPr>
            <w:tcW w:w="3960" w:type="dxa"/>
            <w:tcBorders>
              <w:top w:val="single" w:sz="6" w:space="0" w:color="auto"/>
              <w:left w:val="single" w:sz="6" w:space="0" w:color="auto"/>
              <w:bottom w:val="single" w:sz="6" w:space="0" w:color="auto"/>
              <w:right w:val="single" w:sz="6" w:space="0" w:color="auto"/>
            </w:tcBorders>
          </w:tcPr>
          <w:p w:rsidR="00025B36" w:rsidRPr="00E83C66" w:rsidRDefault="00025B36">
            <w:pPr>
              <w:pStyle w:val="ConsPlusNormal"/>
              <w:widowControl/>
              <w:ind w:firstLine="0"/>
              <w:rPr>
                <w:rFonts w:ascii="Times New Roman" w:hAnsi="Times New Roman" w:cs="Times New Roman"/>
              </w:rPr>
            </w:pPr>
            <w:r w:rsidRPr="00E83C66">
              <w:rPr>
                <w:rFonts w:ascii="Times New Roman" w:hAnsi="Times New Roman" w:cs="Times New Roman"/>
              </w:rPr>
              <w:t>Гаражи и автостоянки для постоянного хранения грузовых автомобилей</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025B36" w:rsidRPr="00E83C66">
        <w:trPr>
          <w:cantSplit/>
          <w:trHeight w:val="240"/>
        </w:trPr>
        <w:tc>
          <w:tcPr>
            <w:tcW w:w="1440" w:type="dxa"/>
            <w:vMerge/>
            <w:tcBorders>
              <w:left w:val="single" w:sz="6" w:space="0" w:color="auto"/>
              <w:right w:val="single" w:sz="6" w:space="0" w:color="auto"/>
            </w:tcBorders>
          </w:tcPr>
          <w:p w:rsidR="00025B36" w:rsidRPr="00E83C66" w:rsidRDefault="00025B36">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025B36" w:rsidRPr="00E83C66" w:rsidRDefault="00116F91">
            <w:pPr>
              <w:pStyle w:val="ConsPlusNormal"/>
              <w:widowControl/>
              <w:ind w:firstLine="0"/>
              <w:rPr>
                <w:rFonts w:ascii="Times New Roman" w:hAnsi="Times New Roman" w:cs="Times New Roman"/>
              </w:rPr>
            </w:pPr>
            <w:r w:rsidRPr="00E83C66">
              <w:rPr>
                <w:rFonts w:ascii="Times New Roman" w:hAnsi="Times New Roman" w:cs="Times New Roman"/>
              </w:rPr>
              <w:t>6</w:t>
            </w:r>
            <w:r w:rsidR="00025B36" w:rsidRPr="00E83C66">
              <w:rPr>
                <w:rFonts w:ascii="Times New Roman" w:hAnsi="Times New Roman" w:cs="Times New Roman"/>
              </w:rPr>
              <w:t>.</w:t>
            </w:r>
          </w:p>
        </w:tc>
        <w:tc>
          <w:tcPr>
            <w:tcW w:w="3960" w:type="dxa"/>
            <w:tcBorders>
              <w:top w:val="single" w:sz="6" w:space="0" w:color="auto"/>
              <w:left w:val="single" w:sz="6" w:space="0" w:color="auto"/>
              <w:bottom w:val="single" w:sz="6" w:space="0" w:color="auto"/>
              <w:right w:val="single" w:sz="6" w:space="0" w:color="auto"/>
            </w:tcBorders>
          </w:tcPr>
          <w:p w:rsidR="00025B36" w:rsidRPr="00E83C66" w:rsidRDefault="00025B36">
            <w:pPr>
              <w:pStyle w:val="ConsPlusNormal"/>
              <w:widowControl/>
              <w:ind w:firstLine="0"/>
              <w:rPr>
                <w:rFonts w:ascii="Times New Roman" w:hAnsi="Times New Roman" w:cs="Times New Roman"/>
              </w:rPr>
            </w:pPr>
            <w:r w:rsidRPr="00E83C66">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025B36" w:rsidRPr="00E83C66">
        <w:trPr>
          <w:cantSplit/>
          <w:trHeight w:val="240"/>
        </w:trPr>
        <w:tc>
          <w:tcPr>
            <w:tcW w:w="1440" w:type="dxa"/>
            <w:vMerge/>
            <w:tcBorders>
              <w:left w:val="single" w:sz="6" w:space="0" w:color="auto"/>
              <w:right w:val="single" w:sz="6" w:space="0" w:color="auto"/>
            </w:tcBorders>
          </w:tcPr>
          <w:p w:rsidR="00025B36" w:rsidRPr="00E83C66" w:rsidRDefault="00025B36">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025B36" w:rsidRPr="00E83C66" w:rsidRDefault="00116F91">
            <w:pPr>
              <w:pStyle w:val="ConsPlusNormal"/>
              <w:widowControl/>
              <w:ind w:firstLine="0"/>
              <w:rPr>
                <w:rFonts w:ascii="Times New Roman" w:hAnsi="Times New Roman" w:cs="Times New Roman"/>
              </w:rPr>
            </w:pPr>
            <w:r w:rsidRPr="00E83C66">
              <w:rPr>
                <w:rFonts w:ascii="Times New Roman" w:hAnsi="Times New Roman" w:cs="Times New Roman"/>
              </w:rPr>
              <w:t>7</w:t>
            </w:r>
            <w:r w:rsidR="00025B36" w:rsidRPr="00E83C66">
              <w:rPr>
                <w:rFonts w:ascii="Times New Roman" w:hAnsi="Times New Roman" w:cs="Times New Roman"/>
              </w:rPr>
              <w:t>.</w:t>
            </w:r>
          </w:p>
        </w:tc>
        <w:tc>
          <w:tcPr>
            <w:tcW w:w="3960" w:type="dxa"/>
            <w:tcBorders>
              <w:top w:val="single" w:sz="6" w:space="0" w:color="auto"/>
              <w:left w:val="single" w:sz="6" w:space="0" w:color="auto"/>
              <w:bottom w:val="single" w:sz="6" w:space="0" w:color="auto"/>
              <w:right w:val="single" w:sz="6" w:space="0" w:color="auto"/>
            </w:tcBorders>
          </w:tcPr>
          <w:p w:rsidR="00025B36" w:rsidRPr="00E83C66" w:rsidRDefault="00025B36">
            <w:pPr>
              <w:pStyle w:val="ConsPlusNormal"/>
              <w:widowControl/>
              <w:ind w:firstLine="0"/>
              <w:rPr>
                <w:rFonts w:ascii="Times New Roman" w:hAnsi="Times New Roman" w:cs="Times New Roman"/>
              </w:rPr>
            </w:pPr>
            <w:r w:rsidRPr="00E83C66">
              <w:rPr>
                <w:rFonts w:ascii="Times New Roman" w:hAnsi="Times New Roman" w:cs="Times New Roman"/>
              </w:rPr>
              <w:t>Офисы, конторы, административные здания</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025B36" w:rsidRPr="00E83C66">
        <w:trPr>
          <w:cantSplit/>
          <w:trHeight w:val="240"/>
        </w:trPr>
        <w:tc>
          <w:tcPr>
            <w:tcW w:w="1440" w:type="dxa"/>
            <w:vMerge/>
            <w:tcBorders>
              <w:left w:val="single" w:sz="6" w:space="0" w:color="auto"/>
              <w:right w:val="single" w:sz="6" w:space="0" w:color="auto"/>
            </w:tcBorders>
          </w:tcPr>
          <w:p w:rsidR="00025B36" w:rsidRPr="00E83C66" w:rsidRDefault="00025B36">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025B36" w:rsidRPr="00E83C66" w:rsidRDefault="00116F91">
            <w:pPr>
              <w:pStyle w:val="ConsPlusNormal"/>
              <w:widowControl/>
              <w:ind w:firstLine="0"/>
              <w:rPr>
                <w:rFonts w:ascii="Times New Roman" w:hAnsi="Times New Roman" w:cs="Times New Roman"/>
              </w:rPr>
            </w:pPr>
            <w:r w:rsidRPr="00E83C66">
              <w:rPr>
                <w:rFonts w:ascii="Times New Roman" w:hAnsi="Times New Roman" w:cs="Times New Roman"/>
              </w:rPr>
              <w:t>8</w:t>
            </w:r>
            <w:r w:rsidR="00025B36" w:rsidRPr="00E83C66">
              <w:rPr>
                <w:rFonts w:ascii="Times New Roman" w:hAnsi="Times New Roman" w:cs="Times New Roman"/>
              </w:rPr>
              <w:t>.</w:t>
            </w:r>
          </w:p>
        </w:tc>
        <w:tc>
          <w:tcPr>
            <w:tcW w:w="3960" w:type="dxa"/>
            <w:tcBorders>
              <w:top w:val="single" w:sz="6" w:space="0" w:color="auto"/>
              <w:left w:val="single" w:sz="6" w:space="0" w:color="auto"/>
              <w:bottom w:val="single" w:sz="6" w:space="0" w:color="auto"/>
              <w:right w:val="single" w:sz="6" w:space="0" w:color="auto"/>
            </w:tcBorders>
          </w:tcPr>
          <w:p w:rsidR="00025B36" w:rsidRPr="00E83C66" w:rsidRDefault="00025B36">
            <w:pPr>
              <w:pStyle w:val="ConsPlusNormal"/>
              <w:widowControl/>
              <w:ind w:firstLine="0"/>
              <w:rPr>
                <w:rFonts w:ascii="Times New Roman" w:hAnsi="Times New Roman" w:cs="Times New Roman"/>
              </w:rPr>
            </w:pPr>
            <w:r w:rsidRPr="00E83C66">
              <w:rPr>
                <w:rFonts w:ascii="Times New Roman" w:hAnsi="Times New Roman" w:cs="Times New Roman"/>
              </w:rPr>
              <w:t>Станции технического обслуживания автомобилей, авторемонтные предприятия;</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025B36" w:rsidRPr="00E83C66">
        <w:trPr>
          <w:cantSplit/>
          <w:trHeight w:val="460"/>
        </w:trPr>
        <w:tc>
          <w:tcPr>
            <w:tcW w:w="1440" w:type="dxa"/>
            <w:vMerge/>
            <w:tcBorders>
              <w:left w:val="single" w:sz="6" w:space="0" w:color="auto"/>
              <w:right w:val="single" w:sz="6" w:space="0" w:color="auto"/>
            </w:tcBorders>
          </w:tcPr>
          <w:p w:rsidR="00025B36" w:rsidRPr="00E83C66" w:rsidRDefault="00025B36">
            <w:pPr>
              <w:pStyle w:val="ConsPlusNormal"/>
              <w:widowControl/>
              <w:ind w:firstLine="0"/>
              <w:rPr>
                <w:rFonts w:ascii="Times New Roman" w:hAnsi="Times New Roman" w:cs="Times New Roman"/>
              </w:rPr>
            </w:pPr>
          </w:p>
        </w:tc>
        <w:tc>
          <w:tcPr>
            <w:tcW w:w="540" w:type="dxa"/>
            <w:tcBorders>
              <w:top w:val="single" w:sz="6" w:space="0" w:color="auto"/>
              <w:left w:val="single" w:sz="6" w:space="0" w:color="auto"/>
              <w:bottom w:val="single" w:sz="4" w:space="0" w:color="auto"/>
              <w:right w:val="single" w:sz="6" w:space="0" w:color="auto"/>
            </w:tcBorders>
          </w:tcPr>
          <w:p w:rsidR="00025B36" w:rsidRPr="00E83C66" w:rsidRDefault="00116F91">
            <w:pPr>
              <w:pStyle w:val="ConsPlusNormal"/>
              <w:widowControl/>
              <w:ind w:firstLine="0"/>
              <w:rPr>
                <w:rFonts w:ascii="Times New Roman" w:hAnsi="Times New Roman" w:cs="Times New Roman"/>
              </w:rPr>
            </w:pPr>
            <w:r w:rsidRPr="00E83C66">
              <w:rPr>
                <w:rFonts w:ascii="Times New Roman" w:hAnsi="Times New Roman" w:cs="Times New Roman"/>
              </w:rPr>
              <w:t>9</w:t>
            </w:r>
            <w:r w:rsidR="00025B36" w:rsidRPr="00E83C66">
              <w:rPr>
                <w:rFonts w:ascii="Times New Roman" w:hAnsi="Times New Roman" w:cs="Times New Roman"/>
              </w:rPr>
              <w:t>.</w:t>
            </w:r>
          </w:p>
          <w:p w:rsidR="00025B36" w:rsidRPr="00E83C66" w:rsidRDefault="00025B36">
            <w:pPr>
              <w:pStyle w:val="ConsPlusNormal"/>
              <w:widowControl/>
              <w:ind w:firstLine="0"/>
              <w:rPr>
                <w:rFonts w:ascii="Times New Roman" w:hAnsi="Times New Roman" w:cs="Times New Roman"/>
              </w:rPr>
            </w:pPr>
          </w:p>
        </w:tc>
        <w:tc>
          <w:tcPr>
            <w:tcW w:w="3960" w:type="dxa"/>
            <w:tcBorders>
              <w:top w:val="single" w:sz="6" w:space="0" w:color="auto"/>
              <w:left w:val="single" w:sz="6" w:space="0" w:color="auto"/>
              <w:bottom w:val="single" w:sz="4" w:space="0" w:color="auto"/>
              <w:right w:val="single" w:sz="6" w:space="0" w:color="auto"/>
            </w:tcBorders>
          </w:tcPr>
          <w:p w:rsidR="00025B36" w:rsidRPr="00E83C66" w:rsidRDefault="00025B36" w:rsidP="00116F91">
            <w:pPr>
              <w:pStyle w:val="ConsPlusNormal"/>
              <w:widowControl/>
              <w:ind w:firstLine="0"/>
              <w:rPr>
                <w:rFonts w:ascii="Times New Roman" w:hAnsi="Times New Roman" w:cs="Times New Roman"/>
              </w:rPr>
            </w:pPr>
            <w:r w:rsidRPr="00E83C66">
              <w:rPr>
                <w:rFonts w:ascii="Times New Roman" w:hAnsi="Times New Roman" w:cs="Times New Roman"/>
              </w:rPr>
              <w:t xml:space="preserve">Производственные здания промышленных и коммунально-складских предприятий </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025B36" w:rsidRPr="00E83C66">
        <w:trPr>
          <w:cantSplit/>
          <w:trHeight w:val="275"/>
        </w:trPr>
        <w:tc>
          <w:tcPr>
            <w:tcW w:w="1440" w:type="dxa"/>
            <w:vMerge/>
            <w:tcBorders>
              <w:left w:val="single" w:sz="6" w:space="0" w:color="auto"/>
              <w:right w:val="single" w:sz="6" w:space="0" w:color="auto"/>
            </w:tcBorders>
            <w:vAlign w:val="center"/>
          </w:tcPr>
          <w:p w:rsidR="00025B36" w:rsidRPr="00E83C66" w:rsidRDefault="00025B36">
            <w:pPr>
              <w:rPr>
                <w:sz w:val="20"/>
                <w:szCs w:val="20"/>
              </w:rPr>
            </w:pPr>
          </w:p>
        </w:tc>
        <w:tc>
          <w:tcPr>
            <w:tcW w:w="540" w:type="dxa"/>
            <w:tcBorders>
              <w:top w:val="single" w:sz="4" w:space="0" w:color="auto"/>
              <w:left w:val="single" w:sz="6" w:space="0" w:color="auto"/>
              <w:bottom w:val="single" w:sz="4" w:space="0" w:color="auto"/>
              <w:right w:val="single" w:sz="6" w:space="0" w:color="auto"/>
            </w:tcBorders>
          </w:tcPr>
          <w:p w:rsidR="00025B36" w:rsidRPr="00E83C66" w:rsidRDefault="00025B36" w:rsidP="00116F91">
            <w:pPr>
              <w:pStyle w:val="ConsPlusNormal"/>
              <w:ind w:firstLine="0"/>
              <w:rPr>
                <w:rFonts w:ascii="Times New Roman" w:hAnsi="Times New Roman" w:cs="Times New Roman"/>
              </w:rPr>
            </w:pPr>
            <w:r w:rsidRPr="00E83C66">
              <w:rPr>
                <w:rFonts w:ascii="Times New Roman" w:hAnsi="Times New Roman" w:cs="Times New Roman"/>
              </w:rPr>
              <w:t>1</w:t>
            </w:r>
            <w:r w:rsidR="00116F91" w:rsidRPr="00E83C66">
              <w:rPr>
                <w:rFonts w:ascii="Times New Roman" w:hAnsi="Times New Roman" w:cs="Times New Roman"/>
              </w:rPr>
              <w:t>0</w:t>
            </w:r>
            <w:r w:rsidRPr="00E83C66">
              <w:rPr>
                <w:rFonts w:ascii="Times New Roman" w:hAnsi="Times New Roman" w:cs="Times New Roman"/>
              </w:rPr>
              <w:t>.</w:t>
            </w:r>
          </w:p>
        </w:tc>
        <w:tc>
          <w:tcPr>
            <w:tcW w:w="3960" w:type="dxa"/>
            <w:tcBorders>
              <w:top w:val="single" w:sz="4" w:space="0" w:color="auto"/>
              <w:left w:val="single" w:sz="6" w:space="0" w:color="auto"/>
              <w:bottom w:val="single" w:sz="4" w:space="0" w:color="auto"/>
              <w:right w:val="single" w:sz="6" w:space="0" w:color="auto"/>
            </w:tcBorders>
          </w:tcPr>
          <w:p w:rsidR="00025B36" w:rsidRPr="00E83C66" w:rsidRDefault="00025B36" w:rsidP="00116F91">
            <w:pPr>
              <w:pStyle w:val="ConsPlusNormal"/>
              <w:widowControl/>
              <w:ind w:firstLine="0"/>
              <w:rPr>
                <w:rFonts w:ascii="Times New Roman" w:hAnsi="Times New Roman" w:cs="Times New Roman"/>
              </w:rPr>
            </w:pPr>
            <w:r w:rsidRPr="00E83C66">
              <w:rPr>
                <w:rFonts w:ascii="Times New Roman" w:hAnsi="Times New Roman" w:cs="Times New Roman"/>
              </w:rPr>
              <w:t xml:space="preserve">Производственные здания объектов пищевой промышленности и объектов по производству лекарственных средств, склады сырья для фармацевтических предприятий </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025B36" w:rsidRPr="00E83C66">
        <w:trPr>
          <w:cantSplit/>
          <w:trHeight w:val="285"/>
        </w:trPr>
        <w:tc>
          <w:tcPr>
            <w:tcW w:w="1440" w:type="dxa"/>
            <w:vMerge/>
            <w:tcBorders>
              <w:left w:val="single" w:sz="6" w:space="0" w:color="auto"/>
              <w:right w:val="single" w:sz="6" w:space="0" w:color="auto"/>
            </w:tcBorders>
            <w:vAlign w:val="center"/>
          </w:tcPr>
          <w:p w:rsidR="00025B36" w:rsidRPr="00E83C66" w:rsidRDefault="00025B36">
            <w:pPr>
              <w:rPr>
                <w:sz w:val="20"/>
                <w:szCs w:val="20"/>
              </w:rPr>
            </w:pPr>
          </w:p>
        </w:tc>
        <w:tc>
          <w:tcPr>
            <w:tcW w:w="540" w:type="dxa"/>
            <w:tcBorders>
              <w:top w:val="single" w:sz="4" w:space="0" w:color="auto"/>
              <w:left w:val="single" w:sz="6" w:space="0" w:color="auto"/>
              <w:bottom w:val="single" w:sz="4" w:space="0" w:color="auto"/>
              <w:right w:val="single" w:sz="6" w:space="0" w:color="auto"/>
            </w:tcBorders>
          </w:tcPr>
          <w:p w:rsidR="00025B36" w:rsidRPr="00E83C66" w:rsidRDefault="00025B36" w:rsidP="00116F91">
            <w:pPr>
              <w:pStyle w:val="ConsPlusNormal"/>
              <w:ind w:firstLine="0"/>
              <w:rPr>
                <w:rFonts w:ascii="Times New Roman" w:hAnsi="Times New Roman" w:cs="Times New Roman"/>
              </w:rPr>
            </w:pPr>
            <w:r w:rsidRPr="00E83C66">
              <w:rPr>
                <w:rFonts w:ascii="Times New Roman" w:hAnsi="Times New Roman" w:cs="Times New Roman"/>
              </w:rPr>
              <w:t>1</w:t>
            </w:r>
            <w:r w:rsidR="00116F91" w:rsidRPr="00E83C66">
              <w:rPr>
                <w:rFonts w:ascii="Times New Roman" w:hAnsi="Times New Roman" w:cs="Times New Roman"/>
              </w:rPr>
              <w:t>1</w:t>
            </w:r>
            <w:r w:rsidRPr="00E83C66">
              <w:rPr>
                <w:rFonts w:ascii="Times New Roman" w:hAnsi="Times New Roman" w:cs="Times New Roman"/>
              </w:rPr>
              <w:t>.</w:t>
            </w:r>
          </w:p>
        </w:tc>
        <w:tc>
          <w:tcPr>
            <w:tcW w:w="3960" w:type="dxa"/>
            <w:tcBorders>
              <w:top w:val="single" w:sz="4" w:space="0" w:color="auto"/>
              <w:left w:val="single" w:sz="6" w:space="0" w:color="auto"/>
              <w:bottom w:val="single" w:sz="4" w:space="0" w:color="auto"/>
              <w:right w:val="single" w:sz="6" w:space="0" w:color="auto"/>
            </w:tcBorders>
          </w:tcPr>
          <w:p w:rsidR="00025B36" w:rsidRPr="00E83C66" w:rsidRDefault="00025B36" w:rsidP="006D71EF">
            <w:pPr>
              <w:pStyle w:val="ConsPlusNormal"/>
              <w:widowControl/>
              <w:ind w:firstLine="0"/>
              <w:rPr>
                <w:rFonts w:ascii="Times New Roman" w:hAnsi="Times New Roman" w:cs="Times New Roman"/>
                <w:color w:val="FF0000"/>
              </w:rPr>
            </w:pPr>
            <w:r w:rsidRPr="00E83C66">
              <w:rPr>
                <w:rFonts w:ascii="Times New Roman" w:hAnsi="Times New Roman" w:cs="Times New Roman"/>
              </w:rPr>
              <w:t xml:space="preserve">Механизированные транспортные парки по очистке </w:t>
            </w:r>
            <w:r w:rsidR="00267EC5" w:rsidRPr="00E83C66">
              <w:rPr>
                <w:rFonts w:ascii="Times New Roman" w:hAnsi="Times New Roman" w:cs="Times New Roman"/>
              </w:rPr>
              <w:t>поселк</w:t>
            </w:r>
            <w:r w:rsidRPr="00E83C66">
              <w:rPr>
                <w:rFonts w:ascii="Times New Roman" w:hAnsi="Times New Roman" w:cs="Times New Roman"/>
              </w:rPr>
              <w:t>а, без ремонтной базы</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025B36" w:rsidRPr="00E83C66">
        <w:trPr>
          <w:cantSplit/>
          <w:trHeight w:val="265"/>
        </w:trPr>
        <w:tc>
          <w:tcPr>
            <w:tcW w:w="1440" w:type="dxa"/>
            <w:vMerge/>
            <w:tcBorders>
              <w:left w:val="single" w:sz="6" w:space="0" w:color="auto"/>
              <w:right w:val="single" w:sz="6" w:space="0" w:color="auto"/>
            </w:tcBorders>
            <w:vAlign w:val="center"/>
          </w:tcPr>
          <w:p w:rsidR="00025B36" w:rsidRPr="00E83C66" w:rsidRDefault="00025B36">
            <w:pPr>
              <w:rPr>
                <w:sz w:val="20"/>
                <w:szCs w:val="20"/>
              </w:rPr>
            </w:pPr>
          </w:p>
        </w:tc>
        <w:tc>
          <w:tcPr>
            <w:tcW w:w="540" w:type="dxa"/>
            <w:tcBorders>
              <w:top w:val="single" w:sz="4" w:space="0" w:color="auto"/>
              <w:left w:val="single" w:sz="6" w:space="0" w:color="auto"/>
              <w:bottom w:val="single" w:sz="4" w:space="0" w:color="auto"/>
              <w:right w:val="single" w:sz="6" w:space="0" w:color="auto"/>
            </w:tcBorders>
          </w:tcPr>
          <w:p w:rsidR="00025B36" w:rsidRPr="00E83C66" w:rsidRDefault="00025B36" w:rsidP="00116F91">
            <w:pPr>
              <w:pStyle w:val="ConsPlusNormal"/>
              <w:ind w:firstLine="0"/>
              <w:rPr>
                <w:rFonts w:ascii="Times New Roman" w:hAnsi="Times New Roman" w:cs="Times New Roman"/>
              </w:rPr>
            </w:pPr>
            <w:r w:rsidRPr="00E83C66">
              <w:rPr>
                <w:rFonts w:ascii="Times New Roman" w:hAnsi="Times New Roman" w:cs="Times New Roman"/>
              </w:rPr>
              <w:t>1</w:t>
            </w:r>
            <w:r w:rsidR="00116F91" w:rsidRPr="00E83C66">
              <w:rPr>
                <w:rFonts w:ascii="Times New Roman" w:hAnsi="Times New Roman" w:cs="Times New Roman"/>
              </w:rPr>
              <w:t>2</w:t>
            </w:r>
            <w:r w:rsidRPr="00E83C66">
              <w:rPr>
                <w:rFonts w:ascii="Times New Roman" w:hAnsi="Times New Roman" w:cs="Times New Roman"/>
              </w:rPr>
              <w:t>.</w:t>
            </w:r>
          </w:p>
        </w:tc>
        <w:tc>
          <w:tcPr>
            <w:tcW w:w="3960" w:type="dxa"/>
            <w:tcBorders>
              <w:top w:val="single" w:sz="4" w:space="0" w:color="auto"/>
              <w:left w:val="single" w:sz="6" w:space="0" w:color="auto"/>
              <w:bottom w:val="single" w:sz="4" w:space="0" w:color="auto"/>
              <w:right w:val="single" w:sz="6" w:space="0" w:color="auto"/>
            </w:tcBorders>
          </w:tcPr>
          <w:p w:rsidR="00025B36" w:rsidRPr="00E83C66" w:rsidRDefault="00025B36">
            <w:pPr>
              <w:pStyle w:val="ConsPlusNormal"/>
              <w:widowControl/>
              <w:ind w:firstLine="0"/>
              <w:rPr>
                <w:rFonts w:ascii="Times New Roman" w:hAnsi="Times New Roman" w:cs="Times New Roman"/>
                <w:color w:val="FF0000"/>
              </w:rPr>
            </w:pPr>
            <w:r w:rsidRPr="00E83C66">
              <w:rPr>
                <w:rFonts w:ascii="Times New Roman" w:hAnsi="Times New Roman" w:cs="Times New Roman"/>
              </w:rPr>
              <w:t>Авторемонтные предприятия, объекты по обслуживанию легковых, грузовых автомобилей с количеством постов не более 10, таксомоторные парки</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025B36" w:rsidRPr="00E83C66">
        <w:trPr>
          <w:cantSplit/>
          <w:trHeight w:val="245"/>
        </w:trPr>
        <w:tc>
          <w:tcPr>
            <w:tcW w:w="1440" w:type="dxa"/>
            <w:vMerge/>
            <w:tcBorders>
              <w:left w:val="single" w:sz="6" w:space="0" w:color="auto"/>
              <w:right w:val="single" w:sz="6" w:space="0" w:color="auto"/>
            </w:tcBorders>
            <w:vAlign w:val="center"/>
          </w:tcPr>
          <w:p w:rsidR="00025B36" w:rsidRPr="00E83C66" w:rsidRDefault="00025B36">
            <w:pPr>
              <w:rPr>
                <w:sz w:val="20"/>
                <w:szCs w:val="20"/>
              </w:rPr>
            </w:pPr>
          </w:p>
        </w:tc>
        <w:tc>
          <w:tcPr>
            <w:tcW w:w="540" w:type="dxa"/>
            <w:tcBorders>
              <w:top w:val="single" w:sz="4" w:space="0" w:color="auto"/>
              <w:left w:val="single" w:sz="6" w:space="0" w:color="auto"/>
              <w:bottom w:val="single" w:sz="4" w:space="0" w:color="auto"/>
              <w:right w:val="single" w:sz="6" w:space="0" w:color="auto"/>
            </w:tcBorders>
          </w:tcPr>
          <w:p w:rsidR="00025B36" w:rsidRPr="00E83C66" w:rsidRDefault="00025B36" w:rsidP="00116F91">
            <w:pPr>
              <w:pStyle w:val="ConsPlusNormal"/>
              <w:ind w:firstLine="0"/>
              <w:rPr>
                <w:rFonts w:ascii="Times New Roman" w:hAnsi="Times New Roman" w:cs="Times New Roman"/>
              </w:rPr>
            </w:pPr>
            <w:r w:rsidRPr="00E83C66">
              <w:rPr>
                <w:rFonts w:ascii="Times New Roman" w:hAnsi="Times New Roman" w:cs="Times New Roman"/>
              </w:rPr>
              <w:t>1</w:t>
            </w:r>
            <w:r w:rsidR="00116F91" w:rsidRPr="00E83C66">
              <w:rPr>
                <w:rFonts w:ascii="Times New Roman" w:hAnsi="Times New Roman" w:cs="Times New Roman"/>
              </w:rPr>
              <w:t>3</w:t>
            </w:r>
            <w:r w:rsidRPr="00E83C66">
              <w:rPr>
                <w:rFonts w:ascii="Times New Roman" w:hAnsi="Times New Roman" w:cs="Times New Roman"/>
              </w:rPr>
              <w:t>.</w:t>
            </w:r>
          </w:p>
        </w:tc>
        <w:tc>
          <w:tcPr>
            <w:tcW w:w="3960" w:type="dxa"/>
            <w:tcBorders>
              <w:top w:val="single" w:sz="4" w:space="0" w:color="auto"/>
              <w:left w:val="single" w:sz="6" w:space="0" w:color="auto"/>
              <w:bottom w:val="single" w:sz="4" w:space="0" w:color="auto"/>
              <w:right w:val="single" w:sz="6" w:space="0" w:color="auto"/>
            </w:tcBorders>
          </w:tcPr>
          <w:p w:rsidR="00025B36" w:rsidRPr="00E83C66" w:rsidRDefault="00025B36" w:rsidP="002E7C03">
            <w:pPr>
              <w:pStyle w:val="ConsPlusNormal"/>
              <w:widowControl/>
              <w:ind w:firstLine="0"/>
              <w:rPr>
                <w:rFonts w:ascii="Times New Roman" w:hAnsi="Times New Roman" w:cs="Times New Roman"/>
                <w:color w:val="FF0000"/>
              </w:rPr>
            </w:pPr>
            <w:r w:rsidRPr="00E83C66">
              <w:rPr>
                <w:rFonts w:ascii="Times New Roman" w:hAnsi="Times New Roman" w:cs="Times New Roman"/>
              </w:rPr>
              <w:t>Автозаправочные станции для легкового автотранспорта, оборудованные системой закольцовки паров бензина с объектами обслуживания (магазины, кафе)</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025B36" w:rsidRPr="00E83C66">
        <w:trPr>
          <w:cantSplit/>
          <w:trHeight w:val="240"/>
        </w:trPr>
        <w:tc>
          <w:tcPr>
            <w:tcW w:w="1440" w:type="dxa"/>
            <w:vMerge/>
            <w:tcBorders>
              <w:left w:val="single" w:sz="6" w:space="0" w:color="auto"/>
              <w:right w:val="single" w:sz="6" w:space="0" w:color="auto"/>
            </w:tcBorders>
            <w:vAlign w:val="center"/>
          </w:tcPr>
          <w:p w:rsidR="00025B36" w:rsidRPr="00E83C66" w:rsidRDefault="00025B36">
            <w:pPr>
              <w:rPr>
                <w:sz w:val="20"/>
                <w:szCs w:val="20"/>
              </w:rPr>
            </w:pPr>
          </w:p>
        </w:tc>
        <w:tc>
          <w:tcPr>
            <w:tcW w:w="540" w:type="dxa"/>
            <w:tcBorders>
              <w:top w:val="single" w:sz="4" w:space="0" w:color="auto"/>
              <w:left w:val="single" w:sz="6" w:space="0" w:color="auto"/>
              <w:bottom w:val="single" w:sz="4" w:space="0" w:color="auto"/>
              <w:right w:val="single" w:sz="6" w:space="0" w:color="auto"/>
            </w:tcBorders>
          </w:tcPr>
          <w:p w:rsidR="00025B36" w:rsidRPr="00E83C66" w:rsidRDefault="00025B36" w:rsidP="00116F91">
            <w:pPr>
              <w:pStyle w:val="ConsPlusNormal"/>
              <w:ind w:firstLine="0"/>
              <w:rPr>
                <w:rFonts w:ascii="Times New Roman" w:hAnsi="Times New Roman" w:cs="Times New Roman"/>
              </w:rPr>
            </w:pPr>
            <w:r w:rsidRPr="00E83C66">
              <w:rPr>
                <w:rFonts w:ascii="Times New Roman" w:hAnsi="Times New Roman" w:cs="Times New Roman"/>
              </w:rPr>
              <w:t>1</w:t>
            </w:r>
            <w:r w:rsidR="00116F91" w:rsidRPr="00E83C66">
              <w:rPr>
                <w:rFonts w:ascii="Times New Roman" w:hAnsi="Times New Roman" w:cs="Times New Roman"/>
              </w:rPr>
              <w:t>4</w:t>
            </w:r>
            <w:r w:rsidRPr="00E83C66">
              <w:rPr>
                <w:rFonts w:ascii="Times New Roman" w:hAnsi="Times New Roman" w:cs="Times New Roman"/>
              </w:rPr>
              <w:t>.</w:t>
            </w:r>
          </w:p>
        </w:tc>
        <w:tc>
          <w:tcPr>
            <w:tcW w:w="3960" w:type="dxa"/>
            <w:tcBorders>
              <w:top w:val="single" w:sz="4" w:space="0" w:color="auto"/>
              <w:left w:val="single" w:sz="6" w:space="0" w:color="auto"/>
              <w:bottom w:val="single" w:sz="4" w:space="0" w:color="auto"/>
              <w:right w:val="single" w:sz="6" w:space="0" w:color="auto"/>
            </w:tcBorders>
          </w:tcPr>
          <w:p w:rsidR="00025B36" w:rsidRPr="00E83C66" w:rsidRDefault="00025B36" w:rsidP="002E7C03">
            <w:pPr>
              <w:pStyle w:val="ConsPlusNormal"/>
              <w:widowControl/>
              <w:ind w:firstLine="0"/>
              <w:rPr>
                <w:rFonts w:ascii="Times New Roman" w:hAnsi="Times New Roman" w:cs="Times New Roman"/>
              </w:rPr>
            </w:pPr>
            <w:r w:rsidRPr="00E83C66">
              <w:rPr>
                <w:rFonts w:ascii="Times New Roman" w:hAnsi="Times New Roman" w:cs="Times New Roman"/>
              </w:rPr>
              <w:t>Автозаправочные станции для заправки грузового и легкового автотранспорта жидким и газовым топливом</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025B36" w:rsidRPr="00E83C66">
        <w:trPr>
          <w:cantSplit/>
          <w:trHeight w:val="270"/>
        </w:trPr>
        <w:tc>
          <w:tcPr>
            <w:tcW w:w="1440" w:type="dxa"/>
            <w:vMerge/>
            <w:tcBorders>
              <w:left w:val="single" w:sz="6" w:space="0" w:color="auto"/>
              <w:right w:val="single" w:sz="6" w:space="0" w:color="auto"/>
            </w:tcBorders>
            <w:vAlign w:val="center"/>
          </w:tcPr>
          <w:p w:rsidR="00025B36" w:rsidRPr="00E83C66" w:rsidRDefault="00025B36">
            <w:pPr>
              <w:rPr>
                <w:sz w:val="20"/>
                <w:szCs w:val="20"/>
              </w:rPr>
            </w:pPr>
          </w:p>
        </w:tc>
        <w:tc>
          <w:tcPr>
            <w:tcW w:w="540" w:type="dxa"/>
            <w:tcBorders>
              <w:top w:val="single" w:sz="4" w:space="0" w:color="auto"/>
              <w:left w:val="single" w:sz="6" w:space="0" w:color="auto"/>
              <w:bottom w:val="single" w:sz="4" w:space="0" w:color="auto"/>
              <w:right w:val="single" w:sz="6" w:space="0" w:color="auto"/>
            </w:tcBorders>
          </w:tcPr>
          <w:p w:rsidR="00025B36" w:rsidRPr="00E83C66" w:rsidRDefault="00025B36" w:rsidP="00116F91">
            <w:pPr>
              <w:pStyle w:val="ConsPlusNormal"/>
              <w:ind w:firstLine="0"/>
              <w:rPr>
                <w:rFonts w:ascii="Times New Roman" w:hAnsi="Times New Roman" w:cs="Times New Roman"/>
              </w:rPr>
            </w:pPr>
            <w:r w:rsidRPr="00E83C66">
              <w:rPr>
                <w:rFonts w:ascii="Times New Roman" w:hAnsi="Times New Roman" w:cs="Times New Roman"/>
              </w:rPr>
              <w:t>1</w:t>
            </w:r>
            <w:r w:rsidR="00116F91" w:rsidRPr="00E83C66">
              <w:rPr>
                <w:rFonts w:ascii="Times New Roman" w:hAnsi="Times New Roman" w:cs="Times New Roman"/>
              </w:rPr>
              <w:t>5</w:t>
            </w:r>
            <w:r w:rsidRPr="00E83C66">
              <w:rPr>
                <w:rFonts w:ascii="Times New Roman" w:hAnsi="Times New Roman" w:cs="Times New Roman"/>
              </w:rPr>
              <w:t>.</w:t>
            </w:r>
          </w:p>
        </w:tc>
        <w:tc>
          <w:tcPr>
            <w:tcW w:w="3960" w:type="dxa"/>
            <w:tcBorders>
              <w:top w:val="single" w:sz="4" w:space="0" w:color="auto"/>
              <w:left w:val="single" w:sz="6" w:space="0" w:color="auto"/>
              <w:bottom w:val="single" w:sz="4" w:space="0" w:color="auto"/>
              <w:right w:val="single" w:sz="6" w:space="0" w:color="auto"/>
            </w:tcBorders>
          </w:tcPr>
          <w:p w:rsidR="00025B36" w:rsidRPr="00E83C66" w:rsidRDefault="00025B36"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Производственные здания объектов пищевой промышленности и объектов по производству лекарственных средств, склады сырья для фармацевтических предприятий </w:t>
            </w:r>
            <w:r w:rsidRPr="00E83C66">
              <w:rPr>
                <w:rFonts w:ascii="Times New Roman" w:hAnsi="Times New Roman" w:cs="Times New Roman"/>
                <w:lang w:val="en-US"/>
              </w:rPr>
              <w:t>V</w:t>
            </w:r>
            <w:r w:rsidRPr="00E83C66">
              <w:rPr>
                <w:rFonts w:ascii="Times New Roman" w:hAnsi="Times New Roman" w:cs="Times New Roman"/>
              </w:rPr>
              <w:t xml:space="preserve"> класса санитарной</w:t>
            </w:r>
            <w:r w:rsidR="005F717F" w:rsidRPr="00E83C66">
              <w:rPr>
                <w:rFonts w:ascii="Times New Roman" w:hAnsi="Times New Roman" w:cs="Times New Roman"/>
              </w:rPr>
              <w:t xml:space="preserve"> </w:t>
            </w:r>
            <w:r w:rsidRPr="00E83C66">
              <w:rPr>
                <w:rFonts w:ascii="Times New Roman" w:hAnsi="Times New Roman" w:cs="Times New Roman"/>
              </w:rPr>
              <w:t>вредности</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025B36" w:rsidRPr="00E83C66">
        <w:trPr>
          <w:cantSplit/>
          <w:trHeight w:val="235"/>
        </w:trPr>
        <w:tc>
          <w:tcPr>
            <w:tcW w:w="1440" w:type="dxa"/>
            <w:vMerge/>
            <w:tcBorders>
              <w:left w:val="single" w:sz="6" w:space="0" w:color="auto"/>
              <w:right w:val="single" w:sz="6" w:space="0" w:color="auto"/>
            </w:tcBorders>
            <w:vAlign w:val="center"/>
          </w:tcPr>
          <w:p w:rsidR="00025B36" w:rsidRPr="00E83C66" w:rsidRDefault="00025B36">
            <w:pPr>
              <w:rPr>
                <w:sz w:val="20"/>
                <w:szCs w:val="20"/>
              </w:rPr>
            </w:pPr>
          </w:p>
        </w:tc>
        <w:tc>
          <w:tcPr>
            <w:tcW w:w="540" w:type="dxa"/>
            <w:tcBorders>
              <w:top w:val="single" w:sz="4" w:space="0" w:color="auto"/>
              <w:left w:val="single" w:sz="6" w:space="0" w:color="auto"/>
              <w:bottom w:val="single" w:sz="4" w:space="0" w:color="auto"/>
              <w:right w:val="single" w:sz="6" w:space="0" w:color="auto"/>
            </w:tcBorders>
          </w:tcPr>
          <w:p w:rsidR="00025B36" w:rsidRPr="00E83C66" w:rsidRDefault="00025B36" w:rsidP="00116F91">
            <w:pPr>
              <w:pStyle w:val="ConsPlusNormal"/>
              <w:ind w:firstLine="0"/>
              <w:rPr>
                <w:rFonts w:ascii="Times New Roman" w:hAnsi="Times New Roman" w:cs="Times New Roman"/>
              </w:rPr>
            </w:pPr>
            <w:r w:rsidRPr="00E83C66">
              <w:rPr>
                <w:rFonts w:ascii="Times New Roman" w:hAnsi="Times New Roman" w:cs="Times New Roman"/>
              </w:rPr>
              <w:t>1</w:t>
            </w:r>
            <w:r w:rsidR="00116F91" w:rsidRPr="00E83C66">
              <w:rPr>
                <w:rFonts w:ascii="Times New Roman" w:hAnsi="Times New Roman" w:cs="Times New Roman"/>
              </w:rPr>
              <w:t>6</w:t>
            </w:r>
            <w:r w:rsidRPr="00E83C66">
              <w:rPr>
                <w:rFonts w:ascii="Times New Roman" w:hAnsi="Times New Roman" w:cs="Times New Roman"/>
              </w:rPr>
              <w:t>.</w:t>
            </w:r>
          </w:p>
        </w:tc>
        <w:tc>
          <w:tcPr>
            <w:tcW w:w="3960" w:type="dxa"/>
            <w:tcBorders>
              <w:top w:val="single" w:sz="4" w:space="0" w:color="auto"/>
              <w:left w:val="single" w:sz="6" w:space="0" w:color="auto"/>
              <w:bottom w:val="single" w:sz="4" w:space="0" w:color="auto"/>
              <w:right w:val="single" w:sz="6" w:space="0" w:color="auto"/>
            </w:tcBorders>
          </w:tcPr>
          <w:p w:rsidR="00025B36" w:rsidRPr="00E83C66" w:rsidRDefault="00025B36" w:rsidP="002E7C03">
            <w:pPr>
              <w:pStyle w:val="ConsPlusNormal"/>
              <w:widowControl/>
              <w:ind w:firstLine="0"/>
              <w:rPr>
                <w:rFonts w:ascii="Times New Roman" w:hAnsi="Times New Roman" w:cs="Times New Roman"/>
              </w:rPr>
            </w:pPr>
            <w:r w:rsidRPr="00E83C66">
              <w:rPr>
                <w:rFonts w:ascii="Times New Roman" w:hAnsi="Times New Roman" w:cs="Times New Roman"/>
              </w:rPr>
              <w:t>Станции технического обслуживания автомобилей до 5 постов (без малярно-жестяных работ)</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116F91" w:rsidRPr="00E83C66">
        <w:trPr>
          <w:cantSplit/>
          <w:trHeight w:val="235"/>
        </w:trPr>
        <w:tc>
          <w:tcPr>
            <w:tcW w:w="1440" w:type="dxa"/>
            <w:vMerge/>
            <w:tcBorders>
              <w:left w:val="single" w:sz="6" w:space="0" w:color="auto"/>
              <w:right w:val="single" w:sz="6" w:space="0" w:color="auto"/>
            </w:tcBorders>
            <w:vAlign w:val="center"/>
          </w:tcPr>
          <w:p w:rsidR="00116F91" w:rsidRPr="00E83C66" w:rsidRDefault="00116F91">
            <w:pPr>
              <w:rPr>
                <w:sz w:val="20"/>
                <w:szCs w:val="20"/>
              </w:rPr>
            </w:pPr>
          </w:p>
        </w:tc>
        <w:tc>
          <w:tcPr>
            <w:tcW w:w="540" w:type="dxa"/>
            <w:tcBorders>
              <w:top w:val="single" w:sz="4" w:space="0" w:color="auto"/>
              <w:left w:val="single" w:sz="6" w:space="0" w:color="auto"/>
              <w:bottom w:val="single" w:sz="4" w:space="0" w:color="auto"/>
              <w:right w:val="single" w:sz="6" w:space="0" w:color="auto"/>
            </w:tcBorders>
          </w:tcPr>
          <w:p w:rsidR="00116F91" w:rsidRPr="00E83C66" w:rsidRDefault="00116F91" w:rsidP="00116F91">
            <w:pPr>
              <w:pStyle w:val="ConsPlusNormal"/>
              <w:ind w:firstLine="0"/>
              <w:rPr>
                <w:rFonts w:ascii="Times New Roman" w:hAnsi="Times New Roman" w:cs="Times New Roman"/>
              </w:rPr>
            </w:pPr>
            <w:r w:rsidRPr="00E83C66">
              <w:rPr>
                <w:rFonts w:ascii="Times New Roman" w:hAnsi="Times New Roman" w:cs="Times New Roman"/>
              </w:rPr>
              <w:t>17.</w:t>
            </w:r>
          </w:p>
        </w:tc>
        <w:tc>
          <w:tcPr>
            <w:tcW w:w="3960" w:type="dxa"/>
            <w:tcBorders>
              <w:top w:val="single" w:sz="4" w:space="0" w:color="auto"/>
              <w:left w:val="single" w:sz="6" w:space="0" w:color="auto"/>
              <w:bottom w:val="single" w:sz="4" w:space="0" w:color="auto"/>
              <w:right w:val="single" w:sz="6" w:space="0" w:color="auto"/>
            </w:tcBorders>
          </w:tcPr>
          <w:p w:rsidR="00116F91" w:rsidRPr="00E83C66" w:rsidRDefault="00116F91" w:rsidP="002E7C03">
            <w:pPr>
              <w:pStyle w:val="ConsPlusNormal"/>
              <w:widowControl/>
              <w:ind w:firstLine="0"/>
              <w:rPr>
                <w:rFonts w:ascii="Times New Roman" w:hAnsi="Times New Roman" w:cs="Times New Roman"/>
              </w:rPr>
            </w:pPr>
            <w:r w:rsidRPr="00E83C66">
              <w:rPr>
                <w:rFonts w:ascii="Times New Roman" w:hAnsi="Times New Roman" w:cs="Times New Roman"/>
              </w:rPr>
              <w:t>Мойки автомобилей до 5 постов</w:t>
            </w:r>
          </w:p>
        </w:tc>
        <w:tc>
          <w:tcPr>
            <w:tcW w:w="4320" w:type="dxa"/>
            <w:vMerge/>
            <w:tcBorders>
              <w:top w:val="single" w:sz="6" w:space="0" w:color="auto"/>
              <w:left w:val="single" w:sz="6" w:space="0" w:color="auto"/>
              <w:bottom w:val="nil"/>
              <w:right w:val="single" w:sz="6" w:space="0" w:color="auto"/>
            </w:tcBorders>
            <w:vAlign w:val="center"/>
          </w:tcPr>
          <w:p w:rsidR="00116F91" w:rsidRPr="00E83C66" w:rsidRDefault="00116F91">
            <w:pPr>
              <w:rPr>
                <w:sz w:val="20"/>
                <w:szCs w:val="20"/>
              </w:rPr>
            </w:pPr>
          </w:p>
        </w:tc>
      </w:tr>
      <w:tr w:rsidR="00025B36" w:rsidRPr="00E83C66">
        <w:trPr>
          <w:cantSplit/>
          <w:trHeight w:val="245"/>
        </w:trPr>
        <w:tc>
          <w:tcPr>
            <w:tcW w:w="1440" w:type="dxa"/>
            <w:vMerge/>
            <w:tcBorders>
              <w:left w:val="single" w:sz="6" w:space="0" w:color="auto"/>
              <w:right w:val="single" w:sz="6" w:space="0" w:color="auto"/>
            </w:tcBorders>
            <w:vAlign w:val="center"/>
          </w:tcPr>
          <w:p w:rsidR="00025B36" w:rsidRPr="00E83C66" w:rsidRDefault="00025B36">
            <w:pPr>
              <w:rPr>
                <w:sz w:val="20"/>
                <w:szCs w:val="20"/>
              </w:rPr>
            </w:pPr>
          </w:p>
        </w:tc>
        <w:tc>
          <w:tcPr>
            <w:tcW w:w="540" w:type="dxa"/>
            <w:tcBorders>
              <w:top w:val="single" w:sz="4" w:space="0" w:color="auto"/>
              <w:left w:val="single" w:sz="6" w:space="0" w:color="auto"/>
              <w:bottom w:val="single" w:sz="4" w:space="0" w:color="auto"/>
              <w:right w:val="single" w:sz="6" w:space="0" w:color="auto"/>
            </w:tcBorders>
          </w:tcPr>
          <w:p w:rsidR="00025B36" w:rsidRPr="00E83C66" w:rsidRDefault="00116F91">
            <w:pPr>
              <w:pStyle w:val="ConsPlusNormal"/>
              <w:ind w:firstLine="0"/>
              <w:rPr>
                <w:rFonts w:ascii="Times New Roman" w:hAnsi="Times New Roman" w:cs="Times New Roman"/>
              </w:rPr>
            </w:pPr>
            <w:r w:rsidRPr="00E83C66">
              <w:rPr>
                <w:rFonts w:ascii="Times New Roman" w:hAnsi="Times New Roman" w:cs="Times New Roman"/>
              </w:rPr>
              <w:t>18</w:t>
            </w:r>
            <w:r w:rsidR="00025B36" w:rsidRPr="00E83C66">
              <w:rPr>
                <w:rFonts w:ascii="Times New Roman" w:hAnsi="Times New Roman" w:cs="Times New Roman"/>
              </w:rPr>
              <w:t>.</w:t>
            </w:r>
          </w:p>
        </w:tc>
        <w:tc>
          <w:tcPr>
            <w:tcW w:w="3960" w:type="dxa"/>
            <w:tcBorders>
              <w:top w:val="single" w:sz="4" w:space="0" w:color="auto"/>
              <w:left w:val="single" w:sz="6" w:space="0" w:color="auto"/>
              <w:bottom w:val="single" w:sz="4" w:space="0" w:color="auto"/>
              <w:right w:val="single" w:sz="6" w:space="0" w:color="auto"/>
            </w:tcBorders>
          </w:tcPr>
          <w:p w:rsidR="00025B36" w:rsidRPr="00E83C66" w:rsidRDefault="00116F91" w:rsidP="002E7C03">
            <w:pPr>
              <w:pStyle w:val="ConsPlusNormal"/>
              <w:widowControl/>
              <w:ind w:firstLine="0"/>
              <w:rPr>
                <w:rFonts w:ascii="Times New Roman" w:hAnsi="Times New Roman" w:cs="Times New Roman"/>
              </w:rPr>
            </w:pPr>
            <w:r w:rsidRPr="00E83C66">
              <w:rPr>
                <w:rFonts w:ascii="Times New Roman" w:hAnsi="Times New Roman" w:cs="Times New Roman"/>
              </w:rPr>
              <w:t>Химчистки производительностью не более 160 кг/смену</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025B36" w:rsidRPr="00E83C66">
        <w:trPr>
          <w:cantSplit/>
          <w:trHeight w:val="255"/>
        </w:trPr>
        <w:tc>
          <w:tcPr>
            <w:tcW w:w="1440" w:type="dxa"/>
            <w:vMerge/>
            <w:tcBorders>
              <w:left w:val="single" w:sz="6" w:space="0" w:color="auto"/>
              <w:right w:val="single" w:sz="6" w:space="0" w:color="auto"/>
            </w:tcBorders>
            <w:vAlign w:val="center"/>
          </w:tcPr>
          <w:p w:rsidR="00025B36" w:rsidRPr="00E83C66" w:rsidRDefault="00025B36">
            <w:pPr>
              <w:rPr>
                <w:sz w:val="20"/>
                <w:szCs w:val="20"/>
              </w:rPr>
            </w:pPr>
          </w:p>
        </w:tc>
        <w:tc>
          <w:tcPr>
            <w:tcW w:w="540" w:type="dxa"/>
            <w:tcBorders>
              <w:top w:val="single" w:sz="4" w:space="0" w:color="auto"/>
              <w:left w:val="single" w:sz="6" w:space="0" w:color="auto"/>
              <w:bottom w:val="single" w:sz="4" w:space="0" w:color="auto"/>
              <w:right w:val="single" w:sz="6" w:space="0" w:color="auto"/>
            </w:tcBorders>
          </w:tcPr>
          <w:p w:rsidR="00025B36" w:rsidRPr="00E83C66" w:rsidRDefault="00116F91">
            <w:pPr>
              <w:pStyle w:val="ConsPlusNormal"/>
              <w:ind w:firstLine="0"/>
              <w:rPr>
                <w:rFonts w:ascii="Times New Roman" w:hAnsi="Times New Roman" w:cs="Times New Roman"/>
              </w:rPr>
            </w:pPr>
            <w:r w:rsidRPr="00E83C66">
              <w:rPr>
                <w:rFonts w:ascii="Times New Roman" w:hAnsi="Times New Roman" w:cs="Times New Roman"/>
              </w:rPr>
              <w:t>19</w:t>
            </w:r>
            <w:r w:rsidR="00025B36" w:rsidRPr="00E83C66">
              <w:rPr>
                <w:rFonts w:ascii="Times New Roman" w:hAnsi="Times New Roman" w:cs="Times New Roman"/>
              </w:rPr>
              <w:t>.</w:t>
            </w:r>
          </w:p>
        </w:tc>
        <w:tc>
          <w:tcPr>
            <w:tcW w:w="3960" w:type="dxa"/>
            <w:tcBorders>
              <w:top w:val="single" w:sz="4" w:space="0" w:color="auto"/>
              <w:left w:val="single" w:sz="6" w:space="0" w:color="auto"/>
              <w:bottom w:val="single" w:sz="4" w:space="0" w:color="auto"/>
              <w:right w:val="single" w:sz="6" w:space="0" w:color="auto"/>
            </w:tcBorders>
          </w:tcPr>
          <w:p w:rsidR="00025B36" w:rsidRPr="00E83C66" w:rsidRDefault="00E45099"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Очистные сооружения, для фильтрации </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025B36" w:rsidRPr="00E83C66">
        <w:trPr>
          <w:cantSplit/>
          <w:trHeight w:val="220"/>
        </w:trPr>
        <w:tc>
          <w:tcPr>
            <w:tcW w:w="1440" w:type="dxa"/>
            <w:vMerge/>
            <w:tcBorders>
              <w:left w:val="single" w:sz="6" w:space="0" w:color="auto"/>
              <w:right w:val="single" w:sz="6" w:space="0" w:color="auto"/>
            </w:tcBorders>
            <w:vAlign w:val="center"/>
          </w:tcPr>
          <w:p w:rsidR="00025B36" w:rsidRPr="00E83C66" w:rsidRDefault="00025B36">
            <w:pPr>
              <w:rPr>
                <w:sz w:val="20"/>
                <w:szCs w:val="20"/>
              </w:rPr>
            </w:pPr>
          </w:p>
        </w:tc>
        <w:tc>
          <w:tcPr>
            <w:tcW w:w="540" w:type="dxa"/>
            <w:tcBorders>
              <w:top w:val="single" w:sz="4" w:space="0" w:color="auto"/>
              <w:left w:val="single" w:sz="6" w:space="0" w:color="auto"/>
              <w:bottom w:val="single" w:sz="4" w:space="0" w:color="auto"/>
              <w:right w:val="single" w:sz="6" w:space="0" w:color="auto"/>
            </w:tcBorders>
          </w:tcPr>
          <w:p w:rsidR="00025B36" w:rsidRPr="00E83C66" w:rsidRDefault="00025B36" w:rsidP="00116F91">
            <w:pPr>
              <w:pStyle w:val="ConsPlusNormal"/>
              <w:ind w:firstLine="0"/>
              <w:rPr>
                <w:rFonts w:ascii="Times New Roman" w:hAnsi="Times New Roman" w:cs="Times New Roman"/>
              </w:rPr>
            </w:pPr>
            <w:r w:rsidRPr="00E83C66">
              <w:rPr>
                <w:rFonts w:ascii="Times New Roman" w:hAnsi="Times New Roman" w:cs="Times New Roman"/>
              </w:rPr>
              <w:t>2</w:t>
            </w:r>
            <w:r w:rsidR="00116F91" w:rsidRPr="00E83C66">
              <w:rPr>
                <w:rFonts w:ascii="Times New Roman" w:hAnsi="Times New Roman" w:cs="Times New Roman"/>
              </w:rPr>
              <w:t>0</w:t>
            </w:r>
            <w:r w:rsidRPr="00E83C66">
              <w:rPr>
                <w:rFonts w:ascii="Times New Roman" w:hAnsi="Times New Roman" w:cs="Times New Roman"/>
              </w:rPr>
              <w:t>.</w:t>
            </w:r>
          </w:p>
        </w:tc>
        <w:tc>
          <w:tcPr>
            <w:tcW w:w="3960" w:type="dxa"/>
            <w:tcBorders>
              <w:top w:val="single" w:sz="4" w:space="0" w:color="auto"/>
              <w:left w:val="single" w:sz="6" w:space="0" w:color="auto"/>
              <w:bottom w:val="single" w:sz="4" w:space="0" w:color="auto"/>
              <w:right w:val="single" w:sz="6" w:space="0" w:color="auto"/>
            </w:tcBorders>
          </w:tcPr>
          <w:p w:rsidR="004B19A3" w:rsidRPr="00E83C66" w:rsidRDefault="00707E9B">
            <w:pPr>
              <w:pStyle w:val="ConsPlusNormal"/>
              <w:widowControl/>
              <w:ind w:firstLine="0"/>
              <w:rPr>
                <w:rFonts w:ascii="Times New Roman" w:hAnsi="Times New Roman" w:cs="Times New Roman"/>
              </w:rPr>
            </w:pPr>
            <w:r w:rsidRPr="00E83C66">
              <w:rPr>
                <w:rFonts w:ascii="Times New Roman" w:hAnsi="Times New Roman" w:cs="Times New Roman"/>
              </w:rPr>
              <w:t>Объекты складского хозяйства основного производства</w:t>
            </w:r>
          </w:p>
        </w:tc>
        <w:tc>
          <w:tcPr>
            <w:tcW w:w="4320" w:type="dxa"/>
            <w:vMerge/>
            <w:tcBorders>
              <w:top w:val="single" w:sz="6" w:space="0" w:color="auto"/>
              <w:left w:val="single" w:sz="6" w:space="0" w:color="auto"/>
              <w:bottom w:val="nil"/>
              <w:right w:val="single" w:sz="6" w:space="0" w:color="auto"/>
            </w:tcBorders>
            <w:vAlign w:val="center"/>
          </w:tcPr>
          <w:p w:rsidR="00025B36" w:rsidRPr="00E83C66" w:rsidRDefault="00025B36">
            <w:pPr>
              <w:rPr>
                <w:sz w:val="20"/>
                <w:szCs w:val="20"/>
              </w:rPr>
            </w:pPr>
          </w:p>
        </w:tc>
      </w:tr>
      <w:tr w:rsidR="009669E1" w:rsidRPr="00E83C66">
        <w:trPr>
          <w:cantSplit/>
          <w:trHeight w:val="220"/>
        </w:trPr>
        <w:tc>
          <w:tcPr>
            <w:tcW w:w="1440" w:type="dxa"/>
            <w:vMerge w:val="restart"/>
            <w:tcBorders>
              <w:left w:val="single" w:sz="6" w:space="0" w:color="auto"/>
              <w:right w:val="single" w:sz="6" w:space="0" w:color="auto"/>
            </w:tcBorders>
            <w:vAlign w:val="center"/>
          </w:tcPr>
          <w:p w:rsidR="009669E1" w:rsidRPr="00E83C66" w:rsidRDefault="009669E1">
            <w:pPr>
              <w:rPr>
                <w:sz w:val="20"/>
                <w:szCs w:val="20"/>
              </w:rPr>
            </w:pPr>
          </w:p>
        </w:tc>
        <w:tc>
          <w:tcPr>
            <w:tcW w:w="540" w:type="dxa"/>
            <w:tcBorders>
              <w:top w:val="single" w:sz="4" w:space="0" w:color="auto"/>
              <w:left w:val="single" w:sz="6" w:space="0" w:color="auto"/>
              <w:bottom w:val="single" w:sz="4" w:space="0" w:color="auto"/>
              <w:right w:val="single" w:sz="6" w:space="0" w:color="auto"/>
            </w:tcBorders>
          </w:tcPr>
          <w:p w:rsidR="009669E1" w:rsidRPr="00E83C66" w:rsidRDefault="009669E1" w:rsidP="00116F91">
            <w:pPr>
              <w:pStyle w:val="ConsPlusNormal"/>
              <w:ind w:firstLine="0"/>
              <w:rPr>
                <w:rFonts w:ascii="Times New Roman" w:hAnsi="Times New Roman" w:cs="Times New Roman"/>
              </w:rPr>
            </w:pPr>
            <w:r w:rsidRPr="00E83C66">
              <w:rPr>
                <w:rFonts w:ascii="Times New Roman" w:hAnsi="Times New Roman" w:cs="Times New Roman"/>
              </w:rPr>
              <w:t>2</w:t>
            </w:r>
            <w:r w:rsidR="00116F91" w:rsidRPr="00E83C66">
              <w:rPr>
                <w:rFonts w:ascii="Times New Roman" w:hAnsi="Times New Roman" w:cs="Times New Roman"/>
              </w:rPr>
              <w:t>1</w:t>
            </w:r>
            <w:r w:rsidRPr="00E83C66">
              <w:rPr>
                <w:rFonts w:ascii="Times New Roman" w:hAnsi="Times New Roman" w:cs="Times New Roman"/>
              </w:rPr>
              <w:t>.</w:t>
            </w:r>
          </w:p>
        </w:tc>
        <w:tc>
          <w:tcPr>
            <w:tcW w:w="3960" w:type="dxa"/>
            <w:tcBorders>
              <w:top w:val="single" w:sz="4" w:space="0" w:color="auto"/>
              <w:left w:val="single" w:sz="6" w:space="0" w:color="auto"/>
              <w:bottom w:val="single" w:sz="4" w:space="0" w:color="auto"/>
              <w:right w:val="single" w:sz="6" w:space="0" w:color="auto"/>
            </w:tcBorders>
          </w:tcPr>
          <w:p w:rsidR="009669E1" w:rsidRPr="00E83C66" w:rsidRDefault="009669E1" w:rsidP="004B19A3">
            <w:pPr>
              <w:jc w:val="both"/>
              <w:rPr>
                <w:sz w:val="20"/>
                <w:szCs w:val="20"/>
              </w:rPr>
            </w:pPr>
            <w:r w:rsidRPr="00E83C66">
              <w:rPr>
                <w:sz w:val="20"/>
                <w:szCs w:val="20"/>
              </w:rPr>
              <w:t>Объекты оптовой торговли, магазины оптовой и розничной торговли</w:t>
            </w:r>
          </w:p>
          <w:p w:rsidR="009669E1" w:rsidRPr="00E83C66" w:rsidRDefault="009669E1">
            <w:pPr>
              <w:pStyle w:val="ConsPlusNormal"/>
              <w:widowControl/>
              <w:ind w:firstLine="0"/>
              <w:rPr>
                <w:rFonts w:ascii="Times New Roman" w:hAnsi="Times New Roman" w:cs="Times New Roman"/>
              </w:rPr>
            </w:pPr>
          </w:p>
        </w:tc>
        <w:tc>
          <w:tcPr>
            <w:tcW w:w="4320" w:type="dxa"/>
            <w:tcBorders>
              <w:top w:val="single" w:sz="6" w:space="0" w:color="auto"/>
              <w:left w:val="single" w:sz="6" w:space="0" w:color="auto"/>
              <w:bottom w:val="nil"/>
              <w:right w:val="single" w:sz="6" w:space="0" w:color="auto"/>
            </w:tcBorders>
            <w:vAlign w:val="center"/>
          </w:tcPr>
          <w:p w:rsidR="009669E1" w:rsidRPr="00E83C66" w:rsidRDefault="009669E1">
            <w:pPr>
              <w:rPr>
                <w:sz w:val="20"/>
                <w:szCs w:val="20"/>
              </w:rPr>
            </w:pPr>
            <w:r w:rsidRPr="00E83C66">
              <w:rPr>
                <w:sz w:val="20"/>
                <w:szCs w:val="20"/>
              </w:rPr>
              <w:t>торговая площадь магазинов оптовой и розничной торговли до 25% от общей площади объекта, но не более 500 кв.м.</w:t>
            </w:r>
          </w:p>
        </w:tc>
      </w:tr>
      <w:tr w:rsidR="009669E1" w:rsidRPr="00E83C66">
        <w:trPr>
          <w:cantSplit/>
          <w:trHeight w:val="220"/>
        </w:trPr>
        <w:tc>
          <w:tcPr>
            <w:tcW w:w="1440" w:type="dxa"/>
            <w:vMerge/>
            <w:tcBorders>
              <w:left w:val="single" w:sz="6" w:space="0" w:color="auto"/>
              <w:bottom w:val="single" w:sz="4" w:space="0" w:color="auto"/>
              <w:right w:val="single" w:sz="6" w:space="0" w:color="auto"/>
            </w:tcBorders>
            <w:vAlign w:val="center"/>
          </w:tcPr>
          <w:p w:rsidR="009669E1" w:rsidRPr="00E83C66" w:rsidRDefault="009669E1">
            <w:pPr>
              <w:rPr>
                <w:sz w:val="20"/>
                <w:szCs w:val="20"/>
              </w:rPr>
            </w:pPr>
          </w:p>
        </w:tc>
        <w:tc>
          <w:tcPr>
            <w:tcW w:w="540" w:type="dxa"/>
            <w:tcBorders>
              <w:top w:val="single" w:sz="4" w:space="0" w:color="auto"/>
              <w:left w:val="single" w:sz="6" w:space="0" w:color="auto"/>
              <w:bottom w:val="single" w:sz="4" w:space="0" w:color="auto"/>
              <w:right w:val="single" w:sz="6" w:space="0" w:color="auto"/>
            </w:tcBorders>
          </w:tcPr>
          <w:p w:rsidR="009669E1" w:rsidRPr="00E83C66" w:rsidRDefault="009669E1" w:rsidP="00116F91">
            <w:pPr>
              <w:pStyle w:val="ConsPlusNormal"/>
              <w:ind w:firstLine="0"/>
              <w:rPr>
                <w:rFonts w:ascii="Times New Roman" w:hAnsi="Times New Roman" w:cs="Times New Roman"/>
              </w:rPr>
            </w:pPr>
            <w:r w:rsidRPr="00E83C66">
              <w:rPr>
                <w:rFonts w:ascii="Times New Roman" w:hAnsi="Times New Roman" w:cs="Times New Roman"/>
              </w:rPr>
              <w:t>2</w:t>
            </w:r>
            <w:r w:rsidR="00116F91" w:rsidRPr="00E83C66">
              <w:rPr>
                <w:rFonts w:ascii="Times New Roman" w:hAnsi="Times New Roman" w:cs="Times New Roman"/>
              </w:rPr>
              <w:t>2</w:t>
            </w:r>
            <w:r w:rsidRPr="00E83C66">
              <w:rPr>
                <w:rFonts w:ascii="Times New Roman" w:hAnsi="Times New Roman" w:cs="Times New Roman"/>
              </w:rPr>
              <w:t>.</w:t>
            </w:r>
          </w:p>
        </w:tc>
        <w:tc>
          <w:tcPr>
            <w:tcW w:w="3960" w:type="dxa"/>
            <w:tcBorders>
              <w:top w:val="single" w:sz="4" w:space="0" w:color="auto"/>
              <w:left w:val="single" w:sz="6" w:space="0" w:color="auto"/>
              <w:bottom w:val="single" w:sz="4" w:space="0" w:color="auto"/>
              <w:right w:val="single" w:sz="6" w:space="0" w:color="auto"/>
            </w:tcBorders>
          </w:tcPr>
          <w:p w:rsidR="009669E1" w:rsidRPr="00E83C66" w:rsidRDefault="009669E1" w:rsidP="00910C32">
            <w:pPr>
              <w:rPr>
                <w:sz w:val="20"/>
                <w:szCs w:val="20"/>
              </w:rPr>
            </w:pPr>
            <w:r w:rsidRPr="00E83C66">
              <w:rPr>
                <w:sz w:val="20"/>
                <w:szCs w:val="20"/>
              </w:rPr>
              <w:t>Территории общего пользования</w:t>
            </w:r>
          </w:p>
        </w:tc>
        <w:tc>
          <w:tcPr>
            <w:tcW w:w="4320" w:type="dxa"/>
            <w:tcBorders>
              <w:top w:val="single" w:sz="6" w:space="0" w:color="auto"/>
              <w:left w:val="single" w:sz="6" w:space="0" w:color="auto"/>
              <w:bottom w:val="nil"/>
              <w:right w:val="single" w:sz="6" w:space="0" w:color="auto"/>
            </w:tcBorders>
          </w:tcPr>
          <w:p w:rsidR="009669E1" w:rsidRPr="00E83C66" w:rsidRDefault="009669E1" w:rsidP="009669E1">
            <w:pPr>
              <w:rPr>
                <w:sz w:val="20"/>
                <w:szCs w:val="20"/>
              </w:rPr>
            </w:pPr>
            <w:r w:rsidRPr="00E83C66">
              <w:rPr>
                <w:sz w:val="20"/>
                <w:szCs w:val="20"/>
              </w:rPr>
              <w:t>Земельные участки проездов;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tc>
      </w:tr>
      <w:tr w:rsidR="009669E1" w:rsidRPr="00E83C66">
        <w:trPr>
          <w:cantSplit/>
          <w:trHeight w:val="240"/>
        </w:trPr>
        <w:tc>
          <w:tcPr>
            <w:tcW w:w="1440" w:type="dxa"/>
            <w:vMerge w:val="restart"/>
            <w:tcBorders>
              <w:top w:val="single" w:sz="6" w:space="0" w:color="auto"/>
              <w:left w:val="single" w:sz="6" w:space="0" w:color="auto"/>
              <w:bottom w:val="nil"/>
              <w:right w:val="single" w:sz="4" w:space="0" w:color="auto"/>
            </w:tcBorders>
          </w:tcPr>
          <w:p w:rsidR="009669E1" w:rsidRPr="00E83C66" w:rsidRDefault="009669E1">
            <w:pPr>
              <w:pStyle w:val="ConsPlusNormal"/>
              <w:widowControl/>
              <w:ind w:firstLine="0"/>
              <w:rPr>
                <w:rFonts w:ascii="Times New Roman" w:hAnsi="Times New Roman" w:cs="Times New Roman"/>
                <w:b/>
              </w:rPr>
            </w:pPr>
            <w:r w:rsidRPr="00E83C66">
              <w:rPr>
                <w:rFonts w:ascii="Times New Roman" w:hAnsi="Times New Roman" w:cs="Times New Roman"/>
                <w:b/>
              </w:rPr>
              <w:t xml:space="preserve">Вспомогательные </w:t>
            </w:r>
          </w:p>
        </w:tc>
        <w:tc>
          <w:tcPr>
            <w:tcW w:w="540" w:type="dxa"/>
            <w:tcBorders>
              <w:top w:val="single" w:sz="6" w:space="0" w:color="auto"/>
              <w:left w:val="single" w:sz="4"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1.</w:t>
            </w:r>
          </w:p>
        </w:tc>
        <w:tc>
          <w:tcPr>
            <w:tcW w:w="396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jc w:val="both"/>
              <w:rPr>
                <w:rFonts w:ascii="Times New Roman" w:hAnsi="Times New Roman" w:cs="Times New Roman"/>
              </w:rPr>
            </w:pPr>
            <w:r w:rsidRPr="00E83C66">
              <w:rPr>
                <w:rFonts w:ascii="Times New Roman" w:hAnsi="Times New Roman" w:cs="Times New Roman"/>
              </w:rPr>
              <w:t>Открытые стоянки хранения автотранспорта, площадки транзитного транспорта с местами хранения автобусов, грузовиков, легковых автомобилей</w:t>
            </w:r>
          </w:p>
        </w:tc>
        <w:tc>
          <w:tcPr>
            <w:tcW w:w="432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p>
        </w:tc>
      </w:tr>
      <w:tr w:rsidR="009669E1" w:rsidRPr="00E83C66">
        <w:trPr>
          <w:cantSplit/>
          <w:trHeight w:val="240"/>
        </w:trPr>
        <w:tc>
          <w:tcPr>
            <w:tcW w:w="1440" w:type="dxa"/>
            <w:vMerge/>
            <w:tcBorders>
              <w:top w:val="single" w:sz="6" w:space="0" w:color="auto"/>
              <w:left w:val="single" w:sz="6" w:space="0" w:color="auto"/>
              <w:bottom w:val="nil"/>
              <w:right w:val="single" w:sz="4" w:space="0" w:color="auto"/>
            </w:tcBorders>
            <w:vAlign w:val="center"/>
          </w:tcPr>
          <w:p w:rsidR="009669E1" w:rsidRPr="00E83C66" w:rsidRDefault="009669E1">
            <w:pPr>
              <w:rPr>
                <w:b/>
                <w:sz w:val="20"/>
                <w:szCs w:val="20"/>
              </w:rPr>
            </w:pPr>
          </w:p>
        </w:tc>
        <w:tc>
          <w:tcPr>
            <w:tcW w:w="540" w:type="dxa"/>
            <w:tcBorders>
              <w:top w:val="single" w:sz="6" w:space="0" w:color="auto"/>
              <w:left w:val="single" w:sz="4"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2.</w:t>
            </w:r>
          </w:p>
        </w:tc>
        <w:tc>
          <w:tcPr>
            <w:tcW w:w="396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Сооружения технического и инженерного обеспечения предприятий</w:t>
            </w:r>
          </w:p>
        </w:tc>
        <w:tc>
          <w:tcPr>
            <w:tcW w:w="432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p>
        </w:tc>
      </w:tr>
      <w:tr w:rsidR="009669E1" w:rsidRPr="00E83C66">
        <w:trPr>
          <w:cantSplit/>
          <w:trHeight w:val="240"/>
        </w:trPr>
        <w:tc>
          <w:tcPr>
            <w:tcW w:w="1440" w:type="dxa"/>
            <w:vMerge/>
            <w:tcBorders>
              <w:top w:val="single" w:sz="6" w:space="0" w:color="auto"/>
              <w:left w:val="single" w:sz="6" w:space="0" w:color="auto"/>
              <w:bottom w:val="nil"/>
              <w:right w:val="single" w:sz="4" w:space="0" w:color="auto"/>
            </w:tcBorders>
            <w:vAlign w:val="center"/>
          </w:tcPr>
          <w:p w:rsidR="009669E1" w:rsidRPr="00E83C66" w:rsidRDefault="009669E1">
            <w:pPr>
              <w:rPr>
                <w:b/>
                <w:sz w:val="20"/>
                <w:szCs w:val="20"/>
              </w:rPr>
            </w:pPr>
          </w:p>
        </w:tc>
        <w:tc>
          <w:tcPr>
            <w:tcW w:w="540" w:type="dxa"/>
            <w:tcBorders>
              <w:top w:val="single" w:sz="6" w:space="0" w:color="auto"/>
              <w:left w:val="single" w:sz="4"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3.</w:t>
            </w:r>
          </w:p>
        </w:tc>
        <w:tc>
          <w:tcPr>
            <w:tcW w:w="396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Отдельно стоящие объекты бытового обслуживания</w:t>
            </w:r>
          </w:p>
        </w:tc>
        <w:tc>
          <w:tcPr>
            <w:tcW w:w="432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p>
        </w:tc>
      </w:tr>
      <w:tr w:rsidR="009669E1" w:rsidRPr="00E83C66">
        <w:trPr>
          <w:cantSplit/>
          <w:trHeight w:val="240"/>
        </w:trPr>
        <w:tc>
          <w:tcPr>
            <w:tcW w:w="1440" w:type="dxa"/>
            <w:vMerge/>
            <w:tcBorders>
              <w:top w:val="single" w:sz="6" w:space="0" w:color="auto"/>
              <w:left w:val="single" w:sz="6" w:space="0" w:color="auto"/>
              <w:bottom w:val="nil"/>
              <w:right w:val="single" w:sz="4" w:space="0" w:color="auto"/>
            </w:tcBorders>
            <w:vAlign w:val="center"/>
          </w:tcPr>
          <w:p w:rsidR="009669E1" w:rsidRPr="00E83C66" w:rsidRDefault="009669E1">
            <w:pPr>
              <w:rPr>
                <w:b/>
                <w:sz w:val="20"/>
                <w:szCs w:val="20"/>
              </w:rPr>
            </w:pPr>
          </w:p>
        </w:tc>
        <w:tc>
          <w:tcPr>
            <w:tcW w:w="540" w:type="dxa"/>
            <w:tcBorders>
              <w:top w:val="single" w:sz="6" w:space="0" w:color="auto"/>
              <w:left w:val="single" w:sz="4"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4.</w:t>
            </w:r>
          </w:p>
        </w:tc>
        <w:tc>
          <w:tcPr>
            <w:tcW w:w="396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Пункты охраны и наблюдения</w:t>
            </w:r>
          </w:p>
        </w:tc>
        <w:tc>
          <w:tcPr>
            <w:tcW w:w="432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p>
        </w:tc>
      </w:tr>
      <w:tr w:rsidR="009669E1" w:rsidRPr="00E83C66">
        <w:trPr>
          <w:cantSplit/>
          <w:trHeight w:val="240"/>
        </w:trPr>
        <w:tc>
          <w:tcPr>
            <w:tcW w:w="1440" w:type="dxa"/>
            <w:vMerge/>
            <w:tcBorders>
              <w:top w:val="single" w:sz="6" w:space="0" w:color="auto"/>
              <w:left w:val="single" w:sz="6" w:space="0" w:color="auto"/>
              <w:bottom w:val="nil"/>
              <w:right w:val="single" w:sz="4" w:space="0" w:color="auto"/>
            </w:tcBorders>
            <w:vAlign w:val="center"/>
          </w:tcPr>
          <w:p w:rsidR="009669E1" w:rsidRPr="00E83C66" w:rsidRDefault="009669E1">
            <w:pPr>
              <w:rPr>
                <w:b/>
                <w:sz w:val="20"/>
                <w:szCs w:val="20"/>
              </w:rPr>
            </w:pPr>
          </w:p>
        </w:tc>
        <w:tc>
          <w:tcPr>
            <w:tcW w:w="540" w:type="dxa"/>
            <w:tcBorders>
              <w:top w:val="single" w:sz="6" w:space="0" w:color="auto"/>
              <w:left w:val="single" w:sz="4"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5.</w:t>
            </w:r>
          </w:p>
        </w:tc>
        <w:tc>
          <w:tcPr>
            <w:tcW w:w="396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Аварийно-диспетчерские службы</w:t>
            </w:r>
          </w:p>
        </w:tc>
        <w:tc>
          <w:tcPr>
            <w:tcW w:w="432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p>
        </w:tc>
      </w:tr>
      <w:tr w:rsidR="009669E1" w:rsidRPr="00E83C66">
        <w:trPr>
          <w:cantSplit/>
          <w:trHeight w:val="240"/>
        </w:trPr>
        <w:tc>
          <w:tcPr>
            <w:tcW w:w="1440" w:type="dxa"/>
            <w:vMerge/>
            <w:tcBorders>
              <w:top w:val="single" w:sz="6" w:space="0" w:color="auto"/>
              <w:left w:val="single" w:sz="6" w:space="0" w:color="auto"/>
              <w:bottom w:val="nil"/>
              <w:right w:val="single" w:sz="4" w:space="0" w:color="auto"/>
            </w:tcBorders>
            <w:vAlign w:val="center"/>
          </w:tcPr>
          <w:p w:rsidR="009669E1" w:rsidRPr="00E83C66" w:rsidRDefault="009669E1">
            <w:pPr>
              <w:rPr>
                <w:b/>
                <w:sz w:val="20"/>
                <w:szCs w:val="20"/>
              </w:rPr>
            </w:pPr>
          </w:p>
        </w:tc>
        <w:tc>
          <w:tcPr>
            <w:tcW w:w="540" w:type="dxa"/>
            <w:tcBorders>
              <w:top w:val="single" w:sz="6" w:space="0" w:color="auto"/>
              <w:left w:val="single" w:sz="4"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6.</w:t>
            </w:r>
          </w:p>
        </w:tc>
        <w:tc>
          <w:tcPr>
            <w:tcW w:w="396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Объекты пожарной охраны.</w:t>
            </w:r>
          </w:p>
        </w:tc>
        <w:tc>
          <w:tcPr>
            <w:tcW w:w="432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p>
        </w:tc>
      </w:tr>
      <w:tr w:rsidR="009669E1" w:rsidRPr="00E83C66">
        <w:trPr>
          <w:cantSplit/>
          <w:trHeight w:val="240"/>
        </w:trPr>
        <w:tc>
          <w:tcPr>
            <w:tcW w:w="1440" w:type="dxa"/>
            <w:vMerge/>
            <w:tcBorders>
              <w:top w:val="single" w:sz="6" w:space="0" w:color="auto"/>
              <w:left w:val="single" w:sz="6" w:space="0" w:color="auto"/>
              <w:bottom w:val="nil"/>
              <w:right w:val="single" w:sz="4" w:space="0" w:color="auto"/>
            </w:tcBorders>
            <w:vAlign w:val="center"/>
          </w:tcPr>
          <w:p w:rsidR="009669E1" w:rsidRPr="00E83C66" w:rsidRDefault="009669E1">
            <w:pPr>
              <w:rPr>
                <w:b/>
                <w:sz w:val="20"/>
                <w:szCs w:val="20"/>
              </w:rPr>
            </w:pPr>
          </w:p>
        </w:tc>
        <w:tc>
          <w:tcPr>
            <w:tcW w:w="540" w:type="dxa"/>
            <w:tcBorders>
              <w:top w:val="single" w:sz="6" w:space="0" w:color="auto"/>
              <w:left w:val="single" w:sz="4"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7.</w:t>
            </w:r>
          </w:p>
        </w:tc>
        <w:tc>
          <w:tcPr>
            <w:tcW w:w="396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Зеленые насаждения</w:t>
            </w:r>
          </w:p>
        </w:tc>
        <w:tc>
          <w:tcPr>
            <w:tcW w:w="4320" w:type="dxa"/>
            <w:vMerge w:val="restart"/>
            <w:tcBorders>
              <w:top w:val="single" w:sz="6" w:space="0" w:color="auto"/>
              <w:left w:val="single" w:sz="6" w:space="0" w:color="auto"/>
              <w:bottom w:val="nil"/>
              <w:right w:val="single" w:sz="6" w:space="0" w:color="auto"/>
            </w:tcBorders>
          </w:tcPr>
          <w:p w:rsidR="009669E1" w:rsidRPr="00E83C66" w:rsidRDefault="009669E1">
            <w:pPr>
              <w:pStyle w:val="ConsPlusNormal"/>
              <w:ind w:firstLine="0"/>
              <w:rPr>
                <w:rFonts w:ascii="Times New Roman" w:hAnsi="Times New Roman" w:cs="Times New Roman"/>
              </w:rPr>
            </w:pPr>
            <w:r w:rsidRPr="00E83C66">
              <w:rPr>
                <w:rFonts w:ascii="Times New Roman" w:hAnsi="Times New Roman" w:cs="Times New Roman"/>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9669E1" w:rsidRPr="00E83C66">
        <w:trPr>
          <w:cantSplit/>
          <w:trHeight w:val="825"/>
        </w:trPr>
        <w:tc>
          <w:tcPr>
            <w:tcW w:w="1440" w:type="dxa"/>
            <w:vMerge/>
            <w:tcBorders>
              <w:top w:val="single" w:sz="6" w:space="0" w:color="auto"/>
              <w:left w:val="single" w:sz="6" w:space="0" w:color="auto"/>
              <w:bottom w:val="nil"/>
              <w:right w:val="single" w:sz="4" w:space="0" w:color="auto"/>
            </w:tcBorders>
            <w:vAlign w:val="center"/>
          </w:tcPr>
          <w:p w:rsidR="009669E1" w:rsidRPr="00E83C66" w:rsidRDefault="009669E1">
            <w:pPr>
              <w:rPr>
                <w:b/>
                <w:sz w:val="20"/>
                <w:szCs w:val="20"/>
              </w:rPr>
            </w:pPr>
          </w:p>
        </w:tc>
        <w:tc>
          <w:tcPr>
            <w:tcW w:w="540" w:type="dxa"/>
            <w:tcBorders>
              <w:top w:val="single" w:sz="6" w:space="0" w:color="auto"/>
              <w:left w:val="single" w:sz="4" w:space="0" w:color="auto"/>
              <w:bottom w:val="single" w:sz="4"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8.</w:t>
            </w:r>
          </w:p>
          <w:p w:rsidR="009669E1" w:rsidRPr="00E83C66" w:rsidRDefault="009669E1">
            <w:pPr>
              <w:pStyle w:val="ConsPlusNormal"/>
              <w:widowControl/>
              <w:ind w:firstLine="0"/>
              <w:rPr>
                <w:rFonts w:ascii="Times New Roman" w:hAnsi="Times New Roman" w:cs="Times New Roman"/>
              </w:rPr>
            </w:pPr>
          </w:p>
          <w:p w:rsidR="009669E1" w:rsidRPr="00E83C66" w:rsidRDefault="009669E1">
            <w:pPr>
              <w:pStyle w:val="ConsPlusNormal"/>
              <w:rPr>
                <w:rFonts w:ascii="Times New Roman" w:hAnsi="Times New Roman" w:cs="Times New Roman"/>
              </w:rPr>
            </w:pPr>
          </w:p>
          <w:p w:rsidR="009669E1" w:rsidRPr="00E83C66" w:rsidRDefault="009669E1">
            <w:pPr>
              <w:pStyle w:val="ConsPlusNormal"/>
              <w:rPr>
                <w:rFonts w:ascii="Times New Roman" w:hAnsi="Times New Roman" w:cs="Times New Roman"/>
              </w:rPr>
            </w:pPr>
          </w:p>
        </w:tc>
        <w:tc>
          <w:tcPr>
            <w:tcW w:w="3960" w:type="dxa"/>
            <w:tcBorders>
              <w:top w:val="single" w:sz="6" w:space="0" w:color="auto"/>
              <w:left w:val="single" w:sz="6" w:space="0" w:color="auto"/>
              <w:bottom w:val="single" w:sz="4"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Зеленые насаждения специального назначения и питомники для их воспроизводства</w:t>
            </w:r>
          </w:p>
          <w:p w:rsidR="009669E1" w:rsidRPr="00E83C66" w:rsidRDefault="009669E1">
            <w:pPr>
              <w:pStyle w:val="ConsPlusNormal"/>
              <w:widowControl/>
              <w:ind w:firstLine="0"/>
              <w:rPr>
                <w:rFonts w:ascii="Times New Roman" w:hAnsi="Times New Roman" w:cs="Times New Roman"/>
              </w:rPr>
            </w:pPr>
          </w:p>
        </w:tc>
        <w:tc>
          <w:tcPr>
            <w:tcW w:w="4320" w:type="dxa"/>
            <w:vMerge/>
            <w:tcBorders>
              <w:top w:val="single" w:sz="6" w:space="0" w:color="auto"/>
              <w:left w:val="single" w:sz="6" w:space="0" w:color="auto"/>
              <w:bottom w:val="nil"/>
              <w:right w:val="single" w:sz="6" w:space="0" w:color="auto"/>
            </w:tcBorders>
            <w:vAlign w:val="center"/>
          </w:tcPr>
          <w:p w:rsidR="009669E1" w:rsidRPr="00E83C66" w:rsidRDefault="009669E1">
            <w:pPr>
              <w:rPr>
                <w:sz w:val="20"/>
                <w:szCs w:val="20"/>
              </w:rPr>
            </w:pPr>
          </w:p>
        </w:tc>
      </w:tr>
      <w:tr w:rsidR="009669E1" w:rsidRPr="00E83C66">
        <w:trPr>
          <w:cantSplit/>
          <w:trHeight w:val="315"/>
        </w:trPr>
        <w:tc>
          <w:tcPr>
            <w:tcW w:w="1440" w:type="dxa"/>
            <w:vMerge/>
            <w:tcBorders>
              <w:top w:val="single" w:sz="6" w:space="0" w:color="auto"/>
              <w:left w:val="single" w:sz="6" w:space="0" w:color="auto"/>
              <w:bottom w:val="nil"/>
              <w:right w:val="single" w:sz="4" w:space="0" w:color="auto"/>
            </w:tcBorders>
            <w:vAlign w:val="center"/>
          </w:tcPr>
          <w:p w:rsidR="009669E1" w:rsidRPr="00E83C66" w:rsidRDefault="009669E1">
            <w:pPr>
              <w:rPr>
                <w:b/>
                <w:sz w:val="20"/>
                <w:szCs w:val="20"/>
              </w:rPr>
            </w:pPr>
          </w:p>
        </w:tc>
        <w:tc>
          <w:tcPr>
            <w:tcW w:w="540" w:type="dxa"/>
            <w:tcBorders>
              <w:top w:val="single" w:sz="4" w:space="0" w:color="auto"/>
              <w:left w:val="single" w:sz="4" w:space="0" w:color="auto"/>
              <w:bottom w:val="single" w:sz="4" w:space="0" w:color="auto"/>
              <w:right w:val="single" w:sz="6" w:space="0" w:color="auto"/>
            </w:tcBorders>
          </w:tcPr>
          <w:p w:rsidR="009669E1" w:rsidRPr="00E83C66" w:rsidRDefault="009669E1">
            <w:pPr>
              <w:pStyle w:val="ConsPlusNormal"/>
              <w:ind w:firstLine="0"/>
              <w:rPr>
                <w:rFonts w:ascii="Times New Roman" w:hAnsi="Times New Roman" w:cs="Times New Roman"/>
              </w:rPr>
            </w:pPr>
            <w:r w:rsidRPr="00E83C66">
              <w:rPr>
                <w:rFonts w:ascii="Times New Roman" w:hAnsi="Times New Roman" w:cs="Times New Roman"/>
              </w:rPr>
              <w:t>9.</w:t>
            </w:r>
          </w:p>
        </w:tc>
        <w:tc>
          <w:tcPr>
            <w:tcW w:w="3960" w:type="dxa"/>
            <w:tcBorders>
              <w:top w:val="single" w:sz="4" w:space="0" w:color="auto"/>
              <w:left w:val="single" w:sz="6" w:space="0" w:color="auto"/>
              <w:bottom w:val="single" w:sz="4" w:space="0" w:color="auto"/>
              <w:right w:val="single" w:sz="6" w:space="0" w:color="auto"/>
            </w:tcBorders>
          </w:tcPr>
          <w:p w:rsidR="009669E1" w:rsidRPr="00E83C66" w:rsidRDefault="009669E1" w:rsidP="002E7C03">
            <w:pPr>
              <w:pStyle w:val="ConsPlusNormal"/>
              <w:widowControl/>
              <w:ind w:firstLine="0"/>
              <w:rPr>
                <w:rFonts w:ascii="Times New Roman" w:hAnsi="Times New Roman" w:cs="Times New Roman"/>
              </w:rPr>
            </w:pPr>
            <w:r w:rsidRPr="00E83C66">
              <w:rPr>
                <w:rFonts w:ascii="Times New Roman" w:hAnsi="Times New Roman" w:cs="Times New Roman"/>
              </w:rPr>
              <w:t>Питомники растений для озеленения промышленных территорий и санитарно-защитных зон</w:t>
            </w:r>
          </w:p>
        </w:tc>
        <w:tc>
          <w:tcPr>
            <w:tcW w:w="4320" w:type="dxa"/>
            <w:vMerge/>
            <w:tcBorders>
              <w:top w:val="single" w:sz="6" w:space="0" w:color="auto"/>
              <w:left w:val="single" w:sz="6" w:space="0" w:color="auto"/>
              <w:bottom w:val="nil"/>
              <w:right w:val="single" w:sz="6" w:space="0" w:color="auto"/>
            </w:tcBorders>
            <w:vAlign w:val="center"/>
          </w:tcPr>
          <w:p w:rsidR="009669E1" w:rsidRPr="00E83C66" w:rsidRDefault="009669E1">
            <w:pPr>
              <w:rPr>
                <w:sz w:val="20"/>
                <w:szCs w:val="20"/>
              </w:rPr>
            </w:pPr>
          </w:p>
        </w:tc>
      </w:tr>
      <w:tr w:rsidR="009669E1" w:rsidRPr="00E83C66">
        <w:trPr>
          <w:cantSplit/>
          <w:trHeight w:val="235"/>
        </w:trPr>
        <w:tc>
          <w:tcPr>
            <w:tcW w:w="1440" w:type="dxa"/>
            <w:vMerge/>
            <w:tcBorders>
              <w:top w:val="single" w:sz="6" w:space="0" w:color="auto"/>
              <w:left w:val="single" w:sz="6" w:space="0" w:color="auto"/>
              <w:bottom w:val="nil"/>
              <w:right w:val="single" w:sz="4" w:space="0" w:color="auto"/>
            </w:tcBorders>
            <w:vAlign w:val="center"/>
          </w:tcPr>
          <w:p w:rsidR="009669E1" w:rsidRPr="00E83C66" w:rsidRDefault="009669E1">
            <w:pPr>
              <w:rPr>
                <w:b/>
                <w:sz w:val="20"/>
                <w:szCs w:val="20"/>
              </w:rPr>
            </w:pPr>
          </w:p>
        </w:tc>
        <w:tc>
          <w:tcPr>
            <w:tcW w:w="540" w:type="dxa"/>
            <w:tcBorders>
              <w:top w:val="single" w:sz="4" w:space="0" w:color="auto"/>
              <w:left w:val="single" w:sz="4" w:space="0" w:color="auto"/>
              <w:bottom w:val="single" w:sz="4" w:space="0" w:color="auto"/>
              <w:right w:val="single" w:sz="6" w:space="0" w:color="auto"/>
            </w:tcBorders>
          </w:tcPr>
          <w:p w:rsidR="009669E1" w:rsidRPr="00E83C66" w:rsidRDefault="009669E1">
            <w:pPr>
              <w:pStyle w:val="ConsPlusNormal"/>
              <w:ind w:firstLine="0"/>
              <w:rPr>
                <w:rFonts w:ascii="Times New Roman" w:hAnsi="Times New Roman" w:cs="Times New Roman"/>
              </w:rPr>
            </w:pPr>
            <w:r w:rsidRPr="00E83C66">
              <w:rPr>
                <w:rFonts w:ascii="Times New Roman" w:hAnsi="Times New Roman" w:cs="Times New Roman"/>
              </w:rPr>
              <w:t>10.</w:t>
            </w:r>
          </w:p>
        </w:tc>
        <w:tc>
          <w:tcPr>
            <w:tcW w:w="3960" w:type="dxa"/>
            <w:tcBorders>
              <w:top w:val="single" w:sz="4" w:space="0" w:color="auto"/>
              <w:left w:val="single" w:sz="6" w:space="0" w:color="auto"/>
              <w:bottom w:val="single" w:sz="4" w:space="0" w:color="auto"/>
              <w:right w:val="single" w:sz="6" w:space="0" w:color="auto"/>
            </w:tcBorders>
          </w:tcPr>
          <w:p w:rsidR="009669E1" w:rsidRPr="00E83C66" w:rsidRDefault="009669E1"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Профессионально-технические учебные заведения</w:t>
            </w:r>
          </w:p>
        </w:tc>
        <w:tc>
          <w:tcPr>
            <w:tcW w:w="4320" w:type="dxa"/>
            <w:vMerge/>
            <w:tcBorders>
              <w:top w:val="single" w:sz="6" w:space="0" w:color="auto"/>
              <w:left w:val="single" w:sz="6" w:space="0" w:color="auto"/>
              <w:bottom w:val="nil"/>
              <w:right w:val="single" w:sz="6" w:space="0" w:color="auto"/>
            </w:tcBorders>
            <w:vAlign w:val="center"/>
          </w:tcPr>
          <w:p w:rsidR="009669E1" w:rsidRPr="00E83C66" w:rsidRDefault="009669E1">
            <w:pPr>
              <w:rPr>
                <w:sz w:val="20"/>
                <w:szCs w:val="20"/>
              </w:rPr>
            </w:pPr>
          </w:p>
        </w:tc>
      </w:tr>
      <w:tr w:rsidR="009669E1" w:rsidRPr="00E83C66">
        <w:trPr>
          <w:cantSplit/>
          <w:trHeight w:val="290"/>
        </w:trPr>
        <w:tc>
          <w:tcPr>
            <w:tcW w:w="1440" w:type="dxa"/>
            <w:vMerge/>
            <w:tcBorders>
              <w:top w:val="single" w:sz="6" w:space="0" w:color="auto"/>
              <w:left w:val="single" w:sz="6" w:space="0" w:color="auto"/>
              <w:bottom w:val="nil"/>
              <w:right w:val="single" w:sz="4" w:space="0" w:color="auto"/>
            </w:tcBorders>
            <w:vAlign w:val="center"/>
          </w:tcPr>
          <w:p w:rsidR="009669E1" w:rsidRPr="00E83C66" w:rsidRDefault="009669E1">
            <w:pPr>
              <w:rPr>
                <w:b/>
                <w:sz w:val="20"/>
                <w:szCs w:val="20"/>
              </w:rPr>
            </w:pPr>
          </w:p>
        </w:tc>
        <w:tc>
          <w:tcPr>
            <w:tcW w:w="540" w:type="dxa"/>
            <w:tcBorders>
              <w:top w:val="single" w:sz="4" w:space="0" w:color="auto"/>
              <w:left w:val="single" w:sz="4" w:space="0" w:color="auto"/>
              <w:bottom w:val="single" w:sz="4"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11.</w:t>
            </w:r>
          </w:p>
        </w:tc>
        <w:tc>
          <w:tcPr>
            <w:tcW w:w="3960" w:type="dxa"/>
            <w:tcBorders>
              <w:top w:val="single" w:sz="4" w:space="0" w:color="auto"/>
              <w:left w:val="single" w:sz="6" w:space="0" w:color="auto"/>
              <w:bottom w:val="single" w:sz="4" w:space="0" w:color="auto"/>
              <w:right w:val="single" w:sz="6" w:space="0" w:color="auto"/>
            </w:tcBorders>
          </w:tcPr>
          <w:p w:rsidR="009669E1" w:rsidRPr="00E83C66" w:rsidRDefault="009669E1"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Проектные, научно-исследовательские, конструкторские и изыскательские организации, связанные с обслуживанием предприятий </w:t>
            </w:r>
          </w:p>
        </w:tc>
        <w:tc>
          <w:tcPr>
            <w:tcW w:w="4320" w:type="dxa"/>
            <w:vMerge/>
            <w:tcBorders>
              <w:top w:val="single" w:sz="6" w:space="0" w:color="auto"/>
              <w:left w:val="single" w:sz="6" w:space="0" w:color="auto"/>
              <w:bottom w:val="nil"/>
              <w:right w:val="single" w:sz="6" w:space="0" w:color="auto"/>
            </w:tcBorders>
            <w:vAlign w:val="center"/>
          </w:tcPr>
          <w:p w:rsidR="009669E1" w:rsidRPr="00E83C66" w:rsidRDefault="009669E1">
            <w:pPr>
              <w:rPr>
                <w:sz w:val="20"/>
                <w:szCs w:val="20"/>
              </w:rPr>
            </w:pPr>
          </w:p>
        </w:tc>
      </w:tr>
      <w:tr w:rsidR="009669E1" w:rsidRPr="00E83C66">
        <w:trPr>
          <w:cantSplit/>
          <w:trHeight w:val="210"/>
        </w:trPr>
        <w:tc>
          <w:tcPr>
            <w:tcW w:w="1440" w:type="dxa"/>
            <w:vMerge/>
            <w:tcBorders>
              <w:top w:val="single" w:sz="6" w:space="0" w:color="auto"/>
              <w:left w:val="single" w:sz="6" w:space="0" w:color="auto"/>
              <w:bottom w:val="nil"/>
              <w:right w:val="single" w:sz="4" w:space="0" w:color="auto"/>
            </w:tcBorders>
            <w:vAlign w:val="center"/>
          </w:tcPr>
          <w:p w:rsidR="009669E1" w:rsidRPr="00E83C66" w:rsidRDefault="009669E1">
            <w:pPr>
              <w:rPr>
                <w:b/>
                <w:sz w:val="20"/>
                <w:szCs w:val="20"/>
              </w:rPr>
            </w:pPr>
          </w:p>
        </w:tc>
        <w:tc>
          <w:tcPr>
            <w:tcW w:w="540" w:type="dxa"/>
            <w:tcBorders>
              <w:top w:val="single" w:sz="4" w:space="0" w:color="auto"/>
              <w:left w:val="single" w:sz="4" w:space="0" w:color="auto"/>
              <w:bottom w:val="nil"/>
              <w:right w:val="single" w:sz="6" w:space="0" w:color="auto"/>
            </w:tcBorders>
          </w:tcPr>
          <w:p w:rsidR="009669E1" w:rsidRPr="00E83C66" w:rsidRDefault="009669E1">
            <w:pPr>
              <w:pStyle w:val="ConsPlusNormal"/>
              <w:ind w:firstLine="0"/>
              <w:rPr>
                <w:rFonts w:ascii="Times New Roman" w:hAnsi="Times New Roman" w:cs="Times New Roman"/>
              </w:rPr>
            </w:pPr>
            <w:r w:rsidRPr="00E83C66">
              <w:rPr>
                <w:rFonts w:ascii="Times New Roman" w:hAnsi="Times New Roman" w:cs="Times New Roman"/>
              </w:rPr>
              <w:t>12.</w:t>
            </w:r>
          </w:p>
        </w:tc>
        <w:tc>
          <w:tcPr>
            <w:tcW w:w="3960" w:type="dxa"/>
            <w:tcBorders>
              <w:top w:val="single" w:sz="4" w:space="0" w:color="auto"/>
              <w:left w:val="single" w:sz="6" w:space="0" w:color="auto"/>
              <w:bottom w:val="nil"/>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Склады временного хранения утильсырья и отходов производства</w:t>
            </w:r>
          </w:p>
        </w:tc>
        <w:tc>
          <w:tcPr>
            <w:tcW w:w="4320" w:type="dxa"/>
            <w:vMerge/>
            <w:tcBorders>
              <w:top w:val="single" w:sz="6" w:space="0" w:color="auto"/>
              <w:left w:val="single" w:sz="6" w:space="0" w:color="auto"/>
              <w:bottom w:val="nil"/>
              <w:right w:val="single" w:sz="6" w:space="0" w:color="auto"/>
            </w:tcBorders>
            <w:vAlign w:val="center"/>
          </w:tcPr>
          <w:p w:rsidR="009669E1" w:rsidRPr="00E83C66" w:rsidRDefault="009669E1">
            <w:pPr>
              <w:rPr>
                <w:sz w:val="20"/>
                <w:szCs w:val="20"/>
              </w:rPr>
            </w:pPr>
          </w:p>
        </w:tc>
      </w:tr>
      <w:tr w:rsidR="009669E1" w:rsidRPr="00E83C66">
        <w:trPr>
          <w:cantSplit/>
          <w:trHeight w:val="225"/>
        </w:trPr>
        <w:tc>
          <w:tcPr>
            <w:tcW w:w="1440" w:type="dxa"/>
            <w:vMerge/>
            <w:tcBorders>
              <w:top w:val="single" w:sz="6" w:space="0" w:color="auto"/>
              <w:left w:val="single" w:sz="6" w:space="0" w:color="auto"/>
              <w:bottom w:val="nil"/>
              <w:right w:val="single" w:sz="4" w:space="0" w:color="auto"/>
            </w:tcBorders>
            <w:vAlign w:val="center"/>
          </w:tcPr>
          <w:p w:rsidR="009669E1" w:rsidRPr="00E83C66" w:rsidRDefault="009669E1">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ind w:firstLine="0"/>
              <w:rPr>
                <w:rFonts w:ascii="Times New Roman" w:hAnsi="Times New Roman" w:cs="Times New Roman"/>
              </w:rPr>
            </w:pPr>
            <w:r w:rsidRPr="00E83C66">
              <w:rPr>
                <w:rFonts w:ascii="Times New Roman" w:hAnsi="Times New Roman" w:cs="Times New Roman"/>
              </w:rPr>
              <w:t>13.</w:t>
            </w:r>
          </w:p>
        </w:tc>
        <w:tc>
          <w:tcPr>
            <w:tcW w:w="396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Аптеки</w:t>
            </w:r>
          </w:p>
        </w:tc>
        <w:tc>
          <w:tcPr>
            <w:tcW w:w="4320" w:type="dxa"/>
            <w:vMerge/>
            <w:tcBorders>
              <w:top w:val="single" w:sz="6" w:space="0" w:color="auto"/>
              <w:left w:val="single" w:sz="6" w:space="0" w:color="auto"/>
              <w:bottom w:val="nil"/>
              <w:right w:val="single" w:sz="6" w:space="0" w:color="auto"/>
            </w:tcBorders>
            <w:vAlign w:val="center"/>
          </w:tcPr>
          <w:p w:rsidR="009669E1" w:rsidRPr="00E83C66" w:rsidRDefault="009669E1">
            <w:pPr>
              <w:rPr>
                <w:sz w:val="20"/>
                <w:szCs w:val="20"/>
              </w:rPr>
            </w:pPr>
          </w:p>
        </w:tc>
      </w:tr>
      <w:tr w:rsidR="009669E1" w:rsidRPr="00E83C66">
        <w:trPr>
          <w:cantSplit/>
          <w:trHeight w:val="240"/>
        </w:trPr>
        <w:tc>
          <w:tcPr>
            <w:tcW w:w="1440" w:type="dxa"/>
            <w:vMerge/>
            <w:tcBorders>
              <w:top w:val="single" w:sz="6" w:space="0" w:color="auto"/>
              <w:left w:val="single" w:sz="6" w:space="0" w:color="auto"/>
              <w:bottom w:val="nil"/>
              <w:right w:val="single" w:sz="4" w:space="0" w:color="auto"/>
            </w:tcBorders>
            <w:vAlign w:val="center"/>
          </w:tcPr>
          <w:p w:rsidR="009669E1" w:rsidRPr="00E83C66" w:rsidRDefault="009669E1">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ind w:firstLine="0"/>
              <w:rPr>
                <w:rFonts w:ascii="Times New Roman" w:hAnsi="Times New Roman" w:cs="Times New Roman"/>
              </w:rPr>
            </w:pPr>
            <w:r w:rsidRPr="00E83C66">
              <w:rPr>
                <w:rFonts w:ascii="Times New Roman" w:hAnsi="Times New Roman" w:cs="Times New Roman"/>
              </w:rPr>
              <w:t>14.</w:t>
            </w:r>
          </w:p>
        </w:tc>
        <w:tc>
          <w:tcPr>
            <w:tcW w:w="3960" w:type="dxa"/>
            <w:tcBorders>
              <w:top w:val="single" w:sz="6" w:space="0" w:color="auto"/>
              <w:left w:val="single" w:sz="6" w:space="0" w:color="auto"/>
              <w:bottom w:val="single" w:sz="6" w:space="0" w:color="auto"/>
              <w:right w:val="single" w:sz="6" w:space="0" w:color="auto"/>
            </w:tcBorders>
          </w:tcPr>
          <w:p w:rsidR="009669E1" w:rsidRPr="00E83C66" w:rsidRDefault="009669E1" w:rsidP="002E7C03">
            <w:pPr>
              <w:pStyle w:val="ConsPlusNormal"/>
              <w:widowControl/>
              <w:ind w:firstLine="0"/>
              <w:rPr>
                <w:rFonts w:ascii="Times New Roman" w:hAnsi="Times New Roman" w:cs="Times New Roman"/>
              </w:rPr>
            </w:pPr>
            <w:r w:rsidRPr="00E83C66">
              <w:rPr>
                <w:rFonts w:ascii="Times New Roman" w:hAnsi="Times New Roman" w:cs="Times New Roman"/>
              </w:rPr>
              <w:t>Киоски, временные павильоны розничной торговли и обслуживания населения</w:t>
            </w:r>
          </w:p>
        </w:tc>
        <w:tc>
          <w:tcPr>
            <w:tcW w:w="4320" w:type="dxa"/>
            <w:vMerge/>
            <w:tcBorders>
              <w:top w:val="single" w:sz="6" w:space="0" w:color="auto"/>
              <w:left w:val="single" w:sz="6" w:space="0" w:color="auto"/>
              <w:bottom w:val="nil"/>
              <w:right w:val="single" w:sz="6" w:space="0" w:color="auto"/>
            </w:tcBorders>
            <w:vAlign w:val="center"/>
          </w:tcPr>
          <w:p w:rsidR="009669E1" w:rsidRPr="00E83C66" w:rsidRDefault="009669E1">
            <w:pPr>
              <w:rPr>
                <w:sz w:val="20"/>
                <w:szCs w:val="20"/>
              </w:rPr>
            </w:pPr>
          </w:p>
        </w:tc>
      </w:tr>
      <w:tr w:rsidR="009669E1" w:rsidRPr="00E83C66">
        <w:trPr>
          <w:cantSplit/>
          <w:trHeight w:val="230"/>
        </w:trPr>
        <w:tc>
          <w:tcPr>
            <w:tcW w:w="1440" w:type="dxa"/>
            <w:vMerge/>
            <w:tcBorders>
              <w:top w:val="single" w:sz="6" w:space="0" w:color="auto"/>
              <w:left w:val="single" w:sz="6" w:space="0" w:color="auto"/>
              <w:bottom w:val="nil"/>
              <w:right w:val="single" w:sz="4" w:space="0" w:color="auto"/>
            </w:tcBorders>
            <w:vAlign w:val="center"/>
          </w:tcPr>
          <w:p w:rsidR="009669E1" w:rsidRPr="00E83C66" w:rsidRDefault="009669E1">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ind w:firstLine="0"/>
              <w:rPr>
                <w:rFonts w:ascii="Times New Roman" w:hAnsi="Times New Roman" w:cs="Times New Roman"/>
              </w:rPr>
            </w:pPr>
            <w:r w:rsidRPr="00E83C66">
              <w:rPr>
                <w:rFonts w:ascii="Times New Roman" w:hAnsi="Times New Roman" w:cs="Times New Roman"/>
              </w:rPr>
              <w:t>15.</w:t>
            </w:r>
          </w:p>
        </w:tc>
        <w:tc>
          <w:tcPr>
            <w:tcW w:w="3960" w:type="dxa"/>
            <w:tcBorders>
              <w:top w:val="single" w:sz="6" w:space="0" w:color="auto"/>
              <w:left w:val="single" w:sz="6" w:space="0" w:color="auto"/>
              <w:bottom w:val="single" w:sz="6" w:space="0" w:color="auto"/>
              <w:right w:val="single" w:sz="6" w:space="0" w:color="auto"/>
            </w:tcBorders>
          </w:tcPr>
          <w:p w:rsidR="009669E1" w:rsidRPr="00E83C66" w:rsidRDefault="009669E1" w:rsidP="002E7C03">
            <w:pPr>
              <w:pStyle w:val="ConsPlusNormal"/>
              <w:widowControl/>
              <w:ind w:firstLine="0"/>
              <w:rPr>
                <w:rFonts w:ascii="Times New Roman" w:hAnsi="Times New Roman" w:cs="Times New Roman"/>
              </w:rPr>
            </w:pPr>
            <w:r w:rsidRPr="00E83C66">
              <w:rPr>
                <w:rFonts w:ascii="Times New Roman" w:hAnsi="Times New Roman" w:cs="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tc>
        <w:tc>
          <w:tcPr>
            <w:tcW w:w="4320" w:type="dxa"/>
            <w:vMerge/>
            <w:tcBorders>
              <w:top w:val="single" w:sz="6" w:space="0" w:color="auto"/>
              <w:left w:val="single" w:sz="6" w:space="0" w:color="auto"/>
              <w:bottom w:val="nil"/>
              <w:right w:val="single" w:sz="6" w:space="0" w:color="auto"/>
            </w:tcBorders>
            <w:vAlign w:val="center"/>
          </w:tcPr>
          <w:p w:rsidR="009669E1" w:rsidRPr="00E83C66" w:rsidRDefault="009669E1">
            <w:pPr>
              <w:rPr>
                <w:sz w:val="20"/>
                <w:szCs w:val="20"/>
              </w:rPr>
            </w:pPr>
          </w:p>
        </w:tc>
      </w:tr>
      <w:tr w:rsidR="009669E1" w:rsidRPr="00E83C66">
        <w:trPr>
          <w:cantSplit/>
          <w:trHeight w:val="260"/>
        </w:trPr>
        <w:tc>
          <w:tcPr>
            <w:tcW w:w="1440" w:type="dxa"/>
            <w:vMerge/>
            <w:tcBorders>
              <w:top w:val="single" w:sz="6" w:space="0" w:color="auto"/>
              <w:left w:val="single" w:sz="6" w:space="0" w:color="auto"/>
              <w:bottom w:val="nil"/>
              <w:right w:val="single" w:sz="4" w:space="0" w:color="auto"/>
            </w:tcBorders>
            <w:vAlign w:val="center"/>
          </w:tcPr>
          <w:p w:rsidR="009669E1" w:rsidRPr="00E83C66" w:rsidRDefault="009669E1">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ind w:firstLine="0"/>
              <w:rPr>
                <w:rFonts w:ascii="Times New Roman" w:hAnsi="Times New Roman" w:cs="Times New Roman"/>
              </w:rPr>
            </w:pPr>
            <w:r w:rsidRPr="00E83C66">
              <w:rPr>
                <w:rFonts w:ascii="Times New Roman" w:hAnsi="Times New Roman" w:cs="Times New Roman"/>
              </w:rPr>
              <w:t>16</w:t>
            </w:r>
          </w:p>
        </w:tc>
        <w:tc>
          <w:tcPr>
            <w:tcW w:w="396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Гаражи боксового типа, многоэтажные, подземные и наземные, автостоянки на отдельном земельном участке для постоянного хранения автотранспорта</w:t>
            </w:r>
          </w:p>
        </w:tc>
        <w:tc>
          <w:tcPr>
            <w:tcW w:w="4320" w:type="dxa"/>
            <w:vMerge/>
            <w:tcBorders>
              <w:top w:val="single" w:sz="6" w:space="0" w:color="auto"/>
              <w:left w:val="single" w:sz="6" w:space="0" w:color="auto"/>
              <w:bottom w:val="nil"/>
              <w:right w:val="single" w:sz="6" w:space="0" w:color="auto"/>
            </w:tcBorders>
            <w:vAlign w:val="center"/>
          </w:tcPr>
          <w:p w:rsidR="009669E1" w:rsidRPr="00E83C66" w:rsidRDefault="009669E1">
            <w:pPr>
              <w:rPr>
                <w:sz w:val="20"/>
                <w:szCs w:val="20"/>
              </w:rPr>
            </w:pPr>
          </w:p>
        </w:tc>
      </w:tr>
      <w:tr w:rsidR="009669E1" w:rsidRPr="00E83C66">
        <w:trPr>
          <w:cantSplit/>
          <w:trHeight w:val="240"/>
        </w:trPr>
        <w:tc>
          <w:tcPr>
            <w:tcW w:w="1440" w:type="dxa"/>
            <w:vMerge w:val="restart"/>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b/>
              </w:rPr>
            </w:pPr>
            <w:r w:rsidRPr="00E83C66">
              <w:rPr>
                <w:rFonts w:ascii="Times New Roman" w:hAnsi="Times New Roman" w:cs="Times New Roman"/>
                <w:b/>
              </w:rPr>
              <w:t>Условно разрешенные</w:t>
            </w:r>
          </w:p>
        </w:tc>
        <w:tc>
          <w:tcPr>
            <w:tcW w:w="54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1.</w:t>
            </w:r>
          </w:p>
        </w:tc>
        <w:tc>
          <w:tcPr>
            <w:tcW w:w="396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color w:val="FF0000"/>
              </w:rPr>
            </w:pPr>
            <w:r w:rsidRPr="00E83C66">
              <w:rPr>
                <w:rFonts w:ascii="Times New Roman" w:hAnsi="Times New Roman" w:cs="Times New Roman"/>
              </w:rPr>
              <w:t>Поликлиники</w:t>
            </w:r>
          </w:p>
        </w:tc>
        <w:tc>
          <w:tcPr>
            <w:tcW w:w="432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p>
        </w:tc>
      </w:tr>
      <w:tr w:rsidR="009669E1" w:rsidRPr="00E83C66">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tcPr>
          <w:p w:rsidR="009669E1" w:rsidRPr="00E83C66" w:rsidRDefault="009669E1">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2.</w:t>
            </w:r>
          </w:p>
        </w:tc>
        <w:tc>
          <w:tcPr>
            <w:tcW w:w="396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color w:val="FF0000"/>
              </w:rPr>
            </w:pPr>
            <w:r w:rsidRPr="00E83C66">
              <w:rPr>
                <w:rFonts w:ascii="Times New Roman" w:hAnsi="Times New Roman" w:cs="Times New Roman"/>
              </w:rPr>
              <w:t>Ветеринарные лечебницы с содержанием животных, ветеринарные приемные пункты</w:t>
            </w:r>
          </w:p>
        </w:tc>
        <w:tc>
          <w:tcPr>
            <w:tcW w:w="432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p>
        </w:tc>
      </w:tr>
      <w:tr w:rsidR="009669E1" w:rsidRPr="00E83C66">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tcPr>
          <w:p w:rsidR="009669E1" w:rsidRPr="00E83C66" w:rsidRDefault="009669E1">
            <w:pPr>
              <w:rPr>
                <w:b/>
                <w:sz w:val="20"/>
                <w:szCs w:val="20"/>
              </w:rPr>
            </w:pPr>
          </w:p>
        </w:tc>
        <w:tc>
          <w:tcPr>
            <w:tcW w:w="540" w:type="dxa"/>
            <w:tcBorders>
              <w:top w:val="single" w:sz="6" w:space="0" w:color="auto"/>
              <w:left w:val="single" w:sz="6" w:space="0" w:color="auto"/>
              <w:bottom w:val="single" w:sz="4"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3.</w:t>
            </w:r>
          </w:p>
        </w:tc>
        <w:tc>
          <w:tcPr>
            <w:tcW w:w="3960" w:type="dxa"/>
            <w:tcBorders>
              <w:top w:val="single" w:sz="6" w:space="0" w:color="auto"/>
              <w:left w:val="single" w:sz="6" w:space="0" w:color="auto"/>
              <w:bottom w:val="single" w:sz="4" w:space="0" w:color="auto"/>
              <w:right w:val="single" w:sz="6" w:space="0" w:color="auto"/>
            </w:tcBorders>
          </w:tcPr>
          <w:p w:rsidR="009669E1" w:rsidRPr="00E83C66" w:rsidRDefault="009669E1">
            <w:pPr>
              <w:pStyle w:val="ConsPlusNormal"/>
              <w:widowControl/>
              <w:ind w:firstLine="0"/>
              <w:rPr>
                <w:rFonts w:ascii="Times New Roman" w:hAnsi="Times New Roman" w:cs="Times New Roman"/>
                <w:color w:val="FF0000"/>
              </w:rPr>
            </w:pPr>
            <w:r w:rsidRPr="00E83C66">
              <w:rPr>
                <w:rFonts w:ascii="Times New Roman" w:hAnsi="Times New Roman" w:cs="Times New Roman"/>
              </w:rPr>
              <w:t>Антенны сотовой, радиорелейной и спутниковой связи</w:t>
            </w:r>
          </w:p>
        </w:tc>
        <w:tc>
          <w:tcPr>
            <w:tcW w:w="432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p>
        </w:tc>
      </w:tr>
      <w:tr w:rsidR="009669E1" w:rsidRPr="00E83C66">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tcPr>
          <w:p w:rsidR="009669E1" w:rsidRPr="00E83C66" w:rsidRDefault="009669E1">
            <w:pPr>
              <w:rPr>
                <w:b/>
                <w:sz w:val="20"/>
                <w:szCs w:val="20"/>
              </w:rPr>
            </w:pPr>
          </w:p>
        </w:tc>
        <w:tc>
          <w:tcPr>
            <w:tcW w:w="540" w:type="dxa"/>
            <w:tcBorders>
              <w:top w:val="single" w:sz="4" w:space="0" w:color="auto"/>
              <w:left w:val="single" w:sz="6" w:space="0" w:color="auto"/>
              <w:bottom w:val="single" w:sz="4"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r w:rsidRPr="00E83C66">
              <w:rPr>
                <w:rFonts w:ascii="Times New Roman" w:hAnsi="Times New Roman" w:cs="Times New Roman"/>
              </w:rPr>
              <w:t>4.</w:t>
            </w:r>
          </w:p>
        </w:tc>
        <w:tc>
          <w:tcPr>
            <w:tcW w:w="3960" w:type="dxa"/>
            <w:tcBorders>
              <w:top w:val="single" w:sz="4" w:space="0" w:color="auto"/>
              <w:left w:val="single" w:sz="6" w:space="0" w:color="auto"/>
              <w:bottom w:val="single" w:sz="4" w:space="0" w:color="auto"/>
              <w:right w:val="single" w:sz="6" w:space="0" w:color="auto"/>
            </w:tcBorders>
          </w:tcPr>
          <w:p w:rsidR="009669E1" w:rsidRPr="00E83C66" w:rsidRDefault="009669E1">
            <w:pPr>
              <w:pStyle w:val="ConsPlusNormal"/>
              <w:widowControl/>
              <w:ind w:firstLine="0"/>
              <w:rPr>
                <w:rFonts w:ascii="Times New Roman" w:hAnsi="Times New Roman" w:cs="Times New Roman"/>
                <w:color w:val="FF0000"/>
              </w:rPr>
            </w:pPr>
            <w:r w:rsidRPr="00E83C66">
              <w:rPr>
                <w:rFonts w:ascii="Times New Roman" w:hAnsi="Times New Roman" w:cs="Times New Roman"/>
              </w:rPr>
              <w:t>Спортплощадки, площадки отдыха для персонала предприятий</w:t>
            </w:r>
          </w:p>
        </w:tc>
        <w:tc>
          <w:tcPr>
            <w:tcW w:w="4320" w:type="dxa"/>
            <w:tcBorders>
              <w:top w:val="single" w:sz="6" w:space="0" w:color="auto"/>
              <w:left w:val="single" w:sz="6" w:space="0" w:color="auto"/>
              <w:bottom w:val="single" w:sz="6"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p>
        </w:tc>
      </w:tr>
      <w:tr w:rsidR="009669E1" w:rsidRPr="00E83C66">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tcPr>
          <w:p w:rsidR="009669E1" w:rsidRPr="00E83C66" w:rsidRDefault="009669E1">
            <w:pPr>
              <w:rPr>
                <w:b/>
                <w:sz w:val="20"/>
                <w:szCs w:val="20"/>
              </w:rPr>
            </w:pPr>
          </w:p>
        </w:tc>
        <w:tc>
          <w:tcPr>
            <w:tcW w:w="540" w:type="dxa"/>
            <w:tcBorders>
              <w:top w:val="single" w:sz="4" w:space="0" w:color="auto"/>
              <w:left w:val="single" w:sz="6" w:space="0" w:color="auto"/>
              <w:bottom w:val="single" w:sz="4" w:space="0" w:color="auto"/>
              <w:right w:val="single" w:sz="6" w:space="0" w:color="auto"/>
            </w:tcBorders>
          </w:tcPr>
          <w:p w:rsidR="009669E1" w:rsidRPr="00E83C66" w:rsidRDefault="009669E1">
            <w:pPr>
              <w:pStyle w:val="ConsPlusNormal"/>
              <w:widowControl/>
              <w:ind w:firstLine="0"/>
              <w:rPr>
                <w:rFonts w:ascii="Times New Roman" w:hAnsi="Times New Roman" w:cs="Times New Roman"/>
              </w:rPr>
            </w:pPr>
          </w:p>
        </w:tc>
        <w:tc>
          <w:tcPr>
            <w:tcW w:w="3960" w:type="dxa"/>
            <w:tcBorders>
              <w:top w:val="single" w:sz="4" w:space="0" w:color="auto"/>
              <w:left w:val="single" w:sz="6" w:space="0" w:color="auto"/>
              <w:bottom w:val="single" w:sz="4" w:space="0" w:color="auto"/>
              <w:right w:val="single" w:sz="6" w:space="0" w:color="auto"/>
            </w:tcBorders>
          </w:tcPr>
          <w:p w:rsidR="009669E1" w:rsidRPr="00E83C66" w:rsidRDefault="009669E1">
            <w:pPr>
              <w:pStyle w:val="ConsPlusNormal"/>
              <w:widowControl/>
              <w:ind w:firstLine="0"/>
              <w:rPr>
                <w:rFonts w:ascii="Times New Roman" w:hAnsi="Times New Roman" w:cs="Times New Roman"/>
                <w:color w:val="FF0000"/>
              </w:rPr>
            </w:pPr>
          </w:p>
        </w:tc>
        <w:tc>
          <w:tcPr>
            <w:tcW w:w="4320" w:type="dxa"/>
            <w:tcBorders>
              <w:top w:val="single" w:sz="6" w:space="0" w:color="auto"/>
              <w:left w:val="single" w:sz="6" w:space="0" w:color="auto"/>
              <w:bottom w:val="single" w:sz="6" w:space="0" w:color="auto"/>
              <w:right w:val="single" w:sz="6" w:space="0" w:color="auto"/>
            </w:tcBorders>
            <w:vAlign w:val="center"/>
          </w:tcPr>
          <w:p w:rsidR="009669E1" w:rsidRPr="00E83C66" w:rsidRDefault="009669E1">
            <w:pPr>
              <w:pStyle w:val="ConsPlusNormal"/>
              <w:widowControl/>
              <w:ind w:firstLine="0"/>
              <w:rPr>
                <w:rFonts w:ascii="Times New Roman" w:hAnsi="Times New Roman" w:cs="Times New Roman"/>
              </w:rPr>
            </w:pPr>
          </w:p>
        </w:tc>
      </w:tr>
    </w:tbl>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Ограничения использования земельных участков и объектов капитального строительст</w:t>
      </w:r>
      <w:r w:rsidR="00A613DC" w:rsidRPr="00E83C66">
        <w:rPr>
          <w:rFonts w:ascii="Times New Roman" w:hAnsi="Times New Roman" w:cs="Times New Roman"/>
          <w:sz w:val="28"/>
          <w:szCs w:val="28"/>
        </w:rPr>
        <w:t>ва территориальной зоны П</w:t>
      </w:r>
      <w:r w:rsidR="00726F23" w:rsidRPr="00E83C66">
        <w:rPr>
          <w:rFonts w:ascii="Times New Roman" w:hAnsi="Times New Roman" w:cs="Times New Roman"/>
          <w:sz w:val="28"/>
          <w:szCs w:val="28"/>
        </w:rPr>
        <w:t>1</w:t>
      </w:r>
      <w:r w:rsidR="007865E5" w:rsidRPr="00E83C66">
        <w:rPr>
          <w:rFonts w:ascii="Times New Roman" w:hAnsi="Times New Roman" w:cs="Times New Roman"/>
          <w:sz w:val="28"/>
          <w:szCs w:val="28"/>
        </w:rPr>
        <w:t xml:space="preserve"> </w:t>
      </w:r>
      <w:r w:rsidRPr="00E83C66">
        <w:rPr>
          <w:rFonts w:ascii="Times New Roman" w:hAnsi="Times New Roman" w:cs="Times New Roman"/>
          <w:sz w:val="28"/>
          <w:szCs w:val="28"/>
        </w:rPr>
        <w:t>установлены</w:t>
      </w:r>
      <w:r w:rsidR="007865E5" w:rsidRPr="00E83C66">
        <w:rPr>
          <w:rFonts w:ascii="Times New Roman" w:hAnsi="Times New Roman" w:cs="Times New Roman"/>
          <w:sz w:val="28"/>
          <w:szCs w:val="28"/>
        </w:rPr>
        <w:t xml:space="preserve"> </w:t>
      </w:r>
      <w:r w:rsidRPr="00E83C66">
        <w:rPr>
          <w:rFonts w:ascii="Times New Roman" w:hAnsi="Times New Roman" w:cs="Times New Roman"/>
          <w:sz w:val="28"/>
          <w:szCs w:val="28"/>
        </w:rPr>
        <w:t>в статьях50, 51 - 51.15</w:t>
      </w:r>
      <w:r w:rsidR="007865E5"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Правил.</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3"/>
        <w:spacing w:before="0" w:after="0"/>
        <w:ind w:firstLine="539"/>
        <w:rPr>
          <w:rFonts w:ascii="Times New Roman" w:hAnsi="Times New Roman" w:cs="Times New Roman"/>
          <w:sz w:val="28"/>
          <w:szCs w:val="28"/>
        </w:rPr>
      </w:pPr>
      <w:bookmarkStart w:id="448" w:name="_Toc266456234"/>
      <w:bookmarkStart w:id="449" w:name="_Toc263062941"/>
      <w:bookmarkStart w:id="450" w:name="_Toc248302893"/>
      <w:bookmarkStart w:id="451" w:name="_Toc368559116"/>
      <w:r w:rsidRPr="00E83C66">
        <w:rPr>
          <w:rFonts w:ascii="Times New Roman" w:hAnsi="Times New Roman" w:cs="Times New Roman"/>
          <w:bCs w:val="0"/>
          <w:sz w:val="28"/>
        </w:rPr>
        <w:t>Статья 45. Градостроительные регламенты. Зоны инженерной и транспортной инфраструктур (ИТ)</w:t>
      </w:r>
      <w:bookmarkEnd w:id="448"/>
      <w:bookmarkEnd w:id="449"/>
      <w:bookmarkEnd w:id="450"/>
      <w:bookmarkEnd w:id="451"/>
    </w:p>
    <w:p w:rsidR="00A92AFC" w:rsidRPr="00E83C66" w:rsidRDefault="00A92AFC" w:rsidP="00A92AFC">
      <w:pPr>
        <w:pStyle w:val="ConsPlusNormal"/>
        <w:widowControl/>
        <w:ind w:firstLine="0"/>
        <w:jc w:val="center"/>
        <w:rPr>
          <w:rFonts w:ascii="Times New Roman" w:hAnsi="Times New Roman" w:cs="Times New Roman"/>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w:t>
      </w:r>
      <w:r w:rsidR="00AB1FA5" w:rsidRPr="00E83C66">
        <w:rPr>
          <w:rFonts w:ascii="Times New Roman" w:hAnsi="Times New Roman" w:cs="Times New Roman"/>
          <w:sz w:val="28"/>
          <w:szCs w:val="28"/>
        </w:rPr>
        <w:t>иятий, учреждений и организаций</w:t>
      </w:r>
      <w:r w:rsidRPr="00E83C66">
        <w:rPr>
          <w:rFonts w:ascii="Times New Roman" w:hAnsi="Times New Roman" w:cs="Times New Roman"/>
          <w:sz w:val="28"/>
          <w:szCs w:val="28"/>
        </w:rPr>
        <w:t>.</w:t>
      </w:r>
    </w:p>
    <w:p w:rsidR="00A92AFC" w:rsidRPr="00E83C66" w:rsidRDefault="00A92AFC" w:rsidP="00381A6A">
      <w:pPr>
        <w:rPr>
          <w:sz w:val="28"/>
          <w:szCs w:val="28"/>
        </w:rPr>
      </w:pPr>
    </w:p>
    <w:p w:rsidR="00AB1FA5" w:rsidRPr="00E83C66" w:rsidRDefault="00A92AFC" w:rsidP="00AB1FA5">
      <w:pPr>
        <w:pStyle w:val="3"/>
        <w:spacing w:before="0" w:after="0"/>
        <w:ind w:firstLine="539"/>
        <w:rPr>
          <w:rFonts w:ascii="Times New Roman" w:hAnsi="Times New Roman" w:cs="Times New Roman"/>
          <w:b w:val="0"/>
          <w:bCs w:val="0"/>
          <w:sz w:val="28"/>
        </w:rPr>
      </w:pPr>
      <w:bookmarkStart w:id="452" w:name="_Toc368559117"/>
      <w:bookmarkStart w:id="453" w:name="_Toc266456235"/>
      <w:bookmarkStart w:id="454" w:name="_Toc263062942"/>
      <w:bookmarkStart w:id="455" w:name="_Toc248302894"/>
      <w:r w:rsidRPr="00E83C66">
        <w:rPr>
          <w:rFonts w:ascii="Times New Roman" w:hAnsi="Times New Roman" w:cs="Times New Roman"/>
          <w:b w:val="0"/>
          <w:bCs w:val="0"/>
          <w:sz w:val="28"/>
        </w:rPr>
        <w:lastRenderedPageBreak/>
        <w:t>Статья 45.1.</w:t>
      </w:r>
      <w:r w:rsidR="007865E5" w:rsidRPr="00E83C66">
        <w:rPr>
          <w:rFonts w:ascii="Times New Roman" w:hAnsi="Times New Roman" w:cs="Times New Roman"/>
          <w:b w:val="0"/>
          <w:bCs w:val="0"/>
          <w:sz w:val="28"/>
        </w:rPr>
        <w:t xml:space="preserve"> </w:t>
      </w:r>
      <w:r w:rsidR="00AB1FA5" w:rsidRPr="00E83C66">
        <w:rPr>
          <w:rFonts w:ascii="Times New Roman" w:hAnsi="Times New Roman" w:cs="Times New Roman"/>
          <w:b w:val="0"/>
          <w:bCs w:val="0"/>
          <w:sz w:val="28"/>
        </w:rPr>
        <w:t>Градостроительные регламенты. Территориальная зона ИТ1</w:t>
      </w:r>
      <w:bookmarkEnd w:id="452"/>
    </w:p>
    <w:p w:rsidR="00AB1FA5" w:rsidRPr="00E83C66" w:rsidRDefault="00AB1FA5" w:rsidP="00381A6A"/>
    <w:p w:rsidR="00AB1FA5" w:rsidRPr="00E83C66" w:rsidRDefault="00AB1FA5" w:rsidP="006D71EF">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Территориальная зона ИТ1 – зона </w:t>
      </w:r>
      <w:r w:rsidR="00AD2F17" w:rsidRPr="00E83C66">
        <w:rPr>
          <w:rFonts w:ascii="Times New Roman" w:hAnsi="Times New Roman" w:cs="Times New Roman"/>
          <w:sz w:val="28"/>
          <w:szCs w:val="28"/>
        </w:rPr>
        <w:t xml:space="preserve">размещения </w:t>
      </w:r>
      <w:r w:rsidRPr="00E83C66">
        <w:rPr>
          <w:rFonts w:ascii="Times New Roman" w:hAnsi="Times New Roman" w:cs="Times New Roman"/>
          <w:sz w:val="28"/>
          <w:szCs w:val="28"/>
        </w:rPr>
        <w:t xml:space="preserve">автомобильных дорог </w:t>
      </w:r>
      <w:r w:rsidR="00AD2F17" w:rsidRPr="00E83C66">
        <w:rPr>
          <w:rFonts w:ascii="Times New Roman" w:hAnsi="Times New Roman" w:cs="Times New Roman"/>
          <w:bCs/>
          <w:sz w:val="28"/>
        </w:rPr>
        <w:t>и коммуникаций</w:t>
      </w:r>
      <w:r w:rsidRPr="00E83C66">
        <w:rPr>
          <w:rFonts w:ascii="Times New Roman" w:hAnsi="Times New Roman" w:cs="Times New Roman"/>
          <w:sz w:val="28"/>
          <w:szCs w:val="28"/>
        </w:rPr>
        <w:t>.</w:t>
      </w:r>
    </w:p>
    <w:p w:rsidR="002753C7" w:rsidRPr="00E83C66" w:rsidRDefault="00AB1FA5" w:rsidP="00AB1FA5">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Территориальная зона ИТ1 включает в себя земли, предназначенные для размещения</w:t>
      </w:r>
      <w:r w:rsidRPr="00E83C66">
        <w:rPr>
          <w:rFonts w:ascii="Times New Roman" w:hAnsi="Times New Roman" w:cs="Times New Roman"/>
        </w:rPr>
        <w:t xml:space="preserve"> </w:t>
      </w:r>
      <w:r w:rsidRPr="00E83C66">
        <w:rPr>
          <w:rFonts w:ascii="Times New Roman" w:hAnsi="Times New Roman" w:cs="Times New Roman"/>
          <w:sz w:val="28"/>
          <w:szCs w:val="28"/>
        </w:rPr>
        <w:t>автомобильных дорог в границах полосы отвода</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элементы обустройства автомобильных дорог). </w:t>
      </w:r>
    </w:p>
    <w:p w:rsidR="00AB1FA5" w:rsidRPr="00E83C66" w:rsidRDefault="00AB1FA5" w:rsidP="00AB1FA5">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Объекты, имеющие специальное назначение по обслуживанию дорожного хозяйства и автомобильного транспорта, в том числе: производственные,</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служебные, жилые и культурно-бытовые объекты, гаражи, станции технического обслуживания, автозаправочные станции общего пользования, транспортно-экспедиционные предприятия, авторемонтные базы,</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контейнерные и перецепные площадки и иные объекты</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включены в состав производственных, специальных, общественно-деловых и других зон.</w:t>
      </w:r>
    </w:p>
    <w:p w:rsidR="00AB1FA5" w:rsidRPr="00E83C66" w:rsidRDefault="00AB1FA5" w:rsidP="00AB1FA5">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территориальной зоны ИТ1 установлен в соответствии с таблицей </w:t>
      </w:r>
      <w:r w:rsidR="00FA6A30" w:rsidRPr="00E83C66">
        <w:rPr>
          <w:rFonts w:ascii="Times New Roman" w:hAnsi="Times New Roman" w:cs="Times New Roman"/>
          <w:sz w:val="28"/>
          <w:szCs w:val="28"/>
        </w:rPr>
        <w:t>11</w:t>
      </w:r>
      <w:r w:rsidRPr="00E83C66">
        <w:rPr>
          <w:rFonts w:ascii="Times New Roman" w:hAnsi="Times New Roman" w:cs="Times New Roman"/>
          <w:sz w:val="28"/>
          <w:szCs w:val="28"/>
        </w:rPr>
        <w:t xml:space="preserve">: </w:t>
      </w:r>
    </w:p>
    <w:p w:rsidR="00AB1FA5" w:rsidRPr="00E83C66" w:rsidRDefault="00AB1FA5" w:rsidP="00AB1FA5">
      <w:pPr>
        <w:jc w:val="right"/>
      </w:pPr>
      <w:r w:rsidRPr="00E83C66">
        <w:t xml:space="preserve">Таблица </w:t>
      </w:r>
      <w:r w:rsidR="00FA6A30" w:rsidRPr="00E83C66">
        <w:t>11</w:t>
      </w:r>
    </w:p>
    <w:tbl>
      <w:tblPr>
        <w:tblW w:w="0" w:type="auto"/>
        <w:tblInd w:w="70" w:type="dxa"/>
        <w:tblLayout w:type="fixed"/>
        <w:tblCellMar>
          <w:left w:w="70" w:type="dxa"/>
          <w:right w:w="70" w:type="dxa"/>
        </w:tblCellMar>
        <w:tblLook w:val="0000"/>
      </w:tblPr>
      <w:tblGrid>
        <w:gridCol w:w="1980"/>
        <w:gridCol w:w="720"/>
        <w:gridCol w:w="3600"/>
        <w:gridCol w:w="3960"/>
      </w:tblGrid>
      <w:tr w:rsidR="00AB1FA5" w:rsidRPr="00E83C66">
        <w:trPr>
          <w:cantSplit/>
          <w:trHeight w:val="600"/>
        </w:trPr>
        <w:tc>
          <w:tcPr>
            <w:tcW w:w="198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jc w:val="center"/>
              <w:rPr>
                <w:rFonts w:ascii="Times New Roman" w:hAnsi="Times New Roman" w:cs="Times New Roman"/>
              </w:rPr>
            </w:pPr>
            <w:r w:rsidRPr="00E83C66">
              <w:rPr>
                <w:rFonts w:ascii="Times New Roman" w:hAnsi="Times New Roman" w:cs="Times New Roman"/>
              </w:rPr>
              <w:t xml:space="preserve">Отношение к </w:t>
            </w:r>
          </w:p>
          <w:p w:rsidR="00AB1FA5" w:rsidRPr="00E83C66" w:rsidRDefault="00AB1FA5" w:rsidP="002E7C03">
            <w:pPr>
              <w:pStyle w:val="ConsPlusNormal"/>
              <w:widowControl/>
              <w:ind w:firstLine="0"/>
              <w:jc w:val="center"/>
              <w:rPr>
                <w:rFonts w:ascii="Times New Roman" w:hAnsi="Times New Roman" w:cs="Times New Roman"/>
              </w:rPr>
            </w:pPr>
            <w:r w:rsidRPr="00E83C66">
              <w:rPr>
                <w:rFonts w:ascii="Times New Roman" w:hAnsi="Times New Roman" w:cs="Times New Roman"/>
              </w:rPr>
              <w:t>главной функции</w:t>
            </w:r>
          </w:p>
        </w:tc>
        <w:tc>
          <w:tcPr>
            <w:tcW w:w="720" w:type="dxa"/>
            <w:tcBorders>
              <w:top w:val="single" w:sz="6" w:space="0" w:color="auto"/>
              <w:left w:val="single" w:sz="6" w:space="0" w:color="auto"/>
              <w:bottom w:val="single" w:sz="6" w:space="0" w:color="auto"/>
              <w:right w:val="single" w:sz="6" w:space="0" w:color="auto"/>
            </w:tcBorders>
          </w:tcPr>
          <w:p w:rsidR="00AB1FA5" w:rsidRPr="00E83C66" w:rsidRDefault="00F33E78" w:rsidP="002E7C03">
            <w:pPr>
              <w:pStyle w:val="ConsPlusNormal"/>
              <w:widowControl/>
              <w:ind w:firstLine="0"/>
              <w:jc w:val="center"/>
              <w:rPr>
                <w:rFonts w:ascii="Times New Roman" w:hAnsi="Times New Roman" w:cs="Times New Roman"/>
              </w:rPr>
            </w:pPr>
            <w:r w:rsidRPr="00E83C66">
              <w:rPr>
                <w:rFonts w:ascii="Times New Roman" w:hAnsi="Times New Roman" w:cs="Times New Roman"/>
              </w:rPr>
              <w:t>№</w:t>
            </w:r>
            <w:r w:rsidR="00AB1FA5" w:rsidRPr="00E83C66">
              <w:rPr>
                <w:rFonts w:ascii="Times New Roman" w:hAnsi="Times New Roman" w:cs="Times New Roman"/>
              </w:rPr>
              <w:t xml:space="preserve"> пп</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jc w:val="center"/>
              <w:rPr>
                <w:rFonts w:ascii="Times New Roman" w:hAnsi="Times New Roman" w:cs="Times New Roman"/>
              </w:rPr>
            </w:pPr>
            <w:r w:rsidRPr="00E83C66">
              <w:rPr>
                <w:rFonts w:ascii="Times New Roman" w:hAnsi="Times New Roman" w:cs="Times New Roman"/>
              </w:rPr>
              <w:t xml:space="preserve">Виды разрешенного </w:t>
            </w:r>
            <w:r w:rsidRPr="00E83C66">
              <w:rPr>
                <w:rFonts w:ascii="Times New Roman" w:hAnsi="Times New Roman" w:cs="Times New Roman"/>
              </w:rPr>
              <w:br/>
              <w:t>использования территории</w:t>
            </w:r>
          </w:p>
        </w:tc>
        <w:tc>
          <w:tcPr>
            <w:tcW w:w="3960" w:type="dxa"/>
            <w:tcBorders>
              <w:top w:val="single" w:sz="6" w:space="0" w:color="auto"/>
              <w:left w:val="single" w:sz="6" w:space="0" w:color="auto"/>
              <w:bottom w:val="single" w:sz="6" w:space="0" w:color="auto"/>
              <w:right w:val="single" w:sz="6" w:space="0" w:color="auto"/>
            </w:tcBorders>
          </w:tcPr>
          <w:p w:rsidR="00AB1FA5" w:rsidRPr="00E83C66" w:rsidRDefault="005F717F" w:rsidP="002E7C03">
            <w:pPr>
              <w:pStyle w:val="ConsPlusNormal"/>
              <w:widowControl/>
              <w:ind w:firstLine="0"/>
              <w:jc w:val="center"/>
              <w:rPr>
                <w:rFonts w:ascii="Times New Roman" w:hAnsi="Times New Roman" w:cs="Times New Roman"/>
              </w:rPr>
            </w:pPr>
            <w:r w:rsidRPr="00E83C66">
              <w:rPr>
                <w:rFonts w:ascii="Times New Roman" w:hAnsi="Times New Roman" w:cs="Times New Roman"/>
              </w:rPr>
              <w:t>Параметры застройки</w:t>
            </w:r>
          </w:p>
        </w:tc>
      </w:tr>
      <w:tr w:rsidR="00AB1FA5" w:rsidRPr="00E83C66" w:rsidTr="005E5AF7">
        <w:trPr>
          <w:cantSplit/>
          <w:trHeight w:val="240"/>
        </w:trPr>
        <w:tc>
          <w:tcPr>
            <w:tcW w:w="198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1</w:t>
            </w:r>
          </w:p>
        </w:tc>
        <w:tc>
          <w:tcPr>
            <w:tcW w:w="720" w:type="dxa"/>
            <w:tcBorders>
              <w:top w:val="single" w:sz="6" w:space="0" w:color="auto"/>
              <w:left w:val="single" w:sz="6" w:space="0" w:color="auto"/>
              <w:bottom w:val="single" w:sz="4"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2 </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3 </w:t>
            </w:r>
          </w:p>
        </w:tc>
        <w:tc>
          <w:tcPr>
            <w:tcW w:w="396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4</w:t>
            </w:r>
          </w:p>
        </w:tc>
      </w:tr>
      <w:tr w:rsidR="00AB1FA5" w:rsidRPr="00E83C66" w:rsidTr="005E5AF7">
        <w:trPr>
          <w:cantSplit/>
          <w:trHeight w:val="655"/>
        </w:trPr>
        <w:tc>
          <w:tcPr>
            <w:tcW w:w="1980" w:type="dxa"/>
            <w:vMerge w:val="restart"/>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b/>
              </w:rPr>
            </w:pPr>
            <w:r w:rsidRPr="00E83C66">
              <w:rPr>
                <w:rFonts w:ascii="Times New Roman" w:hAnsi="Times New Roman" w:cs="Times New Roman"/>
                <w:b/>
              </w:rPr>
              <w:t xml:space="preserve">Основные виды </w:t>
            </w:r>
          </w:p>
        </w:tc>
        <w:tc>
          <w:tcPr>
            <w:tcW w:w="720" w:type="dxa"/>
            <w:tcBorders>
              <w:top w:val="single" w:sz="4" w:space="0" w:color="auto"/>
              <w:left w:val="single" w:sz="6" w:space="0" w:color="auto"/>
              <w:bottom w:val="single" w:sz="4"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1.</w:t>
            </w:r>
          </w:p>
        </w:tc>
        <w:tc>
          <w:tcPr>
            <w:tcW w:w="3600" w:type="dxa"/>
            <w:tcBorders>
              <w:top w:val="single" w:sz="6" w:space="0" w:color="auto"/>
              <w:left w:val="single" w:sz="6" w:space="0" w:color="auto"/>
              <w:bottom w:val="single" w:sz="4" w:space="0" w:color="auto"/>
              <w:right w:val="single" w:sz="6" w:space="0" w:color="auto"/>
            </w:tcBorders>
          </w:tcPr>
          <w:p w:rsidR="005E5AF7" w:rsidRPr="005E5AF7" w:rsidRDefault="005E5AF7" w:rsidP="005E5AF7">
            <w:pPr>
              <w:pStyle w:val="ConsPlusNormal"/>
              <w:ind w:firstLine="0"/>
              <w:rPr>
                <w:rFonts w:ascii="Times New Roman" w:hAnsi="Times New Roman" w:cs="Times New Roman"/>
                <w:sz w:val="24"/>
                <w:szCs w:val="24"/>
              </w:rPr>
            </w:pPr>
            <w:r w:rsidRPr="005E5AF7">
              <w:rPr>
                <w:rFonts w:ascii="Times New Roman" w:hAnsi="Times New Roman" w:cs="Times New Roman"/>
                <w:sz w:val="24"/>
                <w:szCs w:val="24"/>
              </w:rPr>
              <w:t xml:space="preserve">Для размещения автомобильных дорог и их конструктивных элементов </w:t>
            </w:r>
          </w:p>
          <w:p w:rsidR="00AB1FA5" w:rsidRPr="005E5AF7" w:rsidRDefault="00AB1FA5" w:rsidP="002E7C03">
            <w:pPr>
              <w:pStyle w:val="ConsPlusNormal"/>
              <w:widowControl/>
              <w:ind w:firstLine="0"/>
              <w:rPr>
                <w:rFonts w:ascii="Times New Roman" w:hAnsi="Times New Roman" w:cs="Times New Roman"/>
                <w:sz w:val="24"/>
                <w:szCs w:val="24"/>
              </w:rPr>
            </w:pPr>
          </w:p>
        </w:tc>
        <w:tc>
          <w:tcPr>
            <w:tcW w:w="3960" w:type="dxa"/>
            <w:vMerge w:val="restart"/>
            <w:tcBorders>
              <w:top w:val="single" w:sz="6" w:space="0" w:color="auto"/>
              <w:left w:val="single" w:sz="6" w:space="0" w:color="auto"/>
              <w:bottom w:val="single" w:sz="6" w:space="0" w:color="auto"/>
              <w:right w:val="single" w:sz="6" w:space="0" w:color="auto"/>
            </w:tcBorders>
          </w:tcPr>
          <w:p w:rsidR="00AB1FA5" w:rsidRPr="00E83C66" w:rsidRDefault="00AB1FA5" w:rsidP="002E7C03">
            <w:pPr>
              <w:rPr>
                <w:sz w:val="20"/>
                <w:szCs w:val="20"/>
              </w:rPr>
            </w:pPr>
            <w:r w:rsidRPr="00E83C66">
              <w:rPr>
                <w:sz w:val="20"/>
                <w:szCs w:val="20"/>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2. Расстояния от бровки земляного полотна для дорог I, II, III категорий:</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-до жилой застройки – </w:t>
            </w:r>
            <w:smartTag w:uri="urn:schemas-microsoft-com:office:smarttags" w:element="metricconverter">
              <w:smartTagPr>
                <w:attr w:name="ProductID" w:val="100 м"/>
              </w:smartTagPr>
              <w:r w:rsidRPr="00E83C66">
                <w:rPr>
                  <w:rFonts w:ascii="Times New Roman" w:hAnsi="Times New Roman" w:cs="Times New Roman"/>
                </w:rPr>
                <w:t>100 м</w:t>
              </w:r>
            </w:smartTag>
            <w:r w:rsidRPr="00E83C66">
              <w:rPr>
                <w:rFonts w:ascii="Times New Roman" w:hAnsi="Times New Roman" w:cs="Times New Roman"/>
              </w:rPr>
              <w:t>;</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-до садоводческих товариществ – </w:t>
            </w:r>
            <w:smartTag w:uri="urn:schemas-microsoft-com:office:smarttags" w:element="metricconverter">
              <w:smartTagPr>
                <w:attr w:name="ProductID" w:val="50 м"/>
              </w:smartTagPr>
              <w:r w:rsidRPr="00E83C66">
                <w:rPr>
                  <w:rFonts w:ascii="Times New Roman" w:hAnsi="Times New Roman" w:cs="Times New Roman"/>
                </w:rPr>
                <w:t>50 м</w:t>
              </w:r>
            </w:smartTag>
            <w:r w:rsidRPr="00E83C66">
              <w:rPr>
                <w:rFonts w:ascii="Times New Roman" w:hAnsi="Times New Roman" w:cs="Times New Roman"/>
              </w:rPr>
              <w:t>;</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-для дорог IV категории – соответственно </w:t>
            </w:r>
            <w:smartTag w:uri="urn:schemas-microsoft-com:office:smarttags" w:element="metricconverter">
              <w:smartTagPr>
                <w:attr w:name="ProductID" w:val="50 м"/>
              </w:smartTagPr>
              <w:r w:rsidRPr="00E83C66">
                <w:rPr>
                  <w:rFonts w:ascii="Times New Roman" w:hAnsi="Times New Roman" w:cs="Times New Roman"/>
                </w:rPr>
                <w:t>50 м</w:t>
              </w:r>
            </w:smartTag>
            <w:r w:rsidRPr="00E83C66">
              <w:rPr>
                <w:rFonts w:ascii="Times New Roman" w:hAnsi="Times New Roman" w:cs="Times New Roman"/>
              </w:rPr>
              <w:t xml:space="preserve"> и </w:t>
            </w:r>
            <w:smartTag w:uri="urn:schemas-microsoft-com:office:smarttags" w:element="metricconverter">
              <w:smartTagPr>
                <w:attr w:name="ProductID" w:val="25 м"/>
              </w:smartTagPr>
              <w:r w:rsidRPr="00E83C66">
                <w:rPr>
                  <w:rFonts w:ascii="Times New Roman" w:hAnsi="Times New Roman" w:cs="Times New Roman"/>
                </w:rPr>
                <w:t>25 м</w:t>
              </w:r>
            </w:smartTag>
            <w:r w:rsidRPr="00E83C66">
              <w:rPr>
                <w:rFonts w:ascii="Times New Roman" w:hAnsi="Times New Roman" w:cs="Times New Roman"/>
              </w:rPr>
              <w:t>.</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3. Полоса зеленых насаждений вдоль дороги со стороны жилой и общественной </w:t>
            </w:r>
            <w:r w:rsidRPr="00E83C66">
              <w:rPr>
                <w:rFonts w:ascii="Times New Roman" w:hAnsi="Times New Roman" w:cs="Times New Roman"/>
              </w:rPr>
              <w:lastRenderedPageBreak/>
              <w:t xml:space="preserve">застройки – шириной не менее </w:t>
            </w:r>
            <w:smartTag w:uri="urn:schemas-microsoft-com:office:smarttags" w:element="metricconverter">
              <w:smartTagPr>
                <w:attr w:name="ProductID" w:val="10 м"/>
              </w:smartTagPr>
              <w:r w:rsidRPr="00E83C66">
                <w:rPr>
                  <w:rFonts w:ascii="Times New Roman" w:hAnsi="Times New Roman" w:cs="Times New Roman"/>
                </w:rPr>
                <w:t>10 м</w:t>
              </w:r>
            </w:smartTag>
            <w:r w:rsidRPr="00E83C66">
              <w:rPr>
                <w:rFonts w:ascii="Times New Roman" w:hAnsi="Times New Roman" w:cs="Times New Roman"/>
              </w:rPr>
              <w:t>.</w:t>
            </w:r>
          </w:p>
          <w:p w:rsidR="00AB1FA5" w:rsidRPr="00E83C66" w:rsidRDefault="00AB1FA5" w:rsidP="002E7C03">
            <w:pPr>
              <w:pStyle w:val="ConsPlusNormal"/>
              <w:widowControl/>
              <w:ind w:firstLine="0"/>
              <w:rPr>
                <w:rFonts w:ascii="Times New Roman" w:hAnsi="Times New Roman" w:cs="Times New Roman"/>
                <w:spacing w:val="-2"/>
              </w:rPr>
            </w:pPr>
            <w:r w:rsidRPr="00E83C66">
              <w:rPr>
                <w:rFonts w:ascii="Times New Roman" w:hAnsi="Times New Roman" w:cs="Times New Roman"/>
                <w:spacing w:val="-2"/>
              </w:rPr>
              <w:t>4. Наибольшая ширина земляного полотна для:</w:t>
            </w:r>
          </w:p>
          <w:p w:rsidR="00AB1FA5" w:rsidRPr="00E83C66" w:rsidRDefault="00AB1FA5" w:rsidP="002E7C03">
            <w:pPr>
              <w:pStyle w:val="ConsPlusNormal"/>
              <w:widowControl/>
              <w:ind w:firstLine="0"/>
              <w:rPr>
                <w:rFonts w:ascii="Times New Roman" w:hAnsi="Times New Roman" w:cs="Times New Roman"/>
                <w:spacing w:val="-2"/>
              </w:rPr>
            </w:pPr>
            <w:r w:rsidRPr="00E83C66">
              <w:rPr>
                <w:rFonts w:ascii="Times New Roman" w:hAnsi="Times New Roman" w:cs="Times New Roman"/>
                <w:spacing w:val="-2"/>
              </w:rPr>
              <w:t>магистралей скоростного движения –</w:t>
            </w:r>
          </w:p>
          <w:p w:rsidR="00AB1FA5" w:rsidRPr="00E83C66" w:rsidRDefault="00AB1FA5" w:rsidP="002E7C03">
            <w:pPr>
              <w:pStyle w:val="ConsPlusNormal"/>
              <w:widowControl/>
              <w:ind w:firstLine="0"/>
              <w:rPr>
                <w:rFonts w:ascii="Times New Roman" w:hAnsi="Times New Roman" w:cs="Times New Roman"/>
                <w:spacing w:val="-2"/>
              </w:rPr>
            </w:pPr>
            <w:r w:rsidRPr="00E83C66">
              <w:rPr>
                <w:rFonts w:ascii="Times New Roman" w:hAnsi="Times New Roman" w:cs="Times New Roman"/>
                <w:spacing w:val="-2"/>
              </w:rPr>
              <w:t xml:space="preserve"> 40-</w:t>
            </w:r>
            <w:smartTag w:uri="urn:schemas-microsoft-com:office:smarttags" w:element="metricconverter">
              <w:smartTagPr>
                <w:attr w:name="ProductID" w:val="65 м"/>
              </w:smartTagPr>
              <w:r w:rsidRPr="00E83C66">
                <w:rPr>
                  <w:rFonts w:ascii="Times New Roman" w:hAnsi="Times New Roman" w:cs="Times New Roman"/>
                  <w:spacing w:val="-2"/>
                </w:rPr>
                <w:t>65 м</w:t>
              </w:r>
            </w:smartTag>
            <w:r w:rsidRPr="00E83C66">
              <w:rPr>
                <w:rFonts w:ascii="Times New Roman" w:hAnsi="Times New Roman" w:cs="Times New Roman"/>
                <w:spacing w:val="-2"/>
              </w:rPr>
              <w:t xml:space="preserve">, </w:t>
            </w:r>
          </w:p>
          <w:p w:rsidR="00AB1FA5" w:rsidRPr="00E83C66" w:rsidRDefault="00AB1FA5" w:rsidP="002E7C03">
            <w:pPr>
              <w:pStyle w:val="ConsPlusNormal"/>
              <w:widowControl/>
              <w:ind w:firstLine="0"/>
              <w:rPr>
                <w:rFonts w:ascii="Times New Roman" w:hAnsi="Times New Roman" w:cs="Times New Roman"/>
                <w:spacing w:val="-2"/>
              </w:rPr>
            </w:pPr>
            <w:r w:rsidRPr="00E83C66">
              <w:rPr>
                <w:rFonts w:ascii="Times New Roman" w:hAnsi="Times New Roman" w:cs="Times New Roman"/>
                <w:spacing w:val="-2"/>
              </w:rPr>
              <w:t xml:space="preserve">местного грузового движения – </w:t>
            </w:r>
            <w:smartTag w:uri="urn:schemas-microsoft-com:office:smarttags" w:element="metricconverter">
              <w:smartTagPr>
                <w:attr w:name="ProductID" w:val="20 м"/>
              </w:smartTagPr>
              <w:r w:rsidRPr="00E83C66">
                <w:rPr>
                  <w:rFonts w:ascii="Times New Roman" w:hAnsi="Times New Roman" w:cs="Times New Roman"/>
                  <w:spacing w:val="-2"/>
                </w:rPr>
                <w:t>20 м</w:t>
              </w:r>
            </w:smartTag>
            <w:r w:rsidRPr="00E83C66">
              <w:rPr>
                <w:rFonts w:ascii="Times New Roman" w:hAnsi="Times New Roman" w:cs="Times New Roman"/>
                <w:spacing w:val="-2"/>
              </w:rPr>
              <w:t>,</w:t>
            </w:r>
          </w:p>
          <w:p w:rsidR="00AB1FA5" w:rsidRPr="00E83C66" w:rsidRDefault="00AB1FA5" w:rsidP="002E7C03">
            <w:pPr>
              <w:pStyle w:val="ConsPlusNormal"/>
              <w:widowControl/>
              <w:ind w:firstLine="0"/>
              <w:rPr>
                <w:rFonts w:ascii="Times New Roman" w:hAnsi="Times New Roman" w:cs="Times New Roman"/>
                <w:spacing w:val="-2"/>
              </w:rPr>
            </w:pPr>
            <w:r w:rsidRPr="00E83C66">
              <w:rPr>
                <w:rFonts w:ascii="Times New Roman" w:hAnsi="Times New Roman" w:cs="Times New Roman"/>
                <w:spacing w:val="-2"/>
              </w:rPr>
              <w:t xml:space="preserve">паркового – </w:t>
            </w:r>
            <w:smartTag w:uri="urn:schemas-microsoft-com:office:smarttags" w:element="metricconverter">
              <w:smartTagPr>
                <w:attr w:name="ProductID" w:val="15 м"/>
              </w:smartTagPr>
              <w:r w:rsidRPr="00E83C66">
                <w:rPr>
                  <w:rFonts w:ascii="Times New Roman" w:hAnsi="Times New Roman" w:cs="Times New Roman"/>
                  <w:spacing w:val="-2"/>
                </w:rPr>
                <w:t>15 м</w:t>
              </w:r>
            </w:smartTag>
            <w:r w:rsidRPr="00E83C66">
              <w:rPr>
                <w:rFonts w:ascii="Times New Roman" w:hAnsi="Times New Roman" w:cs="Times New Roman"/>
                <w:spacing w:val="-2"/>
              </w:rPr>
              <w:t>;</w:t>
            </w:r>
          </w:p>
          <w:p w:rsidR="00AB1FA5" w:rsidRPr="00E83C66" w:rsidRDefault="00AB1FA5" w:rsidP="002E7C03">
            <w:pPr>
              <w:pStyle w:val="ConsPlusNormal"/>
              <w:widowControl/>
              <w:ind w:firstLine="0"/>
              <w:rPr>
                <w:rFonts w:ascii="Times New Roman" w:hAnsi="Times New Roman" w:cs="Times New Roman"/>
                <w:spacing w:val="-2"/>
              </w:rPr>
            </w:pPr>
            <w:r w:rsidRPr="00E83C66">
              <w:rPr>
                <w:rFonts w:ascii="Times New Roman" w:hAnsi="Times New Roman" w:cs="Times New Roman"/>
                <w:spacing w:val="-2"/>
              </w:rPr>
              <w:t xml:space="preserve">5. Увеличение ширины полосы движения на магистральных дорогах с преимущественным движением грузовых автомобилей – до </w:t>
            </w:r>
            <w:smartTag w:uri="urn:schemas-microsoft-com:office:smarttags" w:element="metricconverter">
              <w:smartTagPr>
                <w:attr w:name="ProductID" w:val="4 м"/>
              </w:smartTagPr>
              <w:r w:rsidRPr="00E83C66">
                <w:rPr>
                  <w:rFonts w:ascii="Times New Roman" w:hAnsi="Times New Roman" w:cs="Times New Roman"/>
                  <w:spacing w:val="-2"/>
                </w:rPr>
                <w:t>4 м</w:t>
              </w:r>
            </w:smartTag>
            <w:r w:rsidRPr="00E83C66">
              <w:rPr>
                <w:rFonts w:ascii="Times New Roman" w:hAnsi="Times New Roman" w:cs="Times New Roman"/>
                <w:spacing w:val="-2"/>
              </w:rPr>
              <w:t xml:space="preserve">, при доле большегрузных автомобилей в потоке более 20% </w:t>
            </w:r>
            <w:r w:rsidRPr="00E83C66">
              <w:rPr>
                <w:rFonts w:ascii="Times New Roman" w:hAnsi="Times New Roman" w:cs="Times New Roman"/>
              </w:rPr>
              <w:t>–</w:t>
            </w:r>
            <w:r w:rsidRPr="00E83C66">
              <w:rPr>
                <w:rFonts w:ascii="Times New Roman" w:hAnsi="Times New Roman" w:cs="Times New Roman"/>
                <w:spacing w:val="-2"/>
              </w:rPr>
              <w:t xml:space="preserve"> до </w:t>
            </w:r>
            <w:smartTag w:uri="urn:schemas-microsoft-com:office:smarttags" w:element="metricconverter">
              <w:smartTagPr>
                <w:attr w:name="ProductID" w:val="4,5 м"/>
              </w:smartTagPr>
              <w:r w:rsidRPr="00E83C66">
                <w:rPr>
                  <w:rFonts w:ascii="Times New Roman" w:hAnsi="Times New Roman" w:cs="Times New Roman"/>
                  <w:spacing w:val="-2"/>
                </w:rPr>
                <w:t>4,5 м</w:t>
              </w:r>
            </w:smartTag>
            <w:r w:rsidRPr="00E83C66">
              <w:rPr>
                <w:rFonts w:ascii="Times New Roman" w:hAnsi="Times New Roman" w:cs="Times New Roman"/>
                <w:spacing w:val="-2"/>
              </w:rPr>
              <w:t>.</w:t>
            </w:r>
          </w:p>
          <w:p w:rsidR="00AB1FA5" w:rsidRPr="00E83C66" w:rsidRDefault="00AB1FA5" w:rsidP="002E7C03">
            <w:pPr>
              <w:rPr>
                <w:snapToGrid w:val="0"/>
                <w:sz w:val="20"/>
                <w:szCs w:val="20"/>
              </w:rPr>
            </w:pPr>
            <w:r w:rsidRPr="00E83C66">
              <w:rPr>
                <w:spacing w:val="-2"/>
                <w:sz w:val="20"/>
                <w:szCs w:val="20"/>
              </w:rPr>
              <w:t>6.</w:t>
            </w:r>
            <w:r w:rsidRPr="00E83C66">
              <w:rPr>
                <w:snapToGrid w:val="0"/>
                <w:sz w:val="20"/>
                <w:szCs w:val="20"/>
              </w:rPr>
              <w:t xml:space="preserve">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E83C66">
                <w:rPr>
                  <w:snapToGrid w:val="0"/>
                  <w:sz w:val="20"/>
                  <w:szCs w:val="20"/>
                </w:rPr>
                <w:t>400 м</w:t>
              </w:r>
            </w:smartTag>
            <w:r w:rsidRPr="00E83C66">
              <w:rPr>
                <w:snapToGrid w:val="0"/>
                <w:sz w:val="20"/>
                <w:szCs w:val="20"/>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E83C66">
                <w:rPr>
                  <w:snapToGrid w:val="0"/>
                  <w:sz w:val="20"/>
                  <w:szCs w:val="20"/>
                </w:rPr>
                <w:t>1000 м</w:t>
              </w:r>
            </w:smartTag>
            <w:r w:rsidRPr="00E83C66">
              <w:rPr>
                <w:snapToGrid w:val="0"/>
                <w:sz w:val="20"/>
                <w:szCs w:val="20"/>
              </w:rPr>
              <w:t xml:space="preserve">. </w:t>
            </w:r>
          </w:p>
          <w:p w:rsidR="00AB1FA5" w:rsidRPr="00E83C66" w:rsidRDefault="00AB1FA5" w:rsidP="002E7C03">
            <w:pPr>
              <w:rPr>
                <w:sz w:val="20"/>
                <w:szCs w:val="20"/>
              </w:rPr>
            </w:pPr>
            <w:r w:rsidRPr="00E83C66">
              <w:rPr>
                <w:snapToGrid w:val="0"/>
                <w:sz w:val="20"/>
                <w:szCs w:val="20"/>
              </w:rPr>
              <w:t xml:space="preserve">7. </w:t>
            </w:r>
            <w:r w:rsidRPr="00E83C66">
              <w:rPr>
                <w:sz w:val="20"/>
                <w:szCs w:val="20"/>
              </w:rPr>
              <w:t>Реклама не должна ограничивать видимость технических средств организации дорожного движения или мешать их восприятию участниками движения, не должна</w:t>
            </w:r>
            <w:r w:rsidR="005F717F" w:rsidRPr="00E83C66">
              <w:rPr>
                <w:sz w:val="20"/>
                <w:szCs w:val="20"/>
              </w:rPr>
              <w:t xml:space="preserve"> </w:t>
            </w:r>
            <w:r w:rsidRPr="00E83C66">
              <w:rPr>
                <w:sz w:val="20"/>
                <w:szCs w:val="20"/>
              </w:rPr>
              <w:t xml:space="preserve">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w:t>
            </w:r>
            <w:smartTag w:uri="urn:schemas-microsoft-com:office:smarttags" w:element="metricconverter">
              <w:smartTagPr>
                <w:attr w:name="ProductID" w:val="20 мм"/>
              </w:smartTagPr>
              <w:r w:rsidRPr="00E83C66">
                <w:rPr>
                  <w:sz w:val="20"/>
                  <w:szCs w:val="20"/>
                </w:rPr>
                <w:t>20 мм</w:t>
              </w:r>
            </w:smartTag>
            <w:r w:rsidRPr="00E83C66">
              <w:rPr>
                <w:sz w:val="20"/>
                <w:szCs w:val="20"/>
              </w:rPr>
              <w:t xml:space="preserve">. Удаление рекламного средства от линий электропередачи осветительной сети должно быть не менее </w:t>
            </w:r>
            <w:smartTag w:uri="urn:schemas-microsoft-com:office:smarttags" w:element="metricconverter">
              <w:smartTagPr>
                <w:attr w:name="ProductID" w:val="1 м"/>
              </w:smartTagPr>
              <w:r w:rsidRPr="00E83C66">
                <w:rPr>
                  <w:sz w:val="20"/>
                  <w:szCs w:val="20"/>
                </w:rPr>
                <w:t>1 м</w:t>
              </w:r>
            </w:smartTag>
            <w:r w:rsidRPr="00E83C66">
              <w:rPr>
                <w:sz w:val="20"/>
                <w:szCs w:val="20"/>
              </w:rPr>
              <w:t>.</w:t>
            </w:r>
          </w:p>
          <w:p w:rsidR="00AB1FA5" w:rsidRPr="00E83C66" w:rsidRDefault="00AB1FA5" w:rsidP="002E7C03">
            <w:pPr>
              <w:rPr>
                <w:snapToGrid w:val="0"/>
                <w:sz w:val="20"/>
                <w:szCs w:val="20"/>
              </w:rPr>
            </w:pPr>
            <w:r w:rsidRPr="00E83C66">
              <w:rPr>
                <w:snapToGrid w:val="0"/>
                <w:sz w:val="20"/>
                <w:szCs w:val="20"/>
              </w:rPr>
              <w:t xml:space="preserve">8. </w:t>
            </w:r>
            <w:r w:rsidRPr="00E83C66">
              <w:rPr>
                <w:sz w:val="20"/>
                <w:szCs w:val="20"/>
              </w:rPr>
              <w:t>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p w:rsidR="00AB1FA5" w:rsidRPr="00E83C66" w:rsidRDefault="00AB1FA5" w:rsidP="002E7C03">
            <w:pPr>
              <w:pStyle w:val="ConsPlusNormal"/>
              <w:widowControl/>
              <w:ind w:firstLine="0"/>
              <w:rPr>
                <w:rFonts w:ascii="Times New Roman" w:hAnsi="Times New Roman" w:cs="Times New Roman"/>
              </w:rPr>
            </w:pPr>
          </w:p>
        </w:tc>
      </w:tr>
      <w:tr w:rsidR="00AB1FA5" w:rsidRPr="00E83C66" w:rsidTr="005E5AF7">
        <w:trPr>
          <w:cantSplit/>
          <w:trHeight w:val="505"/>
        </w:trPr>
        <w:tc>
          <w:tcPr>
            <w:tcW w:w="1980" w:type="dxa"/>
            <w:vMerge/>
            <w:tcBorders>
              <w:top w:val="single" w:sz="6" w:space="0" w:color="auto"/>
              <w:left w:val="single" w:sz="6" w:space="0" w:color="auto"/>
              <w:bottom w:val="single" w:sz="6" w:space="0" w:color="auto"/>
              <w:right w:val="single" w:sz="6" w:space="0" w:color="auto"/>
            </w:tcBorders>
            <w:vAlign w:val="center"/>
          </w:tcPr>
          <w:p w:rsidR="00AB1FA5" w:rsidRPr="00E83C66" w:rsidRDefault="00AB1FA5" w:rsidP="002E7C03">
            <w:pPr>
              <w:rPr>
                <w:b/>
                <w:sz w:val="20"/>
                <w:szCs w:val="20"/>
              </w:rPr>
            </w:pPr>
          </w:p>
        </w:tc>
        <w:tc>
          <w:tcPr>
            <w:tcW w:w="720" w:type="dxa"/>
            <w:tcBorders>
              <w:top w:val="single" w:sz="4" w:space="0" w:color="auto"/>
              <w:left w:val="single" w:sz="6" w:space="0" w:color="auto"/>
              <w:bottom w:val="single" w:sz="4" w:space="0" w:color="auto"/>
              <w:right w:val="single" w:sz="6" w:space="0" w:color="auto"/>
            </w:tcBorders>
            <w:vAlign w:val="center"/>
          </w:tcPr>
          <w:p w:rsidR="00AB1FA5" w:rsidRPr="00E83C66" w:rsidRDefault="008B1DFE" w:rsidP="002E7C03">
            <w:pPr>
              <w:rPr>
                <w:sz w:val="20"/>
                <w:szCs w:val="20"/>
              </w:rPr>
            </w:pPr>
            <w:r>
              <w:rPr>
                <w:sz w:val="20"/>
                <w:szCs w:val="20"/>
              </w:rPr>
              <w:t>2.</w:t>
            </w:r>
          </w:p>
        </w:tc>
        <w:tc>
          <w:tcPr>
            <w:tcW w:w="3600" w:type="dxa"/>
            <w:tcBorders>
              <w:top w:val="single" w:sz="4" w:space="0" w:color="auto"/>
              <w:left w:val="single" w:sz="6" w:space="0" w:color="auto"/>
              <w:bottom w:val="single" w:sz="4" w:space="0" w:color="auto"/>
              <w:right w:val="single" w:sz="6" w:space="0" w:color="auto"/>
            </w:tcBorders>
          </w:tcPr>
          <w:p w:rsidR="00AB1FA5" w:rsidRPr="008B1DFE" w:rsidRDefault="005E5AF7" w:rsidP="002E7C03">
            <w:pPr>
              <w:pStyle w:val="ConsPlusNormal"/>
              <w:widowControl/>
              <w:ind w:firstLine="0"/>
              <w:rPr>
                <w:rFonts w:ascii="Times New Roman" w:hAnsi="Times New Roman" w:cs="Times New Roman"/>
                <w:sz w:val="24"/>
                <w:szCs w:val="24"/>
              </w:rPr>
            </w:pPr>
            <w:r w:rsidRPr="008B1DFE">
              <w:rPr>
                <w:rFonts w:ascii="Times New Roman" w:hAnsi="Times New Roman" w:cs="Times New Roman"/>
                <w:sz w:val="24"/>
                <w:szCs w:val="24"/>
              </w:rPr>
              <w:t>Для размещения полос отвода</w:t>
            </w:r>
          </w:p>
        </w:tc>
        <w:tc>
          <w:tcPr>
            <w:tcW w:w="3960" w:type="dxa"/>
            <w:vMerge/>
            <w:tcBorders>
              <w:top w:val="single" w:sz="6" w:space="0" w:color="auto"/>
              <w:left w:val="single" w:sz="6" w:space="0" w:color="auto"/>
              <w:bottom w:val="nil"/>
              <w:right w:val="single" w:sz="6" w:space="0" w:color="auto"/>
            </w:tcBorders>
            <w:vAlign w:val="center"/>
          </w:tcPr>
          <w:p w:rsidR="00AB1FA5" w:rsidRPr="00E83C66" w:rsidRDefault="00AB1FA5" w:rsidP="002E7C03">
            <w:pPr>
              <w:rPr>
                <w:sz w:val="20"/>
                <w:szCs w:val="20"/>
              </w:rPr>
            </w:pPr>
          </w:p>
        </w:tc>
      </w:tr>
      <w:tr w:rsidR="005E5AF7" w:rsidRPr="00E83C66" w:rsidTr="005E5AF7">
        <w:trPr>
          <w:cantSplit/>
          <w:trHeight w:val="318"/>
        </w:trPr>
        <w:tc>
          <w:tcPr>
            <w:tcW w:w="1980" w:type="dxa"/>
            <w:vMerge/>
            <w:tcBorders>
              <w:top w:val="single" w:sz="6" w:space="0" w:color="auto"/>
              <w:left w:val="single" w:sz="6" w:space="0" w:color="auto"/>
              <w:bottom w:val="single" w:sz="6" w:space="0" w:color="auto"/>
              <w:right w:val="single" w:sz="6" w:space="0" w:color="auto"/>
            </w:tcBorders>
            <w:vAlign w:val="center"/>
          </w:tcPr>
          <w:p w:rsidR="005E5AF7" w:rsidRPr="00E83C66" w:rsidRDefault="005E5AF7" w:rsidP="002E7C03">
            <w:pPr>
              <w:rPr>
                <w:b/>
                <w:sz w:val="20"/>
                <w:szCs w:val="20"/>
              </w:rPr>
            </w:pPr>
          </w:p>
        </w:tc>
        <w:tc>
          <w:tcPr>
            <w:tcW w:w="720" w:type="dxa"/>
            <w:tcBorders>
              <w:top w:val="single" w:sz="4" w:space="0" w:color="auto"/>
              <w:left w:val="single" w:sz="6" w:space="0" w:color="auto"/>
              <w:bottom w:val="single" w:sz="4" w:space="0" w:color="auto"/>
              <w:right w:val="single" w:sz="6" w:space="0" w:color="auto"/>
            </w:tcBorders>
            <w:vAlign w:val="center"/>
          </w:tcPr>
          <w:p w:rsidR="005E5AF7" w:rsidRPr="00E83C66" w:rsidRDefault="008B1DFE" w:rsidP="002E7C03">
            <w:pPr>
              <w:rPr>
                <w:sz w:val="20"/>
                <w:szCs w:val="20"/>
              </w:rPr>
            </w:pPr>
            <w:r>
              <w:rPr>
                <w:sz w:val="20"/>
                <w:szCs w:val="20"/>
              </w:rPr>
              <w:t>3.</w:t>
            </w:r>
          </w:p>
        </w:tc>
        <w:tc>
          <w:tcPr>
            <w:tcW w:w="3600" w:type="dxa"/>
            <w:tcBorders>
              <w:top w:val="single" w:sz="4" w:space="0" w:color="auto"/>
              <w:left w:val="single" w:sz="6" w:space="0" w:color="auto"/>
              <w:bottom w:val="single" w:sz="4" w:space="0" w:color="auto"/>
              <w:right w:val="single" w:sz="6" w:space="0" w:color="auto"/>
            </w:tcBorders>
          </w:tcPr>
          <w:p w:rsidR="005E5AF7" w:rsidRPr="008B1DFE" w:rsidRDefault="005E5AF7" w:rsidP="005E5AF7">
            <w:pPr>
              <w:pStyle w:val="ConsPlusNormal"/>
              <w:ind w:firstLine="0"/>
              <w:rPr>
                <w:rFonts w:ascii="Times New Roman" w:hAnsi="Times New Roman" w:cs="Times New Roman"/>
                <w:sz w:val="24"/>
                <w:szCs w:val="24"/>
              </w:rPr>
            </w:pPr>
            <w:r w:rsidRPr="008B1DFE">
              <w:rPr>
                <w:rFonts w:ascii="Times New Roman" w:hAnsi="Times New Roman" w:cs="Times New Roman"/>
                <w:sz w:val="24"/>
                <w:szCs w:val="24"/>
              </w:rPr>
              <w:t>Для размещения объектов дорожного сервиса в полосах отвода автомобильных дорог</w:t>
            </w:r>
          </w:p>
        </w:tc>
        <w:tc>
          <w:tcPr>
            <w:tcW w:w="3960" w:type="dxa"/>
            <w:vMerge/>
            <w:tcBorders>
              <w:top w:val="single" w:sz="6" w:space="0" w:color="auto"/>
              <w:left w:val="single" w:sz="6" w:space="0" w:color="auto"/>
              <w:bottom w:val="nil"/>
              <w:right w:val="single" w:sz="6" w:space="0" w:color="auto"/>
            </w:tcBorders>
            <w:vAlign w:val="center"/>
          </w:tcPr>
          <w:p w:rsidR="005E5AF7" w:rsidRPr="00E83C66" w:rsidRDefault="005E5AF7" w:rsidP="002E7C03">
            <w:pPr>
              <w:rPr>
                <w:sz w:val="20"/>
                <w:szCs w:val="20"/>
              </w:rPr>
            </w:pPr>
          </w:p>
        </w:tc>
      </w:tr>
      <w:tr w:rsidR="005E5AF7" w:rsidRPr="00E83C66" w:rsidTr="005E5AF7">
        <w:trPr>
          <w:cantSplit/>
          <w:trHeight w:val="374"/>
        </w:trPr>
        <w:tc>
          <w:tcPr>
            <w:tcW w:w="1980" w:type="dxa"/>
            <w:vMerge/>
            <w:tcBorders>
              <w:top w:val="single" w:sz="6" w:space="0" w:color="auto"/>
              <w:left w:val="single" w:sz="6" w:space="0" w:color="auto"/>
              <w:bottom w:val="single" w:sz="6" w:space="0" w:color="auto"/>
              <w:right w:val="single" w:sz="6" w:space="0" w:color="auto"/>
            </w:tcBorders>
            <w:vAlign w:val="center"/>
          </w:tcPr>
          <w:p w:rsidR="005E5AF7" w:rsidRPr="00E83C66" w:rsidRDefault="005E5AF7" w:rsidP="002E7C03">
            <w:pPr>
              <w:rPr>
                <w:b/>
                <w:sz w:val="20"/>
                <w:szCs w:val="20"/>
              </w:rPr>
            </w:pPr>
          </w:p>
        </w:tc>
        <w:tc>
          <w:tcPr>
            <w:tcW w:w="720" w:type="dxa"/>
            <w:tcBorders>
              <w:top w:val="single" w:sz="4" w:space="0" w:color="auto"/>
              <w:left w:val="single" w:sz="6" w:space="0" w:color="auto"/>
              <w:bottom w:val="single" w:sz="4" w:space="0" w:color="auto"/>
              <w:right w:val="single" w:sz="6" w:space="0" w:color="auto"/>
            </w:tcBorders>
            <w:vAlign w:val="center"/>
          </w:tcPr>
          <w:p w:rsidR="005E5AF7" w:rsidRPr="00E83C66" w:rsidRDefault="008B1DFE" w:rsidP="002E7C03">
            <w:pPr>
              <w:rPr>
                <w:sz w:val="20"/>
                <w:szCs w:val="20"/>
              </w:rPr>
            </w:pPr>
            <w:r>
              <w:rPr>
                <w:sz w:val="20"/>
                <w:szCs w:val="20"/>
              </w:rPr>
              <w:t>4.</w:t>
            </w:r>
          </w:p>
        </w:tc>
        <w:tc>
          <w:tcPr>
            <w:tcW w:w="3600" w:type="dxa"/>
            <w:tcBorders>
              <w:top w:val="single" w:sz="4" w:space="0" w:color="auto"/>
              <w:left w:val="single" w:sz="6" w:space="0" w:color="auto"/>
              <w:bottom w:val="single" w:sz="4" w:space="0" w:color="auto"/>
              <w:right w:val="single" w:sz="6" w:space="0" w:color="auto"/>
            </w:tcBorders>
          </w:tcPr>
          <w:p w:rsidR="005E5AF7" w:rsidRPr="008B1DFE" w:rsidRDefault="005E5AF7" w:rsidP="005E5AF7">
            <w:pPr>
              <w:pStyle w:val="ConsPlusNormal"/>
              <w:ind w:firstLine="0"/>
              <w:rPr>
                <w:rFonts w:ascii="Times New Roman" w:hAnsi="Times New Roman" w:cs="Times New Roman"/>
                <w:bCs/>
                <w:sz w:val="24"/>
                <w:szCs w:val="24"/>
              </w:rPr>
            </w:pPr>
            <w:r w:rsidRPr="008B1DFE">
              <w:rPr>
                <w:rFonts w:ascii="Times New Roman" w:hAnsi="Times New Roman" w:cs="Times New Roman"/>
                <w:bCs/>
                <w:sz w:val="24"/>
                <w:szCs w:val="24"/>
              </w:rPr>
              <w:t xml:space="preserve">Для размещения дорожных сооружений </w:t>
            </w:r>
          </w:p>
          <w:p w:rsidR="005E5AF7" w:rsidRPr="008B1DFE" w:rsidRDefault="005E5AF7" w:rsidP="002E7C03">
            <w:pPr>
              <w:pStyle w:val="ConsPlusNormal"/>
              <w:rPr>
                <w:rFonts w:ascii="Times New Roman" w:hAnsi="Times New Roman" w:cs="Times New Roman"/>
                <w:sz w:val="24"/>
                <w:szCs w:val="24"/>
              </w:rPr>
            </w:pPr>
          </w:p>
        </w:tc>
        <w:tc>
          <w:tcPr>
            <w:tcW w:w="3960" w:type="dxa"/>
            <w:vMerge/>
            <w:tcBorders>
              <w:top w:val="single" w:sz="6" w:space="0" w:color="auto"/>
              <w:left w:val="single" w:sz="6" w:space="0" w:color="auto"/>
              <w:bottom w:val="nil"/>
              <w:right w:val="single" w:sz="6" w:space="0" w:color="auto"/>
            </w:tcBorders>
            <w:vAlign w:val="center"/>
          </w:tcPr>
          <w:p w:rsidR="005E5AF7" w:rsidRPr="00E83C66" w:rsidRDefault="005E5AF7" w:rsidP="002E7C03">
            <w:pPr>
              <w:rPr>
                <w:sz w:val="20"/>
                <w:szCs w:val="20"/>
              </w:rPr>
            </w:pPr>
          </w:p>
        </w:tc>
      </w:tr>
      <w:tr w:rsidR="005E5AF7" w:rsidRPr="00E83C66" w:rsidTr="005E5AF7">
        <w:trPr>
          <w:cantSplit/>
          <w:trHeight w:val="355"/>
        </w:trPr>
        <w:tc>
          <w:tcPr>
            <w:tcW w:w="1980" w:type="dxa"/>
            <w:vMerge/>
            <w:tcBorders>
              <w:top w:val="single" w:sz="6" w:space="0" w:color="auto"/>
              <w:left w:val="single" w:sz="6" w:space="0" w:color="auto"/>
              <w:bottom w:val="single" w:sz="6" w:space="0" w:color="auto"/>
              <w:right w:val="single" w:sz="6" w:space="0" w:color="auto"/>
            </w:tcBorders>
            <w:vAlign w:val="center"/>
          </w:tcPr>
          <w:p w:rsidR="005E5AF7" w:rsidRPr="00E83C66" w:rsidRDefault="005E5AF7" w:rsidP="002E7C03">
            <w:pPr>
              <w:rPr>
                <w:b/>
                <w:sz w:val="20"/>
                <w:szCs w:val="20"/>
              </w:rPr>
            </w:pPr>
          </w:p>
        </w:tc>
        <w:tc>
          <w:tcPr>
            <w:tcW w:w="720" w:type="dxa"/>
            <w:tcBorders>
              <w:top w:val="single" w:sz="4" w:space="0" w:color="auto"/>
              <w:left w:val="single" w:sz="6" w:space="0" w:color="auto"/>
              <w:bottom w:val="single" w:sz="4" w:space="0" w:color="auto"/>
              <w:right w:val="single" w:sz="6" w:space="0" w:color="auto"/>
            </w:tcBorders>
            <w:vAlign w:val="center"/>
          </w:tcPr>
          <w:p w:rsidR="005E5AF7" w:rsidRPr="00E83C66" w:rsidRDefault="008B1DFE" w:rsidP="002E7C03">
            <w:pPr>
              <w:rPr>
                <w:sz w:val="20"/>
                <w:szCs w:val="20"/>
              </w:rPr>
            </w:pPr>
            <w:r>
              <w:rPr>
                <w:sz w:val="20"/>
                <w:szCs w:val="20"/>
              </w:rPr>
              <w:t>5.</w:t>
            </w:r>
          </w:p>
        </w:tc>
        <w:tc>
          <w:tcPr>
            <w:tcW w:w="3600" w:type="dxa"/>
            <w:tcBorders>
              <w:top w:val="single" w:sz="4" w:space="0" w:color="auto"/>
              <w:left w:val="single" w:sz="6" w:space="0" w:color="auto"/>
              <w:bottom w:val="single" w:sz="4" w:space="0" w:color="auto"/>
              <w:right w:val="single" w:sz="6" w:space="0" w:color="auto"/>
            </w:tcBorders>
          </w:tcPr>
          <w:p w:rsidR="005E5AF7" w:rsidRPr="008B1DFE" w:rsidRDefault="005E5AF7" w:rsidP="005E5AF7">
            <w:pPr>
              <w:pStyle w:val="ConsPlusNormal"/>
              <w:ind w:firstLine="0"/>
              <w:rPr>
                <w:rFonts w:ascii="Times New Roman" w:hAnsi="Times New Roman" w:cs="Times New Roman"/>
                <w:sz w:val="24"/>
                <w:szCs w:val="24"/>
              </w:rPr>
            </w:pPr>
            <w:r w:rsidRPr="008B1DFE">
              <w:rPr>
                <w:rFonts w:ascii="Times New Roman" w:hAnsi="Times New Roman" w:cs="Times New Roman"/>
                <w:sz w:val="24"/>
                <w:szCs w:val="24"/>
              </w:rPr>
              <w:t>Для размещения автовокзалов и автостанций</w:t>
            </w:r>
          </w:p>
        </w:tc>
        <w:tc>
          <w:tcPr>
            <w:tcW w:w="3960" w:type="dxa"/>
            <w:vMerge/>
            <w:tcBorders>
              <w:top w:val="single" w:sz="6" w:space="0" w:color="auto"/>
              <w:left w:val="single" w:sz="6" w:space="0" w:color="auto"/>
              <w:bottom w:val="nil"/>
              <w:right w:val="single" w:sz="6" w:space="0" w:color="auto"/>
            </w:tcBorders>
            <w:vAlign w:val="center"/>
          </w:tcPr>
          <w:p w:rsidR="005E5AF7" w:rsidRPr="00E83C66" w:rsidRDefault="005E5AF7" w:rsidP="002E7C03">
            <w:pPr>
              <w:rPr>
                <w:sz w:val="20"/>
                <w:szCs w:val="20"/>
              </w:rPr>
            </w:pPr>
          </w:p>
        </w:tc>
      </w:tr>
      <w:tr w:rsidR="008B1DFE" w:rsidRPr="00E83C66" w:rsidTr="008B1DFE">
        <w:trPr>
          <w:cantSplit/>
          <w:trHeight w:val="4859"/>
        </w:trPr>
        <w:tc>
          <w:tcPr>
            <w:tcW w:w="1980" w:type="dxa"/>
            <w:vMerge/>
            <w:tcBorders>
              <w:top w:val="single" w:sz="6" w:space="0" w:color="auto"/>
              <w:left w:val="single" w:sz="6" w:space="0" w:color="auto"/>
              <w:bottom w:val="single" w:sz="6" w:space="0" w:color="auto"/>
              <w:right w:val="single" w:sz="6" w:space="0" w:color="auto"/>
            </w:tcBorders>
            <w:vAlign w:val="center"/>
          </w:tcPr>
          <w:p w:rsidR="008B1DFE" w:rsidRPr="00E83C66" w:rsidRDefault="008B1DFE" w:rsidP="002E7C03">
            <w:pPr>
              <w:rPr>
                <w:b/>
                <w:sz w:val="20"/>
                <w:szCs w:val="20"/>
              </w:rPr>
            </w:pPr>
          </w:p>
        </w:tc>
        <w:tc>
          <w:tcPr>
            <w:tcW w:w="720" w:type="dxa"/>
            <w:vMerge w:val="restart"/>
            <w:tcBorders>
              <w:top w:val="single" w:sz="4" w:space="0" w:color="auto"/>
              <w:left w:val="single" w:sz="6" w:space="0" w:color="auto"/>
              <w:bottom w:val="nil"/>
              <w:right w:val="single" w:sz="6" w:space="0" w:color="auto"/>
            </w:tcBorders>
            <w:vAlign w:val="center"/>
          </w:tcPr>
          <w:p w:rsidR="008B1DFE" w:rsidRPr="00E83C66" w:rsidRDefault="008B1DFE" w:rsidP="002E7C03">
            <w:pPr>
              <w:rPr>
                <w:sz w:val="20"/>
                <w:szCs w:val="20"/>
              </w:rPr>
            </w:pPr>
            <w:r>
              <w:rPr>
                <w:sz w:val="20"/>
                <w:szCs w:val="20"/>
              </w:rPr>
              <w:t>6.</w:t>
            </w:r>
          </w:p>
        </w:tc>
        <w:tc>
          <w:tcPr>
            <w:tcW w:w="3600" w:type="dxa"/>
            <w:tcBorders>
              <w:top w:val="single" w:sz="4" w:space="0" w:color="auto"/>
              <w:left w:val="single" w:sz="6" w:space="0" w:color="auto"/>
              <w:bottom w:val="nil"/>
              <w:right w:val="single" w:sz="6" w:space="0" w:color="auto"/>
            </w:tcBorders>
            <w:vAlign w:val="center"/>
          </w:tcPr>
          <w:p w:rsidR="008B1DFE" w:rsidRPr="008B1DFE" w:rsidRDefault="008B1DFE" w:rsidP="008B1DFE">
            <w:pPr>
              <w:pStyle w:val="ConsPlusNormal"/>
              <w:widowControl/>
              <w:ind w:firstLine="0"/>
              <w:jc w:val="center"/>
              <w:rPr>
                <w:rFonts w:ascii="Times New Roman" w:hAnsi="Times New Roman" w:cs="Times New Roman"/>
                <w:sz w:val="24"/>
                <w:szCs w:val="24"/>
              </w:rPr>
            </w:pPr>
            <w:r w:rsidRPr="008B1DFE">
              <w:rPr>
                <w:rFonts w:ascii="Times New Roman" w:hAnsi="Times New Roman" w:cs="Times New Roman"/>
                <w:sz w:val="24"/>
                <w:szCs w:val="24"/>
              </w:rPr>
              <w:t>Для размещения иных объектов автомобильного транспорта и дорожного хозяйства</w:t>
            </w:r>
          </w:p>
        </w:tc>
        <w:tc>
          <w:tcPr>
            <w:tcW w:w="3960" w:type="dxa"/>
            <w:vMerge/>
            <w:tcBorders>
              <w:top w:val="single" w:sz="6" w:space="0" w:color="auto"/>
              <w:left w:val="single" w:sz="6" w:space="0" w:color="auto"/>
              <w:bottom w:val="nil"/>
              <w:right w:val="single" w:sz="6" w:space="0" w:color="auto"/>
            </w:tcBorders>
            <w:vAlign w:val="center"/>
          </w:tcPr>
          <w:p w:rsidR="008B1DFE" w:rsidRPr="00E83C66" w:rsidRDefault="008B1DFE" w:rsidP="002E7C03">
            <w:pPr>
              <w:rPr>
                <w:sz w:val="20"/>
                <w:szCs w:val="20"/>
              </w:rPr>
            </w:pPr>
          </w:p>
        </w:tc>
      </w:tr>
      <w:tr w:rsidR="008B1DFE" w:rsidRPr="00E83C66" w:rsidTr="008508B9">
        <w:trPr>
          <w:cantSplit/>
          <w:trHeight w:val="3615"/>
        </w:trPr>
        <w:tc>
          <w:tcPr>
            <w:tcW w:w="1980" w:type="dxa"/>
            <w:vMerge/>
            <w:tcBorders>
              <w:top w:val="single" w:sz="6" w:space="0" w:color="auto"/>
              <w:left w:val="single" w:sz="6" w:space="0" w:color="auto"/>
              <w:bottom w:val="single" w:sz="6" w:space="0" w:color="auto"/>
              <w:right w:val="single" w:sz="6" w:space="0" w:color="auto"/>
            </w:tcBorders>
            <w:vAlign w:val="center"/>
          </w:tcPr>
          <w:p w:rsidR="008B1DFE" w:rsidRPr="00E83C66" w:rsidRDefault="008B1DFE" w:rsidP="002E7C03">
            <w:pPr>
              <w:rPr>
                <w:b/>
                <w:sz w:val="20"/>
                <w:szCs w:val="20"/>
              </w:rPr>
            </w:pPr>
          </w:p>
        </w:tc>
        <w:tc>
          <w:tcPr>
            <w:tcW w:w="720" w:type="dxa"/>
            <w:vMerge/>
            <w:tcBorders>
              <w:left w:val="single" w:sz="6" w:space="0" w:color="auto"/>
              <w:bottom w:val="single" w:sz="6" w:space="0" w:color="auto"/>
              <w:right w:val="single" w:sz="6" w:space="0" w:color="auto"/>
            </w:tcBorders>
            <w:vAlign w:val="center"/>
          </w:tcPr>
          <w:p w:rsidR="008B1DFE" w:rsidRPr="00E83C66" w:rsidRDefault="008B1DFE" w:rsidP="002E7C03">
            <w:pPr>
              <w:rPr>
                <w:sz w:val="20"/>
                <w:szCs w:val="20"/>
              </w:rPr>
            </w:pPr>
          </w:p>
        </w:tc>
        <w:tc>
          <w:tcPr>
            <w:tcW w:w="3600" w:type="dxa"/>
            <w:tcBorders>
              <w:top w:val="nil"/>
              <w:left w:val="single" w:sz="6" w:space="0" w:color="auto"/>
              <w:bottom w:val="single" w:sz="6" w:space="0" w:color="auto"/>
              <w:right w:val="single" w:sz="6" w:space="0" w:color="auto"/>
            </w:tcBorders>
          </w:tcPr>
          <w:p w:rsidR="008B1DFE" w:rsidRPr="00E83C66" w:rsidRDefault="008B1DFE" w:rsidP="002E7C03">
            <w:pPr>
              <w:pStyle w:val="ConsPlusNormal"/>
              <w:widowControl/>
              <w:ind w:firstLine="0"/>
              <w:rPr>
                <w:rFonts w:ascii="Times New Roman" w:hAnsi="Times New Roman" w:cs="Times New Roman"/>
              </w:rPr>
            </w:pPr>
          </w:p>
        </w:tc>
        <w:tc>
          <w:tcPr>
            <w:tcW w:w="3960" w:type="dxa"/>
            <w:vMerge/>
            <w:tcBorders>
              <w:top w:val="single" w:sz="6" w:space="0" w:color="auto"/>
              <w:left w:val="single" w:sz="6" w:space="0" w:color="auto"/>
              <w:bottom w:val="single" w:sz="6" w:space="0" w:color="auto"/>
              <w:right w:val="single" w:sz="6" w:space="0" w:color="auto"/>
            </w:tcBorders>
            <w:vAlign w:val="center"/>
          </w:tcPr>
          <w:p w:rsidR="008B1DFE" w:rsidRPr="00E83C66" w:rsidRDefault="008B1DFE" w:rsidP="002E7C03">
            <w:pPr>
              <w:rPr>
                <w:sz w:val="20"/>
                <w:szCs w:val="20"/>
              </w:rPr>
            </w:pPr>
          </w:p>
        </w:tc>
      </w:tr>
      <w:tr w:rsidR="00AB1FA5" w:rsidRPr="00E83C66">
        <w:trPr>
          <w:cantSplit/>
          <w:trHeight w:val="15293"/>
        </w:trPr>
        <w:tc>
          <w:tcPr>
            <w:tcW w:w="1980" w:type="dxa"/>
            <w:vMerge/>
            <w:tcBorders>
              <w:top w:val="single" w:sz="6" w:space="0" w:color="auto"/>
              <w:left w:val="single" w:sz="6" w:space="0" w:color="auto"/>
              <w:bottom w:val="single" w:sz="6" w:space="0" w:color="auto"/>
              <w:right w:val="single" w:sz="6" w:space="0" w:color="auto"/>
            </w:tcBorders>
            <w:vAlign w:val="center"/>
          </w:tcPr>
          <w:p w:rsidR="00AB1FA5" w:rsidRPr="00E83C66" w:rsidRDefault="00AB1FA5" w:rsidP="002E7C03">
            <w:pPr>
              <w:rPr>
                <w:b/>
                <w:sz w:val="20"/>
                <w:szCs w:val="20"/>
              </w:rPr>
            </w:pPr>
          </w:p>
        </w:tc>
        <w:tc>
          <w:tcPr>
            <w:tcW w:w="720" w:type="dxa"/>
            <w:tcBorders>
              <w:top w:val="single" w:sz="6" w:space="0" w:color="auto"/>
              <w:left w:val="single" w:sz="6" w:space="0" w:color="auto"/>
              <w:bottom w:val="single" w:sz="4" w:space="0" w:color="auto"/>
              <w:right w:val="single" w:sz="6" w:space="0" w:color="auto"/>
            </w:tcBorders>
          </w:tcPr>
          <w:p w:rsidR="00AB1FA5" w:rsidRPr="00E83C66" w:rsidRDefault="00AB1FA5" w:rsidP="002E7C03">
            <w:pPr>
              <w:pStyle w:val="ConsPlusNormal"/>
              <w:rPr>
                <w:rFonts w:ascii="Times New Roman" w:hAnsi="Times New Roman" w:cs="Times New Roman"/>
              </w:rPr>
            </w:pPr>
          </w:p>
        </w:tc>
        <w:tc>
          <w:tcPr>
            <w:tcW w:w="3600" w:type="dxa"/>
            <w:tcBorders>
              <w:top w:val="single" w:sz="6" w:space="0" w:color="auto"/>
              <w:left w:val="single" w:sz="6" w:space="0" w:color="auto"/>
              <w:bottom w:val="single" w:sz="4"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p>
        </w:tc>
        <w:tc>
          <w:tcPr>
            <w:tcW w:w="396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Расстояние от крайних проводов ЛЭП должно быть не менее:</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10 м"/>
              </w:smartTagPr>
              <w:r w:rsidRPr="00E83C66">
                <w:rPr>
                  <w:rFonts w:ascii="Times New Roman" w:hAnsi="Times New Roman" w:cs="Times New Roman"/>
                </w:rPr>
                <w:t>10 м</w:t>
              </w:r>
            </w:smartTag>
            <w:r w:rsidRPr="00E83C66">
              <w:rPr>
                <w:rFonts w:ascii="Times New Roman" w:hAnsi="Times New Roman" w:cs="Times New Roman"/>
              </w:rPr>
              <w:t xml:space="preserve"> для ВЛ до 20 кВ;</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15 м"/>
              </w:smartTagPr>
              <w:r w:rsidRPr="00E83C66">
                <w:rPr>
                  <w:rFonts w:ascii="Times New Roman" w:hAnsi="Times New Roman" w:cs="Times New Roman"/>
                </w:rPr>
                <w:t>15 м</w:t>
              </w:r>
            </w:smartTag>
            <w:r w:rsidRPr="00E83C66">
              <w:rPr>
                <w:rFonts w:ascii="Times New Roman" w:hAnsi="Times New Roman" w:cs="Times New Roman"/>
              </w:rPr>
              <w:t xml:space="preserve"> для ВЛ 35 кВ;</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20 м"/>
              </w:smartTagPr>
              <w:r w:rsidRPr="00E83C66">
                <w:rPr>
                  <w:rFonts w:ascii="Times New Roman" w:hAnsi="Times New Roman" w:cs="Times New Roman"/>
                </w:rPr>
                <w:t>20 м</w:t>
              </w:r>
            </w:smartTag>
            <w:r w:rsidRPr="00E83C66">
              <w:rPr>
                <w:rFonts w:ascii="Times New Roman" w:hAnsi="Times New Roman" w:cs="Times New Roman"/>
              </w:rPr>
              <w:t xml:space="preserve"> для ВЛ 110 кВ;</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25 м"/>
              </w:smartTagPr>
              <w:r w:rsidRPr="00E83C66">
                <w:rPr>
                  <w:rFonts w:ascii="Times New Roman" w:hAnsi="Times New Roman" w:cs="Times New Roman"/>
                </w:rPr>
                <w:t>25 м</w:t>
              </w:r>
            </w:smartTag>
            <w:r w:rsidRPr="00E83C66">
              <w:rPr>
                <w:rFonts w:ascii="Times New Roman" w:hAnsi="Times New Roman" w:cs="Times New Roman"/>
              </w:rPr>
              <w:t xml:space="preserve"> для 159-220 кВ;</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30 м"/>
              </w:smartTagPr>
              <w:r w:rsidRPr="00E83C66">
                <w:rPr>
                  <w:rFonts w:ascii="Times New Roman" w:hAnsi="Times New Roman" w:cs="Times New Roman"/>
                </w:rPr>
                <w:t>30 м</w:t>
              </w:r>
            </w:smartTag>
            <w:r w:rsidRPr="00E83C66">
              <w:rPr>
                <w:rFonts w:ascii="Times New Roman" w:hAnsi="Times New Roman" w:cs="Times New Roman"/>
              </w:rPr>
              <w:t xml:space="preserve"> для 330-500 кВ.</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При похождении ВЛ вдоль улицы допускается расположение проводов над проезжей частью.</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Опоры, устанавливаемые на перекрестках, поворотах улиц и проездов должны быть защищены от наезда автотранспорта. </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Охранные зоны электрических сетей до 1 кВ устанавливаются:</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2 м"/>
              </w:smartTagPr>
              <w:r w:rsidRPr="00E83C66">
                <w:rPr>
                  <w:rFonts w:ascii="Times New Roman" w:hAnsi="Times New Roman" w:cs="Times New Roman"/>
                </w:rPr>
                <w:t>2 м</w:t>
              </w:r>
            </w:smartTag>
            <w:r w:rsidRPr="00E83C66">
              <w:rPr>
                <w:rFonts w:ascii="Times New Roman" w:hAnsi="Times New Roman" w:cs="Times New Roman"/>
              </w:rPr>
              <w:t xml:space="preserve"> с каждой стороны вдоль воздушных линий электропередачи;</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1 м"/>
              </w:smartTagPr>
              <w:r w:rsidRPr="00E83C66">
                <w:rPr>
                  <w:rFonts w:ascii="Times New Roman" w:hAnsi="Times New Roman" w:cs="Times New Roman"/>
                </w:rPr>
                <w:t>1 м</w:t>
              </w:r>
            </w:smartTag>
            <w:r w:rsidRPr="00E83C66">
              <w:rPr>
                <w:rFonts w:ascii="Times New Roman" w:hAnsi="Times New Roman" w:cs="Times New Roman"/>
              </w:rPr>
              <w:t xml:space="preserve"> с каждой стороны вдоль подземных кабельных линий;</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при прохождении </w:t>
            </w:r>
            <w:r w:rsidR="006A4976" w:rsidRPr="00E83C66">
              <w:rPr>
                <w:rFonts w:ascii="Times New Roman" w:hAnsi="Times New Roman" w:cs="Times New Roman"/>
              </w:rPr>
              <w:t>под тротуа</w:t>
            </w:r>
            <w:r w:rsidRPr="00E83C66">
              <w:rPr>
                <w:rFonts w:ascii="Times New Roman" w:hAnsi="Times New Roman" w:cs="Times New Roman"/>
              </w:rPr>
              <w:t>рами от крайнего</w:t>
            </w:r>
            <w:r w:rsidR="005F717F" w:rsidRPr="00E83C66">
              <w:rPr>
                <w:rFonts w:ascii="Times New Roman" w:hAnsi="Times New Roman" w:cs="Times New Roman"/>
              </w:rPr>
              <w:t xml:space="preserve"> </w:t>
            </w:r>
            <w:r w:rsidRPr="00E83C66">
              <w:rPr>
                <w:rFonts w:ascii="Times New Roman" w:hAnsi="Times New Roman" w:cs="Times New Roman"/>
              </w:rPr>
              <w:t xml:space="preserve">кабеля в сторону здания и сооружения - </w:t>
            </w:r>
            <w:smartTag w:uri="urn:schemas-microsoft-com:office:smarttags" w:element="metricconverter">
              <w:smartTagPr>
                <w:attr w:name="ProductID" w:val="0,6 м"/>
              </w:smartTagPr>
              <w:r w:rsidRPr="00E83C66">
                <w:rPr>
                  <w:rFonts w:ascii="Times New Roman" w:hAnsi="Times New Roman" w:cs="Times New Roman"/>
                </w:rPr>
                <w:t>0,6 м</w:t>
              </w:r>
            </w:smartTag>
            <w:r w:rsidRPr="00E83C66">
              <w:rPr>
                <w:rFonts w:ascii="Times New Roman" w:hAnsi="Times New Roman" w:cs="Times New Roman"/>
              </w:rPr>
              <w:t xml:space="preserve"> и </w:t>
            </w:r>
            <w:smartTag w:uri="urn:schemas-microsoft-com:office:smarttags" w:element="metricconverter">
              <w:smartTagPr>
                <w:attr w:name="ProductID" w:val="1 м"/>
              </w:smartTagPr>
              <w:r w:rsidRPr="00E83C66">
                <w:rPr>
                  <w:rFonts w:ascii="Times New Roman" w:hAnsi="Times New Roman" w:cs="Times New Roman"/>
                </w:rPr>
                <w:t>1 м</w:t>
              </w:r>
            </w:smartTag>
            <w:r w:rsidRPr="00E83C66">
              <w:rPr>
                <w:rFonts w:ascii="Times New Roman" w:hAnsi="Times New Roman" w:cs="Times New Roman"/>
              </w:rPr>
              <w:t xml:space="preserve"> в сторону проезжей части улицы;</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100 м"/>
              </w:smartTagPr>
              <w:r w:rsidRPr="00E83C66">
                <w:rPr>
                  <w:rFonts w:ascii="Times New Roman" w:hAnsi="Times New Roman" w:cs="Times New Roman"/>
                </w:rPr>
                <w:t>100 м</w:t>
              </w:r>
            </w:smartTag>
            <w:r w:rsidRPr="00E83C66">
              <w:rPr>
                <w:rFonts w:ascii="Times New Roman" w:hAnsi="Times New Roman" w:cs="Times New Roman"/>
              </w:rPr>
              <w:t xml:space="preserve"> с каждой стороны вдоль подводных кабельных линий электропередачи.</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E83C66">
                <w:rPr>
                  <w:rFonts w:ascii="Times New Roman" w:hAnsi="Times New Roman" w:cs="Times New Roman"/>
                </w:rPr>
                <w:t>10 м</w:t>
              </w:r>
            </w:smartTag>
            <w:r w:rsidRPr="00E83C66">
              <w:rPr>
                <w:rFonts w:ascii="Times New Roman" w:hAnsi="Times New Roman" w:cs="Times New Roman"/>
              </w:rPr>
              <w:t xml:space="preserve"> при условии обеспечения допустимых уровней шума.</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2. Охранная зона газопроводов:</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15 м"/>
              </w:smartTagPr>
              <w:r w:rsidRPr="00E83C66">
                <w:rPr>
                  <w:rFonts w:ascii="Times New Roman" w:hAnsi="Times New Roman" w:cs="Times New Roman"/>
                </w:rPr>
                <w:t>15 м</w:t>
              </w:r>
            </w:smartTag>
            <w:r w:rsidRPr="00E83C66">
              <w:rPr>
                <w:rFonts w:ascii="Times New Roman" w:hAnsi="Times New Roman" w:cs="Times New Roman"/>
              </w:rPr>
              <w:t xml:space="preserve"> в каждую стороны для газопроводов высокого давления:</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2 м"/>
              </w:smartTagPr>
              <w:r w:rsidRPr="00E83C66">
                <w:rPr>
                  <w:rFonts w:ascii="Times New Roman" w:hAnsi="Times New Roman" w:cs="Times New Roman"/>
                </w:rPr>
                <w:t>2 м</w:t>
              </w:r>
            </w:smartTag>
            <w:r w:rsidRPr="00E83C66">
              <w:rPr>
                <w:rFonts w:ascii="Times New Roman" w:hAnsi="Times New Roman" w:cs="Times New Roman"/>
              </w:rPr>
              <w:t xml:space="preserve"> в каждую стороны для газопроводов низкого давления.</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E83C66">
                <w:rPr>
                  <w:rFonts w:ascii="Times New Roman" w:hAnsi="Times New Roman" w:cs="Times New Roman"/>
                </w:rPr>
                <w:t>25 м</w:t>
              </w:r>
            </w:smartTag>
            <w:r w:rsidRPr="00E83C66">
              <w:rPr>
                <w:rFonts w:ascii="Times New Roman" w:hAnsi="Times New Roman" w:cs="Times New Roman"/>
              </w:rPr>
              <w:t xml:space="preserve"> от оси трубопровода с каждой стороны.</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Минимальные расстояния по санитарно-гигиеническим требованиям от магистральных газопроводов:</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а) не содержащих сероводород определяется с учетом диаметра трубы и класса трубопровода:</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от населенных пунктов – 75-</w:t>
            </w:r>
            <w:smartTag w:uri="urn:schemas-microsoft-com:office:smarttags" w:element="metricconverter">
              <w:smartTagPr>
                <w:attr w:name="ProductID" w:val="350 м"/>
              </w:smartTagPr>
              <w:r w:rsidRPr="00E83C66">
                <w:rPr>
                  <w:rFonts w:ascii="Times New Roman" w:hAnsi="Times New Roman" w:cs="Times New Roman"/>
                </w:rPr>
                <w:t>350 м</w:t>
              </w:r>
            </w:smartTag>
            <w:r w:rsidRPr="00E83C66">
              <w:rPr>
                <w:rFonts w:ascii="Times New Roman" w:hAnsi="Times New Roman" w:cs="Times New Roman"/>
              </w:rPr>
              <w:t>;</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от отдельных малоэтажных зданий- 75-</w:t>
            </w:r>
            <w:smartTag w:uri="urn:schemas-microsoft-com:office:smarttags" w:element="metricconverter">
              <w:smartTagPr>
                <w:attr w:name="ProductID" w:val="300 м"/>
              </w:smartTagPr>
              <w:r w:rsidRPr="00E83C66">
                <w:rPr>
                  <w:rFonts w:ascii="Times New Roman" w:hAnsi="Times New Roman" w:cs="Times New Roman"/>
                </w:rPr>
                <w:t>300 м</w:t>
              </w:r>
            </w:smartTag>
            <w:r w:rsidRPr="00E83C66">
              <w:rPr>
                <w:rFonts w:ascii="Times New Roman" w:hAnsi="Times New Roman" w:cs="Times New Roman"/>
              </w:rPr>
              <w:t>;</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от рек и водоемов – </w:t>
            </w:r>
            <w:smartTag w:uri="urn:schemas-microsoft-com:office:smarttags" w:element="metricconverter">
              <w:smartTagPr>
                <w:attr w:name="ProductID" w:val="25 м"/>
              </w:smartTagPr>
              <w:r w:rsidRPr="00E83C66">
                <w:rPr>
                  <w:rFonts w:ascii="Times New Roman" w:hAnsi="Times New Roman" w:cs="Times New Roman"/>
                </w:rPr>
                <w:t>25 м</w:t>
              </w:r>
            </w:smartTag>
            <w:r w:rsidRPr="00E83C66">
              <w:rPr>
                <w:rFonts w:ascii="Times New Roman" w:hAnsi="Times New Roman" w:cs="Times New Roman"/>
              </w:rPr>
              <w:t>;</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б) сжиженных углеводородных газов:</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до населенных пунктов –150-</w:t>
            </w:r>
            <w:smartTag w:uri="urn:schemas-microsoft-com:office:smarttags" w:element="metricconverter">
              <w:smartTagPr>
                <w:attr w:name="ProductID" w:val="1000 м"/>
              </w:smartTagPr>
              <w:r w:rsidRPr="00E83C66">
                <w:rPr>
                  <w:rFonts w:ascii="Times New Roman" w:hAnsi="Times New Roman" w:cs="Times New Roman"/>
                </w:rPr>
                <w:t>1000 м</w:t>
              </w:r>
            </w:smartTag>
            <w:r w:rsidRPr="00E83C66">
              <w:rPr>
                <w:rFonts w:ascii="Times New Roman" w:hAnsi="Times New Roman" w:cs="Times New Roman"/>
              </w:rPr>
              <w:t>;</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дачных поселков – 100-</w:t>
            </w:r>
            <w:smartTag w:uri="urn:schemas-microsoft-com:office:smarttags" w:element="metricconverter">
              <w:smartTagPr>
                <w:attr w:name="ProductID" w:val="800 м"/>
              </w:smartTagPr>
              <w:r w:rsidRPr="00E83C66">
                <w:rPr>
                  <w:rFonts w:ascii="Times New Roman" w:hAnsi="Times New Roman" w:cs="Times New Roman"/>
                </w:rPr>
                <w:t>800 м</w:t>
              </w:r>
            </w:smartTag>
            <w:r w:rsidRPr="00E83C66">
              <w:rPr>
                <w:rFonts w:ascii="Times New Roman" w:hAnsi="Times New Roman" w:cs="Times New Roman"/>
              </w:rPr>
              <w:t>;</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в) низкого давления:</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до многоэтажных</w:t>
            </w:r>
            <w:r w:rsidR="005F717F" w:rsidRPr="00E83C66">
              <w:rPr>
                <w:rFonts w:ascii="Times New Roman" w:hAnsi="Times New Roman" w:cs="Times New Roman"/>
              </w:rPr>
              <w:t xml:space="preserve"> </w:t>
            </w:r>
            <w:r w:rsidRPr="00E83C66">
              <w:rPr>
                <w:rFonts w:ascii="Times New Roman" w:hAnsi="Times New Roman" w:cs="Times New Roman"/>
              </w:rPr>
              <w:t>жилых и общественных зданий – 50м;</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-малоэтажных зданий-</w:t>
            </w:r>
            <w:smartTag w:uri="urn:schemas-microsoft-com:office:smarttags" w:element="metricconverter">
              <w:smartTagPr>
                <w:attr w:name="ProductID" w:val="20 м"/>
              </w:smartTagPr>
              <w:r w:rsidRPr="00E83C66">
                <w:rPr>
                  <w:rFonts w:ascii="Times New Roman" w:hAnsi="Times New Roman" w:cs="Times New Roman"/>
                </w:rPr>
                <w:t>20 м</w:t>
              </w:r>
            </w:smartTag>
            <w:r w:rsidRPr="00E83C66">
              <w:rPr>
                <w:rFonts w:ascii="Times New Roman" w:hAnsi="Times New Roman" w:cs="Times New Roman"/>
              </w:rPr>
              <w:t>;</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до водозаборных сооружений </w:t>
            </w:r>
            <w:smartTag w:uri="urn:schemas-microsoft-com:office:smarttags" w:element="metricconverter">
              <w:smartTagPr>
                <w:attr w:name="ProductID" w:val="30 м"/>
              </w:smartTagPr>
              <w:r w:rsidRPr="00E83C66">
                <w:rPr>
                  <w:rFonts w:ascii="Times New Roman" w:hAnsi="Times New Roman" w:cs="Times New Roman"/>
                </w:rPr>
                <w:t>30 м</w:t>
              </w:r>
            </w:smartTag>
            <w:r w:rsidRPr="00E83C66">
              <w:rPr>
                <w:rFonts w:ascii="Times New Roman" w:hAnsi="Times New Roman" w:cs="Times New Roman"/>
              </w:rPr>
              <w:t xml:space="preserve"> с учетом требований по организации зон охраны источников водоснабжения.</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3. Охранная зона кабельных и воздушных линий связи и радиофикации:</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вне населенных пунктов – по </w:t>
            </w:r>
            <w:smartTag w:uri="urn:schemas-microsoft-com:office:smarttags" w:element="metricconverter">
              <w:smartTagPr>
                <w:attr w:name="ProductID" w:val="2 м"/>
              </w:smartTagPr>
              <w:r w:rsidRPr="00E83C66">
                <w:rPr>
                  <w:rFonts w:ascii="Times New Roman" w:hAnsi="Times New Roman" w:cs="Times New Roman"/>
                </w:rPr>
                <w:t>2 м</w:t>
              </w:r>
            </w:smartTag>
            <w:r w:rsidRPr="00E83C66">
              <w:rPr>
                <w:rFonts w:ascii="Times New Roman" w:hAnsi="Times New Roman" w:cs="Times New Roman"/>
              </w:rPr>
              <w:t xml:space="preserve"> с каждой стороны от кабеля;</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при переходе через реки, озера, водохранилища – по </w:t>
            </w:r>
            <w:smartTag w:uri="urn:schemas-microsoft-com:office:smarttags" w:element="metricconverter">
              <w:smartTagPr>
                <w:attr w:name="ProductID" w:val="100 м"/>
              </w:smartTagPr>
              <w:r w:rsidRPr="00E83C66">
                <w:rPr>
                  <w:rFonts w:ascii="Times New Roman" w:hAnsi="Times New Roman" w:cs="Times New Roman"/>
                </w:rPr>
                <w:t>100 м</w:t>
              </w:r>
            </w:smartTag>
            <w:r w:rsidRPr="00E83C66">
              <w:rPr>
                <w:rFonts w:ascii="Times New Roman" w:hAnsi="Times New Roman" w:cs="Times New Roman"/>
              </w:rPr>
              <w:t xml:space="preserve"> с каждой стороны;</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в лесных массивах и зеленых </w:t>
            </w:r>
            <w:r w:rsidR="005F717F" w:rsidRPr="00E83C66">
              <w:rPr>
                <w:rFonts w:ascii="Times New Roman" w:hAnsi="Times New Roman" w:cs="Times New Roman"/>
              </w:rPr>
              <w:t>насаждениях</w:t>
            </w:r>
            <w:r w:rsidRPr="00E83C66">
              <w:rPr>
                <w:rFonts w:ascii="Times New Roman" w:hAnsi="Times New Roman" w:cs="Times New Roman"/>
              </w:rPr>
              <w:t xml:space="preserve"> создаются просеки шириной:</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не менее </w:t>
            </w:r>
            <w:smartTag w:uri="urn:schemas-microsoft-com:office:smarttags" w:element="metricconverter">
              <w:smartTagPr>
                <w:attr w:name="ProductID" w:val="4 м"/>
              </w:smartTagPr>
              <w:r w:rsidRPr="00E83C66">
                <w:rPr>
                  <w:rFonts w:ascii="Times New Roman" w:hAnsi="Times New Roman" w:cs="Times New Roman"/>
                </w:rPr>
                <w:t>4 м</w:t>
              </w:r>
            </w:smartTag>
            <w:r w:rsidRPr="00E83C66">
              <w:rPr>
                <w:rFonts w:ascii="Times New Roman" w:hAnsi="Times New Roman" w:cs="Times New Roman"/>
              </w:rPr>
              <w:t xml:space="preserve"> при высоте деревьев до </w:t>
            </w:r>
            <w:smartTag w:uri="urn:schemas-microsoft-com:office:smarttags" w:element="metricconverter">
              <w:smartTagPr>
                <w:attr w:name="ProductID" w:val="4 м"/>
              </w:smartTagPr>
              <w:r w:rsidRPr="00E83C66">
                <w:rPr>
                  <w:rFonts w:ascii="Times New Roman" w:hAnsi="Times New Roman" w:cs="Times New Roman"/>
                </w:rPr>
                <w:t>4 м</w:t>
              </w:r>
            </w:smartTag>
            <w:r w:rsidRPr="00E83C66">
              <w:rPr>
                <w:rFonts w:ascii="Times New Roman" w:hAnsi="Times New Roman" w:cs="Times New Roman"/>
              </w:rPr>
              <w:t>;</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не менее </w:t>
            </w:r>
            <w:smartTag w:uri="urn:schemas-microsoft-com:office:smarttags" w:element="metricconverter">
              <w:smartTagPr>
                <w:attr w:name="ProductID" w:val="6 м"/>
              </w:smartTagPr>
              <w:r w:rsidRPr="00E83C66">
                <w:rPr>
                  <w:rFonts w:ascii="Times New Roman" w:hAnsi="Times New Roman" w:cs="Times New Roman"/>
                </w:rPr>
                <w:t>6 м</w:t>
              </w:r>
            </w:smartTag>
            <w:r w:rsidRPr="00E83C66">
              <w:rPr>
                <w:rFonts w:ascii="Times New Roman" w:hAnsi="Times New Roman" w:cs="Times New Roman"/>
              </w:rPr>
              <w:t xml:space="preserve"> вдоль кабеля связи и при высоте деревьев более </w:t>
            </w:r>
            <w:smartTag w:uri="urn:schemas-microsoft-com:office:smarttags" w:element="metricconverter">
              <w:smartTagPr>
                <w:attr w:name="ProductID" w:val="4 м"/>
              </w:smartTagPr>
              <w:r w:rsidRPr="00E83C66">
                <w:rPr>
                  <w:rFonts w:ascii="Times New Roman" w:hAnsi="Times New Roman" w:cs="Times New Roman"/>
                </w:rPr>
                <w:t>4 м</w:t>
              </w:r>
            </w:smartTag>
            <w:r w:rsidRPr="00E83C66">
              <w:rPr>
                <w:rFonts w:ascii="Times New Roman" w:hAnsi="Times New Roman" w:cs="Times New Roman"/>
              </w:rPr>
              <w:t>.</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4. Санитарно-защитная зона для канализационных очистных сооружений устанавливается в зависимости от типа очистных сооружений и их мощности -100-</w:t>
            </w:r>
            <w:smartTag w:uri="urn:schemas-microsoft-com:office:smarttags" w:element="metricconverter">
              <w:smartTagPr>
                <w:attr w:name="ProductID" w:val="500 м"/>
              </w:smartTagPr>
              <w:r w:rsidRPr="00E83C66">
                <w:rPr>
                  <w:rFonts w:ascii="Times New Roman" w:hAnsi="Times New Roman" w:cs="Times New Roman"/>
                </w:rPr>
                <w:t>500 м</w:t>
              </w:r>
            </w:smartTag>
            <w:r w:rsidRPr="00E83C66">
              <w:rPr>
                <w:rFonts w:ascii="Times New Roman" w:hAnsi="Times New Roman" w:cs="Times New Roman"/>
              </w:rPr>
              <w:t>.</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5. Зона санитарной охраны:</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водозаборных сооружений 1 пояса – </w:t>
            </w:r>
            <w:smartTag w:uri="urn:schemas-microsoft-com:office:smarttags" w:element="metricconverter">
              <w:smartTagPr>
                <w:attr w:name="ProductID" w:val="30 м"/>
              </w:smartTagPr>
              <w:r w:rsidRPr="00E83C66">
                <w:rPr>
                  <w:rFonts w:ascii="Times New Roman" w:hAnsi="Times New Roman" w:cs="Times New Roman"/>
                </w:rPr>
                <w:t>30 м</w:t>
              </w:r>
            </w:smartTag>
            <w:r w:rsidRPr="00E83C66">
              <w:rPr>
                <w:rFonts w:ascii="Times New Roman" w:hAnsi="Times New Roman" w:cs="Times New Roman"/>
              </w:rPr>
              <w:t xml:space="preserve"> или </w:t>
            </w:r>
            <w:smartTag w:uri="urn:schemas-microsoft-com:office:smarttags" w:element="metricconverter">
              <w:smartTagPr>
                <w:attr w:name="ProductID" w:val="50 м"/>
              </w:smartTagPr>
              <w:r w:rsidRPr="00E83C66">
                <w:rPr>
                  <w:rFonts w:ascii="Times New Roman" w:hAnsi="Times New Roman" w:cs="Times New Roman"/>
                </w:rPr>
                <w:t>50 м</w:t>
              </w:r>
            </w:smartTag>
            <w:r w:rsidRPr="00E83C66">
              <w:rPr>
                <w:rFonts w:ascii="Times New Roman" w:hAnsi="Times New Roman" w:cs="Times New Roman"/>
              </w:rPr>
              <w:t>, а 2 и 3 пояса - расчетом;</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водонапорной башни - не менее </w:t>
            </w:r>
            <w:smartTag w:uri="urn:schemas-microsoft-com:office:smarttags" w:element="metricconverter">
              <w:smartTagPr>
                <w:attr w:name="ProductID" w:val="10 м"/>
              </w:smartTagPr>
              <w:r w:rsidRPr="00E83C66">
                <w:rPr>
                  <w:rFonts w:ascii="Times New Roman" w:hAnsi="Times New Roman" w:cs="Times New Roman"/>
                </w:rPr>
                <w:t>10 м</w:t>
              </w:r>
            </w:smartTag>
            <w:r w:rsidRPr="00E83C66">
              <w:rPr>
                <w:rFonts w:ascii="Times New Roman" w:hAnsi="Times New Roman" w:cs="Times New Roman"/>
              </w:rPr>
              <w:t>;</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E83C66">
                <w:rPr>
                  <w:rFonts w:ascii="Times New Roman" w:hAnsi="Times New Roman" w:cs="Times New Roman"/>
                </w:rPr>
                <w:t>15 м</w:t>
              </w:r>
            </w:smartTag>
            <w:r w:rsidRPr="00E83C66">
              <w:rPr>
                <w:rFonts w:ascii="Times New Roman" w:hAnsi="Times New Roman" w:cs="Times New Roman"/>
              </w:rPr>
              <w:t>.</w:t>
            </w:r>
          </w:p>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Охранная зона магистрального водовода -10-</w:t>
            </w:r>
            <w:smartTag w:uri="urn:schemas-microsoft-com:office:smarttags" w:element="metricconverter">
              <w:smartTagPr>
                <w:attr w:name="ProductID" w:val="20 м"/>
              </w:smartTagPr>
              <w:r w:rsidRPr="00E83C66">
                <w:rPr>
                  <w:rFonts w:ascii="Times New Roman" w:hAnsi="Times New Roman" w:cs="Times New Roman"/>
                </w:rPr>
                <w:t>20 м</w:t>
              </w:r>
            </w:smartTag>
            <w:r w:rsidRPr="00E83C66">
              <w:rPr>
                <w:rFonts w:ascii="Times New Roman" w:hAnsi="Times New Roman" w:cs="Times New Roman"/>
              </w:rPr>
              <w:t xml:space="preserve"> с каждой стороны.</w:t>
            </w:r>
          </w:p>
          <w:p w:rsidR="00AB1FA5" w:rsidRPr="00E83C66" w:rsidRDefault="00AB1FA5" w:rsidP="002E7C03">
            <w:pPr>
              <w:pStyle w:val="ConsPlusNormal"/>
              <w:widowControl/>
              <w:ind w:firstLine="0"/>
              <w:rPr>
                <w:rFonts w:ascii="Times New Roman" w:hAnsi="Times New Roman" w:cs="Times New Roman"/>
              </w:rPr>
            </w:pPr>
          </w:p>
        </w:tc>
      </w:tr>
      <w:tr w:rsidR="00AB1FA5" w:rsidRPr="00E83C66">
        <w:trPr>
          <w:cantSplit/>
          <w:trHeight w:val="270"/>
        </w:trPr>
        <w:tc>
          <w:tcPr>
            <w:tcW w:w="1980" w:type="dxa"/>
            <w:vMerge w:val="restart"/>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b/>
              </w:rPr>
            </w:pPr>
            <w:r w:rsidRPr="00E83C66">
              <w:rPr>
                <w:rFonts w:ascii="Times New Roman" w:hAnsi="Times New Roman" w:cs="Times New Roman"/>
                <w:b/>
              </w:rPr>
              <w:lastRenderedPageBreak/>
              <w:t>Вспомогательные</w:t>
            </w:r>
          </w:p>
        </w:tc>
        <w:tc>
          <w:tcPr>
            <w:tcW w:w="72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 Амбулаторно-поликлинические учреждения</w:t>
            </w:r>
          </w:p>
        </w:tc>
        <w:tc>
          <w:tcPr>
            <w:tcW w:w="396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p>
        </w:tc>
      </w:tr>
      <w:tr w:rsidR="00AB1FA5" w:rsidRPr="00E83C66">
        <w:trPr>
          <w:cantSplit/>
          <w:trHeight w:val="157"/>
        </w:trPr>
        <w:tc>
          <w:tcPr>
            <w:tcW w:w="1980" w:type="dxa"/>
            <w:vMerge/>
            <w:tcBorders>
              <w:top w:val="single" w:sz="6" w:space="0" w:color="auto"/>
              <w:left w:val="single" w:sz="6" w:space="0" w:color="auto"/>
              <w:bottom w:val="single" w:sz="6" w:space="0" w:color="auto"/>
              <w:right w:val="single" w:sz="6" w:space="0" w:color="auto"/>
            </w:tcBorders>
            <w:vAlign w:val="center"/>
          </w:tcPr>
          <w:p w:rsidR="00AB1FA5" w:rsidRPr="00E83C66" w:rsidRDefault="00AB1FA5" w:rsidP="002E7C03">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Спортивно-оздоровительные сооружения</w:t>
            </w:r>
          </w:p>
        </w:tc>
        <w:tc>
          <w:tcPr>
            <w:tcW w:w="396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p>
        </w:tc>
      </w:tr>
      <w:tr w:rsidR="00AB1FA5" w:rsidRPr="00E83C66">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tcPr>
          <w:p w:rsidR="00AB1FA5" w:rsidRPr="00E83C66" w:rsidRDefault="00AB1FA5" w:rsidP="002E7C03">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3.</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Гаражи служебного и личного автотранспорта, ГСК- гаражно-строительные кооперативы</w:t>
            </w:r>
          </w:p>
        </w:tc>
        <w:tc>
          <w:tcPr>
            <w:tcW w:w="396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p>
        </w:tc>
      </w:tr>
      <w:tr w:rsidR="00AB1FA5" w:rsidRPr="00E83C66">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tcPr>
          <w:p w:rsidR="00AB1FA5" w:rsidRPr="00E83C66" w:rsidRDefault="00AB1FA5" w:rsidP="002E7C03">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4.</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Гостевые автостоянки вместимостью по расчету</w:t>
            </w:r>
          </w:p>
        </w:tc>
        <w:tc>
          <w:tcPr>
            <w:tcW w:w="396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p>
        </w:tc>
      </w:tr>
      <w:tr w:rsidR="00AB1FA5" w:rsidRPr="00E83C66">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tcPr>
          <w:p w:rsidR="00AB1FA5" w:rsidRPr="00E83C66" w:rsidRDefault="00AB1FA5" w:rsidP="002E7C03">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5.</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Привокзальные гостиницы</w:t>
            </w:r>
          </w:p>
        </w:tc>
        <w:tc>
          <w:tcPr>
            <w:tcW w:w="396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p>
        </w:tc>
      </w:tr>
      <w:tr w:rsidR="00AB1FA5" w:rsidRPr="00E83C66">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tcPr>
          <w:p w:rsidR="00AB1FA5" w:rsidRPr="00E83C66" w:rsidRDefault="00AB1FA5" w:rsidP="002E7C03">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6.</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Привокзальные предприятия общественного питания и торговли</w:t>
            </w:r>
          </w:p>
        </w:tc>
        <w:tc>
          <w:tcPr>
            <w:tcW w:w="396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p>
        </w:tc>
      </w:tr>
      <w:tr w:rsidR="00AB1FA5" w:rsidRPr="00E83C66">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tcPr>
          <w:p w:rsidR="00AB1FA5" w:rsidRPr="00E83C66" w:rsidRDefault="00AB1FA5" w:rsidP="002E7C03">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7.</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Здания (помещения) для размещения</w:t>
            </w:r>
            <w:r w:rsidR="005F717F" w:rsidRPr="00E83C66">
              <w:rPr>
                <w:rFonts w:ascii="Times New Roman" w:hAnsi="Times New Roman" w:cs="Times New Roman"/>
              </w:rPr>
              <w:t xml:space="preserve"> </w:t>
            </w:r>
            <w:r w:rsidRPr="00E83C66">
              <w:rPr>
                <w:rFonts w:ascii="Times New Roman" w:hAnsi="Times New Roman" w:cs="Times New Roman"/>
              </w:rPr>
              <w:t>подразделений охраны и правопорядка</w:t>
            </w:r>
          </w:p>
        </w:tc>
        <w:tc>
          <w:tcPr>
            <w:tcW w:w="396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p>
        </w:tc>
      </w:tr>
      <w:tr w:rsidR="00AB1FA5" w:rsidRPr="00E83C66">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tcPr>
          <w:p w:rsidR="00AB1FA5" w:rsidRPr="00E83C66" w:rsidRDefault="00AB1FA5" w:rsidP="002E7C03">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8.</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color w:val="FF0000"/>
              </w:rPr>
            </w:pPr>
            <w:r w:rsidRPr="00E83C66">
              <w:rPr>
                <w:rFonts w:ascii="Times New Roman" w:hAnsi="Times New Roman" w:cs="Times New Roman"/>
              </w:rPr>
              <w:t>Сооружения</w:t>
            </w:r>
            <w:r w:rsidR="005F717F" w:rsidRPr="00E83C66">
              <w:rPr>
                <w:rFonts w:ascii="Times New Roman" w:hAnsi="Times New Roman" w:cs="Times New Roman"/>
              </w:rPr>
              <w:t xml:space="preserve"> </w:t>
            </w:r>
            <w:r w:rsidRPr="00E83C66">
              <w:rPr>
                <w:rFonts w:ascii="Times New Roman" w:hAnsi="Times New Roman" w:cs="Times New Roman"/>
              </w:rPr>
              <w:t>для служб</w:t>
            </w:r>
            <w:r w:rsidR="005F717F" w:rsidRPr="00E83C66">
              <w:rPr>
                <w:rFonts w:ascii="Times New Roman" w:hAnsi="Times New Roman" w:cs="Times New Roman"/>
              </w:rPr>
              <w:t xml:space="preserve"> </w:t>
            </w:r>
            <w:r w:rsidRPr="00E83C66">
              <w:rPr>
                <w:rFonts w:ascii="Times New Roman" w:hAnsi="Times New Roman" w:cs="Times New Roman"/>
              </w:rPr>
              <w:t>охраны</w:t>
            </w:r>
            <w:r w:rsidR="005F717F" w:rsidRPr="00E83C66">
              <w:rPr>
                <w:rFonts w:ascii="Times New Roman" w:hAnsi="Times New Roman" w:cs="Times New Roman"/>
              </w:rPr>
              <w:t xml:space="preserve"> </w:t>
            </w:r>
            <w:r w:rsidRPr="00E83C66">
              <w:rPr>
                <w:rFonts w:ascii="Times New Roman" w:hAnsi="Times New Roman" w:cs="Times New Roman"/>
              </w:rPr>
              <w:t>и наблюдения, объекты пожарной охраны</w:t>
            </w:r>
          </w:p>
        </w:tc>
        <w:tc>
          <w:tcPr>
            <w:tcW w:w="3960" w:type="dxa"/>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p>
        </w:tc>
      </w:tr>
      <w:tr w:rsidR="00AB1FA5" w:rsidRPr="00E83C66">
        <w:trPr>
          <w:cantSplit/>
          <w:trHeight w:val="270"/>
        </w:trPr>
        <w:tc>
          <w:tcPr>
            <w:tcW w:w="1980" w:type="dxa"/>
            <w:vMerge/>
            <w:tcBorders>
              <w:top w:val="single" w:sz="6" w:space="0" w:color="auto"/>
              <w:left w:val="single" w:sz="6" w:space="0" w:color="auto"/>
              <w:bottom w:val="single" w:sz="6" w:space="0" w:color="auto"/>
              <w:right w:val="single" w:sz="6" w:space="0" w:color="auto"/>
            </w:tcBorders>
            <w:vAlign w:val="center"/>
          </w:tcPr>
          <w:p w:rsidR="00AB1FA5" w:rsidRPr="00E83C66" w:rsidRDefault="00AB1FA5" w:rsidP="002E7C03">
            <w:pPr>
              <w:rPr>
                <w:b/>
                <w:sz w:val="20"/>
                <w:szCs w:val="20"/>
              </w:rPr>
            </w:pPr>
          </w:p>
        </w:tc>
        <w:tc>
          <w:tcPr>
            <w:tcW w:w="720" w:type="dxa"/>
            <w:tcBorders>
              <w:top w:val="single" w:sz="6" w:space="0" w:color="auto"/>
              <w:left w:val="single" w:sz="6" w:space="0" w:color="auto"/>
              <w:bottom w:val="single" w:sz="4" w:space="0" w:color="auto"/>
              <w:right w:val="single" w:sz="6" w:space="0" w:color="auto"/>
            </w:tcBorders>
          </w:tcPr>
          <w:p w:rsidR="00AB1FA5" w:rsidRPr="00E83C66" w:rsidRDefault="00AB1FA5" w:rsidP="002E7C03">
            <w:pPr>
              <w:pStyle w:val="ConsPlusNormal"/>
              <w:ind w:firstLine="0"/>
              <w:rPr>
                <w:rFonts w:ascii="Times New Roman" w:hAnsi="Times New Roman" w:cs="Times New Roman"/>
              </w:rPr>
            </w:pPr>
            <w:r w:rsidRPr="00E83C66">
              <w:rPr>
                <w:rFonts w:ascii="Times New Roman" w:hAnsi="Times New Roman" w:cs="Times New Roman"/>
              </w:rPr>
              <w:t>9.</w:t>
            </w:r>
          </w:p>
        </w:tc>
        <w:tc>
          <w:tcPr>
            <w:tcW w:w="3600" w:type="dxa"/>
            <w:tcBorders>
              <w:top w:val="single" w:sz="6" w:space="0" w:color="auto"/>
              <w:left w:val="single" w:sz="6" w:space="0" w:color="auto"/>
              <w:bottom w:val="single" w:sz="4"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Общественные туалеты</w:t>
            </w:r>
          </w:p>
        </w:tc>
        <w:tc>
          <w:tcPr>
            <w:tcW w:w="3960" w:type="dxa"/>
            <w:vMerge w:val="restart"/>
            <w:tcBorders>
              <w:top w:val="single" w:sz="6" w:space="0" w:color="auto"/>
              <w:left w:val="single" w:sz="6" w:space="0" w:color="auto"/>
              <w:bottom w:val="single" w:sz="6"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p>
        </w:tc>
      </w:tr>
      <w:tr w:rsidR="00AB1FA5" w:rsidRPr="00E83C66">
        <w:trPr>
          <w:cantSplit/>
          <w:trHeight w:val="255"/>
        </w:trPr>
        <w:tc>
          <w:tcPr>
            <w:tcW w:w="1980" w:type="dxa"/>
            <w:vMerge/>
            <w:tcBorders>
              <w:top w:val="single" w:sz="6" w:space="0" w:color="auto"/>
              <w:left w:val="single" w:sz="6" w:space="0" w:color="auto"/>
              <w:bottom w:val="single" w:sz="6" w:space="0" w:color="auto"/>
              <w:right w:val="single" w:sz="6" w:space="0" w:color="auto"/>
            </w:tcBorders>
            <w:vAlign w:val="center"/>
          </w:tcPr>
          <w:p w:rsidR="00AB1FA5" w:rsidRPr="00E83C66" w:rsidRDefault="00AB1FA5" w:rsidP="002E7C03">
            <w:pPr>
              <w:rPr>
                <w:b/>
                <w:sz w:val="20"/>
                <w:szCs w:val="20"/>
              </w:rPr>
            </w:pPr>
          </w:p>
        </w:tc>
        <w:tc>
          <w:tcPr>
            <w:tcW w:w="720" w:type="dxa"/>
            <w:tcBorders>
              <w:top w:val="single" w:sz="4" w:space="0" w:color="auto"/>
              <w:left w:val="single" w:sz="6" w:space="0" w:color="auto"/>
              <w:bottom w:val="single" w:sz="4" w:space="0" w:color="auto"/>
              <w:right w:val="single" w:sz="6" w:space="0" w:color="auto"/>
            </w:tcBorders>
          </w:tcPr>
          <w:p w:rsidR="00AB1FA5" w:rsidRPr="00E83C66" w:rsidRDefault="00AB1FA5" w:rsidP="002E7C03">
            <w:pPr>
              <w:pStyle w:val="ConsPlusNormal"/>
              <w:ind w:firstLine="0"/>
              <w:rPr>
                <w:rFonts w:ascii="Times New Roman" w:hAnsi="Times New Roman" w:cs="Times New Roman"/>
              </w:rPr>
            </w:pPr>
            <w:r w:rsidRPr="00E83C66">
              <w:rPr>
                <w:rFonts w:ascii="Times New Roman" w:hAnsi="Times New Roman" w:cs="Times New Roman"/>
              </w:rPr>
              <w:t>10.</w:t>
            </w:r>
          </w:p>
        </w:tc>
        <w:tc>
          <w:tcPr>
            <w:tcW w:w="3600" w:type="dxa"/>
            <w:tcBorders>
              <w:top w:val="single" w:sz="4" w:space="0" w:color="auto"/>
              <w:left w:val="single" w:sz="6" w:space="0" w:color="auto"/>
              <w:bottom w:val="single" w:sz="4"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rPr>
            </w:pPr>
            <w:r w:rsidRPr="00E83C66">
              <w:rPr>
                <w:rFonts w:ascii="Times New Roman" w:hAnsi="Times New Roman" w:cs="Times New Roman"/>
              </w:rPr>
              <w:t xml:space="preserve">Административные здания, лаборатории, вспомогательные складские помещения </w:t>
            </w:r>
          </w:p>
        </w:tc>
        <w:tc>
          <w:tcPr>
            <w:tcW w:w="3960" w:type="dxa"/>
            <w:vMerge/>
            <w:tcBorders>
              <w:top w:val="single" w:sz="6" w:space="0" w:color="auto"/>
              <w:left w:val="single" w:sz="6" w:space="0" w:color="auto"/>
              <w:bottom w:val="single" w:sz="6" w:space="0" w:color="auto"/>
              <w:right w:val="single" w:sz="6" w:space="0" w:color="auto"/>
            </w:tcBorders>
            <w:vAlign w:val="center"/>
          </w:tcPr>
          <w:p w:rsidR="00AB1FA5" w:rsidRPr="00E83C66" w:rsidRDefault="00AB1FA5" w:rsidP="002E7C03">
            <w:pPr>
              <w:rPr>
                <w:sz w:val="20"/>
                <w:szCs w:val="20"/>
              </w:rPr>
            </w:pPr>
          </w:p>
        </w:tc>
      </w:tr>
      <w:tr w:rsidR="00AB1FA5" w:rsidRPr="00E83C66">
        <w:trPr>
          <w:cantSplit/>
          <w:trHeight w:val="205"/>
        </w:trPr>
        <w:tc>
          <w:tcPr>
            <w:tcW w:w="1980" w:type="dxa"/>
            <w:vMerge/>
            <w:tcBorders>
              <w:top w:val="single" w:sz="6" w:space="0" w:color="auto"/>
              <w:left w:val="single" w:sz="6" w:space="0" w:color="auto"/>
              <w:bottom w:val="single" w:sz="6" w:space="0" w:color="auto"/>
              <w:right w:val="single" w:sz="6" w:space="0" w:color="auto"/>
            </w:tcBorders>
            <w:vAlign w:val="center"/>
          </w:tcPr>
          <w:p w:rsidR="00AB1FA5" w:rsidRPr="00E83C66" w:rsidRDefault="00AB1FA5" w:rsidP="002E7C03">
            <w:pPr>
              <w:rPr>
                <w:b/>
                <w:sz w:val="20"/>
                <w:szCs w:val="20"/>
              </w:rPr>
            </w:pPr>
          </w:p>
        </w:tc>
        <w:tc>
          <w:tcPr>
            <w:tcW w:w="720" w:type="dxa"/>
            <w:tcBorders>
              <w:top w:val="single" w:sz="4" w:space="0" w:color="auto"/>
              <w:left w:val="single" w:sz="6" w:space="0" w:color="auto"/>
              <w:bottom w:val="single" w:sz="4" w:space="0" w:color="auto"/>
              <w:right w:val="single" w:sz="6" w:space="0" w:color="auto"/>
            </w:tcBorders>
          </w:tcPr>
          <w:p w:rsidR="00AB1FA5" w:rsidRPr="00E83C66" w:rsidRDefault="00AB1FA5" w:rsidP="002E7C03">
            <w:pPr>
              <w:pStyle w:val="ConsPlusNormal"/>
              <w:ind w:firstLine="0"/>
              <w:rPr>
                <w:rFonts w:ascii="Times New Roman" w:hAnsi="Times New Roman" w:cs="Times New Roman"/>
              </w:rPr>
            </w:pPr>
            <w:r w:rsidRPr="00E83C66">
              <w:rPr>
                <w:rFonts w:ascii="Times New Roman" w:hAnsi="Times New Roman" w:cs="Times New Roman"/>
              </w:rPr>
              <w:t>11.</w:t>
            </w:r>
          </w:p>
        </w:tc>
        <w:tc>
          <w:tcPr>
            <w:tcW w:w="3600" w:type="dxa"/>
            <w:tcBorders>
              <w:top w:val="single" w:sz="4" w:space="0" w:color="auto"/>
              <w:left w:val="single" w:sz="6" w:space="0" w:color="auto"/>
              <w:bottom w:val="single" w:sz="4" w:space="0" w:color="auto"/>
              <w:right w:val="single" w:sz="6" w:space="0" w:color="auto"/>
            </w:tcBorders>
          </w:tcPr>
          <w:p w:rsidR="00AB1FA5" w:rsidRPr="00E83C66" w:rsidRDefault="00AB1FA5" w:rsidP="002E7C03">
            <w:pPr>
              <w:pStyle w:val="ConsPlusNormal"/>
              <w:widowControl/>
              <w:ind w:firstLine="0"/>
              <w:rPr>
                <w:rFonts w:ascii="Times New Roman" w:hAnsi="Times New Roman" w:cs="Times New Roman"/>
                <w:color w:val="FF0000"/>
              </w:rPr>
            </w:pPr>
            <w:r w:rsidRPr="00E83C66">
              <w:rPr>
                <w:rFonts w:ascii="Times New Roman" w:hAnsi="Times New Roman" w:cs="Times New Roman"/>
              </w:rPr>
              <w:t>Площадки для сбора мусора</w:t>
            </w:r>
          </w:p>
        </w:tc>
        <w:tc>
          <w:tcPr>
            <w:tcW w:w="3960" w:type="dxa"/>
            <w:vMerge/>
            <w:tcBorders>
              <w:top w:val="single" w:sz="6" w:space="0" w:color="auto"/>
              <w:left w:val="single" w:sz="6" w:space="0" w:color="auto"/>
              <w:bottom w:val="single" w:sz="6" w:space="0" w:color="auto"/>
              <w:right w:val="single" w:sz="6" w:space="0" w:color="auto"/>
            </w:tcBorders>
            <w:vAlign w:val="center"/>
          </w:tcPr>
          <w:p w:rsidR="00AB1FA5" w:rsidRPr="00E83C66" w:rsidRDefault="00AB1FA5" w:rsidP="002E7C03">
            <w:pPr>
              <w:rPr>
                <w:sz w:val="20"/>
                <w:szCs w:val="20"/>
              </w:rPr>
            </w:pPr>
          </w:p>
        </w:tc>
      </w:tr>
      <w:tr w:rsidR="008D718D" w:rsidRPr="00E83C66">
        <w:trPr>
          <w:cantSplit/>
          <w:trHeight w:val="205"/>
        </w:trPr>
        <w:tc>
          <w:tcPr>
            <w:tcW w:w="1980" w:type="dxa"/>
            <w:tcBorders>
              <w:top w:val="single" w:sz="6" w:space="0" w:color="auto"/>
              <w:left w:val="single" w:sz="6" w:space="0" w:color="auto"/>
              <w:bottom w:val="single" w:sz="6" w:space="0" w:color="auto"/>
              <w:right w:val="single" w:sz="6" w:space="0" w:color="auto"/>
            </w:tcBorders>
          </w:tcPr>
          <w:p w:rsidR="008D718D" w:rsidRPr="00E83C66" w:rsidRDefault="008D718D" w:rsidP="00577072">
            <w:pPr>
              <w:pStyle w:val="ConsPlusNormal"/>
              <w:widowControl/>
              <w:ind w:firstLine="0"/>
              <w:rPr>
                <w:rFonts w:ascii="Times New Roman" w:hAnsi="Times New Roman" w:cs="Times New Roman"/>
                <w:b/>
              </w:rPr>
            </w:pPr>
            <w:r w:rsidRPr="00E83C66">
              <w:rPr>
                <w:rFonts w:ascii="Times New Roman" w:hAnsi="Times New Roman" w:cs="Times New Roman"/>
                <w:b/>
              </w:rPr>
              <w:t xml:space="preserve">Условно разрешенный </w:t>
            </w:r>
          </w:p>
        </w:tc>
        <w:tc>
          <w:tcPr>
            <w:tcW w:w="720" w:type="dxa"/>
            <w:tcBorders>
              <w:top w:val="single" w:sz="4" w:space="0" w:color="auto"/>
              <w:left w:val="single" w:sz="6" w:space="0" w:color="auto"/>
              <w:bottom w:val="single" w:sz="4" w:space="0" w:color="auto"/>
              <w:right w:val="single" w:sz="6" w:space="0" w:color="auto"/>
            </w:tcBorders>
          </w:tcPr>
          <w:p w:rsidR="008D718D" w:rsidRPr="00E83C66" w:rsidRDefault="008D718D" w:rsidP="00577072">
            <w:pPr>
              <w:pStyle w:val="ConsPlusNormal"/>
              <w:widowControl/>
              <w:ind w:firstLine="0"/>
              <w:rPr>
                <w:rFonts w:ascii="Times New Roman" w:hAnsi="Times New Roman" w:cs="Times New Roman"/>
              </w:rPr>
            </w:pPr>
            <w:r w:rsidRPr="00E83C66">
              <w:rPr>
                <w:rFonts w:ascii="Times New Roman" w:hAnsi="Times New Roman" w:cs="Times New Roman"/>
              </w:rPr>
              <w:t>1.</w:t>
            </w:r>
          </w:p>
        </w:tc>
        <w:tc>
          <w:tcPr>
            <w:tcW w:w="3600" w:type="dxa"/>
            <w:tcBorders>
              <w:top w:val="single" w:sz="4" w:space="0" w:color="auto"/>
              <w:left w:val="single" w:sz="6" w:space="0" w:color="auto"/>
              <w:bottom w:val="single" w:sz="4" w:space="0" w:color="auto"/>
              <w:right w:val="single" w:sz="6" w:space="0" w:color="auto"/>
            </w:tcBorders>
          </w:tcPr>
          <w:p w:rsidR="008D718D" w:rsidRPr="00E83C66" w:rsidRDefault="008D718D" w:rsidP="00577072">
            <w:pPr>
              <w:pStyle w:val="ConsPlusNormal"/>
              <w:widowControl/>
              <w:ind w:firstLine="0"/>
              <w:rPr>
                <w:rFonts w:ascii="Times New Roman" w:hAnsi="Times New Roman" w:cs="Times New Roman"/>
              </w:rPr>
            </w:pPr>
            <w:r w:rsidRPr="00E83C66">
              <w:rPr>
                <w:rFonts w:ascii="Times New Roman" w:hAnsi="Times New Roman" w:cs="Times New Roman"/>
              </w:rPr>
              <w:t xml:space="preserve">Размещение временных сооружений </w:t>
            </w:r>
          </w:p>
        </w:tc>
        <w:tc>
          <w:tcPr>
            <w:tcW w:w="3960" w:type="dxa"/>
            <w:tcBorders>
              <w:top w:val="single" w:sz="6" w:space="0" w:color="auto"/>
              <w:left w:val="single" w:sz="6" w:space="0" w:color="auto"/>
              <w:bottom w:val="single" w:sz="6" w:space="0" w:color="auto"/>
              <w:right w:val="single" w:sz="6" w:space="0" w:color="auto"/>
            </w:tcBorders>
          </w:tcPr>
          <w:p w:rsidR="008D718D" w:rsidRPr="00E83C66" w:rsidRDefault="008D718D" w:rsidP="00577072">
            <w:pPr>
              <w:pStyle w:val="ConsPlusNormal"/>
              <w:widowControl/>
              <w:ind w:firstLine="0"/>
              <w:rPr>
                <w:rFonts w:ascii="Times New Roman" w:hAnsi="Times New Roman" w:cs="Times New Roman"/>
              </w:rPr>
            </w:pPr>
            <w:r w:rsidRPr="00E83C66">
              <w:rPr>
                <w:rFonts w:ascii="Times New Roman" w:hAnsi="Times New Roman" w:cs="Times New Roman"/>
              </w:rPr>
              <w:t xml:space="preserve">При условии сохранения видимости на перекрестках и без сокращения ширины тротуаров </w:t>
            </w:r>
          </w:p>
        </w:tc>
      </w:tr>
    </w:tbl>
    <w:p w:rsidR="00AB1FA5" w:rsidRPr="00E83C66" w:rsidRDefault="00AB1FA5" w:rsidP="00AB1FA5">
      <w:pPr>
        <w:pStyle w:val="ConsPlusNormal"/>
        <w:widowControl/>
        <w:ind w:firstLine="0"/>
        <w:jc w:val="both"/>
        <w:rPr>
          <w:rFonts w:ascii="Times New Roman" w:hAnsi="Times New Roman" w:cs="Times New Roman"/>
        </w:rPr>
      </w:pPr>
    </w:p>
    <w:p w:rsidR="00AB1FA5" w:rsidRPr="00E83C66" w:rsidRDefault="00AB1FA5" w:rsidP="00AB1FA5">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Ограничения использования земельных участков и объектов капитального строительства</w:t>
      </w:r>
      <w:r w:rsidR="002753C7" w:rsidRPr="00E83C66">
        <w:rPr>
          <w:rFonts w:ascii="Times New Roman" w:hAnsi="Times New Roman" w:cs="Times New Roman"/>
          <w:sz w:val="28"/>
          <w:szCs w:val="28"/>
        </w:rPr>
        <w:t xml:space="preserve"> </w:t>
      </w:r>
      <w:r w:rsidRPr="00E83C66">
        <w:rPr>
          <w:rFonts w:ascii="Times New Roman" w:hAnsi="Times New Roman" w:cs="Times New Roman"/>
          <w:sz w:val="28"/>
          <w:szCs w:val="28"/>
        </w:rPr>
        <w:t>территориальной</w:t>
      </w:r>
      <w:r w:rsidR="002753C7" w:rsidRPr="00E83C66">
        <w:rPr>
          <w:rFonts w:ascii="Times New Roman" w:hAnsi="Times New Roman" w:cs="Times New Roman"/>
          <w:sz w:val="28"/>
          <w:szCs w:val="28"/>
        </w:rPr>
        <w:t xml:space="preserve"> </w:t>
      </w:r>
      <w:r w:rsidRPr="00E83C66">
        <w:rPr>
          <w:rFonts w:ascii="Times New Roman" w:hAnsi="Times New Roman" w:cs="Times New Roman"/>
          <w:sz w:val="28"/>
          <w:szCs w:val="28"/>
        </w:rPr>
        <w:t>зоны</w:t>
      </w:r>
      <w:r w:rsidR="002753C7" w:rsidRPr="00E83C66">
        <w:rPr>
          <w:rFonts w:ascii="Times New Roman" w:hAnsi="Times New Roman" w:cs="Times New Roman"/>
          <w:sz w:val="28"/>
          <w:szCs w:val="28"/>
        </w:rPr>
        <w:t xml:space="preserve"> </w:t>
      </w:r>
      <w:r w:rsidRPr="00E83C66">
        <w:rPr>
          <w:rFonts w:ascii="Times New Roman" w:hAnsi="Times New Roman" w:cs="Times New Roman"/>
          <w:sz w:val="28"/>
          <w:szCs w:val="28"/>
        </w:rPr>
        <w:t>ИТ1</w:t>
      </w:r>
      <w:r w:rsidR="002753C7" w:rsidRPr="00E83C66">
        <w:rPr>
          <w:rFonts w:ascii="Times New Roman" w:hAnsi="Times New Roman" w:cs="Times New Roman"/>
          <w:sz w:val="28"/>
          <w:szCs w:val="28"/>
        </w:rPr>
        <w:t xml:space="preserve"> </w:t>
      </w:r>
      <w:r w:rsidRPr="00E83C66">
        <w:rPr>
          <w:rFonts w:ascii="Times New Roman" w:hAnsi="Times New Roman" w:cs="Times New Roman"/>
          <w:sz w:val="28"/>
          <w:szCs w:val="28"/>
        </w:rPr>
        <w:t>установлены</w:t>
      </w:r>
      <w:r w:rsidR="002753C7" w:rsidRPr="00E83C66">
        <w:rPr>
          <w:rFonts w:ascii="Times New Roman" w:hAnsi="Times New Roman" w:cs="Times New Roman"/>
          <w:sz w:val="28"/>
          <w:szCs w:val="28"/>
        </w:rPr>
        <w:t xml:space="preserve"> </w:t>
      </w:r>
      <w:r w:rsidRPr="00E83C66">
        <w:rPr>
          <w:rFonts w:ascii="Times New Roman" w:hAnsi="Times New Roman" w:cs="Times New Roman"/>
          <w:sz w:val="28"/>
          <w:szCs w:val="28"/>
        </w:rPr>
        <w:t>в</w:t>
      </w:r>
      <w:r w:rsidR="002753C7" w:rsidRPr="00E83C66">
        <w:rPr>
          <w:rFonts w:ascii="Times New Roman" w:hAnsi="Times New Roman" w:cs="Times New Roman"/>
          <w:sz w:val="28"/>
          <w:szCs w:val="28"/>
        </w:rPr>
        <w:t xml:space="preserve"> </w:t>
      </w:r>
      <w:r w:rsidRPr="00E83C66">
        <w:rPr>
          <w:rFonts w:ascii="Times New Roman" w:hAnsi="Times New Roman" w:cs="Times New Roman"/>
          <w:sz w:val="28"/>
          <w:szCs w:val="28"/>
        </w:rPr>
        <w:t>статьях 50, 51 - 51.15 Правил.</w:t>
      </w:r>
    </w:p>
    <w:p w:rsidR="00F33E78" w:rsidRPr="00E83C66" w:rsidRDefault="00F33E78" w:rsidP="00AB1FA5">
      <w:pPr>
        <w:pStyle w:val="ConsPlusNormal"/>
        <w:widowControl/>
        <w:ind w:firstLine="540"/>
        <w:jc w:val="both"/>
        <w:rPr>
          <w:rFonts w:ascii="Times New Roman" w:hAnsi="Times New Roman" w:cs="Times New Roman"/>
          <w:sz w:val="28"/>
          <w:szCs w:val="28"/>
        </w:rPr>
      </w:pPr>
    </w:p>
    <w:bookmarkEnd w:id="453"/>
    <w:bookmarkEnd w:id="454"/>
    <w:bookmarkEnd w:id="455"/>
    <w:p w:rsidR="00A92AFC" w:rsidRPr="00E83C66" w:rsidRDefault="00A92AFC" w:rsidP="00381A6A"/>
    <w:p w:rsidR="002753C7" w:rsidRPr="00E83C66" w:rsidRDefault="008D718D" w:rsidP="008D718D">
      <w:pPr>
        <w:pStyle w:val="3"/>
        <w:spacing w:before="0" w:after="0"/>
        <w:rPr>
          <w:rFonts w:ascii="Times New Roman" w:hAnsi="Times New Roman" w:cs="Times New Roman"/>
          <w:b w:val="0"/>
          <w:bCs w:val="0"/>
          <w:sz w:val="28"/>
        </w:rPr>
      </w:pPr>
      <w:r w:rsidRPr="00E83C66">
        <w:rPr>
          <w:rFonts w:ascii="Times New Roman" w:hAnsi="Times New Roman" w:cs="Times New Roman"/>
          <w:b w:val="0"/>
          <w:bCs w:val="0"/>
          <w:sz w:val="20"/>
          <w:szCs w:val="20"/>
        </w:rPr>
        <w:t xml:space="preserve">  </w:t>
      </w:r>
      <w:bookmarkStart w:id="456" w:name="_Toc368559118"/>
      <w:r w:rsidR="002753C7" w:rsidRPr="00E83C66">
        <w:rPr>
          <w:rFonts w:ascii="Times New Roman" w:hAnsi="Times New Roman" w:cs="Times New Roman"/>
          <w:b w:val="0"/>
          <w:bCs w:val="0"/>
          <w:sz w:val="28"/>
        </w:rPr>
        <w:t>Статья 45.</w:t>
      </w:r>
      <w:r w:rsidRPr="00E83C66">
        <w:rPr>
          <w:rFonts w:ascii="Times New Roman" w:hAnsi="Times New Roman" w:cs="Times New Roman"/>
          <w:b w:val="0"/>
          <w:bCs w:val="0"/>
          <w:sz w:val="28"/>
        </w:rPr>
        <w:t>2</w:t>
      </w:r>
      <w:r w:rsidR="002753C7" w:rsidRPr="00E83C66">
        <w:rPr>
          <w:rFonts w:ascii="Times New Roman" w:hAnsi="Times New Roman" w:cs="Times New Roman"/>
          <w:b w:val="0"/>
          <w:bCs w:val="0"/>
          <w:sz w:val="28"/>
        </w:rPr>
        <w:t>. Градостроительные регламенты. Территориальная зона ИТ</w:t>
      </w:r>
      <w:r w:rsidRPr="00E83C66">
        <w:rPr>
          <w:rFonts w:ascii="Times New Roman" w:hAnsi="Times New Roman" w:cs="Times New Roman"/>
          <w:b w:val="0"/>
          <w:bCs w:val="0"/>
          <w:sz w:val="28"/>
        </w:rPr>
        <w:t>2</w:t>
      </w:r>
      <w:bookmarkEnd w:id="456"/>
    </w:p>
    <w:p w:rsidR="002753C7" w:rsidRPr="00E83C66" w:rsidRDefault="002753C7" w:rsidP="002753C7"/>
    <w:p w:rsidR="002753C7" w:rsidRPr="00E83C66" w:rsidRDefault="002753C7" w:rsidP="002753C7">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Территориальная зона </w:t>
      </w:r>
      <w:r w:rsidR="008D718D" w:rsidRPr="00E83C66">
        <w:rPr>
          <w:rFonts w:ascii="Times New Roman" w:hAnsi="Times New Roman" w:cs="Times New Roman"/>
          <w:sz w:val="28"/>
          <w:szCs w:val="28"/>
        </w:rPr>
        <w:t>ИТ2</w:t>
      </w:r>
      <w:r w:rsidRPr="00E83C66">
        <w:rPr>
          <w:rFonts w:ascii="Times New Roman" w:hAnsi="Times New Roman" w:cs="Times New Roman"/>
          <w:sz w:val="28"/>
          <w:szCs w:val="28"/>
        </w:rPr>
        <w:t xml:space="preserve"> – зона инженерных</w:t>
      </w:r>
      <w:r w:rsidR="00AD2F17" w:rsidRPr="00E83C66">
        <w:rPr>
          <w:rFonts w:ascii="Times New Roman" w:hAnsi="Times New Roman" w:cs="Times New Roman"/>
          <w:sz w:val="28"/>
          <w:szCs w:val="28"/>
        </w:rPr>
        <w:t xml:space="preserve"> сетей и</w:t>
      </w:r>
      <w:r w:rsidR="0007013F" w:rsidRPr="00E83C66">
        <w:rPr>
          <w:rFonts w:ascii="Times New Roman" w:hAnsi="Times New Roman" w:cs="Times New Roman"/>
          <w:sz w:val="28"/>
          <w:szCs w:val="28"/>
        </w:rPr>
        <w:t xml:space="preserve"> </w:t>
      </w:r>
      <w:r w:rsidRPr="00E83C66">
        <w:rPr>
          <w:rFonts w:ascii="Times New Roman" w:hAnsi="Times New Roman" w:cs="Times New Roman"/>
          <w:sz w:val="28"/>
          <w:szCs w:val="28"/>
        </w:rPr>
        <w:t>коммуникаций</w:t>
      </w:r>
      <w:r w:rsidR="00AD2F17" w:rsidRPr="00E83C66">
        <w:rPr>
          <w:rFonts w:ascii="Times New Roman" w:hAnsi="Times New Roman" w:cs="Times New Roman"/>
          <w:sz w:val="28"/>
          <w:szCs w:val="28"/>
        </w:rPr>
        <w:t>.</w:t>
      </w:r>
      <w:r w:rsidRPr="00E83C66">
        <w:rPr>
          <w:rFonts w:ascii="Times New Roman" w:hAnsi="Times New Roman" w:cs="Times New Roman"/>
          <w:sz w:val="28"/>
          <w:szCs w:val="28"/>
        </w:rPr>
        <w:t xml:space="preserve"> Территориальная зона </w:t>
      </w:r>
      <w:r w:rsidR="008D718D" w:rsidRPr="00E83C66">
        <w:rPr>
          <w:rFonts w:ascii="Times New Roman" w:hAnsi="Times New Roman" w:cs="Times New Roman"/>
          <w:sz w:val="28"/>
          <w:szCs w:val="28"/>
        </w:rPr>
        <w:t>ИТ2</w:t>
      </w:r>
      <w:r w:rsidRPr="00E83C66">
        <w:rPr>
          <w:rFonts w:ascii="Times New Roman" w:hAnsi="Times New Roman" w:cs="Times New Roman"/>
          <w:sz w:val="28"/>
          <w:szCs w:val="28"/>
        </w:rPr>
        <w:t xml:space="preserve"> включает в себя земли, предназначенные для размещения сооружений и объектов инженерной инфраструктуры поселка,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санитарно-защитных и охранных зон таких объектов и сооружений.</w:t>
      </w:r>
    </w:p>
    <w:p w:rsidR="00F33E78" w:rsidRPr="00E83C66" w:rsidRDefault="002753C7" w:rsidP="008D718D">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 xml:space="preserve">2. Перечень видов разрешенного использования объектов капитального строительства и земельных участков территориальной зоны </w:t>
      </w:r>
      <w:r w:rsidR="008D718D" w:rsidRPr="00E83C66">
        <w:rPr>
          <w:rFonts w:ascii="Times New Roman" w:hAnsi="Times New Roman" w:cs="Times New Roman"/>
          <w:sz w:val="28"/>
          <w:szCs w:val="28"/>
        </w:rPr>
        <w:t>ИТ2</w:t>
      </w:r>
      <w:r w:rsidRPr="00E83C66">
        <w:rPr>
          <w:rFonts w:ascii="Times New Roman" w:hAnsi="Times New Roman" w:cs="Times New Roman"/>
          <w:sz w:val="28"/>
          <w:szCs w:val="28"/>
        </w:rPr>
        <w:t xml:space="preserve"> установлен в соответствии с таблицей 13: </w:t>
      </w:r>
    </w:p>
    <w:p w:rsidR="002753C7" w:rsidRPr="00E83C66" w:rsidRDefault="002753C7" w:rsidP="002753C7">
      <w:pPr>
        <w:jc w:val="right"/>
      </w:pPr>
      <w:r w:rsidRPr="00E83C66">
        <w:t>Таблица 13</w:t>
      </w:r>
    </w:p>
    <w:tbl>
      <w:tblPr>
        <w:tblW w:w="10260" w:type="dxa"/>
        <w:tblInd w:w="70" w:type="dxa"/>
        <w:tblLayout w:type="fixed"/>
        <w:tblCellMar>
          <w:left w:w="70" w:type="dxa"/>
          <w:right w:w="70" w:type="dxa"/>
        </w:tblCellMar>
        <w:tblLook w:val="0000"/>
      </w:tblPr>
      <w:tblGrid>
        <w:gridCol w:w="1980"/>
        <w:gridCol w:w="720"/>
        <w:gridCol w:w="3600"/>
        <w:gridCol w:w="3960"/>
      </w:tblGrid>
      <w:tr w:rsidR="002753C7" w:rsidRPr="00E83C66">
        <w:trPr>
          <w:cantSplit/>
          <w:trHeight w:val="600"/>
        </w:trPr>
        <w:tc>
          <w:tcPr>
            <w:tcW w:w="1980" w:type="dxa"/>
            <w:tcBorders>
              <w:top w:val="single" w:sz="6" w:space="0" w:color="auto"/>
              <w:left w:val="single" w:sz="6" w:space="0" w:color="auto"/>
              <w:bottom w:val="single" w:sz="6" w:space="0" w:color="auto"/>
              <w:right w:val="single" w:sz="6" w:space="0" w:color="auto"/>
            </w:tcBorders>
          </w:tcPr>
          <w:p w:rsidR="002753C7" w:rsidRPr="00E83C66" w:rsidRDefault="002753C7" w:rsidP="00910C32">
            <w:pPr>
              <w:pStyle w:val="ConsPlusNormal"/>
              <w:widowControl/>
              <w:ind w:firstLine="0"/>
              <w:jc w:val="center"/>
              <w:rPr>
                <w:rFonts w:ascii="Times New Roman" w:hAnsi="Times New Roman" w:cs="Times New Roman"/>
              </w:rPr>
            </w:pPr>
            <w:r w:rsidRPr="00E83C66">
              <w:rPr>
                <w:rFonts w:ascii="Times New Roman" w:hAnsi="Times New Roman" w:cs="Times New Roman"/>
              </w:rPr>
              <w:t xml:space="preserve">Отношение к </w:t>
            </w:r>
          </w:p>
          <w:p w:rsidR="002753C7" w:rsidRPr="00E83C66" w:rsidRDefault="002753C7" w:rsidP="00910C32">
            <w:pPr>
              <w:pStyle w:val="ConsPlusNormal"/>
              <w:widowControl/>
              <w:ind w:firstLine="0"/>
              <w:jc w:val="center"/>
              <w:rPr>
                <w:rFonts w:ascii="Times New Roman" w:hAnsi="Times New Roman" w:cs="Times New Roman"/>
              </w:rPr>
            </w:pPr>
            <w:r w:rsidRPr="00E83C66">
              <w:rPr>
                <w:rFonts w:ascii="Times New Roman" w:hAnsi="Times New Roman" w:cs="Times New Roman"/>
              </w:rPr>
              <w:t>главной функции</w:t>
            </w:r>
          </w:p>
        </w:tc>
        <w:tc>
          <w:tcPr>
            <w:tcW w:w="720" w:type="dxa"/>
            <w:tcBorders>
              <w:top w:val="single" w:sz="6" w:space="0" w:color="auto"/>
              <w:left w:val="single" w:sz="6" w:space="0" w:color="auto"/>
              <w:bottom w:val="single" w:sz="6" w:space="0" w:color="auto"/>
              <w:right w:val="single" w:sz="6" w:space="0" w:color="auto"/>
            </w:tcBorders>
          </w:tcPr>
          <w:p w:rsidR="002753C7" w:rsidRPr="00E83C66" w:rsidRDefault="002753C7" w:rsidP="00910C32">
            <w:pPr>
              <w:pStyle w:val="ConsPlusNormal"/>
              <w:widowControl/>
              <w:ind w:firstLine="0"/>
              <w:jc w:val="center"/>
              <w:rPr>
                <w:rFonts w:ascii="Times New Roman" w:hAnsi="Times New Roman" w:cs="Times New Roman"/>
              </w:rPr>
            </w:pPr>
            <w:r w:rsidRPr="00E83C66">
              <w:rPr>
                <w:rFonts w:ascii="Times New Roman" w:hAnsi="Times New Roman" w:cs="Times New Roman"/>
              </w:rPr>
              <w:t>№№ пп</w:t>
            </w:r>
          </w:p>
        </w:tc>
        <w:tc>
          <w:tcPr>
            <w:tcW w:w="3600" w:type="dxa"/>
            <w:tcBorders>
              <w:top w:val="single" w:sz="6" w:space="0" w:color="auto"/>
              <w:left w:val="single" w:sz="6" w:space="0" w:color="auto"/>
              <w:bottom w:val="single" w:sz="6" w:space="0" w:color="auto"/>
              <w:right w:val="single" w:sz="6" w:space="0" w:color="auto"/>
            </w:tcBorders>
          </w:tcPr>
          <w:p w:rsidR="002753C7" w:rsidRPr="00E83C66" w:rsidRDefault="002753C7" w:rsidP="00910C32">
            <w:pPr>
              <w:pStyle w:val="ConsPlusNormal"/>
              <w:widowControl/>
              <w:ind w:firstLine="0"/>
              <w:jc w:val="center"/>
              <w:rPr>
                <w:rFonts w:ascii="Times New Roman" w:hAnsi="Times New Roman" w:cs="Times New Roman"/>
              </w:rPr>
            </w:pPr>
            <w:r w:rsidRPr="00E83C66">
              <w:rPr>
                <w:rFonts w:ascii="Times New Roman" w:hAnsi="Times New Roman" w:cs="Times New Roman"/>
              </w:rPr>
              <w:t xml:space="preserve">Виды разрешенного </w:t>
            </w:r>
            <w:r w:rsidRPr="00E83C66">
              <w:rPr>
                <w:rFonts w:ascii="Times New Roman" w:hAnsi="Times New Roman" w:cs="Times New Roman"/>
              </w:rPr>
              <w:br/>
              <w:t>использования территории</w:t>
            </w:r>
          </w:p>
        </w:tc>
        <w:tc>
          <w:tcPr>
            <w:tcW w:w="3960" w:type="dxa"/>
            <w:tcBorders>
              <w:top w:val="single" w:sz="6" w:space="0" w:color="auto"/>
              <w:left w:val="single" w:sz="6" w:space="0" w:color="auto"/>
              <w:bottom w:val="single" w:sz="6" w:space="0" w:color="auto"/>
              <w:right w:val="single" w:sz="6" w:space="0" w:color="auto"/>
            </w:tcBorders>
          </w:tcPr>
          <w:p w:rsidR="002753C7" w:rsidRPr="00E83C66" w:rsidRDefault="002753C7" w:rsidP="00910C32">
            <w:pPr>
              <w:pStyle w:val="ConsPlusNormal"/>
              <w:widowControl/>
              <w:ind w:firstLine="0"/>
              <w:jc w:val="center"/>
              <w:rPr>
                <w:rFonts w:ascii="Times New Roman" w:hAnsi="Times New Roman" w:cs="Times New Roman"/>
              </w:rPr>
            </w:pPr>
            <w:r w:rsidRPr="00E83C66">
              <w:rPr>
                <w:rFonts w:ascii="Times New Roman" w:hAnsi="Times New Roman" w:cs="Times New Roman"/>
              </w:rPr>
              <w:t>Параметры застройки</w:t>
            </w:r>
          </w:p>
        </w:tc>
      </w:tr>
      <w:tr w:rsidR="002753C7" w:rsidRPr="00E83C66">
        <w:trPr>
          <w:cantSplit/>
          <w:trHeight w:val="240"/>
        </w:trPr>
        <w:tc>
          <w:tcPr>
            <w:tcW w:w="1980" w:type="dxa"/>
            <w:tcBorders>
              <w:top w:val="single" w:sz="6" w:space="0" w:color="auto"/>
              <w:left w:val="single" w:sz="6" w:space="0" w:color="auto"/>
              <w:bottom w:val="single" w:sz="6" w:space="0" w:color="auto"/>
              <w:right w:val="single" w:sz="6" w:space="0" w:color="auto"/>
            </w:tcBorders>
          </w:tcPr>
          <w:p w:rsidR="002753C7" w:rsidRPr="00E83C66" w:rsidRDefault="002753C7" w:rsidP="00910C32">
            <w:pPr>
              <w:pStyle w:val="ConsPlusNormal"/>
              <w:widowControl/>
              <w:ind w:firstLine="0"/>
              <w:rPr>
                <w:rFonts w:ascii="Times New Roman" w:hAnsi="Times New Roman" w:cs="Times New Roman"/>
              </w:rPr>
            </w:pPr>
            <w:r w:rsidRPr="00E83C66">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2753C7" w:rsidRPr="00E83C66" w:rsidRDefault="002753C7" w:rsidP="00910C32">
            <w:pPr>
              <w:pStyle w:val="ConsPlusNormal"/>
              <w:widowControl/>
              <w:ind w:firstLine="0"/>
              <w:rPr>
                <w:rFonts w:ascii="Times New Roman" w:hAnsi="Times New Roman" w:cs="Times New Roman"/>
              </w:rPr>
            </w:pPr>
            <w:r w:rsidRPr="00E83C66">
              <w:rPr>
                <w:rFonts w:ascii="Times New Roman" w:hAnsi="Times New Roman" w:cs="Times New Roman"/>
              </w:rPr>
              <w:t xml:space="preserve">2 </w:t>
            </w:r>
          </w:p>
        </w:tc>
        <w:tc>
          <w:tcPr>
            <w:tcW w:w="3600" w:type="dxa"/>
            <w:tcBorders>
              <w:top w:val="single" w:sz="6" w:space="0" w:color="auto"/>
              <w:left w:val="single" w:sz="6" w:space="0" w:color="auto"/>
              <w:bottom w:val="single" w:sz="6" w:space="0" w:color="auto"/>
              <w:right w:val="single" w:sz="6" w:space="0" w:color="auto"/>
            </w:tcBorders>
          </w:tcPr>
          <w:p w:rsidR="002753C7" w:rsidRPr="00E83C66" w:rsidRDefault="002753C7" w:rsidP="00910C32">
            <w:pPr>
              <w:pStyle w:val="ConsPlusNormal"/>
              <w:widowControl/>
              <w:ind w:firstLine="0"/>
              <w:rPr>
                <w:rFonts w:ascii="Times New Roman" w:hAnsi="Times New Roman" w:cs="Times New Roman"/>
              </w:rPr>
            </w:pPr>
            <w:r w:rsidRPr="00E83C66">
              <w:rPr>
                <w:rFonts w:ascii="Times New Roman" w:hAnsi="Times New Roman" w:cs="Times New Roman"/>
              </w:rPr>
              <w:t xml:space="preserve">3 </w:t>
            </w:r>
          </w:p>
        </w:tc>
        <w:tc>
          <w:tcPr>
            <w:tcW w:w="3960" w:type="dxa"/>
            <w:tcBorders>
              <w:top w:val="single" w:sz="6" w:space="0" w:color="auto"/>
              <w:left w:val="single" w:sz="6" w:space="0" w:color="auto"/>
              <w:bottom w:val="single" w:sz="6" w:space="0" w:color="auto"/>
              <w:right w:val="single" w:sz="6" w:space="0" w:color="auto"/>
            </w:tcBorders>
          </w:tcPr>
          <w:p w:rsidR="002753C7" w:rsidRPr="00E83C66" w:rsidRDefault="002753C7" w:rsidP="00910C32">
            <w:pPr>
              <w:pStyle w:val="ConsPlusNormal"/>
              <w:widowControl/>
              <w:ind w:firstLine="0"/>
              <w:rPr>
                <w:rFonts w:ascii="Times New Roman" w:hAnsi="Times New Roman" w:cs="Times New Roman"/>
              </w:rPr>
            </w:pPr>
            <w:r w:rsidRPr="00E83C66">
              <w:rPr>
                <w:rFonts w:ascii="Times New Roman" w:hAnsi="Times New Roman" w:cs="Times New Roman"/>
              </w:rPr>
              <w:t>4</w:t>
            </w:r>
          </w:p>
        </w:tc>
      </w:tr>
      <w:tr w:rsidR="00F561E1" w:rsidRPr="00E83C66">
        <w:trPr>
          <w:cantSplit/>
          <w:trHeight w:val="3212"/>
        </w:trPr>
        <w:tc>
          <w:tcPr>
            <w:tcW w:w="1980" w:type="dxa"/>
            <w:vMerge w:val="restart"/>
            <w:tcBorders>
              <w:top w:val="single" w:sz="6" w:space="0" w:color="auto"/>
              <w:left w:val="single" w:sz="6" w:space="0" w:color="auto"/>
              <w:bottom w:val="single" w:sz="6" w:space="0" w:color="auto"/>
              <w:right w:val="single" w:sz="6" w:space="0" w:color="auto"/>
            </w:tcBorders>
          </w:tcPr>
          <w:p w:rsidR="00F561E1" w:rsidRPr="00E83C66" w:rsidRDefault="00F561E1" w:rsidP="00910C32">
            <w:pPr>
              <w:pStyle w:val="ConsPlusNormal"/>
              <w:widowControl/>
              <w:ind w:firstLine="0"/>
              <w:rPr>
                <w:rFonts w:ascii="Times New Roman" w:hAnsi="Times New Roman" w:cs="Times New Roman"/>
                <w:b/>
              </w:rPr>
            </w:pPr>
            <w:r w:rsidRPr="00E83C66">
              <w:rPr>
                <w:rFonts w:ascii="Times New Roman" w:hAnsi="Times New Roman" w:cs="Times New Roman"/>
                <w:b/>
              </w:rPr>
              <w:lastRenderedPageBreak/>
              <w:t xml:space="preserve">Основные виды </w:t>
            </w:r>
          </w:p>
        </w:tc>
        <w:tc>
          <w:tcPr>
            <w:tcW w:w="720" w:type="dxa"/>
            <w:tcBorders>
              <w:top w:val="single" w:sz="6" w:space="0" w:color="auto"/>
              <w:left w:val="single" w:sz="6" w:space="0" w:color="auto"/>
              <w:bottom w:val="single" w:sz="6" w:space="0" w:color="auto"/>
              <w:right w:val="single" w:sz="6" w:space="0" w:color="auto"/>
            </w:tcBorders>
          </w:tcPr>
          <w:p w:rsidR="00F561E1" w:rsidRPr="00E83C66" w:rsidRDefault="00F561E1" w:rsidP="00910C32">
            <w:pPr>
              <w:pStyle w:val="ConsPlusNormal"/>
              <w:widowControl/>
              <w:ind w:firstLine="0"/>
              <w:rPr>
                <w:rFonts w:ascii="Times New Roman" w:hAnsi="Times New Roman" w:cs="Times New Roman"/>
              </w:rPr>
            </w:pPr>
            <w:r w:rsidRPr="00E83C66">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tcPr>
          <w:p w:rsidR="00F561E1" w:rsidRPr="00E83C66" w:rsidRDefault="00F561E1" w:rsidP="00910C32">
            <w:pPr>
              <w:pStyle w:val="ConsPlusNormal"/>
              <w:widowControl/>
              <w:ind w:firstLine="0"/>
              <w:rPr>
                <w:rFonts w:ascii="Times New Roman" w:hAnsi="Times New Roman" w:cs="Times New Roman"/>
              </w:rPr>
            </w:pPr>
            <w:r w:rsidRPr="00E83C66">
              <w:rPr>
                <w:rFonts w:ascii="Times New Roman" w:hAnsi="Times New Roman" w:cs="Times New Roman"/>
              </w:rPr>
              <w:t>Линии электропередач</w:t>
            </w: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p w:rsidR="00F561E1" w:rsidRPr="00E83C66" w:rsidRDefault="00F561E1" w:rsidP="00910C32">
            <w:pPr>
              <w:pStyle w:val="ConsPlusNormal"/>
              <w:widowControl/>
              <w:ind w:firstLine="0"/>
              <w:rPr>
                <w:rFonts w:ascii="Times New Roman" w:hAnsi="Times New Roman" w:cs="Times New Roman"/>
              </w:rPr>
            </w:pPr>
          </w:p>
        </w:tc>
        <w:tc>
          <w:tcPr>
            <w:tcW w:w="3960" w:type="dxa"/>
            <w:tcBorders>
              <w:top w:val="single" w:sz="6" w:space="0" w:color="auto"/>
              <w:left w:val="single" w:sz="6" w:space="0" w:color="auto"/>
              <w:bottom w:val="single" w:sz="6" w:space="0" w:color="auto"/>
              <w:right w:val="single" w:sz="6" w:space="0" w:color="auto"/>
            </w:tcBorders>
          </w:tcPr>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Разрешается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Расстояние от крайних проводов ЛЭП должно быть не менее:</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10 м"/>
              </w:smartTagPr>
              <w:r w:rsidRPr="00E83C66">
                <w:rPr>
                  <w:rFonts w:ascii="Times New Roman" w:hAnsi="Times New Roman" w:cs="Times New Roman"/>
                </w:rPr>
                <w:t>10 м</w:t>
              </w:r>
            </w:smartTag>
            <w:r w:rsidRPr="00E83C66">
              <w:rPr>
                <w:rFonts w:ascii="Times New Roman" w:hAnsi="Times New Roman" w:cs="Times New Roman"/>
              </w:rPr>
              <w:t xml:space="preserve"> для ВЛ до 20 кВ;</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15 м"/>
              </w:smartTagPr>
              <w:r w:rsidRPr="00E83C66">
                <w:rPr>
                  <w:rFonts w:ascii="Times New Roman" w:hAnsi="Times New Roman" w:cs="Times New Roman"/>
                </w:rPr>
                <w:t>15 м</w:t>
              </w:r>
            </w:smartTag>
            <w:r w:rsidRPr="00E83C66">
              <w:rPr>
                <w:rFonts w:ascii="Times New Roman" w:hAnsi="Times New Roman" w:cs="Times New Roman"/>
              </w:rPr>
              <w:t xml:space="preserve"> для ВЛ 35 кВ;</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20 м"/>
              </w:smartTagPr>
              <w:r w:rsidRPr="00E83C66">
                <w:rPr>
                  <w:rFonts w:ascii="Times New Roman" w:hAnsi="Times New Roman" w:cs="Times New Roman"/>
                </w:rPr>
                <w:t>20 м</w:t>
              </w:r>
            </w:smartTag>
            <w:r w:rsidRPr="00E83C66">
              <w:rPr>
                <w:rFonts w:ascii="Times New Roman" w:hAnsi="Times New Roman" w:cs="Times New Roman"/>
              </w:rPr>
              <w:t xml:space="preserve"> для ВЛ 110 кВ;</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25 м"/>
              </w:smartTagPr>
              <w:r w:rsidRPr="00E83C66">
                <w:rPr>
                  <w:rFonts w:ascii="Times New Roman" w:hAnsi="Times New Roman" w:cs="Times New Roman"/>
                </w:rPr>
                <w:t>25 м</w:t>
              </w:r>
            </w:smartTag>
            <w:r w:rsidRPr="00E83C66">
              <w:rPr>
                <w:rFonts w:ascii="Times New Roman" w:hAnsi="Times New Roman" w:cs="Times New Roman"/>
              </w:rPr>
              <w:t xml:space="preserve"> для 159-220 кВ;</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30 м"/>
              </w:smartTagPr>
              <w:r w:rsidRPr="00E83C66">
                <w:rPr>
                  <w:rFonts w:ascii="Times New Roman" w:hAnsi="Times New Roman" w:cs="Times New Roman"/>
                </w:rPr>
                <w:t>30 м</w:t>
              </w:r>
            </w:smartTag>
            <w:r w:rsidRPr="00E83C66">
              <w:rPr>
                <w:rFonts w:ascii="Times New Roman" w:hAnsi="Times New Roman" w:cs="Times New Roman"/>
              </w:rPr>
              <w:t xml:space="preserve"> для 330-500 кВ.</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При похождении ВЛ вдоль улицы допускается расположение проводов над проезжей частью.</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Опоры, устанавливаемые на перекрестках, поворотах улиц и проездов должны быть защищены от наезда автотранспорта. </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Охранные зоны электрических сетей до 1 кВ устанавливаются:</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2 м"/>
              </w:smartTagPr>
              <w:r w:rsidRPr="00E83C66">
                <w:rPr>
                  <w:rFonts w:ascii="Times New Roman" w:hAnsi="Times New Roman" w:cs="Times New Roman"/>
                </w:rPr>
                <w:t>2 м</w:t>
              </w:r>
            </w:smartTag>
            <w:r w:rsidRPr="00E83C66">
              <w:rPr>
                <w:rFonts w:ascii="Times New Roman" w:hAnsi="Times New Roman" w:cs="Times New Roman"/>
              </w:rPr>
              <w:t xml:space="preserve"> с каждой стороны вдоль воздушных линий электропередачи;</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1 м"/>
              </w:smartTagPr>
              <w:r w:rsidRPr="00E83C66">
                <w:rPr>
                  <w:rFonts w:ascii="Times New Roman" w:hAnsi="Times New Roman" w:cs="Times New Roman"/>
                </w:rPr>
                <w:t>1 м</w:t>
              </w:r>
            </w:smartTag>
            <w:r w:rsidRPr="00E83C66">
              <w:rPr>
                <w:rFonts w:ascii="Times New Roman" w:hAnsi="Times New Roman" w:cs="Times New Roman"/>
              </w:rPr>
              <w:t xml:space="preserve"> с каждой стороны вдоль подземных кабельных линий;</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E83C66">
                <w:rPr>
                  <w:rFonts w:ascii="Times New Roman" w:hAnsi="Times New Roman" w:cs="Times New Roman"/>
                </w:rPr>
                <w:t>0,6 м</w:t>
              </w:r>
            </w:smartTag>
            <w:r w:rsidRPr="00E83C66">
              <w:rPr>
                <w:rFonts w:ascii="Times New Roman" w:hAnsi="Times New Roman" w:cs="Times New Roman"/>
              </w:rPr>
              <w:t xml:space="preserve"> и </w:t>
            </w:r>
            <w:smartTag w:uri="urn:schemas-microsoft-com:office:smarttags" w:element="metricconverter">
              <w:smartTagPr>
                <w:attr w:name="ProductID" w:val="1 м"/>
              </w:smartTagPr>
              <w:r w:rsidRPr="00E83C66">
                <w:rPr>
                  <w:rFonts w:ascii="Times New Roman" w:hAnsi="Times New Roman" w:cs="Times New Roman"/>
                </w:rPr>
                <w:t>1 м</w:t>
              </w:r>
            </w:smartTag>
            <w:r w:rsidRPr="00E83C66">
              <w:rPr>
                <w:rFonts w:ascii="Times New Roman" w:hAnsi="Times New Roman" w:cs="Times New Roman"/>
              </w:rPr>
              <w:t xml:space="preserve"> в сторону проезжей части улицы;</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100 м"/>
              </w:smartTagPr>
              <w:r w:rsidRPr="00E83C66">
                <w:rPr>
                  <w:rFonts w:ascii="Times New Roman" w:hAnsi="Times New Roman" w:cs="Times New Roman"/>
                </w:rPr>
                <w:t>100 м</w:t>
              </w:r>
            </w:smartTag>
            <w:r w:rsidRPr="00E83C66">
              <w:rPr>
                <w:rFonts w:ascii="Times New Roman" w:hAnsi="Times New Roman" w:cs="Times New Roman"/>
              </w:rPr>
              <w:t xml:space="preserve"> с каждой стороны вдоль подводных кабельных линий электропередачи.</w:t>
            </w:r>
          </w:p>
          <w:p w:rsidR="00F561E1" w:rsidRPr="00E83C66" w:rsidRDefault="00F561E1" w:rsidP="0084546B">
            <w:pPr>
              <w:pStyle w:val="ConsPlusNormal"/>
              <w:rPr>
                <w:rFonts w:ascii="Times New Roman" w:hAnsi="Times New Roman" w:cs="Times New Roman"/>
              </w:rPr>
            </w:pPr>
            <w:r w:rsidRPr="00E83C66">
              <w:rPr>
                <w:rFonts w:ascii="Times New Roman" w:hAnsi="Times New Roman" w:cs="Times New Roman"/>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E83C66">
                <w:rPr>
                  <w:rFonts w:ascii="Times New Roman" w:hAnsi="Times New Roman" w:cs="Times New Roman"/>
                </w:rPr>
                <w:t>10 м</w:t>
              </w:r>
            </w:smartTag>
            <w:r w:rsidRPr="00E83C66">
              <w:rPr>
                <w:rFonts w:ascii="Times New Roman" w:hAnsi="Times New Roman" w:cs="Times New Roman"/>
              </w:rPr>
              <w:t xml:space="preserve"> при условии обеспечения допустимых уровней шума.</w:t>
            </w:r>
          </w:p>
        </w:tc>
      </w:tr>
      <w:tr w:rsidR="00F561E1" w:rsidRPr="00E83C66">
        <w:trPr>
          <w:cantSplit/>
          <w:trHeight w:val="3212"/>
        </w:trPr>
        <w:tc>
          <w:tcPr>
            <w:tcW w:w="1980" w:type="dxa"/>
            <w:vMerge/>
            <w:tcBorders>
              <w:top w:val="single" w:sz="6" w:space="0" w:color="auto"/>
              <w:left w:val="single" w:sz="6" w:space="0" w:color="auto"/>
              <w:right w:val="single" w:sz="6" w:space="0" w:color="auto"/>
            </w:tcBorders>
          </w:tcPr>
          <w:p w:rsidR="00F561E1" w:rsidRPr="00E83C66" w:rsidRDefault="00F561E1" w:rsidP="00910C32">
            <w:pPr>
              <w:pStyle w:val="ConsPlusNormal"/>
              <w:widowControl/>
              <w:ind w:firstLine="0"/>
              <w:rPr>
                <w:rFonts w:ascii="Times New Roman" w:hAnsi="Times New Roman" w:cs="Times New Roman"/>
                <w:b/>
              </w:rPr>
            </w:pPr>
          </w:p>
        </w:tc>
        <w:tc>
          <w:tcPr>
            <w:tcW w:w="720" w:type="dxa"/>
            <w:tcBorders>
              <w:top w:val="single" w:sz="6" w:space="0" w:color="auto"/>
              <w:left w:val="single" w:sz="6" w:space="0" w:color="auto"/>
              <w:right w:val="single" w:sz="6" w:space="0" w:color="auto"/>
            </w:tcBorders>
          </w:tcPr>
          <w:p w:rsidR="00F561E1" w:rsidRPr="00E83C66" w:rsidRDefault="00F561E1" w:rsidP="00910C32">
            <w:pPr>
              <w:pStyle w:val="ConsPlusNormal"/>
              <w:widowControl/>
              <w:ind w:firstLine="0"/>
              <w:rPr>
                <w:rFonts w:ascii="Times New Roman" w:hAnsi="Times New Roman" w:cs="Times New Roman"/>
              </w:rPr>
            </w:pPr>
            <w:r w:rsidRPr="00E83C66">
              <w:rPr>
                <w:rFonts w:ascii="Times New Roman" w:hAnsi="Times New Roman" w:cs="Times New Roman"/>
              </w:rPr>
              <w:t>2.</w:t>
            </w:r>
          </w:p>
        </w:tc>
        <w:tc>
          <w:tcPr>
            <w:tcW w:w="3600" w:type="dxa"/>
            <w:tcBorders>
              <w:top w:val="single" w:sz="6" w:space="0" w:color="auto"/>
              <w:left w:val="single" w:sz="6" w:space="0" w:color="auto"/>
              <w:right w:val="single" w:sz="6" w:space="0" w:color="auto"/>
            </w:tcBorders>
          </w:tcPr>
          <w:p w:rsidR="00F561E1" w:rsidRPr="00E83C66" w:rsidRDefault="00F561E1" w:rsidP="00910C32">
            <w:pPr>
              <w:pStyle w:val="ConsPlusNormal"/>
              <w:widowControl/>
              <w:ind w:firstLine="0"/>
              <w:rPr>
                <w:rFonts w:ascii="Times New Roman" w:hAnsi="Times New Roman" w:cs="Times New Roman"/>
              </w:rPr>
            </w:pPr>
            <w:r w:rsidRPr="00E83C66">
              <w:rPr>
                <w:rFonts w:ascii="Times New Roman" w:hAnsi="Times New Roman" w:cs="Times New Roman"/>
              </w:rPr>
              <w:t>Трубопроводной транспорт</w:t>
            </w:r>
          </w:p>
        </w:tc>
        <w:tc>
          <w:tcPr>
            <w:tcW w:w="3960" w:type="dxa"/>
            <w:tcBorders>
              <w:top w:val="single" w:sz="6" w:space="0" w:color="auto"/>
              <w:left w:val="single" w:sz="6" w:space="0" w:color="auto"/>
              <w:bottom w:val="single" w:sz="4" w:space="0" w:color="auto"/>
              <w:right w:val="single" w:sz="6" w:space="0" w:color="auto"/>
            </w:tcBorders>
          </w:tcPr>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Охранная зона газопроводов:</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15 м"/>
              </w:smartTagPr>
              <w:r w:rsidRPr="00E83C66">
                <w:rPr>
                  <w:rFonts w:ascii="Times New Roman" w:hAnsi="Times New Roman" w:cs="Times New Roman"/>
                </w:rPr>
                <w:t>15 м</w:t>
              </w:r>
            </w:smartTag>
            <w:r w:rsidRPr="00E83C66">
              <w:rPr>
                <w:rFonts w:ascii="Times New Roman" w:hAnsi="Times New Roman" w:cs="Times New Roman"/>
              </w:rPr>
              <w:t xml:space="preserve"> в каждую стороны для газопроводов высокого давления:</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w:t>
            </w:r>
            <w:smartTag w:uri="urn:schemas-microsoft-com:office:smarttags" w:element="metricconverter">
              <w:smartTagPr>
                <w:attr w:name="ProductID" w:val="2 м"/>
              </w:smartTagPr>
              <w:r w:rsidRPr="00E83C66">
                <w:rPr>
                  <w:rFonts w:ascii="Times New Roman" w:hAnsi="Times New Roman" w:cs="Times New Roman"/>
                </w:rPr>
                <w:t>2 м</w:t>
              </w:r>
            </w:smartTag>
            <w:r w:rsidRPr="00E83C66">
              <w:rPr>
                <w:rFonts w:ascii="Times New Roman" w:hAnsi="Times New Roman" w:cs="Times New Roman"/>
              </w:rPr>
              <w:t xml:space="preserve"> в каждую стороны для газопроводов низкого давления.</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E83C66">
                <w:rPr>
                  <w:rFonts w:ascii="Times New Roman" w:hAnsi="Times New Roman" w:cs="Times New Roman"/>
                </w:rPr>
                <w:t>25 м</w:t>
              </w:r>
            </w:smartTag>
            <w:r w:rsidRPr="00E83C66">
              <w:rPr>
                <w:rFonts w:ascii="Times New Roman" w:hAnsi="Times New Roman" w:cs="Times New Roman"/>
              </w:rPr>
              <w:t xml:space="preserve"> от оси трубопровода с каждой стороны.</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Минимальные расстояния по санитарно-гигиеническим требованиям от магистральных газопроводов:</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а) не содержащих сероводород определяется с учетом диаметра трубы и класса трубопровода:</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от населенных пунктов – 75-</w:t>
            </w:r>
            <w:smartTag w:uri="urn:schemas-microsoft-com:office:smarttags" w:element="metricconverter">
              <w:smartTagPr>
                <w:attr w:name="ProductID" w:val="350 м"/>
              </w:smartTagPr>
              <w:r w:rsidRPr="00E83C66">
                <w:rPr>
                  <w:rFonts w:ascii="Times New Roman" w:hAnsi="Times New Roman" w:cs="Times New Roman"/>
                </w:rPr>
                <w:t>350 м</w:t>
              </w:r>
            </w:smartTag>
            <w:r w:rsidRPr="00E83C66">
              <w:rPr>
                <w:rFonts w:ascii="Times New Roman" w:hAnsi="Times New Roman" w:cs="Times New Roman"/>
              </w:rPr>
              <w:t>;</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от отдельных малоэтажных зданий- 75-</w:t>
            </w:r>
            <w:smartTag w:uri="urn:schemas-microsoft-com:office:smarttags" w:element="metricconverter">
              <w:smartTagPr>
                <w:attr w:name="ProductID" w:val="300 м"/>
              </w:smartTagPr>
              <w:r w:rsidRPr="00E83C66">
                <w:rPr>
                  <w:rFonts w:ascii="Times New Roman" w:hAnsi="Times New Roman" w:cs="Times New Roman"/>
                </w:rPr>
                <w:t>300 м</w:t>
              </w:r>
            </w:smartTag>
            <w:r w:rsidRPr="00E83C66">
              <w:rPr>
                <w:rFonts w:ascii="Times New Roman" w:hAnsi="Times New Roman" w:cs="Times New Roman"/>
              </w:rPr>
              <w:t>;</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от рек и водоемов – </w:t>
            </w:r>
            <w:smartTag w:uri="urn:schemas-microsoft-com:office:smarttags" w:element="metricconverter">
              <w:smartTagPr>
                <w:attr w:name="ProductID" w:val="25 м"/>
              </w:smartTagPr>
              <w:r w:rsidRPr="00E83C66">
                <w:rPr>
                  <w:rFonts w:ascii="Times New Roman" w:hAnsi="Times New Roman" w:cs="Times New Roman"/>
                </w:rPr>
                <w:t>25 м</w:t>
              </w:r>
            </w:smartTag>
            <w:r w:rsidRPr="00E83C66">
              <w:rPr>
                <w:rFonts w:ascii="Times New Roman" w:hAnsi="Times New Roman" w:cs="Times New Roman"/>
              </w:rPr>
              <w:t>;</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б) сжиженных углеводородных газов:</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до населенных пунктов –150-</w:t>
            </w:r>
            <w:smartTag w:uri="urn:schemas-microsoft-com:office:smarttags" w:element="metricconverter">
              <w:smartTagPr>
                <w:attr w:name="ProductID" w:val="1000 м"/>
              </w:smartTagPr>
              <w:r w:rsidRPr="00E83C66">
                <w:rPr>
                  <w:rFonts w:ascii="Times New Roman" w:hAnsi="Times New Roman" w:cs="Times New Roman"/>
                </w:rPr>
                <w:t>1000 м</w:t>
              </w:r>
            </w:smartTag>
            <w:r w:rsidRPr="00E83C66">
              <w:rPr>
                <w:rFonts w:ascii="Times New Roman" w:hAnsi="Times New Roman" w:cs="Times New Roman"/>
              </w:rPr>
              <w:t>;</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дачных поселков – 100-</w:t>
            </w:r>
            <w:smartTag w:uri="urn:schemas-microsoft-com:office:smarttags" w:element="metricconverter">
              <w:smartTagPr>
                <w:attr w:name="ProductID" w:val="800 м"/>
              </w:smartTagPr>
              <w:r w:rsidRPr="00E83C66">
                <w:rPr>
                  <w:rFonts w:ascii="Times New Roman" w:hAnsi="Times New Roman" w:cs="Times New Roman"/>
                </w:rPr>
                <w:t>800 м</w:t>
              </w:r>
            </w:smartTag>
            <w:r w:rsidRPr="00E83C66">
              <w:rPr>
                <w:rFonts w:ascii="Times New Roman" w:hAnsi="Times New Roman" w:cs="Times New Roman"/>
              </w:rPr>
              <w:t>;</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в) низкого давления:</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до многоэтажных жилых и общественных зданий – 50м;</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-малоэтажных зданий-</w:t>
            </w:r>
            <w:smartTag w:uri="urn:schemas-microsoft-com:office:smarttags" w:element="metricconverter">
              <w:smartTagPr>
                <w:attr w:name="ProductID" w:val="20 м"/>
              </w:smartTagPr>
              <w:r w:rsidRPr="00E83C66">
                <w:rPr>
                  <w:rFonts w:ascii="Times New Roman" w:hAnsi="Times New Roman" w:cs="Times New Roman"/>
                </w:rPr>
                <w:t>20 м</w:t>
              </w:r>
            </w:smartTag>
            <w:r w:rsidRPr="00E83C66">
              <w:rPr>
                <w:rFonts w:ascii="Times New Roman" w:hAnsi="Times New Roman" w:cs="Times New Roman"/>
              </w:rPr>
              <w:t>;</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до водозаборных сооружений </w:t>
            </w:r>
            <w:smartTag w:uri="urn:schemas-microsoft-com:office:smarttags" w:element="metricconverter">
              <w:smartTagPr>
                <w:attr w:name="ProductID" w:val="30 м"/>
              </w:smartTagPr>
              <w:r w:rsidRPr="00E83C66">
                <w:rPr>
                  <w:rFonts w:ascii="Times New Roman" w:hAnsi="Times New Roman" w:cs="Times New Roman"/>
                </w:rPr>
                <w:t>30 м</w:t>
              </w:r>
            </w:smartTag>
            <w:r w:rsidRPr="00E83C66">
              <w:rPr>
                <w:rFonts w:ascii="Times New Roman" w:hAnsi="Times New Roman" w:cs="Times New Roman"/>
              </w:rPr>
              <w:t xml:space="preserve"> с учетом требований по организации зон охраны источников водоснабжения.</w:t>
            </w:r>
          </w:p>
          <w:p w:rsidR="00F561E1" w:rsidRPr="00E83C66" w:rsidRDefault="00F561E1" w:rsidP="0084546B">
            <w:pPr>
              <w:pStyle w:val="ConsPlusNormal"/>
              <w:widowControl/>
              <w:ind w:firstLine="0"/>
              <w:rPr>
                <w:rFonts w:ascii="Times New Roman" w:hAnsi="Times New Roman" w:cs="Times New Roman"/>
              </w:rPr>
            </w:pPr>
          </w:p>
        </w:tc>
      </w:tr>
      <w:tr w:rsidR="00F561E1" w:rsidRPr="00E83C66">
        <w:trPr>
          <w:cantSplit/>
          <w:trHeight w:val="2723"/>
        </w:trPr>
        <w:tc>
          <w:tcPr>
            <w:tcW w:w="1980" w:type="dxa"/>
            <w:vMerge/>
            <w:tcBorders>
              <w:left w:val="single" w:sz="6" w:space="0" w:color="auto"/>
              <w:right w:val="single" w:sz="6" w:space="0" w:color="auto"/>
            </w:tcBorders>
          </w:tcPr>
          <w:p w:rsidR="00F561E1" w:rsidRPr="00E83C66" w:rsidRDefault="00F561E1" w:rsidP="00910C32">
            <w:pPr>
              <w:pStyle w:val="ConsPlusNormal"/>
              <w:widowControl/>
              <w:ind w:firstLine="0"/>
              <w:rPr>
                <w:rFonts w:ascii="Times New Roman" w:hAnsi="Times New Roman" w:cs="Times New Roman"/>
                <w:b/>
              </w:rPr>
            </w:pPr>
          </w:p>
        </w:tc>
        <w:tc>
          <w:tcPr>
            <w:tcW w:w="720" w:type="dxa"/>
            <w:tcBorders>
              <w:top w:val="single" w:sz="4" w:space="0" w:color="auto"/>
              <w:left w:val="single" w:sz="6" w:space="0" w:color="auto"/>
              <w:right w:val="single" w:sz="6" w:space="0" w:color="auto"/>
            </w:tcBorders>
          </w:tcPr>
          <w:p w:rsidR="00F561E1" w:rsidRPr="00E83C66" w:rsidRDefault="00F561E1" w:rsidP="00910C32">
            <w:pPr>
              <w:pStyle w:val="ConsPlusNormal"/>
              <w:widowControl/>
              <w:ind w:firstLine="0"/>
              <w:rPr>
                <w:rFonts w:ascii="Times New Roman" w:hAnsi="Times New Roman" w:cs="Times New Roman"/>
              </w:rPr>
            </w:pPr>
            <w:r w:rsidRPr="00E83C66">
              <w:rPr>
                <w:rFonts w:ascii="Times New Roman" w:hAnsi="Times New Roman" w:cs="Times New Roman"/>
              </w:rPr>
              <w:t>3.</w:t>
            </w:r>
          </w:p>
        </w:tc>
        <w:tc>
          <w:tcPr>
            <w:tcW w:w="3600" w:type="dxa"/>
            <w:tcBorders>
              <w:top w:val="single" w:sz="4" w:space="0" w:color="auto"/>
              <w:left w:val="single" w:sz="6" w:space="0" w:color="auto"/>
              <w:right w:val="single" w:sz="6" w:space="0" w:color="auto"/>
            </w:tcBorders>
          </w:tcPr>
          <w:p w:rsidR="00F561E1" w:rsidRPr="00E83C66" w:rsidRDefault="00F561E1" w:rsidP="00910C32">
            <w:pPr>
              <w:pStyle w:val="ConsPlusNormal"/>
              <w:widowControl/>
              <w:ind w:firstLine="0"/>
              <w:rPr>
                <w:rFonts w:ascii="Times New Roman" w:hAnsi="Times New Roman" w:cs="Times New Roman"/>
              </w:rPr>
            </w:pPr>
            <w:r w:rsidRPr="00E83C66">
              <w:rPr>
                <w:rFonts w:ascii="Times New Roman" w:hAnsi="Times New Roman" w:cs="Times New Roman"/>
              </w:rPr>
              <w:t>Линии связи и радиофикации</w:t>
            </w:r>
          </w:p>
        </w:tc>
        <w:tc>
          <w:tcPr>
            <w:tcW w:w="3960" w:type="dxa"/>
            <w:tcBorders>
              <w:top w:val="single" w:sz="4" w:space="0" w:color="auto"/>
              <w:left w:val="single" w:sz="6" w:space="0" w:color="auto"/>
              <w:bottom w:val="single" w:sz="4" w:space="0" w:color="auto"/>
              <w:right w:val="single" w:sz="6" w:space="0" w:color="auto"/>
            </w:tcBorders>
          </w:tcPr>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Охранная зона кабельных и воздушных линий связи и радиофикации:</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вне населенных пунктов – по </w:t>
            </w:r>
            <w:smartTag w:uri="urn:schemas-microsoft-com:office:smarttags" w:element="metricconverter">
              <w:smartTagPr>
                <w:attr w:name="ProductID" w:val="2 м"/>
              </w:smartTagPr>
              <w:r w:rsidRPr="00E83C66">
                <w:rPr>
                  <w:rFonts w:ascii="Times New Roman" w:hAnsi="Times New Roman" w:cs="Times New Roman"/>
                </w:rPr>
                <w:t>2 м</w:t>
              </w:r>
            </w:smartTag>
            <w:r w:rsidRPr="00E83C66">
              <w:rPr>
                <w:rFonts w:ascii="Times New Roman" w:hAnsi="Times New Roman" w:cs="Times New Roman"/>
              </w:rPr>
              <w:t xml:space="preserve"> с каждой стороны от кабеля;</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при переходе через реки, озера, водохранилища – по </w:t>
            </w:r>
            <w:smartTag w:uri="urn:schemas-microsoft-com:office:smarttags" w:element="metricconverter">
              <w:smartTagPr>
                <w:attr w:name="ProductID" w:val="100 м"/>
              </w:smartTagPr>
              <w:r w:rsidRPr="00E83C66">
                <w:rPr>
                  <w:rFonts w:ascii="Times New Roman" w:hAnsi="Times New Roman" w:cs="Times New Roman"/>
                </w:rPr>
                <w:t>100 м</w:t>
              </w:r>
            </w:smartTag>
            <w:r w:rsidRPr="00E83C66">
              <w:rPr>
                <w:rFonts w:ascii="Times New Roman" w:hAnsi="Times New Roman" w:cs="Times New Roman"/>
              </w:rPr>
              <w:t xml:space="preserve"> с каждой стороны;</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в лесных массивах и зеленых насаждениях создаются просеки шириной:</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не менее </w:t>
            </w:r>
            <w:smartTag w:uri="urn:schemas-microsoft-com:office:smarttags" w:element="metricconverter">
              <w:smartTagPr>
                <w:attr w:name="ProductID" w:val="4 м"/>
              </w:smartTagPr>
              <w:r w:rsidRPr="00E83C66">
                <w:rPr>
                  <w:rFonts w:ascii="Times New Roman" w:hAnsi="Times New Roman" w:cs="Times New Roman"/>
                </w:rPr>
                <w:t>4 м</w:t>
              </w:r>
            </w:smartTag>
            <w:r w:rsidRPr="00E83C66">
              <w:rPr>
                <w:rFonts w:ascii="Times New Roman" w:hAnsi="Times New Roman" w:cs="Times New Roman"/>
              </w:rPr>
              <w:t xml:space="preserve"> при высоте деревьев до </w:t>
            </w:r>
            <w:smartTag w:uri="urn:schemas-microsoft-com:office:smarttags" w:element="metricconverter">
              <w:smartTagPr>
                <w:attr w:name="ProductID" w:val="4 м"/>
              </w:smartTagPr>
              <w:r w:rsidRPr="00E83C66">
                <w:rPr>
                  <w:rFonts w:ascii="Times New Roman" w:hAnsi="Times New Roman" w:cs="Times New Roman"/>
                </w:rPr>
                <w:t>4 м</w:t>
              </w:r>
            </w:smartTag>
            <w:r w:rsidRPr="00E83C66">
              <w:rPr>
                <w:rFonts w:ascii="Times New Roman" w:hAnsi="Times New Roman" w:cs="Times New Roman"/>
              </w:rPr>
              <w:t>;</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не менее </w:t>
            </w:r>
            <w:smartTag w:uri="urn:schemas-microsoft-com:office:smarttags" w:element="metricconverter">
              <w:smartTagPr>
                <w:attr w:name="ProductID" w:val="6 м"/>
              </w:smartTagPr>
              <w:r w:rsidRPr="00E83C66">
                <w:rPr>
                  <w:rFonts w:ascii="Times New Roman" w:hAnsi="Times New Roman" w:cs="Times New Roman"/>
                </w:rPr>
                <w:t>6 м</w:t>
              </w:r>
            </w:smartTag>
            <w:r w:rsidRPr="00E83C66">
              <w:rPr>
                <w:rFonts w:ascii="Times New Roman" w:hAnsi="Times New Roman" w:cs="Times New Roman"/>
              </w:rPr>
              <w:t xml:space="preserve"> вдоль кабеля связи и при высоте деревьев более </w:t>
            </w:r>
            <w:smartTag w:uri="urn:schemas-microsoft-com:office:smarttags" w:element="metricconverter">
              <w:smartTagPr>
                <w:attr w:name="ProductID" w:val="4 м"/>
              </w:smartTagPr>
              <w:r w:rsidRPr="00E83C66">
                <w:rPr>
                  <w:rFonts w:ascii="Times New Roman" w:hAnsi="Times New Roman" w:cs="Times New Roman"/>
                </w:rPr>
                <w:t>4 м</w:t>
              </w:r>
            </w:smartTag>
            <w:r w:rsidRPr="00E83C66">
              <w:rPr>
                <w:rFonts w:ascii="Times New Roman" w:hAnsi="Times New Roman" w:cs="Times New Roman"/>
              </w:rPr>
              <w:t>.</w:t>
            </w:r>
          </w:p>
          <w:p w:rsidR="00F561E1" w:rsidRPr="00E83C66" w:rsidRDefault="00F561E1" w:rsidP="0084546B">
            <w:pPr>
              <w:pStyle w:val="ConsPlusNormal"/>
              <w:widowControl/>
              <w:ind w:firstLine="0"/>
              <w:rPr>
                <w:rFonts w:ascii="Times New Roman" w:hAnsi="Times New Roman" w:cs="Times New Roman"/>
              </w:rPr>
            </w:pPr>
          </w:p>
        </w:tc>
      </w:tr>
      <w:tr w:rsidR="00F561E1" w:rsidRPr="00E83C66">
        <w:trPr>
          <w:cantSplit/>
          <w:trHeight w:val="995"/>
        </w:trPr>
        <w:tc>
          <w:tcPr>
            <w:tcW w:w="1980" w:type="dxa"/>
            <w:vMerge/>
            <w:tcBorders>
              <w:left w:val="single" w:sz="6" w:space="0" w:color="auto"/>
              <w:right w:val="single" w:sz="6" w:space="0" w:color="auto"/>
            </w:tcBorders>
          </w:tcPr>
          <w:p w:rsidR="00F561E1" w:rsidRPr="00E83C66" w:rsidRDefault="00F561E1" w:rsidP="00910C32">
            <w:pPr>
              <w:pStyle w:val="ConsPlusNormal"/>
              <w:widowControl/>
              <w:ind w:firstLine="0"/>
              <w:rPr>
                <w:rFonts w:ascii="Times New Roman" w:hAnsi="Times New Roman" w:cs="Times New Roman"/>
                <w:b/>
              </w:rPr>
            </w:pPr>
          </w:p>
        </w:tc>
        <w:tc>
          <w:tcPr>
            <w:tcW w:w="720" w:type="dxa"/>
            <w:tcBorders>
              <w:top w:val="single" w:sz="4" w:space="0" w:color="auto"/>
              <w:left w:val="single" w:sz="6" w:space="0" w:color="auto"/>
              <w:bottom w:val="single" w:sz="4" w:space="0" w:color="auto"/>
              <w:right w:val="single" w:sz="6" w:space="0" w:color="auto"/>
            </w:tcBorders>
          </w:tcPr>
          <w:p w:rsidR="00F561E1" w:rsidRPr="00E83C66" w:rsidRDefault="00F561E1" w:rsidP="00910C32">
            <w:pPr>
              <w:pStyle w:val="ConsPlusNormal"/>
              <w:widowControl/>
              <w:ind w:firstLine="0"/>
              <w:rPr>
                <w:rFonts w:ascii="Times New Roman" w:hAnsi="Times New Roman" w:cs="Times New Roman"/>
              </w:rPr>
            </w:pPr>
            <w:r w:rsidRPr="00E83C66">
              <w:rPr>
                <w:rFonts w:ascii="Times New Roman" w:hAnsi="Times New Roman" w:cs="Times New Roman"/>
              </w:rPr>
              <w:t>4.</w:t>
            </w:r>
          </w:p>
        </w:tc>
        <w:tc>
          <w:tcPr>
            <w:tcW w:w="3600" w:type="dxa"/>
            <w:tcBorders>
              <w:top w:val="single" w:sz="4" w:space="0" w:color="auto"/>
              <w:left w:val="single" w:sz="6" w:space="0" w:color="auto"/>
              <w:bottom w:val="single" w:sz="4" w:space="0" w:color="auto"/>
              <w:right w:val="single" w:sz="6" w:space="0" w:color="auto"/>
            </w:tcBorders>
            <w:shd w:val="clear" w:color="auto" w:fill="auto"/>
          </w:tcPr>
          <w:p w:rsidR="00F561E1" w:rsidRPr="00E83C66" w:rsidRDefault="00F561E1" w:rsidP="00910C32">
            <w:pPr>
              <w:pStyle w:val="ConsPlusNormal"/>
              <w:widowControl/>
              <w:ind w:firstLine="0"/>
              <w:rPr>
                <w:rFonts w:ascii="Times New Roman" w:hAnsi="Times New Roman" w:cs="Times New Roman"/>
              </w:rPr>
            </w:pPr>
            <w:r w:rsidRPr="00E83C66">
              <w:rPr>
                <w:rFonts w:ascii="Times New Roman" w:hAnsi="Times New Roman" w:cs="Times New Roman"/>
              </w:rPr>
              <w:t>Магистральные сети инженерно-технического обеспечения, включая нефтепроводы, газопроводы, иные трубопроводы, линии электропередачи, воздушные и кабельные линии связи, иные коммуникации инженерной инфраструктуры</w:t>
            </w:r>
          </w:p>
        </w:tc>
        <w:tc>
          <w:tcPr>
            <w:tcW w:w="3960" w:type="dxa"/>
            <w:vMerge w:val="restart"/>
            <w:tcBorders>
              <w:top w:val="single" w:sz="4" w:space="0" w:color="auto"/>
              <w:left w:val="single" w:sz="6" w:space="0" w:color="auto"/>
              <w:bottom w:val="nil"/>
              <w:right w:val="single" w:sz="6" w:space="0" w:color="auto"/>
            </w:tcBorders>
            <w:shd w:val="clear" w:color="auto" w:fill="auto"/>
          </w:tcPr>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Санитарно-защитная зона для канализационных очистных сооружений устанавливается в зависимости от типа очистных сооружений и их мощности -100-</w:t>
            </w:r>
            <w:smartTag w:uri="urn:schemas-microsoft-com:office:smarttags" w:element="metricconverter">
              <w:smartTagPr>
                <w:attr w:name="ProductID" w:val="500 м"/>
              </w:smartTagPr>
              <w:r w:rsidRPr="00E83C66">
                <w:rPr>
                  <w:rFonts w:ascii="Times New Roman" w:hAnsi="Times New Roman" w:cs="Times New Roman"/>
                </w:rPr>
                <w:t>500 м</w:t>
              </w:r>
            </w:smartTag>
            <w:r w:rsidRPr="00E83C66">
              <w:rPr>
                <w:rFonts w:ascii="Times New Roman" w:hAnsi="Times New Roman" w:cs="Times New Roman"/>
              </w:rPr>
              <w:t>.</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Зона санитарной охраны:</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водозаборных сооружений 1 пояса – </w:t>
            </w:r>
            <w:smartTag w:uri="urn:schemas-microsoft-com:office:smarttags" w:element="metricconverter">
              <w:smartTagPr>
                <w:attr w:name="ProductID" w:val="30 м"/>
              </w:smartTagPr>
              <w:r w:rsidRPr="00E83C66">
                <w:rPr>
                  <w:rFonts w:ascii="Times New Roman" w:hAnsi="Times New Roman" w:cs="Times New Roman"/>
                </w:rPr>
                <w:t>30 м</w:t>
              </w:r>
            </w:smartTag>
            <w:r w:rsidRPr="00E83C66">
              <w:rPr>
                <w:rFonts w:ascii="Times New Roman" w:hAnsi="Times New Roman" w:cs="Times New Roman"/>
              </w:rPr>
              <w:t xml:space="preserve"> или </w:t>
            </w:r>
            <w:smartTag w:uri="urn:schemas-microsoft-com:office:smarttags" w:element="metricconverter">
              <w:smartTagPr>
                <w:attr w:name="ProductID" w:val="50 м"/>
              </w:smartTagPr>
              <w:r w:rsidRPr="00E83C66">
                <w:rPr>
                  <w:rFonts w:ascii="Times New Roman" w:hAnsi="Times New Roman" w:cs="Times New Roman"/>
                </w:rPr>
                <w:t>50 м</w:t>
              </w:r>
            </w:smartTag>
            <w:r w:rsidRPr="00E83C66">
              <w:rPr>
                <w:rFonts w:ascii="Times New Roman" w:hAnsi="Times New Roman" w:cs="Times New Roman"/>
              </w:rPr>
              <w:t>, а 2 и 3 пояса - расчетом;</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водонапорной башни - не менее </w:t>
            </w:r>
            <w:smartTag w:uri="urn:schemas-microsoft-com:office:smarttags" w:element="metricconverter">
              <w:smartTagPr>
                <w:attr w:name="ProductID" w:val="10 м"/>
              </w:smartTagPr>
              <w:r w:rsidRPr="00E83C66">
                <w:rPr>
                  <w:rFonts w:ascii="Times New Roman" w:hAnsi="Times New Roman" w:cs="Times New Roman"/>
                </w:rPr>
                <w:t>10 м</w:t>
              </w:r>
            </w:smartTag>
            <w:r w:rsidRPr="00E83C66">
              <w:rPr>
                <w:rFonts w:ascii="Times New Roman" w:hAnsi="Times New Roman" w:cs="Times New Roman"/>
              </w:rPr>
              <w:t>;</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E83C66">
                <w:rPr>
                  <w:rFonts w:ascii="Times New Roman" w:hAnsi="Times New Roman" w:cs="Times New Roman"/>
                </w:rPr>
                <w:t>15 м</w:t>
              </w:r>
            </w:smartTag>
            <w:r w:rsidRPr="00E83C66">
              <w:rPr>
                <w:rFonts w:ascii="Times New Roman" w:hAnsi="Times New Roman" w:cs="Times New Roman"/>
              </w:rPr>
              <w:t>.</w:t>
            </w:r>
          </w:p>
          <w:p w:rsidR="00F561E1" w:rsidRPr="00E83C66" w:rsidRDefault="00F561E1" w:rsidP="0084546B">
            <w:pPr>
              <w:pStyle w:val="ConsPlusNormal"/>
              <w:widowControl/>
              <w:ind w:firstLine="0"/>
              <w:rPr>
                <w:rFonts w:ascii="Times New Roman" w:hAnsi="Times New Roman" w:cs="Times New Roman"/>
              </w:rPr>
            </w:pPr>
            <w:r w:rsidRPr="00E83C66">
              <w:rPr>
                <w:rFonts w:ascii="Times New Roman" w:hAnsi="Times New Roman" w:cs="Times New Roman"/>
              </w:rPr>
              <w:t>Охранная зона магистрального водовода -10-</w:t>
            </w:r>
            <w:smartTag w:uri="urn:schemas-microsoft-com:office:smarttags" w:element="metricconverter">
              <w:smartTagPr>
                <w:attr w:name="ProductID" w:val="20 м"/>
              </w:smartTagPr>
              <w:r w:rsidRPr="00E83C66">
                <w:rPr>
                  <w:rFonts w:ascii="Times New Roman" w:hAnsi="Times New Roman" w:cs="Times New Roman"/>
                </w:rPr>
                <w:t>20 м</w:t>
              </w:r>
            </w:smartTag>
            <w:r w:rsidRPr="00E83C66">
              <w:rPr>
                <w:rFonts w:ascii="Times New Roman" w:hAnsi="Times New Roman" w:cs="Times New Roman"/>
              </w:rPr>
              <w:t xml:space="preserve"> с каждой стороны.</w:t>
            </w:r>
          </w:p>
          <w:p w:rsidR="00F561E1" w:rsidRPr="00E83C66" w:rsidRDefault="00F561E1" w:rsidP="0084546B"/>
          <w:p w:rsidR="00F561E1" w:rsidRPr="00E83C66" w:rsidRDefault="00F561E1" w:rsidP="0084546B"/>
        </w:tc>
      </w:tr>
      <w:tr w:rsidR="00F561E1" w:rsidRPr="00E83C66">
        <w:trPr>
          <w:cantSplit/>
          <w:trHeight w:val="1001"/>
        </w:trPr>
        <w:tc>
          <w:tcPr>
            <w:tcW w:w="1980" w:type="dxa"/>
            <w:vMerge/>
            <w:tcBorders>
              <w:left w:val="single" w:sz="6" w:space="0" w:color="auto"/>
              <w:right w:val="single" w:sz="6" w:space="0" w:color="auto"/>
            </w:tcBorders>
            <w:vAlign w:val="center"/>
          </w:tcPr>
          <w:p w:rsidR="00F561E1" w:rsidRPr="00E83C66" w:rsidRDefault="00F561E1" w:rsidP="00910C32">
            <w:pPr>
              <w:rPr>
                <w:b/>
                <w:sz w:val="20"/>
                <w:szCs w:val="20"/>
              </w:rPr>
            </w:pPr>
          </w:p>
        </w:tc>
        <w:tc>
          <w:tcPr>
            <w:tcW w:w="720" w:type="dxa"/>
            <w:tcBorders>
              <w:top w:val="single" w:sz="4" w:space="0" w:color="auto"/>
              <w:left w:val="single" w:sz="6" w:space="0" w:color="auto"/>
              <w:bottom w:val="single" w:sz="4" w:space="0" w:color="auto"/>
              <w:right w:val="single" w:sz="6" w:space="0" w:color="auto"/>
            </w:tcBorders>
            <w:vAlign w:val="center"/>
          </w:tcPr>
          <w:p w:rsidR="00F561E1" w:rsidRPr="00E83C66" w:rsidRDefault="00F561E1" w:rsidP="0084546B">
            <w:pPr>
              <w:pStyle w:val="ConsPlusNormal"/>
              <w:rPr>
                <w:rFonts w:ascii="Times New Roman" w:hAnsi="Times New Roman" w:cs="Times New Roman"/>
              </w:rPr>
            </w:pPr>
            <w:r w:rsidRPr="00E83C66">
              <w:rPr>
                <w:rFonts w:ascii="Times New Roman" w:hAnsi="Times New Roman" w:cs="Times New Roman"/>
              </w:rPr>
              <w:t>55.</w:t>
            </w:r>
          </w:p>
        </w:tc>
        <w:tc>
          <w:tcPr>
            <w:tcW w:w="3600" w:type="dxa"/>
            <w:tcBorders>
              <w:top w:val="single" w:sz="4" w:space="0" w:color="auto"/>
              <w:left w:val="single" w:sz="6" w:space="0" w:color="auto"/>
              <w:bottom w:val="single" w:sz="4" w:space="0" w:color="auto"/>
              <w:right w:val="single" w:sz="6" w:space="0" w:color="auto"/>
            </w:tcBorders>
          </w:tcPr>
          <w:p w:rsidR="00F561E1" w:rsidRPr="00E83C66" w:rsidRDefault="00F561E1" w:rsidP="00910C32">
            <w:pPr>
              <w:pStyle w:val="ConsPlusNormal"/>
              <w:widowControl/>
              <w:ind w:firstLine="0"/>
              <w:rPr>
                <w:rFonts w:ascii="Times New Roman" w:hAnsi="Times New Roman" w:cs="Times New Roman"/>
              </w:rPr>
            </w:pPr>
            <w:r w:rsidRPr="00E83C66">
              <w:rPr>
                <w:rFonts w:ascii="Times New Roman" w:hAnsi="Times New Roman" w:cs="Times New Roman"/>
              </w:rPr>
              <w:t>Электроподстанции, котельные, артскважины, насосные станции, очистные сооружения, иные объекты инженерной инфраструктуры</w:t>
            </w:r>
          </w:p>
        </w:tc>
        <w:tc>
          <w:tcPr>
            <w:tcW w:w="3960" w:type="dxa"/>
            <w:vMerge/>
            <w:tcBorders>
              <w:top w:val="single" w:sz="6" w:space="0" w:color="auto"/>
              <w:left w:val="single" w:sz="6" w:space="0" w:color="auto"/>
              <w:bottom w:val="nil"/>
              <w:right w:val="single" w:sz="6" w:space="0" w:color="auto"/>
            </w:tcBorders>
            <w:shd w:val="clear" w:color="auto" w:fill="FFFF00"/>
            <w:vAlign w:val="center"/>
          </w:tcPr>
          <w:p w:rsidR="00F561E1" w:rsidRPr="00E83C66" w:rsidRDefault="00F561E1" w:rsidP="00910C32">
            <w:pPr>
              <w:rPr>
                <w:sz w:val="20"/>
                <w:szCs w:val="20"/>
              </w:rPr>
            </w:pPr>
          </w:p>
        </w:tc>
      </w:tr>
      <w:tr w:rsidR="00F561E1" w:rsidRPr="00E83C66">
        <w:trPr>
          <w:cantSplit/>
          <w:trHeight w:val="828"/>
        </w:trPr>
        <w:tc>
          <w:tcPr>
            <w:tcW w:w="1980" w:type="dxa"/>
            <w:vMerge/>
            <w:tcBorders>
              <w:left w:val="single" w:sz="6" w:space="0" w:color="auto"/>
              <w:bottom w:val="single" w:sz="6" w:space="0" w:color="auto"/>
              <w:right w:val="single" w:sz="6" w:space="0" w:color="auto"/>
            </w:tcBorders>
            <w:vAlign w:val="center"/>
          </w:tcPr>
          <w:p w:rsidR="00F561E1" w:rsidRPr="00E83C66" w:rsidRDefault="00F561E1" w:rsidP="00910C32">
            <w:pPr>
              <w:rPr>
                <w:b/>
                <w:sz w:val="20"/>
                <w:szCs w:val="20"/>
              </w:rPr>
            </w:pPr>
          </w:p>
        </w:tc>
        <w:tc>
          <w:tcPr>
            <w:tcW w:w="720" w:type="dxa"/>
            <w:tcBorders>
              <w:top w:val="single" w:sz="4" w:space="0" w:color="auto"/>
              <w:left w:val="single" w:sz="6" w:space="0" w:color="auto"/>
              <w:bottom w:val="single" w:sz="6" w:space="0" w:color="auto"/>
              <w:right w:val="single" w:sz="6" w:space="0" w:color="auto"/>
            </w:tcBorders>
            <w:vAlign w:val="center"/>
          </w:tcPr>
          <w:p w:rsidR="00F561E1" w:rsidRPr="00E83C66" w:rsidRDefault="00F561E1" w:rsidP="00910C32">
            <w:pPr>
              <w:rPr>
                <w:sz w:val="20"/>
                <w:szCs w:val="20"/>
              </w:rPr>
            </w:pPr>
            <w:r w:rsidRPr="00E83C66">
              <w:rPr>
                <w:sz w:val="20"/>
                <w:szCs w:val="20"/>
              </w:rPr>
              <w:t>6.</w:t>
            </w:r>
          </w:p>
        </w:tc>
        <w:tc>
          <w:tcPr>
            <w:tcW w:w="3600" w:type="dxa"/>
            <w:tcBorders>
              <w:top w:val="single" w:sz="4" w:space="0" w:color="auto"/>
              <w:left w:val="single" w:sz="6" w:space="0" w:color="auto"/>
              <w:bottom w:val="single" w:sz="4" w:space="0" w:color="auto"/>
              <w:right w:val="single" w:sz="6" w:space="0" w:color="auto"/>
            </w:tcBorders>
          </w:tcPr>
          <w:p w:rsidR="00F561E1" w:rsidRPr="00E83C66" w:rsidRDefault="00F561E1" w:rsidP="00910C32">
            <w:pPr>
              <w:pStyle w:val="ConsPlusNormal"/>
              <w:widowControl/>
              <w:ind w:firstLine="0"/>
              <w:rPr>
                <w:rFonts w:ascii="Times New Roman" w:hAnsi="Times New Roman" w:cs="Times New Roman"/>
              </w:rPr>
            </w:pPr>
            <w:r w:rsidRPr="00E83C66">
              <w:rPr>
                <w:rFonts w:ascii="Times New Roman" w:hAnsi="Times New Roman" w:cs="Times New Roman"/>
              </w:rPr>
              <w:t>Здания и сооружения, необходимые для обеспечения эксплуатации, содержания, ремонта и развития объектов инженерной инфраструктуры</w:t>
            </w:r>
          </w:p>
        </w:tc>
        <w:tc>
          <w:tcPr>
            <w:tcW w:w="3960" w:type="dxa"/>
            <w:vMerge/>
            <w:tcBorders>
              <w:top w:val="single" w:sz="6" w:space="0" w:color="auto"/>
              <w:left w:val="single" w:sz="6" w:space="0" w:color="auto"/>
              <w:bottom w:val="single" w:sz="4" w:space="0" w:color="auto"/>
              <w:right w:val="single" w:sz="6" w:space="0" w:color="auto"/>
            </w:tcBorders>
            <w:shd w:val="clear" w:color="auto" w:fill="FFFF00"/>
            <w:vAlign w:val="center"/>
          </w:tcPr>
          <w:p w:rsidR="00F561E1" w:rsidRPr="00E83C66" w:rsidRDefault="00F561E1" w:rsidP="00910C32">
            <w:pPr>
              <w:rPr>
                <w:sz w:val="20"/>
                <w:szCs w:val="20"/>
              </w:rPr>
            </w:pPr>
          </w:p>
        </w:tc>
      </w:tr>
      <w:tr w:rsidR="0008047F" w:rsidRPr="00E83C66">
        <w:trPr>
          <w:cantSplit/>
          <w:trHeight w:val="411"/>
        </w:trPr>
        <w:tc>
          <w:tcPr>
            <w:tcW w:w="1980" w:type="dxa"/>
            <w:vMerge w:val="restart"/>
            <w:tcBorders>
              <w:top w:val="single" w:sz="6" w:space="0" w:color="auto"/>
              <w:left w:val="single" w:sz="6" w:space="0" w:color="auto"/>
              <w:bottom w:val="single" w:sz="6" w:space="0" w:color="auto"/>
              <w:right w:val="single" w:sz="6" w:space="0" w:color="auto"/>
            </w:tcBorders>
            <w:vAlign w:val="center"/>
          </w:tcPr>
          <w:p w:rsidR="0008047F" w:rsidRPr="00E83C66" w:rsidRDefault="0008047F" w:rsidP="00910C32">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08047F" w:rsidRPr="00E83C66" w:rsidRDefault="0008047F" w:rsidP="002375E9">
            <w:pPr>
              <w:rPr>
                <w:sz w:val="20"/>
                <w:szCs w:val="20"/>
              </w:rPr>
            </w:pPr>
            <w:r w:rsidRPr="00E83C66">
              <w:rPr>
                <w:sz w:val="20"/>
                <w:szCs w:val="20"/>
              </w:rPr>
              <w:t>7.</w:t>
            </w:r>
          </w:p>
        </w:tc>
        <w:tc>
          <w:tcPr>
            <w:tcW w:w="3600" w:type="dxa"/>
            <w:tcBorders>
              <w:top w:val="single" w:sz="4" w:space="0" w:color="auto"/>
              <w:left w:val="single" w:sz="6" w:space="0" w:color="auto"/>
              <w:bottom w:val="single" w:sz="6" w:space="0" w:color="auto"/>
              <w:right w:val="single" w:sz="6" w:space="0" w:color="auto"/>
            </w:tcBorders>
          </w:tcPr>
          <w:p w:rsidR="0008047F" w:rsidRPr="00E83C66" w:rsidRDefault="0008047F" w:rsidP="00910C32">
            <w:pPr>
              <w:pStyle w:val="ConsPlusNormal"/>
              <w:widowControl/>
              <w:ind w:firstLine="0"/>
              <w:rPr>
                <w:rFonts w:ascii="Times New Roman" w:hAnsi="Times New Roman" w:cs="Times New Roman"/>
              </w:rPr>
            </w:pPr>
            <w:r w:rsidRPr="00E83C66">
              <w:rPr>
                <w:rFonts w:ascii="Times New Roman" w:hAnsi="Times New Roman" w:cs="Times New Roman"/>
              </w:rPr>
              <w:t>Водопроводные очистные сооружения</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tcPr>
          <w:p w:rsidR="0008047F" w:rsidRPr="00E83C66" w:rsidRDefault="0008047F" w:rsidP="0008047F">
            <w:pPr>
              <w:spacing w:before="105" w:after="105"/>
              <w:rPr>
                <w:color w:val="333333"/>
                <w:sz w:val="20"/>
                <w:szCs w:val="20"/>
              </w:rPr>
            </w:pPr>
            <w:r w:rsidRPr="00E83C66">
              <w:rPr>
                <w:color w:val="333333"/>
                <w:sz w:val="20"/>
                <w:szCs w:val="20"/>
              </w:rPr>
              <w:t xml:space="preserve">1) </w:t>
            </w:r>
            <w:r w:rsidR="00F561E1" w:rsidRPr="00E83C66">
              <w:rPr>
                <w:color w:val="333333"/>
                <w:sz w:val="20"/>
                <w:szCs w:val="20"/>
              </w:rPr>
              <w:t>П</w:t>
            </w:r>
            <w:r w:rsidRPr="00E83C66">
              <w:rPr>
                <w:color w:val="333333"/>
                <w:sz w:val="20"/>
                <w:szCs w:val="20"/>
              </w:rPr>
              <w:t xml:space="preserve">редельный минимальный размер земельного участка - </w:t>
            </w:r>
            <w:smartTag w:uri="urn:schemas-microsoft-com:office:smarttags" w:element="metricconverter">
              <w:smartTagPr>
                <w:attr w:name="ProductID" w:val="0,01 га"/>
              </w:smartTagPr>
              <w:r w:rsidRPr="00E83C66">
                <w:rPr>
                  <w:color w:val="333333"/>
                  <w:sz w:val="20"/>
                  <w:szCs w:val="20"/>
                </w:rPr>
                <w:t>0,01 га</w:t>
              </w:r>
            </w:smartTag>
            <w:r w:rsidRPr="00E83C66">
              <w:rPr>
                <w:color w:val="333333"/>
                <w:sz w:val="20"/>
                <w:szCs w:val="20"/>
              </w:rPr>
              <w:t xml:space="preserve">, предельный максимальный размер земельного участка - </w:t>
            </w:r>
            <w:smartTag w:uri="urn:schemas-microsoft-com:office:smarttags" w:element="metricconverter">
              <w:smartTagPr>
                <w:attr w:name="ProductID" w:val="210,0 га"/>
              </w:smartTagPr>
              <w:r w:rsidRPr="00E83C66">
                <w:rPr>
                  <w:color w:val="333333"/>
                  <w:sz w:val="20"/>
                  <w:szCs w:val="20"/>
                </w:rPr>
                <w:t>210,0 га</w:t>
              </w:r>
            </w:smartTag>
            <w:r w:rsidRPr="00E83C66">
              <w:rPr>
                <w:color w:val="333333"/>
                <w:sz w:val="20"/>
                <w:szCs w:val="20"/>
              </w:rPr>
              <w:t>;</w:t>
            </w:r>
          </w:p>
          <w:p w:rsidR="0008047F" w:rsidRPr="00E83C66" w:rsidRDefault="0008047F" w:rsidP="0008047F">
            <w:pPr>
              <w:spacing w:before="105" w:after="105"/>
              <w:rPr>
                <w:color w:val="333333"/>
                <w:sz w:val="20"/>
                <w:szCs w:val="20"/>
              </w:rPr>
            </w:pPr>
            <w:r w:rsidRPr="00E83C66">
              <w:rPr>
                <w:color w:val="333333"/>
                <w:sz w:val="20"/>
                <w:szCs w:val="20"/>
              </w:rPr>
              <w:t xml:space="preserve">предельный минимальный размер земельного участка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строительных площадок - </w:t>
            </w:r>
            <w:smartTag w:uri="urn:schemas-microsoft-com:office:smarttags" w:element="metricconverter">
              <w:smartTagPr>
                <w:attr w:name="ProductID" w:val="0,001 га"/>
              </w:smartTagPr>
              <w:r w:rsidRPr="00E83C66">
                <w:rPr>
                  <w:color w:val="333333"/>
                  <w:sz w:val="20"/>
                  <w:szCs w:val="20"/>
                </w:rPr>
                <w:t>0,001 га</w:t>
              </w:r>
            </w:smartTag>
            <w:r w:rsidRPr="00E83C66">
              <w:rPr>
                <w:color w:val="333333"/>
                <w:sz w:val="20"/>
                <w:szCs w:val="20"/>
              </w:rPr>
              <w:t>;</w:t>
            </w:r>
          </w:p>
          <w:p w:rsidR="0008047F" w:rsidRPr="00E83C66" w:rsidRDefault="0008047F" w:rsidP="0008047F">
            <w:pPr>
              <w:spacing w:before="105" w:after="105"/>
              <w:rPr>
                <w:color w:val="333333"/>
                <w:sz w:val="20"/>
                <w:szCs w:val="20"/>
              </w:rPr>
            </w:pPr>
            <w:r w:rsidRPr="00E83C66">
              <w:rPr>
                <w:color w:val="333333"/>
                <w:sz w:val="20"/>
                <w:szCs w:val="20"/>
              </w:rPr>
              <w:t>(абзац введен решением Совета депутатов г. Новосибирска от 26.05.2010 N 69)</w:t>
            </w:r>
          </w:p>
          <w:p w:rsidR="0008047F" w:rsidRPr="00E83C66" w:rsidRDefault="0008047F" w:rsidP="0008047F">
            <w:pPr>
              <w:spacing w:before="105" w:after="105"/>
              <w:rPr>
                <w:color w:val="333333"/>
                <w:sz w:val="20"/>
                <w:szCs w:val="20"/>
              </w:rPr>
            </w:pPr>
            <w:r w:rsidRPr="00E83C66">
              <w:rPr>
                <w:color w:val="333333"/>
                <w:sz w:val="20"/>
                <w:szCs w:val="20"/>
              </w:rPr>
              <w:t xml:space="preserve">2) 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E83C66">
                <w:rPr>
                  <w:color w:val="333333"/>
                  <w:sz w:val="20"/>
                  <w:szCs w:val="20"/>
                </w:rPr>
                <w:t>3 м</w:t>
              </w:r>
            </w:smartTag>
            <w:r w:rsidRPr="00E83C66">
              <w:rPr>
                <w:color w:val="333333"/>
                <w:sz w:val="20"/>
                <w:szCs w:val="20"/>
              </w:rPr>
              <w:t>;</w:t>
            </w:r>
          </w:p>
          <w:p w:rsidR="0008047F" w:rsidRPr="00E83C66" w:rsidRDefault="0008047F" w:rsidP="0008047F">
            <w:pPr>
              <w:spacing w:before="105" w:after="105"/>
              <w:rPr>
                <w:color w:val="333333"/>
                <w:sz w:val="20"/>
                <w:szCs w:val="20"/>
              </w:rPr>
            </w:pPr>
            <w:r w:rsidRPr="00E83C66">
              <w:rPr>
                <w:color w:val="333333"/>
                <w:sz w:val="20"/>
                <w:szCs w:val="20"/>
              </w:rPr>
              <w:t xml:space="preserve">минимальный отступ от границ земельного участка, за пределами которых запрещено строительство зданий, строений, сооружений,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территорий гаражных и гаражно-строительных кооперативов - </w:t>
            </w:r>
            <w:smartTag w:uri="urn:schemas-microsoft-com:office:smarttags" w:element="metricconverter">
              <w:smartTagPr>
                <w:attr w:name="ProductID" w:val="1 м"/>
              </w:smartTagPr>
              <w:r w:rsidRPr="00E83C66">
                <w:rPr>
                  <w:color w:val="333333"/>
                  <w:sz w:val="20"/>
                  <w:szCs w:val="20"/>
                </w:rPr>
                <w:t>1 м</w:t>
              </w:r>
            </w:smartTag>
            <w:r w:rsidRPr="00E83C66">
              <w:rPr>
                <w:color w:val="333333"/>
                <w:sz w:val="20"/>
                <w:szCs w:val="20"/>
              </w:rPr>
              <w:t>;</w:t>
            </w:r>
          </w:p>
          <w:p w:rsidR="0008047F" w:rsidRPr="00E83C66" w:rsidRDefault="0008047F" w:rsidP="00910C32">
            <w:pPr>
              <w:rPr>
                <w:sz w:val="20"/>
                <w:szCs w:val="20"/>
              </w:rPr>
            </w:pPr>
          </w:p>
        </w:tc>
      </w:tr>
      <w:tr w:rsidR="0008047F" w:rsidRPr="00E83C66">
        <w:trPr>
          <w:cantSplit/>
          <w:trHeight w:val="423"/>
        </w:trPr>
        <w:tc>
          <w:tcPr>
            <w:tcW w:w="1980" w:type="dxa"/>
            <w:vMerge/>
            <w:tcBorders>
              <w:top w:val="single" w:sz="6" w:space="0" w:color="auto"/>
              <w:left w:val="single" w:sz="6" w:space="0" w:color="auto"/>
              <w:right w:val="single" w:sz="6" w:space="0" w:color="auto"/>
            </w:tcBorders>
            <w:vAlign w:val="center"/>
          </w:tcPr>
          <w:p w:rsidR="0008047F" w:rsidRPr="00E83C66" w:rsidRDefault="0008047F" w:rsidP="00910C32">
            <w:pPr>
              <w:rPr>
                <w:b/>
                <w:sz w:val="20"/>
                <w:szCs w:val="20"/>
              </w:rPr>
            </w:pPr>
          </w:p>
        </w:tc>
        <w:tc>
          <w:tcPr>
            <w:tcW w:w="720" w:type="dxa"/>
            <w:tcBorders>
              <w:top w:val="single" w:sz="6" w:space="0" w:color="auto"/>
              <w:left w:val="single" w:sz="6" w:space="0" w:color="auto"/>
              <w:bottom w:val="single" w:sz="4" w:space="0" w:color="auto"/>
              <w:right w:val="single" w:sz="6" w:space="0" w:color="auto"/>
            </w:tcBorders>
            <w:vAlign w:val="center"/>
          </w:tcPr>
          <w:p w:rsidR="0008047F" w:rsidRPr="00E83C66" w:rsidRDefault="0008047F" w:rsidP="00910C32">
            <w:pPr>
              <w:rPr>
                <w:sz w:val="20"/>
                <w:szCs w:val="20"/>
              </w:rPr>
            </w:pPr>
            <w:r w:rsidRPr="00E83C66">
              <w:rPr>
                <w:sz w:val="20"/>
                <w:szCs w:val="20"/>
              </w:rPr>
              <w:t>8.</w:t>
            </w:r>
          </w:p>
        </w:tc>
        <w:tc>
          <w:tcPr>
            <w:tcW w:w="3600" w:type="dxa"/>
            <w:tcBorders>
              <w:top w:val="single" w:sz="6" w:space="0" w:color="auto"/>
              <w:left w:val="single" w:sz="6" w:space="0" w:color="auto"/>
              <w:bottom w:val="single" w:sz="4" w:space="0" w:color="auto"/>
              <w:right w:val="single" w:sz="6" w:space="0" w:color="auto"/>
            </w:tcBorders>
          </w:tcPr>
          <w:p w:rsidR="0008047F" w:rsidRPr="00E83C66" w:rsidRDefault="0008047F" w:rsidP="00910C32">
            <w:pPr>
              <w:pStyle w:val="ConsPlusNormal"/>
              <w:widowControl/>
              <w:ind w:firstLine="0"/>
              <w:rPr>
                <w:rFonts w:ascii="Times New Roman" w:hAnsi="Times New Roman" w:cs="Times New Roman"/>
              </w:rPr>
            </w:pPr>
            <w:r w:rsidRPr="00E83C66">
              <w:rPr>
                <w:rFonts w:ascii="Times New Roman" w:hAnsi="Times New Roman" w:cs="Times New Roman"/>
              </w:rPr>
              <w:t>Насосные станции</w:t>
            </w:r>
          </w:p>
        </w:tc>
        <w:tc>
          <w:tcPr>
            <w:tcW w:w="3960" w:type="dxa"/>
            <w:vMerge w:val="restart"/>
            <w:tcBorders>
              <w:top w:val="single" w:sz="6" w:space="0" w:color="auto"/>
              <w:left w:val="single" w:sz="6" w:space="0" w:color="auto"/>
              <w:right w:val="single" w:sz="6" w:space="0" w:color="auto"/>
            </w:tcBorders>
            <w:shd w:val="clear" w:color="auto" w:fill="auto"/>
            <w:vAlign w:val="center"/>
          </w:tcPr>
          <w:p w:rsidR="0008047F" w:rsidRPr="00E83C66" w:rsidRDefault="0008047F" w:rsidP="0008047F">
            <w:pPr>
              <w:spacing w:before="105" w:after="105"/>
              <w:rPr>
                <w:color w:val="333333"/>
                <w:sz w:val="20"/>
                <w:szCs w:val="20"/>
              </w:rPr>
            </w:pPr>
            <w:r w:rsidRPr="00E83C66">
              <w:rPr>
                <w:color w:val="333333"/>
                <w:sz w:val="20"/>
                <w:szCs w:val="20"/>
              </w:rPr>
              <w:t>3) предельное количество надземных этажей зданий, строений, сооружений - 16 этажей;</w:t>
            </w:r>
          </w:p>
          <w:p w:rsidR="0008047F" w:rsidRPr="00E83C66" w:rsidRDefault="0008047F" w:rsidP="0008047F">
            <w:pPr>
              <w:spacing w:before="105" w:after="105"/>
              <w:rPr>
                <w:color w:val="333333"/>
                <w:sz w:val="20"/>
                <w:szCs w:val="20"/>
              </w:rPr>
            </w:pPr>
            <w:r w:rsidRPr="00E83C66">
              <w:rPr>
                <w:color w:val="333333"/>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08047F" w:rsidRPr="00E83C66" w:rsidRDefault="0008047F" w:rsidP="0008047F">
            <w:pPr>
              <w:spacing w:before="105" w:after="105"/>
              <w:rPr>
                <w:color w:val="333333"/>
                <w:sz w:val="20"/>
                <w:szCs w:val="20"/>
              </w:rPr>
            </w:pPr>
            <w:r w:rsidRPr="00E83C66">
              <w:rPr>
                <w:color w:val="333333"/>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автономных источников теплоснабжения, автономных источников электроснабжения, центральных тепловых пунктов, котельных, комплектных трансформаторных подстанций наружной установки, трансформаторных подстанций, мини-ТЭЦ, распределительных пунктов, насосных станций, канализационных насосных станций, очистных сооружений ливневой канализации,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территорий гаражных и гаражно-строительных кооперативов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08047F" w:rsidRPr="00E83C66">
        <w:trPr>
          <w:cantSplit/>
          <w:trHeight w:val="423"/>
        </w:trPr>
        <w:tc>
          <w:tcPr>
            <w:tcW w:w="1980" w:type="dxa"/>
            <w:vMerge/>
            <w:tcBorders>
              <w:left w:val="single" w:sz="6" w:space="0" w:color="auto"/>
              <w:right w:val="single" w:sz="6" w:space="0" w:color="auto"/>
            </w:tcBorders>
            <w:vAlign w:val="center"/>
          </w:tcPr>
          <w:p w:rsidR="0008047F" w:rsidRPr="00E83C66" w:rsidRDefault="0008047F" w:rsidP="00910C32">
            <w:pPr>
              <w:rPr>
                <w:b/>
                <w:sz w:val="20"/>
                <w:szCs w:val="20"/>
              </w:rPr>
            </w:pPr>
          </w:p>
        </w:tc>
        <w:tc>
          <w:tcPr>
            <w:tcW w:w="720" w:type="dxa"/>
            <w:tcBorders>
              <w:top w:val="single" w:sz="4" w:space="0" w:color="auto"/>
              <w:left w:val="single" w:sz="6" w:space="0" w:color="auto"/>
              <w:bottom w:val="single" w:sz="4" w:space="0" w:color="auto"/>
              <w:right w:val="single" w:sz="6" w:space="0" w:color="auto"/>
            </w:tcBorders>
            <w:vAlign w:val="center"/>
          </w:tcPr>
          <w:p w:rsidR="0008047F" w:rsidRPr="00E83C66" w:rsidRDefault="0008047F" w:rsidP="00910C32">
            <w:pPr>
              <w:rPr>
                <w:sz w:val="20"/>
                <w:szCs w:val="20"/>
              </w:rPr>
            </w:pPr>
            <w:r w:rsidRPr="00E83C66">
              <w:rPr>
                <w:sz w:val="20"/>
                <w:szCs w:val="20"/>
              </w:rPr>
              <w:t>9.</w:t>
            </w:r>
          </w:p>
        </w:tc>
        <w:tc>
          <w:tcPr>
            <w:tcW w:w="3600" w:type="dxa"/>
            <w:tcBorders>
              <w:top w:val="single" w:sz="4" w:space="0" w:color="auto"/>
              <w:left w:val="single" w:sz="6" w:space="0" w:color="auto"/>
              <w:bottom w:val="single" w:sz="4" w:space="0" w:color="auto"/>
              <w:right w:val="single" w:sz="6" w:space="0" w:color="auto"/>
            </w:tcBorders>
          </w:tcPr>
          <w:p w:rsidR="0008047F" w:rsidRPr="00E83C66" w:rsidRDefault="0008047F" w:rsidP="00910C32">
            <w:pPr>
              <w:pStyle w:val="ConsPlusNormal"/>
              <w:widowControl/>
              <w:ind w:firstLine="0"/>
              <w:rPr>
                <w:rFonts w:ascii="Times New Roman" w:hAnsi="Times New Roman" w:cs="Times New Roman"/>
              </w:rPr>
            </w:pPr>
            <w:r w:rsidRPr="00E83C66">
              <w:rPr>
                <w:rFonts w:ascii="Times New Roman" w:hAnsi="Times New Roman" w:cs="Times New Roman"/>
              </w:rPr>
              <w:t>Очистные канализационные сооружения (открытого и закрытого типа), в том числе: станции аэрации, канализационные насосные станции</w:t>
            </w:r>
          </w:p>
        </w:tc>
        <w:tc>
          <w:tcPr>
            <w:tcW w:w="3960" w:type="dxa"/>
            <w:vMerge/>
            <w:tcBorders>
              <w:left w:val="single" w:sz="6" w:space="0" w:color="auto"/>
              <w:right w:val="single" w:sz="6" w:space="0" w:color="auto"/>
            </w:tcBorders>
            <w:shd w:val="clear" w:color="auto" w:fill="auto"/>
            <w:vAlign w:val="center"/>
          </w:tcPr>
          <w:p w:rsidR="0008047F" w:rsidRPr="00E83C66" w:rsidRDefault="0008047F" w:rsidP="00910C32">
            <w:pPr>
              <w:rPr>
                <w:sz w:val="20"/>
                <w:szCs w:val="20"/>
              </w:rPr>
            </w:pPr>
          </w:p>
        </w:tc>
      </w:tr>
      <w:tr w:rsidR="0008047F" w:rsidRPr="00E83C66">
        <w:trPr>
          <w:cantSplit/>
          <w:trHeight w:val="423"/>
        </w:trPr>
        <w:tc>
          <w:tcPr>
            <w:tcW w:w="1980" w:type="dxa"/>
            <w:vMerge/>
            <w:tcBorders>
              <w:left w:val="single" w:sz="6" w:space="0" w:color="auto"/>
              <w:right w:val="single" w:sz="6" w:space="0" w:color="auto"/>
            </w:tcBorders>
            <w:vAlign w:val="center"/>
          </w:tcPr>
          <w:p w:rsidR="0008047F" w:rsidRPr="00E83C66" w:rsidRDefault="0008047F" w:rsidP="00910C32">
            <w:pPr>
              <w:rPr>
                <w:b/>
                <w:sz w:val="20"/>
                <w:szCs w:val="20"/>
              </w:rPr>
            </w:pPr>
          </w:p>
        </w:tc>
        <w:tc>
          <w:tcPr>
            <w:tcW w:w="720" w:type="dxa"/>
            <w:tcBorders>
              <w:top w:val="single" w:sz="4" w:space="0" w:color="auto"/>
              <w:left w:val="single" w:sz="6" w:space="0" w:color="auto"/>
              <w:bottom w:val="single" w:sz="4" w:space="0" w:color="auto"/>
              <w:right w:val="single" w:sz="6" w:space="0" w:color="auto"/>
            </w:tcBorders>
          </w:tcPr>
          <w:p w:rsidR="0008047F" w:rsidRPr="00E83C66" w:rsidRDefault="0008047F" w:rsidP="002375E9">
            <w:pPr>
              <w:rPr>
                <w:sz w:val="20"/>
                <w:szCs w:val="20"/>
              </w:rPr>
            </w:pPr>
            <w:r w:rsidRPr="00E83C66">
              <w:rPr>
                <w:sz w:val="20"/>
                <w:szCs w:val="20"/>
              </w:rPr>
              <w:t>10.</w:t>
            </w:r>
          </w:p>
        </w:tc>
        <w:tc>
          <w:tcPr>
            <w:tcW w:w="3600" w:type="dxa"/>
            <w:tcBorders>
              <w:top w:val="single" w:sz="4" w:space="0" w:color="auto"/>
              <w:left w:val="single" w:sz="6" w:space="0" w:color="auto"/>
              <w:bottom w:val="single" w:sz="4" w:space="0" w:color="auto"/>
              <w:right w:val="single" w:sz="6" w:space="0" w:color="auto"/>
            </w:tcBorders>
          </w:tcPr>
          <w:p w:rsidR="0008047F" w:rsidRPr="00E83C66" w:rsidRDefault="0008047F" w:rsidP="00910C32">
            <w:pPr>
              <w:pStyle w:val="ConsPlusNormal"/>
              <w:widowControl/>
              <w:ind w:firstLine="0"/>
              <w:rPr>
                <w:rFonts w:ascii="Times New Roman" w:hAnsi="Times New Roman" w:cs="Times New Roman"/>
              </w:rPr>
            </w:pPr>
            <w:r w:rsidRPr="00E83C66">
              <w:rPr>
                <w:rFonts w:ascii="Times New Roman" w:hAnsi="Times New Roman" w:cs="Times New Roman"/>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tc>
        <w:tc>
          <w:tcPr>
            <w:tcW w:w="3960" w:type="dxa"/>
            <w:vMerge/>
            <w:tcBorders>
              <w:left w:val="single" w:sz="6" w:space="0" w:color="auto"/>
              <w:right w:val="single" w:sz="6" w:space="0" w:color="auto"/>
            </w:tcBorders>
            <w:shd w:val="clear" w:color="auto" w:fill="auto"/>
            <w:vAlign w:val="center"/>
          </w:tcPr>
          <w:p w:rsidR="0008047F" w:rsidRPr="00E83C66" w:rsidRDefault="0008047F" w:rsidP="00910C32">
            <w:pPr>
              <w:rPr>
                <w:sz w:val="20"/>
                <w:szCs w:val="20"/>
              </w:rPr>
            </w:pPr>
          </w:p>
        </w:tc>
      </w:tr>
      <w:tr w:rsidR="00921CE0" w:rsidRPr="00E83C66">
        <w:trPr>
          <w:cantSplit/>
          <w:trHeight w:val="517"/>
        </w:trPr>
        <w:tc>
          <w:tcPr>
            <w:tcW w:w="1980" w:type="dxa"/>
            <w:vMerge w:val="restart"/>
            <w:tcBorders>
              <w:top w:val="single" w:sz="4" w:space="0" w:color="auto"/>
              <w:left w:val="single" w:sz="6" w:space="0" w:color="auto"/>
              <w:bottom w:val="single" w:sz="6" w:space="0" w:color="auto"/>
              <w:right w:val="single" w:sz="6" w:space="0" w:color="auto"/>
            </w:tcBorders>
          </w:tcPr>
          <w:p w:rsidR="00921CE0" w:rsidRPr="00E83C66" w:rsidRDefault="00921CE0" w:rsidP="00921CE0">
            <w:pPr>
              <w:rPr>
                <w:b/>
                <w:sz w:val="20"/>
                <w:szCs w:val="20"/>
              </w:rPr>
            </w:pPr>
            <w:r w:rsidRPr="00E83C66">
              <w:rPr>
                <w:b/>
              </w:rPr>
              <w:t>Вспомогательные</w:t>
            </w:r>
          </w:p>
        </w:tc>
        <w:tc>
          <w:tcPr>
            <w:tcW w:w="720" w:type="dxa"/>
            <w:tcBorders>
              <w:top w:val="single" w:sz="4" w:space="0" w:color="auto"/>
              <w:left w:val="single" w:sz="6" w:space="0" w:color="auto"/>
              <w:bottom w:val="single" w:sz="4" w:space="0" w:color="auto"/>
              <w:right w:val="single" w:sz="6" w:space="0" w:color="auto"/>
            </w:tcBorders>
            <w:vAlign w:val="center"/>
          </w:tcPr>
          <w:p w:rsidR="00921CE0" w:rsidRPr="00E83C66" w:rsidRDefault="00921CE0" w:rsidP="00910C32">
            <w:pPr>
              <w:rPr>
                <w:sz w:val="20"/>
                <w:szCs w:val="20"/>
              </w:rPr>
            </w:pPr>
            <w:r w:rsidRPr="00E83C66">
              <w:rPr>
                <w:sz w:val="20"/>
                <w:szCs w:val="20"/>
              </w:rPr>
              <w:t>1.</w:t>
            </w:r>
          </w:p>
        </w:tc>
        <w:tc>
          <w:tcPr>
            <w:tcW w:w="3600" w:type="dxa"/>
            <w:tcBorders>
              <w:top w:val="single" w:sz="4" w:space="0" w:color="auto"/>
              <w:left w:val="single" w:sz="6" w:space="0" w:color="auto"/>
              <w:bottom w:val="single" w:sz="4" w:space="0" w:color="auto"/>
              <w:right w:val="single" w:sz="6" w:space="0" w:color="auto"/>
            </w:tcBorders>
          </w:tcPr>
          <w:p w:rsidR="00921CE0" w:rsidRPr="00E83C66" w:rsidRDefault="00921CE0" w:rsidP="00910C32">
            <w:pPr>
              <w:pStyle w:val="ConsPlusNormal"/>
              <w:widowControl/>
              <w:ind w:firstLine="0"/>
              <w:rPr>
                <w:rFonts w:ascii="Times New Roman" w:hAnsi="Times New Roman" w:cs="Times New Roman"/>
              </w:rPr>
            </w:pPr>
            <w:r w:rsidRPr="00E83C66">
              <w:rPr>
                <w:rFonts w:ascii="Times New Roman" w:hAnsi="Times New Roman" w:cs="Times New Roman"/>
              </w:rPr>
              <w:t xml:space="preserve"> Амбулаторно-поликлинические учреждения</w:t>
            </w:r>
          </w:p>
        </w:tc>
        <w:tc>
          <w:tcPr>
            <w:tcW w:w="3960" w:type="dxa"/>
            <w:tcBorders>
              <w:top w:val="single" w:sz="4" w:space="0" w:color="auto"/>
              <w:left w:val="single" w:sz="6" w:space="0" w:color="auto"/>
              <w:bottom w:val="single" w:sz="4" w:space="0" w:color="auto"/>
              <w:right w:val="single" w:sz="6" w:space="0" w:color="auto"/>
            </w:tcBorders>
            <w:vAlign w:val="center"/>
          </w:tcPr>
          <w:p w:rsidR="00921CE0" w:rsidRPr="00E83C66" w:rsidRDefault="00921CE0" w:rsidP="00910C32">
            <w:pPr>
              <w:rPr>
                <w:sz w:val="20"/>
                <w:szCs w:val="20"/>
              </w:rPr>
            </w:pPr>
          </w:p>
        </w:tc>
      </w:tr>
      <w:tr w:rsidR="00921CE0" w:rsidRPr="00E83C66">
        <w:trPr>
          <w:cantSplit/>
          <w:trHeight w:val="300"/>
        </w:trPr>
        <w:tc>
          <w:tcPr>
            <w:tcW w:w="1980" w:type="dxa"/>
            <w:vMerge/>
            <w:tcBorders>
              <w:top w:val="single" w:sz="4" w:space="0" w:color="auto"/>
              <w:left w:val="single" w:sz="6" w:space="0" w:color="auto"/>
              <w:bottom w:val="single" w:sz="6" w:space="0" w:color="auto"/>
              <w:right w:val="single" w:sz="6" w:space="0" w:color="auto"/>
            </w:tcBorders>
          </w:tcPr>
          <w:p w:rsidR="00921CE0" w:rsidRPr="00E83C66" w:rsidRDefault="00921CE0" w:rsidP="00921CE0">
            <w:pPr>
              <w:rPr>
                <w:b/>
              </w:rPr>
            </w:pPr>
          </w:p>
        </w:tc>
        <w:tc>
          <w:tcPr>
            <w:tcW w:w="720" w:type="dxa"/>
            <w:tcBorders>
              <w:top w:val="single" w:sz="4" w:space="0" w:color="auto"/>
              <w:left w:val="single" w:sz="6" w:space="0" w:color="auto"/>
              <w:bottom w:val="single" w:sz="4" w:space="0" w:color="auto"/>
              <w:right w:val="single" w:sz="6" w:space="0" w:color="auto"/>
            </w:tcBorders>
            <w:vAlign w:val="center"/>
          </w:tcPr>
          <w:p w:rsidR="00921CE0" w:rsidRPr="00E83C66" w:rsidRDefault="00921CE0" w:rsidP="00910C32">
            <w:pPr>
              <w:rPr>
                <w:sz w:val="20"/>
                <w:szCs w:val="20"/>
              </w:rPr>
            </w:pPr>
            <w:r w:rsidRPr="00E83C66">
              <w:rPr>
                <w:sz w:val="20"/>
                <w:szCs w:val="20"/>
              </w:rPr>
              <w:t>2.</w:t>
            </w:r>
          </w:p>
        </w:tc>
        <w:tc>
          <w:tcPr>
            <w:tcW w:w="3600" w:type="dxa"/>
            <w:tcBorders>
              <w:top w:val="single" w:sz="4" w:space="0" w:color="auto"/>
              <w:left w:val="single" w:sz="6" w:space="0" w:color="auto"/>
              <w:bottom w:val="single" w:sz="4" w:space="0" w:color="auto"/>
              <w:right w:val="single" w:sz="6" w:space="0" w:color="auto"/>
            </w:tcBorders>
          </w:tcPr>
          <w:p w:rsidR="00921CE0" w:rsidRPr="00E83C66" w:rsidRDefault="00921CE0" w:rsidP="00910C32">
            <w:pPr>
              <w:pStyle w:val="ConsPlusNormal"/>
              <w:widowControl/>
              <w:ind w:firstLine="0"/>
              <w:rPr>
                <w:rFonts w:ascii="Times New Roman" w:hAnsi="Times New Roman" w:cs="Times New Roman"/>
              </w:rPr>
            </w:pPr>
            <w:r w:rsidRPr="00E83C66">
              <w:rPr>
                <w:rFonts w:ascii="Times New Roman" w:hAnsi="Times New Roman" w:cs="Times New Roman"/>
              </w:rPr>
              <w:t>Спортивно-оздоровительные сооружения</w:t>
            </w:r>
          </w:p>
        </w:tc>
        <w:tc>
          <w:tcPr>
            <w:tcW w:w="3960" w:type="dxa"/>
            <w:tcBorders>
              <w:top w:val="single" w:sz="4" w:space="0" w:color="auto"/>
              <w:left w:val="single" w:sz="6" w:space="0" w:color="auto"/>
              <w:bottom w:val="single" w:sz="4" w:space="0" w:color="auto"/>
              <w:right w:val="single" w:sz="6" w:space="0" w:color="auto"/>
            </w:tcBorders>
            <w:vAlign w:val="center"/>
          </w:tcPr>
          <w:p w:rsidR="00921CE0" w:rsidRPr="00E83C66" w:rsidRDefault="00921CE0" w:rsidP="00910C32">
            <w:pPr>
              <w:rPr>
                <w:sz w:val="20"/>
                <w:szCs w:val="20"/>
              </w:rPr>
            </w:pPr>
          </w:p>
        </w:tc>
      </w:tr>
      <w:tr w:rsidR="00921CE0" w:rsidRPr="00E83C66">
        <w:trPr>
          <w:cantSplit/>
          <w:trHeight w:val="360"/>
        </w:trPr>
        <w:tc>
          <w:tcPr>
            <w:tcW w:w="1980" w:type="dxa"/>
            <w:vMerge/>
            <w:tcBorders>
              <w:top w:val="single" w:sz="4" w:space="0" w:color="auto"/>
              <w:left w:val="single" w:sz="6" w:space="0" w:color="auto"/>
              <w:bottom w:val="single" w:sz="6" w:space="0" w:color="auto"/>
              <w:right w:val="single" w:sz="6" w:space="0" w:color="auto"/>
            </w:tcBorders>
          </w:tcPr>
          <w:p w:rsidR="00921CE0" w:rsidRPr="00E83C66" w:rsidRDefault="00921CE0" w:rsidP="00921CE0">
            <w:pPr>
              <w:rPr>
                <w:b/>
              </w:rPr>
            </w:pPr>
          </w:p>
        </w:tc>
        <w:tc>
          <w:tcPr>
            <w:tcW w:w="720" w:type="dxa"/>
            <w:tcBorders>
              <w:top w:val="single" w:sz="4" w:space="0" w:color="auto"/>
              <w:left w:val="single" w:sz="6" w:space="0" w:color="auto"/>
              <w:bottom w:val="single" w:sz="4" w:space="0" w:color="auto"/>
              <w:right w:val="single" w:sz="6" w:space="0" w:color="auto"/>
            </w:tcBorders>
            <w:vAlign w:val="center"/>
          </w:tcPr>
          <w:p w:rsidR="00921CE0" w:rsidRPr="00E83C66" w:rsidRDefault="00921CE0" w:rsidP="00910C32">
            <w:pPr>
              <w:rPr>
                <w:sz w:val="20"/>
                <w:szCs w:val="20"/>
              </w:rPr>
            </w:pPr>
            <w:r w:rsidRPr="00E83C66">
              <w:rPr>
                <w:sz w:val="20"/>
                <w:szCs w:val="20"/>
              </w:rPr>
              <w:t>3.</w:t>
            </w:r>
          </w:p>
        </w:tc>
        <w:tc>
          <w:tcPr>
            <w:tcW w:w="3600" w:type="dxa"/>
            <w:tcBorders>
              <w:top w:val="single" w:sz="4" w:space="0" w:color="auto"/>
              <w:left w:val="single" w:sz="6" w:space="0" w:color="auto"/>
              <w:bottom w:val="single" w:sz="6" w:space="0" w:color="auto"/>
              <w:right w:val="single" w:sz="6" w:space="0" w:color="auto"/>
            </w:tcBorders>
          </w:tcPr>
          <w:p w:rsidR="00921CE0" w:rsidRPr="00E83C66" w:rsidRDefault="00921CE0" w:rsidP="00910C32">
            <w:pPr>
              <w:pStyle w:val="ConsPlusNormal"/>
              <w:widowControl/>
              <w:ind w:firstLine="0"/>
              <w:rPr>
                <w:rFonts w:ascii="Times New Roman" w:hAnsi="Times New Roman" w:cs="Times New Roman"/>
              </w:rPr>
            </w:pPr>
            <w:r w:rsidRPr="00E83C66">
              <w:rPr>
                <w:rFonts w:ascii="Times New Roman" w:hAnsi="Times New Roman" w:cs="Times New Roman"/>
              </w:rPr>
              <w:t>Гаражи служебного и личного автотранспорта, ГСК- гаражно-строительные кооперативы</w:t>
            </w:r>
          </w:p>
        </w:tc>
        <w:tc>
          <w:tcPr>
            <w:tcW w:w="3960" w:type="dxa"/>
            <w:tcBorders>
              <w:top w:val="single" w:sz="4" w:space="0" w:color="auto"/>
              <w:left w:val="single" w:sz="6" w:space="0" w:color="auto"/>
              <w:bottom w:val="single" w:sz="4" w:space="0" w:color="auto"/>
              <w:right w:val="single" w:sz="6" w:space="0" w:color="auto"/>
            </w:tcBorders>
            <w:vAlign w:val="center"/>
          </w:tcPr>
          <w:p w:rsidR="00921CE0" w:rsidRPr="00E83C66" w:rsidRDefault="00921CE0" w:rsidP="00910C32">
            <w:pPr>
              <w:rPr>
                <w:sz w:val="20"/>
                <w:szCs w:val="20"/>
              </w:rPr>
            </w:pPr>
          </w:p>
        </w:tc>
      </w:tr>
      <w:tr w:rsidR="00921CE0" w:rsidRPr="00E83C66">
        <w:trPr>
          <w:cantSplit/>
          <w:trHeight w:val="360"/>
        </w:trPr>
        <w:tc>
          <w:tcPr>
            <w:tcW w:w="1980" w:type="dxa"/>
            <w:vMerge/>
            <w:tcBorders>
              <w:top w:val="single" w:sz="4" w:space="0" w:color="auto"/>
              <w:left w:val="single" w:sz="6" w:space="0" w:color="auto"/>
              <w:bottom w:val="single" w:sz="6" w:space="0" w:color="auto"/>
              <w:right w:val="single" w:sz="6" w:space="0" w:color="auto"/>
            </w:tcBorders>
          </w:tcPr>
          <w:p w:rsidR="00921CE0" w:rsidRPr="00E83C66" w:rsidRDefault="00921CE0" w:rsidP="00921CE0">
            <w:pPr>
              <w:rPr>
                <w:b/>
              </w:rPr>
            </w:pPr>
          </w:p>
        </w:tc>
        <w:tc>
          <w:tcPr>
            <w:tcW w:w="720" w:type="dxa"/>
            <w:tcBorders>
              <w:top w:val="single" w:sz="4" w:space="0" w:color="auto"/>
              <w:left w:val="single" w:sz="6" w:space="0" w:color="auto"/>
              <w:bottom w:val="single" w:sz="4" w:space="0" w:color="auto"/>
              <w:right w:val="single" w:sz="6" w:space="0" w:color="auto"/>
            </w:tcBorders>
            <w:vAlign w:val="center"/>
          </w:tcPr>
          <w:p w:rsidR="00921CE0" w:rsidRPr="00E83C66" w:rsidRDefault="00921CE0" w:rsidP="00910C32">
            <w:pPr>
              <w:rPr>
                <w:sz w:val="20"/>
                <w:szCs w:val="20"/>
              </w:rPr>
            </w:pPr>
            <w:r w:rsidRPr="00E83C66">
              <w:rPr>
                <w:sz w:val="20"/>
                <w:szCs w:val="20"/>
              </w:rPr>
              <w:t>4.</w:t>
            </w:r>
          </w:p>
        </w:tc>
        <w:tc>
          <w:tcPr>
            <w:tcW w:w="3600" w:type="dxa"/>
            <w:tcBorders>
              <w:top w:val="single" w:sz="4" w:space="0" w:color="auto"/>
              <w:left w:val="single" w:sz="6" w:space="0" w:color="auto"/>
              <w:bottom w:val="single" w:sz="6" w:space="0" w:color="auto"/>
              <w:right w:val="single" w:sz="6" w:space="0" w:color="auto"/>
            </w:tcBorders>
          </w:tcPr>
          <w:p w:rsidR="00921CE0" w:rsidRPr="00E83C66" w:rsidRDefault="00921CE0" w:rsidP="00910C32">
            <w:pPr>
              <w:pStyle w:val="ConsPlusNormal"/>
              <w:widowControl/>
              <w:ind w:firstLine="0"/>
              <w:rPr>
                <w:rFonts w:ascii="Times New Roman" w:hAnsi="Times New Roman" w:cs="Times New Roman"/>
              </w:rPr>
            </w:pPr>
            <w:r w:rsidRPr="00E83C66">
              <w:rPr>
                <w:rFonts w:ascii="Times New Roman" w:hAnsi="Times New Roman" w:cs="Times New Roman"/>
              </w:rPr>
              <w:t>Гостевые автостоянки вместимостью по расчету</w:t>
            </w:r>
          </w:p>
        </w:tc>
        <w:tc>
          <w:tcPr>
            <w:tcW w:w="3960" w:type="dxa"/>
            <w:tcBorders>
              <w:top w:val="single" w:sz="4" w:space="0" w:color="auto"/>
              <w:left w:val="single" w:sz="6" w:space="0" w:color="auto"/>
              <w:bottom w:val="single" w:sz="4" w:space="0" w:color="auto"/>
              <w:right w:val="single" w:sz="6" w:space="0" w:color="auto"/>
            </w:tcBorders>
            <w:vAlign w:val="center"/>
          </w:tcPr>
          <w:p w:rsidR="00921CE0" w:rsidRPr="00E83C66" w:rsidRDefault="00921CE0" w:rsidP="00910C32">
            <w:pPr>
              <w:rPr>
                <w:sz w:val="20"/>
                <w:szCs w:val="20"/>
              </w:rPr>
            </w:pPr>
          </w:p>
        </w:tc>
      </w:tr>
      <w:tr w:rsidR="00921CE0" w:rsidRPr="00E83C66">
        <w:trPr>
          <w:cantSplit/>
          <w:trHeight w:val="360"/>
        </w:trPr>
        <w:tc>
          <w:tcPr>
            <w:tcW w:w="1980" w:type="dxa"/>
            <w:vMerge/>
            <w:tcBorders>
              <w:top w:val="single" w:sz="4" w:space="0" w:color="auto"/>
              <w:left w:val="single" w:sz="6" w:space="0" w:color="auto"/>
              <w:bottom w:val="single" w:sz="6" w:space="0" w:color="auto"/>
              <w:right w:val="single" w:sz="6" w:space="0" w:color="auto"/>
            </w:tcBorders>
          </w:tcPr>
          <w:p w:rsidR="00921CE0" w:rsidRPr="00E83C66" w:rsidRDefault="00921CE0" w:rsidP="00921CE0">
            <w:pPr>
              <w:rPr>
                <w:b/>
              </w:rPr>
            </w:pPr>
          </w:p>
        </w:tc>
        <w:tc>
          <w:tcPr>
            <w:tcW w:w="720" w:type="dxa"/>
            <w:tcBorders>
              <w:top w:val="single" w:sz="4" w:space="0" w:color="auto"/>
              <w:left w:val="single" w:sz="6" w:space="0" w:color="auto"/>
              <w:bottom w:val="single" w:sz="4" w:space="0" w:color="auto"/>
              <w:right w:val="single" w:sz="6" w:space="0" w:color="auto"/>
            </w:tcBorders>
            <w:vAlign w:val="center"/>
          </w:tcPr>
          <w:p w:rsidR="00921CE0" w:rsidRPr="00E83C66" w:rsidRDefault="0049520F" w:rsidP="00910C32">
            <w:pPr>
              <w:rPr>
                <w:sz w:val="20"/>
                <w:szCs w:val="20"/>
              </w:rPr>
            </w:pPr>
            <w:r w:rsidRPr="00E83C66">
              <w:rPr>
                <w:sz w:val="20"/>
                <w:szCs w:val="20"/>
              </w:rPr>
              <w:t>5</w:t>
            </w:r>
            <w:r w:rsidR="00921CE0" w:rsidRPr="00E83C66">
              <w:rPr>
                <w:sz w:val="20"/>
                <w:szCs w:val="20"/>
              </w:rPr>
              <w:t>.</w:t>
            </w:r>
          </w:p>
        </w:tc>
        <w:tc>
          <w:tcPr>
            <w:tcW w:w="3600" w:type="dxa"/>
            <w:tcBorders>
              <w:top w:val="single" w:sz="4" w:space="0" w:color="auto"/>
              <w:left w:val="single" w:sz="6" w:space="0" w:color="auto"/>
              <w:bottom w:val="single" w:sz="6" w:space="0" w:color="auto"/>
              <w:right w:val="single" w:sz="6" w:space="0" w:color="auto"/>
            </w:tcBorders>
          </w:tcPr>
          <w:p w:rsidR="00921CE0" w:rsidRPr="00E83C66" w:rsidRDefault="00921CE0" w:rsidP="00910C32">
            <w:pPr>
              <w:pStyle w:val="ConsPlusNormal"/>
              <w:widowControl/>
              <w:ind w:firstLine="0"/>
              <w:rPr>
                <w:rFonts w:ascii="Times New Roman" w:hAnsi="Times New Roman" w:cs="Times New Roman"/>
              </w:rPr>
            </w:pPr>
            <w:r w:rsidRPr="00E83C66">
              <w:rPr>
                <w:rFonts w:ascii="Times New Roman" w:hAnsi="Times New Roman" w:cs="Times New Roman"/>
              </w:rPr>
              <w:t>Здания (помещения) для размещения подразделений охраны и правопорядка</w:t>
            </w:r>
          </w:p>
        </w:tc>
        <w:tc>
          <w:tcPr>
            <w:tcW w:w="3960" w:type="dxa"/>
            <w:tcBorders>
              <w:top w:val="single" w:sz="4" w:space="0" w:color="auto"/>
              <w:left w:val="single" w:sz="6" w:space="0" w:color="auto"/>
              <w:bottom w:val="single" w:sz="4" w:space="0" w:color="auto"/>
              <w:right w:val="single" w:sz="6" w:space="0" w:color="auto"/>
            </w:tcBorders>
            <w:vAlign w:val="center"/>
          </w:tcPr>
          <w:p w:rsidR="00921CE0" w:rsidRPr="00E83C66" w:rsidRDefault="00921CE0" w:rsidP="00910C32">
            <w:pPr>
              <w:rPr>
                <w:sz w:val="20"/>
                <w:szCs w:val="20"/>
              </w:rPr>
            </w:pPr>
          </w:p>
        </w:tc>
      </w:tr>
      <w:tr w:rsidR="00921CE0" w:rsidRPr="00E83C66">
        <w:trPr>
          <w:cantSplit/>
          <w:trHeight w:val="360"/>
        </w:trPr>
        <w:tc>
          <w:tcPr>
            <w:tcW w:w="1980" w:type="dxa"/>
            <w:vMerge/>
            <w:tcBorders>
              <w:top w:val="single" w:sz="4" w:space="0" w:color="auto"/>
              <w:left w:val="single" w:sz="6" w:space="0" w:color="auto"/>
              <w:bottom w:val="single" w:sz="6" w:space="0" w:color="auto"/>
              <w:right w:val="single" w:sz="6" w:space="0" w:color="auto"/>
            </w:tcBorders>
          </w:tcPr>
          <w:p w:rsidR="00921CE0" w:rsidRPr="00E83C66" w:rsidRDefault="00921CE0" w:rsidP="00921CE0">
            <w:pPr>
              <w:rPr>
                <w:b/>
              </w:rPr>
            </w:pPr>
          </w:p>
        </w:tc>
        <w:tc>
          <w:tcPr>
            <w:tcW w:w="720" w:type="dxa"/>
            <w:tcBorders>
              <w:top w:val="single" w:sz="4" w:space="0" w:color="auto"/>
              <w:left w:val="single" w:sz="6" w:space="0" w:color="auto"/>
              <w:bottom w:val="single" w:sz="4" w:space="0" w:color="auto"/>
              <w:right w:val="single" w:sz="6" w:space="0" w:color="auto"/>
            </w:tcBorders>
            <w:vAlign w:val="center"/>
          </w:tcPr>
          <w:p w:rsidR="00921CE0" w:rsidRPr="00E83C66" w:rsidRDefault="0049520F" w:rsidP="00910C32">
            <w:pPr>
              <w:rPr>
                <w:sz w:val="20"/>
                <w:szCs w:val="20"/>
              </w:rPr>
            </w:pPr>
            <w:r w:rsidRPr="00E83C66">
              <w:rPr>
                <w:sz w:val="20"/>
                <w:szCs w:val="20"/>
              </w:rPr>
              <w:t>6</w:t>
            </w:r>
            <w:r w:rsidR="00921CE0" w:rsidRPr="00E83C66">
              <w:rPr>
                <w:sz w:val="20"/>
                <w:szCs w:val="20"/>
              </w:rPr>
              <w:t>.</w:t>
            </w:r>
          </w:p>
        </w:tc>
        <w:tc>
          <w:tcPr>
            <w:tcW w:w="3600" w:type="dxa"/>
            <w:tcBorders>
              <w:top w:val="single" w:sz="4" w:space="0" w:color="auto"/>
              <w:left w:val="single" w:sz="6" w:space="0" w:color="auto"/>
              <w:bottom w:val="single" w:sz="6" w:space="0" w:color="auto"/>
              <w:right w:val="single" w:sz="6" w:space="0" w:color="auto"/>
            </w:tcBorders>
          </w:tcPr>
          <w:p w:rsidR="00921CE0" w:rsidRPr="00E83C66" w:rsidRDefault="00921CE0" w:rsidP="00910C32">
            <w:pPr>
              <w:pStyle w:val="ConsPlusNormal"/>
              <w:widowControl/>
              <w:ind w:firstLine="0"/>
              <w:rPr>
                <w:rFonts w:ascii="Times New Roman" w:hAnsi="Times New Roman" w:cs="Times New Roman"/>
                <w:color w:val="FF0000"/>
              </w:rPr>
            </w:pPr>
            <w:r w:rsidRPr="00E83C66">
              <w:rPr>
                <w:rFonts w:ascii="Times New Roman" w:hAnsi="Times New Roman" w:cs="Times New Roman"/>
              </w:rPr>
              <w:t>Сооружения для служб охраны и наблюдения, объекты пожарной охраны</w:t>
            </w:r>
          </w:p>
        </w:tc>
        <w:tc>
          <w:tcPr>
            <w:tcW w:w="3960" w:type="dxa"/>
            <w:tcBorders>
              <w:top w:val="single" w:sz="4" w:space="0" w:color="auto"/>
              <w:left w:val="single" w:sz="6" w:space="0" w:color="auto"/>
              <w:bottom w:val="single" w:sz="4" w:space="0" w:color="auto"/>
              <w:right w:val="single" w:sz="6" w:space="0" w:color="auto"/>
            </w:tcBorders>
            <w:vAlign w:val="center"/>
          </w:tcPr>
          <w:p w:rsidR="00921CE0" w:rsidRPr="00E83C66" w:rsidRDefault="00921CE0" w:rsidP="00910C32">
            <w:pPr>
              <w:rPr>
                <w:sz w:val="20"/>
                <w:szCs w:val="20"/>
              </w:rPr>
            </w:pPr>
          </w:p>
        </w:tc>
      </w:tr>
      <w:tr w:rsidR="00921CE0" w:rsidRPr="00E83C66">
        <w:trPr>
          <w:cantSplit/>
          <w:trHeight w:val="360"/>
        </w:trPr>
        <w:tc>
          <w:tcPr>
            <w:tcW w:w="1980" w:type="dxa"/>
            <w:vMerge/>
            <w:tcBorders>
              <w:top w:val="single" w:sz="4" w:space="0" w:color="auto"/>
              <w:left w:val="single" w:sz="6" w:space="0" w:color="auto"/>
              <w:bottom w:val="single" w:sz="6" w:space="0" w:color="auto"/>
              <w:right w:val="single" w:sz="6" w:space="0" w:color="auto"/>
            </w:tcBorders>
          </w:tcPr>
          <w:p w:rsidR="00921CE0" w:rsidRPr="00E83C66" w:rsidRDefault="00921CE0" w:rsidP="00921CE0">
            <w:pPr>
              <w:rPr>
                <w:b/>
              </w:rPr>
            </w:pPr>
          </w:p>
        </w:tc>
        <w:tc>
          <w:tcPr>
            <w:tcW w:w="720" w:type="dxa"/>
            <w:tcBorders>
              <w:top w:val="single" w:sz="4" w:space="0" w:color="auto"/>
              <w:left w:val="single" w:sz="6" w:space="0" w:color="auto"/>
              <w:bottom w:val="single" w:sz="4" w:space="0" w:color="auto"/>
              <w:right w:val="single" w:sz="6" w:space="0" w:color="auto"/>
            </w:tcBorders>
            <w:vAlign w:val="center"/>
          </w:tcPr>
          <w:p w:rsidR="00921CE0" w:rsidRPr="00E83C66" w:rsidRDefault="0049520F" w:rsidP="00910C32">
            <w:pPr>
              <w:rPr>
                <w:sz w:val="20"/>
                <w:szCs w:val="20"/>
              </w:rPr>
            </w:pPr>
            <w:r w:rsidRPr="00E83C66">
              <w:rPr>
                <w:sz w:val="20"/>
                <w:szCs w:val="20"/>
              </w:rPr>
              <w:t>7</w:t>
            </w:r>
            <w:r w:rsidR="00921CE0" w:rsidRPr="00E83C66">
              <w:rPr>
                <w:sz w:val="20"/>
                <w:szCs w:val="20"/>
              </w:rPr>
              <w:t>.</w:t>
            </w:r>
          </w:p>
        </w:tc>
        <w:tc>
          <w:tcPr>
            <w:tcW w:w="3600" w:type="dxa"/>
            <w:tcBorders>
              <w:top w:val="single" w:sz="4" w:space="0" w:color="auto"/>
              <w:left w:val="single" w:sz="6" w:space="0" w:color="auto"/>
              <w:bottom w:val="single" w:sz="6" w:space="0" w:color="auto"/>
              <w:right w:val="single" w:sz="6" w:space="0" w:color="auto"/>
            </w:tcBorders>
          </w:tcPr>
          <w:p w:rsidR="00921CE0" w:rsidRPr="00E83C66" w:rsidRDefault="00921CE0" w:rsidP="00910C32">
            <w:pPr>
              <w:pStyle w:val="ConsPlusNormal"/>
              <w:widowControl/>
              <w:ind w:firstLine="0"/>
              <w:rPr>
                <w:rFonts w:ascii="Times New Roman" w:hAnsi="Times New Roman" w:cs="Times New Roman"/>
              </w:rPr>
            </w:pPr>
            <w:r w:rsidRPr="00E83C66">
              <w:rPr>
                <w:rFonts w:ascii="Times New Roman" w:hAnsi="Times New Roman" w:cs="Times New Roman"/>
              </w:rPr>
              <w:t>Общественные туалеты</w:t>
            </w:r>
          </w:p>
        </w:tc>
        <w:tc>
          <w:tcPr>
            <w:tcW w:w="3960" w:type="dxa"/>
            <w:tcBorders>
              <w:top w:val="single" w:sz="4" w:space="0" w:color="auto"/>
              <w:left w:val="single" w:sz="6" w:space="0" w:color="auto"/>
              <w:bottom w:val="single" w:sz="4" w:space="0" w:color="auto"/>
              <w:right w:val="single" w:sz="6" w:space="0" w:color="auto"/>
            </w:tcBorders>
            <w:vAlign w:val="center"/>
          </w:tcPr>
          <w:p w:rsidR="00921CE0" w:rsidRPr="00E83C66" w:rsidRDefault="00921CE0" w:rsidP="00910C32">
            <w:pPr>
              <w:rPr>
                <w:sz w:val="20"/>
                <w:szCs w:val="20"/>
              </w:rPr>
            </w:pPr>
          </w:p>
        </w:tc>
      </w:tr>
      <w:tr w:rsidR="00921CE0" w:rsidRPr="00E83C66">
        <w:trPr>
          <w:cantSplit/>
          <w:trHeight w:val="360"/>
        </w:trPr>
        <w:tc>
          <w:tcPr>
            <w:tcW w:w="1980" w:type="dxa"/>
            <w:vMerge/>
            <w:tcBorders>
              <w:top w:val="single" w:sz="4" w:space="0" w:color="auto"/>
              <w:left w:val="single" w:sz="6" w:space="0" w:color="auto"/>
              <w:bottom w:val="single" w:sz="6" w:space="0" w:color="auto"/>
              <w:right w:val="single" w:sz="6" w:space="0" w:color="auto"/>
            </w:tcBorders>
          </w:tcPr>
          <w:p w:rsidR="00921CE0" w:rsidRPr="00E83C66" w:rsidRDefault="00921CE0" w:rsidP="00921CE0">
            <w:pPr>
              <w:rPr>
                <w:b/>
              </w:rPr>
            </w:pPr>
          </w:p>
        </w:tc>
        <w:tc>
          <w:tcPr>
            <w:tcW w:w="720" w:type="dxa"/>
            <w:tcBorders>
              <w:top w:val="single" w:sz="4" w:space="0" w:color="auto"/>
              <w:left w:val="single" w:sz="6" w:space="0" w:color="auto"/>
              <w:bottom w:val="single" w:sz="4" w:space="0" w:color="auto"/>
              <w:right w:val="single" w:sz="6" w:space="0" w:color="auto"/>
            </w:tcBorders>
            <w:vAlign w:val="center"/>
          </w:tcPr>
          <w:p w:rsidR="00921CE0" w:rsidRPr="00E83C66" w:rsidRDefault="0049520F" w:rsidP="00910C32">
            <w:pPr>
              <w:rPr>
                <w:sz w:val="20"/>
                <w:szCs w:val="20"/>
              </w:rPr>
            </w:pPr>
            <w:r w:rsidRPr="00E83C66">
              <w:rPr>
                <w:sz w:val="20"/>
                <w:szCs w:val="20"/>
              </w:rPr>
              <w:t>8</w:t>
            </w:r>
            <w:r w:rsidR="00921CE0" w:rsidRPr="00E83C66">
              <w:rPr>
                <w:sz w:val="20"/>
                <w:szCs w:val="20"/>
              </w:rPr>
              <w:t>.</w:t>
            </w:r>
          </w:p>
        </w:tc>
        <w:tc>
          <w:tcPr>
            <w:tcW w:w="3600" w:type="dxa"/>
            <w:tcBorders>
              <w:top w:val="single" w:sz="4" w:space="0" w:color="auto"/>
              <w:left w:val="single" w:sz="6" w:space="0" w:color="auto"/>
              <w:bottom w:val="single" w:sz="6" w:space="0" w:color="auto"/>
              <w:right w:val="single" w:sz="6" w:space="0" w:color="auto"/>
            </w:tcBorders>
          </w:tcPr>
          <w:p w:rsidR="00921CE0" w:rsidRPr="00E83C66" w:rsidRDefault="00921CE0" w:rsidP="00910C32">
            <w:pPr>
              <w:pStyle w:val="ConsPlusNormal"/>
              <w:widowControl/>
              <w:ind w:firstLine="0"/>
              <w:rPr>
                <w:rFonts w:ascii="Times New Roman" w:hAnsi="Times New Roman" w:cs="Times New Roman"/>
              </w:rPr>
            </w:pPr>
            <w:r w:rsidRPr="00E83C66">
              <w:rPr>
                <w:rFonts w:ascii="Times New Roman" w:hAnsi="Times New Roman" w:cs="Times New Roman"/>
              </w:rPr>
              <w:t xml:space="preserve">Административные здания, лаборатории, вспомогательные складские помещения </w:t>
            </w:r>
          </w:p>
        </w:tc>
        <w:tc>
          <w:tcPr>
            <w:tcW w:w="3960" w:type="dxa"/>
            <w:tcBorders>
              <w:top w:val="single" w:sz="4" w:space="0" w:color="auto"/>
              <w:left w:val="single" w:sz="6" w:space="0" w:color="auto"/>
              <w:bottom w:val="single" w:sz="4" w:space="0" w:color="auto"/>
              <w:right w:val="single" w:sz="6" w:space="0" w:color="auto"/>
            </w:tcBorders>
            <w:vAlign w:val="center"/>
          </w:tcPr>
          <w:p w:rsidR="00921CE0" w:rsidRPr="00E83C66" w:rsidRDefault="00921CE0" w:rsidP="00910C32">
            <w:pPr>
              <w:rPr>
                <w:sz w:val="20"/>
                <w:szCs w:val="20"/>
              </w:rPr>
            </w:pPr>
          </w:p>
        </w:tc>
      </w:tr>
      <w:tr w:rsidR="00921CE0" w:rsidRPr="00E83C66">
        <w:trPr>
          <w:cantSplit/>
          <w:trHeight w:val="360"/>
        </w:trPr>
        <w:tc>
          <w:tcPr>
            <w:tcW w:w="1980" w:type="dxa"/>
            <w:vMerge/>
            <w:tcBorders>
              <w:top w:val="single" w:sz="4" w:space="0" w:color="auto"/>
              <w:left w:val="single" w:sz="6" w:space="0" w:color="auto"/>
              <w:bottom w:val="single" w:sz="6" w:space="0" w:color="auto"/>
              <w:right w:val="single" w:sz="6" w:space="0" w:color="auto"/>
            </w:tcBorders>
          </w:tcPr>
          <w:p w:rsidR="00921CE0" w:rsidRPr="00E83C66" w:rsidRDefault="00921CE0" w:rsidP="00921CE0">
            <w:pPr>
              <w:rPr>
                <w:b/>
              </w:rPr>
            </w:pPr>
          </w:p>
        </w:tc>
        <w:tc>
          <w:tcPr>
            <w:tcW w:w="720" w:type="dxa"/>
            <w:tcBorders>
              <w:top w:val="single" w:sz="4" w:space="0" w:color="auto"/>
              <w:left w:val="single" w:sz="6" w:space="0" w:color="auto"/>
              <w:bottom w:val="single" w:sz="4" w:space="0" w:color="auto"/>
              <w:right w:val="single" w:sz="6" w:space="0" w:color="auto"/>
            </w:tcBorders>
            <w:vAlign w:val="center"/>
          </w:tcPr>
          <w:p w:rsidR="00921CE0" w:rsidRPr="00E83C66" w:rsidRDefault="0049520F" w:rsidP="00910C32">
            <w:pPr>
              <w:rPr>
                <w:sz w:val="20"/>
                <w:szCs w:val="20"/>
              </w:rPr>
            </w:pPr>
            <w:r w:rsidRPr="00E83C66">
              <w:rPr>
                <w:sz w:val="20"/>
                <w:szCs w:val="20"/>
              </w:rPr>
              <w:t>9</w:t>
            </w:r>
            <w:r w:rsidR="00921CE0" w:rsidRPr="00E83C66">
              <w:rPr>
                <w:sz w:val="20"/>
                <w:szCs w:val="20"/>
              </w:rPr>
              <w:t>.</w:t>
            </w:r>
          </w:p>
        </w:tc>
        <w:tc>
          <w:tcPr>
            <w:tcW w:w="3600" w:type="dxa"/>
            <w:tcBorders>
              <w:top w:val="single" w:sz="4" w:space="0" w:color="auto"/>
              <w:left w:val="single" w:sz="6" w:space="0" w:color="auto"/>
              <w:bottom w:val="single" w:sz="6" w:space="0" w:color="auto"/>
              <w:right w:val="single" w:sz="6" w:space="0" w:color="auto"/>
            </w:tcBorders>
          </w:tcPr>
          <w:p w:rsidR="00921CE0" w:rsidRPr="00E83C66" w:rsidRDefault="00921CE0" w:rsidP="00910C32">
            <w:pPr>
              <w:pStyle w:val="ConsPlusNormal"/>
              <w:widowControl/>
              <w:ind w:firstLine="0"/>
              <w:rPr>
                <w:rFonts w:ascii="Times New Roman" w:hAnsi="Times New Roman" w:cs="Times New Roman"/>
                <w:color w:val="FF0000"/>
              </w:rPr>
            </w:pPr>
            <w:r w:rsidRPr="00E83C66">
              <w:rPr>
                <w:rFonts w:ascii="Times New Roman" w:hAnsi="Times New Roman" w:cs="Times New Roman"/>
              </w:rPr>
              <w:t>Площадки для сбора мусора</w:t>
            </w:r>
          </w:p>
        </w:tc>
        <w:tc>
          <w:tcPr>
            <w:tcW w:w="3960" w:type="dxa"/>
            <w:tcBorders>
              <w:top w:val="single" w:sz="4" w:space="0" w:color="auto"/>
              <w:left w:val="single" w:sz="6" w:space="0" w:color="auto"/>
              <w:bottom w:val="single" w:sz="4" w:space="0" w:color="auto"/>
              <w:right w:val="single" w:sz="6" w:space="0" w:color="auto"/>
            </w:tcBorders>
            <w:vAlign w:val="center"/>
          </w:tcPr>
          <w:p w:rsidR="00921CE0" w:rsidRPr="00E83C66" w:rsidRDefault="00921CE0" w:rsidP="00910C32">
            <w:pPr>
              <w:rPr>
                <w:sz w:val="20"/>
                <w:szCs w:val="20"/>
              </w:rPr>
            </w:pPr>
          </w:p>
        </w:tc>
      </w:tr>
    </w:tbl>
    <w:p w:rsidR="00921CE0" w:rsidRPr="00E83C66" w:rsidRDefault="00921CE0" w:rsidP="002753C7">
      <w:pPr>
        <w:pStyle w:val="ConsPlusNormal"/>
        <w:widowControl/>
        <w:ind w:firstLine="540"/>
        <w:jc w:val="both"/>
        <w:rPr>
          <w:rFonts w:ascii="Times New Roman" w:hAnsi="Times New Roman" w:cs="Times New Roman"/>
          <w:sz w:val="28"/>
          <w:szCs w:val="28"/>
        </w:rPr>
      </w:pPr>
    </w:p>
    <w:p w:rsidR="002753C7" w:rsidRPr="00E83C66" w:rsidRDefault="002753C7" w:rsidP="002753C7">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Ограничения использования земельных участков и объектов капитального строительства</w:t>
      </w:r>
      <w:r w:rsidR="00921CE0" w:rsidRPr="00E83C66">
        <w:rPr>
          <w:rFonts w:ascii="Times New Roman" w:hAnsi="Times New Roman" w:cs="Times New Roman"/>
          <w:sz w:val="28"/>
          <w:szCs w:val="28"/>
        </w:rPr>
        <w:t xml:space="preserve"> </w:t>
      </w:r>
      <w:r w:rsidRPr="00E83C66">
        <w:rPr>
          <w:rFonts w:ascii="Times New Roman" w:hAnsi="Times New Roman" w:cs="Times New Roman"/>
          <w:sz w:val="28"/>
          <w:szCs w:val="28"/>
        </w:rPr>
        <w:t>территориальной</w:t>
      </w:r>
      <w:r w:rsidR="00921CE0" w:rsidRPr="00E83C66">
        <w:rPr>
          <w:rFonts w:ascii="Times New Roman" w:hAnsi="Times New Roman" w:cs="Times New Roman"/>
          <w:sz w:val="28"/>
          <w:szCs w:val="28"/>
        </w:rPr>
        <w:t xml:space="preserve"> </w:t>
      </w:r>
      <w:r w:rsidRPr="00E83C66">
        <w:rPr>
          <w:rFonts w:ascii="Times New Roman" w:hAnsi="Times New Roman" w:cs="Times New Roman"/>
          <w:sz w:val="28"/>
          <w:szCs w:val="28"/>
        </w:rPr>
        <w:t>зоны</w:t>
      </w:r>
      <w:r w:rsidR="00921CE0" w:rsidRPr="00E83C66">
        <w:rPr>
          <w:rFonts w:ascii="Times New Roman" w:hAnsi="Times New Roman" w:cs="Times New Roman"/>
          <w:sz w:val="28"/>
          <w:szCs w:val="28"/>
        </w:rPr>
        <w:t xml:space="preserve"> </w:t>
      </w:r>
      <w:r w:rsidR="008D718D" w:rsidRPr="00E83C66">
        <w:rPr>
          <w:rFonts w:ascii="Times New Roman" w:hAnsi="Times New Roman" w:cs="Times New Roman"/>
          <w:sz w:val="28"/>
          <w:szCs w:val="28"/>
        </w:rPr>
        <w:t>ИТ2</w:t>
      </w:r>
      <w:r w:rsidR="00921CE0" w:rsidRPr="00E83C66">
        <w:rPr>
          <w:rFonts w:ascii="Times New Roman" w:hAnsi="Times New Roman" w:cs="Times New Roman"/>
          <w:sz w:val="28"/>
          <w:szCs w:val="28"/>
        </w:rPr>
        <w:t xml:space="preserve"> </w:t>
      </w:r>
      <w:r w:rsidRPr="00E83C66">
        <w:rPr>
          <w:rFonts w:ascii="Times New Roman" w:hAnsi="Times New Roman" w:cs="Times New Roman"/>
          <w:sz w:val="28"/>
          <w:szCs w:val="28"/>
        </w:rPr>
        <w:t>установлены</w:t>
      </w:r>
      <w:r w:rsidR="00921CE0" w:rsidRPr="00E83C66">
        <w:rPr>
          <w:rFonts w:ascii="Times New Roman" w:hAnsi="Times New Roman" w:cs="Times New Roman"/>
          <w:sz w:val="28"/>
          <w:szCs w:val="28"/>
        </w:rPr>
        <w:t xml:space="preserve"> </w:t>
      </w:r>
      <w:r w:rsidRPr="00E83C66">
        <w:rPr>
          <w:rFonts w:ascii="Times New Roman" w:hAnsi="Times New Roman" w:cs="Times New Roman"/>
          <w:sz w:val="28"/>
          <w:szCs w:val="28"/>
        </w:rPr>
        <w:t>в</w:t>
      </w:r>
      <w:r w:rsidR="00921CE0" w:rsidRPr="00E83C66">
        <w:rPr>
          <w:rFonts w:ascii="Times New Roman" w:hAnsi="Times New Roman" w:cs="Times New Roman"/>
          <w:sz w:val="28"/>
          <w:szCs w:val="28"/>
        </w:rPr>
        <w:t xml:space="preserve"> </w:t>
      </w:r>
      <w:r w:rsidRPr="00E83C66">
        <w:rPr>
          <w:rFonts w:ascii="Times New Roman" w:hAnsi="Times New Roman" w:cs="Times New Roman"/>
          <w:sz w:val="28"/>
          <w:szCs w:val="28"/>
        </w:rPr>
        <w:t>статьях 50, 51 - 51.15 Правил.</w:t>
      </w:r>
    </w:p>
    <w:p w:rsidR="00F33E78" w:rsidRPr="00E83C66" w:rsidRDefault="00F33E78" w:rsidP="00A92AFC">
      <w:pPr>
        <w:pStyle w:val="3"/>
        <w:spacing w:before="0" w:after="0"/>
        <w:ind w:firstLine="539"/>
        <w:rPr>
          <w:rFonts w:ascii="Times New Roman" w:hAnsi="Times New Roman" w:cs="Times New Roman"/>
          <w:bCs w:val="0"/>
          <w:sz w:val="28"/>
        </w:rPr>
      </w:pPr>
      <w:bookmarkStart w:id="457" w:name="_Toc263062946"/>
    </w:p>
    <w:p w:rsidR="00A92AFC" w:rsidRPr="00E83C66" w:rsidRDefault="00A92AFC" w:rsidP="00A92AFC">
      <w:pPr>
        <w:pStyle w:val="3"/>
        <w:spacing w:before="0" w:after="0"/>
        <w:ind w:firstLine="539"/>
        <w:rPr>
          <w:rFonts w:ascii="Times New Roman" w:hAnsi="Times New Roman" w:cs="Times New Roman"/>
          <w:sz w:val="28"/>
          <w:szCs w:val="28"/>
        </w:rPr>
      </w:pPr>
      <w:bookmarkStart w:id="458" w:name="_Toc368559119"/>
      <w:r w:rsidRPr="00E83C66">
        <w:rPr>
          <w:rFonts w:ascii="Times New Roman" w:hAnsi="Times New Roman" w:cs="Times New Roman"/>
          <w:bCs w:val="0"/>
          <w:sz w:val="28"/>
        </w:rPr>
        <w:t>Статья 46.</w:t>
      </w:r>
      <w:r w:rsidR="002753C7" w:rsidRPr="00E83C66">
        <w:rPr>
          <w:rFonts w:ascii="Times New Roman" w:hAnsi="Times New Roman" w:cs="Times New Roman"/>
          <w:bCs w:val="0"/>
          <w:sz w:val="28"/>
        </w:rPr>
        <w:t xml:space="preserve"> </w:t>
      </w:r>
      <w:r w:rsidRPr="00E83C66">
        <w:rPr>
          <w:rFonts w:ascii="Times New Roman" w:hAnsi="Times New Roman" w:cs="Times New Roman"/>
          <w:bCs w:val="0"/>
          <w:sz w:val="28"/>
        </w:rPr>
        <w:t>Градостроительные регламенты. Зоны охраняемых территорий (</w:t>
      </w:r>
      <w:r w:rsidR="00DA3221" w:rsidRPr="00E83C66">
        <w:rPr>
          <w:rFonts w:ascii="Times New Roman" w:hAnsi="Times New Roman" w:cs="Times New Roman"/>
          <w:bCs w:val="0"/>
          <w:sz w:val="28"/>
        </w:rPr>
        <w:t>ОТ</w:t>
      </w:r>
      <w:r w:rsidRPr="00E83C66">
        <w:rPr>
          <w:rFonts w:ascii="Times New Roman" w:hAnsi="Times New Roman" w:cs="Times New Roman"/>
          <w:bCs w:val="0"/>
          <w:sz w:val="28"/>
        </w:rPr>
        <w:t>)</w:t>
      </w:r>
      <w:bookmarkEnd w:id="457"/>
      <w:bookmarkEnd w:id="458"/>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Зоны охраняемых территорий предназначены</w:t>
      </w:r>
      <w:r w:rsidRPr="00E83C66">
        <w:rPr>
          <w:rFonts w:ascii="Times New Roman" w:hAnsi="Times New Roman" w:cs="Times New Roman"/>
        </w:rPr>
        <w:t xml:space="preserve"> </w:t>
      </w:r>
      <w:r w:rsidRPr="00E83C66">
        <w:rPr>
          <w:rFonts w:ascii="Times New Roman" w:hAnsi="Times New Roman" w:cs="Times New Roman"/>
          <w:sz w:val="28"/>
          <w:szCs w:val="28"/>
        </w:rPr>
        <w:t xml:space="preserve">для обеспечения сохранности объектов культурного наследия и особо охраняемых природных территорий.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целях</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w:t>
      </w:r>
      <w:r w:rsidR="0007013F" w:rsidRPr="00E83C66">
        <w:rPr>
          <w:rFonts w:ascii="Times New Roman" w:hAnsi="Times New Roman" w:cs="Times New Roman"/>
          <w:sz w:val="28"/>
          <w:szCs w:val="28"/>
        </w:rPr>
        <w:t xml:space="preserve"> </w:t>
      </w:r>
      <w:r w:rsidRPr="00E83C66">
        <w:rPr>
          <w:rFonts w:ascii="Times New Roman" w:hAnsi="Times New Roman" w:cs="Times New Roman"/>
          <w:sz w:val="28"/>
          <w:szCs w:val="28"/>
        </w:rPr>
        <w:t>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Режим использования земель в границах охранных зон и</w:t>
      </w:r>
      <w:r w:rsidR="002753C7" w:rsidRPr="00E83C66">
        <w:rPr>
          <w:rFonts w:ascii="Times New Roman" w:hAnsi="Times New Roman" w:cs="Times New Roman"/>
          <w:sz w:val="28"/>
          <w:szCs w:val="28"/>
        </w:rPr>
        <w:t xml:space="preserve"> </w:t>
      </w:r>
      <w:r w:rsidRPr="00E83C66">
        <w:rPr>
          <w:rFonts w:ascii="Times New Roman" w:hAnsi="Times New Roman" w:cs="Times New Roman"/>
          <w:sz w:val="28"/>
          <w:szCs w:val="28"/>
        </w:rPr>
        <w:t>зон регулирования застройки и хозяйственной деятельности</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установлены статьей 50 Правил.</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459" w:name="_Toc263062947"/>
      <w:bookmarkStart w:id="460" w:name="_Toc368559120"/>
      <w:r w:rsidRPr="00E83C66">
        <w:rPr>
          <w:rFonts w:ascii="Times New Roman" w:hAnsi="Times New Roman" w:cs="Times New Roman"/>
          <w:b w:val="0"/>
          <w:bCs w:val="0"/>
          <w:sz w:val="28"/>
        </w:rPr>
        <w:t>Статья 46.1.</w:t>
      </w:r>
      <w:r w:rsidR="0007013F"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 xml:space="preserve">Градостроительные регламенты. Территориальная зона </w:t>
      </w:r>
      <w:bookmarkEnd w:id="459"/>
      <w:r w:rsidR="00466D6E" w:rsidRPr="00E83C66">
        <w:rPr>
          <w:rFonts w:ascii="Times New Roman" w:hAnsi="Times New Roman" w:cs="Times New Roman"/>
          <w:b w:val="0"/>
          <w:bCs w:val="0"/>
          <w:sz w:val="28"/>
        </w:rPr>
        <w:t>ОТ</w:t>
      </w:r>
      <w:bookmarkEnd w:id="460"/>
    </w:p>
    <w:p w:rsidR="00A92AFC" w:rsidRPr="00E83C66" w:rsidRDefault="00A92AFC" w:rsidP="00381A6A">
      <w:pPr>
        <w:rPr>
          <w:sz w:val="28"/>
          <w:szCs w:val="28"/>
        </w:rPr>
      </w:pPr>
    </w:p>
    <w:p w:rsidR="00A92AFC" w:rsidRPr="00E83C66" w:rsidRDefault="00A92AFC" w:rsidP="00466D6E">
      <w:pPr>
        <w:ind w:firstLine="539"/>
        <w:jc w:val="both"/>
        <w:rPr>
          <w:sz w:val="28"/>
        </w:rPr>
      </w:pPr>
      <w:r w:rsidRPr="00E83C66">
        <w:rPr>
          <w:sz w:val="28"/>
          <w:szCs w:val="28"/>
        </w:rPr>
        <w:t xml:space="preserve">Территориальная зона </w:t>
      </w:r>
      <w:r w:rsidR="00466D6E" w:rsidRPr="00E83C66">
        <w:rPr>
          <w:sz w:val="28"/>
          <w:szCs w:val="28"/>
        </w:rPr>
        <w:t>ОТ</w:t>
      </w:r>
      <w:r w:rsidRPr="00E83C66">
        <w:rPr>
          <w:sz w:val="28"/>
          <w:szCs w:val="28"/>
        </w:rPr>
        <w:t xml:space="preserve"> </w:t>
      </w:r>
      <w:r w:rsidR="00466D6E" w:rsidRPr="00E83C66">
        <w:rPr>
          <w:sz w:val="28"/>
          <w:szCs w:val="28"/>
        </w:rPr>
        <w:t xml:space="preserve">– зона </w:t>
      </w:r>
      <w:r w:rsidRPr="00E83C66">
        <w:rPr>
          <w:sz w:val="28"/>
          <w:szCs w:val="28"/>
        </w:rPr>
        <w:t>территории памятников архитектуры, культуры и истории.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Территориальная зона </w:t>
      </w:r>
      <w:r w:rsidR="00466D6E" w:rsidRPr="00E83C66">
        <w:rPr>
          <w:rFonts w:ascii="Times New Roman" w:hAnsi="Times New Roman" w:cs="Times New Roman"/>
          <w:sz w:val="28"/>
          <w:szCs w:val="28"/>
        </w:rPr>
        <w:t>ОТ</w:t>
      </w:r>
      <w:r w:rsidRPr="00E83C66">
        <w:rPr>
          <w:rFonts w:ascii="Times New Roman" w:hAnsi="Times New Roman" w:cs="Times New Roman"/>
          <w:sz w:val="28"/>
          <w:szCs w:val="28"/>
        </w:rPr>
        <w:t xml:space="preserve"> включает в себя территории</w:t>
      </w:r>
      <w:r w:rsidRPr="00E83C66">
        <w:rPr>
          <w:rFonts w:ascii="Times New Roman" w:hAnsi="Times New Roman" w:cs="Times New Roman"/>
          <w:sz w:val="28"/>
        </w:rPr>
        <w:t xml:space="preserve"> объектов культурного наследия (отдельного памятника, ансамбля, комплекса)</w:t>
      </w:r>
      <w:r w:rsidRPr="00E83C66">
        <w:rPr>
          <w:rFonts w:ascii="Times New Roman" w:hAnsi="Times New Roman" w:cs="Times New Roman"/>
          <w:sz w:val="28"/>
          <w:szCs w:val="28"/>
        </w:rPr>
        <w:t xml:space="preserve"> в границах </w:t>
      </w:r>
      <w:r w:rsidR="00CD6ECF" w:rsidRPr="00E83C66">
        <w:rPr>
          <w:rFonts w:ascii="Times New Roman" w:hAnsi="Times New Roman" w:cs="Times New Roman"/>
          <w:sz w:val="28"/>
          <w:szCs w:val="28"/>
        </w:rPr>
        <w:t>городского</w:t>
      </w:r>
      <w:r w:rsidRPr="00E83C66">
        <w:rPr>
          <w:rFonts w:ascii="Times New Roman" w:hAnsi="Times New Roman" w:cs="Times New Roman"/>
          <w:sz w:val="28"/>
          <w:szCs w:val="28"/>
        </w:rPr>
        <w:t xml:space="preserve"> поселения, территорию распространения археологического культурного слоя поселения, ареалы вокруг отдельных памятников археологии: руинированных построек, </w:t>
      </w:r>
      <w:r w:rsidR="006C56CB" w:rsidRPr="00E83C66">
        <w:rPr>
          <w:rFonts w:ascii="Times New Roman" w:hAnsi="Times New Roman" w:cs="Times New Roman"/>
          <w:sz w:val="28"/>
          <w:szCs w:val="28"/>
        </w:rPr>
        <w:t>город</w:t>
      </w:r>
      <w:r w:rsidRPr="00E83C66">
        <w:rPr>
          <w:rFonts w:ascii="Times New Roman" w:hAnsi="Times New Roman" w:cs="Times New Roman"/>
          <w:sz w:val="28"/>
          <w:szCs w:val="28"/>
        </w:rPr>
        <w:t>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 включает в себя территории</w:t>
      </w:r>
      <w:r w:rsidRPr="00E83C66">
        <w:rPr>
          <w:rFonts w:ascii="Times New Roman" w:hAnsi="Times New Roman" w:cs="Times New Roman"/>
          <w:sz w:val="28"/>
        </w:rPr>
        <w:t xml:space="preserve"> объектов памятников истории</w:t>
      </w:r>
      <w:r w:rsidRPr="00E83C66">
        <w:rPr>
          <w:rFonts w:ascii="Times New Roman" w:hAnsi="Times New Roman" w:cs="Times New Roman"/>
          <w:sz w:val="28"/>
          <w:szCs w:val="28"/>
        </w:rPr>
        <w:t xml:space="preserve"> в границах </w:t>
      </w:r>
      <w:r w:rsidR="00CD6ECF" w:rsidRPr="00E83C66">
        <w:rPr>
          <w:rFonts w:ascii="Times New Roman" w:hAnsi="Times New Roman" w:cs="Times New Roman"/>
          <w:sz w:val="28"/>
          <w:szCs w:val="28"/>
        </w:rPr>
        <w:t>городского</w:t>
      </w:r>
      <w:r w:rsidRPr="00E83C66">
        <w:rPr>
          <w:rFonts w:ascii="Times New Roman" w:hAnsi="Times New Roman" w:cs="Times New Roman"/>
          <w:sz w:val="28"/>
          <w:szCs w:val="28"/>
        </w:rPr>
        <w:t xml:space="preserve"> поселения.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Земельные участки в границах территории объектов культурного наследия относятся к землям историко-культурного назначения. У собственников они не изымаются, за исключением случаев, установленных законодательством. Собственник объекта историко-культурного назначения несет бремя сохранения и содержания принадлежащего ему объекта.</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 xml:space="preserve">территориальной зоны </w:t>
      </w:r>
      <w:r w:rsidR="00466D6E" w:rsidRPr="00E83C66">
        <w:rPr>
          <w:rFonts w:ascii="Times New Roman" w:hAnsi="Times New Roman" w:cs="Times New Roman"/>
          <w:sz w:val="28"/>
          <w:szCs w:val="28"/>
        </w:rPr>
        <w:t>ОТ</w:t>
      </w:r>
      <w:r w:rsidRPr="00E83C66">
        <w:rPr>
          <w:rFonts w:ascii="Times New Roman" w:hAnsi="Times New Roman" w:cs="Times New Roman"/>
          <w:sz w:val="28"/>
          <w:szCs w:val="28"/>
        </w:rPr>
        <w:t xml:space="preserve"> установлен в соответствии с таблицей 1</w:t>
      </w:r>
      <w:r w:rsidR="00466D6E" w:rsidRPr="00E83C66">
        <w:rPr>
          <w:rFonts w:ascii="Times New Roman" w:hAnsi="Times New Roman" w:cs="Times New Roman"/>
          <w:sz w:val="28"/>
          <w:szCs w:val="28"/>
        </w:rPr>
        <w:t>4</w:t>
      </w:r>
      <w:r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ConsPlusNormal"/>
        <w:widowControl/>
        <w:ind w:firstLine="540"/>
        <w:jc w:val="right"/>
        <w:rPr>
          <w:rFonts w:ascii="Times New Roman" w:hAnsi="Times New Roman" w:cs="Times New Roman"/>
        </w:rPr>
      </w:pPr>
      <w:r w:rsidRPr="00E83C66">
        <w:rPr>
          <w:rFonts w:ascii="Times New Roman" w:hAnsi="Times New Roman" w:cs="Times New Roman"/>
        </w:rPr>
        <w:t>Таблица 1</w:t>
      </w:r>
      <w:r w:rsidR="007873B6" w:rsidRPr="00E83C66">
        <w:rPr>
          <w:rFonts w:ascii="Times New Roman" w:hAnsi="Times New Roman" w:cs="Times New Roman"/>
        </w:rPr>
        <w:t>4</w:t>
      </w:r>
    </w:p>
    <w:tbl>
      <w:tblPr>
        <w:tblW w:w="0" w:type="auto"/>
        <w:tblInd w:w="70" w:type="dxa"/>
        <w:tblLayout w:type="fixed"/>
        <w:tblCellMar>
          <w:left w:w="70" w:type="dxa"/>
          <w:right w:w="70" w:type="dxa"/>
        </w:tblCellMar>
        <w:tblLook w:val="0000"/>
      </w:tblPr>
      <w:tblGrid>
        <w:gridCol w:w="1620"/>
        <w:gridCol w:w="720"/>
        <w:gridCol w:w="3600"/>
        <w:gridCol w:w="4320"/>
      </w:tblGrid>
      <w:tr w:rsidR="00A92AFC" w:rsidRPr="00E83C66">
        <w:trPr>
          <w:cantSplit/>
          <w:trHeight w:val="600"/>
        </w:trPr>
        <w:tc>
          <w:tcPr>
            <w:tcW w:w="162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Отношение</w:t>
            </w:r>
            <w:r w:rsidRPr="00E83C66">
              <w:rPr>
                <w:rFonts w:ascii="Times New Roman" w:hAnsi="Times New Roman" w:cs="Times New Roman"/>
              </w:rPr>
              <w:br/>
              <w:t>к главной</w:t>
            </w:r>
            <w:r w:rsidRPr="00E83C66">
              <w:rPr>
                <w:rFonts w:ascii="Times New Roman" w:hAnsi="Times New Roman" w:cs="Times New Roman"/>
              </w:rPr>
              <w:br/>
              <w:t>функции</w:t>
            </w:r>
          </w:p>
        </w:tc>
        <w:tc>
          <w:tcPr>
            <w:tcW w:w="72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 xml:space="preserve">№N </w:t>
            </w:r>
            <w:r w:rsidRPr="00E83C66">
              <w:rPr>
                <w:rFonts w:ascii="Times New Roman" w:hAnsi="Times New Roman" w:cs="Times New Roman"/>
              </w:rPr>
              <w:br/>
              <w:t>п/п</w:t>
            </w:r>
          </w:p>
        </w:tc>
        <w:tc>
          <w:tcPr>
            <w:tcW w:w="360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 xml:space="preserve">Виды разрешенного </w:t>
            </w:r>
            <w:r w:rsidRPr="00E83C66">
              <w:rPr>
                <w:rFonts w:ascii="Times New Roman" w:hAnsi="Times New Roman" w:cs="Times New Roman"/>
              </w:rPr>
              <w:br/>
              <w:t>использования территории</w:t>
            </w:r>
          </w:p>
        </w:tc>
        <w:tc>
          <w:tcPr>
            <w:tcW w:w="432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 xml:space="preserve">Режим использования </w:t>
            </w:r>
          </w:p>
        </w:tc>
      </w:tr>
      <w:tr w:rsidR="00A92AFC" w:rsidRPr="00E83C66">
        <w:trPr>
          <w:cantSplit/>
          <w:trHeight w:val="240"/>
        </w:trPr>
        <w:tc>
          <w:tcPr>
            <w:tcW w:w="162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3</w:t>
            </w:r>
          </w:p>
        </w:tc>
        <w:tc>
          <w:tcPr>
            <w:tcW w:w="432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4</w:t>
            </w:r>
          </w:p>
        </w:tc>
      </w:tr>
      <w:tr w:rsidR="00A92AFC" w:rsidRPr="00E83C66">
        <w:trPr>
          <w:cantSplit/>
          <w:trHeight w:val="8609"/>
        </w:trPr>
        <w:tc>
          <w:tcPr>
            <w:tcW w:w="1620" w:type="dxa"/>
            <w:vMerge w:val="restart"/>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b/>
              </w:rPr>
            </w:pPr>
            <w:r w:rsidRPr="00E83C66">
              <w:rPr>
                <w:rFonts w:ascii="Times New Roman" w:hAnsi="Times New Roman" w:cs="Times New Roman"/>
                <w:b/>
              </w:rPr>
              <w:t>Основные виды</w:t>
            </w:r>
          </w:p>
        </w:tc>
        <w:tc>
          <w:tcPr>
            <w:tcW w:w="720" w:type="dxa"/>
            <w:tcBorders>
              <w:top w:val="single" w:sz="6" w:space="0" w:color="auto"/>
              <w:left w:val="single" w:sz="6" w:space="0" w:color="auto"/>
              <w:bottom w:val="single" w:sz="4" w:space="0" w:color="auto"/>
              <w:right w:val="single" w:sz="6" w:space="0" w:color="auto"/>
            </w:tcBorders>
          </w:tcPr>
          <w:p w:rsidR="00A92AFC" w:rsidRPr="00E83C66" w:rsidRDefault="00A92AFC">
            <w:pPr>
              <w:pStyle w:val="ConsPlusNormal"/>
              <w:widowControl/>
              <w:ind w:firstLine="0"/>
              <w:rPr>
                <w:rFonts w:ascii="Times New Roman" w:hAnsi="Times New Roman" w:cs="Times New Roman"/>
              </w:rPr>
            </w:pPr>
            <w:r w:rsidRPr="00E83C66">
              <w:rPr>
                <w:rFonts w:ascii="Times New Roman" w:hAnsi="Times New Roman" w:cs="Times New Roman"/>
              </w:rPr>
              <w:t>1.</w:t>
            </w:r>
          </w:p>
        </w:tc>
        <w:tc>
          <w:tcPr>
            <w:tcW w:w="3600" w:type="dxa"/>
            <w:tcBorders>
              <w:top w:val="single" w:sz="6" w:space="0" w:color="auto"/>
              <w:left w:val="single" w:sz="6" w:space="0" w:color="auto"/>
              <w:bottom w:val="single" w:sz="4" w:space="0" w:color="auto"/>
              <w:right w:val="single" w:sz="6" w:space="0" w:color="auto"/>
            </w:tcBorders>
          </w:tcPr>
          <w:p w:rsidR="00A92AFC" w:rsidRPr="00E83C66" w:rsidRDefault="005F717F" w:rsidP="007873B6">
            <w:pPr>
              <w:pStyle w:val="ConsPlusNormal"/>
              <w:ind w:firstLine="0"/>
              <w:jc w:val="both"/>
              <w:rPr>
                <w:rFonts w:ascii="Times New Roman" w:hAnsi="Times New Roman" w:cs="Times New Roman"/>
              </w:rPr>
            </w:pPr>
            <w:r w:rsidRPr="00E83C66">
              <w:rPr>
                <w:rFonts w:ascii="Times New Roman" w:hAnsi="Times New Roman" w:cs="Times New Roman"/>
              </w:rPr>
              <w:t>Использование режим</w:t>
            </w:r>
            <w:r w:rsidR="007873B6" w:rsidRPr="00E83C66">
              <w:rPr>
                <w:rFonts w:ascii="Times New Roman" w:hAnsi="Times New Roman" w:cs="Times New Roman"/>
              </w:rPr>
              <w:t>а</w:t>
            </w:r>
            <w:r w:rsidR="00A92AFC" w:rsidRPr="00E83C66">
              <w:rPr>
                <w:rFonts w:ascii="Times New Roman" w:hAnsi="Times New Roman" w:cs="Times New Roman"/>
              </w:rPr>
              <w:t xml:space="preserve"> </w:t>
            </w:r>
            <w:r w:rsidRPr="00E83C66">
              <w:rPr>
                <w:rFonts w:ascii="Times New Roman" w:hAnsi="Times New Roman" w:cs="Times New Roman"/>
              </w:rPr>
              <w:t>специального проекта</w:t>
            </w:r>
          </w:p>
        </w:tc>
        <w:tc>
          <w:tcPr>
            <w:tcW w:w="4320" w:type="dxa"/>
            <w:vMerge w:val="restart"/>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ind w:firstLine="0"/>
              <w:rPr>
                <w:rFonts w:ascii="Times New Roman" w:hAnsi="Times New Roman" w:cs="Times New Roman"/>
              </w:rPr>
            </w:pPr>
            <w:r w:rsidRPr="00E83C66">
              <w:rPr>
                <w:rFonts w:ascii="Times New Roman" w:hAnsi="Times New Roman" w:cs="Times New Roman"/>
              </w:rPr>
              <w:t xml:space="preserve">1. </w:t>
            </w:r>
            <w:r w:rsidR="005F717F" w:rsidRPr="00E83C66">
              <w:rPr>
                <w:rFonts w:ascii="Times New Roman" w:hAnsi="Times New Roman" w:cs="Times New Roman"/>
              </w:rPr>
              <w:t>Обеспечение физической</w:t>
            </w:r>
            <w:r w:rsidRPr="00E83C66">
              <w:rPr>
                <w:rFonts w:ascii="Times New Roman" w:hAnsi="Times New Roman" w:cs="Times New Roman"/>
              </w:rPr>
              <w:t xml:space="preserve"> сохранности</w:t>
            </w:r>
            <w:r w:rsidRPr="00E83C66">
              <w:rPr>
                <w:rFonts w:ascii="Times New Roman" w:hAnsi="Times New Roman" w:cs="Times New Roman"/>
              </w:rPr>
              <w:br/>
              <w:t xml:space="preserve">объекта культурного наследия. </w:t>
            </w:r>
            <w:r w:rsidRPr="00E83C66">
              <w:rPr>
                <w:rFonts w:ascii="Times New Roman" w:hAnsi="Times New Roman" w:cs="Times New Roman"/>
              </w:rPr>
              <w:br/>
              <w:t xml:space="preserve">2. Сохранение </w:t>
            </w:r>
            <w:r w:rsidR="005F717F" w:rsidRPr="00E83C66">
              <w:rPr>
                <w:rFonts w:ascii="Times New Roman" w:hAnsi="Times New Roman" w:cs="Times New Roman"/>
              </w:rPr>
              <w:t>исторического облика</w:t>
            </w:r>
            <w:r w:rsidRPr="00E83C66">
              <w:rPr>
                <w:rFonts w:ascii="Times New Roman" w:hAnsi="Times New Roman" w:cs="Times New Roman"/>
              </w:rPr>
              <w:br/>
              <w:t>элементов и объектов,</w:t>
            </w:r>
            <w:r w:rsidR="005F717F" w:rsidRPr="00E83C66">
              <w:rPr>
                <w:rFonts w:ascii="Times New Roman" w:hAnsi="Times New Roman" w:cs="Times New Roman"/>
              </w:rPr>
              <w:t xml:space="preserve"> </w:t>
            </w:r>
            <w:r w:rsidRPr="00E83C66">
              <w:rPr>
                <w:rFonts w:ascii="Times New Roman" w:hAnsi="Times New Roman" w:cs="Times New Roman"/>
              </w:rPr>
              <w:t>составляющих</w:t>
            </w:r>
            <w:r w:rsidR="005F717F" w:rsidRPr="00E83C66">
              <w:rPr>
                <w:rFonts w:ascii="Times New Roman" w:hAnsi="Times New Roman" w:cs="Times New Roman"/>
              </w:rPr>
              <w:t xml:space="preserve"> </w:t>
            </w:r>
            <w:r w:rsidRPr="00E83C66">
              <w:rPr>
                <w:rFonts w:ascii="Times New Roman" w:hAnsi="Times New Roman" w:cs="Times New Roman"/>
              </w:rPr>
              <w:t>его</w:t>
            </w:r>
            <w:r w:rsidRPr="00E83C66">
              <w:rPr>
                <w:rFonts w:ascii="Times New Roman" w:hAnsi="Times New Roman" w:cs="Times New Roman"/>
              </w:rPr>
              <w:br/>
              <w:t>территорию и окружение, проведение</w:t>
            </w:r>
            <w:r w:rsidRPr="00E83C66">
              <w:rPr>
                <w:rFonts w:ascii="Times New Roman" w:hAnsi="Times New Roman" w:cs="Times New Roman"/>
              </w:rPr>
              <w:br/>
              <w:t>необходимых защитных</w:t>
            </w:r>
            <w:r w:rsidR="005F717F" w:rsidRPr="00E83C66">
              <w:rPr>
                <w:rFonts w:ascii="Times New Roman" w:hAnsi="Times New Roman" w:cs="Times New Roman"/>
              </w:rPr>
              <w:t xml:space="preserve"> </w:t>
            </w:r>
            <w:r w:rsidRPr="00E83C66">
              <w:rPr>
                <w:rFonts w:ascii="Times New Roman" w:hAnsi="Times New Roman" w:cs="Times New Roman"/>
              </w:rPr>
              <w:t>мер</w:t>
            </w:r>
            <w:r w:rsidR="005F717F" w:rsidRPr="00E83C66">
              <w:rPr>
                <w:rFonts w:ascii="Times New Roman" w:hAnsi="Times New Roman" w:cs="Times New Roman"/>
              </w:rPr>
              <w:t xml:space="preserve"> </w:t>
            </w:r>
            <w:r w:rsidRPr="00E83C66">
              <w:rPr>
                <w:rFonts w:ascii="Times New Roman" w:hAnsi="Times New Roman" w:cs="Times New Roman"/>
              </w:rPr>
              <w:t>по</w:t>
            </w:r>
            <w:r w:rsidR="005F717F" w:rsidRPr="00E83C66">
              <w:rPr>
                <w:rFonts w:ascii="Times New Roman" w:hAnsi="Times New Roman" w:cs="Times New Roman"/>
              </w:rPr>
              <w:t xml:space="preserve"> </w:t>
            </w:r>
            <w:r w:rsidRPr="00E83C66">
              <w:rPr>
                <w:rFonts w:ascii="Times New Roman" w:hAnsi="Times New Roman" w:cs="Times New Roman"/>
              </w:rPr>
              <w:t>экологии,</w:t>
            </w:r>
            <w:r w:rsidRPr="00E83C66">
              <w:rPr>
                <w:rFonts w:ascii="Times New Roman" w:hAnsi="Times New Roman" w:cs="Times New Roman"/>
              </w:rPr>
              <w:br/>
              <w:t>гидрологии, инженерной</w:t>
            </w:r>
            <w:r w:rsidR="005F717F" w:rsidRPr="00E83C66">
              <w:rPr>
                <w:rFonts w:ascii="Times New Roman" w:hAnsi="Times New Roman" w:cs="Times New Roman"/>
              </w:rPr>
              <w:t xml:space="preserve"> </w:t>
            </w:r>
            <w:r w:rsidRPr="00E83C66">
              <w:rPr>
                <w:rFonts w:ascii="Times New Roman" w:hAnsi="Times New Roman" w:cs="Times New Roman"/>
              </w:rPr>
              <w:t>защите</w:t>
            </w:r>
            <w:r w:rsidR="005F717F" w:rsidRPr="00E83C66">
              <w:rPr>
                <w:rFonts w:ascii="Times New Roman" w:hAnsi="Times New Roman" w:cs="Times New Roman"/>
              </w:rPr>
              <w:t xml:space="preserve"> </w:t>
            </w:r>
            <w:r w:rsidRPr="00E83C66">
              <w:rPr>
                <w:rFonts w:ascii="Times New Roman" w:hAnsi="Times New Roman" w:cs="Times New Roman"/>
              </w:rPr>
              <w:t>от</w:t>
            </w:r>
            <w:r w:rsidRPr="00E83C66">
              <w:rPr>
                <w:rFonts w:ascii="Times New Roman" w:hAnsi="Times New Roman" w:cs="Times New Roman"/>
              </w:rPr>
              <w:br/>
              <w:t>негативных</w:t>
            </w:r>
            <w:r w:rsidR="005F717F" w:rsidRPr="00E83C66">
              <w:rPr>
                <w:rFonts w:ascii="Times New Roman" w:hAnsi="Times New Roman" w:cs="Times New Roman"/>
              </w:rPr>
              <w:t xml:space="preserve"> </w:t>
            </w:r>
            <w:r w:rsidRPr="00E83C66">
              <w:rPr>
                <w:rFonts w:ascii="Times New Roman" w:hAnsi="Times New Roman" w:cs="Times New Roman"/>
              </w:rPr>
              <w:t>природно-геологических</w:t>
            </w:r>
            <w:r w:rsidRPr="00E83C66">
              <w:rPr>
                <w:rFonts w:ascii="Times New Roman" w:hAnsi="Times New Roman" w:cs="Times New Roman"/>
              </w:rPr>
              <w:br/>
              <w:t>процессов, в том числе:</w:t>
            </w:r>
          </w:p>
          <w:p w:rsidR="00A92AFC" w:rsidRPr="00E83C66" w:rsidRDefault="00A92AFC">
            <w:pPr>
              <w:pStyle w:val="ConsPlusNormal"/>
              <w:widowControl/>
              <w:ind w:firstLine="0"/>
              <w:jc w:val="both"/>
              <w:rPr>
                <w:rFonts w:ascii="Times New Roman" w:hAnsi="Times New Roman" w:cs="Times New Roman"/>
              </w:rPr>
            </w:pPr>
            <w:r w:rsidRPr="00E83C66">
              <w:rPr>
                <w:rFonts w:ascii="Times New Roman" w:hAnsi="Times New Roman" w:cs="Times New Roman"/>
              </w:rPr>
              <w:t>- постепенный вынос по мере амортизации дисгармоничных зданий или нейтрализация их дисгармоничных качеств;</w:t>
            </w:r>
          </w:p>
          <w:p w:rsidR="00A92AFC" w:rsidRPr="00E83C66" w:rsidRDefault="00A92AFC">
            <w:pPr>
              <w:pStyle w:val="ConsPlusNormal"/>
              <w:ind w:hanging="70"/>
              <w:rPr>
                <w:rFonts w:ascii="Times New Roman" w:hAnsi="Times New Roman" w:cs="Times New Roman"/>
              </w:rPr>
            </w:pPr>
            <w:r w:rsidRPr="00E83C66">
              <w:rPr>
                <w:rFonts w:ascii="Times New Roman" w:hAnsi="Times New Roman" w:cs="Times New Roman"/>
              </w:rPr>
              <w:t xml:space="preserve"> - реконструкция зеленых насаждений, затрудняющих обзор памятников. </w:t>
            </w:r>
            <w:r w:rsidRPr="00E83C66">
              <w:rPr>
                <w:rFonts w:ascii="Times New Roman" w:hAnsi="Times New Roman" w:cs="Times New Roman"/>
              </w:rPr>
              <w:br/>
              <w:t>3. Изучение</w:t>
            </w:r>
            <w:r w:rsidR="005F717F" w:rsidRPr="00E83C66">
              <w:rPr>
                <w:rFonts w:ascii="Times New Roman" w:hAnsi="Times New Roman" w:cs="Times New Roman"/>
              </w:rPr>
              <w:t xml:space="preserve"> </w:t>
            </w:r>
            <w:r w:rsidRPr="00E83C66">
              <w:rPr>
                <w:rFonts w:ascii="Times New Roman" w:hAnsi="Times New Roman" w:cs="Times New Roman"/>
              </w:rPr>
              <w:t>и</w:t>
            </w:r>
            <w:r w:rsidR="005F717F" w:rsidRPr="00E83C66">
              <w:rPr>
                <w:rFonts w:ascii="Times New Roman" w:hAnsi="Times New Roman" w:cs="Times New Roman"/>
              </w:rPr>
              <w:t xml:space="preserve"> </w:t>
            </w:r>
            <w:r w:rsidRPr="00E83C66">
              <w:rPr>
                <w:rFonts w:ascii="Times New Roman" w:hAnsi="Times New Roman" w:cs="Times New Roman"/>
              </w:rPr>
              <w:t>полноценная</w:t>
            </w:r>
            <w:r w:rsidR="005F717F" w:rsidRPr="00E83C66">
              <w:rPr>
                <w:rFonts w:ascii="Times New Roman" w:hAnsi="Times New Roman" w:cs="Times New Roman"/>
              </w:rPr>
              <w:t xml:space="preserve"> </w:t>
            </w:r>
            <w:r w:rsidRPr="00E83C66">
              <w:rPr>
                <w:rFonts w:ascii="Times New Roman" w:hAnsi="Times New Roman" w:cs="Times New Roman"/>
              </w:rPr>
              <w:t>реставрация</w:t>
            </w:r>
            <w:r w:rsidRPr="00E83C66">
              <w:rPr>
                <w:rFonts w:ascii="Times New Roman" w:hAnsi="Times New Roman" w:cs="Times New Roman"/>
              </w:rPr>
              <w:br/>
              <w:t xml:space="preserve">объекта культурного наследия. </w:t>
            </w:r>
          </w:p>
          <w:p w:rsidR="00A92AFC" w:rsidRPr="00E83C66" w:rsidRDefault="00A92AFC">
            <w:pPr>
              <w:pStyle w:val="ConsPlusNormal"/>
              <w:widowControl/>
              <w:ind w:firstLine="0"/>
              <w:rPr>
                <w:rFonts w:ascii="Times New Roman" w:hAnsi="Times New Roman" w:cs="Times New Roman"/>
              </w:rPr>
            </w:pPr>
            <w:r w:rsidRPr="00E83C66">
              <w:rPr>
                <w:rFonts w:ascii="Times New Roman" w:hAnsi="Times New Roman" w:cs="Times New Roman"/>
              </w:rPr>
              <w:t>На территории памятника археологии запрещено:</w:t>
            </w:r>
          </w:p>
          <w:p w:rsidR="00A92AFC" w:rsidRPr="00E83C66" w:rsidRDefault="00A92AFC">
            <w:pPr>
              <w:pStyle w:val="ConsPlusNormal"/>
              <w:widowControl/>
              <w:ind w:firstLine="0"/>
              <w:rPr>
                <w:rFonts w:ascii="Times New Roman" w:hAnsi="Times New Roman" w:cs="Times New Roman"/>
              </w:rPr>
            </w:pPr>
            <w:r w:rsidRPr="00E83C66">
              <w:rPr>
                <w:rFonts w:ascii="Times New Roman" w:hAnsi="Times New Roman" w:cs="Times New Roman"/>
              </w:rPr>
              <w:t>1. Проведение строительных, земляных и других работ, связанных с нарушением покровных отложений в охраняемой зоне, в том числе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A92AFC" w:rsidRPr="00E83C66" w:rsidRDefault="00A92AFC">
            <w:pPr>
              <w:pStyle w:val="ConsPlusNormal"/>
              <w:ind w:hanging="70"/>
              <w:rPr>
                <w:rFonts w:ascii="Times New Roman" w:hAnsi="Times New Roman" w:cs="Times New Roman"/>
              </w:rPr>
            </w:pPr>
            <w:r w:rsidRPr="00E83C66">
              <w:rPr>
                <w:rFonts w:ascii="Times New Roman" w:hAnsi="Times New Roman" w:cs="Times New Roman"/>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w:t>
            </w:r>
          </w:p>
          <w:p w:rsidR="00A92AFC" w:rsidRPr="00E83C66" w:rsidRDefault="00A92AFC">
            <w:pPr>
              <w:pStyle w:val="ConsPlusNormal"/>
              <w:widowControl/>
              <w:ind w:firstLine="0"/>
              <w:jc w:val="both"/>
              <w:rPr>
                <w:rFonts w:ascii="Times New Roman" w:hAnsi="Times New Roman" w:cs="Times New Roman"/>
              </w:rPr>
            </w:pPr>
            <w:r w:rsidRPr="00E83C66">
              <w:rPr>
                <w:rFonts w:ascii="Times New Roman" w:hAnsi="Times New Roman" w:cs="Times New Roman"/>
              </w:rPr>
              <w:t>Запрещено без разрешения уполномоченного государственного органа в сфере охраны объектов культурного наследия ведение строительных, реставрационных и земляных работ, посадка деревьев и кустарников.</w:t>
            </w:r>
          </w:p>
        </w:tc>
      </w:tr>
      <w:tr w:rsidR="00A92AFC" w:rsidRPr="00E83C66">
        <w:trPr>
          <w:cantSplit/>
          <w:trHeight w:val="270"/>
        </w:trPr>
        <w:tc>
          <w:tcPr>
            <w:tcW w:w="1620" w:type="dxa"/>
            <w:vMerge/>
            <w:tcBorders>
              <w:top w:val="single" w:sz="6" w:space="0" w:color="auto"/>
              <w:left w:val="single" w:sz="6" w:space="0" w:color="auto"/>
              <w:bottom w:val="single" w:sz="6" w:space="0" w:color="auto"/>
              <w:right w:val="single" w:sz="6" w:space="0" w:color="auto"/>
            </w:tcBorders>
            <w:vAlign w:val="center"/>
          </w:tcPr>
          <w:p w:rsidR="00A92AFC" w:rsidRPr="00E83C66" w:rsidRDefault="00A92AFC">
            <w:pPr>
              <w:rPr>
                <w:sz w:val="20"/>
                <w:szCs w:val="20"/>
              </w:rPr>
            </w:pPr>
          </w:p>
        </w:tc>
        <w:tc>
          <w:tcPr>
            <w:tcW w:w="720" w:type="dxa"/>
            <w:tcBorders>
              <w:top w:val="single" w:sz="4" w:space="0" w:color="auto"/>
              <w:left w:val="single" w:sz="6" w:space="0" w:color="auto"/>
              <w:bottom w:val="single" w:sz="4" w:space="0" w:color="auto"/>
              <w:right w:val="single" w:sz="6" w:space="0" w:color="auto"/>
            </w:tcBorders>
          </w:tcPr>
          <w:p w:rsidR="00A92AFC" w:rsidRPr="00E83C66" w:rsidRDefault="00A92AFC">
            <w:pPr>
              <w:pStyle w:val="ConsPlusNormal"/>
              <w:ind w:firstLine="0"/>
              <w:rPr>
                <w:rFonts w:ascii="Times New Roman" w:hAnsi="Times New Roman" w:cs="Times New Roman"/>
              </w:rPr>
            </w:pPr>
            <w:r w:rsidRPr="00E83C66">
              <w:rPr>
                <w:rFonts w:ascii="Times New Roman" w:hAnsi="Times New Roman" w:cs="Times New Roman"/>
              </w:rPr>
              <w:t>2.</w:t>
            </w:r>
          </w:p>
        </w:tc>
        <w:tc>
          <w:tcPr>
            <w:tcW w:w="3600" w:type="dxa"/>
            <w:tcBorders>
              <w:top w:val="single" w:sz="4" w:space="0" w:color="auto"/>
              <w:left w:val="single" w:sz="6" w:space="0" w:color="auto"/>
              <w:bottom w:val="single" w:sz="4" w:space="0" w:color="auto"/>
              <w:right w:val="single" w:sz="6" w:space="0" w:color="auto"/>
            </w:tcBorders>
          </w:tcPr>
          <w:p w:rsidR="00A92AFC" w:rsidRPr="00E83C66" w:rsidRDefault="00A92AFC">
            <w:pPr>
              <w:pStyle w:val="ConsPlusNormal"/>
              <w:widowControl/>
              <w:ind w:firstLine="0"/>
              <w:rPr>
                <w:rFonts w:ascii="Times New Roman" w:hAnsi="Times New Roman" w:cs="Times New Roman"/>
              </w:rPr>
            </w:pPr>
            <w:r w:rsidRPr="00E83C66">
              <w:rPr>
                <w:rFonts w:ascii="Times New Roman" w:hAnsi="Times New Roman" w:cs="Times New Roman"/>
              </w:rPr>
              <w:t>Здания, признанные памятниками истории</w:t>
            </w:r>
          </w:p>
        </w:tc>
        <w:tc>
          <w:tcPr>
            <w:tcW w:w="4320" w:type="dxa"/>
            <w:vMerge/>
            <w:tcBorders>
              <w:top w:val="single" w:sz="6" w:space="0" w:color="auto"/>
              <w:left w:val="single" w:sz="6" w:space="0" w:color="auto"/>
              <w:bottom w:val="single" w:sz="6" w:space="0" w:color="auto"/>
              <w:right w:val="single" w:sz="6" w:space="0" w:color="auto"/>
            </w:tcBorders>
            <w:vAlign w:val="center"/>
          </w:tcPr>
          <w:p w:rsidR="00A92AFC" w:rsidRPr="00E83C66" w:rsidRDefault="00A92AFC">
            <w:pPr>
              <w:rPr>
                <w:sz w:val="20"/>
                <w:szCs w:val="20"/>
              </w:rPr>
            </w:pPr>
          </w:p>
        </w:tc>
      </w:tr>
      <w:tr w:rsidR="00A92AFC" w:rsidRPr="00E83C66">
        <w:trPr>
          <w:cantSplit/>
          <w:trHeight w:val="255"/>
        </w:trPr>
        <w:tc>
          <w:tcPr>
            <w:tcW w:w="1620" w:type="dxa"/>
            <w:vMerge/>
            <w:tcBorders>
              <w:top w:val="single" w:sz="6" w:space="0" w:color="auto"/>
              <w:left w:val="single" w:sz="6" w:space="0" w:color="auto"/>
              <w:bottom w:val="single" w:sz="6" w:space="0" w:color="auto"/>
              <w:right w:val="single" w:sz="6" w:space="0" w:color="auto"/>
            </w:tcBorders>
            <w:vAlign w:val="center"/>
          </w:tcPr>
          <w:p w:rsidR="00A92AFC" w:rsidRPr="00E83C66" w:rsidRDefault="00A92AFC">
            <w:pPr>
              <w:rPr>
                <w:sz w:val="20"/>
                <w:szCs w:val="20"/>
              </w:rPr>
            </w:pPr>
          </w:p>
        </w:tc>
        <w:tc>
          <w:tcPr>
            <w:tcW w:w="720" w:type="dxa"/>
            <w:tcBorders>
              <w:top w:val="single" w:sz="4" w:space="0" w:color="auto"/>
              <w:left w:val="single" w:sz="6" w:space="0" w:color="auto"/>
              <w:bottom w:val="single" w:sz="4" w:space="0" w:color="auto"/>
              <w:right w:val="single" w:sz="6" w:space="0" w:color="auto"/>
            </w:tcBorders>
          </w:tcPr>
          <w:p w:rsidR="00A92AFC" w:rsidRPr="00E83C66" w:rsidRDefault="00A92AFC">
            <w:pPr>
              <w:pStyle w:val="ConsPlusNormal"/>
              <w:ind w:firstLine="0"/>
              <w:rPr>
                <w:rFonts w:ascii="Times New Roman" w:hAnsi="Times New Roman" w:cs="Times New Roman"/>
              </w:rPr>
            </w:pPr>
            <w:r w:rsidRPr="00E83C66">
              <w:rPr>
                <w:rFonts w:ascii="Times New Roman" w:hAnsi="Times New Roman" w:cs="Times New Roman"/>
              </w:rPr>
              <w:t>3.</w:t>
            </w:r>
          </w:p>
        </w:tc>
        <w:tc>
          <w:tcPr>
            <w:tcW w:w="3600" w:type="dxa"/>
            <w:tcBorders>
              <w:top w:val="single" w:sz="4" w:space="0" w:color="auto"/>
              <w:left w:val="single" w:sz="6" w:space="0" w:color="auto"/>
              <w:bottom w:val="single" w:sz="4" w:space="0" w:color="auto"/>
              <w:right w:val="single" w:sz="6" w:space="0" w:color="auto"/>
            </w:tcBorders>
          </w:tcPr>
          <w:p w:rsidR="00A92AFC" w:rsidRPr="00E83C66" w:rsidRDefault="00A92AFC">
            <w:pPr>
              <w:pStyle w:val="ConsPlusNormal"/>
              <w:widowControl/>
              <w:ind w:firstLine="0"/>
              <w:rPr>
                <w:rFonts w:ascii="Times New Roman" w:hAnsi="Times New Roman" w:cs="Times New Roman"/>
              </w:rPr>
            </w:pPr>
            <w:r w:rsidRPr="00E83C66">
              <w:rPr>
                <w:rFonts w:ascii="Times New Roman" w:hAnsi="Times New Roman" w:cs="Times New Roman"/>
              </w:rPr>
              <w:t>Исторические места</w:t>
            </w:r>
          </w:p>
        </w:tc>
        <w:tc>
          <w:tcPr>
            <w:tcW w:w="4320" w:type="dxa"/>
            <w:vMerge/>
            <w:tcBorders>
              <w:top w:val="single" w:sz="6" w:space="0" w:color="auto"/>
              <w:left w:val="single" w:sz="6" w:space="0" w:color="auto"/>
              <w:bottom w:val="single" w:sz="6" w:space="0" w:color="auto"/>
              <w:right w:val="single" w:sz="6" w:space="0" w:color="auto"/>
            </w:tcBorders>
            <w:vAlign w:val="center"/>
          </w:tcPr>
          <w:p w:rsidR="00A92AFC" w:rsidRPr="00E83C66" w:rsidRDefault="00A92AFC">
            <w:pPr>
              <w:rPr>
                <w:sz w:val="20"/>
                <w:szCs w:val="20"/>
              </w:rPr>
            </w:pPr>
          </w:p>
        </w:tc>
      </w:tr>
      <w:tr w:rsidR="00A92AFC" w:rsidRPr="00E83C66">
        <w:trPr>
          <w:cantSplit/>
          <w:trHeight w:val="240"/>
        </w:trPr>
        <w:tc>
          <w:tcPr>
            <w:tcW w:w="1620" w:type="dxa"/>
            <w:vMerge/>
            <w:tcBorders>
              <w:top w:val="single" w:sz="6" w:space="0" w:color="auto"/>
              <w:left w:val="single" w:sz="6" w:space="0" w:color="auto"/>
              <w:bottom w:val="single" w:sz="6" w:space="0" w:color="auto"/>
              <w:right w:val="single" w:sz="6" w:space="0" w:color="auto"/>
            </w:tcBorders>
            <w:vAlign w:val="center"/>
          </w:tcPr>
          <w:p w:rsidR="00A92AFC" w:rsidRPr="00E83C66" w:rsidRDefault="00A92AFC">
            <w:pPr>
              <w:rPr>
                <w:sz w:val="20"/>
                <w:szCs w:val="20"/>
              </w:rPr>
            </w:pPr>
          </w:p>
        </w:tc>
        <w:tc>
          <w:tcPr>
            <w:tcW w:w="720" w:type="dxa"/>
            <w:tcBorders>
              <w:top w:val="single" w:sz="4" w:space="0" w:color="auto"/>
              <w:left w:val="single" w:sz="6" w:space="0" w:color="auto"/>
              <w:bottom w:val="single" w:sz="4" w:space="0" w:color="auto"/>
              <w:right w:val="single" w:sz="6" w:space="0" w:color="auto"/>
            </w:tcBorders>
          </w:tcPr>
          <w:p w:rsidR="00A92AFC" w:rsidRPr="00E83C66" w:rsidRDefault="00A92AFC">
            <w:pPr>
              <w:pStyle w:val="ConsPlusNormal"/>
              <w:ind w:firstLine="0"/>
              <w:rPr>
                <w:rFonts w:ascii="Times New Roman" w:hAnsi="Times New Roman" w:cs="Times New Roman"/>
              </w:rPr>
            </w:pPr>
            <w:r w:rsidRPr="00E83C66">
              <w:rPr>
                <w:rFonts w:ascii="Times New Roman" w:hAnsi="Times New Roman" w:cs="Times New Roman"/>
              </w:rPr>
              <w:t>4.</w:t>
            </w:r>
          </w:p>
        </w:tc>
        <w:tc>
          <w:tcPr>
            <w:tcW w:w="3600" w:type="dxa"/>
            <w:tcBorders>
              <w:top w:val="single" w:sz="4" w:space="0" w:color="auto"/>
              <w:left w:val="single" w:sz="6" w:space="0" w:color="auto"/>
              <w:bottom w:val="single" w:sz="4" w:space="0" w:color="auto"/>
              <w:right w:val="single" w:sz="6" w:space="0" w:color="auto"/>
            </w:tcBorders>
          </w:tcPr>
          <w:p w:rsidR="00A92AFC" w:rsidRPr="00E83C66" w:rsidRDefault="00A92AFC">
            <w:pPr>
              <w:pStyle w:val="ConsPlusNormal"/>
              <w:widowControl/>
              <w:ind w:firstLine="0"/>
              <w:rPr>
                <w:rFonts w:ascii="Times New Roman" w:hAnsi="Times New Roman" w:cs="Times New Roman"/>
              </w:rPr>
            </w:pPr>
            <w:r w:rsidRPr="00E83C66">
              <w:rPr>
                <w:rFonts w:ascii="Times New Roman" w:hAnsi="Times New Roman" w:cs="Times New Roman"/>
              </w:rPr>
              <w:t xml:space="preserve">Исторические захоронения </w:t>
            </w:r>
          </w:p>
        </w:tc>
        <w:tc>
          <w:tcPr>
            <w:tcW w:w="4320" w:type="dxa"/>
            <w:vMerge/>
            <w:tcBorders>
              <w:top w:val="single" w:sz="6" w:space="0" w:color="auto"/>
              <w:left w:val="single" w:sz="6" w:space="0" w:color="auto"/>
              <w:bottom w:val="single" w:sz="6" w:space="0" w:color="auto"/>
              <w:right w:val="single" w:sz="6" w:space="0" w:color="auto"/>
            </w:tcBorders>
            <w:vAlign w:val="center"/>
          </w:tcPr>
          <w:p w:rsidR="00A92AFC" w:rsidRPr="00E83C66" w:rsidRDefault="00A92AFC">
            <w:pPr>
              <w:rPr>
                <w:sz w:val="20"/>
                <w:szCs w:val="20"/>
              </w:rPr>
            </w:pPr>
          </w:p>
        </w:tc>
      </w:tr>
      <w:tr w:rsidR="00A92AFC" w:rsidRPr="00E83C66">
        <w:trPr>
          <w:cantSplit/>
          <w:trHeight w:val="450"/>
        </w:trPr>
        <w:tc>
          <w:tcPr>
            <w:tcW w:w="1620" w:type="dxa"/>
            <w:vMerge/>
            <w:tcBorders>
              <w:top w:val="single" w:sz="6" w:space="0" w:color="auto"/>
              <w:left w:val="single" w:sz="6" w:space="0" w:color="auto"/>
              <w:bottom w:val="single" w:sz="6" w:space="0" w:color="auto"/>
              <w:right w:val="single" w:sz="6" w:space="0" w:color="auto"/>
            </w:tcBorders>
            <w:vAlign w:val="center"/>
          </w:tcPr>
          <w:p w:rsidR="00A92AFC" w:rsidRPr="00E83C66" w:rsidRDefault="00A92AFC">
            <w:pPr>
              <w:rPr>
                <w:sz w:val="20"/>
                <w:szCs w:val="20"/>
              </w:rPr>
            </w:pPr>
          </w:p>
        </w:tc>
        <w:tc>
          <w:tcPr>
            <w:tcW w:w="720" w:type="dxa"/>
            <w:tcBorders>
              <w:top w:val="single" w:sz="4" w:space="0" w:color="auto"/>
              <w:left w:val="single" w:sz="6" w:space="0" w:color="auto"/>
              <w:bottom w:val="single" w:sz="6" w:space="0" w:color="auto"/>
              <w:right w:val="single" w:sz="6" w:space="0" w:color="auto"/>
            </w:tcBorders>
          </w:tcPr>
          <w:p w:rsidR="00A92AFC" w:rsidRPr="00E83C66" w:rsidRDefault="00A92AFC">
            <w:pPr>
              <w:pStyle w:val="ConsPlusNormal"/>
              <w:ind w:firstLine="0"/>
              <w:rPr>
                <w:rFonts w:ascii="Times New Roman" w:hAnsi="Times New Roman" w:cs="Times New Roman"/>
              </w:rPr>
            </w:pPr>
            <w:r w:rsidRPr="00E83C66">
              <w:rPr>
                <w:rFonts w:ascii="Times New Roman" w:hAnsi="Times New Roman" w:cs="Times New Roman"/>
              </w:rPr>
              <w:t>5.</w:t>
            </w:r>
          </w:p>
        </w:tc>
        <w:tc>
          <w:tcPr>
            <w:tcW w:w="3600" w:type="dxa"/>
            <w:tcBorders>
              <w:top w:val="single" w:sz="4"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rPr>
                <w:rFonts w:ascii="Times New Roman" w:hAnsi="Times New Roman" w:cs="Times New Roman"/>
              </w:rPr>
            </w:pPr>
            <w:r w:rsidRPr="00E83C66">
              <w:rPr>
                <w:rFonts w:ascii="Times New Roman" w:hAnsi="Times New Roman" w:cs="Times New Roman"/>
              </w:rPr>
              <w:t>Скульптурные группы, аллеи, вечный огонь</w:t>
            </w:r>
          </w:p>
        </w:tc>
        <w:tc>
          <w:tcPr>
            <w:tcW w:w="4320" w:type="dxa"/>
            <w:vMerge/>
            <w:tcBorders>
              <w:top w:val="single" w:sz="6" w:space="0" w:color="auto"/>
              <w:left w:val="single" w:sz="6" w:space="0" w:color="auto"/>
              <w:bottom w:val="single" w:sz="6" w:space="0" w:color="auto"/>
              <w:right w:val="single" w:sz="6" w:space="0" w:color="auto"/>
            </w:tcBorders>
            <w:vAlign w:val="center"/>
          </w:tcPr>
          <w:p w:rsidR="00A92AFC" w:rsidRPr="00E83C66" w:rsidRDefault="00A92AFC">
            <w:pPr>
              <w:rPr>
                <w:sz w:val="20"/>
                <w:szCs w:val="20"/>
              </w:rPr>
            </w:pPr>
          </w:p>
        </w:tc>
      </w:tr>
      <w:tr w:rsidR="00A92AFC" w:rsidRPr="00E83C66">
        <w:trPr>
          <w:cantSplit/>
          <w:trHeight w:val="4840"/>
        </w:trPr>
        <w:tc>
          <w:tcPr>
            <w:tcW w:w="162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rPr>
                <w:rFonts w:ascii="Times New Roman" w:hAnsi="Times New Roman" w:cs="Times New Roman"/>
              </w:rPr>
            </w:pPr>
            <w:r w:rsidRPr="00E83C66">
              <w:rPr>
                <w:rFonts w:ascii="Times New Roman" w:hAnsi="Times New Roman" w:cs="Times New Roman"/>
              </w:rPr>
              <w:t xml:space="preserve">Условно разрешенные </w:t>
            </w:r>
          </w:p>
        </w:tc>
        <w:tc>
          <w:tcPr>
            <w:tcW w:w="72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p>
        </w:tc>
        <w:tc>
          <w:tcPr>
            <w:tcW w:w="360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rPr>
                <w:rFonts w:ascii="Times New Roman" w:hAnsi="Times New Roman" w:cs="Times New Roman"/>
              </w:rPr>
            </w:pPr>
            <w:r w:rsidRPr="00E83C66">
              <w:rPr>
                <w:rFonts w:ascii="Times New Roman" w:hAnsi="Times New Roman" w:cs="Times New Roman"/>
              </w:rPr>
              <w:t>Любая хозяйственная и научно-исследовательская деятельность на территории памятника, земляные и инженерные работы,</w:t>
            </w:r>
            <w:r w:rsidR="005F717F" w:rsidRPr="00E83C66">
              <w:rPr>
                <w:rFonts w:ascii="Times New Roman" w:hAnsi="Times New Roman" w:cs="Times New Roman"/>
              </w:rPr>
              <w:t xml:space="preserve"> </w:t>
            </w:r>
            <w:r w:rsidRPr="00E83C66">
              <w:rPr>
                <w:rFonts w:ascii="Times New Roman" w:hAnsi="Times New Roman" w:cs="Times New Roman"/>
              </w:rPr>
              <w:t>все</w:t>
            </w:r>
            <w:r w:rsidR="005F717F" w:rsidRPr="00E83C66">
              <w:rPr>
                <w:rFonts w:ascii="Times New Roman" w:hAnsi="Times New Roman" w:cs="Times New Roman"/>
              </w:rPr>
              <w:t xml:space="preserve"> </w:t>
            </w:r>
            <w:r w:rsidRPr="00E83C66">
              <w:rPr>
                <w:rFonts w:ascii="Times New Roman" w:hAnsi="Times New Roman" w:cs="Times New Roman"/>
              </w:rPr>
              <w:t>виды</w:t>
            </w:r>
            <w:r w:rsidR="005F717F" w:rsidRPr="00E83C66">
              <w:rPr>
                <w:rFonts w:ascii="Times New Roman" w:hAnsi="Times New Roman" w:cs="Times New Roman"/>
              </w:rPr>
              <w:t xml:space="preserve"> </w:t>
            </w:r>
            <w:r w:rsidRPr="00E83C66">
              <w:rPr>
                <w:rFonts w:ascii="Times New Roman" w:hAnsi="Times New Roman" w:cs="Times New Roman"/>
              </w:rPr>
              <w:t>работ</w:t>
            </w:r>
            <w:r w:rsidR="005F717F" w:rsidRPr="00E83C66">
              <w:rPr>
                <w:rFonts w:ascii="Times New Roman" w:hAnsi="Times New Roman" w:cs="Times New Roman"/>
              </w:rPr>
              <w:t xml:space="preserve"> </w:t>
            </w:r>
            <w:r w:rsidRPr="00E83C66">
              <w:rPr>
                <w:rFonts w:ascii="Times New Roman" w:hAnsi="Times New Roman" w:cs="Times New Roman"/>
              </w:rPr>
              <w:t>по сохранению,</w:t>
            </w:r>
            <w:r w:rsidR="005F717F" w:rsidRPr="00E83C66">
              <w:rPr>
                <w:rFonts w:ascii="Times New Roman" w:hAnsi="Times New Roman" w:cs="Times New Roman"/>
              </w:rPr>
              <w:t xml:space="preserve"> </w:t>
            </w:r>
            <w:r w:rsidRPr="00E83C66">
              <w:rPr>
                <w:rFonts w:ascii="Times New Roman" w:hAnsi="Times New Roman" w:cs="Times New Roman"/>
              </w:rPr>
              <w:t>восстановлению, благоустройству,</w:t>
            </w:r>
            <w:r w:rsidR="005F717F" w:rsidRPr="00E83C66">
              <w:rPr>
                <w:rFonts w:ascii="Times New Roman" w:hAnsi="Times New Roman" w:cs="Times New Roman"/>
              </w:rPr>
              <w:t xml:space="preserve"> </w:t>
            </w:r>
            <w:r w:rsidRPr="00E83C66">
              <w:rPr>
                <w:rFonts w:ascii="Times New Roman" w:hAnsi="Times New Roman" w:cs="Times New Roman"/>
              </w:rPr>
              <w:t>приспособлению к использованию и</w:t>
            </w:r>
            <w:r w:rsidR="005F717F" w:rsidRPr="00E83C66">
              <w:rPr>
                <w:rFonts w:ascii="Times New Roman" w:hAnsi="Times New Roman" w:cs="Times New Roman"/>
              </w:rPr>
              <w:t xml:space="preserve"> </w:t>
            </w:r>
            <w:r w:rsidRPr="00E83C66">
              <w:rPr>
                <w:rFonts w:ascii="Times New Roman" w:hAnsi="Times New Roman" w:cs="Times New Roman"/>
              </w:rPr>
              <w:t>экспонированию</w:t>
            </w:r>
            <w:r w:rsidR="005F717F" w:rsidRPr="00E83C66">
              <w:rPr>
                <w:rFonts w:ascii="Times New Roman" w:hAnsi="Times New Roman" w:cs="Times New Roman"/>
              </w:rPr>
              <w:t xml:space="preserve"> </w:t>
            </w:r>
            <w:r w:rsidRPr="00E83C66">
              <w:rPr>
                <w:rFonts w:ascii="Times New Roman" w:hAnsi="Times New Roman" w:cs="Times New Roman"/>
              </w:rPr>
              <w:t>каждого объекта</w:t>
            </w:r>
            <w:r w:rsidR="005F717F" w:rsidRPr="00E83C66">
              <w:rPr>
                <w:rFonts w:ascii="Times New Roman" w:hAnsi="Times New Roman" w:cs="Times New Roman"/>
              </w:rPr>
              <w:t xml:space="preserve"> </w:t>
            </w:r>
            <w:r w:rsidRPr="00E83C66">
              <w:rPr>
                <w:rFonts w:ascii="Times New Roman" w:hAnsi="Times New Roman" w:cs="Times New Roman"/>
              </w:rPr>
              <w:t>охраны, по устранению или нейтрализации</w:t>
            </w:r>
            <w:r w:rsidR="005F717F" w:rsidRPr="00E83C66">
              <w:rPr>
                <w:rFonts w:ascii="Times New Roman" w:hAnsi="Times New Roman" w:cs="Times New Roman"/>
              </w:rPr>
              <w:t xml:space="preserve"> </w:t>
            </w:r>
            <w:r w:rsidRPr="00E83C66">
              <w:rPr>
                <w:rFonts w:ascii="Times New Roman" w:hAnsi="Times New Roman" w:cs="Times New Roman"/>
              </w:rPr>
              <w:t>искажений</w:t>
            </w:r>
            <w:r w:rsidR="005F717F" w:rsidRPr="00E83C66">
              <w:rPr>
                <w:rFonts w:ascii="Times New Roman" w:hAnsi="Times New Roman" w:cs="Times New Roman"/>
              </w:rPr>
              <w:t xml:space="preserve"> </w:t>
            </w:r>
            <w:r w:rsidRPr="00E83C66">
              <w:rPr>
                <w:rFonts w:ascii="Times New Roman" w:hAnsi="Times New Roman" w:cs="Times New Roman"/>
              </w:rPr>
              <w:t>и</w:t>
            </w:r>
            <w:r w:rsidR="005F717F" w:rsidRPr="00E83C66">
              <w:rPr>
                <w:rFonts w:ascii="Times New Roman" w:hAnsi="Times New Roman" w:cs="Times New Roman"/>
              </w:rPr>
              <w:t xml:space="preserve"> </w:t>
            </w:r>
            <w:r w:rsidRPr="00E83C66">
              <w:rPr>
                <w:rFonts w:ascii="Times New Roman" w:hAnsi="Times New Roman" w:cs="Times New Roman"/>
              </w:rPr>
              <w:t>диссонансов проводятся</w:t>
            </w:r>
            <w:r w:rsidR="005F717F" w:rsidRPr="00E83C66">
              <w:rPr>
                <w:rFonts w:ascii="Times New Roman" w:hAnsi="Times New Roman" w:cs="Times New Roman"/>
              </w:rPr>
              <w:t xml:space="preserve"> </w:t>
            </w:r>
            <w:r w:rsidRPr="00E83C66">
              <w:rPr>
                <w:rFonts w:ascii="Times New Roman" w:hAnsi="Times New Roman" w:cs="Times New Roman"/>
              </w:rPr>
              <w:t>только</w:t>
            </w:r>
            <w:r w:rsidR="005F717F" w:rsidRPr="00E83C66">
              <w:rPr>
                <w:rFonts w:ascii="Times New Roman" w:hAnsi="Times New Roman" w:cs="Times New Roman"/>
              </w:rPr>
              <w:t xml:space="preserve"> </w:t>
            </w:r>
            <w:r w:rsidRPr="00E83C66">
              <w:rPr>
                <w:rFonts w:ascii="Times New Roman" w:hAnsi="Times New Roman" w:cs="Times New Roman"/>
              </w:rPr>
              <w:t>в</w:t>
            </w:r>
            <w:r w:rsidR="005F717F" w:rsidRPr="00E83C66">
              <w:rPr>
                <w:rFonts w:ascii="Times New Roman" w:hAnsi="Times New Roman" w:cs="Times New Roman"/>
              </w:rPr>
              <w:t xml:space="preserve"> </w:t>
            </w:r>
            <w:r w:rsidRPr="00E83C66">
              <w:rPr>
                <w:rFonts w:ascii="Times New Roman" w:hAnsi="Times New Roman" w:cs="Times New Roman"/>
              </w:rPr>
              <w:t>соответствии с документацией, согласованной с соответствующим органом</w:t>
            </w:r>
            <w:r w:rsidR="005F717F" w:rsidRPr="00E83C66">
              <w:rPr>
                <w:rFonts w:ascii="Times New Roman" w:hAnsi="Times New Roman" w:cs="Times New Roman"/>
              </w:rPr>
              <w:t xml:space="preserve"> </w:t>
            </w:r>
            <w:r w:rsidRPr="00E83C66">
              <w:rPr>
                <w:rFonts w:ascii="Times New Roman" w:hAnsi="Times New Roman" w:cs="Times New Roman"/>
              </w:rPr>
              <w:t xml:space="preserve">государственной охраны памятников истории и культуры </w:t>
            </w:r>
          </w:p>
          <w:p w:rsidR="00A92AFC" w:rsidRPr="00E83C66" w:rsidRDefault="00A92AFC">
            <w:pPr>
              <w:pStyle w:val="ConsPlusNormal"/>
              <w:widowControl/>
              <w:ind w:firstLine="0"/>
              <w:rPr>
                <w:rFonts w:ascii="Times New Roman" w:hAnsi="Times New Roman" w:cs="Times New Roman"/>
              </w:rPr>
            </w:pPr>
            <w:r w:rsidRPr="00E83C66">
              <w:rPr>
                <w:rFonts w:ascii="Times New Roman" w:hAnsi="Times New Roman" w:cs="Times New Roman"/>
              </w:rPr>
              <w:t>1. Археологические исследования территории,</w:t>
            </w:r>
            <w:r w:rsidR="0007013F" w:rsidRPr="00E83C66">
              <w:rPr>
                <w:rFonts w:ascii="Times New Roman" w:hAnsi="Times New Roman" w:cs="Times New Roman"/>
              </w:rPr>
              <w:t xml:space="preserve"> </w:t>
            </w:r>
            <w:r w:rsidRPr="00E83C66">
              <w:rPr>
                <w:rFonts w:ascii="Times New Roman" w:hAnsi="Times New Roman" w:cs="Times New Roman"/>
              </w:rPr>
              <w:t>консервация</w:t>
            </w:r>
            <w:r w:rsidR="005F717F" w:rsidRPr="00E83C66">
              <w:rPr>
                <w:rFonts w:ascii="Times New Roman" w:hAnsi="Times New Roman" w:cs="Times New Roman"/>
              </w:rPr>
              <w:t xml:space="preserve"> </w:t>
            </w:r>
            <w:r w:rsidRPr="00E83C66">
              <w:rPr>
                <w:rFonts w:ascii="Times New Roman" w:hAnsi="Times New Roman" w:cs="Times New Roman"/>
              </w:rPr>
              <w:t>и</w:t>
            </w:r>
            <w:r w:rsidR="005F717F" w:rsidRPr="00E83C66">
              <w:rPr>
                <w:rFonts w:ascii="Times New Roman" w:hAnsi="Times New Roman" w:cs="Times New Roman"/>
              </w:rPr>
              <w:t xml:space="preserve"> </w:t>
            </w:r>
            <w:r w:rsidRPr="00E83C66">
              <w:rPr>
                <w:rFonts w:ascii="Times New Roman" w:hAnsi="Times New Roman" w:cs="Times New Roman"/>
              </w:rPr>
              <w:t>музеефикация участков, имеющих историко-культурную</w:t>
            </w:r>
            <w:r w:rsidR="005F717F" w:rsidRPr="00E83C66">
              <w:rPr>
                <w:rFonts w:ascii="Times New Roman" w:hAnsi="Times New Roman" w:cs="Times New Roman"/>
              </w:rPr>
              <w:t xml:space="preserve"> </w:t>
            </w:r>
            <w:r w:rsidRPr="00E83C66">
              <w:rPr>
                <w:rFonts w:ascii="Times New Roman" w:hAnsi="Times New Roman" w:cs="Times New Roman"/>
              </w:rPr>
              <w:t>ценность-</w:t>
            </w:r>
            <w:r w:rsidRPr="00E83C66">
              <w:rPr>
                <w:rFonts w:ascii="Times New Roman" w:hAnsi="Times New Roman" w:cs="Times New Roman"/>
              </w:rPr>
              <w:br/>
              <w:t>по проектам, согласованным в</w:t>
            </w:r>
            <w:r w:rsidRPr="00E83C66">
              <w:rPr>
                <w:rFonts w:ascii="Times New Roman" w:hAnsi="Times New Roman" w:cs="Times New Roman"/>
              </w:rPr>
              <w:br/>
              <w:t>установленном порядке с соответствующими органами государственной охраны.</w:t>
            </w:r>
            <w:r w:rsidRPr="00E83C66">
              <w:rPr>
                <w:rFonts w:ascii="Times New Roman" w:hAnsi="Times New Roman" w:cs="Times New Roman"/>
              </w:rPr>
              <w:br/>
              <w:t>2.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A92AFC" w:rsidRPr="00E83C66" w:rsidRDefault="00A92AFC">
            <w:pPr>
              <w:pStyle w:val="ConsPlusNormal"/>
              <w:widowControl/>
              <w:ind w:firstLine="0"/>
              <w:jc w:val="both"/>
              <w:rPr>
                <w:rFonts w:ascii="Times New Roman" w:hAnsi="Times New Roman" w:cs="Times New Roman"/>
              </w:rPr>
            </w:pPr>
            <w:r w:rsidRPr="00E83C66">
              <w:rPr>
                <w:rFonts w:ascii="Times New Roman" w:hAnsi="Times New Roman" w:cs="Times New Roman"/>
              </w:rPr>
              <w:t>3.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A92AFC" w:rsidRPr="00E83C66" w:rsidRDefault="00A92AFC">
            <w:pPr>
              <w:pStyle w:val="ConsPlusNormal"/>
              <w:widowControl/>
              <w:ind w:firstLine="0"/>
              <w:jc w:val="both"/>
              <w:rPr>
                <w:rFonts w:ascii="Times New Roman" w:hAnsi="Times New Roman" w:cs="Times New Roman"/>
              </w:rPr>
            </w:pPr>
            <w:r w:rsidRPr="00E83C66">
              <w:rPr>
                <w:rFonts w:ascii="Times New Roman" w:hAnsi="Times New Roman" w:cs="Times New Roman"/>
              </w:rPr>
              <w:t>4.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A92AFC" w:rsidRPr="00E83C66" w:rsidRDefault="00A92AFC">
            <w:pPr>
              <w:pStyle w:val="ConsPlusNormal"/>
              <w:widowControl/>
              <w:ind w:firstLine="0"/>
              <w:jc w:val="both"/>
              <w:rPr>
                <w:rFonts w:ascii="Times New Roman" w:hAnsi="Times New Roman" w:cs="Times New Roman"/>
              </w:rPr>
            </w:pPr>
            <w:r w:rsidRPr="00E83C66">
              <w:rPr>
                <w:rFonts w:ascii="Times New Roman" w:hAnsi="Times New Roman" w:cs="Times New Roman"/>
              </w:rPr>
              <w:t>5.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A92AFC" w:rsidRPr="00E83C66" w:rsidRDefault="00A92AFC">
            <w:pPr>
              <w:pStyle w:val="ConsPlusNormal"/>
              <w:widowControl/>
              <w:ind w:firstLine="0"/>
              <w:rPr>
                <w:rFonts w:ascii="Times New Roman" w:hAnsi="Times New Roman" w:cs="Times New Roman"/>
              </w:rPr>
            </w:pPr>
          </w:p>
        </w:tc>
        <w:tc>
          <w:tcPr>
            <w:tcW w:w="4320" w:type="dxa"/>
            <w:vMerge/>
            <w:tcBorders>
              <w:top w:val="single" w:sz="6" w:space="0" w:color="auto"/>
              <w:left w:val="single" w:sz="6" w:space="0" w:color="auto"/>
              <w:bottom w:val="single" w:sz="6" w:space="0" w:color="auto"/>
              <w:right w:val="single" w:sz="6" w:space="0" w:color="auto"/>
            </w:tcBorders>
            <w:vAlign w:val="center"/>
          </w:tcPr>
          <w:p w:rsidR="00A92AFC" w:rsidRPr="00E83C66" w:rsidRDefault="00A92AFC">
            <w:pPr>
              <w:rPr>
                <w:sz w:val="20"/>
                <w:szCs w:val="20"/>
              </w:rPr>
            </w:pPr>
          </w:p>
        </w:tc>
      </w:tr>
      <w:tr w:rsidR="00A92AFC" w:rsidRPr="00E83C66">
        <w:trPr>
          <w:cantSplit/>
          <w:trHeight w:val="240"/>
        </w:trPr>
        <w:tc>
          <w:tcPr>
            <w:tcW w:w="162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rPr>
                <w:rFonts w:ascii="Times New Roman" w:hAnsi="Times New Roman" w:cs="Times New Roman"/>
              </w:rPr>
            </w:pPr>
            <w:r w:rsidRPr="00E83C66">
              <w:rPr>
                <w:rFonts w:ascii="Times New Roman" w:hAnsi="Times New Roman" w:cs="Times New Roman"/>
              </w:rPr>
              <w:lastRenderedPageBreak/>
              <w:t>Запрещенные</w:t>
            </w:r>
          </w:p>
        </w:tc>
        <w:tc>
          <w:tcPr>
            <w:tcW w:w="72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p>
        </w:tc>
        <w:tc>
          <w:tcPr>
            <w:tcW w:w="360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p>
        </w:tc>
        <w:tc>
          <w:tcPr>
            <w:tcW w:w="432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rPr>
                <w:rFonts w:ascii="Times New Roman" w:hAnsi="Times New Roman" w:cs="Times New Roman"/>
              </w:rPr>
            </w:pPr>
            <w:r w:rsidRPr="00E83C66">
              <w:rPr>
                <w:rFonts w:ascii="Times New Roman" w:hAnsi="Times New Roman" w:cs="Times New Roman"/>
              </w:rPr>
              <w:t>Новое</w:t>
            </w:r>
            <w:r w:rsidR="005F717F" w:rsidRPr="00E83C66">
              <w:rPr>
                <w:rFonts w:ascii="Times New Roman" w:hAnsi="Times New Roman" w:cs="Times New Roman"/>
              </w:rPr>
              <w:t xml:space="preserve"> </w:t>
            </w:r>
            <w:r w:rsidRPr="00E83C66">
              <w:rPr>
                <w:rFonts w:ascii="Times New Roman" w:hAnsi="Times New Roman" w:cs="Times New Roman"/>
              </w:rPr>
              <w:t>строительство</w:t>
            </w:r>
            <w:r w:rsidR="005F717F" w:rsidRPr="00E83C66">
              <w:rPr>
                <w:rFonts w:ascii="Times New Roman" w:hAnsi="Times New Roman" w:cs="Times New Roman"/>
              </w:rPr>
              <w:t xml:space="preserve"> </w:t>
            </w:r>
            <w:r w:rsidRPr="00E83C66">
              <w:rPr>
                <w:rFonts w:ascii="Times New Roman" w:hAnsi="Times New Roman" w:cs="Times New Roman"/>
              </w:rPr>
              <w:t>всех видов, не</w:t>
            </w:r>
            <w:r w:rsidRPr="00E83C66">
              <w:rPr>
                <w:rFonts w:ascii="Times New Roman" w:hAnsi="Times New Roman" w:cs="Times New Roman"/>
              </w:rPr>
              <w:br/>
              <w:t>относящихся</w:t>
            </w:r>
            <w:r w:rsidR="005F717F" w:rsidRPr="00E83C66">
              <w:rPr>
                <w:rFonts w:ascii="Times New Roman" w:hAnsi="Times New Roman" w:cs="Times New Roman"/>
              </w:rPr>
              <w:t xml:space="preserve"> </w:t>
            </w:r>
            <w:r w:rsidRPr="00E83C66">
              <w:rPr>
                <w:rFonts w:ascii="Times New Roman" w:hAnsi="Times New Roman" w:cs="Times New Roman"/>
              </w:rPr>
              <w:t>к использованию объекта</w:t>
            </w:r>
            <w:r w:rsidRPr="00E83C66">
              <w:rPr>
                <w:rFonts w:ascii="Times New Roman" w:hAnsi="Times New Roman" w:cs="Times New Roman"/>
              </w:rPr>
              <w:br/>
              <w:t>культуры, в том числе:</w:t>
            </w:r>
            <w:r w:rsidR="005F717F" w:rsidRPr="00E83C66">
              <w:rPr>
                <w:rFonts w:ascii="Times New Roman" w:hAnsi="Times New Roman" w:cs="Times New Roman"/>
              </w:rPr>
              <w:t xml:space="preserve"> </w:t>
            </w:r>
            <w:r w:rsidRPr="00E83C66">
              <w:rPr>
                <w:rFonts w:ascii="Times New Roman" w:hAnsi="Times New Roman" w:cs="Times New Roman"/>
              </w:rPr>
              <w:t>строительство транспортных магистралей и развязок, эстакад, мостов, автостоянок,</w:t>
            </w:r>
            <w:r w:rsidR="005F717F" w:rsidRPr="00E83C66">
              <w:rPr>
                <w:rFonts w:ascii="Times New Roman" w:hAnsi="Times New Roman" w:cs="Times New Roman"/>
              </w:rPr>
              <w:t xml:space="preserve"> </w:t>
            </w:r>
            <w:r w:rsidRPr="00E83C66">
              <w:rPr>
                <w:rFonts w:ascii="Times New Roman" w:hAnsi="Times New Roman" w:cs="Times New Roman"/>
              </w:rPr>
              <w:t>АЗС, станций</w:t>
            </w:r>
            <w:r w:rsidRPr="00E83C66">
              <w:rPr>
                <w:rFonts w:ascii="Times New Roman" w:hAnsi="Times New Roman" w:cs="Times New Roman"/>
              </w:rPr>
              <w:br/>
              <w:t>техобслуживания</w:t>
            </w:r>
            <w:r w:rsidR="005F717F" w:rsidRPr="00E83C66">
              <w:rPr>
                <w:rFonts w:ascii="Times New Roman" w:hAnsi="Times New Roman" w:cs="Times New Roman"/>
              </w:rPr>
              <w:t xml:space="preserve"> </w:t>
            </w:r>
            <w:r w:rsidRPr="00E83C66">
              <w:rPr>
                <w:rFonts w:ascii="Times New Roman" w:hAnsi="Times New Roman" w:cs="Times New Roman"/>
              </w:rPr>
              <w:t>автотранспорта,</w:t>
            </w:r>
            <w:r w:rsidRPr="00E83C66">
              <w:rPr>
                <w:rFonts w:ascii="Times New Roman" w:hAnsi="Times New Roman" w:cs="Times New Roman"/>
              </w:rPr>
              <w:br/>
              <w:t>воздушных линий</w:t>
            </w:r>
            <w:r w:rsidR="005F717F" w:rsidRPr="00E83C66">
              <w:rPr>
                <w:rFonts w:ascii="Times New Roman" w:hAnsi="Times New Roman" w:cs="Times New Roman"/>
              </w:rPr>
              <w:t xml:space="preserve"> </w:t>
            </w:r>
            <w:r w:rsidRPr="00E83C66">
              <w:rPr>
                <w:rFonts w:ascii="Times New Roman" w:hAnsi="Times New Roman" w:cs="Times New Roman"/>
              </w:rPr>
              <w:t>электропередачи</w:t>
            </w:r>
            <w:r w:rsidRPr="00E83C66">
              <w:rPr>
                <w:rFonts w:ascii="Times New Roman" w:hAnsi="Times New Roman" w:cs="Times New Roman"/>
              </w:rPr>
              <w:br/>
              <w:t>трансформаторных</w:t>
            </w:r>
            <w:r w:rsidR="005F717F" w:rsidRPr="00E83C66">
              <w:rPr>
                <w:rFonts w:ascii="Times New Roman" w:hAnsi="Times New Roman" w:cs="Times New Roman"/>
              </w:rPr>
              <w:t xml:space="preserve"> </w:t>
            </w:r>
            <w:r w:rsidRPr="00E83C66">
              <w:rPr>
                <w:rFonts w:ascii="Times New Roman" w:hAnsi="Times New Roman" w:cs="Times New Roman"/>
              </w:rPr>
              <w:t>подстанций,</w:t>
            </w:r>
            <w:r w:rsidR="005F717F" w:rsidRPr="00E83C66">
              <w:rPr>
                <w:rFonts w:ascii="Times New Roman" w:hAnsi="Times New Roman" w:cs="Times New Roman"/>
              </w:rPr>
              <w:t xml:space="preserve"> </w:t>
            </w:r>
            <w:r w:rsidRPr="00E83C66">
              <w:rPr>
                <w:rFonts w:ascii="Times New Roman" w:hAnsi="Times New Roman" w:cs="Times New Roman"/>
              </w:rPr>
              <w:t>прокладка</w:t>
            </w:r>
            <w:r w:rsidRPr="00E83C66">
              <w:rPr>
                <w:rFonts w:ascii="Times New Roman" w:hAnsi="Times New Roman" w:cs="Times New Roman"/>
              </w:rPr>
              <w:br/>
              <w:t xml:space="preserve">подземных коммуникаций. </w:t>
            </w:r>
          </w:p>
        </w:tc>
      </w:tr>
    </w:tbl>
    <w:p w:rsidR="00A92AFC" w:rsidRPr="00E83C66" w:rsidRDefault="00A92AFC" w:rsidP="00A92AFC">
      <w:pPr>
        <w:pStyle w:val="ConsPlusNormal"/>
        <w:widowControl/>
        <w:ind w:firstLine="0"/>
        <w:jc w:val="both"/>
        <w:rPr>
          <w:rFonts w:ascii="Times New Roman" w:hAnsi="Times New Roman" w:cs="Times New Roman"/>
        </w:rPr>
      </w:pPr>
    </w:p>
    <w:p w:rsidR="00A92AFC" w:rsidRPr="00E83C66" w:rsidRDefault="00A92AFC" w:rsidP="00A92AFC">
      <w:pPr>
        <w:pStyle w:val="ConsPlusNormal"/>
        <w:widowControl/>
        <w:ind w:firstLine="540"/>
        <w:jc w:val="right"/>
        <w:rPr>
          <w:rFonts w:ascii="Times New Roman" w:hAnsi="Times New Roman" w:cs="Times New Roman"/>
        </w:rPr>
      </w:pPr>
      <w:r w:rsidRPr="00E83C66">
        <w:rPr>
          <w:rFonts w:ascii="Times New Roman" w:hAnsi="Times New Roman" w:cs="Times New Roman"/>
        </w:rPr>
        <w:t xml:space="preserve">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Ограничения использования земельных участков и объектов капитального строительства</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территориальной</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зоны</w:t>
      </w:r>
      <w:r w:rsidR="005F717F" w:rsidRPr="00E83C66">
        <w:rPr>
          <w:rFonts w:ascii="Times New Roman" w:hAnsi="Times New Roman" w:cs="Times New Roman"/>
          <w:sz w:val="28"/>
          <w:szCs w:val="28"/>
        </w:rPr>
        <w:t xml:space="preserve"> </w:t>
      </w:r>
      <w:r w:rsidR="007873B6" w:rsidRPr="00E83C66">
        <w:rPr>
          <w:rFonts w:ascii="Times New Roman" w:hAnsi="Times New Roman" w:cs="Times New Roman"/>
          <w:sz w:val="28"/>
          <w:szCs w:val="28"/>
        </w:rPr>
        <w:t>ОТ</w:t>
      </w:r>
      <w:r w:rsidRPr="00E83C66">
        <w:rPr>
          <w:rFonts w:ascii="Times New Roman" w:hAnsi="Times New Roman" w:cs="Times New Roman"/>
          <w:sz w:val="28"/>
          <w:szCs w:val="28"/>
        </w:rPr>
        <w:t xml:space="preserve"> установлены</w:t>
      </w:r>
      <w:r w:rsidR="007865E5" w:rsidRPr="00E83C66">
        <w:rPr>
          <w:rFonts w:ascii="Times New Roman" w:hAnsi="Times New Roman" w:cs="Times New Roman"/>
          <w:sz w:val="28"/>
          <w:szCs w:val="28"/>
        </w:rPr>
        <w:t xml:space="preserve"> </w:t>
      </w:r>
      <w:r w:rsidRPr="00E83C66">
        <w:rPr>
          <w:rFonts w:ascii="Times New Roman" w:hAnsi="Times New Roman" w:cs="Times New Roman"/>
          <w:sz w:val="28"/>
          <w:szCs w:val="28"/>
        </w:rPr>
        <w:t>в</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статьях 50, 51 - 51.15</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Правил.</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3"/>
        <w:spacing w:before="0" w:after="0"/>
        <w:ind w:firstLine="539"/>
        <w:rPr>
          <w:rFonts w:ascii="Times New Roman" w:hAnsi="Times New Roman" w:cs="Times New Roman"/>
          <w:b w:val="0"/>
          <w:bCs w:val="0"/>
          <w:sz w:val="28"/>
        </w:rPr>
      </w:pPr>
      <w:bookmarkStart w:id="461" w:name="_Toc266456243"/>
      <w:bookmarkStart w:id="462" w:name="_Toc263062952"/>
      <w:bookmarkStart w:id="463" w:name="_Toc248302898"/>
    </w:p>
    <w:p w:rsidR="00A92AFC" w:rsidRPr="00E83C66" w:rsidRDefault="00A92AFC" w:rsidP="004A58BE">
      <w:pPr>
        <w:pStyle w:val="3"/>
        <w:spacing w:before="0" w:after="0"/>
        <w:ind w:firstLine="539"/>
        <w:jc w:val="both"/>
        <w:rPr>
          <w:rFonts w:ascii="Times New Roman" w:hAnsi="Times New Roman" w:cs="Times New Roman"/>
          <w:sz w:val="28"/>
          <w:szCs w:val="28"/>
        </w:rPr>
      </w:pPr>
      <w:bookmarkStart w:id="464" w:name="_Toc368559121"/>
      <w:r w:rsidRPr="00E83C66">
        <w:rPr>
          <w:rFonts w:ascii="Times New Roman" w:hAnsi="Times New Roman" w:cs="Times New Roman"/>
          <w:bCs w:val="0"/>
          <w:sz w:val="28"/>
        </w:rPr>
        <w:t>Статья 47. Градостроительные</w:t>
      </w:r>
      <w:r w:rsidR="005F717F" w:rsidRPr="00E83C66">
        <w:rPr>
          <w:rFonts w:ascii="Times New Roman" w:hAnsi="Times New Roman" w:cs="Times New Roman"/>
          <w:bCs w:val="0"/>
          <w:sz w:val="28"/>
        </w:rPr>
        <w:t xml:space="preserve"> </w:t>
      </w:r>
      <w:r w:rsidRPr="00E83C66">
        <w:rPr>
          <w:rFonts w:ascii="Times New Roman" w:hAnsi="Times New Roman" w:cs="Times New Roman"/>
          <w:bCs w:val="0"/>
          <w:sz w:val="28"/>
        </w:rPr>
        <w:t>регламенты.</w:t>
      </w:r>
      <w:r w:rsidR="005F717F" w:rsidRPr="00E83C66">
        <w:rPr>
          <w:rFonts w:ascii="Times New Roman" w:hAnsi="Times New Roman" w:cs="Times New Roman"/>
          <w:bCs w:val="0"/>
          <w:sz w:val="28"/>
        </w:rPr>
        <w:t xml:space="preserve"> </w:t>
      </w:r>
      <w:r w:rsidRPr="00E83C66">
        <w:rPr>
          <w:rFonts w:ascii="Times New Roman" w:hAnsi="Times New Roman" w:cs="Times New Roman"/>
          <w:bCs w:val="0"/>
          <w:sz w:val="28"/>
        </w:rPr>
        <w:t>Зоны</w:t>
      </w:r>
      <w:r w:rsidR="005F717F" w:rsidRPr="00E83C66">
        <w:rPr>
          <w:rFonts w:ascii="Times New Roman" w:hAnsi="Times New Roman" w:cs="Times New Roman"/>
          <w:bCs w:val="0"/>
          <w:sz w:val="28"/>
        </w:rPr>
        <w:t xml:space="preserve"> </w:t>
      </w:r>
      <w:r w:rsidRPr="00E83C66">
        <w:rPr>
          <w:rFonts w:ascii="Times New Roman" w:hAnsi="Times New Roman" w:cs="Times New Roman"/>
          <w:bCs w:val="0"/>
          <w:sz w:val="28"/>
        </w:rPr>
        <w:t>сельскохозяйственного использования (СХ)</w:t>
      </w:r>
      <w:bookmarkEnd w:id="461"/>
      <w:bookmarkEnd w:id="462"/>
      <w:bookmarkEnd w:id="463"/>
      <w:bookmarkEnd w:id="464"/>
      <w:r w:rsidRPr="00E83C66">
        <w:rPr>
          <w:rFonts w:ascii="Times New Roman" w:hAnsi="Times New Roman" w:cs="Times New Roman"/>
          <w:sz w:val="28"/>
          <w:szCs w:val="28"/>
        </w:rPr>
        <w:t xml:space="preserve"> </w:t>
      </w:r>
    </w:p>
    <w:p w:rsidR="00A92AFC" w:rsidRPr="00E83C66" w:rsidRDefault="00A92AFC" w:rsidP="00A92AFC">
      <w:pPr>
        <w:pStyle w:val="ConsPlusNormal"/>
        <w:widowControl/>
        <w:ind w:firstLine="0"/>
        <w:jc w:val="center"/>
        <w:rPr>
          <w:rFonts w:ascii="Times New Roman" w:hAnsi="Times New Roman" w:cs="Times New Roman"/>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Зоны сельскохозяйственного использования в границах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предназначены для выращивания сельхозпродукции открытым и закрытым способом, садоводства, о</w:t>
      </w:r>
      <w:r w:rsidR="006C56CB" w:rsidRPr="00E83C66">
        <w:rPr>
          <w:rFonts w:ascii="Times New Roman" w:hAnsi="Times New Roman" w:cs="Times New Roman"/>
          <w:sz w:val="28"/>
          <w:szCs w:val="28"/>
        </w:rPr>
        <w:t>город</w:t>
      </w:r>
      <w:r w:rsidRPr="00E83C66">
        <w:rPr>
          <w:rFonts w:ascii="Times New Roman" w:hAnsi="Times New Roman" w:cs="Times New Roman"/>
          <w:sz w:val="28"/>
          <w:szCs w:val="28"/>
        </w:rPr>
        <w:t xml:space="preserve">ничества, ведения личного подсобного хозяйства, развития объектов сельскохозяйственного назначения. </w:t>
      </w:r>
    </w:p>
    <w:p w:rsidR="00A92AFC" w:rsidRPr="00E83C66" w:rsidRDefault="00A92AFC" w:rsidP="00A92AFC">
      <w:pPr>
        <w:pStyle w:val="ConsPlusNormal"/>
        <w:widowControl/>
        <w:ind w:firstLine="540"/>
        <w:jc w:val="both"/>
        <w:outlineLvl w:val="3"/>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465" w:name="_Toc266456244"/>
      <w:bookmarkStart w:id="466" w:name="_Toc263062953"/>
      <w:bookmarkStart w:id="467" w:name="_Toc248302899"/>
      <w:bookmarkStart w:id="468" w:name="_Toc368559122"/>
      <w:r w:rsidRPr="00E83C66">
        <w:rPr>
          <w:rFonts w:ascii="Times New Roman" w:hAnsi="Times New Roman" w:cs="Times New Roman"/>
          <w:b w:val="0"/>
          <w:bCs w:val="0"/>
          <w:sz w:val="28"/>
        </w:rPr>
        <w:t>Статья 47.1.</w:t>
      </w:r>
      <w:r w:rsidR="0007013F"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Градостроительные регламенты. Территориальная зона СХ</w:t>
      </w:r>
      <w:bookmarkEnd w:id="465"/>
      <w:bookmarkEnd w:id="466"/>
      <w:bookmarkEnd w:id="467"/>
      <w:r w:rsidR="003223A1" w:rsidRPr="00E83C66">
        <w:rPr>
          <w:rFonts w:ascii="Times New Roman" w:hAnsi="Times New Roman" w:cs="Times New Roman"/>
          <w:b w:val="0"/>
          <w:bCs w:val="0"/>
          <w:sz w:val="28"/>
        </w:rPr>
        <w:t>1</w:t>
      </w:r>
      <w:bookmarkEnd w:id="468"/>
    </w:p>
    <w:p w:rsidR="00A92AFC" w:rsidRPr="00E83C66" w:rsidRDefault="00A92AFC" w:rsidP="00381A6A">
      <w:pPr>
        <w:rPr>
          <w:sz w:val="28"/>
          <w:szCs w:val="28"/>
        </w:rPr>
      </w:pPr>
    </w:p>
    <w:p w:rsidR="00A92AFC" w:rsidRPr="00E83C66" w:rsidRDefault="00A92AFC" w:rsidP="004A58BE">
      <w:pPr>
        <w:jc w:val="both"/>
        <w:rPr>
          <w:sz w:val="28"/>
          <w:szCs w:val="28"/>
        </w:rPr>
      </w:pPr>
      <w:r w:rsidRPr="00E83C66">
        <w:rPr>
          <w:sz w:val="28"/>
          <w:szCs w:val="28"/>
        </w:rPr>
        <w:t>1. Те</w:t>
      </w:r>
      <w:r w:rsidR="00AB1FA5" w:rsidRPr="00E83C66">
        <w:rPr>
          <w:sz w:val="28"/>
          <w:szCs w:val="28"/>
        </w:rPr>
        <w:t>рриториальная зона СХ</w:t>
      </w:r>
      <w:r w:rsidR="003223A1" w:rsidRPr="00E83C66">
        <w:rPr>
          <w:sz w:val="28"/>
          <w:szCs w:val="28"/>
        </w:rPr>
        <w:t xml:space="preserve">1 </w:t>
      </w:r>
      <w:r w:rsidRPr="00E83C66">
        <w:rPr>
          <w:sz w:val="28"/>
          <w:szCs w:val="28"/>
        </w:rPr>
        <w:t xml:space="preserve">– зона сельскохозяйственного использования. </w:t>
      </w:r>
    </w:p>
    <w:p w:rsidR="00A92AFC" w:rsidRPr="00E83C66" w:rsidRDefault="00AB1FA5" w:rsidP="004A58BE">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Территориальная зона СХ</w:t>
      </w:r>
      <w:r w:rsidR="004A58BE" w:rsidRPr="00E83C66">
        <w:rPr>
          <w:rFonts w:ascii="Times New Roman" w:hAnsi="Times New Roman" w:cs="Times New Roman"/>
          <w:sz w:val="28"/>
          <w:szCs w:val="28"/>
        </w:rPr>
        <w:t>1</w:t>
      </w:r>
      <w:r w:rsidR="00A92AFC" w:rsidRPr="00E83C66">
        <w:rPr>
          <w:rFonts w:ascii="Times New Roman" w:hAnsi="Times New Roman" w:cs="Times New Roman"/>
          <w:sz w:val="28"/>
          <w:szCs w:val="28"/>
        </w:rPr>
        <w:t xml:space="preserve"> включает в себя территории в границах </w:t>
      </w:r>
      <w:r w:rsidR="006C56CB" w:rsidRPr="00E83C66">
        <w:rPr>
          <w:rFonts w:ascii="Times New Roman" w:hAnsi="Times New Roman" w:cs="Times New Roman"/>
          <w:sz w:val="28"/>
          <w:szCs w:val="28"/>
        </w:rPr>
        <w:t>посел</w:t>
      </w:r>
      <w:r w:rsidR="00267EC5" w:rsidRPr="00E83C66">
        <w:rPr>
          <w:rFonts w:ascii="Times New Roman" w:hAnsi="Times New Roman" w:cs="Times New Roman"/>
          <w:sz w:val="28"/>
          <w:szCs w:val="28"/>
        </w:rPr>
        <w:t>к</w:t>
      </w:r>
      <w:r w:rsidR="00A92AFC" w:rsidRPr="00E83C66">
        <w:rPr>
          <w:rFonts w:ascii="Times New Roman" w:hAnsi="Times New Roman" w:cs="Times New Roman"/>
          <w:sz w:val="28"/>
          <w:szCs w:val="28"/>
        </w:rPr>
        <w:t>а, занятые застройкой и предназначенные для выращивания сельскохозяйственной продукции, многолетних насаждений, выпаса скота, сенокошения, а так же</w:t>
      </w:r>
      <w:r w:rsidR="005F717F" w:rsidRPr="00E83C66">
        <w:rPr>
          <w:rFonts w:ascii="Times New Roman" w:hAnsi="Times New Roman" w:cs="Times New Roman"/>
          <w:sz w:val="28"/>
          <w:szCs w:val="28"/>
        </w:rPr>
        <w:t xml:space="preserve"> </w:t>
      </w:r>
      <w:r w:rsidR="00A92AFC" w:rsidRPr="00E83C66">
        <w:rPr>
          <w:rFonts w:ascii="Times New Roman" w:hAnsi="Times New Roman" w:cs="Times New Roman"/>
          <w:sz w:val="28"/>
          <w:szCs w:val="28"/>
        </w:rPr>
        <w:t xml:space="preserve">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 </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ConsPlusNormal"/>
        <w:widowControl/>
        <w:ind w:firstLine="540"/>
        <w:jc w:val="both"/>
        <w:rPr>
          <w:rFonts w:ascii="Times New Roman" w:hAnsi="Times New Roman" w:cs="Times New Roman"/>
        </w:rPr>
      </w:pPr>
      <w:r w:rsidRPr="00E83C66">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w:t>
      </w:r>
      <w:r w:rsidR="00AB1FA5" w:rsidRPr="00E83C66">
        <w:rPr>
          <w:rFonts w:ascii="Times New Roman" w:hAnsi="Times New Roman" w:cs="Times New Roman"/>
          <w:sz w:val="28"/>
          <w:szCs w:val="28"/>
        </w:rPr>
        <w:t>астков</w:t>
      </w:r>
      <w:r w:rsidR="005F717F" w:rsidRPr="00E83C66">
        <w:rPr>
          <w:rFonts w:ascii="Times New Roman" w:hAnsi="Times New Roman" w:cs="Times New Roman"/>
          <w:sz w:val="28"/>
          <w:szCs w:val="28"/>
        </w:rPr>
        <w:t xml:space="preserve"> </w:t>
      </w:r>
      <w:r w:rsidR="00AB1FA5" w:rsidRPr="00E83C66">
        <w:rPr>
          <w:rFonts w:ascii="Times New Roman" w:hAnsi="Times New Roman" w:cs="Times New Roman"/>
          <w:sz w:val="28"/>
          <w:szCs w:val="28"/>
        </w:rPr>
        <w:t>территориальной зоны СХ</w:t>
      </w:r>
      <w:r w:rsidR="003223A1" w:rsidRPr="00E83C66">
        <w:rPr>
          <w:rFonts w:ascii="Times New Roman" w:hAnsi="Times New Roman" w:cs="Times New Roman"/>
          <w:sz w:val="28"/>
          <w:szCs w:val="28"/>
        </w:rPr>
        <w:t>1</w:t>
      </w:r>
      <w:r w:rsidRPr="00E83C66">
        <w:rPr>
          <w:rFonts w:ascii="Times New Roman" w:hAnsi="Times New Roman" w:cs="Times New Roman"/>
          <w:sz w:val="28"/>
          <w:szCs w:val="28"/>
        </w:rPr>
        <w:t xml:space="preserve"> установлен в соответствии с таблицей 1</w:t>
      </w:r>
      <w:r w:rsidR="004A58BE" w:rsidRPr="00E83C66">
        <w:rPr>
          <w:rFonts w:ascii="Times New Roman" w:hAnsi="Times New Roman" w:cs="Times New Roman"/>
          <w:sz w:val="28"/>
          <w:szCs w:val="28"/>
        </w:rPr>
        <w:t>5</w:t>
      </w:r>
      <w:r w:rsidRPr="00E83C66">
        <w:rPr>
          <w:rFonts w:ascii="Times New Roman" w:hAnsi="Times New Roman" w:cs="Times New Roman"/>
          <w:sz w:val="28"/>
          <w:szCs w:val="28"/>
        </w:rPr>
        <w:t xml:space="preserve">: </w:t>
      </w:r>
    </w:p>
    <w:p w:rsidR="00A92AFC" w:rsidRPr="00E83C66" w:rsidRDefault="00A92AFC" w:rsidP="00A92AFC">
      <w:pPr>
        <w:pStyle w:val="ConsPlusNormal"/>
        <w:widowControl/>
        <w:ind w:firstLine="540"/>
        <w:jc w:val="both"/>
        <w:rPr>
          <w:rFonts w:ascii="Times New Roman" w:hAnsi="Times New Roman" w:cs="Times New Roman"/>
        </w:rPr>
      </w:pPr>
      <w:r w:rsidRPr="00E83C66">
        <w:rPr>
          <w:rFonts w:ascii="Times New Roman" w:hAnsi="Times New Roman" w:cs="Times New Roman"/>
        </w:rPr>
        <w:t xml:space="preserve"> </w:t>
      </w:r>
    </w:p>
    <w:p w:rsidR="00A92AFC" w:rsidRPr="00E83C66" w:rsidRDefault="00A92AFC" w:rsidP="00A92AFC">
      <w:pPr>
        <w:pStyle w:val="ConsPlusNormal"/>
        <w:widowControl/>
        <w:ind w:firstLine="540"/>
        <w:jc w:val="right"/>
        <w:rPr>
          <w:rFonts w:ascii="Times New Roman" w:hAnsi="Times New Roman" w:cs="Times New Roman"/>
        </w:rPr>
      </w:pPr>
      <w:r w:rsidRPr="00E83C66">
        <w:rPr>
          <w:rFonts w:ascii="Times New Roman" w:hAnsi="Times New Roman" w:cs="Times New Roman"/>
        </w:rPr>
        <w:t xml:space="preserve"> Таблица 1</w:t>
      </w:r>
      <w:r w:rsidR="004A58BE" w:rsidRPr="00E83C66">
        <w:rPr>
          <w:rFonts w:ascii="Times New Roman" w:hAnsi="Times New Roman" w:cs="Times New Roman"/>
        </w:rPr>
        <w:t>5</w:t>
      </w:r>
    </w:p>
    <w:tbl>
      <w:tblPr>
        <w:tblW w:w="10348" w:type="dxa"/>
        <w:tblInd w:w="70" w:type="dxa"/>
        <w:tblLayout w:type="fixed"/>
        <w:tblCellMar>
          <w:left w:w="70" w:type="dxa"/>
          <w:right w:w="70" w:type="dxa"/>
        </w:tblCellMar>
        <w:tblLook w:val="0000"/>
      </w:tblPr>
      <w:tblGrid>
        <w:gridCol w:w="1620"/>
        <w:gridCol w:w="720"/>
        <w:gridCol w:w="3600"/>
        <w:gridCol w:w="4408"/>
      </w:tblGrid>
      <w:tr w:rsidR="00A92AFC" w:rsidRPr="00447C63">
        <w:trPr>
          <w:cantSplit/>
          <w:trHeight w:val="600"/>
        </w:trPr>
        <w:tc>
          <w:tcPr>
            <w:tcW w:w="1620" w:type="dxa"/>
            <w:tcBorders>
              <w:top w:val="single" w:sz="6" w:space="0" w:color="auto"/>
              <w:left w:val="single" w:sz="6" w:space="0" w:color="auto"/>
              <w:bottom w:val="single" w:sz="6" w:space="0" w:color="auto"/>
              <w:right w:val="single" w:sz="6" w:space="0" w:color="auto"/>
            </w:tcBorders>
          </w:tcPr>
          <w:p w:rsidR="00A92AFC" w:rsidRPr="008B1DFE" w:rsidRDefault="00A92AFC">
            <w:pPr>
              <w:pStyle w:val="ConsPlusNormal"/>
              <w:widowControl/>
              <w:ind w:firstLine="0"/>
              <w:jc w:val="center"/>
              <w:rPr>
                <w:rFonts w:ascii="Times New Roman" w:hAnsi="Times New Roman" w:cs="Times New Roman"/>
              </w:rPr>
            </w:pPr>
            <w:r w:rsidRPr="008B1DFE">
              <w:rPr>
                <w:rFonts w:ascii="Times New Roman" w:hAnsi="Times New Roman" w:cs="Times New Roman"/>
              </w:rPr>
              <w:t>Отношение</w:t>
            </w:r>
            <w:r w:rsidRPr="008B1DFE">
              <w:rPr>
                <w:rFonts w:ascii="Times New Roman" w:hAnsi="Times New Roman" w:cs="Times New Roman"/>
              </w:rPr>
              <w:br/>
              <w:t>к главной</w:t>
            </w:r>
            <w:r w:rsidRPr="008B1DFE">
              <w:rPr>
                <w:rFonts w:ascii="Times New Roman" w:hAnsi="Times New Roman" w:cs="Times New Roman"/>
              </w:rPr>
              <w:br/>
              <w:t>функции</w:t>
            </w:r>
          </w:p>
        </w:tc>
        <w:tc>
          <w:tcPr>
            <w:tcW w:w="720" w:type="dxa"/>
            <w:tcBorders>
              <w:top w:val="single" w:sz="6" w:space="0" w:color="auto"/>
              <w:left w:val="single" w:sz="6" w:space="0" w:color="auto"/>
              <w:bottom w:val="single" w:sz="6" w:space="0" w:color="auto"/>
              <w:right w:val="single" w:sz="6" w:space="0" w:color="auto"/>
            </w:tcBorders>
          </w:tcPr>
          <w:p w:rsidR="00A92AFC" w:rsidRPr="008B1DFE" w:rsidRDefault="00A92AFC">
            <w:pPr>
              <w:pStyle w:val="ConsPlusNormal"/>
              <w:widowControl/>
              <w:ind w:firstLine="0"/>
              <w:jc w:val="center"/>
              <w:rPr>
                <w:rFonts w:ascii="Times New Roman" w:hAnsi="Times New Roman" w:cs="Times New Roman"/>
              </w:rPr>
            </w:pPr>
            <w:r w:rsidRPr="008B1DFE">
              <w:rPr>
                <w:rFonts w:ascii="Times New Roman" w:hAnsi="Times New Roman" w:cs="Times New Roman"/>
              </w:rPr>
              <w:t xml:space="preserve">№N </w:t>
            </w:r>
            <w:r w:rsidRPr="008B1DFE">
              <w:rPr>
                <w:rFonts w:ascii="Times New Roman" w:hAnsi="Times New Roman" w:cs="Times New Roman"/>
              </w:rPr>
              <w:br/>
              <w:t>п/п</w:t>
            </w:r>
          </w:p>
        </w:tc>
        <w:tc>
          <w:tcPr>
            <w:tcW w:w="3600" w:type="dxa"/>
            <w:tcBorders>
              <w:top w:val="single" w:sz="6" w:space="0" w:color="auto"/>
              <w:left w:val="single" w:sz="6" w:space="0" w:color="auto"/>
              <w:bottom w:val="single" w:sz="6" w:space="0" w:color="auto"/>
              <w:right w:val="single" w:sz="6" w:space="0" w:color="auto"/>
            </w:tcBorders>
          </w:tcPr>
          <w:p w:rsidR="00A92AFC" w:rsidRPr="008B1DFE" w:rsidRDefault="00A92AFC">
            <w:pPr>
              <w:pStyle w:val="ConsPlusNormal"/>
              <w:widowControl/>
              <w:ind w:firstLine="0"/>
              <w:jc w:val="center"/>
              <w:rPr>
                <w:rFonts w:ascii="Times New Roman" w:hAnsi="Times New Roman" w:cs="Times New Roman"/>
              </w:rPr>
            </w:pPr>
            <w:r w:rsidRPr="008B1DFE">
              <w:rPr>
                <w:rFonts w:ascii="Times New Roman" w:hAnsi="Times New Roman" w:cs="Times New Roman"/>
              </w:rPr>
              <w:t xml:space="preserve">Виды разрешенного </w:t>
            </w:r>
            <w:r w:rsidRPr="008B1DFE">
              <w:rPr>
                <w:rFonts w:ascii="Times New Roman" w:hAnsi="Times New Roman" w:cs="Times New Roman"/>
              </w:rPr>
              <w:br/>
              <w:t>использования территории</w:t>
            </w:r>
          </w:p>
        </w:tc>
        <w:tc>
          <w:tcPr>
            <w:tcW w:w="4408" w:type="dxa"/>
            <w:tcBorders>
              <w:top w:val="single" w:sz="6" w:space="0" w:color="auto"/>
              <w:left w:val="single" w:sz="6" w:space="0" w:color="auto"/>
              <w:bottom w:val="single" w:sz="6" w:space="0" w:color="auto"/>
              <w:right w:val="single" w:sz="6" w:space="0" w:color="auto"/>
            </w:tcBorders>
          </w:tcPr>
          <w:p w:rsidR="00A92AFC" w:rsidRPr="008B1DFE" w:rsidRDefault="00A92AFC">
            <w:pPr>
              <w:pStyle w:val="ConsPlusNormal"/>
              <w:widowControl/>
              <w:ind w:firstLine="0"/>
              <w:jc w:val="center"/>
              <w:rPr>
                <w:rFonts w:ascii="Times New Roman" w:hAnsi="Times New Roman" w:cs="Times New Roman"/>
              </w:rPr>
            </w:pPr>
            <w:r w:rsidRPr="008B1DFE">
              <w:rPr>
                <w:rFonts w:ascii="Times New Roman" w:hAnsi="Times New Roman" w:cs="Times New Roman"/>
              </w:rPr>
              <w:t xml:space="preserve">Параметры и условия </w:t>
            </w:r>
            <w:r w:rsidRPr="008B1DFE">
              <w:rPr>
                <w:rFonts w:ascii="Times New Roman" w:hAnsi="Times New Roman" w:cs="Times New Roman"/>
              </w:rPr>
              <w:br/>
              <w:t xml:space="preserve">физических и </w:t>
            </w:r>
            <w:r w:rsidRPr="008B1DFE">
              <w:rPr>
                <w:rFonts w:ascii="Times New Roman" w:hAnsi="Times New Roman" w:cs="Times New Roman"/>
              </w:rPr>
              <w:br/>
              <w:t>градостроительных</w:t>
            </w:r>
            <w:r w:rsidRPr="008B1DFE">
              <w:rPr>
                <w:rFonts w:ascii="Times New Roman" w:hAnsi="Times New Roman" w:cs="Times New Roman"/>
              </w:rPr>
              <w:br/>
              <w:t>изменений</w:t>
            </w:r>
          </w:p>
        </w:tc>
      </w:tr>
      <w:tr w:rsidR="00A92AFC" w:rsidRPr="00447C63">
        <w:trPr>
          <w:cantSplit/>
          <w:trHeight w:val="240"/>
        </w:trPr>
        <w:tc>
          <w:tcPr>
            <w:tcW w:w="1620" w:type="dxa"/>
            <w:tcBorders>
              <w:top w:val="single" w:sz="6" w:space="0" w:color="auto"/>
              <w:left w:val="single" w:sz="6" w:space="0" w:color="auto"/>
              <w:bottom w:val="single" w:sz="6" w:space="0" w:color="auto"/>
              <w:right w:val="single" w:sz="6" w:space="0" w:color="auto"/>
            </w:tcBorders>
          </w:tcPr>
          <w:p w:rsidR="00A92AFC" w:rsidRPr="008B1DFE" w:rsidRDefault="00A92AFC">
            <w:pPr>
              <w:pStyle w:val="ConsPlusNormal"/>
              <w:widowControl/>
              <w:ind w:firstLine="0"/>
              <w:jc w:val="center"/>
              <w:rPr>
                <w:rFonts w:ascii="Times New Roman" w:hAnsi="Times New Roman" w:cs="Times New Roman"/>
              </w:rPr>
            </w:pPr>
            <w:r w:rsidRPr="008B1DFE">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A92AFC" w:rsidRPr="008B1DFE" w:rsidRDefault="00A92AFC">
            <w:pPr>
              <w:pStyle w:val="ConsPlusNormal"/>
              <w:widowControl/>
              <w:ind w:firstLine="0"/>
              <w:jc w:val="center"/>
              <w:rPr>
                <w:rFonts w:ascii="Times New Roman" w:hAnsi="Times New Roman" w:cs="Times New Roman"/>
              </w:rPr>
            </w:pPr>
            <w:r w:rsidRPr="008B1DFE">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tcPr>
          <w:p w:rsidR="00A92AFC" w:rsidRPr="008B1DFE" w:rsidRDefault="00A92AFC">
            <w:pPr>
              <w:pStyle w:val="ConsPlusNormal"/>
              <w:widowControl/>
              <w:ind w:firstLine="0"/>
              <w:jc w:val="center"/>
              <w:rPr>
                <w:rFonts w:ascii="Times New Roman" w:hAnsi="Times New Roman" w:cs="Times New Roman"/>
              </w:rPr>
            </w:pPr>
            <w:r w:rsidRPr="008B1DFE">
              <w:rPr>
                <w:rFonts w:ascii="Times New Roman" w:hAnsi="Times New Roman" w:cs="Times New Roman"/>
              </w:rPr>
              <w:t>3</w:t>
            </w:r>
          </w:p>
        </w:tc>
        <w:tc>
          <w:tcPr>
            <w:tcW w:w="4408" w:type="dxa"/>
            <w:tcBorders>
              <w:top w:val="single" w:sz="6" w:space="0" w:color="auto"/>
              <w:left w:val="single" w:sz="6" w:space="0" w:color="auto"/>
              <w:bottom w:val="single" w:sz="6" w:space="0" w:color="auto"/>
              <w:right w:val="single" w:sz="6" w:space="0" w:color="auto"/>
            </w:tcBorders>
          </w:tcPr>
          <w:p w:rsidR="00A92AFC" w:rsidRPr="008B1DFE" w:rsidRDefault="00A92AFC">
            <w:pPr>
              <w:pStyle w:val="ConsPlusNormal"/>
              <w:widowControl/>
              <w:ind w:firstLine="0"/>
              <w:jc w:val="center"/>
              <w:rPr>
                <w:rFonts w:ascii="Times New Roman" w:hAnsi="Times New Roman" w:cs="Times New Roman"/>
              </w:rPr>
            </w:pPr>
            <w:r w:rsidRPr="008B1DFE">
              <w:rPr>
                <w:rFonts w:ascii="Times New Roman" w:hAnsi="Times New Roman" w:cs="Times New Roman"/>
              </w:rPr>
              <w:t>4</w:t>
            </w:r>
          </w:p>
        </w:tc>
      </w:tr>
      <w:tr w:rsidR="00AB2BCA" w:rsidRPr="00447C63">
        <w:trPr>
          <w:cantSplit/>
          <w:trHeight w:val="240"/>
        </w:trPr>
        <w:tc>
          <w:tcPr>
            <w:tcW w:w="1620" w:type="dxa"/>
            <w:vMerge w:val="restart"/>
            <w:tcBorders>
              <w:top w:val="single" w:sz="6" w:space="0" w:color="auto"/>
              <w:left w:val="single" w:sz="6" w:space="0" w:color="auto"/>
              <w:right w:val="single" w:sz="6" w:space="0" w:color="auto"/>
            </w:tcBorders>
          </w:tcPr>
          <w:p w:rsidR="00AB2BCA" w:rsidRPr="008B1DFE" w:rsidRDefault="00AB2BCA">
            <w:pPr>
              <w:pStyle w:val="ConsPlusNormal"/>
              <w:widowControl/>
              <w:ind w:firstLine="0"/>
              <w:rPr>
                <w:rFonts w:ascii="Times New Roman" w:hAnsi="Times New Roman" w:cs="Times New Roman"/>
                <w:b/>
              </w:rPr>
            </w:pPr>
            <w:r w:rsidRPr="008B1DFE">
              <w:rPr>
                <w:rFonts w:ascii="Times New Roman" w:hAnsi="Times New Roman" w:cs="Times New Roman"/>
                <w:b/>
              </w:rPr>
              <w:lastRenderedPageBreak/>
              <w:t xml:space="preserve">Основные виды </w:t>
            </w:r>
          </w:p>
          <w:p w:rsidR="00AB2BCA" w:rsidRPr="008B1DFE" w:rsidRDefault="00AB2BCA" w:rsidP="00A55B5A">
            <w:pPr>
              <w:pStyle w:val="ConsPlusNormal"/>
              <w:rPr>
                <w:rFonts w:ascii="Times New Roman" w:hAnsi="Times New Roman" w:cs="Times New Roman"/>
              </w:rPr>
            </w:pPr>
            <w:r w:rsidRPr="008B1DFE">
              <w:rPr>
                <w:rFonts w:ascii="Times New Roman" w:hAnsi="Times New Roman" w:cs="Times New Roman"/>
                <w:b/>
              </w:rPr>
              <w:t xml:space="preserve"> </w:t>
            </w:r>
          </w:p>
        </w:tc>
        <w:tc>
          <w:tcPr>
            <w:tcW w:w="720" w:type="dxa"/>
            <w:tcBorders>
              <w:top w:val="single" w:sz="6" w:space="0" w:color="auto"/>
              <w:left w:val="single" w:sz="6" w:space="0" w:color="auto"/>
              <w:bottom w:val="single" w:sz="6" w:space="0" w:color="auto"/>
              <w:right w:val="single" w:sz="6" w:space="0" w:color="auto"/>
            </w:tcBorders>
          </w:tcPr>
          <w:p w:rsidR="00AB2BCA" w:rsidRPr="008B1DFE" w:rsidRDefault="00AB2BCA" w:rsidP="00AB2BCA">
            <w:pPr>
              <w:pStyle w:val="ConsPlusNormal"/>
              <w:widowControl/>
              <w:ind w:firstLine="0"/>
              <w:rPr>
                <w:rFonts w:ascii="Times New Roman" w:hAnsi="Times New Roman" w:cs="Times New Roman"/>
              </w:rPr>
            </w:pPr>
            <w:r w:rsidRPr="008B1DFE">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tcPr>
          <w:p w:rsidR="00AB2BCA" w:rsidRPr="008B1DFE" w:rsidRDefault="00757FD4" w:rsidP="00757FD4">
            <w:pPr>
              <w:pStyle w:val="ConsPlusNormal"/>
              <w:widowControl/>
              <w:ind w:firstLine="0"/>
              <w:rPr>
                <w:rFonts w:ascii="Times New Roman" w:hAnsi="Times New Roman" w:cs="Times New Roman"/>
              </w:rPr>
            </w:pPr>
            <w:r w:rsidRPr="008B1DFE">
              <w:rPr>
                <w:rFonts w:ascii="Times New Roman" w:hAnsi="Times New Roman" w:cs="Times New Roman"/>
              </w:rPr>
              <w:t>Личные подсобные хозяйства</w:t>
            </w:r>
          </w:p>
        </w:tc>
        <w:tc>
          <w:tcPr>
            <w:tcW w:w="4408" w:type="dxa"/>
            <w:tcBorders>
              <w:top w:val="single" w:sz="6" w:space="0" w:color="auto"/>
              <w:left w:val="single" w:sz="6" w:space="0" w:color="auto"/>
              <w:bottom w:val="single" w:sz="6" w:space="0" w:color="auto"/>
              <w:right w:val="single" w:sz="6" w:space="0" w:color="auto"/>
            </w:tcBorders>
          </w:tcPr>
          <w:p w:rsidR="00757FD4" w:rsidRPr="008B1DFE" w:rsidRDefault="00757FD4" w:rsidP="00757FD4">
            <w:pPr>
              <w:pStyle w:val="ConsPlusNormal"/>
              <w:widowControl/>
              <w:ind w:firstLine="0"/>
              <w:rPr>
                <w:rFonts w:ascii="Times New Roman" w:hAnsi="Times New Roman" w:cs="Times New Roman"/>
              </w:rPr>
            </w:pPr>
            <w:r w:rsidRPr="008B1DFE">
              <w:rPr>
                <w:rFonts w:ascii="Times New Roman" w:hAnsi="Times New Roman" w:cs="Times New Roman"/>
              </w:rPr>
              <w:t xml:space="preserve">Минимальный размер участка составляет 600 кв.м., максимальный размер участка – </w:t>
            </w:r>
            <w:r w:rsidR="00BA09ED" w:rsidRPr="008B1DFE">
              <w:rPr>
                <w:rFonts w:ascii="Times New Roman" w:hAnsi="Times New Roman" w:cs="Times New Roman"/>
              </w:rPr>
              <w:t>25</w:t>
            </w:r>
            <w:r w:rsidRPr="008B1DFE">
              <w:rPr>
                <w:rFonts w:ascii="Times New Roman" w:hAnsi="Times New Roman" w:cs="Times New Roman"/>
              </w:rPr>
              <w:t>00 кв.м.</w:t>
            </w:r>
          </w:p>
          <w:p w:rsidR="00757FD4" w:rsidRPr="008B1DFE" w:rsidRDefault="00757FD4" w:rsidP="00757FD4">
            <w:pPr>
              <w:pStyle w:val="ConsPlusNormal"/>
              <w:widowControl/>
              <w:ind w:firstLine="0"/>
              <w:rPr>
                <w:rFonts w:ascii="Times New Roman" w:hAnsi="Times New Roman" w:cs="Times New Roman"/>
              </w:rPr>
            </w:pPr>
            <w:r w:rsidRPr="008B1DFE">
              <w:rPr>
                <w:rFonts w:ascii="Times New Roman" w:hAnsi="Times New Roman" w:cs="Times New Roman"/>
              </w:rPr>
              <w:t>Коэффициент застроенной территории составляет 0,4</w:t>
            </w:r>
          </w:p>
          <w:p w:rsidR="00AB2BCA" w:rsidRPr="008B1DFE" w:rsidRDefault="00757FD4" w:rsidP="00757FD4">
            <w:pPr>
              <w:pStyle w:val="ConsPlusNormal"/>
              <w:widowControl/>
              <w:ind w:firstLine="0"/>
              <w:rPr>
                <w:rFonts w:ascii="Times New Roman" w:hAnsi="Times New Roman" w:cs="Times New Roman"/>
              </w:rPr>
            </w:pPr>
            <w:r w:rsidRPr="008B1DFE">
              <w:rPr>
                <w:rFonts w:ascii="Times New Roman" w:hAnsi="Times New Roman" w:cs="Times New Roman"/>
              </w:rPr>
              <w:t xml:space="preserve">Этажность застройки составляет до 3 этажей включительно </w:t>
            </w:r>
          </w:p>
        </w:tc>
      </w:tr>
      <w:tr w:rsidR="00AB2BCA" w:rsidRPr="00447C63">
        <w:trPr>
          <w:cantSplit/>
          <w:trHeight w:val="428"/>
        </w:trPr>
        <w:tc>
          <w:tcPr>
            <w:tcW w:w="1620" w:type="dxa"/>
            <w:vMerge/>
            <w:tcBorders>
              <w:left w:val="single" w:sz="6" w:space="0" w:color="auto"/>
              <w:right w:val="single" w:sz="6" w:space="0" w:color="auto"/>
            </w:tcBorders>
          </w:tcPr>
          <w:p w:rsidR="00AB2BCA" w:rsidRPr="008B1DFE" w:rsidRDefault="00AB2BCA">
            <w:pPr>
              <w:pStyle w:val="ConsPlusNormal"/>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tcPr>
          <w:p w:rsidR="00AB2BCA" w:rsidRPr="008B1DFE" w:rsidRDefault="008E03D4">
            <w:pPr>
              <w:pStyle w:val="ConsPlusNormal"/>
              <w:widowControl/>
              <w:ind w:firstLine="0"/>
              <w:rPr>
                <w:rFonts w:ascii="Times New Roman" w:hAnsi="Times New Roman" w:cs="Times New Roman"/>
              </w:rPr>
            </w:pPr>
            <w:r w:rsidRPr="008B1DFE">
              <w:rPr>
                <w:rFonts w:ascii="Times New Roman" w:hAnsi="Times New Roman" w:cs="Times New Roman"/>
              </w:rPr>
              <w:t>2</w:t>
            </w:r>
            <w:r w:rsidR="00AB2BCA" w:rsidRPr="008B1DFE">
              <w:rPr>
                <w:rFonts w:ascii="Times New Roman" w:hAnsi="Times New Roman" w:cs="Times New Roman"/>
              </w:rPr>
              <w:t>.</w:t>
            </w:r>
          </w:p>
        </w:tc>
        <w:tc>
          <w:tcPr>
            <w:tcW w:w="3600" w:type="dxa"/>
            <w:tcBorders>
              <w:top w:val="single" w:sz="6" w:space="0" w:color="auto"/>
              <w:left w:val="single" w:sz="6" w:space="0" w:color="auto"/>
              <w:bottom w:val="single" w:sz="6" w:space="0" w:color="auto"/>
              <w:right w:val="single" w:sz="6" w:space="0" w:color="auto"/>
            </w:tcBorders>
          </w:tcPr>
          <w:p w:rsidR="00AB2BCA" w:rsidRPr="008B1DFE" w:rsidRDefault="00AB2BCA" w:rsidP="00B85B88">
            <w:pPr>
              <w:pStyle w:val="ConsPlusNormal"/>
              <w:widowControl/>
              <w:ind w:firstLine="0"/>
              <w:rPr>
                <w:rFonts w:ascii="Times New Roman" w:hAnsi="Times New Roman" w:cs="Times New Roman"/>
              </w:rPr>
            </w:pPr>
            <w:r w:rsidRPr="008B1DFE">
              <w:rPr>
                <w:rFonts w:ascii="Times New Roman" w:hAnsi="Times New Roman" w:cs="Times New Roman"/>
              </w:rPr>
              <w:t xml:space="preserve">Участки, предоставляемые гражданам, садоводства </w:t>
            </w:r>
            <w:r w:rsidR="00B85B88" w:rsidRPr="008B1DFE">
              <w:rPr>
                <w:rFonts w:ascii="Times New Roman" w:hAnsi="Times New Roman" w:cs="Times New Roman"/>
              </w:rPr>
              <w:t xml:space="preserve">, </w:t>
            </w:r>
            <w:r w:rsidRPr="008B1DFE">
              <w:rPr>
                <w:rFonts w:ascii="Times New Roman" w:hAnsi="Times New Roman" w:cs="Times New Roman"/>
              </w:rPr>
              <w:t>огородничества</w:t>
            </w:r>
          </w:p>
        </w:tc>
        <w:tc>
          <w:tcPr>
            <w:tcW w:w="4408" w:type="dxa"/>
            <w:tcBorders>
              <w:top w:val="single" w:sz="6" w:space="0" w:color="auto"/>
              <w:left w:val="single" w:sz="6" w:space="0" w:color="auto"/>
              <w:bottom w:val="single" w:sz="6" w:space="0" w:color="auto"/>
              <w:right w:val="single" w:sz="6" w:space="0" w:color="auto"/>
            </w:tcBorders>
          </w:tcPr>
          <w:p w:rsidR="00AB2BCA" w:rsidRPr="008B1DFE" w:rsidRDefault="00AB2BCA">
            <w:pPr>
              <w:pStyle w:val="ConsPlusNormal"/>
              <w:widowControl/>
              <w:ind w:firstLine="0"/>
              <w:rPr>
                <w:rFonts w:ascii="Times New Roman" w:hAnsi="Times New Roman" w:cs="Times New Roman"/>
              </w:rPr>
            </w:pPr>
          </w:p>
        </w:tc>
      </w:tr>
      <w:tr w:rsidR="00AB2BCA" w:rsidRPr="00447C63">
        <w:trPr>
          <w:cantSplit/>
          <w:trHeight w:val="240"/>
        </w:trPr>
        <w:tc>
          <w:tcPr>
            <w:tcW w:w="1620" w:type="dxa"/>
            <w:vMerge/>
            <w:tcBorders>
              <w:left w:val="single" w:sz="6" w:space="0" w:color="auto"/>
              <w:right w:val="single" w:sz="6" w:space="0" w:color="auto"/>
            </w:tcBorders>
            <w:vAlign w:val="center"/>
          </w:tcPr>
          <w:p w:rsidR="00AB2BCA" w:rsidRPr="008B1DFE" w:rsidRDefault="00AB2BCA">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AB2BCA" w:rsidRPr="008B1DFE" w:rsidRDefault="00B85B88">
            <w:pPr>
              <w:pStyle w:val="ConsPlusNormal"/>
              <w:widowControl/>
              <w:ind w:firstLine="0"/>
              <w:rPr>
                <w:rFonts w:ascii="Times New Roman" w:hAnsi="Times New Roman" w:cs="Times New Roman"/>
              </w:rPr>
            </w:pPr>
            <w:r w:rsidRPr="008B1DFE">
              <w:rPr>
                <w:rFonts w:ascii="Times New Roman" w:hAnsi="Times New Roman" w:cs="Times New Roman"/>
              </w:rPr>
              <w:t>3</w:t>
            </w:r>
            <w:r w:rsidR="00AB2BCA" w:rsidRPr="008B1DFE">
              <w:rPr>
                <w:rFonts w:ascii="Times New Roman" w:hAnsi="Times New Roman" w:cs="Times New Roman"/>
              </w:rPr>
              <w:t>.</w:t>
            </w:r>
          </w:p>
        </w:tc>
        <w:tc>
          <w:tcPr>
            <w:tcW w:w="3600" w:type="dxa"/>
            <w:tcBorders>
              <w:top w:val="single" w:sz="6" w:space="0" w:color="auto"/>
              <w:left w:val="single" w:sz="6" w:space="0" w:color="auto"/>
              <w:bottom w:val="single" w:sz="6" w:space="0" w:color="auto"/>
              <w:right w:val="single" w:sz="6" w:space="0" w:color="auto"/>
            </w:tcBorders>
          </w:tcPr>
          <w:p w:rsidR="00AB2BCA" w:rsidRPr="008B1DFE" w:rsidRDefault="00AB2BCA">
            <w:pPr>
              <w:pStyle w:val="ConsPlusNormal"/>
              <w:widowControl/>
              <w:ind w:firstLine="0"/>
              <w:rPr>
                <w:rFonts w:ascii="Times New Roman" w:hAnsi="Times New Roman" w:cs="Times New Roman"/>
              </w:rPr>
            </w:pPr>
            <w:r w:rsidRPr="008B1DFE">
              <w:rPr>
                <w:rFonts w:ascii="Times New Roman" w:hAnsi="Times New Roman" w:cs="Times New Roman"/>
              </w:rPr>
              <w:t>Лесозащитные полосы</w:t>
            </w:r>
          </w:p>
        </w:tc>
        <w:tc>
          <w:tcPr>
            <w:tcW w:w="4408" w:type="dxa"/>
            <w:tcBorders>
              <w:top w:val="single" w:sz="6" w:space="0" w:color="auto"/>
              <w:left w:val="single" w:sz="6" w:space="0" w:color="auto"/>
              <w:bottom w:val="single" w:sz="6" w:space="0" w:color="auto"/>
              <w:right w:val="single" w:sz="6" w:space="0" w:color="auto"/>
            </w:tcBorders>
          </w:tcPr>
          <w:p w:rsidR="00AB2BCA" w:rsidRPr="00447C63" w:rsidRDefault="00AB2BCA">
            <w:pPr>
              <w:pStyle w:val="ConsPlusNormal"/>
              <w:widowControl/>
              <w:ind w:firstLine="0"/>
              <w:rPr>
                <w:rFonts w:ascii="Times New Roman" w:hAnsi="Times New Roman" w:cs="Times New Roman"/>
                <w:color w:val="0000FF"/>
              </w:rPr>
            </w:pPr>
          </w:p>
        </w:tc>
      </w:tr>
      <w:tr w:rsidR="00AB2BCA" w:rsidRPr="00447C63">
        <w:trPr>
          <w:cantSplit/>
          <w:trHeight w:val="240"/>
        </w:trPr>
        <w:tc>
          <w:tcPr>
            <w:tcW w:w="1620" w:type="dxa"/>
            <w:vMerge/>
            <w:tcBorders>
              <w:left w:val="single" w:sz="6" w:space="0" w:color="auto"/>
              <w:right w:val="single" w:sz="6" w:space="0" w:color="auto"/>
            </w:tcBorders>
            <w:vAlign w:val="center"/>
          </w:tcPr>
          <w:p w:rsidR="00AB2BCA" w:rsidRPr="008B1DFE" w:rsidRDefault="00AB2BCA">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AB2BCA" w:rsidRPr="008B1DFE" w:rsidRDefault="00B85B88" w:rsidP="0009439C">
            <w:pPr>
              <w:pStyle w:val="ConsPlusNormal"/>
              <w:widowControl/>
              <w:ind w:firstLine="0"/>
              <w:jc w:val="both"/>
              <w:rPr>
                <w:rFonts w:ascii="Times New Roman" w:hAnsi="Times New Roman" w:cs="Times New Roman"/>
              </w:rPr>
            </w:pPr>
            <w:r w:rsidRPr="008B1DFE">
              <w:rPr>
                <w:rFonts w:ascii="Times New Roman" w:hAnsi="Times New Roman" w:cs="Times New Roman"/>
              </w:rPr>
              <w:t>5</w:t>
            </w:r>
            <w:r w:rsidR="00AB2BCA" w:rsidRPr="008B1DFE">
              <w:rPr>
                <w:rFonts w:ascii="Times New Roman" w:hAnsi="Times New Roman" w:cs="Times New Roman"/>
              </w:rPr>
              <w:t>.</w:t>
            </w:r>
          </w:p>
        </w:tc>
        <w:tc>
          <w:tcPr>
            <w:tcW w:w="3600" w:type="dxa"/>
            <w:tcBorders>
              <w:top w:val="single" w:sz="6" w:space="0" w:color="auto"/>
              <w:left w:val="single" w:sz="6" w:space="0" w:color="auto"/>
              <w:bottom w:val="single" w:sz="6" w:space="0" w:color="auto"/>
              <w:right w:val="single" w:sz="6" w:space="0" w:color="auto"/>
            </w:tcBorders>
          </w:tcPr>
          <w:p w:rsidR="00AB2BCA" w:rsidRPr="008B1DFE" w:rsidRDefault="00AB2BCA">
            <w:pPr>
              <w:pStyle w:val="ConsPlusNormal"/>
              <w:widowControl/>
              <w:ind w:firstLine="0"/>
              <w:rPr>
                <w:rFonts w:ascii="Times New Roman" w:hAnsi="Times New Roman" w:cs="Times New Roman"/>
              </w:rPr>
            </w:pPr>
            <w:r w:rsidRPr="008B1DFE">
              <w:rPr>
                <w:rFonts w:ascii="Times New Roman" w:hAnsi="Times New Roman" w:cs="Times New Roman"/>
              </w:rPr>
              <w:t>Питомники</w:t>
            </w:r>
          </w:p>
        </w:tc>
        <w:tc>
          <w:tcPr>
            <w:tcW w:w="4408" w:type="dxa"/>
            <w:tcBorders>
              <w:top w:val="single" w:sz="6" w:space="0" w:color="auto"/>
              <w:left w:val="single" w:sz="6" w:space="0" w:color="auto"/>
              <w:bottom w:val="single" w:sz="6" w:space="0" w:color="auto"/>
              <w:right w:val="single" w:sz="6" w:space="0" w:color="auto"/>
            </w:tcBorders>
          </w:tcPr>
          <w:p w:rsidR="00AB2BCA" w:rsidRPr="00447C63" w:rsidRDefault="00AB2BCA">
            <w:pPr>
              <w:pStyle w:val="ConsPlusNormal"/>
              <w:widowControl/>
              <w:ind w:firstLine="0"/>
              <w:rPr>
                <w:rFonts w:ascii="Times New Roman" w:hAnsi="Times New Roman" w:cs="Times New Roman"/>
                <w:color w:val="0000FF"/>
              </w:rPr>
            </w:pPr>
          </w:p>
        </w:tc>
      </w:tr>
      <w:tr w:rsidR="00AB2BCA" w:rsidRPr="00447C63">
        <w:trPr>
          <w:cantSplit/>
          <w:trHeight w:val="240"/>
        </w:trPr>
        <w:tc>
          <w:tcPr>
            <w:tcW w:w="1620" w:type="dxa"/>
            <w:vMerge/>
            <w:tcBorders>
              <w:left w:val="single" w:sz="6" w:space="0" w:color="auto"/>
              <w:right w:val="single" w:sz="6" w:space="0" w:color="auto"/>
            </w:tcBorders>
            <w:vAlign w:val="center"/>
          </w:tcPr>
          <w:p w:rsidR="00AB2BCA" w:rsidRPr="008B1DFE" w:rsidRDefault="00AB2BCA">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AB2BCA" w:rsidRPr="008B1DFE" w:rsidRDefault="00B85B88" w:rsidP="0009439C">
            <w:pPr>
              <w:pStyle w:val="ConsPlusNormal"/>
              <w:widowControl/>
              <w:ind w:firstLine="0"/>
              <w:jc w:val="both"/>
              <w:rPr>
                <w:rFonts w:ascii="Times New Roman" w:hAnsi="Times New Roman" w:cs="Times New Roman"/>
              </w:rPr>
            </w:pPr>
            <w:r w:rsidRPr="008B1DFE">
              <w:rPr>
                <w:rFonts w:ascii="Times New Roman" w:hAnsi="Times New Roman" w:cs="Times New Roman"/>
              </w:rPr>
              <w:t>6</w:t>
            </w:r>
            <w:r w:rsidR="00AB2BCA" w:rsidRPr="008B1DFE">
              <w:rPr>
                <w:rFonts w:ascii="Times New Roman" w:hAnsi="Times New Roman" w:cs="Times New Roman"/>
              </w:rPr>
              <w:t>.</w:t>
            </w:r>
          </w:p>
        </w:tc>
        <w:tc>
          <w:tcPr>
            <w:tcW w:w="3600" w:type="dxa"/>
            <w:tcBorders>
              <w:top w:val="single" w:sz="6" w:space="0" w:color="auto"/>
              <w:left w:val="single" w:sz="6" w:space="0" w:color="auto"/>
              <w:bottom w:val="single" w:sz="6" w:space="0" w:color="auto"/>
              <w:right w:val="single" w:sz="6" w:space="0" w:color="auto"/>
            </w:tcBorders>
          </w:tcPr>
          <w:p w:rsidR="00AB2BCA" w:rsidRPr="008B1DFE" w:rsidRDefault="00AB2BCA" w:rsidP="002E7C03">
            <w:pPr>
              <w:pStyle w:val="ConsPlusNormal"/>
              <w:widowControl/>
              <w:ind w:firstLine="0"/>
              <w:rPr>
                <w:rFonts w:ascii="Times New Roman" w:hAnsi="Times New Roman" w:cs="Times New Roman"/>
              </w:rPr>
            </w:pPr>
            <w:r w:rsidRPr="008B1DFE">
              <w:rPr>
                <w:rFonts w:ascii="Times New Roman" w:hAnsi="Times New Roman" w:cs="Times New Roman"/>
              </w:rPr>
              <w:t>Внутрихозяйственные дороги</w:t>
            </w:r>
          </w:p>
        </w:tc>
        <w:tc>
          <w:tcPr>
            <w:tcW w:w="4408" w:type="dxa"/>
            <w:tcBorders>
              <w:top w:val="single" w:sz="6" w:space="0" w:color="auto"/>
              <w:left w:val="single" w:sz="6" w:space="0" w:color="auto"/>
              <w:bottom w:val="single" w:sz="6" w:space="0" w:color="auto"/>
              <w:right w:val="single" w:sz="6" w:space="0" w:color="auto"/>
            </w:tcBorders>
          </w:tcPr>
          <w:p w:rsidR="00AB2BCA" w:rsidRPr="00447C63" w:rsidRDefault="00AB2BCA">
            <w:pPr>
              <w:pStyle w:val="ConsPlusNormal"/>
              <w:widowControl/>
              <w:ind w:firstLine="0"/>
              <w:rPr>
                <w:rFonts w:ascii="Times New Roman" w:hAnsi="Times New Roman" w:cs="Times New Roman"/>
                <w:color w:val="0000FF"/>
              </w:rPr>
            </w:pPr>
          </w:p>
        </w:tc>
      </w:tr>
      <w:tr w:rsidR="00AB2BCA" w:rsidRPr="00447C63">
        <w:trPr>
          <w:cantSplit/>
          <w:trHeight w:val="240"/>
        </w:trPr>
        <w:tc>
          <w:tcPr>
            <w:tcW w:w="1620" w:type="dxa"/>
            <w:vMerge/>
            <w:tcBorders>
              <w:left w:val="single" w:sz="6" w:space="0" w:color="auto"/>
              <w:right w:val="single" w:sz="6" w:space="0" w:color="auto"/>
            </w:tcBorders>
            <w:vAlign w:val="center"/>
          </w:tcPr>
          <w:p w:rsidR="00AB2BCA" w:rsidRPr="008B1DFE" w:rsidRDefault="00AB2BCA">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AB2BCA" w:rsidRPr="008B1DFE" w:rsidRDefault="00B85B88" w:rsidP="0009439C">
            <w:pPr>
              <w:pStyle w:val="ConsPlusNormal"/>
              <w:widowControl/>
              <w:ind w:firstLine="0"/>
              <w:jc w:val="both"/>
              <w:rPr>
                <w:rFonts w:ascii="Times New Roman" w:hAnsi="Times New Roman" w:cs="Times New Roman"/>
              </w:rPr>
            </w:pPr>
            <w:r w:rsidRPr="008B1DFE">
              <w:rPr>
                <w:rFonts w:ascii="Times New Roman" w:hAnsi="Times New Roman" w:cs="Times New Roman"/>
              </w:rPr>
              <w:t>7</w:t>
            </w:r>
            <w:r w:rsidR="00AB2BCA" w:rsidRPr="008B1DFE">
              <w:rPr>
                <w:rFonts w:ascii="Times New Roman" w:hAnsi="Times New Roman" w:cs="Times New Roman"/>
              </w:rPr>
              <w:t>.</w:t>
            </w:r>
          </w:p>
        </w:tc>
        <w:tc>
          <w:tcPr>
            <w:tcW w:w="3600" w:type="dxa"/>
            <w:tcBorders>
              <w:top w:val="single" w:sz="6" w:space="0" w:color="auto"/>
              <w:left w:val="single" w:sz="6" w:space="0" w:color="auto"/>
              <w:bottom w:val="single" w:sz="6" w:space="0" w:color="auto"/>
              <w:right w:val="single" w:sz="6" w:space="0" w:color="auto"/>
            </w:tcBorders>
          </w:tcPr>
          <w:p w:rsidR="00AB2BCA" w:rsidRPr="008B1DFE" w:rsidRDefault="00AB2BCA" w:rsidP="002E7C03">
            <w:pPr>
              <w:pStyle w:val="ConsPlusNormal"/>
              <w:widowControl/>
              <w:ind w:firstLine="0"/>
              <w:rPr>
                <w:rFonts w:ascii="Times New Roman" w:hAnsi="Times New Roman" w:cs="Times New Roman"/>
              </w:rPr>
            </w:pPr>
            <w:r w:rsidRPr="008B1DFE">
              <w:rPr>
                <w:rFonts w:ascii="Times New Roman" w:hAnsi="Times New Roman" w:cs="Times New Roman"/>
              </w:rPr>
              <w:t>Животноводческие, звероводческие и птицеводческие предприятия</w:t>
            </w:r>
          </w:p>
        </w:tc>
        <w:tc>
          <w:tcPr>
            <w:tcW w:w="4408" w:type="dxa"/>
            <w:tcBorders>
              <w:top w:val="single" w:sz="6" w:space="0" w:color="auto"/>
              <w:left w:val="single" w:sz="6" w:space="0" w:color="auto"/>
              <w:bottom w:val="single" w:sz="6" w:space="0" w:color="auto"/>
              <w:right w:val="single" w:sz="6" w:space="0" w:color="auto"/>
            </w:tcBorders>
          </w:tcPr>
          <w:p w:rsidR="00AB2BCA" w:rsidRPr="00447C63" w:rsidRDefault="00AB2BCA">
            <w:pPr>
              <w:pStyle w:val="ConsPlusNormal"/>
              <w:widowControl/>
              <w:ind w:firstLine="0"/>
              <w:rPr>
                <w:rFonts w:ascii="Times New Roman" w:hAnsi="Times New Roman" w:cs="Times New Roman"/>
                <w:color w:val="0000FF"/>
              </w:rPr>
            </w:pPr>
          </w:p>
        </w:tc>
      </w:tr>
      <w:tr w:rsidR="00AB2BCA" w:rsidRPr="00447C63">
        <w:trPr>
          <w:cantSplit/>
          <w:trHeight w:val="180"/>
        </w:trPr>
        <w:tc>
          <w:tcPr>
            <w:tcW w:w="1620" w:type="dxa"/>
            <w:vMerge/>
            <w:tcBorders>
              <w:left w:val="single" w:sz="6" w:space="0" w:color="auto"/>
              <w:right w:val="single" w:sz="6" w:space="0" w:color="auto"/>
            </w:tcBorders>
            <w:vAlign w:val="center"/>
          </w:tcPr>
          <w:p w:rsidR="00AB2BCA" w:rsidRPr="008B1DFE" w:rsidRDefault="00AB2BCA">
            <w:pPr>
              <w:rPr>
                <w:b/>
                <w:sz w:val="20"/>
                <w:szCs w:val="20"/>
              </w:rPr>
            </w:pPr>
          </w:p>
        </w:tc>
        <w:tc>
          <w:tcPr>
            <w:tcW w:w="720" w:type="dxa"/>
            <w:tcBorders>
              <w:top w:val="single" w:sz="4" w:space="0" w:color="auto"/>
              <w:left w:val="single" w:sz="6" w:space="0" w:color="auto"/>
              <w:bottom w:val="single" w:sz="4" w:space="0" w:color="auto"/>
              <w:right w:val="single" w:sz="6" w:space="0" w:color="auto"/>
            </w:tcBorders>
          </w:tcPr>
          <w:p w:rsidR="00AB2BCA" w:rsidRPr="008B1DFE" w:rsidRDefault="00B85B88" w:rsidP="0009439C">
            <w:pPr>
              <w:pStyle w:val="ConsPlusNormal"/>
              <w:widowControl/>
              <w:ind w:firstLine="0"/>
              <w:jc w:val="both"/>
              <w:rPr>
                <w:rFonts w:ascii="Times New Roman" w:hAnsi="Times New Roman" w:cs="Times New Roman"/>
              </w:rPr>
            </w:pPr>
            <w:r w:rsidRPr="008B1DFE">
              <w:rPr>
                <w:rFonts w:ascii="Times New Roman" w:hAnsi="Times New Roman" w:cs="Times New Roman"/>
              </w:rPr>
              <w:t>8</w:t>
            </w:r>
            <w:r w:rsidR="00AB2BCA" w:rsidRPr="008B1DFE">
              <w:rPr>
                <w:rFonts w:ascii="Times New Roman" w:hAnsi="Times New Roman" w:cs="Times New Roman"/>
              </w:rPr>
              <w:t>.</w:t>
            </w:r>
          </w:p>
        </w:tc>
        <w:tc>
          <w:tcPr>
            <w:tcW w:w="3600" w:type="dxa"/>
            <w:tcBorders>
              <w:top w:val="single" w:sz="4" w:space="0" w:color="auto"/>
              <w:left w:val="single" w:sz="6" w:space="0" w:color="auto"/>
              <w:bottom w:val="single" w:sz="4" w:space="0" w:color="auto"/>
              <w:right w:val="single" w:sz="6" w:space="0" w:color="auto"/>
            </w:tcBorders>
          </w:tcPr>
          <w:p w:rsidR="00AB2BCA" w:rsidRPr="008B1DFE" w:rsidRDefault="00AB2BCA" w:rsidP="002E7C03">
            <w:pPr>
              <w:pStyle w:val="ConsPlusNormal"/>
              <w:widowControl/>
              <w:ind w:firstLine="0"/>
              <w:rPr>
                <w:rFonts w:ascii="Times New Roman" w:hAnsi="Times New Roman" w:cs="Times New Roman"/>
              </w:rPr>
            </w:pPr>
            <w:r w:rsidRPr="008B1DFE">
              <w:rPr>
                <w:rFonts w:ascii="Times New Roman" w:hAnsi="Times New Roman" w:cs="Times New Roman"/>
              </w:rPr>
              <w:t>Сельскохозяйственные предприятия</w:t>
            </w:r>
          </w:p>
        </w:tc>
        <w:tc>
          <w:tcPr>
            <w:tcW w:w="4408" w:type="dxa"/>
            <w:tcBorders>
              <w:top w:val="single" w:sz="4" w:space="0" w:color="auto"/>
              <w:left w:val="single" w:sz="6" w:space="0" w:color="auto"/>
              <w:bottom w:val="single" w:sz="4" w:space="0" w:color="auto"/>
              <w:right w:val="single" w:sz="6" w:space="0" w:color="auto"/>
            </w:tcBorders>
          </w:tcPr>
          <w:p w:rsidR="00AB2BCA" w:rsidRPr="00447C63" w:rsidRDefault="00AB2BCA">
            <w:pPr>
              <w:pStyle w:val="ConsPlusNormal"/>
              <w:widowControl/>
              <w:ind w:firstLine="0"/>
              <w:rPr>
                <w:rFonts w:ascii="Times New Roman" w:hAnsi="Times New Roman" w:cs="Times New Roman"/>
                <w:color w:val="0000FF"/>
              </w:rPr>
            </w:pPr>
          </w:p>
        </w:tc>
      </w:tr>
      <w:tr w:rsidR="00AB2BCA" w:rsidRPr="00447C63">
        <w:trPr>
          <w:cantSplit/>
          <w:trHeight w:val="120"/>
        </w:trPr>
        <w:tc>
          <w:tcPr>
            <w:tcW w:w="1620" w:type="dxa"/>
            <w:vMerge/>
            <w:tcBorders>
              <w:left w:val="single" w:sz="6" w:space="0" w:color="auto"/>
              <w:right w:val="single" w:sz="6" w:space="0" w:color="auto"/>
            </w:tcBorders>
            <w:vAlign w:val="center"/>
          </w:tcPr>
          <w:p w:rsidR="00AB2BCA" w:rsidRPr="008B1DFE" w:rsidRDefault="00AB2BCA">
            <w:pPr>
              <w:rPr>
                <w:b/>
                <w:sz w:val="20"/>
                <w:szCs w:val="20"/>
              </w:rPr>
            </w:pPr>
          </w:p>
        </w:tc>
        <w:tc>
          <w:tcPr>
            <w:tcW w:w="720" w:type="dxa"/>
            <w:tcBorders>
              <w:top w:val="single" w:sz="4" w:space="0" w:color="auto"/>
              <w:left w:val="single" w:sz="6" w:space="0" w:color="auto"/>
              <w:bottom w:val="single" w:sz="4" w:space="0" w:color="auto"/>
              <w:right w:val="single" w:sz="6" w:space="0" w:color="auto"/>
            </w:tcBorders>
          </w:tcPr>
          <w:p w:rsidR="00AB2BCA" w:rsidRPr="008B1DFE" w:rsidRDefault="00B85B88" w:rsidP="00B85B88">
            <w:pPr>
              <w:pStyle w:val="ConsPlusNormal"/>
              <w:widowControl/>
              <w:ind w:firstLine="0"/>
              <w:jc w:val="both"/>
              <w:rPr>
                <w:rFonts w:ascii="Times New Roman" w:hAnsi="Times New Roman" w:cs="Times New Roman"/>
              </w:rPr>
            </w:pPr>
            <w:r w:rsidRPr="008B1DFE">
              <w:rPr>
                <w:rFonts w:ascii="Times New Roman" w:hAnsi="Times New Roman" w:cs="Times New Roman"/>
              </w:rPr>
              <w:t>9</w:t>
            </w:r>
            <w:r w:rsidR="00AB2BCA" w:rsidRPr="008B1DFE">
              <w:rPr>
                <w:rFonts w:ascii="Times New Roman" w:hAnsi="Times New Roman" w:cs="Times New Roman"/>
              </w:rPr>
              <w:t>.</w:t>
            </w:r>
          </w:p>
        </w:tc>
        <w:tc>
          <w:tcPr>
            <w:tcW w:w="3600" w:type="dxa"/>
            <w:tcBorders>
              <w:top w:val="single" w:sz="4" w:space="0" w:color="auto"/>
              <w:left w:val="single" w:sz="6" w:space="0" w:color="auto"/>
              <w:bottom w:val="single" w:sz="4" w:space="0" w:color="auto"/>
              <w:right w:val="single" w:sz="6" w:space="0" w:color="auto"/>
            </w:tcBorders>
          </w:tcPr>
          <w:p w:rsidR="00AB2BCA" w:rsidRPr="008B1DFE" w:rsidRDefault="00AB2BCA" w:rsidP="002E7C03">
            <w:pPr>
              <w:pStyle w:val="ConsPlusNormal"/>
              <w:widowControl/>
              <w:ind w:firstLine="0"/>
              <w:rPr>
                <w:rFonts w:ascii="Times New Roman" w:hAnsi="Times New Roman" w:cs="Times New Roman"/>
              </w:rPr>
            </w:pPr>
            <w:r w:rsidRPr="008B1DFE">
              <w:rPr>
                <w:rFonts w:ascii="Times New Roman" w:hAnsi="Times New Roman" w:cs="Times New Roman"/>
              </w:rPr>
              <w:t>Тепличные и парниковые хозяйства, оранжереи</w:t>
            </w:r>
          </w:p>
        </w:tc>
        <w:tc>
          <w:tcPr>
            <w:tcW w:w="4408" w:type="dxa"/>
            <w:tcBorders>
              <w:top w:val="single" w:sz="4" w:space="0" w:color="auto"/>
              <w:left w:val="single" w:sz="6" w:space="0" w:color="auto"/>
              <w:bottom w:val="single" w:sz="4" w:space="0" w:color="auto"/>
              <w:right w:val="single" w:sz="6" w:space="0" w:color="auto"/>
            </w:tcBorders>
          </w:tcPr>
          <w:p w:rsidR="00AB2BCA" w:rsidRPr="00447C63" w:rsidRDefault="00AB2BCA">
            <w:pPr>
              <w:pStyle w:val="ConsPlusNormal"/>
              <w:widowControl/>
              <w:ind w:firstLine="0"/>
              <w:rPr>
                <w:rFonts w:ascii="Times New Roman" w:hAnsi="Times New Roman" w:cs="Times New Roman"/>
                <w:color w:val="0000FF"/>
              </w:rPr>
            </w:pPr>
          </w:p>
        </w:tc>
      </w:tr>
      <w:tr w:rsidR="00B85B88" w:rsidRPr="00447C63">
        <w:trPr>
          <w:cantSplit/>
          <w:trHeight w:val="120"/>
        </w:trPr>
        <w:tc>
          <w:tcPr>
            <w:tcW w:w="1620" w:type="dxa"/>
            <w:tcBorders>
              <w:left w:val="single" w:sz="6" w:space="0" w:color="auto"/>
              <w:right w:val="single" w:sz="6" w:space="0" w:color="auto"/>
            </w:tcBorders>
            <w:vAlign w:val="center"/>
          </w:tcPr>
          <w:p w:rsidR="00B85B88" w:rsidRPr="008B1DFE" w:rsidRDefault="00B85B88">
            <w:pPr>
              <w:rPr>
                <w:b/>
                <w:sz w:val="20"/>
                <w:szCs w:val="20"/>
              </w:rPr>
            </w:pPr>
          </w:p>
        </w:tc>
        <w:tc>
          <w:tcPr>
            <w:tcW w:w="720" w:type="dxa"/>
            <w:tcBorders>
              <w:top w:val="single" w:sz="4" w:space="0" w:color="auto"/>
              <w:left w:val="single" w:sz="6" w:space="0" w:color="auto"/>
              <w:bottom w:val="single" w:sz="4" w:space="0" w:color="auto"/>
              <w:right w:val="single" w:sz="6" w:space="0" w:color="auto"/>
            </w:tcBorders>
          </w:tcPr>
          <w:p w:rsidR="00B85B88" w:rsidRPr="008B1DFE" w:rsidRDefault="00B85B88" w:rsidP="00B85B88">
            <w:pPr>
              <w:pStyle w:val="ConsPlusNormal"/>
              <w:widowControl/>
              <w:ind w:firstLine="0"/>
              <w:jc w:val="both"/>
              <w:rPr>
                <w:rFonts w:ascii="Times New Roman" w:hAnsi="Times New Roman" w:cs="Times New Roman"/>
              </w:rPr>
            </w:pPr>
            <w:r w:rsidRPr="008B1DFE">
              <w:rPr>
                <w:rFonts w:ascii="Times New Roman" w:hAnsi="Times New Roman" w:cs="Times New Roman"/>
              </w:rPr>
              <w:t>10.</w:t>
            </w:r>
          </w:p>
        </w:tc>
        <w:tc>
          <w:tcPr>
            <w:tcW w:w="3600" w:type="dxa"/>
            <w:tcBorders>
              <w:top w:val="single" w:sz="4" w:space="0" w:color="auto"/>
              <w:left w:val="single" w:sz="6" w:space="0" w:color="auto"/>
              <w:bottom w:val="single" w:sz="4" w:space="0" w:color="auto"/>
              <w:right w:val="single" w:sz="6" w:space="0" w:color="auto"/>
            </w:tcBorders>
          </w:tcPr>
          <w:p w:rsidR="00B85B88" w:rsidRPr="008B1DFE" w:rsidRDefault="00B85B88" w:rsidP="002E7C03">
            <w:pPr>
              <w:pStyle w:val="ConsPlusNormal"/>
              <w:widowControl/>
              <w:ind w:firstLine="0"/>
              <w:rPr>
                <w:rFonts w:ascii="Times New Roman" w:hAnsi="Times New Roman" w:cs="Times New Roman"/>
              </w:rPr>
            </w:pPr>
            <w:r w:rsidRPr="008B1DFE">
              <w:rPr>
                <w:rFonts w:ascii="Times New Roman" w:hAnsi="Times New Roman" w:cs="Times New Roman"/>
              </w:rPr>
              <w:t>Территория общего пользования</w:t>
            </w:r>
          </w:p>
        </w:tc>
        <w:tc>
          <w:tcPr>
            <w:tcW w:w="4408" w:type="dxa"/>
            <w:tcBorders>
              <w:top w:val="single" w:sz="4" w:space="0" w:color="auto"/>
              <w:left w:val="single" w:sz="6" w:space="0" w:color="auto"/>
              <w:bottom w:val="single" w:sz="4" w:space="0" w:color="auto"/>
              <w:right w:val="single" w:sz="6" w:space="0" w:color="auto"/>
            </w:tcBorders>
          </w:tcPr>
          <w:p w:rsidR="00B85B88" w:rsidRPr="00447C63" w:rsidRDefault="00B85B88">
            <w:pPr>
              <w:pStyle w:val="ConsPlusNormal"/>
              <w:widowControl/>
              <w:ind w:firstLine="0"/>
              <w:rPr>
                <w:rFonts w:ascii="Times New Roman" w:hAnsi="Times New Roman" w:cs="Times New Roman"/>
                <w:color w:val="0000FF"/>
              </w:rPr>
            </w:pPr>
          </w:p>
        </w:tc>
      </w:tr>
      <w:tr w:rsidR="00AB1FA5" w:rsidRPr="00447C63">
        <w:trPr>
          <w:cantSplit/>
          <w:trHeight w:val="240"/>
        </w:trPr>
        <w:tc>
          <w:tcPr>
            <w:tcW w:w="1620" w:type="dxa"/>
            <w:vMerge w:val="restart"/>
            <w:tcBorders>
              <w:top w:val="single" w:sz="6" w:space="0" w:color="auto"/>
              <w:left w:val="single" w:sz="6" w:space="0" w:color="auto"/>
              <w:bottom w:val="nil"/>
              <w:right w:val="single" w:sz="6" w:space="0" w:color="auto"/>
            </w:tcBorders>
          </w:tcPr>
          <w:p w:rsidR="00AB1FA5" w:rsidRPr="008B1DFE" w:rsidRDefault="00AB1FA5">
            <w:pPr>
              <w:pStyle w:val="ConsPlusNormal"/>
              <w:widowControl/>
              <w:ind w:firstLine="0"/>
              <w:rPr>
                <w:rFonts w:ascii="Times New Roman" w:hAnsi="Times New Roman" w:cs="Times New Roman"/>
                <w:b/>
              </w:rPr>
            </w:pPr>
            <w:r w:rsidRPr="008B1DFE">
              <w:rPr>
                <w:rFonts w:ascii="Times New Roman" w:hAnsi="Times New Roman" w:cs="Times New Roman"/>
                <w:b/>
              </w:rPr>
              <w:t>Вспомогательные</w:t>
            </w:r>
          </w:p>
        </w:tc>
        <w:tc>
          <w:tcPr>
            <w:tcW w:w="720" w:type="dxa"/>
            <w:tcBorders>
              <w:top w:val="single" w:sz="6" w:space="0" w:color="auto"/>
              <w:left w:val="single" w:sz="6" w:space="0" w:color="auto"/>
              <w:bottom w:val="single" w:sz="6" w:space="0" w:color="auto"/>
              <w:right w:val="single" w:sz="6" w:space="0" w:color="auto"/>
            </w:tcBorders>
          </w:tcPr>
          <w:p w:rsidR="00AB1FA5" w:rsidRPr="008B1DFE" w:rsidRDefault="00AB1FA5" w:rsidP="0009439C">
            <w:pPr>
              <w:pStyle w:val="ConsPlusNormal"/>
              <w:widowControl/>
              <w:ind w:firstLine="0"/>
              <w:jc w:val="both"/>
              <w:rPr>
                <w:rFonts w:ascii="Times New Roman" w:hAnsi="Times New Roman" w:cs="Times New Roman"/>
              </w:rPr>
            </w:pPr>
            <w:r w:rsidRPr="008B1DFE">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tcPr>
          <w:p w:rsidR="00AB1FA5" w:rsidRPr="008B1DFE" w:rsidRDefault="00AB1FA5">
            <w:pPr>
              <w:pStyle w:val="ConsPlusNormal"/>
              <w:widowControl/>
              <w:ind w:firstLine="0"/>
              <w:rPr>
                <w:rFonts w:ascii="Times New Roman" w:hAnsi="Times New Roman" w:cs="Times New Roman"/>
              </w:rPr>
            </w:pPr>
            <w:r w:rsidRPr="008B1DFE">
              <w:rPr>
                <w:rFonts w:ascii="Times New Roman" w:hAnsi="Times New Roman" w:cs="Times New Roman"/>
              </w:rPr>
              <w:t>Объекты мелиорации и орошения</w:t>
            </w:r>
          </w:p>
        </w:tc>
        <w:tc>
          <w:tcPr>
            <w:tcW w:w="4408" w:type="dxa"/>
            <w:tcBorders>
              <w:top w:val="single" w:sz="6" w:space="0" w:color="auto"/>
              <w:left w:val="single" w:sz="6" w:space="0" w:color="auto"/>
              <w:bottom w:val="single" w:sz="6" w:space="0" w:color="auto"/>
              <w:right w:val="single" w:sz="6" w:space="0" w:color="auto"/>
            </w:tcBorders>
          </w:tcPr>
          <w:p w:rsidR="00AB1FA5" w:rsidRPr="00447C63" w:rsidRDefault="00AB1FA5">
            <w:pPr>
              <w:pStyle w:val="ConsPlusNormal"/>
              <w:widowControl/>
              <w:ind w:firstLine="0"/>
              <w:rPr>
                <w:rFonts w:ascii="Times New Roman" w:hAnsi="Times New Roman" w:cs="Times New Roman"/>
                <w:color w:val="0000FF"/>
              </w:rPr>
            </w:pPr>
          </w:p>
        </w:tc>
      </w:tr>
      <w:tr w:rsidR="00AB1FA5" w:rsidRPr="00447C63">
        <w:trPr>
          <w:cantSplit/>
          <w:trHeight w:val="163"/>
        </w:trPr>
        <w:tc>
          <w:tcPr>
            <w:tcW w:w="1620" w:type="dxa"/>
            <w:vMerge/>
            <w:tcBorders>
              <w:top w:val="single" w:sz="6" w:space="0" w:color="auto"/>
              <w:left w:val="single" w:sz="6" w:space="0" w:color="auto"/>
              <w:bottom w:val="nil"/>
              <w:right w:val="single" w:sz="6" w:space="0" w:color="auto"/>
            </w:tcBorders>
            <w:vAlign w:val="center"/>
          </w:tcPr>
          <w:p w:rsidR="00AB1FA5" w:rsidRPr="008B1DFE" w:rsidRDefault="00AB1FA5">
            <w:pPr>
              <w:rPr>
                <w:b/>
                <w:sz w:val="20"/>
                <w:szCs w:val="20"/>
              </w:rPr>
            </w:pPr>
          </w:p>
        </w:tc>
        <w:tc>
          <w:tcPr>
            <w:tcW w:w="720" w:type="dxa"/>
            <w:tcBorders>
              <w:top w:val="single" w:sz="6" w:space="0" w:color="auto"/>
              <w:left w:val="single" w:sz="6" w:space="0" w:color="auto"/>
              <w:bottom w:val="single" w:sz="4" w:space="0" w:color="auto"/>
              <w:right w:val="single" w:sz="6" w:space="0" w:color="auto"/>
            </w:tcBorders>
          </w:tcPr>
          <w:p w:rsidR="00AB1FA5" w:rsidRPr="008B1DFE" w:rsidRDefault="00AB1FA5" w:rsidP="0009439C">
            <w:pPr>
              <w:pStyle w:val="ConsPlusNormal"/>
              <w:widowControl/>
              <w:ind w:firstLine="0"/>
              <w:jc w:val="both"/>
              <w:rPr>
                <w:rFonts w:ascii="Times New Roman" w:hAnsi="Times New Roman" w:cs="Times New Roman"/>
              </w:rPr>
            </w:pPr>
            <w:r w:rsidRPr="008B1DFE">
              <w:rPr>
                <w:rFonts w:ascii="Times New Roman" w:hAnsi="Times New Roman" w:cs="Times New Roman"/>
              </w:rPr>
              <w:t>2.</w:t>
            </w:r>
          </w:p>
        </w:tc>
        <w:tc>
          <w:tcPr>
            <w:tcW w:w="3600" w:type="dxa"/>
            <w:tcBorders>
              <w:top w:val="single" w:sz="6" w:space="0" w:color="auto"/>
              <w:left w:val="single" w:sz="6" w:space="0" w:color="auto"/>
              <w:bottom w:val="single" w:sz="4" w:space="0" w:color="auto"/>
              <w:right w:val="single" w:sz="6" w:space="0" w:color="auto"/>
            </w:tcBorders>
          </w:tcPr>
          <w:p w:rsidR="00AB1FA5" w:rsidRPr="008B1DFE" w:rsidRDefault="00AB1FA5">
            <w:pPr>
              <w:pStyle w:val="ConsPlusNormal"/>
              <w:widowControl/>
              <w:ind w:firstLine="0"/>
              <w:rPr>
                <w:rFonts w:ascii="Times New Roman" w:hAnsi="Times New Roman" w:cs="Times New Roman"/>
              </w:rPr>
            </w:pPr>
            <w:r w:rsidRPr="008B1DFE">
              <w:rPr>
                <w:rFonts w:ascii="Times New Roman" w:hAnsi="Times New Roman" w:cs="Times New Roman"/>
              </w:rPr>
              <w:t>Административные здания,</w:t>
            </w:r>
            <w:r w:rsidR="005F717F" w:rsidRPr="008B1DFE">
              <w:rPr>
                <w:rFonts w:ascii="Times New Roman" w:hAnsi="Times New Roman" w:cs="Times New Roman"/>
              </w:rPr>
              <w:t xml:space="preserve"> </w:t>
            </w:r>
            <w:r w:rsidRPr="008B1DFE">
              <w:rPr>
                <w:rFonts w:ascii="Times New Roman" w:hAnsi="Times New Roman" w:cs="Times New Roman"/>
              </w:rPr>
              <w:t>другие вспомогательные строения и сооружения</w:t>
            </w:r>
          </w:p>
        </w:tc>
        <w:tc>
          <w:tcPr>
            <w:tcW w:w="4408" w:type="dxa"/>
            <w:vMerge w:val="restart"/>
            <w:tcBorders>
              <w:top w:val="single" w:sz="6" w:space="0" w:color="auto"/>
              <w:left w:val="single" w:sz="6" w:space="0" w:color="auto"/>
              <w:bottom w:val="single" w:sz="6" w:space="0" w:color="auto"/>
              <w:right w:val="single" w:sz="6" w:space="0" w:color="auto"/>
            </w:tcBorders>
          </w:tcPr>
          <w:p w:rsidR="00AB1FA5" w:rsidRPr="00447C63" w:rsidRDefault="00AB1FA5">
            <w:pPr>
              <w:pStyle w:val="ConsPlusNormal"/>
              <w:widowControl/>
              <w:ind w:firstLine="0"/>
              <w:rPr>
                <w:rFonts w:ascii="Times New Roman" w:hAnsi="Times New Roman" w:cs="Times New Roman"/>
                <w:color w:val="0000FF"/>
              </w:rPr>
            </w:pPr>
          </w:p>
        </w:tc>
      </w:tr>
      <w:tr w:rsidR="00AB1FA5" w:rsidRPr="00447C63">
        <w:trPr>
          <w:cantSplit/>
          <w:trHeight w:val="165"/>
        </w:trPr>
        <w:tc>
          <w:tcPr>
            <w:tcW w:w="1620" w:type="dxa"/>
            <w:vMerge/>
            <w:tcBorders>
              <w:top w:val="single" w:sz="6" w:space="0" w:color="auto"/>
              <w:left w:val="single" w:sz="6" w:space="0" w:color="auto"/>
              <w:bottom w:val="nil"/>
              <w:right w:val="single" w:sz="6" w:space="0" w:color="auto"/>
            </w:tcBorders>
            <w:vAlign w:val="center"/>
          </w:tcPr>
          <w:p w:rsidR="00AB1FA5" w:rsidRPr="008B1DFE" w:rsidRDefault="00AB1FA5">
            <w:pPr>
              <w:rPr>
                <w:b/>
                <w:sz w:val="20"/>
                <w:szCs w:val="20"/>
              </w:rPr>
            </w:pPr>
          </w:p>
        </w:tc>
        <w:tc>
          <w:tcPr>
            <w:tcW w:w="720" w:type="dxa"/>
            <w:tcBorders>
              <w:top w:val="single" w:sz="4" w:space="0" w:color="auto"/>
              <w:left w:val="single" w:sz="6" w:space="0" w:color="auto"/>
              <w:bottom w:val="single" w:sz="4" w:space="0" w:color="auto"/>
              <w:right w:val="single" w:sz="6" w:space="0" w:color="auto"/>
            </w:tcBorders>
          </w:tcPr>
          <w:p w:rsidR="00AB1FA5" w:rsidRPr="008B1DFE" w:rsidRDefault="00AB1FA5" w:rsidP="0009439C">
            <w:pPr>
              <w:pStyle w:val="ConsPlusNormal"/>
              <w:widowControl/>
              <w:ind w:firstLine="0"/>
              <w:jc w:val="both"/>
              <w:rPr>
                <w:rFonts w:ascii="Times New Roman" w:hAnsi="Times New Roman" w:cs="Times New Roman"/>
              </w:rPr>
            </w:pPr>
            <w:r w:rsidRPr="008B1DFE">
              <w:rPr>
                <w:rFonts w:ascii="Times New Roman" w:hAnsi="Times New Roman" w:cs="Times New Roman"/>
              </w:rPr>
              <w:t>3.</w:t>
            </w:r>
          </w:p>
        </w:tc>
        <w:tc>
          <w:tcPr>
            <w:tcW w:w="3600" w:type="dxa"/>
            <w:tcBorders>
              <w:top w:val="single" w:sz="4" w:space="0" w:color="auto"/>
              <w:left w:val="single" w:sz="6" w:space="0" w:color="auto"/>
              <w:bottom w:val="single" w:sz="4" w:space="0" w:color="auto"/>
              <w:right w:val="single" w:sz="6" w:space="0" w:color="auto"/>
            </w:tcBorders>
          </w:tcPr>
          <w:p w:rsidR="00AB1FA5" w:rsidRPr="008B1DFE" w:rsidRDefault="00AB1FA5">
            <w:pPr>
              <w:pStyle w:val="ConsPlusNormal"/>
              <w:widowControl/>
              <w:ind w:firstLine="0"/>
              <w:rPr>
                <w:rFonts w:ascii="Times New Roman" w:hAnsi="Times New Roman" w:cs="Times New Roman"/>
              </w:rPr>
            </w:pPr>
            <w:r w:rsidRPr="008B1DFE">
              <w:rPr>
                <w:rFonts w:ascii="Times New Roman" w:hAnsi="Times New Roman" w:cs="Times New Roman"/>
              </w:rPr>
              <w:t>Сооружения инженерной и транспортной инфраструктуры</w:t>
            </w:r>
          </w:p>
        </w:tc>
        <w:tc>
          <w:tcPr>
            <w:tcW w:w="4408" w:type="dxa"/>
            <w:vMerge/>
            <w:tcBorders>
              <w:top w:val="single" w:sz="6" w:space="0" w:color="auto"/>
              <w:left w:val="single" w:sz="6" w:space="0" w:color="auto"/>
              <w:bottom w:val="single" w:sz="6" w:space="0" w:color="auto"/>
              <w:right w:val="single" w:sz="6" w:space="0" w:color="auto"/>
            </w:tcBorders>
            <w:vAlign w:val="center"/>
          </w:tcPr>
          <w:p w:rsidR="00AB1FA5" w:rsidRPr="00447C63" w:rsidRDefault="00AB1FA5">
            <w:pPr>
              <w:rPr>
                <w:color w:val="0000FF"/>
                <w:sz w:val="20"/>
                <w:szCs w:val="20"/>
              </w:rPr>
            </w:pPr>
          </w:p>
        </w:tc>
      </w:tr>
      <w:tr w:rsidR="00AB1FA5" w:rsidRPr="00447C63">
        <w:trPr>
          <w:cantSplit/>
          <w:trHeight w:val="150"/>
        </w:trPr>
        <w:tc>
          <w:tcPr>
            <w:tcW w:w="1620" w:type="dxa"/>
            <w:vMerge/>
            <w:tcBorders>
              <w:top w:val="single" w:sz="6" w:space="0" w:color="auto"/>
              <w:left w:val="single" w:sz="6" w:space="0" w:color="auto"/>
              <w:bottom w:val="nil"/>
              <w:right w:val="single" w:sz="6" w:space="0" w:color="auto"/>
            </w:tcBorders>
            <w:vAlign w:val="center"/>
          </w:tcPr>
          <w:p w:rsidR="00AB1FA5" w:rsidRPr="008B1DFE" w:rsidRDefault="00AB1FA5">
            <w:pPr>
              <w:rPr>
                <w:b/>
                <w:sz w:val="20"/>
                <w:szCs w:val="20"/>
              </w:rPr>
            </w:pPr>
          </w:p>
        </w:tc>
        <w:tc>
          <w:tcPr>
            <w:tcW w:w="720" w:type="dxa"/>
            <w:tcBorders>
              <w:top w:val="single" w:sz="4" w:space="0" w:color="auto"/>
              <w:left w:val="single" w:sz="6" w:space="0" w:color="auto"/>
              <w:bottom w:val="single" w:sz="4" w:space="0" w:color="auto"/>
              <w:right w:val="single" w:sz="6" w:space="0" w:color="auto"/>
            </w:tcBorders>
          </w:tcPr>
          <w:p w:rsidR="00AB1FA5" w:rsidRPr="008B1DFE" w:rsidRDefault="00AB1FA5" w:rsidP="0009439C">
            <w:pPr>
              <w:pStyle w:val="ConsPlusNormal"/>
              <w:widowControl/>
              <w:ind w:firstLine="0"/>
              <w:jc w:val="both"/>
              <w:rPr>
                <w:rFonts w:ascii="Times New Roman" w:hAnsi="Times New Roman" w:cs="Times New Roman"/>
              </w:rPr>
            </w:pPr>
            <w:r w:rsidRPr="008B1DFE">
              <w:rPr>
                <w:rFonts w:ascii="Times New Roman" w:hAnsi="Times New Roman" w:cs="Times New Roman"/>
              </w:rPr>
              <w:t>4.</w:t>
            </w:r>
          </w:p>
        </w:tc>
        <w:tc>
          <w:tcPr>
            <w:tcW w:w="3600" w:type="dxa"/>
            <w:tcBorders>
              <w:top w:val="single" w:sz="4" w:space="0" w:color="auto"/>
              <w:left w:val="single" w:sz="6" w:space="0" w:color="auto"/>
              <w:bottom w:val="single" w:sz="4" w:space="0" w:color="auto"/>
              <w:right w:val="single" w:sz="6" w:space="0" w:color="auto"/>
            </w:tcBorders>
          </w:tcPr>
          <w:p w:rsidR="00AB1FA5" w:rsidRPr="008B1DFE" w:rsidRDefault="00AB1FA5">
            <w:pPr>
              <w:pStyle w:val="ConsPlusNormal"/>
              <w:widowControl/>
              <w:ind w:firstLine="0"/>
              <w:rPr>
                <w:rFonts w:ascii="Times New Roman" w:hAnsi="Times New Roman" w:cs="Times New Roman"/>
              </w:rPr>
            </w:pPr>
            <w:r w:rsidRPr="008B1DFE">
              <w:rPr>
                <w:rFonts w:ascii="Times New Roman" w:hAnsi="Times New Roman" w:cs="Times New Roman"/>
              </w:rPr>
              <w:t>Гаражи и стоянки</w:t>
            </w:r>
            <w:r w:rsidR="005F717F" w:rsidRPr="008B1DFE">
              <w:rPr>
                <w:rFonts w:ascii="Times New Roman" w:hAnsi="Times New Roman" w:cs="Times New Roman"/>
              </w:rPr>
              <w:t xml:space="preserve"> </w:t>
            </w:r>
            <w:r w:rsidRPr="008B1DFE">
              <w:rPr>
                <w:rFonts w:ascii="Times New Roman" w:hAnsi="Times New Roman" w:cs="Times New Roman"/>
              </w:rPr>
              <w:t>сельскохозяйственной техники</w:t>
            </w:r>
          </w:p>
          <w:p w:rsidR="0009439C" w:rsidRPr="008B1DFE" w:rsidRDefault="0009439C">
            <w:pPr>
              <w:pStyle w:val="ConsPlusNormal"/>
              <w:widowControl/>
              <w:ind w:firstLine="0"/>
              <w:rPr>
                <w:rFonts w:ascii="Times New Roman" w:hAnsi="Times New Roman" w:cs="Times New Roman"/>
              </w:rPr>
            </w:pPr>
          </w:p>
        </w:tc>
        <w:tc>
          <w:tcPr>
            <w:tcW w:w="4408" w:type="dxa"/>
            <w:vMerge/>
            <w:tcBorders>
              <w:top w:val="single" w:sz="6" w:space="0" w:color="auto"/>
              <w:left w:val="single" w:sz="6" w:space="0" w:color="auto"/>
              <w:bottom w:val="single" w:sz="6" w:space="0" w:color="auto"/>
              <w:right w:val="single" w:sz="6" w:space="0" w:color="auto"/>
            </w:tcBorders>
            <w:vAlign w:val="center"/>
          </w:tcPr>
          <w:p w:rsidR="00AB1FA5" w:rsidRPr="00447C63" w:rsidRDefault="00AB1FA5">
            <w:pPr>
              <w:rPr>
                <w:color w:val="0000FF"/>
                <w:sz w:val="20"/>
                <w:szCs w:val="20"/>
              </w:rPr>
            </w:pPr>
          </w:p>
        </w:tc>
      </w:tr>
      <w:tr w:rsidR="00AB1FA5" w:rsidRPr="00447C63">
        <w:trPr>
          <w:cantSplit/>
          <w:trHeight w:val="95"/>
        </w:trPr>
        <w:tc>
          <w:tcPr>
            <w:tcW w:w="1620" w:type="dxa"/>
            <w:vMerge/>
            <w:tcBorders>
              <w:top w:val="single" w:sz="6" w:space="0" w:color="auto"/>
              <w:left w:val="single" w:sz="6" w:space="0" w:color="auto"/>
              <w:bottom w:val="nil"/>
              <w:right w:val="single" w:sz="6" w:space="0" w:color="auto"/>
            </w:tcBorders>
            <w:vAlign w:val="center"/>
          </w:tcPr>
          <w:p w:rsidR="00AB1FA5" w:rsidRPr="008B1DFE" w:rsidRDefault="00AB1FA5">
            <w:pPr>
              <w:rPr>
                <w:b/>
                <w:sz w:val="20"/>
                <w:szCs w:val="20"/>
              </w:rPr>
            </w:pPr>
          </w:p>
        </w:tc>
        <w:tc>
          <w:tcPr>
            <w:tcW w:w="720" w:type="dxa"/>
            <w:tcBorders>
              <w:top w:val="single" w:sz="4" w:space="0" w:color="auto"/>
              <w:left w:val="single" w:sz="6" w:space="0" w:color="auto"/>
              <w:bottom w:val="single" w:sz="4" w:space="0" w:color="auto"/>
              <w:right w:val="single" w:sz="6" w:space="0" w:color="auto"/>
            </w:tcBorders>
          </w:tcPr>
          <w:p w:rsidR="00AB1FA5" w:rsidRPr="008B1DFE" w:rsidRDefault="00AB1FA5" w:rsidP="0009439C">
            <w:pPr>
              <w:pStyle w:val="ConsPlusNormal"/>
              <w:widowControl/>
              <w:ind w:firstLine="0"/>
              <w:jc w:val="both"/>
              <w:rPr>
                <w:rFonts w:ascii="Times New Roman" w:hAnsi="Times New Roman" w:cs="Times New Roman"/>
              </w:rPr>
            </w:pPr>
            <w:r w:rsidRPr="008B1DFE">
              <w:rPr>
                <w:rFonts w:ascii="Times New Roman" w:hAnsi="Times New Roman" w:cs="Times New Roman"/>
              </w:rPr>
              <w:t>5.</w:t>
            </w:r>
          </w:p>
        </w:tc>
        <w:tc>
          <w:tcPr>
            <w:tcW w:w="3600" w:type="dxa"/>
            <w:tcBorders>
              <w:top w:val="single" w:sz="4" w:space="0" w:color="auto"/>
              <w:left w:val="single" w:sz="6" w:space="0" w:color="auto"/>
              <w:bottom w:val="single" w:sz="4" w:space="0" w:color="auto"/>
              <w:right w:val="single" w:sz="6" w:space="0" w:color="auto"/>
            </w:tcBorders>
          </w:tcPr>
          <w:p w:rsidR="00AB1FA5" w:rsidRPr="008B1DFE" w:rsidRDefault="00AB1FA5">
            <w:pPr>
              <w:pStyle w:val="ConsPlusNormal"/>
              <w:widowControl/>
              <w:ind w:firstLine="0"/>
              <w:rPr>
                <w:rFonts w:ascii="Times New Roman" w:hAnsi="Times New Roman" w:cs="Times New Roman"/>
              </w:rPr>
            </w:pPr>
            <w:r w:rsidRPr="008B1DFE">
              <w:rPr>
                <w:rFonts w:ascii="Times New Roman" w:hAnsi="Times New Roman" w:cs="Times New Roman"/>
              </w:rPr>
              <w:t>Открытые автостоянки для временного хранения грузовых автомобилей</w:t>
            </w:r>
          </w:p>
        </w:tc>
        <w:tc>
          <w:tcPr>
            <w:tcW w:w="4408" w:type="dxa"/>
            <w:vMerge/>
            <w:tcBorders>
              <w:top w:val="single" w:sz="6" w:space="0" w:color="auto"/>
              <w:left w:val="single" w:sz="6" w:space="0" w:color="auto"/>
              <w:bottom w:val="single" w:sz="6" w:space="0" w:color="auto"/>
              <w:right w:val="single" w:sz="6" w:space="0" w:color="auto"/>
            </w:tcBorders>
            <w:vAlign w:val="center"/>
          </w:tcPr>
          <w:p w:rsidR="00AB1FA5" w:rsidRPr="00447C63" w:rsidRDefault="00AB1FA5">
            <w:pPr>
              <w:rPr>
                <w:color w:val="0000FF"/>
                <w:sz w:val="20"/>
                <w:szCs w:val="20"/>
              </w:rPr>
            </w:pPr>
          </w:p>
        </w:tc>
      </w:tr>
      <w:tr w:rsidR="00AB1FA5" w:rsidRPr="00447C63">
        <w:trPr>
          <w:cantSplit/>
          <w:trHeight w:val="120"/>
        </w:trPr>
        <w:tc>
          <w:tcPr>
            <w:tcW w:w="1620" w:type="dxa"/>
            <w:vMerge/>
            <w:tcBorders>
              <w:top w:val="single" w:sz="6" w:space="0" w:color="auto"/>
              <w:left w:val="single" w:sz="6" w:space="0" w:color="auto"/>
              <w:bottom w:val="nil"/>
              <w:right w:val="single" w:sz="6" w:space="0" w:color="auto"/>
            </w:tcBorders>
            <w:vAlign w:val="center"/>
          </w:tcPr>
          <w:p w:rsidR="00AB1FA5" w:rsidRPr="008B1DFE" w:rsidRDefault="00AB1FA5">
            <w:pPr>
              <w:rPr>
                <w:b/>
                <w:sz w:val="20"/>
                <w:szCs w:val="20"/>
              </w:rPr>
            </w:pPr>
          </w:p>
        </w:tc>
        <w:tc>
          <w:tcPr>
            <w:tcW w:w="720" w:type="dxa"/>
            <w:tcBorders>
              <w:top w:val="single" w:sz="4" w:space="0" w:color="auto"/>
              <w:left w:val="single" w:sz="6" w:space="0" w:color="auto"/>
              <w:bottom w:val="single" w:sz="4" w:space="0" w:color="auto"/>
              <w:right w:val="single" w:sz="6" w:space="0" w:color="auto"/>
            </w:tcBorders>
          </w:tcPr>
          <w:p w:rsidR="00AB1FA5" w:rsidRPr="008B1DFE" w:rsidRDefault="00AB1FA5" w:rsidP="0009439C">
            <w:pPr>
              <w:pStyle w:val="ConsPlusNormal"/>
              <w:widowControl/>
              <w:ind w:firstLine="0"/>
              <w:jc w:val="both"/>
              <w:rPr>
                <w:rFonts w:ascii="Times New Roman" w:hAnsi="Times New Roman" w:cs="Times New Roman"/>
              </w:rPr>
            </w:pPr>
            <w:r w:rsidRPr="008B1DFE">
              <w:rPr>
                <w:rFonts w:ascii="Times New Roman" w:hAnsi="Times New Roman" w:cs="Times New Roman"/>
              </w:rPr>
              <w:t>6.</w:t>
            </w:r>
          </w:p>
        </w:tc>
        <w:tc>
          <w:tcPr>
            <w:tcW w:w="3600" w:type="dxa"/>
            <w:tcBorders>
              <w:top w:val="single" w:sz="4" w:space="0" w:color="auto"/>
              <w:left w:val="single" w:sz="6" w:space="0" w:color="auto"/>
              <w:bottom w:val="single" w:sz="4" w:space="0" w:color="auto"/>
              <w:right w:val="single" w:sz="6" w:space="0" w:color="auto"/>
            </w:tcBorders>
          </w:tcPr>
          <w:p w:rsidR="00AB1FA5" w:rsidRPr="008B1DFE" w:rsidRDefault="00AB1FA5">
            <w:pPr>
              <w:pStyle w:val="ConsPlusNormal"/>
              <w:widowControl/>
              <w:ind w:firstLine="0"/>
              <w:rPr>
                <w:rFonts w:ascii="Times New Roman" w:hAnsi="Times New Roman" w:cs="Times New Roman"/>
              </w:rPr>
            </w:pPr>
            <w:r w:rsidRPr="008B1DFE">
              <w:rPr>
                <w:rFonts w:ascii="Times New Roman" w:hAnsi="Times New Roman" w:cs="Times New Roman"/>
              </w:rPr>
              <w:t>Сооружения для размещения служб охраны и наблюдения, объекты пожарной охраны</w:t>
            </w:r>
          </w:p>
        </w:tc>
        <w:tc>
          <w:tcPr>
            <w:tcW w:w="4408" w:type="dxa"/>
            <w:vMerge/>
            <w:tcBorders>
              <w:top w:val="single" w:sz="6" w:space="0" w:color="auto"/>
              <w:left w:val="single" w:sz="6" w:space="0" w:color="auto"/>
              <w:bottom w:val="single" w:sz="6" w:space="0" w:color="auto"/>
              <w:right w:val="single" w:sz="6" w:space="0" w:color="auto"/>
            </w:tcBorders>
            <w:vAlign w:val="center"/>
          </w:tcPr>
          <w:p w:rsidR="00AB1FA5" w:rsidRPr="00447C63" w:rsidRDefault="00AB1FA5">
            <w:pPr>
              <w:rPr>
                <w:color w:val="0000FF"/>
                <w:sz w:val="20"/>
                <w:szCs w:val="20"/>
              </w:rPr>
            </w:pPr>
          </w:p>
        </w:tc>
      </w:tr>
      <w:tr w:rsidR="00AB1FA5" w:rsidRPr="00447C63">
        <w:trPr>
          <w:cantSplit/>
          <w:trHeight w:val="210"/>
        </w:trPr>
        <w:tc>
          <w:tcPr>
            <w:tcW w:w="1620" w:type="dxa"/>
            <w:vMerge/>
            <w:tcBorders>
              <w:top w:val="single" w:sz="6" w:space="0" w:color="auto"/>
              <w:left w:val="single" w:sz="6" w:space="0" w:color="auto"/>
              <w:bottom w:val="nil"/>
              <w:right w:val="single" w:sz="6" w:space="0" w:color="auto"/>
            </w:tcBorders>
            <w:vAlign w:val="center"/>
          </w:tcPr>
          <w:p w:rsidR="00AB1FA5" w:rsidRPr="008B1DFE" w:rsidRDefault="00AB1FA5">
            <w:pPr>
              <w:rPr>
                <w:b/>
                <w:sz w:val="20"/>
                <w:szCs w:val="20"/>
              </w:rPr>
            </w:pPr>
          </w:p>
        </w:tc>
        <w:tc>
          <w:tcPr>
            <w:tcW w:w="720" w:type="dxa"/>
            <w:tcBorders>
              <w:top w:val="single" w:sz="4" w:space="0" w:color="auto"/>
              <w:left w:val="single" w:sz="6" w:space="0" w:color="auto"/>
              <w:bottom w:val="single" w:sz="6" w:space="0" w:color="auto"/>
              <w:right w:val="single" w:sz="6" w:space="0" w:color="auto"/>
            </w:tcBorders>
          </w:tcPr>
          <w:p w:rsidR="00AB1FA5" w:rsidRPr="008B1DFE" w:rsidRDefault="00AB1FA5" w:rsidP="0009439C">
            <w:pPr>
              <w:pStyle w:val="ConsPlusNormal"/>
              <w:widowControl/>
              <w:ind w:firstLine="0"/>
              <w:jc w:val="both"/>
              <w:rPr>
                <w:rFonts w:ascii="Times New Roman" w:hAnsi="Times New Roman" w:cs="Times New Roman"/>
              </w:rPr>
            </w:pPr>
            <w:r w:rsidRPr="008B1DFE">
              <w:rPr>
                <w:rFonts w:ascii="Times New Roman" w:hAnsi="Times New Roman" w:cs="Times New Roman"/>
              </w:rPr>
              <w:t>7.</w:t>
            </w:r>
          </w:p>
        </w:tc>
        <w:tc>
          <w:tcPr>
            <w:tcW w:w="3600" w:type="dxa"/>
            <w:tcBorders>
              <w:top w:val="single" w:sz="4" w:space="0" w:color="auto"/>
              <w:left w:val="single" w:sz="6" w:space="0" w:color="auto"/>
              <w:bottom w:val="single" w:sz="6" w:space="0" w:color="auto"/>
              <w:right w:val="single" w:sz="6" w:space="0" w:color="auto"/>
            </w:tcBorders>
          </w:tcPr>
          <w:p w:rsidR="00AB1FA5" w:rsidRPr="008B1DFE" w:rsidRDefault="00AB1FA5">
            <w:pPr>
              <w:pStyle w:val="ConsPlusNormal"/>
              <w:widowControl/>
              <w:ind w:firstLine="0"/>
              <w:rPr>
                <w:rFonts w:ascii="Times New Roman" w:hAnsi="Times New Roman" w:cs="Times New Roman"/>
              </w:rPr>
            </w:pPr>
            <w:r w:rsidRPr="008B1DFE">
              <w:rPr>
                <w:rFonts w:ascii="Times New Roman" w:hAnsi="Times New Roman" w:cs="Times New Roman"/>
              </w:rPr>
              <w:t>Площадки для сбора мусора</w:t>
            </w:r>
          </w:p>
        </w:tc>
        <w:tc>
          <w:tcPr>
            <w:tcW w:w="4408" w:type="dxa"/>
            <w:vMerge/>
            <w:tcBorders>
              <w:top w:val="single" w:sz="6" w:space="0" w:color="auto"/>
              <w:left w:val="single" w:sz="6" w:space="0" w:color="auto"/>
              <w:bottom w:val="single" w:sz="6" w:space="0" w:color="auto"/>
              <w:right w:val="single" w:sz="6" w:space="0" w:color="auto"/>
            </w:tcBorders>
            <w:vAlign w:val="center"/>
          </w:tcPr>
          <w:p w:rsidR="00AB1FA5" w:rsidRPr="00447C63" w:rsidRDefault="00AB1FA5">
            <w:pPr>
              <w:rPr>
                <w:color w:val="0000FF"/>
                <w:sz w:val="20"/>
                <w:szCs w:val="20"/>
              </w:rPr>
            </w:pPr>
          </w:p>
        </w:tc>
      </w:tr>
      <w:tr w:rsidR="00AB1FA5" w:rsidRPr="00447C63">
        <w:trPr>
          <w:cantSplit/>
          <w:trHeight w:val="720"/>
        </w:trPr>
        <w:tc>
          <w:tcPr>
            <w:tcW w:w="1620" w:type="dxa"/>
            <w:vMerge w:val="restart"/>
            <w:tcBorders>
              <w:top w:val="single" w:sz="6" w:space="0" w:color="auto"/>
              <w:left w:val="single" w:sz="6" w:space="0" w:color="auto"/>
              <w:bottom w:val="single" w:sz="6" w:space="0" w:color="auto"/>
              <w:right w:val="single" w:sz="6" w:space="0" w:color="auto"/>
            </w:tcBorders>
          </w:tcPr>
          <w:p w:rsidR="00AB1FA5" w:rsidRPr="008B1DFE" w:rsidRDefault="00AB1FA5">
            <w:pPr>
              <w:pStyle w:val="ConsPlusNormal"/>
              <w:widowControl/>
              <w:ind w:firstLine="0"/>
              <w:rPr>
                <w:rFonts w:ascii="Times New Roman" w:hAnsi="Times New Roman" w:cs="Times New Roman"/>
                <w:b/>
              </w:rPr>
            </w:pPr>
            <w:r w:rsidRPr="008B1DFE">
              <w:rPr>
                <w:rFonts w:ascii="Times New Roman" w:hAnsi="Times New Roman" w:cs="Times New Roman"/>
                <w:b/>
              </w:rPr>
              <w:t>Условно разрешенные</w:t>
            </w:r>
          </w:p>
        </w:tc>
        <w:tc>
          <w:tcPr>
            <w:tcW w:w="720" w:type="dxa"/>
            <w:tcBorders>
              <w:top w:val="single" w:sz="6" w:space="0" w:color="auto"/>
              <w:left w:val="single" w:sz="6" w:space="0" w:color="auto"/>
              <w:bottom w:val="single" w:sz="4" w:space="0" w:color="auto"/>
              <w:right w:val="single" w:sz="6" w:space="0" w:color="auto"/>
            </w:tcBorders>
          </w:tcPr>
          <w:p w:rsidR="00AB1FA5" w:rsidRPr="008B1DFE" w:rsidRDefault="00AB1FA5" w:rsidP="0009439C">
            <w:pPr>
              <w:pStyle w:val="ConsPlusNormal"/>
              <w:widowControl/>
              <w:ind w:firstLine="0"/>
              <w:jc w:val="both"/>
              <w:rPr>
                <w:rFonts w:ascii="Times New Roman" w:hAnsi="Times New Roman" w:cs="Times New Roman"/>
              </w:rPr>
            </w:pPr>
            <w:r w:rsidRPr="008B1DFE">
              <w:rPr>
                <w:rFonts w:ascii="Times New Roman" w:hAnsi="Times New Roman" w:cs="Times New Roman"/>
              </w:rPr>
              <w:t>1.</w:t>
            </w:r>
          </w:p>
          <w:p w:rsidR="00AB1FA5" w:rsidRPr="008B1DFE" w:rsidRDefault="00AB1FA5" w:rsidP="0009439C">
            <w:pPr>
              <w:pStyle w:val="ConsPlusNormal"/>
              <w:widowControl/>
              <w:ind w:firstLine="0"/>
              <w:jc w:val="both"/>
              <w:rPr>
                <w:rFonts w:ascii="Times New Roman" w:hAnsi="Times New Roman" w:cs="Times New Roman"/>
              </w:rPr>
            </w:pPr>
          </w:p>
          <w:p w:rsidR="00AB1FA5" w:rsidRPr="008B1DFE" w:rsidRDefault="00AB1FA5" w:rsidP="0009439C">
            <w:pPr>
              <w:pStyle w:val="ConsPlusNormal"/>
              <w:widowControl/>
              <w:ind w:firstLine="0"/>
              <w:jc w:val="both"/>
              <w:rPr>
                <w:rFonts w:ascii="Times New Roman" w:hAnsi="Times New Roman" w:cs="Times New Roman"/>
              </w:rPr>
            </w:pPr>
          </w:p>
        </w:tc>
        <w:tc>
          <w:tcPr>
            <w:tcW w:w="3600" w:type="dxa"/>
            <w:tcBorders>
              <w:top w:val="single" w:sz="6" w:space="0" w:color="auto"/>
              <w:left w:val="single" w:sz="6" w:space="0" w:color="auto"/>
              <w:bottom w:val="single" w:sz="4" w:space="0" w:color="auto"/>
              <w:right w:val="single" w:sz="6" w:space="0" w:color="auto"/>
            </w:tcBorders>
          </w:tcPr>
          <w:p w:rsidR="00AB1FA5" w:rsidRPr="008B1DFE" w:rsidRDefault="00AB1FA5" w:rsidP="002E7C03">
            <w:pPr>
              <w:pStyle w:val="ConsPlusNormal"/>
              <w:ind w:firstLine="0"/>
              <w:rPr>
                <w:rFonts w:ascii="Times New Roman" w:hAnsi="Times New Roman" w:cs="Times New Roman"/>
              </w:rPr>
            </w:pPr>
            <w:r w:rsidRPr="008B1DFE">
              <w:rPr>
                <w:rFonts w:ascii="Times New Roman" w:hAnsi="Times New Roman" w:cs="Times New Roman"/>
              </w:rPr>
              <w:t>Перерабатывающие предприятия</w:t>
            </w:r>
          </w:p>
        </w:tc>
        <w:tc>
          <w:tcPr>
            <w:tcW w:w="4408" w:type="dxa"/>
            <w:vMerge w:val="restart"/>
            <w:tcBorders>
              <w:top w:val="single" w:sz="6" w:space="0" w:color="auto"/>
              <w:left w:val="single" w:sz="6" w:space="0" w:color="auto"/>
              <w:bottom w:val="single" w:sz="6" w:space="0" w:color="auto"/>
              <w:right w:val="single" w:sz="6" w:space="0" w:color="auto"/>
            </w:tcBorders>
          </w:tcPr>
          <w:p w:rsidR="00AB1FA5" w:rsidRPr="00447C63" w:rsidRDefault="00AB1FA5">
            <w:pPr>
              <w:pStyle w:val="ConsPlusNormal"/>
              <w:widowControl/>
              <w:ind w:firstLine="0"/>
              <w:rPr>
                <w:rFonts w:ascii="Times New Roman" w:hAnsi="Times New Roman" w:cs="Times New Roman"/>
                <w:color w:val="0000FF"/>
              </w:rPr>
            </w:pPr>
          </w:p>
        </w:tc>
      </w:tr>
      <w:tr w:rsidR="00AB1FA5" w:rsidRPr="00447C63">
        <w:trPr>
          <w:cantSplit/>
          <w:trHeight w:val="315"/>
        </w:trPr>
        <w:tc>
          <w:tcPr>
            <w:tcW w:w="1620" w:type="dxa"/>
            <w:vMerge/>
            <w:tcBorders>
              <w:top w:val="single" w:sz="6" w:space="0" w:color="auto"/>
              <w:left w:val="single" w:sz="6" w:space="0" w:color="auto"/>
              <w:bottom w:val="single" w:sz="6" w:space="0" w:color="auto"/>
              <w:right w:val="single" w:sz="6" w:space="0" w:color="auto"/>
            </w:tcBorders>
            <w:vAlign w:val="center"/>
          </w:tcPr>
          <w:p w:rsidR="00AB1FA5" w:rsidRPr="00447C63" w:rsidRDefault="00AB1FA5">
            <w:pPr>
              <w:rPr>
                <w:b/>
                <w:color w:val="0000FF"/>
                <w:sz w:val="20"/>
                <w:szCs w:val="20"/>
              </w:rPr>
            </w:pPr>
          </w:p>
        </w:tc>
        <w:tc>
          <w:tcPr>
            <w:tcW w:w="720" w:type="dxa"/>
            <w:tcBorders>
              <w:top w:val="single" w:sz="4" w:space="0" w:color="auto"/>
              <w:left w:val="single" w:sz="6" w:space="0" w:color="auto"/>
              <w:bottom w:val="single" w:sz="4" w:space="0" w:color="auto"/>
              <w:right w:val="single" w:sz="6" w:space="0" w:color="auto"/>
            </w:tcBorders>
          </w:tcPr>
          <w:p w:rsidR="00AB1FA5" w:rsidRPr="008B1DFE" w:rsidRDefault="0009439C" w:rsidP="0009439C">
            <w:pPr>
              <w:pStyle w:val="ConsPlusNormal"/>
              <w:widowControl/>
              <w:ind w:firstLine="0"/>
              <w:jc w:val="both"/>
              <w:rPr>
                <w:rFonts w:ascii="Times New Roman" w:hAnsi="Times New Roman" w:cs="Times New Roman"/>
              </w:rPr>
            </w:pPr>
            <w:r w:rsidRPr="008B1DFE">
              <w:rPr>
                <w:rFonts w:ascii="Times New Roman" w:hAnsi="Times New Roman" w:cs="Times New Roman"/>
              </w:rPr>
              <w:t>2</w:t>
            </w:r>
            <w:r w:rsidR="00AB1FA5" w:rsidRPr="008B1DFE">
              <w:rPr>
                <w:rFonts w:ascii="Times New Roman" w:hAnsi="Times New Roman" w:cs="Times New Roman"/>
              </w:rPr>
              <w:t>.</w:t>
            </w:r>
          </w:p>
        </w:tc>
        <w:tc>
          <w:tcPr>
            <w:tcW w:w="3600" w:type="dxa"/>
            <w:tcBorders>
              <w:top w:val="single" w:sz="4" w:space="0" w:color="auto"/>
              <w:left w:val="single" w:sz="6" w:space="0" w:color="auto"/>
              <w:bottom w:val="single" w:sz="4" w:space="0" w:color="auto"/>
              <w:right w:val="single" w:sz="6" w:space="0" w:color="auto"/>
            </w:tcBorders>
          </w:tcPr>
          <w:p w:rsidR="00AB1FA5" w:rsidRPr="008B1DFE" w:rsidRDefault="00AB1FA5" w:rsidP="002E7C03">
            <w:pPr>
              <w:pStyle w:val="ConsPlusNormal"/>
              <w:ind w:firstLine="0"/>
              <w:rPr>
                <w:rFonts w:ascii="Times New Roman" w:hAnsi="Times New Roman" w:cs="Times New Roman"/>
              </w:rPr>
            </w:pPr>
            <w:r w:rsidRPr="008B1DFE">
              <w:rPr>
                <w:rFonts w:ascii="Times New Roman" w:hAnsi="Times New Roman" w:cs="Times New Roman"/>
              </w:rPr>
              <w:t>Индивидуальные жилые дома усадебного типа</w:t>
            </w:r>
          </w:p>
        </w:tc>
        <w:tc>
          <w:tcPr>
            <w:tcW w:w="4408" w:type="dxa"/>
            <w:vMerge/>
            <w:tcBorders>
              <w:top w:val="single" w:sz="6" w:space="0" w:color="auto"/>
              <w:left w:val="single" w:sz="6" w:space="0" w:color="auto"/>
              <w:bottom w:val="single" w:sz="6" w:space="0" w:color="auto"/>
              <w:right w:val="single" w:sz="6" w:space="0" w:color="auto"/>
            </w:tcBorders>
            <w:vAlign w:val="center"/>
          </w:tcPr>
          <w:p w:rsidR="00AB1FA5" w:rsidRPr="00447C63" w:rsidRDefault="00AB1FA5">
            <w:pPr>
              <w:rPr>
                <w:color w:val="0000FF"/>
                <w:sz w:val="20"/>
                <w:szCs w:val="20"/>
              </w:rPr>
            </w:pPr>
          </w:p>
        </w:tc>
      </w:tr>
      <w:tr w:rsidR="00AB1FA5" w:rsidRPr="00447C63">
        <w:trPr>
          <w:cantSplit/>
          <w:trHeight w:val="450"/>
        </w:trPr>
        <w:tc>
          <w:tcPr>
            <w:tcW w:w="1620" w:type="dxa"/>
            <w:vMerge/>
            <w:tcBorders>
              <w:top w:val="single" w:sz="6" w:space="0" w:color="auto"/>
              <w:left w:val="single" w:sz="6" w:space="0" w:color="auto"/>
              <w:bottom w:val="single" w:sz="6" w:space="0" w:color="auto"/>
              <w:right w:val="single" w:sz="6" w:space="0" w:color="auto"/>
            </w:tcBorders>
            <w:vAlign w:val="center"/>
          </w:tcPr>
          <w:p w:rsidR="00AB1FA5" w:rsidRPr="00447C63" w:rsidRDefault="00AB1FA5">
            <w:pPr>
              <w:rPr>
                <w:b/>
                <w:color w:val="0000FF"/>
                <w:sz w:val="20"/>
                <w:szCs w:val="20"/>
              </w:rPr>
            </w:pPr>
          </w:p>
        </w:tc>
        <w:tc>
          <w:tcPr>
            <w:tcW w:w="720" w:type="dxa"/>
            <w:tcBorders>
              <w:top w:val="single" w:sz="4" w:space="0" w:color="auto"/>
              <w:left w:val="single" w:sz="6" w:space="0" w:color="auto"/>
              <w:bottom w:val="single" w:sz="6" w:space="0" w:color="auto"/>
              <w:right w:val="single" w:sz="6" w:space="0" w:color="auto"/>
            </w:tcBorders>
          </w:tcPr>
          <w:p w:rsidR="00AB1FA5" w:rsidRPr="008B1DFE" w:rsidRDefault="0009439C" w:rsidP="0009439C">
            <w:pPr>
              <w:pStyle w:val="ConsPlusNormal"/>
              <w:widowControl/>
              <w:ind w:firstLine="0"/>
              <w:jc w:val="both"/>
              <w:rPr>
                <w:rFonts w:ascii="Times New Roman" w:hAnsi="Times New Roman" w:cs="Times New Roman"/>
              </w:rPr>
            </w:pPr>
            <w:r w:rsidRPr="008B1DFE">
              <w:rPr>
                <w:rFonts w:ascii="Times New Roman" w:hAnsi="Times New Roman" w:cs="Times New Roman"/>
              </w:rPr>
              <w:t>3</w:t>
            </w:r>
            <w:r w:rsidR="00AB1FA5" w:rsidRPr="008B1DFE">
              <w:rPr>
                <w:rFonts w:ascii="Times New Roman" w:hAnsi="Times New Roman" w:cs="Times New Roman"/>
              </w:rPr>
              <w:t>.</w:t>
            </w:r>
          </w:p>
          <w:p w:rsidR="00AB1FA5" w:rsidRPr="008B1DFE" w:rsidRDefault="00AB1FA5" w:rsidP="0009439C">
            <w:pPr>
              <w:pStyle w:val="ConsPlusNormal"/>
              <w:jc w:val="both"/>
              <w:rPr>
                <w:rFonts w:ascii="Times New Roman" w:hAnsi="Times New Roman" w:cs="Times New Roman"/>
              </w:rPr>
            </w:pPr>
          </w:p>
        </w:tc>
        <w:tc>
          <w:tcPr>
            <w:tcW w:w="3600" w:type="dxa"/>
            <w:tcBorders>
              <w:top w:val="single" w:sz="4" w:space="0" w:color="auto"/>
              <w:left w:val="single" w:sz="6" w:space="0" w:color="auto"/>
              <w:bottom w:val="single" w:sz="6" w:space="0" w:color="auto"/>
              <w:right w:val="single" w:sz="6" w:space="0" w:color="auto"/>
            </w:tcBorders>
          </w:tcPr>
          <w:p w:rsidR="00AB1FA5" w:rsidRPr="008B1DFE" w:rsidRDefault="00AB1FA5" w:rsidP="002E7C03">
            <w:pPr>
              <w:pStyle w:val="ConsPlusNormal"/>
              <w:ind w:firstLine="0"/>
              <w:rPr>
                <w:rFonts w:ascii="Times New Roman" w:hAnsi="Times New Roman" w:cs="Times New Roman"/>
              </w:rPr>
            </w:pPr>
            <w:r w:rsidRPr="008B1DFE">
              <w:rPr>
                <w:rFonts w:ascii="Times New Roman" w:hAnsi="Times New Roman" w:cs="Times New Roman"/>
              </w:rPr>
              <w:t>Временные сооружения мелкорозничной торговли</w:t>
            </w:r>
          </w:p>
        </w:tc>
        <w:tc>
          <w:tcPr>
            <w:tcW w:w="4408" w:type="dxa"/>
            <w:vMerge/>
            <w:tcBorders>
              <w:top w:val="single" w:sz="6" w:space="0" w:color="auto"/>
              <w:left w:val="single" w:sz="6" w:space="0" w:color="auto"/>
              <w:bottom w:val="single" w:sz="6" w:space="0" w:color="auto"/>
              <w:right w:val="single" w:sz="6" w:space="0" w:color="auto"/>
            </w:tcBorders>
            <w:vAlign w:val="center"/>
          </w:tcPr>
          <w:p w:rsidR="00AB1FA5" w:rsidRPr="00447C63" w:rsidRDefault="00AB1FA5">
            <w:pPr>
              <w:rPr>
                <w:color w:val="0000FF"/>
                <w:sz w:val="20"/>
                <w:szCs w:val="20"/>
              </w:rPr>
            </w:pPr>
          </w:p>
        </w:tc>
      </w:tr>
    </w:tbl>
    <w:p w:rsidR="00A92AFC" w:rsidRPr="00447C63" w:rsidRDefault="00A92AFC" w:rsidP="00A92AFC">
      <w:pPr>
        <w:pStyle w:val="ConsPlusNormal"/>
        <w:widowControl/>
        <w:ind w:firstLine="540"/>
        <w:jc w:val="both"/>
        <w:rPr>
          <w:rFonts w:ascii="Times New Roman" w:hAnsi="Times New Roman" w:cs="Times New Roman"/>
          <w:color w:val="0000FF"/>
        </w:rPr>
      </w:pPr>
    </w:p>
    <w:p w:rsidR="00A92AFC" w:rsidRPr="00E83C66" w:rsidRDefault="00A92AFC" w:rsidP="00A92AFC">
      <w:pPr>
        <w:pStyle w:val="ConsPlusNormal"/>
        <w:widowControl/>
        <w:ind w:firstLine="540"/>
        <w:jc w:val="both"/>
        <w:rPr>
          <w:rFonts w:ascii="Times New Roman" w:hAnsi="Times New Roman" w:cs="Times New Roman"/>
        </w:rPr>
      </w:pPr>
      <w:r w:rsidRPr="00E83C66">
        <w:rPr>
          <w:rFonts w:ascii="Times New Roman" w:hAnsi="Times New Roman" w:cs="Times New Roman"/>
        </w:rPr>
        <w:t xml:space="preserve">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Ограничения использования земельных участков и объектов капитального строительства</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территориал</w:t>
      </w:r>
      <w:r w:rsidR="00AB1FA5" w:rsidRPr="00E83C66">
        <w:rPr>
          <w:rFonts w:ascii="Times New Roman" w:hAnsi="Times New Roman" w:cs="Times New Roman"/>
          <w:sz w:val="28"/>
          <w:szCs w:val="28"/>
        </w:rPr>
        <w:t>ьной</w:t>
      </w:r>
      <w:r w:rsidR="005F717F" w:rsidRPr="00E83C66">
        <w:rPr>
          <w:rFonts w:ascii="Times New Roman" w:hAnsi="Times New Roman" w:cs="Times New Roman"/>
          <w:sz w:val="28"/>
          <w:szCs w:val="28"/>
        </w:rPr>
        <w:t xml:space="preserve"> </w:t>
      </w:r>
      <w:r w:rsidR="00AB1FA5" w:rsidRPr="00E83C66">
        <w:rPr>
          <w:rFonts w:ascii="Times New Roman" w:hAnsi="Times New Roman" w:cs="Times New Roman"/>
          <w:sz w:val="28"/>
          <w:szCs w:val="28"/>
        </w:rPr>
        <w:t>зоны</w:t>
      </w:r>
      <w:r w:rsidR="005F717F" w:rsidRPr="00E83C66">
        <w:rPr>
          <w:rFonts w:ascii="Times New Roman" w:hAnsi="Times New Roman" w:cs="Times New Roman"/>
          <w:sz w:val="28"/>
          <w:szCs w:val="28"/>
        </w:rPr>
        <w:t xml:space="preserve"> </w:t>
      </w:r>
      <w:r w:rsidR="00AB1FA5" w:rsidRPr="00E83C66">
        <w:rPr>
          <w:rFonts w:ascii="Times New Roman" w:hAnsi="Times New Roman" w:cs="Times New Roman"/>
          <w:sz w:val="28"/>
          <w:szCs w:val="28"/>
        </w:rPr>
        <w:t>СХ</w:t>
      </w:r>
      <w:r w:rsidR="003223A1" w:rsidRPr="00E83C66">
        <w:rPr>
          <w:rFonts w:ascii="Times New Roman" w:hAnsi="Times New Roman" w:cs="Times New Roman"/>
          <w:sz w:val="28"/>
          <w:szCs w:val="28"/>
        </w:rPr>
        <w:t>1</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установлены</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в</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статьях 50, 51 - 51.15</w:t>
      </w:r>
      <w:r w:rsidR="005F717F" w:rsidRPr="00E83C66">
        <w:rPr>
          <w:rFonts w:ascii="Times New Roman" w:hAnsi="Times New Roman" w:cs="Times New Roman"/>
          <w:sz w:val="28"/>
          <w:szCs w:val="28"/>
        </w:rPr>
        <w:t xml:space="preserve"> </w:t>
      </w:r>
      <w:r w:rsidRPr="00E83C66">
        <w:rPr>
          <w:rFonts w:ascii="Times New Roman" w:hAnsi="Times New Roman" w:cs="Times New Roman"/>
          <w:sz w:val="28"/>
          <w:szCs w:val="28"/>
        </w:rPr>
        <w:t>Правил.</w:t>
      </w:r>
    </w:p>
    <w:p w:rsidR="004A58BE" w:rsidRPr="00E83C66" w:rsidRDefault="004A58BE"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469" w:name="_Toc266456246"/>
      <w:bookmarkStart w:id="470" w:name="_Toc263062955"/>
      <w:bookmarkStart w:id="471" w:name="_Toc248302901"/>
      <w:bookmarkStart w:id="472" w:name="_Toc368559123"/>
      <w:r w:rsidRPr="00E83C66">
        <w:rPr>
          <w:rFonts w:ascii="Times New Roman" w:hAnsi="Times New Roman" w:cs="Times New Roman"/>
          <w:bCs w:val="0"/>
          <w:sz w:val="28"/>
          <w:szCs w:val="28"/>
        </w:rPr>
        <w:t>Статья 48.</w:t>
      </w:r>
      <w:r w:rsidR="0007013F" w:rsidRPr="00E83C66">
        <w:rPr>
          <w:rFonts w:ascii="Times New Roman" w:hAnsi="Times New Roman" w:cs="Times New Roman"/>
          <w:bCs w:val="0"/>
          <w:sz w:val="28"/>
          <w:szCs w:val="28"/>
        </w:rPr>
        <w:t xml:space="preserve"> </w:t>
      </w:r>
      <w:r w:rsidRPr="00E83C66">
        <w:rPr>
          <w:rFonts w:ascii="Times New Roman" w:hAnsi="Times New Roman" w:cs="Times New Roman"/>
          <w:bCs w:val="0"/>
          <w:sz w:val="28"/>
          <w:szCs w:val="28"/>
        </w:rPr>
        <w:t>Градостроительные регламенты. Зоны специального</w:t>
      </w:r>
      <w:r w:rsidRPr="00E83C66">
        <w:rPr>
          <w:rFonts w:ascii="Times New Roman" w:hAnsi="Times New Roman" w:cs="Times New Roman"/>
          <w:bCs w:val="0"/>
          <w:sz w:val="28"/>
        </w:rPr>
        <w:t xml:space="preserve"> назначения (С)</w:t>
      </w:r>
      <w:bookmarkEnd w:id="469"/>
      <w:bookmarkEnd w:id="470"/>
      <w:bookmarkEnd w:id="471"/>
      <w:bookmarkEnd w:id="472"/>
      <w:r w:rsidRPr="00E83C66">
        <w:rPr>
          <w:rFonts w:ascii="Times New Roman" w:hAnsi="Times New Roman" w:cs="Times New Roman"/>
          <w:sz w:val="28"/>
          <w:szCs w:val="28"/>
        </w:rPr>
        <w:t xml:space="preserve"> </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w:t>
      </w:r>
      <w:r w:rsidR="00CD6ECF" w:rsidRPr="00E83C66">
        <w:rPr>
          <w:rFonts w:ascii="Times New Roman" w:hAnsi="Times New Roman" w:cs="Times New Roman"/>
          <w:sz w:val="28"/>
          <w:szCs w:val="28"/>
        </w:rPr>
        <w:t>городского</w:t>
      </w:r>
      <w:r w:rsidRPr="00E83C66">
        <w:rPr>
          <w:rFonts w:ascii="Times New Roman" w:hAnsi="Times New Roman" w:cs="Times New Roman"/>
          <w:sz w:val="28"/>
          <w:szCs w:val="28"/>
        </w:rPr>
        <w:t xml:space="preserve"> хозяйства, использование которых несовместимо с территориальными зонами другого назначения.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3"/>
        <w:spacing w:before="0" w:after="0"/>
        <w:ind w:firstLine="539"/>
        <w:rPr>
          <w:rFonts w:ascii="Times New Roman" w:hAnsi="Times New Roman" w:cs="Times New Roman"/>
          <w:sz w:val="28"/>
          <w:szCs w:val="28"/>
        </w:rPr>
      </w:pPr>
      <w:bookmarkStart w:id="473" w:name="_Toc266456247"/>
      <w:bookmarkStart w:id="474" w:name="_Toc263062956"/>
      <w:bookmarkStart w:id="475" w:name="_Toc248302902"/>
      <w:bookmarkStart w:id="476" w:name="_Toc368559124"/>
      <w:r w:rsidRPr="00E83C66">
        <w:rPr>
          <w:rFonts w:ascii="Times New Roman" w:hAnsi="Times New Roman" w:cs="Times New Roman"/>
          <w:b w:val="0"/>
          <w:bCs w:val="0"/>
          <w:sz w:val="28"/>
        </w:rPr>
        <w:t>Статья 48.1.</w:t>
      </w:r>
      <w:r w:rsidR="0007013F"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Градостроительные ре</w:t>
      </w:r>
      <w:r w:rsidR="004A58BE" w:rsidRPr="00E83C66">
        <w:rPr>
          <w:rFonts w:ascii="Times New Roman" w:hAnsi="Times New Roman" w:cs="Times New Roman"/>
          <w:b w:val="0"/>
          <w:bCs w:val="0"/>
          <w:sz w:val="28"/>
        </w:rPr>
        <w:t>гламенты территориальной зоны С</w:t>
      </w:r>
      <w:r w:rsidRPr="00E83C66">
        <w:rPr>
          <w:rFonts w:ascii="Times New Roman" w:hAnsi="Times New Roman" w:cs="Times New Roman"/>
          <w:b w:val="0"/>
          <w:bCs w:val="0"/>
          <w:sz w:val="28"/>
        </w:rPr>
        <w:t>.</w:t>
      </w:r>
      <w:bookmarkEnd w:id="473"/>
      <w:bookmarkEnd w:id="474"/>
      <w:bookmarkEnd w:id="475"/>
      <w:bookmarkEnd w:id="476"/>
      <w:r w:rsidRPr="00E83C66">
        <w:rPr>
          <w:rFonts w:ascii="Times New Roman" w:hAnsi="Times New Roman" w:cs="Times New Roman"/>
          <w:sz w:val="28"/>
          <w:szCs w:val="28"/>
        </w:rPr>
        <w:t xml:space="preserve"> </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4A58BE" w:rsidP="00A92AFC">
      <w:pPr>
        <w:pStyle w:val="ConsPlusNormal"/>
        <w:widowControl/>
        <w:numPr>
          <w:ilvl w:val="0"/>
          <w:numId w:val="4"/>
        </w:numPr>
        <w:jc w:val="both"/>
        <w:rPr>
          <w:rFonts w:ascii="Times New Roman" w:hAnsi="Times New Roman" w:cs="Times New Roman"/>
          <w:sz w:val="28"/>
          <w:szCs w:val="28"/>
        </w:rPr>
      </w:pPr>
      <w:r w:rsidRPr="00E83C66">
        <w:rPr>
          <w:rFonts w:ascii="Times New Roman" w:hAnsi="Times New Roman" w:cs="Times New Roman"/>
          <w:sz w:val="28"/>
          <w:szCs w:val="28"/>
        </w:rPr>
        <w:t>Территориальная зона С</w:t>
      </w:r>
      <w:r w:rsidR="00A92AFC" w:rsidRPr="00E83C66">
        <w:rPr>
          <w:rFonts w:ascii="Times New Roman" w:hAnsi="Times New Roman" w:cs="Times New Roman"/>
          <w:sz w:val="28"/>
          <w:szCs w:val="28"/>
        </w:rPr>
        <w:t xml:space="preserve"> – зона </w:t>
      </w:r>
      <w:r w:rsidR="00C803C9" w:rsidRPr="00E83C66">
        <w:rPr>
          <w:rFonts w:ascii="Times New Roman" w:hAnsi="Times New Roman" w:cs="Times New Roman"/>
          <w:sz w:val="28"/>
          <w:szCs w:val="28"/>
        </w:rPr>
        <w:t>специального назначения, связанная с захоронениями.</w:t>
      </w:r>
    </w:p>
    <w:p w:rsidR="00A92AFC" w:rsidRPr="00E83C66" w:rsidRDefault="00A92AFC" w:rsidP="00A92AFC">
      <w:pPr>
        <w:pStyle w:val="ConsPlusNormal"/>
        <w:widowControl/>
        <w:ind w:left="540" w:firstLine="0"/>
        <w:jc w:val="both"/>
        <w:rPr>
          <w:rFonts w:ascii="Times New Roman" w:hAnsi="Times New Roman" w:cs="Times New Roman"/>
          <w:sz w:val="28"/>
          <w:szCs w:val="28"/>
        </w:rPr>
      </w:pPr>
    </w:p>
    <w:p w:rsidR="00A92AFC" w:rsidRPr="00E83C66" w:rsidRDefault="00A92AFC" w:rsidP="00A92AFC">
      <w:pPr>
        <w:pStyle w:val="ConsPlusNormal"/>
        <w:widowControl/>
        <w:ind w:left="540" w:firstLine="0"/>
        <w:jc w:val="both"/>
        <w:rPr>
          <w:rFonts w:ascii="Times New Roman" w:hAnsi="Times New Roman" w:cs="Times New Roman"/>
        </w:rPr>
      </w:pPr>
      <w:r w:rsidRPr="00E83C66">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w:t>
      </w:r>
      <w:r w:rsidR="005F717F" w:rsidRPr="00E83C66">
        <w:rPr>
          <w:rFonts w:ascii="Times New Roman" w:hAnsi="Times New Roman" w:cs="Times New Roman"/>
          <w:sz w:val="28"/>
          <w:szCs w:val="28"/>
        </w:rPr>
        <w:t xml:space="preserve"> </w:t>
      </w:r>
      <w:r w:rsidR="004A58BE" w:rsidRPr="00E83C66">
        <w:rPr>
          <w:rFonts w:ascii="Times New Roman" w:hAnsi="Times New Roman" w:cs="Times New Roman"/>
          <w:sz w:val="28"/>
          <w:szCs w:val="28"/>
        </w:rPr>
        <w:t>территориальной зоны С</w:t>
      </w:r>
      <w:r w:rsidRPr="00E83C66">
        <w:rPr>
          <w:rFonts w:ascii="Times New Roman" w:hAnsi="Times New Roman" w:cs="Times New Roman"/>
          <w:sz w:val="28"/>
          <w:szCs w:val="28"/>
        </w:rPr>
        <w:t xml:space="preserve"> установлен в соответствии с таблицей 1</w:t>
      </w:r>
      <w:r w:rsidR="00FD7237" w:rsidRPr="00E83C66">
        <w:rPr>
          <w:rFonts w:ascii="Times New Roman" w:hAnsi="Times New Roman" w:cs="Times New Roman"/>
          <w:sz w:val="28"/>
          <w:szCs w:val="28"/>
        </w:rPr>
        <w:t>8</w:t>
      </w:r>
      <w:r w:rsidRPr="00E83C66">
        <w:rPr>
          <w:rFonts w:ascii="Times New Roman" w:hAnsi="Times New Roman" w:cs="Times New Roman"/>
          <w:sz w:val="28"/>
          <w:szCs w:val="28"/>
        </w:rPr>
        <w:t>:</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ConsPlusNormal"/>
        <w:widowControl/>
        <w:ind w:firstLine="540"/>
        <w:jc w:val="right"/>
        <w:rPr>
          <w:rFonts w:ascii="Times New Roman" w:hAnsi="Times New Roman" w:cs="Times New Roman"/>
        </w:rPr>
      </w:pPr>
      <w:r w:rsidRPr="00E83C66">
        <w:rPr>
          <w:rFonts w:ascii="Times New Roman" w:hAnsi="Times New Roman" w:cs="Times New Roman"/>
        </w:rPr>
        <w:t>Таблица 1</w:t>
      </w:r>
      <w:r w:rsidR="00FD7237" w:rsidRPr="00E83C66">
        <w:rPr>
          <w:rFonts w:ascii="Times New Roman" w:hAnsi="Times New Roman" w:cs="Times New Roman"/>
        </w:rPr>
        <w:t>8</w:t>
      </w:r>
    </w:p>
    <w:tbl>
      <w:tblPr>
        <w:tblW w:w="0" w:type="auto"/>
        <w:tblInd w:w="70" w:type="dxa"/>
        <w:tblLayout w:type="fixed"/>
        <w:tblCellMar>
          <w:left w:w="70" w:type="dxa"/>
          <w:right w:w="70" w:type="dxa"/>
        </w:tblCellMar>
        <w:tblLook w:val="0000"/>
      </w:tblPr>
      <w:tblGrid>
        <w:gridCol w:w="1800"/>
        <w:gridCol w:w="540"/>
        <w:gridCol w:w="3600"/>
        <w:gridCol w:w="4320"/>
      </w:tblGrid>
      <w:tr w:rsidR="00A92AFC" w:rsidRPr="00E83C66">
        <w:trPr>
          <w:cantSplit/>
          <w:trHeight w:val="600"/>
        </w:trPr>
        <w:tc>
          <w:tcPr>
            <w:tcW w:w="180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 пп</w:t>
            </w:r>
          </w:p>
        </w:tc>
        <w:tc>
          <w:tcPr>
            <w:tcW w:w="360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 xml:space="preserve">Виды разрешенного </w:t>
            </w:r>
            <w:r w:rsidRPr="00E83C66">
              <w:rPr>
                <w:rFonts w:ascii="Times New Roman" w:hAnsi="Times New Roman" w:cs="Times New Roman"/>
              </w:rPr>
              <w:br/>
              <w:t>использования территории</w:t>
            </w:r>
          </w:p>
        </w:tc>
        <w:tc>
          <w:tcPr>
            <w:tcW w:w="4320" w:type="dxa"/>
            <w:tcBorders>
              <w:top w:val="single" w:sz="6" w:space="0" w:color="auto"/>
              <w:left w:val="single" w:sz="6" w:space="0" w:color="auto"/>
              <w:bottom w:val="single" w:sz="6" w:space="0" w:color="auto"/>
              <w:right w:val="single" w:sz="6" w:space="0" w:color="auto"/>
            </w:tcBorders>
          </w:tcPr>
          <w:p w:rsidR="00A92AFC" w:rsidRPr="00E83C66" w:rsidRDefault="005F717F">
            <w:pPr>
              <w:pStyle w:val="ConsPlusNormal"/>
              <w:widowControl/>
              <w:ind w:firstLine="0"/>
              <w:jc w:val="center"/>
              <w:rPr>
                <w:rFonts w:ascii="Times New Roman" w:hAnsi="Times New Roman" w:cs="Times New Roman"/>
              </w:rPr>
            </w:pPr>
            <w:r w:rsidRPr="00E83C66">
              <w:rPr>
                <w:rFonts w:ascii="Times New Roman" w:hAnsi="Times New Roman" w:cs="Times New Roman"/>
              </w:rPr>
              <w:t>Параметры застройки</w:t>
            </w:r>
          </w:p>
        </w:tc>
      </w:tr>
      <w:tr w:rsidR="00A92AFC" w:rsidRPr="00E83C66">
        <w:trPr>
          <w:cantSplit/>
          <w:trHeight w:val="240"/>
        </w:trPr>
        <w:tc>
          <w:tcPr>
            <w:tcW w:w="180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1</w:t>
            </w:r>
          </w:p>
        </w:tc>
        <w:tc>
          <w:tcPr>
            <w:tcW w:w="54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3</w:t>
            </w:r>
          </w:p>
        </w:tc>
        <w:tc>
          <w:tcPr>
            <w:tcW w:w="432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jc w:val="center"/>
              <w:rPr>
                <w:rFonts w:ascii="Times New Roman" w:hAnsi="Times New Roman" w:cs="Times New Roman"/>
              </w:rPr>
            </w:pPr>
            <w:r w:rsidRPr="00E83C66">
              <w:rPr>
                <w:rFonts w:ascii="Times New Roman" w:hAnsi="Times New Roman" w:cs="Times New Roman"/>
              </w:rPr>
              <w:t>4</w:t>
            </w:r>
          </w:p>
        </w:tc>
      </w:tr>
      <w:tr w:rsidR="00A92AFC" w:rsidRPr="00E83C66">
        <w:trPr>
          <w:cantSplit/>
          <w:trHeight w:val="240"/>
        </w:trPr>
        <w:tc>
          <w:tcPr>
            <w:tcW w:w="1800" w:type="dxa"/>
            <w:vMerge w:val="restart"/>
            <w:tcBorders>
              <w:top w:val="single" w:sz="6" w:space="0" w:color="auto"/>
              <w:left w:val="single" w:sz="6" w:space="0" w:color="auto"/>
              <w:bottom w:val="single" w:sz="6" w:space="0" w:color="auto"/>
              <w:right w:val="single" w:sz="6" w:space="0" w:color="auto"/>
            </w:tcBorders>
          </w:tcPr>
          <w:p w:rsidR="00A92AFC" w:rsidRPr="00E83C66" w:rsidRDefault="00672231" w:rsidP="00672231">
            <w:pPr>
              <w:pStyle w:val="ConsPlusNormal"/>
              <w:widowControl/>
              <w:ind w:firstLine="0"/>
              <w:rPr>
                <w:rFonts w:ascii="Times New Roman" w:hAnsi="Times New Roman" w:cs="Times New Roman"/>
                <w:b/>
              </w:rPr>
            </w:pPr>
            <w:r w:rsidRPr="00E83C66">
              <w:rPr>
                <w:rFonts w:ascii="Times New Roman" w:hAnsi="Times New Roman" w:cs="Times New Roman"/>
                <w:b/>
              </w:rPr>
              <w:t>Осн</w:t>
            </w:r>
            <w:r w:rsidR="00A92AFC" w:rsidRPr="00E83C66">
              <w:rPr>
                <w:rFonts w:ascii="Times New Roman" w:hAnsi="Times New Roman" w:cs="Times New Roman"/>
                <w:b/>
              </w:rPr>
              <w:t xml:space="preserve">овные виды </w:t>
            </w:r>
          </w:p>
        </w:tc>
        <w:tc>
          <w:tcPr>
            <w:tcW w:w="54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rPr>
                <w:rFonts w:ascii="Times New Roman" w:hAnsi="Times New Roman" w:cs="Times New Roman"/>
              </w:rPr>
            </w:pPr>
            <w:r w:rsidRPr="00E83C66">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rPr>
                <w:rFonts w:ascii="Times New Roman" w:hAnsi="Times New Roman" w:cs="Times New Roman"/>
              </w:rPr>
            </w:pPr>
            <w:r w:rsidRPr="00E83C66">
              <w:rPr>
                <w:rFonts w:ascii="Times New Roman" w:hAnsi="Times New Roman" w:cs="Times New Roman"/>
              </w:rPr>
              <w:t>Размещение</w:t>
            </w:r>
            <w:r w:rsidR="005F717F" w:rsidRPr="00E83C66">
              <w:rPr>
                <w:rFonts w:ascii="Times New Roman" w:hAnsi="Times New Roman" w:cs="Times New Roman"/>
              </w:rPr>
              <w:t xml:space="preserve"> </w:t>
            </w:r>
            <w:r w:rsidRPr="00E83C66">
              <w:rPr>
                <w:rFonts w:ascii="Times New Roman" w:hAnsi="Times New Roman" w:cs="Times New Roman"/>
              </w:rPr>
              <w:t>кладбищ, крематориев</w:t>
            </w:r>
          </w:p>
        </w:tc>
        <w:tc>
          <w:tcPr>
            <w:tcW w:w="4320" w:type="dxa"/>
            <w:vMerge w:val="restart"/>
            <w:tcBorders>
              <w:top w:val="single" w:sz="6" w:space="0" w:color="auto"/>
              <w:left w:val="single" w:sz="6" w:space="0" w:color="auto"/>
              <w:bottom w:val="single" w:sz="6" w:space="0" w:color="auto"/>
              <w:right w:val="single" w:sz="6" w:space="0" w:color="auto"/>
            </w:tcBorders>
          </w:tcPr>
          <w:p w:rsidR="00A92AFC" w:rsidRPr="00E83C66" w:rsidRDefault="00A92AFC">
            <w:pPr>
              <w:rPr>
                <w:sz w:val="18"/>
                <w:szCs w:val="18"/>
              </w:rPr>
            </w:pPr>
            <w:r w:rsidRPr="00E83C66">
              <w:rPr>
                <w:sz w:val="18"/>
                <w:szCs w:val="18"/>
              </w:rPr>
              <w:t xml:space="preserve">Выбор участков для устройства мест погребения должен осуществляться на основе положительных решений экологической и санитарно-гигиенической </w:t>
            </w:r>
            <w:r w:rsidRPr="00E83C66">
              <w:rPr>
                <w:sz w:val="18"/>
                <w:szCs w:val="18"/>
              </w:rPr>
              <w:lastRenderedPageBreak/>
              <w:t xml:space="preserve">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E83C66">
                <w:rPr>
                  <w:sz w:val="18"/>
                  <w:szCs w:val="18"/>
                </w:rPr>
                <w:t>2 м</w:t>
              </w:r>
            </w:smartTag>
            <w:r w:rsidRPr="00E83C66">
              <w:rPr>
                <w:sz w:val="18"/>
                <w:szCs w:val="18"/>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E83C66">
                <w:rPr>
                  <w:sz w:val="18"/>
                  <w:szCs w:val="18"/>
                </w:rPr>
                <w:t>2,5 м</w:t>
              </w:r>
            </w:smartTag>
            <w:r w:rsidRPr="00E83C66">
              <w:rPr>
                <w:sz w:val="18"/>
                <w:szCs w:val="18"/>
              </w:rPr>
              <w:t xml:space="preserve"> от поверхности земли.</w:t>
            </w:r>
          </w:p>
          <w:p w:rsidR="00A92AFC" w:rsidRPr="00E83C66" w:rsidRDefault="00A92AFC">
            <w:pPr>
              <w:rPr>
                <w:sz w:val="18"/>
                <w:szCs w:val="18"/>
              </w:rPr>
            </w:pPr>
            <w:r w:rsidRPr="00E83C66">
              <w:rPr>
                <w:sz w:val="18"/>
                <w:szCs w:val="18"/>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A92AFC" w:rsidRPr="00E83C66" w:rsidRDefault="00A92AFC">
            <w:pPr>
              <w:rPr>
                <w:sz w:val="18"/>
                <w:szCs w:val="18"/>
              </w:rPr>
            </w:pPr>
            <w:r w:rsidRPr="00E83C66">
              <w:rPr>
                <w:sz w:val="18"/>
                <w:szCs w:val="18"/>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A92AFC" w:rsidRPr="00E83C66" w:rsidRDefault="00A92AFC">
            <w:pPr>
              <w:rPr>
                <w:sz w:val="18"/>
                <w:szCs w:val="18"/>
              </w:rPr>
            </w:pPr>
            <w:r w:rsidRPr="00E83C66">
              <w:rPr>
                <w:sz w:val="18"/>
                <w:szCs w:val="18"/>
              </w:rP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4A6914" w:rsidRPr="00E83C66" w:rsidRDefault="00A92AFC">
            <w:pPr>
              <w:rPr>
                <w:sz w:val="18"/>
                <w:szCs w:val="18"/>
              </w:rPr>
            </w:pPr>
            <w:r w:rsidRPr="00E83C66">
              <w:rPr>
                <w:sz w:val="18"/>
                <w:szCs w:val="18"/>
              </w:rPr>
              <w:t>Размеры территорий кладбищ традиционного и урнового захоронений исчисляется отдельно для</w:t>
            </w:r>
          </w:p>
          <w:p w:rsidR="00A92AFC" w:rsidRPr="00E83C66" w:rsidRDefault="00A92AFC">
            <w:pPr>
              <w:rPr>
                <w:sz w:val="18"/>
                <w:szCs w:val="18"/>
              </w:rPr>
            </w:pPr>
            <w:r w:rsidRPr="00E83C66">
              <w:rPr>
                <w:sz w:val="18"/>
                <w:szCs w:val="18"/>
              </w:rPr>
              <w:t xml:space="preserve"> каждого из них, для чего необходимо учесть соотношение этих типов захоронений в общей смертности населения.</w:t>
            </w:r>
          </w:p>
          <w:p w:rsidR="00A92AFC" w:rsidRPr="00E83C66" w:rsidRDefault="00A92AFC">
            <w:pPr>
              <w:rPr>
                <w:sz w:val="18"/>
                <w:szCs w:val="18"/>
              </w:rPr>
            </w:pPr>
            <w:r w:rsidRPr="00E83C66">
              <w:rPr>
                <w:sz w:val="18"/>
                <w:szCs w:val="18"/>
              </w:rPr>
              <w:t xml:space="preserve">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w:t>
            </w:r>
            <w:smartTag w:uri="urn:schemas-microsoft-com:office:smarttags" w:element="metricconverter">
              <w:smartTagPr>
                <w:attr w:name="ProductID" w:val="0,5 га"/>
              </w:smartTagPr>
              <w:r w:rsidRPr="00E83C66">
                <w:rPr>
                  <w:sz w:val="18"/>
                  <w:szCs w:val="18"/>
                </w:rPr>
                <w:t>0,5 га</w:t>
              </w:r>
            </w:smartTag>
            <w:r w:rsidRPr="00E83C66">
              <w:rPr>
                <w:sz w:val="18"/>
                <w:szCs w:val="18"/>
              </w:rPr>
              <w:t xml:space="preserve"> и не более </w:t>
            </w:r>
            <w:smartTag w:uri="urn:schemas-microsoft-com:office:smarttags" w:element="metricconverter">
              <w:smartTagPr>
                <w:attr w:name="ProductID" w:val="40 га"/>
              </w:smartTagPr>
              <w:r w:rsidRPr="00E83C66">
                <w:rPr>
                  <w:sz w:val="18"/>
                  <w:szCs w:val="18"/>
                </w:rPr>
                <w:t>40 га</w:t>
              </w:r>
            </w:smartTag>
            <w:r w:rsidRPr="00E83C66">
              <w:rPr>
                <w:sz w:val="18"/>
                <w:szCs w:val="18"/>
              </w:rPr>
              <w:t>.</w:t>
            </w:r>
          </w:p>
          <w:p w:rsidR="00A92AFC" w:rsidRPr="00E83C66" w:rsidRDefault="00A92AFC">
            <w:pPr>
              <w:rPr>
                <w:sz w:val="18"/>
                <w:szCs w:val="18"/>
              </w:rPr>
            </w:pPr>
            <w:r w:rsidRPr="00E83C66">
              <w:rPr>
                <w:sz w:val="18"/>
                <w:szCs w:val="18"/>
              </w:rPr>
              <w:t xml:space="preserve">Расстояние от границ участков кладбищ традиционного захоронения: </w:t>
            </w:r>
          </w:p>
          <w:p w:rsidR="00A92AFC" w:rsidRPr="00E83C66" w:rsidRDefault="00A92AFC">
            <w:pPr>
              <w:rPr>
                <w:sz w:val="18"/>
                <w:szCs w:val="18"/>
              </w:rPr>
            </w:pPr>
            <w:r w:rsidRPr="00E83C66">
              <w:rPr>
                <w:sz w:val="18"/>
                <w:szCs w:val="18"/>
              </w:rPr>
              <w:t xml:space="preserve">до красной линии – </w:t>
            </w:r>
            <w:smartTag w:uri="urn:schemas-microsoft-com:office:smarttags" w:element="metricconverter">
              <w:smartTagPr>
                <w:attr w:name="ProductID" w:val="6 м"/>
              </w:smartTagPr>
              <w:r w:rsidRPr="00E83C66">
                <w:rPr>
                  <w:sz w:val="18"/>
                  <w:szCs w:val="18"/>
                </w:rPr>
                <w:t>6 м</w:t>
              </w:r>
            </w:smartTag>
            <w:r w:rsidRPr="00E83C66">
              <w:rPr>
                <w:sz w:val="18"/>
                <w:szCs w:val="18"/>
              </w:rPr>
              <w:t xml:space="preserve">, </w:t>
            </w:r>
          </w:p>
          <w:p w:rsidR="00A92AFC" w:rsidRPr="00E83C66" w:rsidRDefault="00A92AFC">
            <w:pPr>
              <w:rPr>
                <w:sz w:val="18"/>
                <w:szCs w:val="18"/>
              </w:rPr>
            </w:pPr>
            <w:r w:rsidRPr="00E83C66">
              <w:rPr>
                <w:sz w:val="18"/>
                <w:szCs w:val="18"/>
              </w:rPr>
              <w:t xml:space="preserve">до стен жилых домов – </w:t>
            </w:r>
            <w:smartTag w:uri="urn:schemas-microsoft-com:office:smarttags" w:element="metricconverter">
              <w:smartTagPr>
                <w:attr w:name="ProductID" w:val="300 м"/>
              </w:smartTagPr>
              <w:r w:rsidRPr="00E83C66">
                <w:rPr>
                  <w:sz w:val="18"/>
                  <w:szCs w:val="18"/>
                </w:rPr>
                <w:t>300 м</w:t>
              </w:r>
            </w:smartTag>
            <w:r w:rsidRPr="00E83C66">
              <w:rPr>
                <w:sz w:val="18"/>
                <w:szCs w:val="18"/>
              </w:rPr>
              <w:t xml:space="preserve">, </w:t>
            </w:r>
          </w:p>
          <w:p w:rsidR="00A92AFC" w:rsidRPr="00E83C66" w:rsidRDefault="00A92AFC">
            <w:pPr>
              <w:rPr>
                <w:sz w:val="18"/>
                <w:szCs w:val="18"/>
              </w:rPr>
            </w:pPr>
            <w:r w:rsidRPr="00E83C66">
              <w:rPr>
                <w:sz w:val="18"/>
                <w:szCs w:val="18"/>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sidRPr="00E83C66">
                <w:rPr>
                  <w:sz w:val="18"/>
                  <w:szCs w:val="18"/>
                </w:rPr>
                <w:t>300 м</w:t>
              </w:r>
            </w:smartTag>
            <w:r w:rsidRPr="00E83C66">
              <w:rPr>
                <w:sz w:val="18"/>
                <w:szCs w:val="18"/>
              </w:rPr>
              <w:t>;</w:t>
            </w:r>
          </w:p>
          <w:p w:rsidR="00A92AFC" w:rsidRPr="00E83C66" w:rsidRDefault="00A92AFC">
            <w:pPr>
              <w:rPr>
                <w:sz w:val="18"/>
                <w:szCs w:val="18"/>
              </w:rPr>
            </w:pPr>
            <w:r w:rsidRPr="00E83C66">
              <w:rPr>
                <w:sz w:val="18"/>
                <w:szCs w:val="18"/>
              </w:rPr>
              <w:t xml:space="preserve">Расстояние от границ участков кладбищ для погребения после кремации: </w:t>
            </w:r>
          </w:p>
          <w:p w:rsidR="00A92AFC" w:rsidRPr="00E83C66" w:rsidRDefault="00A92AFC">
            <w:pPr>
              <w:rPr>
                <w:sz w:val="18"/>
                <w:szCs w:val="18"/>
              </w:rPr>
            </w:pPr>
            <w:r w:rsidRPr="00E83C66">
              <w:rPr>
                <w:sz w:val="18"/>
                <w:szCs w:val="18"/>
              </w:rPr>
              <w:t xml:space="preserve">до красной линии – </w:t>
            </w:r>
            <w:smartTag w:uri="urn:schemas-microsoft-com:office:smarttags" w:element="metricconverter">
              <w:smartTagPr>
                <w:attr w:name="ProductID" w:val="6 м"/>
              </w:smartTagPr>
              <w:r w:rsidRPr="00E83C66">
                <w:rPr>
                  <w:sz w:val="18"/>
                  <w:szCs w:val="18"/>
                </w:rPr>
                <w:t>6 м</w:t>
              </w:r>
            </w:smartTag>
            <w:r w:rsidRPr="00E83C66">
              <w:rPr>
                <w:sz w:val="18"/>
                <w:szCs w:val="18"/>
              </w:rPr>
              <w:t xml:space="preserve">, </w:t>
            </w:r>
          </w:p>
          <w:p w:rsidR="00A92AFC" w:rsidRPr="00E83C66" w:rsidRDefault="00A92AFC">
            <w:pPr>
              <w:rPr>
                <w:sz w:val="18"/>
                <w:szCs w:val="18"/>
              </w:rPr>
            </w:pPr>
            <w:r w:rsidRPr="00E83C66">
              <w:rPr>
                <w:sz w:val="18"/>
                <w:szCs w:val="18"/>
              </w:rPr>
              <w:t xml:space="preserve">до стен жилых домов – </w:t>
            </w:r>
            <w:smartTag w:uri="urn:schemas-microsoft-com:office:smarttags" w:element="metricconverter">
              <w:smartTagPr>
                <w:attr w:name="ProductID" w:val="100 м"/>
              </w:smartTagPr>
              <w:r w:rsidRPr="00E83C66">
                <w:rPr>
                  <w:sz w:val="18"/>
                  <w:szCs w:val="18"/>
                </w:rPr>
                <w:t>100 м</w:t>
              </w:r>
            </w:smartTag>
            <w:r w:rsidRPr="00E83C66">
              <w:rPr>
                <w:sz w:val="18"/>
                <w:szCs w:val="18"/>
              </w:rPr>
              <w:t>,</w:t>
            </w:r>
          </w:p>
          <w:p w:rsidR="00A92AFC" w:rsidRPr="00E83C66" w:rsidRDefault="00A92AFC">
            <w:pPr>
              <w:rPr>
                <w:sz w:val="18"/>
                <w:szCs w:val="18"/>
              </w:rPr>
            </w:pPr>
            <w:r w:rsidRPr="00E83C66">
              <w:rPr>
                <w:sz w:val="18"/>
                <w:szCs w:val="18"/>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100 м"/>
              </w:smartTagPr>
              <w:r w:rsidRPr="00E83C66">
                <w:rPr>
                  <w:sz w:val="18"/>
                  <w:szCs w:val="18"/>
                </w:rPr>
                <w:t>100 м</w:t>
              </w:r>
            </w:smartTag>
            <w:r w:rsidRPr="00E83C66">
              <w:rPr>
                <w:sz w:val="18"/>
                <w:szCs w:val="18"/>
              </w:rPr>
              <w:t>.</w:t>
            </w:r>
          </w:p>
          <w:p w:rsidR="00A92AFC" w:rsidRPr="00E83C66" w:rsidRDefault="00A92AFC">
            <w:pPr>
              <w:pStyle w:val="ConsPlusNormal"/>
              <w:widowControl/>
              <w:ind w:firstLine="0"/>
              <w:rPr>
                <w:rFonts w:ascii="Times New Roman" w:hAnsi="Times New Roman" w:cs="Times New Roman"/>
                <w:sz w:val="18"/>
                <w:szCs w:val="18"/>
              </w:rPr>
            </w:pPr>
            <w:r w:rsidRPr="00E83C66">
              <w:rPr>
                <w:rFonts w:ascii="Times New Roman" w:hAnsi="Times New Roman" w:cs="Times New Roman"/>
                <w:sz w:val="18"/>
                <w:szCs w:val="18"/>
              </w:rPr>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E83C66">
                <w:rPr>
                  <w:rFonts w:ascii="Times New Roman" w:hAnsi="Times New Roman" w:cs="Times New Roman"/>
                  <w:sz w:val="18"/>
                  <w:szCs w:val="18"/>
                </w:rPr>
                <w:t>100 м</w:t>
              </w:r>
            </w:smartTag>
            <w:r w:rsidRPr="00E83C66">
              <w:rPr>
                <w:rFonts w:ascii="Times New Roman" w:hAnsi="Times New Roman" w:cs="Times New Roman"/>
                <w:sz w:val="18"/>
                <w:szCs w:val="18"/>
              </w:rPr>
              <w:t>.</w:t>
            </w:r>
          </w:p>
        </w:tc>
      </w:tr>
      <w:tr w:rsidR="00A92AFC" w:rsidRPr="00E83C66">
        <w:trPr>
          <w:cantSplit/>
          <w:trHeight w:val="240"/>
        </w:trPr>
        <w:tc>
          <w:tcPr>
            <w:tcW w:w="1800" w:type="dxa"/>
            <w:vMerge/>
            <w:tcBorders>
              <w:top w:val="single" w:sz="6" w:space="0" w:color="auto"/>
              <w:left w:val="single" w:sz="6" w:space="0" w:color="auto"/>
              <w:bottom w:val="single" w:sz="6" w:space="0" w:color="auto"/>
              <w:right w:val="single" w:sz="6" w:space="0" w:color="auto"/>
            </w:tcBorders>
            <w:vAlign w:val="center"/>
          </w:tcPr>
          <w:p w:rsidR="00A92AFC" w:rsidRPr="00E83C66" w:rsidRDefault="00A92AFC">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rPr>
                <w:rFonts w:ascii="Times New Roman" w:hAnsi="Times New Roman" w:cs="Times New Roman"/>
              </w:rPr>
            </w:pPr>
            <w:r w:rsidRPr="00E83C66">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rPr>
                <w:rFonts w:ascii="Times New Roman" w:hAnsi="Times New Roman" w:cs="Times New Roman"/>
              </w:rPr>
            </w:pPr>
            <w:r w:rsidRPr="00E83C66">
              <w:rPr>
                <w:rFonts w:ascii="Times New Roman" w:hAnsi="Times New Roman" w:cs="Times New Roman"/>
              </w:rPr>
              <w:t>Кладбища, закрытые на период консервации</w:t>
            </w:r>
          </w:p>
        </w:tc>
        <w:tc>
          <w:tcPr>
            <w:tcW w:w="4320" w:type="dxa"/>
            <w:vMerge/>
            <w:tcBorders>
              <w:top w:val="single" w:sz="6" w:space="0" w:color="auto"/>
              <w:left w:val="single" w:sz="6" w:space="0" w:color="auto"/>
              <w:bottom w:val="single" w:sz="6" w:space="0" w:color="auto"/>
              <w:right w:val="single" w:sz="6" w:space="0" w:color="auto"/>
            </w:tcBorders>
            <w:vAlign w:val="center"/>
          </w:tcPr>
          <w:p w:rsidR="00A92AFC" w:rsidRPr="00E83C66" w:rsidRDefault="00A92AFC">
            <w:pPr>
              <w:rPr>
                <w:sz w:val="18"/>
                <w:szCs w:val="18"/>
              </w:rPr>
            </w:pPr>
          </w:p>
        </w:tc>
      </w:tr>
      <w:tr w:rsidR="00A92AFC" w:rsidRPr="00E83C66">
        <w:trPr>
          <w:cantSplit/>
          <w:trHeight w:val="9526"/>
        </w:trPr>
        <w:tc>
          <w:tcPr>
            <w:tcW w:w="1800" w:type="dxa"/>
            <w:vMerge/>
            <w:tcBorders>
              <w:top w:val="single" w:sz="6" w:space="0" w:color="auto"/>
              <w:left w:val="single" w:sz="6" w:space="0" w:color="auto"/>
              <w:bottom w:val="single" w:sz="6" w:space="0" w:color="auto"/>
              <w:right w:val="single" w:sz="6" w:space="0" w:color="auto"/>
            </w:tcBorders>
            <w:vAlign w:val="center"/>
          </w:tcPr>
          <w:p w:rsidR="00A92AFC" w:rsidRPr="00E83C66" w:rsidRDefault="00A92AFC">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A92AFC" w:rsidRPr="00E83C66" w:rsidRDefault="00672231">
            <w:pPr>
              <w:pStyle w:val="ConsPlusNormal"/>
              <w:widowControl/>
              <w:ind w:firstLine="0"/>
              <w:rPr>
                <w:rFonts w:ascii="Times New Roman" w:hAnsi="Times New Roman" w:cs="Times New Roman"/>
              </w:rPr>
            </w:pPr>
            <w:r w:rsidRPr="00E83C66">
              <w:rPr>
                <w:rFonts w:ascii="Times New Roman" w:hAnsi="Times New Roman" w:cs="Times New Roman"/>
              </w:rPr>
              <w:t>3</w:t>
            </w:r>
            <w:r w:rsidR="00A92AFC" w:rsidRPr="00E83C66">
              <w:rPr>
                <w:rFonts w:ascii="Times New Roman" w:hAnsi="Times New Roman" w:cs="Times New Roman"/>
              </w:rPr>
              <w:t>.</w:t>
            </w:r>
          </w:p>
        </w:tc>
        <w:tc>
          <w:tcPr>
            <w:tcW w:w="3600" w:type="dxa"/>
            <w:tcBorders>
              <w:top w:val="single" w:sz="6" w:space="0" w:color="auto"/>
              <w:left w:val="single" w:sz="6" w:space="0" w:color="auto"/>
              <w:bottom w:val="single" w:sz="6" w:space="0" w:color="auto"/>
              <w:right w:val="single" w:sz="6" w:space="0" w:color="auto"/>
            </w:tcBorders>
          </w:tcPr>
          <w:p w:rsidR="00A92AFC" w:rsidRPr="00E83C66" w:rsidRDefault="00A92AFC">
            <w:pPr>
              <w:pStyle w:val="ConsPlusNormal"/>
              <w:widowControl/>
              <w:ind w:firstLine="0"/>
              <w:rPr>
                <w:rFonts w:ascii="Times New Roman" w:hAnsi="Times New Roman" w:cs="Times New Roman"/>
              </w:rPr>
            </w:pPr>
            <w:r w:rsidRPr="00E83C66">
              <w:rPr>
                <w:rFonts w:ascii="Times New Roman" w:hAnsi="Times New Roman" w:cs="Times New Roman"/>
              </w:rPr>
              <w:t>Мемориальные комплексы,</w:t>
            </w:r>
            <w:r w:rsidR="005F717F" w:rsidRPr="00E83C66">
              <w:rPr>
                <w:rFonts w:ascii="Times New Roman" w:hAnsi="Times New Roman" w:cs="Times New Roman"/>
              </w:rPr>
              <w:t xml:space="preserve"> </w:t>
            </w:r>
            <w:r w:rsidRPr="00E83C66">
              <w:rPr>
                <w:rFonts w:ascii="Times New Roman" w:hAnsi="Times New Roman" w:cs="Times New Roman"/>
              </w:rPr>
              <w:t>памятники, монументы</w:t>
            </w:r>
          </w:p>
        </w:tc>
        <w:tc>
          <w:tcPr>
            <w:tcW w:w="4320" w:type="dxa"/>
            <w:vMerge/>
            <w:tcBorders>
              <w:top w:val="single" w:sz="6" w:space="0" w:color="auto"/>
              <w:left w:val="single" w:sz="6" w:space="0" w:color="auto"/>
              <w:bottom w:val="single" w:sz="6" w:space="0" w:color="auto"/>
              <w:right w:val="single" w:sz="6" w:space="0" w:color="auto"/>
            </w:tcBorders>
            <w:vAlign w:val="center"/>
          </w:tcPr>
          <w:p w:rsidR="00A92AFC" w:rsidRPr="00E83C66" w:rsidRDefault="00A92AFC">
            <w:pPr>
              <w:rPr>
                <w:sz w:val="18"/>
                <w:szCs w:val="18"/>
              </w:rPr>
            </w:pPr>
          </w:p>
        </w:tc>
      </w:tr>
      <w:tr w:rsidR="00AB1FA5" w:rsidRPr="00E83C66">
        <w:trPr>
          <w:cantSplit/>
          <w:trHeight w:val="240"/>
        </w:trPr>
        <w:tc>
          <w:tcPr>
            <w:tcW w:w="1800" w:type="dxa"/>
            <w:vMerge w:val="restart"/>
            <w:tcBorders>
              <w:top w:val="single" w:sz="6" w:space="0" w:color="auto"/>
              <w:left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b/>
              </w:rPr>
            </w:pPr>
            <w:r w:rsidRPr="00E83C66">
              <w:rPr>
                <w:rFonts w:ascii="Times New Roman" w:hAnsi="Times New Roman" w:cs="Times New Roman"/>
                <w:b/>
              </w:rPr>
              <w:lastRenderedPageBreak/>
              <w:t xml:space="preserve">Вспомогательные </w:t>
            </w:r>
          </w:p>
        </w:tc>
        <w:tc>
          <w:tcPr>
            <w:tcW w:w="54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Административные здания и объекты, связанные с обеспечение эксплуатации кладбищ</w:t>
            </w:r>
          </w:p>
        </w:tc>
        <w:tc>
          <w:tcPr>
            <w:tcW w:w="432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p>
        </w:tc>
      </w:tr>
      <w:tr w:rsidR="00AB1FA5" w:rsidRPr="00E83C66">
        <w:trPr>
          <w:cantSplit/>
          <w:trHeight w:val="240"/>
        </w:trPr>
        <w:tc>
          <w:tcPr>
            <w:tcW w:w="1800" w:type="dxa"/>
            <w:vMerge/>
            <w:tcBorders>
              <w:left w:val="single" w:sz="6" w:space="0" w:color="auto"/>
              <w:right w:val="single" w:sz="6" w:space="0" w:color="auto"/>
            </w:tcBorders>
            <w:vAlign w:val="center"/>
          </w:tcPr>
          <w:p w:rsidR="00AB1FA5" w:rsidRPr="00E83C66" w:rsidRDefault="00AB1FA5">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 xml:space="preserve"> Сооружения и устройства сетей инженерно-технического обеспечения</w:t>
            </w:r>
          </w:p>
        </w:tc>
        <w:tc>
          <w:tcPr>
            <w:tcW w:w="432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p>
        </w:tc>
      </w:tr>
      <w:tr w:rsidR="00AB1FA5" w:rsidRPr="00E83C66">
        <w:trPr>
          <w:cantSplit/>
          <w:trHeight w:val="240"/>
        </w:trPr>
        <w:tc>
          <w:tcPr>
            <w:tcW w:w="1800" w:type="dxa"/>
            <w:vMerge/>
            <w:tcBorders>
              <w:left w:val="single" w:sz="6" w:space="0" w:color="auto"/>
              <w:right w:val="single" w:sz="6" w:space="0" w:color="auto"/>
            </w:tcBorders>
            <w:vAlign w:val="center"/>
          </w:tcPr>
          <w:p w:rsidR="00AB1FA5" w:rsidRPr="00E83C66" w:rsidRDefault="00AB1FA5">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3.</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Автостоянки с вместимостью по расчету</w:t>
            </w:r>
          </w:p>
        </w:tc>
        <w:tc>
          <w:tcPr>
            <w:tcW w:w="432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p>
        </w:tc>
      </w:tr>
      <w:tr w:rsidR="00AB1FA5" w:rsidRPr="00E83C66">
        <w:trPr>
          <w:cantSplit/>
          <w:trHeight w:val="240"/>
        </w:trPr>
        <w:tc>
          <w:tcPr>
            <w:tcW w:w="1800" w:type="dxa"/>
            <w:vMerge/>
            <w:tcBorders>
              <w:left w:val="single" w:sz="6" w:space="0" w:color="auto"/>
              <w:right w:val="single" w:sz="6" w:space="0" w:color="auto"/>
            </w:tcBorders>
            <w:vAlign w:val="center"/>
          </w:tcPr>
          <w:p w:rsidR="00AB1FA5" w:rsidRPr="00E83C66" w:rsidRDefault="00AB1FA5">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4.</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Здания и сооружения для размещения служб охраны и наблюдения</w:t>
            </w:r>
          </w:p>
        </w:tc>
        <w:tc>
          <w:tcPr>
            <w:tcW w:w="432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p>
        </w:tc>
      </w:tr>
      <w:tr w:rsidR="00AB1FA5" w:rsidRPr="00E83C66">
        <w:trPr>
          <w:cantSplit/>
          <w:trHeight w:val="240"/>
        </w:trPr>
        <w:tc>
          <w:tcPr>
            <w:tcW w:w="1800" w:type="dxa"/>
            <w:vMerge/>
            <w:tcBorders>
              <w:left w:val="single" w:sz="6" w:space="0" w:color="auto"/>
              <w:right w:val="single" w:sz="6" w:space="0" w:color="auto"/>
            </w:tcBorders>
            <w:vAlign w:val="center"/>
          </w:tcPr>
          <w:p w:rsidR="00AB1FA5" w:rsidRPr="00E83C66" w:rsidRDefault="00AB1FA5">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5.</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Объекты пожарной охраны</w:t>
            </w:r>
          </w:p>
        </w:tc>
        <w:tc>
          <w:tcPr>
            <w:tcW w:w="432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p>
        </w:tc>
      </w:tr>
      <w:tr w:rsidR="00AB1FA5" w:rsidRPr="00E83C66">
        <w:trPr>
          <w:cantSplit/>
          <w:trHeight w:val="240"/>
        </w:trPr>
        <w:tc>
          <w:tcPr>
            <w:tcW w:w="1800" w:type="dxa"/>
            <w:vMerge/>
            <w:tcBorders>
              <w:left w:val="single" w:sz="6" w:space="0" w:color="auto"/>
              <w:right w:val="single" w:sz="6" w:space="0" w:color="auto"/>
            </w:tcBorders>
            <w:vAlign w:val="center"/>
          </w:tcPr>
          <w:p w:rsidR="00AB1FA5" w:rsidRPr="00E83C66" w:rsidRDefault="00AB1FA5">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6.</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Площадки для сбора мусора</w:t>
            </w:r>
          </w:p>
        </w:tc>
        <w:tc>
          <w:tcPr>
            <w:tcW w:w="432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p>
        </w:tc>
      </w:tr>
      <w:tr w:rsidR="00AB1FA5" w:rsidRPr="00E83C66">
        <w:trPr>
          <w:cantSplit/>
          <w:trHeight w:val="240"/>
        </w:trPr>
        <w:tc>
          <w:tcPr>
            <w:tcW w:w="1800" w:type="dxa"/>
            <w:vMerge/>
            <w:tcBorders>
              <w:left w:val="single" w:sz="6" w:space="0" w:color="auto"/>
              <w:right w:val="single" w:sz="6" w:space="0" w:color="auto"/>
            </w:tcBorders>
            <w:vAlign w:val="center"/>
          </w:tcPr>
          <w:p w:rsidR="00AB1FA5" w:rsidRPr="00E83C66" w:rsidRDefault="00AB1FA5">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7.</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Общественные туалеты</w:t>
            </w:r>
          </w:p>
        </w:tc>
        <w:tc>
          <w:tcPr>
            <w:tcW w:w="432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p>
        </w:tc>
      </w:tr>
      <w:tr w:rsidR="00AB1FA5" w:rsidRPr="00E83C66">
        <w:trPr>
          <w:cantSplit/>
          <w:trHeight w:val="360"/>
        </w:trPr>
        <w:tc>
          <w:tcPr>
            <w:tcW w:w="1800" w:type="dxa"/>
            <w:vMerge/>
            <w:tcBorders>
              <w:left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b/>
              </w:rPr>
            </w:pPr>
          </w:p>
        </w:tc>
        <w:tc>
          <w:tcPr>
            <w:tcW w:w="54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8.</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Объекты, связанные с отправлением культа</w:t>
            </w:r>
          </w:p>
        </w:tc>
        <w:tc>
          <w:tcPr>
            <w:tcW w:w="432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p>
        </w:tc>
      </w:tr>
      <w:tr w:rsidR="00AB1FA5" w:rsidRPr="00E83C66">
        <w:trPr>
          <w:cantSplit/>
          <w:trHeight w:val="263"/>
        </w:trPr>
        <w:tc>
          <w:tcPr>
            <w:tcW w:w="1800" w:type="dxa"/>
            <w:vMerge/>
            <w:tcBorders>
              <w:left w:val="single" w:sz="6" w:space="0" w:color="auto"/>
              <w:right w:val="single" w:sz="6" w:space="0" w:color="auto"/>
            </w:tcBorders>
            <w:vAlign w:val="center"/>
          </w:tcPr>
          <w:p w:rsidR="00AB1FA5" w:rsidRPr="00E83C66" w:rsidRDefault="00AB1FA5">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9.</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Бюро похоронного обслуживания</w:t>
            </w:r>
          </w:p>
        </w:tc>
        <w:tc>
          <w:tcPr>
            <w:tcW w:w="432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p>
        </w:tc>
      </w:tr>
      <w:tr w:rsidR="00AB1FA5" w:rsidRPr="00E83C66">
        <w:trPr>
          <w:cantSplit/>
          <w:trHeight w:val="480"/>
        </w:trPr>
        <w:tc>
          <w:tcPr>
            <w:tcW w:w="1800" w:type="dxa"/>
            <w:vMerge/>
            <w:tcBorders>
              <w:left w:val="single" w:sz="6" w:space="0" w:color="auto"/>
              <w:bottom w:val="single" w:sz="6" w:space="0" w:color="auto"/>
              <w:right w:val="single" w:sz="6" w:space="0" w:color="auto"/>
            </w:tcBorders>
            <w:vAlign w:val="center"/>
          </w:tcPr>
          <w:p w:rsidR="00AB1FA5" w:rsidRPr="00E83C66" w:rsidRDefault="00AB1FA5">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10.</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Мастерские по изготовлению ритуальных принадлежностей, надгробий</w:t>
            </w:r>
          </w:p>
        </w:tc>
        <w:tc>
          <w:tcPr>
            <w:tcW w:w="432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p>
        </w:tc>
      </w:tr>
      <w:tr w:rsidR="00AB1FA5" w:rsidRPr="00E83C66">
        <w:trPr>
          <w:cantSplit/>
          <w:trHeight w:val="480"/>
        </w:trPr>
        <w:tc>
          <w:tcPr>
            <w:tcW w:w="1800" w:type="dxa"/>
            <w:vMerge/>
            <w:tcBorders>
              <w:top w:val="single" w:sz="6" w:space="0" w:color="auto"/>
              <w:left w:val="single" w:sz="6" w:space="0" w:color="auto"/>
              <w:bottom w:val="single" w:sz="6" w:space="0" w:color="auto"/>
              <w:right w:val="single" w:sz="6" w:space="0" w:color="auto"/>
            </w:tcBorders>
            <w:vAlign w:val="center"/>
          </w:tcPr>
          <w:p w:rsidR="00AB1FA5" w:rsidRPr="00E83C66" w:rsidRDefault="00AB1FA5">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11.</w:t>
            </w:r>
          </w:p>
        </w:tc>
        <w:tc>
          <w:tcPr>
            <w:tcW w:w="360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r w:rsidRPr="00E83C66">
              <w:rPr>
                <w:rFonts w:ascii="Times New Roman" w:hAnsi="Times New Roman" w:cs="Times New Roman"/>
              </w:rPr>
              <w:t>Временные павильоны розничной торговли по продаже ритуальных принадлежностей</w:t>
            </w:r>
          </w:p>
        </w:tc>
        <w:tc>
          <w:tcPr>
            <w:tcW w:w="4320" w:type="dxa"/>
            <w:tcBorders>
              <w:top w:val="single" w:sz="6" w:space="0" w:color="auto"/>
              <w:left w:val="single" w:sz="6" w:space="0" w:color="auto"/>
              <w:bottom w:val="single" w:sz="6" w:space="0" w:color="auto"/>
              <w:right w:val="single" w:sz="6" w:space="0" w:color="auto"/>
            </w:tcBorders>
          </w:tcPr>
          <w:p w:rsidR="00AB1FA5" w:rsidRPr="00E83C66" w:rsidRDefault="00AB1FA5">
            <w:pPr>
              <w:pStyle w:val="ConsPlusNormal"/>
              <w:widowControl/>
              <w:ind w:firstLine="0"/>
              <w:rPr>
                <w:rFonts w:ascii="Times New Roman" w:hAnsi="Times New Roman" w:cs="Times New Roman"/>
              </w:rPr>
            </w:pPr>
          </w:p>
        </w:tc>
      </w:tr>
      <w:tr w:rsidR="00723EA1" w:rsidRPr="00E83C66">
        <w:trPr>
          <w:cantSplit/>
          <w:trHeight w:val="480"/>
        </w:trPr>
        <w:tc>
          <w:tcPr>
            <w:tcW w:w="1800" w:type="dxa"/>
            <w:tcBorders>
              <w:top w:val="single" w:sz="6" w:space="0" w:color="auto"/>
              <w:left w:val="single" w:sz="6" w:space="0" w:color="auto"/>
              <w:bottom w:val="single" w:sz="6" w:space="0" w:color="auto"/>
              <w:right w:val="single" w:sz="6" w:space="0" w:color="auto"/>
            </w:tcBorders>
            <w:vAlign w:val="center"/>
          </w:tcPr>
          <w:p w:rsidR="00723EA1" w:rsidRPr="00E83C66" w:rsidRDefault="00723EA1">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723EA1" w:rsidRPr="00E83C66" w:rsidRDefault="00723EA1" w:rsidP="00577072">
            <w:pPr>
              <w:pStyle w:val="ConsPlusNormal"/>
              <w:widowControl/>
              <w:ind w:firstLine="0"/>
              <w:rPr>
                <w:rFonts w:ascii="Times New Roman" w:hAnsi="Times New Roman" w:cs="Times New Roman"/>
              </w:rPr>
            </w:pPr>
            <w:r w:rsidRPr="00E83C66">
              <w:rPr>
                <w:rFonts w:ascii="Times New Roman" w:hAnsi="Times New Roman" w:cs="Times New Roman"/>
              </w:rPr>
              <w:t>12.</w:t>
            </w:r>
          </w:p>
        </w:tc>
        <w:tc>
          <w:tcPr>
            <w:tcW w:w="3600" w:type="dxa"/>
            <w:tcBorders>
              <w:top w:val="single" w:sz="6" w:space="0" w:color="auto"/>
              <w:left w:val="single" w:sz="6" w:space="0" w:color="auto"/>
              <w:bottom w:val="single" w:sz="6" w:space="0" w:color="auto"/>
              <w:right w:val="single" w:sz="6" w:space="0" w:color="auto"/>
            </w:tcBorders>
          </w:tcPr>
          <w:p w:rsidR="00723EA1" w:rsidRPr="00E83C66" w:rsidRDefault="00723EA1" w:rsidP="00577072">
            <w:pPr>
              <w:pStyle w:val="ConsPlusNormal"/>
              <w:widowControl/>
              <w:ind w:firstLine="0"/>
              <w:rPr>
                <w:rFonts w:ascii="Times New Roman" w:hAnsi="Times New Roman" w:cs="Times New Roman"/>
              </w:rPr>
            </w:pPr>
            <w:r w:rsidRPr="00E83C66">
              <w:rPr>
                <w:rFonts w:ascii="Times New Roman" w:hAnsi="Times New Roman" w:cs="Times New Roman"/>
              </w:rPr>
              <w:t>Аллеи, защитные зеленые насаждения</w:t>
            </w:r>
          </w:p>
        </w:tc>
        <w:tc>
          <w:tcPr>
            <w:tcW w:w="4320" w:type="dxa"/>
            <w:tcBorders>
              <w:top w:val="single" w:sz="6" w:space="0" w:color="auto"/>
              <w:left w:val="single" w:sz="6" w:space="0" w:color="auto"/>
              <w:bottom w:val="single" w:sz="6" w:space="0" w:color="auto"/>
              <w:right w:val="single" w:sz="6" w:space="0" w:color="auto"/>
            </w:tcBorders>
          </w:tcPr>
          <w:p w:rsidR="00723EA1" w:rsidRPr="00E83C66" w:rsidRDefault="00723EA1">
            <w:pPr>
              <w:pStyle w:val="ConsPlusNormal"/>
              <w:widowControl/>
              <w:ind w:firstLine="0"/>
              <w:rPr>
                <w:rFonts w:ascii="Times New Roman" w:hAnsi="Times New Roman" w:cs="Times New Roman"/>
              </w:rPr>
            </w:pPr>
          </w:p>
        </w:tc>
      </w:tr>
      <w:tr w:rsidR="00723EA1" w:rsidRPr="00E83C66">
        <w:trPr>
          <w:cantSplit/>
          <w:trHeight w:val="144"/>
        </w:trPr>
        <w:tc>
          <w:tcPr>
            <w:tcW w:w="1800" w:type="dxa"/>
            <w:tcBorders>
              <w:top w:val="single" w:sz="6" w:space="0" w:color="auto"/>
              <w:left w:val="single" w:sz="6" w:space="0" w:color="auto"/>
              <w:bottom w:val="single" w:sz="6" w:space="0" w:color="auto"/>
              <w:right w:val="single" w:sz="6" w:space="0" w:color="auto"/>
            </w:tcBorders>
            <w:vAlign w:val="center"/>
          </w:tcPr>
          <w:p w:rsidR="00723EA1" w:rsidRPr="00E83C66" w:rsidRDefault="00723EA1">
            <w:pPr>
              <w:rPr>
                <w:sz w:val="20"/>
                <w:szCs w:val="20"/>
              </w:rPr>
            </w:pPr>
            <w:r w:rsidRPr="00E83C66">
              <w:rPr>
                <w:b/>
              </w:rPr>
              <w:t>Условно разрешенные</w:t>
            </w:r>
          </w:p>
        </w:tc>
        <w:tc>
          <w:tcPr>
            <w:tcW w:w="540" w:type="dxa"/>
            <w:tcBorders>
              <w:top w:val="single" w:sz="6" w:space="0" w:color="auto"/>
              <w:left w:val="single" w:sz="6" w:space="0" w:color="auto"/>
              <w:bottom w:val="single" w:sz="6" w:space="0" w:color="auto"/>
              <w:right w:val="single" w:sz="6" w:space="0" w:color="auto"/>
            </w:tcBorders>
          </w:tcPr>
          <w:p w:rsidR="00723EA1" w:rsidRPr="00E83C66" w:rsidRDefault="00723EA1">
            <w:pPr>
              <w:pStyle w:val="ConsPlusNormal"/>
              <w:widowControl/>
              <w:ind w:firstLine="0"/>
              <w:rPr>
                <w:rFonts w:ascii="Times New Roman" w:hAnsi="Times New Roman" w:cs="Times New Roman"/>
              </w:rPr>
            </w:pPr>
            <w:r w:rsidRPr="00E83C66">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tcPr>
          <w:p w:rsidR="00723EA1" w:rsidRPr="00E83C66" w:rsidRDefault="00723EA1">
            <w:pPr>
              <w:pStyle w:val="ConsPlusNormal"/>
              <w:widowControl/>
              <w:ind w:firstLine="0"/>
              <w:rPr>
                <w:rFonts w:ascii="Times New Roman" w:hAnsi="Times New Roman" w:cs="Times New Roman"/>
              </w:rPr>
            </w:pPr>
            <w:r w:rsidRPr="00E83C66">
              <w:rPr>
                <w:rFonts w:ascii="Times New Roman" w:hAnsi="Times New Roman" w:cs="Times New Roman"/>
              </w:rPr>
              <w:t>Аптечные киоски</w:t>
            </w:r>
          </w:p>
        </w:tc>
        <w:tc>
          <w:tcPr>
            <w:tcW w:w="4320" w:type="dxa"/>
            <w:tcBorders>
              <w:top w:val="single" w:sz="6" w:space="0" w:color="auto"/>
              <w:left w:val="single" w:sz="6" w:space="0" w:color="auto"/>
              <w:bottom w:val="single" w:sz="6" w:space="0" w:color="auto"/>
              <w:right w:val="single" w:sz="6" w:space="0" w:color="auto"/>
            </w:tcBorders>
          </w:tcPr>
          <w:p w:rsidR="00723EA1" w:rsidRPr="00E83C66" w:rsidRDefault="00723EA1">
            <w:pPr>
              <w:pStyle w:val="ConsPlusNormal"/>
              <w:widowControl/>
              <w:ind w:firstLine="0"/>
              <w:rPr>
                <w:rFonts w:ascii="Times New Roman" w:hAnsi="Times New Roman" w:cs="Times New Roman"/>
              </w:rPr>
            </w:pPr>
          </w:p>
        </w:tc>
      </w:tr>
    </w:tbl>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BA2ED5">
      <w:pPr>
        <w:jc w:val="both"/>
        <w:rPr>
          <w:sz w:val="28"/>
          <w:szCs w:val="28"/>
        </w:rPr>
      </w:pPr>
      <w:r w:rsidRPr="00E83C66">
        <w:rPr>
          <w:sz w:val="28"/>
          <w:szCs w:val="28"/>
        </w:rPr>
        <w:t>3. Ограничения использования земельных участков и объектов капитального ст</w:t>
      </w:r>
      <w:r w:rsidR="004A58BE" w:rsidRPr="00E83C66">
        <w:rPr>
          <w:sz w:val="28"/>
          <w:szCs w:val="28"/>
        </w:rPr>
        <w:t xml:space="preserve">роительства территориальной зоны С </w:t>
      </w:r>
      <w:r w:rsidRPr="00E83C66">
        <w:rPr>
          <w:sz w:val="28"/>
          <w:szCs w:val="28"/>
        </w:rPr>
        <w:t>установлены в</w:t>
      </w:r>
      <w:r w:rsidR="00BA2ED5" w:rsidRPr="00E83C66">
        <w:rPr>
          <w:sz w:val="28"/>
          <w:szCs w:val="28"/>
        </w:rPr>
        <w:t xml:space="preserve"> </w:t>
      </w:r>
      <w:r w:rsidRPr="00E83C66">
        <w:rPr>
          <w:sz w:val="28"/>
          <w:szCs w:val="28"/>
        </w:rPr>
        <w:t>статьях 50, 51 - 51.15</w:t>
      </w:r>
      <w:r w:rsidR="00BA2ED5" w:rsidRPr="00E83C66">
        <w:rPr>
          <w:sz w:val="28"/>
          <w:szCs w:val="28"/>
        </w:rPr>
        <w:t xml:space="preserve"> </w:t>
      </w:r>
      <w:r w:rsidRPr="00E83C66">
        <w:rPr>
          <w:sz w:val="28"/>
          <w:szCs w:val="28"/>
        </w:rPr>
        <w:t>Правил.</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2E7C03">
      <w:pPr>
        <w:pStyle w:val="3"/>
        <w:spacing w:before="0" w:after="0"/>
        <w:ind w:firstLine="539"/>
        <w:jc w:val="center"/>
        <w:rPr>
          <w:rFonts w:ascii="Times New Roman" w:hAnsi="Times New Roman" w:cs="Times New Roman"/>
          <w:b w:val="0"/>
          <w:bCs w:val="0"/>
          <w:sz w:val="28"/>
        </w:rPr>
      </w:pPr>
      <w:bookmarkStart w:id="477" w:name="_Toc266456249"/>
      <w:bookmarkStart w:id="478" w:name="_Toc263062961"/>
      <w:bookmarkStart w:id="479" w:name="_Toc248302907"/>
      <w:bookmarkStart w:id="480" w:name="_Toc368559125"/>
      <w:r w:rsidRPr="00E83C66">
        <w:rPr>
          <w:rFonts w:ascii="Times New Roman" w:hAnsi="Times New Roman" w:cs="Times New Roman"/>
          <w:b w:val="0"/>
          <w:bCs w:val="0"/>
          <w:sz w:val="28"/>
        </w:rPr>
        <w:t xml:space="preserve">Статья </w:t>
      </w:r>
      <w:r w:rsidR="00BD4B28" w:rsidRPr="00E83C66">
        <w:rPr>
          <w:rFonts w:ascii="Times New Roman" w:hAnsi="Times New Roman" w:cs="Times New Roman"/>
          <w:b w:val="0"/>
          <w:bCs w:val="0"/>
          <w:sz w:val="28"/>
        </w:rPr>
        <w:t>49</w:t>
      </w:r>
      <w:r w:rsidRPr="00E83C66">
        <w:rPr>
          <w:rFonts w:ascii="Times New Roman" w:hAnsi="Times New Roman" w:cs="Times New Roman"/>
          <w:b w:val="0"/>
          <w:bCs w:val="0"/>
          <w:sz w:val="28"/>
        </w:rPr>
        <w:t>.</w:t>
      </w:r>
      <w:r w:rsidR="00912780"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Ограничения на использование земельных участков и объектов капитального</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строительства, действующие в зонах с особыми</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условиями использования территории, выделенных для обеспечения правового режима охраны и эксплуатации объектов культурного наследия</w:t>
      </w:r>
      <w:bookmarkEnd w:id="477"/>
      <w:bookmarkEnd w:id="478"/>
      <w:bookmarkEnd w:id="479"/>
      <w:bookmarkEnd w:id="480"/>
    </w:p>
    <w:p w:rsidR="00A92AFC" w:rsidRPr="00E83C66" w:rsidRDefault="00A92AFC" w:rsidP="00A92AFC"/>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территориальными регламентами, определенными статьями 41-47.5 настоящих Правил применительно к соответствующим территориальным зонам,</w:t>
      </w:r>
      <w:r w:rsidR="00BA2ED5" w:rsidRPr="00E83C66">
        <w:rPr>
          <w:rFonts w:ascii="Times New Roman" w:hAnsi="Times New Roman" w:cs="Times New Roman"/>
          <w:sz w:val="28"/>
          <w:szCs w:val="28"/>
        </w:rPr>
        <w:t xml:space="preserve"> </w:t>
      </w:r>
      <w:r w:rsidRPr="00E83C66">
        <w:rPr>
          <w:rFonts w:ascii="Times New Roman" w:hAnsi="Times New Roman" w:cs="Times New Roman"/>
          <w:sz w:val="28"/>
          <w:szCs w:val="28"/>
        </w:rPr>
        <w:t>с учетом ограничений, определенных настоящей статьей;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39 настоящих Правил, определяются действующим законодательством в области охраны памятников истории и культуры.</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 xml:space="preserve">5. В соответствие с действующим законодательством в области охраны памятников истории и культуры на территории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установлены следующие зоны с особыми условиями использования территории по условиям охраны объектов культурного наследия: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охранные зоны отдельных объектов культурного наследия;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зоны регулирования застройки и хозяйственной деятельности, в т.ч. зоны археологического культурного слоя;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зоны охраняемого ландшафта.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7. Особый режим использования земель в границах охранной зоны</w:t>
      </w:r>
      <w:r w:rsidR="00BA2ED5" w:rsidRPr="00E83C66">
        <w:rPr>
          <w:rFonts w:ascii="Times New Roman" w:hAnsi="Times New Roman" w:cs="Times New Roman"/>
          <w:sz w:val="28"/>
          <w:szCs w:val="28"/>
        </w:rPr>
        <w:t xml:space="preserve"> </w:t>
      </w:r>
      <w:r w:rsidRPr="00E83C66">
        <w:rPr>
          <w:rFonts w:ascii="Times New Roman" w:hAnsi="Times New Roman" w:cs="Times New Roman"/>
          <w:sz w:val="28"/>
          <w:szCs w:val="28"/>
        </w:rPr>
        <w:t>устанавливаются с учетом следующих требований: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г) обеспечение пожарной безопасности объекта культурного наследия и его защиты от динамических воздействий;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д) сохранение гидрогеологических и экологических условий, необходимых для обеспечения сохранности объектов культурного наследия;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w:t>
      </w:r>
      <w:r w:rsidR="00BA2ED5" w:rsidRPr="00E83C66">
        <w:rPr>
          <w:rFonts w:ascii="Times New Roman" w:hAnsi="Times New Roman" w:cs="Times New Roman"/>
          <w:sz w:val="28"/>
          <w:szCs w:val="28"/>
        </w:rPr>
        <w:t xml:space="preserve"> </w:t>
      </w:r>
      <w:r w:rsidRPr="00E83C66">
        <w:rPr>
          <w:rFonts w:ascii="Times New Roman" w:hAnsi="Times New Roman" w:cs="Times New Roman"/>
          <w:sz w:val="28"/>
          <w:szCs w:val="28"/>
        </w:rPr>
        <w:t>строительства и их частей, использования отдельных строительных материалов, применения цветовых решений;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г) обеспечение визуального восприятия объекта культурного наследия в его историко-градостроительной и природной среде;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е) обеспечение пожарной безопасности объекта культурного наследия и его защиты от динамических воздействий;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ж) сохранение гидрогеологических и экологических условий, необходимых для обеспечения сохранности объектов культурного наследия;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з) обеспечение сохранности всех исторически ценных градоформирующих объектов;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и) иные</w:t>
      </w:r>
      <w:r w:rsidR="007865E5" w:rsidRPr="00E83C66">
        <w:rPr>
          <w:rFonts w:ascii="Times New Roman" w:hAnsi="Times New Roman" w:cs="Times New Roman"/>
          <w:sz w:val="28"/>
          <w:szCs w:val="28"/>
        </w:rPr>
        <w:t xml:space="preserve"> </w:t>
      </w:r>
      <w:r w:rsidRPr="00E83C66">
        <w:rPr>
          <w:rFonts w:ascii="Times New Roman" w:hAnsi="Times New Roman" w:cs="Times New Roman"/>
          <w:sz w:val="28"/>
          <w:szCs w:val="28"/>
        </w:rPr>
        <w:t>требования, необходимые для обеспечения сохранности объекта культурного наследия.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В зоне регулирования застройки </w:t>
      </w:r>
      <w:r w:rsidR="00AE36AE" w:rsidRPr="00E83C66">
        <w:rPr>
          <w:rFonts w:ascii="Times New Roman" w:hAnsi="Times New Roman" w:cs="Times New Roman"/>
          <w:sz w:val="28"/>
          <w:szCs w:val="28"/>
        </w:rPr>
        <w:t xml:space="preserve">поселения </w:t>
      </w:r>
      <w:r w:rsidRPr="00E83C66">
        <w:rPr>
          <w:rFonts w:ascii="Times New Roman" w:hAnsi="Times New Roman" w:cs="Times New Roman"/>
          <w:sz w:val="28"/>
          <w:szCs w:val="28"/>
        </w:rPr>
        <w:t>запрещено строительство промышленных предприятий, а также коммунальных объектов, оказывающих негативное воздействие на территорию зоны.</w:t>
      </w:r>
    </w:p>
    <w:p w:rsidR="00A92AFC" w:rsidRPr="00E83C66" w:rsidRDefault="00A92AFC" w:rsidP="007865E5">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10</w:t>
      </w:r>
      <w:r w:rsidR="007865E5" w:rsidRPr="00E83C66">
        <w:rPr>
          <w:rFonts w:ascii="Times New Roman" w:hAnsi="Times New Roman" w:cs="Times New Roman"/>
          <w:color w:val="FF0000"/>
          <w:sz w:val="28"/>
          <w:szCs w:val="28"/>
        </w:rPr>
        <w:t xml:space="preserve">. </w:t>
      </w:r>
      <w:r w:rsidRPr="00E83C66">
        <w:rPr>
          <w:rFonts w:ascii="Times New Roman" w:hAnsi="Times New Roman" w:cs="Times New Roman"/>
          <w:sz w:val="28"/>
          <w:szCs w:val="28"/>
        </w:rPr>
        <w:t>В границах охранных зон археологического культурного слоя не допускается: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проведение строительных, земляных и других работ, связанных с нарушением покровных отложений в охраняемой зоне.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1</w:t>
      </w:r>
      <w:r w:rsidR="007865E5" w:rsidRPr="00E83C66">
        <w:rPr>
          <w:rFonts w:ascii="Times New Roman" w:hAnsi="Times New Roman" w:cs="Times New Roman"/>
          <w:sz w:val="28"/>
          <w:szCs w:val="28"/>
        </w:rPr>
        <w:t>1</w:t>
      </w:r>
      <w:r w:rsidRPr="00E83C66">
        <w:rPr>
          <w:rFonts w:ascii="Times New Roman" w:hAnsi="Times New Roman" w:cs="Times New Roman"/>
          <w:sz w:val="28"/>
          <w:szCs w:val="28"/>
        </w:rPr>
        <w:t>. В границах охранных зон археологического культурного слоя допускается: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w:t>
      </w:r>
      <w:r w:rsidR="007865E5" w:rsidRPr="00E83C66">
        <w:rPr>
          <w:rFonts w:ascii="Times New Roman" w:hAnsi="Times New Roman" w:cs="Times New Roman"/>
          <w:sz w:val="28"/>
          <w:szCs w:val="28"/>
        </w:rPr>
        <w:t>2</w:t>
      </w:r>
      <w:r w:rsidRPr="00E83C66">
        <w:rPr>
          <w:rFonts w:ascii="Times New Roman" w:hAnsi="Times New Roman" w:cs="Times New Roman"/>
          <w:sz w:val="28"/>
          <w:szCs w:val="28"/>
        </w:rPr>
        <w:t>.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w:t>
      </w:r>
      <w:r w:rsidR="007865E5" w:rsidRPr="00E83C66">
        <w:rPr>
          <w:rFonts w:ascii="Times New Roman" w:hAnsi="Times New Roman" w:cs="Times New Roman"/>
          <w:sz w:val="28"/>
          <w:szCs w:val="28"/>
        </w:rPr>
        <w:t>3</w:t>
      </w:r>
      <w:r w:rsidRPr="00E83C66">
        <w:rPr>
          <w:rFonts w:ascii="Times New Roman" w:hAnsi="Times New Roman" w:cs="Times New Roman"/>
          <w:sz w:val="28"/>
          <w:szCs w:val="28"/>
        </w:rPr>
        <w:t>. Режим использования земель в границах зоны охраняемого природного ландшафта устанавливается с учетом следующих требований: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б) обеспечение пожарной безопасности охраняемого природного ландшафта и его защиты от динамических воздействий;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д) иные требования, необходимые для сохранения и восстановления (регенерации) охраняемого природного ландшафта.</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lastRenderedPageBreak/>
        <w:t>1</w:t>
      </w:r>
      <w:r w:rsidR="007865E5" w:rsidRPr="00E83C66">
        <w:rPr>
          <w:rFonts w:ascii="Times New Roman" w:hAnsi="Times New Roman" w:cs="Times New Roman"/>
          <w:sz w:val="28"/>
          <w:szCs w:val="28"/>
        </w:rPr>
        <w:t>4</w:t>
      </w:r>
      <w:r w:rsidRPr="00E83C66">
        <w:rPr>
          <w:rFonts w:ascii="Times New Roman" w:hAnsi="Times New Roman" w:cs="Times New Roman"/>
          <w:sz w:val="28"/>
          <w:szCs w:val="28"/>
        </w:rPr>
        <w:t xml:space="preserve">.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w:t>
      </w:r>
      <w:r w:rsidR="00B12462" w:rsidRPr="00E83C66">
        <w:rPr>
          <w:rFonts w:ascii="Times New Roman" w:hAnsi="Times New Roman" w:cs="Times New Roman"/>
          <w:sz w:val="28"/>
          <w:szCs w:val="28"/>
        </w:rPr>
        <w:t xml:space="preserve">Смоленской </w:t>
      </w:r>
      <w:r w:rsidRPr="00E83C66">
        <w:rPr>
          <w:rFonts w:ascii="Times New Roman" w:hAnsi="Times New Roman" w:cs="Times New Roman"/>
          <w:sz w:val="28"/>
          <w:szCs w:val="28"/>
        </w:rPr>
        <w:t>области, уполномоченным в области охраны и использования объектов культурного наследия.</w:t>
      </w:r>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3"/>
        <w:spacing w:before="0" w:after="0"/>
        <w:ind w:firstLine="539"/>
        <w:rPr>
          <w:rFonts w:ascii="Times New Roman" w:hAnsi="Times New Roman" w:cs="Times New Roman"/>
          <w:b w:val="0"/>
          <w:bCs w:val="0"/>
          <w:sz w:val="28"/>
        </w:rPr>
      </w:pPr>
      <w:bookmarkStart w:id="481" w:name="_Toc266456250"/>
      <w:bookmarkStart w:id="482" w:name="_Toc263062962"/>
      <w:bookmarkStart w:id="483" w:name="_Toc248302908"/>
      <w:bookmarkStart w:id="484" w:name="_Toc368559126"/>
      <w:r w:rsidRPr="00E83C66">
        <w:rPr>
          <w:rFonts w:ascii="Times New Roman" w:hAnsi="Times New Roman" w:cs="Times New Roman"/>
          <w:b w:val="0"/>
          <w:bCs w:val="0"/>
          <w:sz w:val="28"/>
        </w:rPr>
        <w:t>Статья 5</w:t>
      </w:r>
      <w:r w:rsidR="00BD4B28" w:rsidRPr="00E83C66">
        <w:rPr>
          <w:rFonts w:ascii="Times New Roman" w:hAnsi="Times New Roman" w:cs="Times New Roman"/>
          <w:b w:val="0"/>
          <w:bCs w:val="0"/>
          <w:sz w:val="28"/>
        </w:rPr>
        <w:t>0</w:t>
      </w:r>
      <w:r w:rsidRPr="00E83C66">
        <w:rPr>
          <w:rFonts w:ascii="Times New Roman" w:hAnsi="Times New Roman" w:cs="Times New Roman"/>
          <w:b w:val="0"/>
          <w:bCs w:val="0"/>
          <w:sz w:val="28"/>
        </w:rPr>
        <w:t>. Ограничения на использование земельных участков и объектов капитального строительства, действующие в зонах с особыми условиями территории, выделенных по экологическим и санитарно-эпидемиологическим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481"/>
      <w:bookmarkEnd w:id="482"/>
      <w:bookmarkEnd w:id="483"/>
      <w:bookmarkEnd w:id="484"/>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определяется: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а) территориальными регламентами, определенными статьями 41-47.5 настоящих Правил применительно к соответствующим территориальным зонам, с учетом ограничений, определенных настоящей статьей;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2. Земельные участки и иные объекты недвижимости, которые расположены в пределах зон, обозначенных на карте, указанной в подпункте «б» пункта 2 статьи 39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Дальнейшее их использование определяется статьей 6 настоящих Правил.</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3.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виды запрещенного использования - в соответствии с действующими санитарными нормами;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4. Водоохранные зоны выделяются в целях предупреждения и предотвращения микробного и химического загрязнения поверхностных вод, предотвращения </w:t>
      </w:r>
      <w:r w:rsidRPr="00E83C66">
        <w:rPr>
          <w:rFonts w:ascii="Times New Roman" w:hAnsi="Times New Roman" w:cs="Times New Roman"/>
          <w:sz w:val="28"/>
          <w:szCs w:val="28"/>
        </w:rPr>
        <w:lastRenderedPageBreak/>
        <w:t>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устанавливаются: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виды запрещенного использования, определяемые в соответствии с нормативными актами Российской Федерации;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A92AFC" w:rsidRPr="00E83C66" w:rsidRDefault="00A92AFC" w:rsidP="00A92AFC">
      <w:pPr>
        <w:ind w:firstLine="540"/>
        <w:jc w:val="both"/>
        <w:rPr>
          <w:spacing w:val="-10"/>
          <w:sz w:val="28"/>
          <w:szCs w:val="28"/>
        </w:rPr>
      </w:pPr>
      <w:r w:rsidRPr="00E83C66">
        <w:rPr>
          <w:spacing w:val="-10"/>
          <w:sz w:val="28"/>
          <w:szCs w:val="28"/>
        </w:rPr>
        <w:t>6. Зоны,</w:t>
      </w:r>
      <w:r w:rsidR="00BA2ED5" w:rsidRPr="00E83C66">
        <w:rPr>
          <w:spacing w:val="-10"/>
          <w:sz w:val="28"/>
          <w:szCs w:val="28"/>
        </w:rPr>
        <w:t xml:space="preserve"> </w:t>
      </w:r>
      <w:r w:rsidRPr="00E83C66">
        <w:rPr>
          <w:spacing w:val="-10"/>
          <w:sz w:val="28"/>
          <w:szCs w:val="28"/>
        </w:rPr>
        <w:t>формируемые санитарно-гигиеническими</w:t>
      </w:r>
      <w:r w:rsidR="00BA2ED5" w:rsidRPr="00E83C66">
        <w:rPr>
          <w:spacing w:val="-10"/>
          <w:sz w:val="28"/>
          <w:szCs w:val="28"/>
        </w:rPr>
        <w:t xml:space="preserve"> </w:t>
      </w:r>
      <w:r w:rsidRPr="00E83C66">
        <w:rPr>
          <w:spacing w:val="-10"/>
          <w:sz w:val="28"/>
          <w:szCs w:val="28"/>
        </w:rPr>
        <w:t>и</w:t>
      </w:r>
      <w:r w:rsidR="00BA2ED5" w:rsidRPr="00E83C66">
        <w:rPr>
          <w:spacing w:val="-10"/>
          <w:sz w:val="28"/>
          <w:szCs w:val="28"/>
        </w:rPr>
        <w:t xml:space="preserve"> </w:t>
      </w:r>
      <w:r w:rsidRPr="00E83C66">
        <w:rPr>
          <w:spacing w:val="-10"/>
          <w:sz w:val="28"/>
          <w:szCs w:val="28"/>
        </w:rPr>
        <w:t>экологическими ограничениями:</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санитарно-защитные зоны производственных и коммунальных объектов;</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санитарно-защитные зоны кладбищ;</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санитарно-защитные зоны карьеров;</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санитарные разрывы воздушных линий электропередачи;</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санитарные разрывы железной дороги;</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1-й пояс зоны санитарной охраны водозаборов хозяйственно-питьевого назначения;</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2-й пояс зоны санитарной охраны водозаборов хозяйственно-питьевого назначения;</w:t>
      </w:r>
    </w:p>
    <w:p w:rsidR="00A92AFC" w:rsidRPr="00E83C66" w:rsidRDefault="00A92AFC" w:rsidP="00A92AFC">
      <w:pPr>
        <w:pStyle w:val="a9"/>
        <w:rPr>
          <w:szCs w:val="28"/>
        </w:rPr>
      </w:pPr>
      <w:r w:rsidRPr="00E83C66">
        <w:rPr>
          <w:szCs w:val="28"/>
        </w:rPr>
        <w:t>-</w:t>
      </w:r>
      <w:r w:rsidRPr="00E83C66">
        <w:rPr>
          <w:szCs w:val="28"/>
        </w:rPr>
        <w:tab/>
        <w:t>3-й пояс зоны санитарной охраны водозаборов хозяйственно-питьевого назначения;</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водоохранные зоны водотоков и водоемов;</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особо охраняемые природные территории.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 xml:space="preserve">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w:t>
      </w:r>
      <w:r w:rsidRPr="00E83C66">
        <w:rPr>
          <w:rFonts w:ascii="Times New Roman" w:hAnsi="Times New Roman" w:cs="Times New Roman"/>
          <w:sz w:val="28"/>
          <w:szCs w:val="28"/>
        </w:rPr>
        <w:lastRenderedPageBreak/>
        <w:t>природного и техногенного характера, определяются техническими регламентами, действующими нормативными правовыми актами.</w:t>
      </w:r>
    </w:p>
    <w:p w:rsidR="00A92AFC" w:rsidRPr="00E83C66" w:rsidRDefault="00A92AFC" w:rsidP="00A92AFC">
      <w:pPr>
        <w:ind w:firstLine="540"/>
        <w:jc w:val="both"/>
        <w:rPr>
          <w:sz w:val="28"/>
          <w:szCs w:val="28"/>
        </w:rPr>
      </w:pPr>
      <w:r w:rsidRPr="00E83C66">
        <w:rPr>
          <w:sz w:val="28"/>
          <w:szCs w:val="28"/>
        </w:rPr>
        <w:t>8. Зоны влияния природно-техногенных факторов:</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зона затопления паводком 1%-й обеспеченности;</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зона подтопления грунтовыми водами;</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овражные и прибрежно-склоновые территории, в том числе оползневые и обвально-осыпные;</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зона отработанных карьеров строительных материалов.</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A92AFC" w:rsidRPr="00E83C66" w:rsidRDefault="00A92AFC" w:rsidP="00A92AFC">
      <w:pPr>
        <w:pStyle w:val="ConsPlusNormal"/>
        <w:widowControl/>
        <w:ind w:firstLine="540"/>
        <w:jc w:val="both"/>
        <w:rPr>
          <w:rFonts w:ascii="Times New Roman" w:hAnsi="Times New Roman" w:cs="Times New Roman"/>
          <w:sz w:val="28"/>
          <w:szCs w:val="28"/>
        </w:rPr>
      </w:pPr>
      <w:r w:rsidRPr="00E83C66">
        <w:rPr>
          <w:rFonts w:ascii="Times New Roman" w:hAnsi="Times New Roman" w:cs="Times New Roman"/>
          <w:sz w:val="28"/>
          <w:szCs w:val="28"/>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3"/>
        <w:spacing w:before="0" w:after="0"/>
        <w:ind w:firstLine="539"/>
        <w:rPr>
          <w:rFonts w:ascii="Times New Roman" w:hAnsi="Times New Roman" w:cs="Times New Roman"/>
          <w:b w:val="0"/>
          <w:sz w:val="28"/>
          <w:szCs w:val="28"/>
        </w:rPr>
      </w:pPr>
      <w:bookmarkStart w:id="485" w:name="_Toc248302909"/>
      <w:bookmarkStart w:id="486" w:name="_Toc263062963"/>
      <w:bookmarkStart w:id="487" w:name="_Toc266456251"/>
      <w:bookmarkStart w:id="488" w:name="_Toc368559127"/>
      <w:r w:rsidRPr="00E83C66">
        <w:rPr>
          <w:rFonts w:ascii="Times New Roman" w:hAnsi="Times New Roman" w:cs="Times New Roman"/>
          <w:b w:val="0"/>
          <w:bCs w:val="0"/>
          <w:sz w:val="28"/>
        </w:rPr>
        <w:t>Статья</w:t>
      </w:r>
      <w:r w:rsidR="007865E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5</w:t>
      </w:r>
      <w:r w:rsidR="00BD4B28" w:rsidRPr="00E83C66">
        <w:rPr>
          <w:rFonts w:ascii="Times New Roman" w:hAnsi="Times New Roman" w:cs="Times New Roman"/>
          <w:b w:val="0"/>
          <w:bCs w:val="0"/>
          <w:sz w:val="28"/>
        </w:rPr>
        <w:t>0</w:t>
      </w:r>
      <w:r w:rsidRPr="00E83C66">
        <w:rPr>
          <w:rFonts w:ascii="Times New Roman" w:hAnsi="Times New Roman" w:cs="Times New Roman"/>
          <w:b w:val="0"/>
          <w:bCs w:val="0"/>
          <w:sz w:val="28"/>
        </w:rPr>
        <w:t>.1.</w:t>
      </w:r>
      <w:r w:rsidR="007865E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Ограничения на использование земельных участков и объектов капитального строительства, действующие в</w:t>
      </w:r>
      <w:bookmarkStart w:id="489" w:name="_Toc241409569"/>
      <w:r w:rsidRPr="00E83C66">
        <w:rPr>
          <w:rFonts w:ascii="Times New Roman" w:hAnsi="Times New Roman" w:cs="Times New Roman"/>
          <w:b w:val="0"/>
          <w:bCs w:val="0"/>
          <w:sz w:val="28"/>
        </w:rPr>
        <w:t xml:space="preserve"> санитарно-защитных</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зонах и санитарных разрывах</w:t>
      </w:r>
      <w:bookmarkEnd w:id="485"/>
      <w:bookmarkEnd w:id="486"/>
      <w:bookmarkEnd w:id="487"/>
      <w:bookmarkEnd w:id="488"/>
      <w:bookmarkEnd w:id="489"/>
    </w:p>
    <w:p w:rsidR="00A92AFC" w:rsidRPr="00E83C66" w:rsidRDefault="00A92AFC" w:rsidP="00A92AFC">
      <w:pPr>
        <w:pStyle w:val="ConsPlusNormal"/>
        <w:widowControl/>
        <w:ind w:firstLine="540"/>
        <w:jc w:val="both"/>
        <w:rPr>
          <w:rFonts w:ascii="Times New Roman" w:hAnsi="Times New Roman" w:cs="Times New Roman"/>
          <w:sz w:val="28"/>
          <w:szCs w:val="28"/>
        </w:rPr>
      </w:pPr>
    </w:p>
    <w:p w:rsidR="00A92AFC" w:rsidRPr="00E83C66" w:rsidRDefault="00A92AFC" w:rsidP="00A92AFC">
      <w:pPr>
        <w:ind w:firstLine="540"/>
        <w:jc w:val="both"/>
        <w:rPr>
          <w:sz w:val="28"/>
          <w:szCs w:val="28"/>
        </w:rPr>
      </w:pPr>
      <w:r w:rsidRPr="00E83C66">
        <w:rPr>
          <w:sz w:val="28"/>
          <w:szCs w:val="28"/>
        </w:rPr>
        <w:t>1. В границах санитарно-защитной зоны допускается:</w:t>
      </w:r>
    </w:p>
    <w:p w:rsidR="00A92AFC" w:rsidRPr="00E83C66" w:rsidRDefault="00A92AFC" w:rsidP="00A92AFC">
      <w:pPr>
        <w:ind w:firstLine="540"/>
        <w:jc w:val="both"/>
        <w:rPr>
          <w:sz w:val="28"/>
          <w:szCs w:val="28"/>
        </w:rPr>
      </w:pPr>
      <w:r w:rsidRPr="00E83C66">
        <w:rPr>
          <w:sz w:val="28"/>
          <w:szCs w:val="28"/>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92AFC" w:rsidRPr="00E83C66" w:rsidRDefault="00A92AFC" w:rsidP="00A92AFC">
      <w:pPr>
        <w:pStyle w:val="a9"/>
        <w:rPr>
          <w:szCs w:val="28"/>
        </w:rPr>
      </w:pPr>
      <w:r w:rsidRPr="00E83C66">
        <w:rPr>
          <w:szCs w:val="28"/>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w:t>
      </w:r>
      <w:r w:rsidRPr="00E83C66">
        <w:rPr>
          <w:szCs w:val="28"/>
        </w:rPr>
        <w:lastRenderedPageBreak/>
        <w:t>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92AFC" w:rsidRPr="00E83C66" w:rsidRDefault="00A92AFC" w:rsidP="00A92AFC">
      <w:pPr>
        <w:ind w:firstLine="540"/>
        <w:jc w:val="both"/>
        <w:rPr>
          <w:sz w:val="28"/>
          <w:szCs w:val="28"/>
        </w:rPr>
      </w:pPr>
      <w:r w:rsidRPr="00E83C66">
        <w:rPr>
          <w:sz w:val="28"/>
          <w:szCs w:val="28"/>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A92AFC" w:rsidRPr="00E83C66" w:rsidRDefault="00A92AFC" w:rsidP="00A92AFC">
      <w:pPr>
        <w:ind w:firstLine="540"/>
        <w:jc w:val="both"/>
        <w:rPr>
          <w:sz w:val="28"/>
          <w:szCs w:val="28"/>
        </w:rPr>
      </w:pPr>
      <w:r w:rsidRPr="00E83C66">
        <w:rPr>
          <w:sz w:val="28"/>
          <w:szCs w:val="28"/>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A92AFC" w:rsidRPr="00E83C66" w:rsidRDefault="00A92AFC" w:rsidP="00A92AFC">
      <w:pPr>
        <w:ind w:firstLine="540"/>
        <w:jc w:val="both"/>
        <w:rPr>
          <w:sz w:val="28"/>
          <w:szCs w:val="28"/>
        </w:rPr>
      </w:pPr>
      <w:r w:rsidRPr="00E83C66">
        <w:rPr>
          <w:sz w:val="28"/>
          <w:szCs w:val="28"/>
        </w:rPr>
        <w:t>Допускается размещение наземных гаражей-стоянок, паркингов, автостоянок вместимостью свыше 300 машино-мест только на территории промышленных и коммунально-складских зон.</w:t>
      </w:r>
    </w:p>
    <w:p w:rsidR="00A92AFC" w:rsidRPr="00E83C66" w:rsidRDefault="00A92AFC" w:rsidP="00A92AFC">
      <w:pPr>
        <w:pStyle w:val="a9"/>
        <w:rPr>
          <w:szCs w:val="28"/>
        </w:rPr>
      </w:pPr>
      <w:r w:rsidRPr="00E83C66">
        <w:rPr>
          <w:szCs w:val="28"/>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A92AFC" w:rsidRPr="00E83C66" w:rsidRDefault="00A92AFC" w:rsidP="00A92AFC">
      <w:pPr>
        <w:ind w:firstLine="540"/>
        <w:jc w:val="both"/>
        <w:rPr>
          <w:sz w:val="28"/>
          <w:szCs w:val="28"/>
        </w:rPr>
      </w:pPr>
      <w:r w:rsidRPr="00E83C66">
        <w:rPr>
          <w:sz w:val="28"/>
          <w:szCs w:val="28"/>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A92AFC" w:rsidRPr="00E83C66" w:rsidRDefault="00A92AFC" w:rsidP="00A92AFC">
      <w:pPr>
        <w:ind w:firstLine="540"/>
        <w:jc w:val="both"/>
        <w:rPr>
          <w:sz w:val="28"/>
          <w:szCs w:val="28"/>
        </w:rPr>
      </w:pPr>
      <w:r w:rsidRPr="00E83C66">
        <w:rPr>
          <w:sz w:val="28"/>
          <w:szCs w:val="28"/>
        </w:rPr>
        <w:t xml:space="preserve">Минимальное расстояние от въездов-выездов и от вентиляционных шахт подземных гаражей до территорий школ, детских дошкольных учреждений, лечебно-профилактических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E83C66">
          <w:rPr>
            <w:sz w:val="28"/>
            <w:szCs w:val="28"/>
          </w:rPr>
          <w:t>15 метров</w:t>
        </w:r>
      </w:smartTag>
      <w:r w:rsidRPr="00E83C66">
        <w:rPr>
          <w:sz w:val="28"/>
          <w:szCs w:val="28"/>
        </w:rPr>
        <w:t>.</w:t>
      </w:r>
    </w:p>
    <w:p w:rsidR="00A92AFC" w:rsidRPr="00E83C66" w:rsidRDefault="00A92AFC" w:rsidP="00A92AFC">
      <w:pPr>
        <w:ind w:firstLine="540"/>
        <w:jc w:val="both"/>
        <w:rPr>
          <w:sz w:val="28"/>
          <w:szCs w:val="28"/>
        </w:rPr>
      </w:pPr>
      <w:r w:rsidRPr="00E83C66">
        <w:rPr>
          <w:sz w:val="28"/>
          <w:szCs w:val="28"/>
        </w:rPr>
        <w:t>Допускается размещение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A92AFC" w:rsidRPr="00E83C66" w:rsidRDefault="00A92AFC" w:rsidP="00A92AFC">
      <w:pPr>
        <w:ind w:firstLine="540"/>
        <w:jc w:val="both"/>
        <w:rPr>
          <w:sz w:val="28"/>
          <w:szCs w:val="28"/>
        </w:rPr>
      </w:pPr>
      <w:bookmarkStart w:id="490" w:name="_Toc105589180"/>
      <w:bookmarkStart w:id="491" w:name="_Toc73513093"/>
      <w:r w:rsidRPr="00E83C66">
        <w:rPr>
          <w:sz w:val="28"/>
          <w:szCs w:val="28"/>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490"/>
      <w:bookmarkEnd w:id="491"/>
    </w:p>
    <w:p w:rsidR="00A92AFC" w:rsidRPr="00E83C66" w:rsidRDefault="00A92AFC" w:rsidP="00A92AFC">
      <w:pPr>
        <w:pStyle w:val="a9"/>
        <w:rPr>
          <w:szCs w:val="28"/>
        </w:rPr>
      </w:pPr>
      <w:r w:rsidRPr="00E83C66">
        <w:rPr>
          <w:szCs w:val="28"/>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A92AFC" w:rsidRPr="00E83C66" w:rsidRDefault="00A92AFC" w:rsidP="00A92AFC">
      <w:pPr>
        <w:ind w:firstLine="540"/>
        <w:jc w:val="both"/>
        <w:rPr>
          <w:sz w:val="28"/>
          <w:szCs w:val="28"/>
        </w:rPr>
      </w:pPr>
      <w:r w:rsidRPr="00E83C66">
        <w:rPr>
          <w:sz w:val="28"/>
          <w:szCs w:val="28"/>
        </w:rPr>
        <w:t>Для предприятий I класса санитарной вредности площадь озеленения должна составлять</w:t>
      </w:r>
      <w:r w:rsidR="00BA2ED5" w:rsidRPr="00E83C66">
        <w:rPr>
          <w:sz w:val="28"/>
          <w:szCs w:val="28"/>
        </w:rPr>
        <w:t xml:space="preserve"> </w:t>
      </w:r>
      <w:r w:rsidRPr="00E83C66">
        <w:rPr>
          <w:sz w:val="28"/>
          <w:szCs w:val="28"/>
        </w:rPr>
        <w:t>не менее 40% площади СЗЗ.</w:t>
      </w:r>
    </w:p>
    <w:p w:rsidR="00A92AFC" w:rsidRPr="00E83C66" w:rsidRDefault="00A92AFC" w:rsidP="00A92AFC">
      <w:pPr>
        <w:ind w:firstLine="540"/>
        <w:jc w:val="both"/>
        <w:rPr>
          <w:sz w:val="28"/>
          <w:szCs w:val="28"/>
        </w:rPr>
      </w:pPr>
      <w:r w:rsidRPr="00E83C66">
        <w:rPr>
          <w:sz w:val="28"/>
          <w:szCs w:val="28"/>
        </w:rPr>
        <w:t>Для предприятий II, III классов санитарной вредности площадь озеленения должна составлять не менее 50% площади СЗЗ.</w:t>
      </w:r>
    </w:p>
    <w:p w:rsidR="00A92AFC" w:rsidRPr="00E83C66" w:rsidRDefault="00A92AFC" w:rsidP="00A92AFC">
      <w:pPr>
        <w:ind w:firstLine="540"/>
        <w:jc w:val="both"/>
        <w:rPr>
          <w:sz w:val="28"/>
          <w:szCs w:val="28"/>
        </w:rPr>
      </w:pPr>
      <w:r w:rsidRPr="00E83C66">
        <w:rPr>
          <w:sz w:val="28"/>
          <w:szCs w:val="28"/>
        </w:rPr>
        <w:t>Для предприятий IV, V классов санитарной вредности площадь озеленения должна составлять не менее 60% площади СЗЗ.</w:t>
      </w:r>
    </w:p>
    <w:p w:rsidR="00A92AFC" w:rsidRPr="00E83C66" w:rsidRDefault="00A92AFC" w:rsidP="00A92AFC">
      <w:pPr>
        <w:ind w:firstLine="540"/>
        <w:jc w:val="both"/>
        <w:rPr>
          <w:sz w:val="28"/>
          <w:szCs w:val="28"/>
        </w:rPr>
      </w:pPr>
      <w:r w:rsidRPr="00E83C66">
        <w:rPr>
          <w:sz w:val="28"/>
          <w:szCs w:val="28"/>
        </w:rPr>
        <w:lastRenderedPageBreak/>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E83C66">
          <w:rPr>
            <w:sz w:val="28"/>
            <w:szCs w:val="28"/>
          </w:rPr>
          <w:t>50 м</w:t>
        </w:r>
      </w:smartTag>
      <w:r w:rsidRPr="00E83C66">
        <w:rPr>
          <w:sz w:val="28"/>
          <w:szCs w:val="28"/>
        </w:rPr>
        <w:t xml:space="preserve"> и </w:t>
      </w:r>
      <w:smartTag w:uri="urn:schemas-microsoft-com:office:smarttags" w:element="metricconverter">
        <w:smartTagPr>
          <w:attr w:name="ProductID" w:val="100 м"/>
        </w:smartTagPr>
        <w:r w:rsidRPr="00E83C66">
          <w:rPr>
            <w:sz w:val="28"/>
            <w:szCs w:val="28"/>
          </w:rPr>
          <w:t>100 м</w:t>
        </w:r>
      </w:smartTag>
      <w:r w:rsidRPr="00E83C66">
        <w:rPr>
          <w:sz w:val="28"/>
          <w:szCs w:val="28"/>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ее выбросы включаются в суммарный расчет с объектом.</w:t>
      </w:r>
    </w:p>
    <w:p w:rsidR="00A92AFC" w:rsidRPr="00E83C66" w:rsidRDefault="00A92AFC" w:rsidP="00A92AFC">
      <w:pPr>
        <w:pStyle w:val="a9"/>
        <w:rPr>
          <w:szCs w:val="28"/>
        </w:rPr>
      </w:pPr>
      <w:r w:rsidRPr="00E83C66">
        <w:rPr>
          <w:szCs w:val="28"/>
        </w:rPr>
        <w:t xml:space="preserve">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w:t>
      </w:r>
      <w:r w:rsidR="00267EC5" w:rsidRPr="00E83C66">
        <w:rPr>
          <w:szCs w:val="28"/>
        </w:rPr>
        <w:t>поселко</w:t>
      </w:r>
      <w:r w:rsidR="00BA2ED5" w:rsidRPr="00E83C66">
        <w:rPr>
          <w:szCs w:val="28"/>
        </w:rPr>
        <w:t>вы</w:t>
      </w:r>
      <w:r w:rsidRPr="00E83C66">
        <w:rPr>
          <w:szCs w:val="28"/>
        </w:rPr>
        <w:t>е леса.</w:t>
      </w:r>
    </w:p>
    <w:p w:rsidR="00A92AFC" w:rsidRPr="00E83C66" w:rsidRDefault="00A92AFC" w:rsidP="00A92AFC">
      <w:pPr>
        <w:ind w:firstLine="540"/>
        <w:jc w:val="both"/>
        <w:rPr>
          <w:sz w:val="28"/>
          <w:szCs w:val="28"/>
        </w:rPr>
      </w:pPr>
      <w:bookmarkStart w:id="492" w:name="_Toc105589181"/>
      <w:bookmarkStart w:id="493" w:name="_Toc73513094"/>
      <w:r w:rsidRPr="00E83C66">
        <w:rPr>
          <w:sz w:val="28"/>
          <w:szCs w:val="28"/>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492"/>
      <w:bookmarkEnd w:id="493"/>
    </w:p>
    <w:p w:rsidR="00A92AFC" w:rsidRPr="00E83C66" w:rsidRDefault="00A92AFC" w:rsidP="00A92AFC">
      <w:pPr>
        <w:ind w:firstLine="540"/>
        <w:jc w:val="both"/>
        <w:rPr>
          <w:sz w:val="28"/>
          <w:szCs w:val="28"/>
        </w:rPr>
      </w:pPr>
      <w:r w:rsidRPr="00E83C66">
        <w:rPr>
          <w:sz w:val="28"/>
          <w:szCs w:val="28"/>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A92AFC" w:rsidRPr="00E83C66" w:rsidRDefault="00A92AFC" w:rsidP="00A92AFC">
      <w:pPr>
        <w:pStyle w:val="ac"/>
        <w:ind w:firstLine="540"/>
      </w:pPr>
      <w:bookmarkStart w:id="494" w:name="_Toc179264698"/>
      <w:r w:rsidRPr="00E83C66">
        <w:t xml:space="preserve">2. </w:t>
      </w:r>
      <w:bookmarkEnd w:id="494"/>
      <w:r w:rsidRPr="00E83C66">
        <w:t>В санитарно-защитной зоне не допускается:</w:t>
      </w:r>
    </w:p>
    <w:p w:rsidR="00A92AFC" w:rsidRPr="00E83C66" w:rsidRDefault="00A92AFC" w:rsidP="00A92AFC">
      <w:pPr>
        <w:pStyle w:val="ac"/>
        <w:ind w:firstLine="540"/>
      </w:pPr>
      <w:r w:rsidRPr="00E83C66">
        <w:t xml:space="preserve">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w:t>
      </w:r>
      <w:r w:rsidR="00267EC5" w:rsidRPr="00E83C66">
        <w:t>поселкок</w:t>
      </w:r>
      <w:r w:rsidRPr="00E83C66">
        <w:t>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92AFC" w:rsidRPr="00E83C66" w:rsidRDefault="00A92AFC" w:rsidP="00A92AFC">
      <w:pPr>
        <w:ind w:firstLine="540"/>
        <w:jc w:val="both"/>
        <w:rPr>
          <w:sz w:val="28"/>
          <w:szCs w:val="28"/>
        </w:rPr>
      </w:pPr>
      <w:r w:rsidRPr="00E83C66">
        <w:rPr>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92AFC" w:rsidRPr="00E83C66" w:rsidRDefault="00A92AFC" w:rsidP="00A92AFC">
      <w:pPr>
        <w:ind w:firstLine="540"/>
        <w:jc w:val="both"/>
        <w:rPr>
          <w:sz w:val="28"/>
          <w:szCs w:val="28"/>
        </w:rPr>
      </w:pPr>
      <w:r w:rsidRPr="00E83C66">
        <w:rPr>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A92AFC" w:rsidRPr="00E83C66" w:rsidRDefault="00A92AFC" w:rsidP="00A92AFC">
      <w:pPr>
        <w:ind w:firstLine="540"/>
        <w:jc w:val="both"/>
        <w:rPr>
          <w:sz w:val="28"/>
          <w:szCs w:val="28"/>
        </w:rPr>
      </w:pPr>
      <w:r w:rsidRPr="00E83C66">
        <w:rPr>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92AFC" w:rsidRPr="00E83C66" w:rsidRDefault="00A92AFC" w:rsidP="00A92AFC">
      <w:pPr>
        <w:ind w:firstLine="540"/>
        <w:jc w:val="both"/>
        <w:rPr>
          <w:sz w:val="28"/>
          <w:szCs w:val="28"/>
        </w:rPr>
      </w:pPr>
      <w:r w:rsidRPr="00E83C66">
        <w:rPr>
          <w:sz w:val="28"/>
          <w:szCs w:val="28"/>
        </w:rPr>
        <w:t>Не допускается размещение во внутриквартальной жилой застройке автостоянок вместимостью более 300 машино-мест.</w:t>
      </w:r>
    </w:p>
    <w:p w:rsidR="00A92AFC" w:rsidRPr="00E83C66" w:rsidRDefault="00A92AFC" w:rsidP="00A92AFC">
      <w:pPr>
        <w:ind w:firstLine="540"/>
        <w:jc w:val="both"/>
        <w:rPr>
          <w:sz w:val="28"/>
          <w:szCs w:val="28"/>
        </w:rPr>
      </w:pPr>
      <w:r w:rsidRPr="00E83C66">
        <w:rPr>
          <w:sz w:val="28"/>
          <w:szCs w:val="28"/>
        </w:rPr>
        <w:t xml:space="preserve">Запрещен пересмотр принятого для максимальной проектной или фактически достигнутой мощности предприятия размера СЗЗ при временном сокращении </w:t>
      </w:r>
      <w:r w:rsidRPr="00E83C66">
        <w:rPr>
          <w:sz w:val="28"/>
          <w:szCs w:val="28"/>
        </w:rPr>
        <w:lastRenderedPageBreak/>
        <w:t>объема производства, сокращение величины санитарно-защитной зоны на основании данных, полученных только расчетным путем.</w:t>
      </w:r>
    </w:p>
    <w:p w:rsidR="00A92AFC" w:rsidRPr="00E83C66" w:rsidRDefault="00A92AFC" w:rsidP="00A92AFC">
      <w:pPr>
        <w:ind w:firstLine="540"/>
        <w:jc w:val="both"/>
        <w:rPr>
          <w:sz w:val="28"/>
          <w:szCs w:val="28"/>
        </w:rPr>
      </w:pPr>
      <w:r w:rsidRPr="00E83C66">
        <w:rPr>
          <w:sz w:val="28"/>
          <w:szCs w:val="28"/>
        </w:rPr>
        <w:t>Не допускаются на придомовой территории открытые сооружения для хранения автомобилей вместимостью свыше 50 машино-мест.</w:t>
      </w:r>
    </w:p>
    <w:p w:rsidR="00A92AFC" w:rsidRPr="00E83C66" w:rsidRDefault="00A92AFC" w:rsidP="00A92AFC">
      <w:pPr>
        <w:ind w:firstLine="540"/>
        <w:jc w:val="both"/>
        <w:rPr>
          <w:sz w:val="28"/>
          <w:szCs w:val="28"/>
        </w:rPr>
      </w:pPr>
      <w:r w:rsidRPr="00E83C66">
        <w:rPr>
          <w:sz w:val="28"/>
          <w:szCs w:val="28"/>
        </w:rPr>
        <w:t>В границах санитарно-защитной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A92AFC" w:rsidRPr="00E83C66" w:rsidRDefault="00A92AFC" w:rsidP="00A92AFC">
      <w:pPr>
        <w:ind w:firstLine="540"/>
        <w:jc w:val="both"/>
        <w:rPr>
          <w:sz w:val="28"/>
          <w:szCs w:val="28"/>
        </w:rPr>
      </w:pPr>
      <w:r w:rsidRPr="00E83C66">
        <w:rPr>
          <w:sz w:val="28"/>
          <w:szCs w:val="28"/>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A92AFC" w:rsidRPr="00E83C66" w:rsidRDefault="00A92AFC" w:rsidP="00A92AFC">
      <w:pPr>
        <w:ind w:firstLine="540"/>
        <w:jc w:val="both"/>
        <w:rPr>
          <w:sz w:val="28"/>
          <w:szCs w:val="28"/>
        </w:rPr>
      </w:pPr>
      <w:r w:rsidRPr="00E83C66">
        <w:rPr>
          <w:sz w:val="28"/>
          <w:szCs w:val="28"/>
        </w:rPr>
        <w:t>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p>
    <w:p w:rsidR="00A92AFC" w:rsidRPr="00E83C66" w:rsidRDefault="00A92AFC" w:rsidP="00A92AFC">
      <w:pPr>
        <w:ind w:firstLine="540"/>
        <w:jc w:val="both"/>
        <w:rPr>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495" w:name="_Toc266456252"/>
      <w:bookmarkStart w:id="496" w:name="_Toc263062964"/>
      <w:bookmarkStart w:id="497" w:name="_Toc248302910"/>
      <w:bookmarkStart w:id="498" w:name="_Toc241409570"/>
      <w:bookmarkStart w:id="499" w:name="_Toc368559128"/>
      <w:r w:rsidRPr="00E83C66">
        <w:rPr>
          <w:rFonts w:ascii="Times New Roman" w:hAnsi="Times New Roman" w:cs="Times New Roman"/>
          <w:b w:val="0"/>
          <w:bCs w:val="0"/>
          <w:sz w:val="28"/>
        </w:rPr>
        <w:t>Статья 5</w:t>
      </w:r>
      <w:r w:rsidR="00BD4B28" w:rsidRPr="00E83C66">
        <w:rPr>
          <w:rFonts w:ascii="Times New Roman" w:hAnsi="Times New Roman" w:cs="Times New Roman"/>
          <w:b w:val="0"/>
          <w:bCs w:val="0"/>
          <w:sz w:val="28"/>
        </w:rPr>
        <w:t>0</w:t>
      </w:r>
      <w:r w:rsidRPr="00E83C66">
        <w:rPr>
          <w:rFonts w:ascii="Times New Roman" w:hAnsi="Times New Roman" w:cs="Times New Roman"/>
          <w:b w:val="0"/>
          <w:bCs w:val="0"/>
          <w:sz w:val="28"/>
        </w:rPr>
        <w:t>.2. Ограничения использования территории в санитарных разрывах, санитарно-защитных зонах производственных, коммунальных и других объектов, устанавливаемых с учетом шумовых воздействий на население</w:t>
      </w:r>
      <w:bookmarkEnd w:id="495"/>
      <w:bookmarkEnd w:id="496"/>
      <w:bookmarkEnd w:id="497"/>
      <w:bookmarkEnd w:id="498"/>
      <w:bookmarkEnd w:id="499"/>
    </w:p>
    <w:p w:rsidR="00A92AFC" w:rsidRPr="00E83C66" w:rsidRDefault="00A92AFC" w:rsidP="00A92AFC"/>
    <w:p w:rsidR="00A92AFC" w:rsidRPr="00E83C66" w:rsidRDefault="00A92AFC" w:rsidP="00A92AFC">
      <w:pPr>
        <w:pStyle w:val="ac"/>
        <w:ind w:firstLine="540"/>
      </w:pPr>
      <w:r w:rsidRPr="00E83C66">
        <w:t>1. На территориях СР и СЗЗ объектов, установленным по факторам шумовых воздействий на население допускается:</w:t>
      </w:r>
    </w:p>
    <w:p w:rsidR="00A92AFC" w:rsidRPr="00E83C66" w:rsidRDefault="00A92AFC" w:rsidP="00A92AFC">
      <w:pPr>
        <w:pStyle w:val="ac"/>
        <w:ind w:firstLine="540"/>
      </w:pPr>
      <w:r w:rsidRPr="00E83C66">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инженерно-технических шумопонижающих решений в источниках, экранирования источников шума, шумозащитных древесно-кустарниковых посадок.</w:t>
      </w:r>
    </w:p>
    <w:p w:rsidR="00A92AFC" w:rsidRPr="00E83C66" w:rsidRDefault="00A92AFC" w:rsidP="00A92AFC">
      <w:pPr>
        <w:ind w:firstLine="540"/>
        <w:jc w:val="both"/>
        <w:rPr>
          <w:sz w:val="28"/>
          <w:szCs w:val="28"/>
        </w:rPr>
      </w:pPr>
      <w:r w:rsidRPr="00E83C66">
        <w:rPr>
          <w:sz w:val="28"/>
          <w:szCs w:val="28"/>
        </w:rPr>
        <w:t>Допускается размещение научно-исследовательских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санитарно-эпидемиологического заключения органов Роспотребнадзора.</w:t>
      </w:r>
    </w:p>
    <w:p w:rsidR="00A92AFC" w:rsidRPr="00E83C66" w:rsidRDefault="00A92AFC" w:rsidP="00A92AFC">
      <w:pPr>
        <w:ind w:firstLine="540"/>
        <w:jc w:val="both"/>
        <w:rPr>
          <w:sz w:val="28"/>
          <w:szCs w:val="28"/>
        </w:rPr>
      </w:pPr>
      <w:r w:rsidRPr="00E83C66">
        <w:rPr>
          <w:sz w:val="28"/>
          <w:szCs w:val="28"/>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A92AFC" w:rsidRPr="00E83C66" w:rsidRDefault="00A92AFC" w:rsidP="00A92AFC">
      <w:pPr>
        <w:ind w:firstLine="540"/>
        <w:jc w:val="both"/>
        <w:rPr>
          <w:sz w:val="28"/>
          <w:szCs w:val="28"/>
        </w:rPr>
      </w:pPr>
      <w:r w:rsidRPr="00E83C66">
        <w:rPr>
          <w:sz w:val="28"/>
          <w:szCs w:val="28"/>
        </w:rPr>
        <w:t>Не менее 50% ширины санитарного разрыва должны занимать зеленые насаждения.</w:t>
      </w:r>
    </w:p>
    <w:p w:rsidR="00A92AFC" w:rsidRPr="00E83C66" w:rsidRDefault="00A92AFC" w:rsidP="00A92AFC">
      <w:pPr>
        <w:ind w:firstLine="540"/>
        <w:jc w:val="both"/>
        <w:rPr>
          <w:sz w:val="28"/>
          <w:szCs w:val="28"/>
        </w:rPr>
      </w:pPr>
      <w:r w:rsidRPr="00E83C66">
        <w:rPr>
          <w:sz w:val="28"/>
          <w:szCs w:val="28"/>
        </w:rPr>
        <w:t>Стоянки автомобильного транспорта, гаражи должны иметь выезд в сторону, противоположную жилым кварталам. Допускается размещение объектов инженерно-транспортной инфраструктуры, СР и СЗЗ которых не превышают размеров санитарных разрывов основного источника.</w:t>
      </w:r>
    </w:p>
    <w:p w:rsidR="00A92AFC" w:rsidRPr="00E83C66" w:rsidRDefault="00A92AFC" w:rsidP="00A92AFC">
      <w:pPr>
        <w:ind w:firstLine="540"/>
        <w:jc w:val="both"/>
        <w:rPr>
          <w:sz w:val="28"/>
          <w:szCs w:val="28"/>
        </w:rPr>
      </w:pPr>
      <w:r w:rsidRPr="00E83C66">
        <w:rPr>
          <w:sz w:val="28"/>
          <w:szCs w:val="28"/>
        </w:rPr>
        <w:lastRenderedPageBreak/>
        <w:t xml:space="preserve">Размеры </w:t>
      </w:r>
      <w:r w:rsidRPr="00E83C66">
        <w:rPr>
          <w:bCs/>
          <w:sz w:val="28"/>
          <w:szCs w:val="28"/>
        </w:rPr>
        <w:t>СР и СЗЗ</w:t>
      </w:r>
      <w:r w:rsidRPr="00E83C66">
        <w:rPr>
          <w:sz w:val="28"/>
          <w:szCs w:val="28"/>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A92AFC" w:rsidRPr="00E83C66" w:rsidRDefault="00A92AFC" w:rsidP="00A92AFC">
      <w:pPr>
        <w:ind w:firstLine="540"/>
        <w:jc w:val="both"/>
        <w:rPr>
          <w:sz w:val="28"/>
          <w:szCs w:val="28"/>
        </w:rPr>
      </w:pPr>
      <w:r w:rsidRPr="00E83C66">
        <w:rPr>
          <w:sz w:val="28"/>
          <w:szCs w:val="28"/>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инженерно-технические шумопонижающие решения в источниках и на их территории, экранирование источников шума, шумозащитные древесно-кустарниковые посадки.</w:t>
      </w:r>
    </w:p>
    <w:p w:rsidR="00A92AFC" w:rsidRPr="00E83C66" w:rsidRDefault="00A92AFC" w:rsidP="00A92AFC">
      <w:pPr>
        <w:ind w:firstLine="540"/>
        <w:jc w:val="both"/>
        <w:rPr>
          <w:bCs/>
          <w:sz w:val="28"/>
          <w:szCs w:val="28"/>
        </w:rPr>
      </w:pPr>
      <w:r w:rsidRPr="00E83C66">
        <w:rPr>
          <w:bCs/>
          <w:sz w:val="28"/>
          <w:szCs w:val="28"/>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A92AFC" w:rsidRPr="00E83C66" w:rsidRDefault="00A92AFC" w:rsidP="00A92AFC">
      <w:pPr>
        <w:ind w:firstLine="540"/>
        <w:jc w:val="both"/>
        <w:rPr>
          <w:sz w:val="28"/>
          <w:szCs w:val="28"/>
        </w:rPr>
      </w:pPr>
      <w:r w:rsidRPr="00E83C66">
        <w:rPr>
          <w:sz w:val="28"/>
          <w:szCs w:val="28"/>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A92AFC" w:rsidRPr="00E83C66" w:rsidRDefault="00A92AFC" w:rsidP="00A92AFC">
      <w:pPr>
        <w:ind w:firstLine="540"/>
        <w:jc w:val="both"/>
        <w:rPr>
          <w:spacing w:val="-6"/>
          <w:sz w:val="28"/>
          <w:szCs w:val="28"/>
        </w:rPr>
      </w:pPr>
      <w:r w:rsidRPr="00E83C66">
        <w:rPr>
          <w:spacing w:val="-6"/>
          <w:sz w:val="28"/>
          <w:szCs w:val="28"/>
        </w:rPr>
        <w:t xml:space="preserve">Сокращение размеров </w:t>
      </w:r>
      <w:r w:rsidRPr="00E83C66">
        <w:rPr>
          <w:bCs/>
          <w:spacing w:val="-6"/>
          <w:sz w:val="28"/>
          <w:szCs w:val="28"/>
        </w:rPr>
        <w:t xml:space="preserve">СР и СЗЗ </w:t>
      </w:r>
      <w:r w:rsidRPr="00E83C66">
        <w:rPr>
          <w:spacing w:val="-6"/>
          <w:sz w:val="28"/>
          <w:szCs w:val="28"/>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A92AFC" w:rsidRPr="00E83C66" w:rsidRDefault="00A92AFC" w:rsidP="00A92AFC">
      <w:pPr>
        <w:pStyle w:val="ac"/>
        <w:ind w:firstLine="540"/>
      </w:pPr>
      <w:bookmarkStart w:id="500" w:name="_Toc179264709"/>
      <w:r w:rsidRPr="00E83C66">
        <w:t>2. На территориях СР и СЗЗ объектов, установленным по факторам шумовых воздействий на население не допускается:</w:t>
      </w:r>
    </w:p>
    <w:bookmarkEnd w:id="500"/>
    <w:p w:rsidR="00A92AFC" w:rsidRPr="00E83C66" w:rsidRDefault="00A92AFC" w:rsidP="00A92AFC">
      <w:pPr>
        <w:ind w:firstLine="540"/>
        <w:jc w:val="both"/>
        <w:rPr>
          <w:sz w:val="28"/>
          <w:szCs w:val="28"/>
        </w:rPr>
      </w:pPr>
      <w:r w:rsidRPr="00E83C66">
        <w:rPr>
          <w:sz w:val="28"/>
          <w:szCs w:val="28"/>
        </w:rP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w:t>
      </w:r>
      <w:r w:rsidR="009236B9" w:rsidRPr="00E83C66">
        <w:rPr>
          <w:sz w:val="28"/>
          <w:szCs w:val="28"/>
        </w:rPr>
        <w:t>город</w:t>
      </w:r>
      <w:r w:rsidRPr="00E83C66">
        <w:rPr>
          <w:sz w:val="28"/>
          <w:szCs w:val="28"/>
        </w:rPr>
        <w:t>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92AFC" w:rsidRPr="00E83C66" w:rsidRDefault="00A92AFC" w:rsidP="00A92AFC">
      <w:pPr>
        <w:ind w:firstLine="540"/>
        <w:jc w:val="both"/>
        <w:rPr>
          <w:sz w:val="28"/>
          <w:szCs w:val="28"/>
        </w:rPr>
      </w:pPr>
      <w:r w:rsidRPr="00E83C66">
        <w:rPr>
          <w:sz w:val="28"/>
          <w:szCs w:val="28"/>
        </w:rPr>
        <w:t xml:space="preserve">СР, СЗЗ или какая-либо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E83C66">
        <w:rPr>
          <w:bCs/>
          <w:sz w:val="28"/>
          <w:szCs w:val="28"/>
        </w:rPr>
        <w:t>СР и СЗЗ</w:t>
      </w:r>
      <w:r w:rsidRPr="00E83C66">
        <w:rPr>
          <w:sz w:val="28"/>
          <w:szCs w:val="28"/>
        </w:rPr>
        <w:t>.</w:t>
      </w:r>
    </w:p>
    <w:p w:rsidR="00A92AFC" w:rsidRPr="00E83C66" w:rsidRDefault="00A92AFC" w:rsidP="00A92AFC">
      <w:pPr>
        <w:ind w:firstLine="540"/>
        <w:jc w:val="both"/>
        <w:rPr>
          <w:sz w:val="28"/>
          <w:szCs w:val="28"/>
        </w:rPr>
      </w:pPr>
      <w:r w:rsidRPr="00E83C66">
        <w:rPr>
          <w:sz w:val="28"/>
          <w:szCs w:val="28"/>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A92AFC" w:rsidRPr="00E83C66" w:rsidRDefault="00A92AFC" w:rsidP="00A92AFC">
      <w:pPr>
        <w:ind w:firstLine="540"/>
        <w:jc w:val="both"/>
        <w:rPr>
          <w:sz w:val="28"/>
          <w:szCs w:val="28"/>
        </w:rPr>
      </w:pPr>
      <w:r w:rsidRPr="00E83C66">
        <w:rPr>
          <w:sz w:val="28"/>
          <w:szCs w:val="28"/>
        </w:rPr>
        <w:t xml:space="preserve">Запрещено размещение источников шума со стороны жилой застройки и рекреационных территорий с размерами СЗЗ, превышающими размер СЗЗ объектов </w:t>
      </w:r>
      <w:r w:rsidRPr="00E83C66">
        <w:rPr>
          <w:sz w:val="28"/>
          <w:szCs w:val="28"/>
        </w:rPr>
        <w:lastRenderedPageBreak/>
        <w:t>производственной зоны, либо усиливающих суммарный уровень звука на прилегающих территориях.</w:t>
      </w:r>
    </w:p>
    <w:p w:rsidR="00A92AFC" w:rsidRPr="00E83C66" w:rsidRDefault="00A92AFC" w:rsidP="00A92AFC">
      <w:pPr>
        <w:ind w:firstLine="540"/>
        <w:jc w:val="both"/>
        <w:rPr>
          <w:sz w:val="28"/>
          <w:szCs w:val="28"/>
        </w:rPr>
      </w:pPr>
      <w:r w:rsidRPr="00E83C66">
        <w:rPr>
          <w:sz w:val="28"/>
          <w:szCs w:val="28"/>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A92AFC" w:rsidRPr="00E83C66" w:rsidRDefault="00A92AFC" w:rsidP="00A92AFC">
      <w:pPr>
        <w:ind w:firstLine="540"/>
        <w:jc w:val="both"/>
        <w:rPr>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501" w:name="_Toc266456253"/>
      <w:bookmarkStart w:id="502" w:name="_Toc263062965"/>
      <w:bookmarkStart w:id="503" w:name="_Toc248302911"/>
      <w:bookmarkStart w:id="504" w:name="_Toc241409571"/>
      <w:bookmarkStart w:id="505" w:name="_Toc368559129"/>
      <w:r w:rsidRPr="00E83C66">
        <w:rPr>
          <w:rFonts w:ascii="Times New Roman" w:hAnsi="Times New Roman" w:cs="Times New Roman"/>
          <w:b w:val="0"/>
          <w:bCs w:val="0"/>
          <w:sz w:val="28"/>
        </w:rPr>
        <w:t>Статья 5</w:t>
      </w:r>
      <w:r w:rsidR="00BD4B28" w:rsidRPr="00E83C66">
        <w:rPr>
          <w:rFonts w:ascii="Times New Roman" w:hAnsi="Times New Roman" w:cs="Times New Roman"/>
          <w:b w:val="0"/>
          <w:bCs w:val="0"/>
          <w:sz w:val="28"/>
        </w:rPr>
        <w:t>0</w:t>
      </w:r>
      <w:r w:rsidRPr="00E83C66">
        <w:rPr>
          <w:rFonts w:ascii="Times New Roman" w:hAnsi="Times New Roman" w:cs="Times New Roman"/>
          <w:b w:val="0"/>
          <w:bCs w:val="0"/>
          <w:sz w:val="28"/>
        </w:rPr>
        <w:t>.3. Ограничения на</w:t>
      </w:r>
      <w:r w:rsidR="00BD4B28"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использование территории в зонах негативных воздействий электромагнитных полей</w:t>
      </w:r>
      <w:bookmarkEnd w:id="501"/>
      <w:bookmarkEnd w:id="502"/>
      <w:bookmarkEnd w:id="503"/>
      <w:bookmarkEnd w:id="504"/>
      <w:bookmarkEnd w:id="505"/>
    </w:p>
    <w:p w:rsidR="00A92AFC" w:rsidRPr="00E83C66" w:rsidRDefault="00A92AFC" w:rsidP="00A92AFC"/>
    <w:p w:rsidR="00A92AFC" w:rsidRPr="00E83C66" w:rsidRDefault="00A92AFC" w:rsidP="00A92AFC">
      <w:pPr>
        <w:pStyle w:val="ac"/>
        <w:ind w:firstLine="540"/>
      </w:pPr>
      <w:r w:rsidRPr="00E83C66">
        <w:t>1. В СЗЗ и ЗОЗ (зонах ограничения застройки) негативных воздействий электромагнитных полей</w:t>
      </w:r>
      <w:r w:rsidR="00BA2ED5" w:rsidRPr="00E83C66">
        <w:t xml:space="preserve"> </w:t>
      </w:r>
      <w:r w:rsidRPr="00E83C66">
        <w:t>допускается:</w:t>
      </w:r>
    </w:p>
    <w:p w:rsidR="00A92AFC" w:rsidRPr="00E83C66" w:rsidRDefault="00A92AFC" w:rsidP="00A92AFC">
      <w:pPr>
        <w:pStyle w:val="ac"/>
        <w:ind w:firstLine="540"/>
      </w:pPr>
      <w:r w:rsidRPr="00E83C66">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A92AFC" w:rsidRPr="00E83C66" w:rsidRDefault="00A92AFC" w:rsidP="00A92AFC">
      <w:pPr>
        <w:pStyle w:val="a9"/>
        <w:rPr>
          <w:szCs w:val="28"/>
        </w:rPr>
      </w:pPr>
      <w:r w:rsidRPr="00E83C66">
        <w:rPr>
          <w:szCs w:val="28"/>
        </w:rPr>
        <w:t>-</w:t>
      </w:r>
      <w:r w:rsidRPr="00E83C66">
        <w:rPr>
          <w:szCs w:val="28"/>
        </w:rPr>
        <w:tab/>
        <w:t>выделение секторов с пониженной до безопасного уровня мощностью излучения;</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применение специальных экранов из радиозащитных материалов;</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использование защитных лесопосадок;</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систематический контроль уровня излучения в соответствии с требованиями нормативных документов и другие мероприятия.</w:t>
      </w:r>
    </w:p>
    <w:p w:rsidR="00A92AFC" w:rsidRPr="00E83C66" w:rsidRDefault="00A92AFC" w:rsidP="00A92AFC">
      <w:pPr>
        <w:pStyle w:val="a9"/>
        <w:rPr>
          <w:szCs w:val="28"/>
        </w:rPr>
      </w:pPr>
      <w:r w:rsidRPr="00E83C66">
        <w:rPr>
          <w:szCs w:val="28"/>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 по согласованию с органами Роспотребнадзора.</w:t>
      </w:r>
    </w:p>
    <w:p w:rsidR="00A92AFC" w:rsidRPr="00E83C66" w:rsidRDefault="00A92AFC" w:rsidP="00A92AFC">
      <w:pPr>
        <w:ind w:firstLine="540"/>
        <w:jc w:val="both"/>
        <w:rPr>
          <w:sz w:val="28"/>
          <w:szCs w:val="28"/>
        </w:rPr>
      </w:pPr>
      <w:r w:rsidRPr="00E83C66">
        <w:rPr>
          <w:sz w:val="28"/>
          <w:szCs w:val="28"/>
        </w:rPr>
        <w:t>Допускается размещение</w:t>
      </w:r>
      <w:r w:rsidR="00BA2ED5" w:rsidRPr="00E83C66">
        <w:rPr>
          <w:sz w:val="28"/>
          <w:szCs w:val="28"/>
        </w:rPr>
        <w:t xml:space="preserve"> </w:t>
      </w:r>
      <w:r w:rsidRPr="00E83C66">
        <w:rPr>
          <w:sz w:val="28"/>
          <w:szCs w:val="28"/>
        </w:rPr>
        <w:t>центров деловой, финансовой, общественной активности.</w:t>
      </w:r>
    </w:p>
    <w:p w:rsidR="00A92AFC" w:rsidRPr="00E83C66" w:rsidRDefault="00A92AFC" w:rsidP="00A92AFC">
      <w:pPr>
        <w:ind w:firstLine="540"/>
        <w:jc w:val="both"/>
        <w:rPr>
          <w:sz w:val="28"/>
          <w:szCs w:val="28"/>
        </w:rPr>
      </w:pPr>
      <w:r w:rsidRPr="00E83C66">
        <w:rPr>
          <w:sz w:val="28"/>
          <w:szCs w:val="28"/>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A92AFC" w:rsidRPr="00E83C66" w:rsidRDefault="00A92AFC" w:rsidP="00A92AFC">
      <w:pPr>
        <w:ind w:firstLine="540"/>
        <w:jc w:val="both"/>
        <w:rPr>
          <w:sz w:val="28"/>
          <w:szCs w:val="28"/>
        </w:rPr>
      </w:pPr>
      <w:r w:rsidRPr="00E83C66">
        <w:rPr>
          <w:sz w:val="28"/>
          <w:szCs w:val="28"/>
        </w:rPr>
        <w:t xml:space="preserve">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 </w:t>
      </w:r>
    </w:p>
    <w:p w:rsidR="00A92AFC" w:rsidRPr="00E83C66" w:rsidRDefault="00A92AFC" w:rsidP="00A92AFC">
      <w:pPr>
        <w:ind w:firstLine="540"/>
        <w:jc w:val="both"/>
        <w:rPr>
          <w:sz w:val="28"/>
          <w:szCs w:val="28"/>
        </w:rPr>
      </w:pPr>
      <w:r w:rsidRPr="00E83C66">
        <w:rPr>
          <w:sz w:val="28"/>
          <w:szCs w:val="28"/>
        </w:rPr>
        <w:t>СЗЗ и ЗОЗ, или какая-либо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A92AFC" w:rsidRPr="00E83C66" w:rsidRDefault="00A92AFC" w:rsidP="00A92AFC">
      <w:pPr>
        <w:pStyle w:val="a9"/>
        <w:rPr>
          <w:szCs w:val="28"/>
        </w:rPr>
      </w:pPr>
      <w:r w:rsidRPr="00E83C66">
        <w:rPr>
          <w:szCs w:val="28"/>
        </w:rPr>
        <w:lastRenderedPageBreak/>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звероводческих, животноводческих и птицеводческих ферм и других объектов требуется применение</w:t>
      </w:r>
      <w:r w:rsidR="00BA2ED5" w:rsidRPr="00E83C66">
        <w:rPr>
          <w:szCs w:val="28"/>
        </w:rPr>
        <w:t xml:space="preserve"> </w:t>
      </w:r>
      <w:r w:rsidRPr="00E83C66">
        <w:rPr>
          <w:szCs w:val="28"/>
        </w:rPr>
        <w:t>технологических и инженерно-технических решений в источниках, экранирование источников ЭМП защитными экранами и древесно-кустарниковыми посадками.</w:t>
      </w:r>
    </w:p>
    <w:p w:rsidR="00A92AFC" w:rsidRPr="00E83C66" w:rsidRDefault="00A92AFC" w:rsidP="00A92AFC">
      <w:pPr>
        <w:pStyle w:val="ac"/>
        <w:ind w:firstLine="540"/>
      </w:pPr>
      <w:bookmarkStart w:id="506" w:name="_Toc179264717"/>
      <w:r w:rsidRPr="00E83C66">
        <w:t>2. В СЗЗ и ЗОЗ (зонах ограничения застройки) негативных воздействий электромагнитных полей</w:t>
      </w:r>
      <w:r w:rsidR="00BA2ED5" w:rsidRPr="00E83C66">
        <w:t xml:space="preserve"> </w:t>
      </w:r>
      <w:r w:rsidRPr="00E83C66">
        <w:t>не допускается:</w:t>
      </w:r>
    </w:p>
    <w:bookmarkEnd w:id="506"/>
    <w:p w:rsidR="00A92AFC" w:rsidRPr="00E83C66" w:rsidRDefault="00A92AFC" w:rsidP="00A92AFC">
      <w:pPr>
        <w:ind w:firstLine="540"/>
        <w:jc w:val="both"/>
        <w:rPr>
          <w:sz w:val="28"/>
          <w:szCs w:val="28"/>
        </w:rPr>
      </w:pPr>
      <w:r w:rsidRPr="00E83C66">
        <w:rPr>
          <w:sz w:val="28"/>
          <w:szCs w:val="28"/>
        </w:rP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w:t>
      </w:r>
      <w:r w:rsidR="009236B9" w:rsidRPr="00E83C66">
        <w:rPr>
          <w:sz w:val="28"/>
          <w:szCs w:val="28"/>
        </w:rPr>
        <w:t>городн</w:t>
      </w:r>
      <w:r w:rsidRPr="00E83C66">
        <w:rPr>
          <w:sz w:val="28"/>
          <w:szCs w:val="28"/>
        </w:rPr>
        <w:t>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92AFC" w:rsidRPr="00E83C66" w:rsidRDefault="00A92AFC" w:rsidP="00A92AFC">
      <w:pPr>
        <w:ind w:firstLine="540"/>
        <w:jc w:val="both"/>
        <w:rPr>
          <w:sz w:val="28"/>
          <w:szCs w:val="28"/>
        </w:rPr>
      </w:pPr>
      <w:r w:rsidRPr="00E83C66">
        <w:rPr>
          <w:sz w:val="28"/>
          <w:szCs w:val="28"/>
        </w:rPr>
        <w:t>Запрещается размещение больниц, лечебно-профилактических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санитарно-эпидемиологического заключения органов Роспотребнадзора.</w:t>
      </w:r>
    </w:p>
    <w:p w:rsidR="00A92AFC" w:rsidRPr="00E83C66" w:rsidRDefault="00A92AFC" w:rsidP="00A92AFC">
      <w:pPr>
        <w:pStyle w:val="a9"/>
        <w:rPr>
          <w:szCs w:val="28"/>
        </w:rPr>
      </w:pPr>
      <w:r w:rsidRPr="00E83C66">
        <w:rPr>
          <w:szCs w:val="28"/>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A92AFC" w:rsidRPr="00E83C66" w:rsidRDefault="00A92AFC" w:rsidP="00A92AFC">
      <w:pPr>
        <w:ind w:firstLine="540"/>
        <w:jc w:val="both"/>
        <w:rPr>
          <w:sz w:val="28"/>
          <w:szCs w:val="28"/>
        </w:rPr>
      </w:pPr>
      <w:r w:rsidRPr="00E83C66">
        <w:rPr>
          <w:sz w:val="28"/>
          <w:szCs w:val="28"/>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санитарно-эпидемиологического заключения органов Роспотребнадзора.</w:t>
      </w:r>
    </w:p>
    <w:p w:rsidR="00A92AFC" w:rsidRPr="00E83C66" w:rsidRDefault="00A92AFC" w:rsidP="00A92AFC">
      <w:pPr>
        <w:ind w:firstLine="540"/>
        <w:jc w:val="both"/>
        <w:rPr>
          <w:sz w:val="28"/>
          <w:szCs w:val="28"/>
        </w:rPr>
      </w:pPr>
      <w:r w:rsidRPr="00E83C66">
        <w:rPr>
          <w:sz w:val="28"/>
          <w:szCs w:val="28"/>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инженерно-транспортной инфраструктуры, либо усиливающих суммарный уровень негативных воздействий на прилегающие территории.</w:t>
      </w:r>
    </w:p>
    <w:p w:rsidR="00A92AFC" w:rsidRPr="00E83C66" w:rsidRDefault="00A92AFC" w:rsidP="00A92AFC">
      <w:pPr>
        <w:ind w:firstLine="540"/>
        <w:jc w:val="both"/>
        <w:rPr>
          <w:sz w:val="28"/>
          <w:szCs w:val="28"/>
        </w:rPr>
      </w:pPr>
      <w:r w:rsidRPr="00E83C66">
        <w:rPr>
          <w:sz w:val="28"/>
          <w:szCs w:val="28"/>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A92AFC" w:rsidRPr="00E83C66" w:rsidRDefault="00A92AFC" w:rsidP="00A92AFC">
      <w:pPr>
        <w:pStyle w:val="a9"/>
        <w:rPr>
          <w:szCs w:val="28"/>
        </w:rPr>
      </w:pPr>
      <w:r w:rsidRPr="00E83C66">
        <w:rPr>
          <w:szCs w:val="28"/>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A92AFC" w:rsidRPr="00E83C66" w:rsidRDefault="00A92AFC" w:rsidP="00A92AFC">
      <w:pPr>
        <w:ind w:firstLine="540"/>
        <w:jc w:val="both"/>
        <w:rPr>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507" w:name="_Toc266456254"/>
      <w:bookmarkStart w:id="508" w:name="_Toc263062966"/>
      <w:bookmarkStart w:id="509" w:name="_Toc248302912"/>
      <w:bookmarkStart w:id="510" w:name="_Toc241409572"/>
      <w:bookmarkStart w:id="511" w:name="_Toc368559130"/>
      <w:r w:rsidRPr="00E83C66">
        <w:rPr>
          <w:rFonts w:ascii="Times New Roman" w:hAnsi="Times New Roman" w:cs="Times New Roman"/>
          <w:b w:val="0"/>
          <w:bCs w:val="0"/>
          <w:sz w:val="28"/>
        </w:rPr>
        <w:lastRenderedPageBreak/>
        <w:t>Статья 5</w:t>
      </w:r>
      <w:r w:rsidR="00BD4B28" w:rsidRPr="00E83C66">
        <w:rPr>
          <w:rFonts w:ascii="Times New Roman" w:hAnsi="Times New Roman" w:cs="Times New Roman"/>
          <w:b w:val="0"/>
          <w:bCs w:val="0"/>
          <w:sz w:val="28"/>
        </w:rPr>
        <w:t>0</w:t>
      </w:r>
      <w:r w:rsidRPr="00E83C66">
        <w:rPr>
          <w:rFonts w:ascii="Times New Roman" w:hAnsi="Times New Roman" w:cs="Times New Roman"/>
          <w:b w:val="0"/>
          <w:bCs w:val="0"/>
          <w:sz w:val="28"/>
        </w:rPr>
        <w:t>.4. Ограничения на использование территории в санитарно-защитных зонах понижающих подстанций</w:t>
      </w:r>
      <w:bookmarkEnd w:id="507"/>
      <w:bookmarkEnd w:id="508"/>
      <w:bookmarkEnd w:id="509"/>
      <w:bookmarkEnd w:id="510"/>
      <w:bookmarkEnd w:id="511"/>
    </w:p>
    <w:p w:rsidR="00A92AFC" w:rsidRPr="00E83C66" w:rsidRDefault="00A92AFC" w:rsidP="00A92AFC">
      <w:pPr>
        <w:pStyle w:val="10"/>
      </w:pPr>
    </w:p>
    <w:p w:rsidR="00A92AFC" w:rsidRPr="00E83C66" w:rsidRDefault="00A92AFC" w:rsidP="00A92AFC">
      <w:pPr>
        <w:ind w:firstLine="540"/>
        <w:jc w:val="both"/>
        <w:rPr>
          <w:sz w:val="28"/>
          <w:szCs w:val="28"/>
        </w:rPr>
      </w:pPr>
      <w:r w:rsidRPr="00E83C66">
        <w:rPr>
          <w:sz w:val="28"/>
          <w:szCs w:val="28"/>
        </w:rPr>
        <w:t>Для понижающих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A92AFC" w:rsidRPr="00E83C66" w:rsidRDefault="00A92AFC" w:rsidP="00A92AFC">
      <w:pPr>
        <w:ind w:firstLine="540"/>
        <w:jc w:val="both"/>
        <w:rPr>
          <w:sz w:val="28"/>
          <w:szCs w:val="28"/>
        </w:rPr>
      </w:pPr>
      <w:r w:rsidRPr="00E83C66">
        <w:rPr>
          <w:sz w:val="28"/>
          <w:szCs w:val="28"/>
        </w:rPr>
        <w:t>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50.3.</w:t>
      </w:r>
    </w:p>
    <w:p w:rsidR="00A92AFC" w:rsidRPr="00E83C66" w:rsidRDefault="00A92AFC" w:rsidP="00A92AFC">
      <w:pPr>
        <w:ind w:firstLine="540"/>
        <w:jc w:val="both"/>
        <w:rPr>
          <w:sz w:val="28"/>
          <w:szCs w:val="28"/>
        </w:rPr>
      </w:pPr>
      <w:r w:rsidRPr="00E83C66">
        <w:rPr>
          <w:sz w:val="28"/>
          <w:szCs w:val="28"/>
        </w:rPr>
        <w:t>Наличие экранирующих зданий и специальных сооружений позволяет сократить размеры санитарно-защитной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A92AFC" w:rsidRPr="00E83C66" w:rsidRDefault="00A92AFC" w:rsidP="00A92AFC">
      <w:pPr>
        <w:ind w:firstLine="540"/>
        <w:jc w:val="both"/>
        <w:rPr>
          <w:b/>
          <w:bCs/>
          <w:caps/>
          <w:shadow/>
          <w:sz w:val="28"/>
          <w:szCs w:val="28"/>
          <w:lang w:eastAsia="en-US"/>
        </w:rPr>
      </w:pPr>
    </w:p>
    <w:p w:rsidR="00A92AFC" w:rsidRPr="00E83C66" w:rsidRDefault="00A92AFC" w:rsidP="00A92AFC">
      <w:pPr>
        <w:pStyle w:val="3"/>
        <w:spacing w:before="0" w:after="0"/>
        <w:ind w:firstLine="539"/>
        <w:rPr>
          <w:rFonts w:ascii="Times New Roman" w:hAnsi="Times New Roman" w:cs="Times New Roman"/>
          <w:sz w:val="28"/>
          <w:szCs w:val="28"/>
        </w:rPr>
      </w:pPr>
      <w:bookmarkStart w:id="512" w:name="_Toc266456255"/>
      <w:bookmarkStart w:id="513" w:name="_Toc263062967"/>
      <w:bookmarkStart w:id="514" w:name="_Toc248302913"/>
      <w:bookmarkStart w:id="515" w:name="_Toc241409573"/>
      <w:bookmarkStart w:id="516" w:name="_Toc368559131"/>
      <w:r w:rsidRPr="00E83C66">
        <w:rPr>
          <w:rFonts w:ascii="Times New Roman" w:hAnsi="Times New Roman" w:cs="Times New Roman"/>
          <w:b w:val="0"/>
          <w:bCs w:val="0"/>
          <w:sz w:val="28"/>
        </w:rPr>
        <w:t>Статья 5</w:t>
      </w:r>
      <w:r w:rsidR="00BD4B28" w:rsidRPr="00E83C66">
        <w:rPr>
          <w:rFonts w:ascii="Times New Roman" w:hAnsi="Times New Roman" w:cs="Times New Roman"/>
          <w:b w:val="0"/>
          <w:bCs w:val="0"/>
          <w:sz w:val="28"/>
        </w:rPr>
        <w:t>0</w:t>
      </w:r>
      <w:r w:rsidRPr="00E83C66">
        <w:rPr>
          <w:rFonts w:ascii="Times New Roman" w:hAnsi="Times New Roman" w:cs="Times New Roman"/>
          <w:b w:val="0"/>
          <w:bCs w:val="0"/>
          <w:sz w:val="28"/>
        </w:rPr>
        <w:t>.5 Ограничения на</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использование территории в санитарно-защитных зонах кладбищ</w:t>
      </w:r>
      <w:bookmarkEnd w:id="512"/>
      <w:bookmarkEnd w:id="513"/>
      <w:bookmarkEnd w:id="514"/>
      <w:bookmarkEnd w:id="515"/>
      <w:bookmarkEnd w:id="516"/>
    </w:p>
    <w:p w:rsidR="00A92AFC" w:rsidRPr="00E83C66" w:rsidRDefault="00A92AFC" w:rsidP="00A92AFC"/>
    <w:p w:rsidR="00A92AFC" w:rsidRPr="00E83C66" w:rsidRDefault="00A92AFC" w:rsidP="00A92AFC">
      <w:pPr>
        <w:ind w:firstLine="540"/>
        <w:jc w:val="both"/>
        <w:rPr>
          <w:sz w:val="28"/>
          <w:szCs w:val="28"/>
        </w:rPr>
      </w:pPr>
      <w:r w:rsidRPr="00E83C66">
        <w:rPr>
          <w:sz w:val="28"/>
          <w:szCs w:val="28"/>
        </w:rPr>
        <w:t xml:space="preserve">Размер санитарно-защитной зоны кладбища площадью участка до </w:t>
      </w:r>
      <w:smartTag w:uri="urn:schemas-microsoft-com:office:smarttags" w:element="metricconverter">
        <w:smartTagPr>
          <w:attr w:name="ProductID" w:val="10 га"/>
        </w:smartTagPr>
        <w:r w:rsidRPr="00E83C66">
          <w:rPr>
            <w:sz w:val="28"/>
            <w:szCs w:val="28"/>
          </w:rPr>
          <w:t>10 га</w:t>
        </w:r>
      </w:smartTag>
      <w:r w:rsidRPr="00E83C66">
        <w:rPr>
          <w:sz w:val="28"/>
          <w:szCs w:val="28"/>
        </w:rPr>
        <w:t xml:space="preserve"> составляет </w:t>
      </w:r>
      <w:smartTag w:uri="urn:schemas-microsoft-com:office:smarttags" w:element="metricconverter">
        <w:smartTagPr>
          <w:attr w:name="ProductID" w:val="100 м"/>
        </w:smartTagPr>
        <w:r w:rsidRPr="00E83C66">
          <w:rPr>
            <w:sz w:val="28"/>
            <w:szCs w:val="28"/>
          </w:rPr>
          <w:t>100 м</w:t>
        </w:r>
      </w:smartTag>
      <w:r w:rsidRPr="00E83C66">
        <w:rPr>
          <w:sz w:val="28"/>
          <w:szCs w:val="28"/>
        </w:rPr>
        <w:t xml:space="preserve"> (</w:t>
      </w:r>
      <w:r w:rsidRPr="00E83C66">
        <w:rPr>
          <w:sz w:val="28"/>
          <w:szCs w:val="28"/>
          <w:lang w:val="en-US"/>
        </w:rPr>
        <w:t>IV</w:t>
      </w:r>
      <w:r w:rsidRPr="00E83C66">
        <w:rPr>
          <w:sz w:val="28"/>
          <w:szCs w:val="28"/>
        </w:rPr>
        <w:t xml:space="preserve"> класс санитарной опасности), от 10 до </w:t>
      </w:r>
      <w:smartTag w:uri="urn:schemas-microsoft-com:office:smarttags" w:element="metricconverter">
        <w:smartTagPr>
          <w:attr w:name="ProductID" w:val="20 га"/>
        </w:smartTagPr>
        <w:r w:rsidRPr="00E83C66">
          <w:rPr>
            <w:sz w:val="28"/>
            <w:szCs w:val="28"/>
          </w:rPr>
          <w:t>20 га</w:t>
        </w:r>
      </w:smartTag>
      <w:r w:rsidRPr="00E83C66">
        <w:rPr>
          <w:sz w:val="28"/>
          <w:szCs w:val="28"/>
        </w:rPr>
        <w:t xml:space="preserve"> – </w:t>
      </w:r>
      <w:smartTag w:uri="urn:schemas-microsoft-com:office:smarttags" w:element="metricconverter">
        <w:smartTagPr>
          <w:attr w:name="ProductID" w:val="300 м"/>
        </w:smartTagPr>
        <w:r w:rsidRPr="00E83C66">
          <w:rPr>
            <w:sz w:val="28"/>
            <w:szCs w:val="28"/>
          </w:rPr>
          <w:t>300 м</w:t>
        </w:r>
      </w:smartTag>
      <w:r w:rsidRPr="00E83C66">
        <w:rPr>
          <w:sz w:val="28"/>
          <w:szCs w:val="28"/>
        </w:rPr>
        <w:t xml:space="preserve"> (III класс санитарной опасности), от 20 до </w:t>
      </w:r>
      <w:smartTag w:uri="urn:schemas-microsoft-com:office:smarttags" w:element="metricconverter">
        <w:smartTagPr>
          <w:attr w:name="ProductID" w:val="40 га"/>
        </w:smartTagPr>
        <w:r w:rsidRPr="00E83C66">
          <w:rPr>
            <w:sz w:val="28"/>
            <w:szCs w:val="28"/>
          </w:rPr>
          <w:t>40 га</w:t>
        </w:r>
      </w:smartTag>
      <w:r w:rsidRPr="00E83C66">
        <w:rPr>
          <w:sz w:val="28"/>
          <w:szCs w:val="28"/>
        </w:rPr>
        <w:t xml:space="preserve"> – </w:t>
      </w:r>
      <w:smartTag w:uri="urn:schemas-microsoft-com:office:smarttags" w:element="metricconverter">
        <w:smartTagPr>
          <w:attr w:name="ProductID" w:val="500 м"/>
        </w:smartTagPr>
        <w:r w:rsidRPr="00E83C66">
          <w:rPr>
            <w:sz w:val="28"/>
            <w:szCs w:val="28"/>
          </w:rPr>
          <w:t>500 м</w:t>
        </w:r>
      </w:smartTag>
      <w:r w:rsidRPr="00E83C66">
        <w:rPr>
          <w:sz w:val="28"/>
          <w:szCs w:val="28"/>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E83C66">
          <w:rPr>
            <w:sz w:val="28"/>
            <w:szCs w:val="28"/>
          </w:rPr>
          <w:t>50 м</w:t>
        </w:r>
      </w:smartTag>
      <w:r w:rsidRPr="00E83C66">
        <w:rPr>
          <w:sz w:val="28"/>
          <w:szCs w:val="28"/>
        </w:rPr>
        <w:t xml:space="preserve"> (</w:t>
      </w:r>
      <w:r w:rsidRPr="00E83C66">
        <w:rPr>
          <w:sz w:val="28"/>
          <w:szCs w:val="28"/>
          <w:lang w:val="en-US"/>
        </w:rPr>
        <w:t>V</w:t>
      </w:r>
      <w:r w:rsidRPr="00E83C66">
        <w:rPr>
          <w:sz w:val="28"/>
          <w:szCs w:val="28"/>
        </w:rPr>
        <w:t xml:space="preserve"> класс санитарной опасности).</w:t>
      </w:r>
    </w:p>
    <w:p w:rsidR="00A92AFC" w:rsidRPr="00E83C66" w:rsidRDefault="00A92AFC" w:rsidP="00A92AFC">
      <w:pPr>
        <w:ind w:firstLine="540"/>
        <w:jc w:val="both"/>
        <w:rPr>
          <w:sz w:val="28"/>
          <w:szCs w:val="28"/>
        </w:rPr>
      </w:pPr>
      <w:r w:rsidRPr="00E83C66">
        <w:rPr>
          <w:sz w:val="28"/>
          <w:szCs w:val="28"/>
        </w:rPr>
        <w:t xml:space="preserve">Размещение кладбища размером территории более </w:t>
      </w:r>
      <w:smartTag w:uri="urn:schemas-microsoft-com:office:smarttags" w:element="metricconverter">
        <w:smartTagPr>
          <w:attr w:name="ProductID" w:val="40 га"/>
        </w:smartTagPr>
        <w:r w:rsidRPr="00E83C66">
          <w:rPr>
            <w:sz w:val="28"/>
            <w:szCs w:val="28"/>
          </w:rPr>
          <w:t>40 га</w:t>
        </w:r>
      </w:smartTag>
      <w:r w:rsidRPr="00E83C66">
        <w:rPr>
          <w:sz w:val="28"/>
          <w:szCs w:val="28"/>
        </w:rPr>
        <w:t xml:space="preserve"> не допускается.</w:t>
      </w:r>
    </w:p>
    <w:p w:rsidR="00A92AFC" w:rsidRPr="00E83C66" w:rsidRDefault="00A92AFC" w:rsidP="00A92AFC">
      <w:pPr>
        <w:ind w:firstLine="540"/>
        <w:jc w:val="both"/>
        <w:rPr>
          <w:sz w:val="28"/>
          <w:szCs w:val="28"/>
        </w:rPr>
      </w:pPr>
      <w:r w:rsidRPr="00E83C66">
        <w:rPr>
          <w:sz w:val="28"/>
          <w:szCs w:val="28"/>
        </w:rPr>
        <w:t>В санитарно-защитных зонах кладбищ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w:t>
      </w:r>
      <w:r w:rsidR="002B1500" w:rsidRPr="00E83C66">
        <w:rPr>
          <w:sz w:val="28"/>
          <w:szCs w:val="28"/>
        </w:rPr>
        <w:t>город</w:t>
      </w:r>
      <w:r w:rsidRPr="00E83C66">
        <w:rPr>
          <w:sz w:val="28"/>
          <w:szCs w:val="28"/>
        </w:rPr>
        <w:t>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92AFC" w:rsidRPr="00E83C66" w:rsidRDefault="00A92AFC" w:rsidP="00A92AFC">
      <w:pPr>
        <w:ind w:firstLine="540"/>
        <w:jc w:val="both"/>
        <w:rPr>
          <w:sz w:val="28"/>
          <w:szCs w:val="28"/>
        </w:rPr>
      </w:pPr>
      <w:r w:rsidRPr="00E83C66">
        <w:rPr>
          <w:sz w:val="28"/>
          <w:szCs w:val="28"/>
        </w:rPr>
        <w:t>Внутренняя часть площади санитарно-защитной зоны озеленяется древесно-кустарниковыми посадками (не менее 50% площади СЗЗ).</w:t>
      </w:r>
    </w:p>
    <w:p w:rsidR="00A92AFC" w:rsidRPr="00E83C66" w:rsidRDefault="00A92AFC" w:rsidP="00A92AFC">
      <w:pPr>
        <w:ind w:firstLine="540"/>
        <w:jc w:val="both"/>
        <w:rPr>
          <w:sz w:val="28"/>
          <w:szCs w:val="28"/>
        </w:rPr>
      </w:pPr>
      <w:r w:rsidRPr="00E83C66">
        <w:rPr>
          <w:sz w:val="28"/>
          <w:szCs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A92AFC" w:rsidRPr="00E83C66" w:rsidRDefault="00A92AFC" w:rsidP="00A92AFC">
      <w:pPr>
        <w:ind w:firstLine="540"/>
        <w:jc w:val="both"/>
        <w:rPr>
          <w:sz w:val="28"/>
          <w:szCs w:val="28"/>
          <w:lang w:eastAsia="en-US"/>
        </w:rPr>
      </w:pPr>
    </w:p>
    <w:p w:rsidR="00A92AFC" w:rsidRPr="00E83C66" w:rsidRDefault="00A92AFC" w:rsidP="00A92AFC">
      <w:pPr>
        <w:pStyle w:val="3"/>
        <w:spacing w:before="0" w:after="0"/>
        <w:ind w:firstLine="539"/>
        <w:rPr>
          <w:rFonts w:ascii="Times New Roman" w:hAnsi="Times New Roman" w:cs="Times New Roman"/>
          <w:sz w:val="28"/>
          <w:szCs w:val="28"/>
        </w:rPr>
      </w:pPr>
      <w:bookmarkStart w:id="517" w:name="_Toc266456256"/>
      <w:bookmarkStart w:id="518" w:name="_Toc263062968"/>
      <w:bookmarkStart w:id="519" w:name="_Toc248302914"/>
      <w:bookmarkStart w:id="520" w:name="_Toc241409574"/>
      <w:bookmarkStart w:id="521" w:name="_Toc368559132"/>
      <w:r w:rsidRPr="00E83C66">
        <w:rPr>
          <w:rFonts w:ascii="Times New Roman" w:hAnsi="Times New Roman" w:cs="Times New Roman"/>
          <w:b w:val="0"/>
          <w:bCs w:val="0"/>
          <w:sz w:val="28"/>
        </w:rPr>
        <w:t>Статья 5</w:t>
      </w:r>
      <w:r w:rsidR="00BD4B28" w:rsidRPr="00E83C66">
        <w:rPr>
          <w:rFonts w:ascii="Times New Roman" w:hAnsi="Times New Roman" w:cs="Times New Roman"/>
          <w:b w:val="0"/>
          <w:bCs w:val="0"/>
          <w:sz w:val="28"/>
        </w:rPr>
        <w:t>0</w:t>
      </w:r>
      <w:r w:rsidRPr="00E83C66">
        <w:rPr>
          <w:rFonts w:ascii="Times New Roman" w:hAnsi="Times New Roman" w:cs="Times New Roman"/>
          <w:b w:val="0"/>
          <w:bCs w:val="0"/>
          <w:sz w:val="28"/>
        </w:rPr>
        <w:t>.6. Ограничения на</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использование территории в санитарно-защитных зонах карьеров</w:t>
      </w:r>
      <w:bookmarkEnd w:id="517"/>
      <w:bookmarkEnd w:id="518"/>
      <w:bookmarkEnd w:id="519"/>
      <w:bookmarkEnd w:id="520"/>
      <w:bookmarkEnd w:id="521"/>
    </w:p>
    <w:p w:rsidR="00A92AFC" w:rsidRPr="00E83C66" w:rsidRDefault="00A92AFC" w:rsidP="00A92AFC"/>
    <w:p w:rsidR="00A92AFC" w:rsidRPr="00E83C66" w:rsidRDefault="00A92AFC" w:rsidP="00A92AFC">
      <w:pPr>
        <w:ind w:firstLine="540"/>
        <w:jc w:val="both"/>
        <w:rPr>
          <w:sz w:val="28"/>
          <w:szCs w:val="28"/>
        </w:rPr>
      </w:pPr>
      <w:r w:rsidRPr="00E83C66">
        <w:rPr>
          <w:sz w:val="28"/>
          <w:szCs w:val="28"/>
        </w:rPr>
        <w:lastRenderedPageBreak/>
        <w:t>Использование территорий в санитарно-защитных зонах карьеров осуществляется с ограничениями, установленными статьей 50.1. пункты 1 и 2</w:t>
      </w:r>
      <w:r w:rsidR="00DA222B" w:rsidRPr="00E83C66">
        <w:rPr>
          <w:sz w:val="28"/>
          <w:szCs w:val="28"/>
        </w:rPr>
        <w:t>.</w:t>
      </w:r>
    </w:p>
    <w:p w:rsidR="00A92AFC" w:rsidRPr="00E83C66" w:rsidRDefault="00A92AFC" w:rsidP="00A92AFC">
      <w:pPr>
        <w:ind w:firstLine="540"/>
        <w:jc w:val="both"/>
        <w:rPr>
          <w:sz w:val="28"/>
          <w:szCs w:val="28"/>
        </w:rPr>
      </w:pPr>
      <w:r w:rsidRPr="00E83C66">
        <w:rPr>
          <w:sz w:val="28"/>
          <w:szCs w:val="28"/>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A92AFC" w:rsidRPr="00E83C66" w:rsidRDefault="00A92AFC" w:rsidP="00A92AFC">
      <w:pPr>
        <w:pStyle w:val="a9"/>
        <w:rPr>
          <w:szCs w:val="28"/>
        </w:rPr>
      </w:pPr>
      <w:r w:rsidRPr="00E83C66">
        <w:rPr>
          <w:szCs w:val="28"/>
        </w:rPr>
        <w:t xml:space="preserve">В санитарно-защитных зонах карьеров не допускается: </w:t>
      </w:r>
    </w:p>
    <w:p w:rsidR="00A92AFC" w:rsidRPr="00E83C66" w:rsidRDefault="00A92AFC" w:rsidP="00A92AFC">
      <w:pPr>
        <w:jc w:val="both"/>
        <w:rPr>
          <w:sz w:val="28"/>
          <w:szCs w:val="28"/>
        </w:rPr>
      </w:pPr>
      <w:r w:rsidRPr="00E83C66">
        <w:rPr>
          <w:sz w:val="28"/>
          <w:szCs w:val="28"/>
        </w:rP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w:t>
      </w:r>
      <w:r w:rsidR="002B1500" w:rsidRPr="00E83C66">
        <w:rPr>
          <w:sz w:val="28"/>
          <w:szCs w:val="28"/>
        </w:rPr>
        <w:t>город</w:t>
      </w:r>
      <w:r w:rsidRPr="00E83C66">
        <w:rPr>
          <w:sz w:val="28"/>
          <w:szCs w:val="28"/>
        </w:rPr>
        <w:t>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92AFC" w:rsidRPr="00E83C66" w:rsidRDefault="00A92AFC" w:rsidP="00A92AFC">
      <w:pPr>
        <w:ind w:firstLine="540"/>
        <w:jc w:val="both"/>
        <w:rPr>
          <w:sz w:val="28"/>
          <w:szCs w:val="28"/>
        </w:rPr>
      </w:pPr>
      <w:r w:rsidRPr="00E83C66">
        <w:rPr>
          <w:sz w:val="28"/>
          <w:szCs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A92AFC" w:rsidRPr="00E83C66" w:rsidRDefault="00A92AFC" w:rsidP="00A92AFC">
      <w:pPr>
        <w:ind w:firstLine="540"/>
        <w:jc w:val="both"/>
        <w:rPr>
          <w:b/>
          <w:bCs/>
          <w:caps/>
          <w:shadow/>
          <w:sz w:val="28"/>
          <w:szCs w:val="28"/>
          <w:lang w:eastAsia="en-US"/>
        </w:rPr>
      </w:pPr>
    </w:p>
    <w:p w:rsidR="00A92AFC" w:rsidRPr="00E83C66" w:rsidRDefault="00A92AFC" w:rsidP="00A92AFC">
      <w:pPr>
        <w:pStyle w:val="3"/>
        <w:spacing w:before="0" w:after="0"/>
        <w:ind w:firstLine="539"/>
        <w:rPr>
          <w:rFonts w:ascii="Times New Roman" w:hAnsi="Times New Roman" w:cs="Times New Roman"/>
          <w:sz w:val="28"/>
          <w:szCs w:val="28"/>
        </w:rPr>
      </w:pPr>
      <w:bookmarkStart w:id="522" w:name="_Toc241409575"/>
      <w:bookmarkStart w:id="523" w:name="_Toc266456257"/>
      <w:bookmarkStart w:id="524" w:name="_Toc263062969"/>
      <w:bookmarkStart w:id="525" w:name="_Toc248302915"/>
      <w:bookmarkStart w:id="526" w:name="_Toc368559133"/>
      <w:r w:rsidRPr="00E83C66">
        <w:rPr>
          <w:rFonts w:ascii="Times New Roman" w:hAnsi="Times New Roman" w:cs="Times New Roman"/>
          <w:b w:val="0"/>
          <w:bCs w:val="0"/>
          <w:sz w:val="28"/>
        </w:rPr>
        <w:t>Статья 5</w:t>
      </w:r>
      <w:r w:rsidR="00BD4B28" w:rsidRPr="00E83C66">
        <w:rPr>
          <w:rFonts w:ascii="Times New Roman" w:hAnsi="Times New Roman" w:cs="Times New Roman"/>
          <w:b w:val="0"/>
          <w:bCs w:val="0"/>
          <w:sz w:val="28"/>
        </w:rPr>
        <w:t>0</w:t>
      </w:r>
      <w:r w:rsidRPr="00E83C66">
        <w:rPr>
          <w:rFonts w:ascii="Times New Roman" w:hAnsi="Times New Roman" w:cs="Times New Roman"/>
          <w:b w:val="0"/>
          <w:bCs w:val="0"/>
          <w:sz w:val="28"/>
        </w:rPr>
        <w:t>.7. Ограничения на использование территории в санитарных разрывах</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магистральных газопроводов</w:t>
      </w:r>
      <w:bookmarkEnd w:id="522"/>
      <w:r w:rsidRPr="00E83C66">
        <w:rPr>
          <w:rFonts w:ascii="Times New Roman" w:hAnsi="Times New Roman" w:cs="Times New Roman"/>
          <w:b w:val="0"/>
          <w:bCs w:val="0"/>
          <w:sz w:val="28"/>
        </w:rPr>
        <w:t>, нефтепроводов</w:t>
      </w:r>
      <w:bookmarkEnd w:id="523"/>
      <w:bookmarkEnd w:id="524"/>
      <w:bookmarkEnd w:id="525"/>
      <w:bookmarkEnd w:id="526"/>
    </w:p>
    <w:p w:rsidR="00A92AFC" w:rsidRPr="00E83C66" w:rsidRDefault="00A92AFC" w:rsidP="00A92AFC"/>
    <w:p w:rsidR="00A92AFC" w:rsidRPr="00E83C66" w:rsidRDefault="00A92AFC" w:rsidP="00A92AFC">
      <w:pPr>
        <w:pStyle w:val="ac"/>
        <w:ind w:firstLine="540"/>
      </w:pPr>
      <w:r w:rsidRPr="00E83C66">
        <w:t>1. В зонах санитарных разрывов магистральных газопроводов, нефтепроводов</w:t>
      </w:r>
      <w:r w:rsidR="00BA2ED5" w:rsidRPr="00E83C66">
        <w:t xml:space="preserve"> </w:t>
      </w:r>
      <w:r w:rsidRPr="00E83C66">
        <w:t>при условии письменного разрешения организации, эксплуатирующей системы трубопроводного транспорта допускается:</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возводить постройки и сооружения;</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сооружать проезды и переезды через трассы трубопроводов, устраивать стоянки автомобильного транспорта, тракторов и механизмов;</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производить мелиоративные земляные работы, сооружать оросительные и осушительные системы;</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E83C66">
          <w:rPr>
            <w:sz w:val="28"/>
            <w:szCs w:val="28"/>
          </w:rPr>
          <w:t>15 м</w:t>
        </w:r>
      </w:smartTag>
      <w:r w:rsidRPr="00E83C66">
        <w:rPr>
          <w:sz w:val="28"/>
          <w:szCs w:val="28"/>
        </w:rPr>
        <w:t>), монтажные и взрывные работы, планировку грунта;</w:t>
      </w:r>
    </w:p>
    <w:p w:rsidR="00A92AFC" w:rsidRPr="00E83C66" w:rsidRDefault="00A92AFC" w:rsidP="00A92AFC">
      <w:pPr>
        <w:ind w:firstLine="540"/>
        <w:jc w:val="both"/>
        <w:rPr>
          <w:sz w:val="28"/>
          <w:szCs w:val="28"/>
        </w:rPr>
      </w:pPr>
      <w:r w:rsidRPr="00E83C66">
        <w:rPr>
          <w:sz w:val="28"/>
          <w:szCs w:val="28"/>
        </w:rPr>
        <w:t>-</w:t>
      </w:r>
      <w:r w:rsidRPr="00E83C66">
        <w:rPr>
          <w:sz w:val="28"/>
          <w:szCs w:val="28"/>
        </w:rPr>
        <w:tab/>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A92AFC" w:rsidRPr="00E83C66" w:rsidRDefault="00A92AFC" w:rsidP="00A92AFC">
      <w:pPr>
        <w:ind w:firstLine="540"/>
        <w:jc w:val="both"/>
        <w:rPr>
          <w:sz w:val="28"/>
          <w:szCs w:val="28"/>
        </w:rPr>
      </w:pPr>
      <w:r w:rsidRPr="00E83C66">
        <w:rPr>
          <w:sz w:val="28"/>
          <w:szCs w:val="28"/>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A92AFC" w:rsidRPr="00E83C66" w:rsidRDefault="00A92AFC" w:rsidP="00A92AFC">
      <w:pPr>
        <w:pStyle w:val="ac"/>
        <w:ind w:firstLine="540"/>
      </w:pPr>
      <w:bookmarkStart w:id="527" w:name="_Toc179264704"/>
      <w:r w:rsidRPr="00E83C66">
        <w:rPr>
          <w:bCs/>
        </w:rPr>
        <w:lastRenderedPageBreak/>
        <w:t>2</w:t>
      </w:r>
      <w:r w:rsidRPr="00E83C66">
        <w:t xml:space="preserve">. В зонах санитарных разрывов магистральных газопроводов, нефтепроводов </w:t>
      </w:r>
      <w:bookmarkEnd w:id="527"/>
      <w:r w:rsidRPr="00E83C66">
        <w:t>не допускается: постоянное проживание людей, размещение коллективных или индивидуальных дачных и садово-о</w:t>
      </w:r>
      <w:r w:rsidR="002B1500" w:rsidRPr="00E83C66">
        <w:t>город</w:t>
      </w:r>
      <w:r w:rsidRPr="00E83C66">
        <w:t xml:space="preserve">ных участков, детских дошкольных учреждений, школ, парков, </w:t>
      </w:r>
      <w:r w:rsidR="00267EC5" w:rsidRPr="00E83C66">
        <w:t>поселк</w:t>
      </w:r>
      <w:r w:rsidR="002B1500" w:rsidRPr="00E83C66">
        <w:t>овы</w:t>
      </w:r>
      <w:r w:rsidRPr="00E83C66">
        <w:t>х садов,</w:t>
      </w:r>
      <w:r w:rsidRPr="00E83C66">
        <w:rPr>
          <w:spacing w:val="-6"/>
        </w:rPr>
        <w:t xml:space="preserve"> больниц, лечебно-профилактических и оздоровительных учреждений общего пользования,</w:t>
      </w:r>
      <w:r w:rsidRPr="00E83C66">
        <w:t xml:space="preserve"> спортивных сооружений, выращивание продуктов питания.</w:t>
      </w:r>
    </w:p>
    <w:p w:rsidR="00A92AFC" w:rsidRPr="00E83C66" w:rsidRDefault="00A92AFC" w:rsidP="00A92AFC">
      <w:pPr>
        <w:ind w:firstLine="540"/>
        <w:jc w:val="both"/>
        <w:rPr>
          <w:sz w:val="28"/>
          <w:szCs w:val="28"/>
        </w:rPr>
      </w:pPr>
      <w:r w:rsidRPr="00E83C66">
        <w:rPr>
          <w:sz w:val="28"/>
          <w:szCs w:val="28"/>
        </w:rPr>
        <w:t>Запрещается перемещать, засыпать и ломать опознавательные и сигнальные знаки, контрольно-измерительные пункты.</w:t>
      </w:r>
    </w:p>
    <w:p w:rsidR="00A92AFC" w:rsidRPr="00E83C66" w:rsidRDefault="00A92AFC" w:rsidP="00A92AFC">
      <w:pPr>
        <w:ind w:firstLine="540"/>
        <w:jc w:val="both"/>
        <w:rPr>
          <w:sz w:val="28"/>
          <w:szCs w:val="28"/>
        </w:rPr>
      </w:pPr>
      <w:r w:rsidRPr="00E83C66">
        <w:rPr>
          <w:sz w:val="28"/>
          <w:szCs w:val="28"/>
        </w:rPr>
        <w:t>Устраивать всякого рода свалки, выливать растворы кислот, солей и щелочей.</w:t>
      </w:r>
    </w:p>
    <w:p w:rsidR="00A92AFC" w:rsidRPr="00E83C66" w:rsidRDefault="00A92AFC" w:rsidP="00A92AFC">
      <w:pPr>
        <w:ind w:firstLine="540"/>
        <w:jc w:val="both"/>
        <w:rPr>
          <w:sz w:val="28"/>
          <w:szCs w:val="28"/>
        </w:rPr>
      </w:pPr>
      <w:r w:rsidRPr="00E83C66">
        <w:rPr>
          <w:sz w:val="28"/>
          <w:szCs w:val="28"/>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A92AFC" w:rsidRPr="00E83C66" w:rsidRDefault="00A92AFC" w:rsidP="00A92AFC">
      <w:pPr>
        <w:ind w:firstLine="540"/>
        <w:jc w:val="both"/>
        <w:rPr>
          <w:sz w:val="28"/>
          <w:szCs w:val="28"/>
        </w:rPr>
      </w:pPr>
      <w:r w:rsidRPr="00E83C66">
        <w:rPr>
          <w:sz w:val="28"/>
          <w:szCs w:val="28"/>
        </w:rPr>
        <w:t>Санитарный разрыв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A92AFC" w:rsidRPr="00E83C66" w:rsidRDefault="00A92AFC" w:rsidP="00A92AFC">
      <w:pPr>
        <w:ind w:firstLine="540"/>
        <w:jc w:val="both"/>
        <w:rPr>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528" w:name="_Toc241409576"/>
      <w:bookmarkStart w:id="529" w:name="_Toc266456258"/>
      <w:bookmarkStart w:id="530" w:name="_Toc263062970"/>
      <w:bookmarkStart w:id="531" w:name="_Toc248302916"/>
      <w:bookmarkStart w:id="532" w:name="_Toc368559134"/>
      <w:r w:rsidRPr="00E83C66">
        <w:rPr>
          <w:rFonts w:ascii="Times New Roman" w:hAnsi="Times New Roman" w:cs="Times New Roman"/>
          <w:b w:val="0"/>
          <w:bCs w:val="0"/>
          <w:sz w:val="28"/>
        </w:rPr>
        <w:t>Статья 5</w:t>
      </w:r>
      <w:r w:rsidR="00BD4B28" w:rsidRPr="00E83C66">
        <w:rPr>
          <w:rFonts w:ascii="Times New Roman" w:hAnsi="Times New Roman" w:cs="Times New Roman"/>
          <w:b w:val="0"/>
          <w:bCs w:val="0"/>
          <w:sz w:val="28"/>
        </w:rPr>
        <w:t>0</w:t>
      </w:r>
      <w:r w:rsidRPr="00E83C66">
        <w:rPr>
          <w:rFonts w:ascii="Times New Roman" w:hAnsi="Times New Roman" w:cs="Times New Roman"/>
          <w:b w:val="0"/>
          <w:bCs w:val="0"/>
          <w:sz w:val="28"/>
        </w:rPr>
        <w:t>.8.Ограничения на</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использование</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территории</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в санитарных разрывах</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воздушных</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линий</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электропередачи</w:t>
      </w:r>
      <w:bookmarkEnd w:id="528"/>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и</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охранных</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зонах</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объектов электросетевого</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хозяйства</w:t>
      </w:r>
      <w:bookmarkEnd w:id="529"/>
      <w:bookmarkEnd w:id="530"/>
      <w:bookmarkEnd w:id="531"/>
      <w:bookmarkEnd w:id="532"/>
    </w:p>
    <w:p w:rsidR="00A92AFC" w:rsidRPr="00E83C66" w:rsidRDefault="00A92AFC" w:rsidP="00A92AFC"/>
    <w:p w:rsidR="00A92AFC" w:rsidRPr="00E83C66" w:rsidRDefault="00A92AFC" w:rsidP="00A92AFC">
      <w:pPr>
        <w:ind w:firstLine="540"/>
        <w:jc w:val="both"/>
        <w:rPr>
          <w:sz w:val="28"/>
          <w:szCs w:val="28"/>
        </w:rPr>
      </w:pPr>
      <w:r w:rsidRPr="00E83C66">
        <w:rPr>
          <w:sz w:val="28"/>
          <w:szCs w:val="28"/>
        </w:rPr>
        <w:t>1. На территориях санитарных разрывов воздушных линий электропередачи не допускается размещение каких-либо объектов, не связанных с эксплуатацией электрических сетей.</w:t>
      </w:r>
    </w:p>
    <w:p w:rsidR="00A92AFC" w:rsidRPr="00E83C66" w:rsidRDefault="00A92AFC" w:rsidP="00A92AFC">
      <w:pPr>
        <w:ind w:firstLine="540"/>
        <w:jc w:val="both"/>
        <w:rPr>
          <w:sz w:val="28"/>
          <w:szCs w:val="28"/>
          <w:lang w:eastAsia="en-US"/>
        </w:rPr>
      </w:pPr>
      <w:r w:rsidRPr="00E83C66">
        <w:rPr>
          <w:sz w:val="28"/>
          <w:szCs w:val="28"/>
        </w:rPr>
        <w:t>Территория санитарного разрыва должна быть залужена либо использоваться как газон.</w:t>
      </w:r>
    </w:p>
    <w:p w:rsidR="00A92AFC" w:rsidRPr="00E83C66" w:rsidRDefault="00A92AFC" w:rsidP="00A92AFC">
      <w:pPr>
        <w:ind w:firstLine="540"/>
        <w:jc w:val="both"/>
        <w:rPr>
          <w:sz w:val="28"/>
          <w:szCs w:val="28"/>
        </w:rPr>
      </w:pPr>
      <w:r w:rsidRPr="00E83C66">
        <w:rPr>
          <w:sz w:val="28"/>
          <w:szCs w:val="28"/>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rsidR="00A92AFC" w:rsidRPr="00E83C66" w:rsidRDefault="00A92AFC" w:rsidP="00A92AFC">
      <w:pPr>
        <w:pStyle w:val="a9"/>
        <w:rPr>
          <w:szCs w:val="28"/>
        </w:rPr>
      </w:pPr>
      <w:r w:rsidRPr="00E83C66">
        <w:rPr>
          <w:szCs w:val="28"/>
        </w:rPr>
        <w:t xml:space="preserve">2. </w:t>
      </w:r>
      <w:bookmarkStart w:id="533" w:name="sub_1008"/>
      <w:r w:rsidRPr="00E83C66">
        <w:rPr>
          <w:szCs w:val="28"/>
        </w:rPr>
        <w:t>В охранных зонах объектов электросетевого хозяйства:</w:t>
      </w:r>
    </w:p>
    <w:p w:rsidR="00A92AFC" w:rsidRPr="00E83C66" w:rsidRDefault="00A92AFC" w:rsidP="00A92AFC">
      <w:pPr>
        <w:pStyle w:val="a9"/>
        <w:rPr>
          <w:szCs w:val="28"/>
        </w:rPr>
      </w:pPr>
      <w:r w:rsidRPr="00E83C66">
        <w:rPr>
          <w:szCs w:val="28"/>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92AFC" w:rsidRPr="00E83C66" w:rsidRDefault="00A92AFC" w:rsidP="00A92AFC">
      <w:pPr>
        <w:pStyle w:val="a9"/>
        <w:rPr>
          <w:szCs w:val="28"/>
        </w:rPr>
      </w:pPr>
      <w:bookmarkStart w:id="534" w:name="sub_1082"/>
      <w:bookmarkEnd w:id="533"/>
      <w:r w:rsidRPr="00E83C66">
        <w:rPr>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92AFC" w:rsidRPr="00E83C66" w:rsidRDefault="00A92AFC" w:rsidP="00A92AFC">
      <w:pPr>
        <w:ind w:firstLine="540"/>
        <w:jc w:val="both"/>
        <w:rPr>
          <w:sz w:val="28"/>
          <w:szCs w:val="28"/>
        </w:rPr>
      </w:pPr>
      <w:bookmarkStart w:id="535" w:name="sub_1084"/>
      <w:bookmarkEnd w:id="534"/>
      <w:r w:rsidRPr="00E83C66">
        <w:rPr>
          <w:sz w:val="28"/>
          <w:szCs w:val="28"/>
        </w:rPr>
        <w:t>б) размещать свалки;</w:t>
      </w:r>
    </w:p>
    <w:p w:rsidR="00A92AFC" w:rsidRPr="00E83C66" w:rsidRDefault="00A92AFC" w:rsidP="00A92AFC">
      <w:pPr>
        <w:pStyle w:val="a9"/>
        <w:rPr>
          <w:szCs w:val="28"/>
        </w:rPr>
      </w:pPr>
      <w:bookmarkStart w:id="536" w:name="sub_1085"/>
      <w:bookmarkEnd w:id="535"/>
      <w:r w:rsidRPr="00E83C66">
        <w:rPr>
          <w:szCs w:val="28"/>
        </w:rPr>
        <w:lastRenderedPageBreak/>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92AFC" w:rsidRPr="00E83C66" w:rsidRDefault="00A92AFC" w:rsidP="00A92AFC">
      <w:pPr>
        <w:ind w:firstLine="720"/>
        <w:jc w:val="both"/>
        <w:rPr>
          <w:sz w:val="28"/>
          <w:szCs w:val="28"/>
        </w:rPr>
      </w:pPr>
      <w:bookmarkStart w:id="537" w:name="sub_1009"/>
      <w:bookmarkEnd w:id="536"/>
      <w:r w:rsidRPr="00E83C66">
        <w:rPr>
          <w:sz w:val="28"/>
          <w:szCs w:val="28"/>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2настоящей статьи, запрещается:</w:t>
      </w:r>
    </w:p>
    <w:p w:rsidR="00A92AFC" w:rsidRPr="00E83C66" w:rsidRDefault="00A92AFC" w:rsidP="00A92AFC">
      <w:pPr>
        <w:ind w:firstLine="720"/>
        <w:jc w:val="both"/>
        <w:rPr>
          <w:sz w:val="28"/>
          <w:szCs w:val="28"/>
        </w:rPr>
      </w:pPr>
      <w:bookmarkStart w:id="538" w:name="sub_1091"/>
      <w:bookmarkEnd w:id="537"/>
      <w:r w:rsidRPr="00E83C66">
        <w:rPr>
          <w:sz w:val="28"/>
          <w:szCs w:val="28"/>
        </w:rPr>
        <w:t>а) складировать или размещать хранилища любых, в том числе горюче-смазочных, материалов;</w:t>
      </w:r>
    </w:p>
    <w:p w:rsidR="00A92AFC" w:rsidRPr="00E83C66" w:rsidRDefault="00A92AFC" w:rsidP="00A92AFC">
      <w:pPr>
        <w:ind w:firstLine="720"/>
        <w:jc w:val="both"/>
        <w:rPr>
          <w:sz w:val="28"/>
          <w:szCs w:val="28"/>
        </w:rPr>
      </w:pPr>
      <w:bookmarkStart w:id="539" w:name="sub_1092"/>
      <w:bookmarkEnd w:id="538"/>
      <w:r w:rsidRPr="00E83C66">
        <w:rPr>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92AFC" w:rsidRPr="00E83C66" w:rsidRDefault="00A92AFC" w:rsidP="00A92AFC">
      <w:pPr>
        <w:ind w:firstLine="720"/>
        <w:jc w:val="both"/>
        <w:rPr>
          <w:sz w:val="28"/>
          <w:szCs w:val="28"/>
        </w:rPr>
      </w:pPr>
      <w:bookmarkStart w:id="540" w:name="sub_1093"/>
      <w:bookmarkEnd w:id="539"/>
      <w:r w:rsidRPr="00E83C66">
        <w:rPr>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92AFC" w:rsidRPr="00E83C66" w:rsidRDefault="00A92AFC" w:rsidP="00A92AFC">
      <w:pPr>
        <w:ind w:firstLine="720"/>
        <w:jc w:val="both"/>
        <w:rPr>
          <w:sz w:val="28"/>
          <w:szCs w:val="28"/>
        </w:rPr>
      </w:pPr>
      <w:bookmarkStart w:id="541" w:name="sub_1094"/>
      <w:bookmarkEnd w:id="540"/>
      <w:r w:rsidRPr="00E83C66">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92AFC" w:rsidRPr="00E83C66" w:rsidRDefault="00A92AFC" w:rsidP="00A92AFC">
      <w:pPr>
        <w:ind w:firstLine="720"/>
        <w:jc w:val="both"/>
        <w:rPr>
          <w:sz w:val="28"/>
          <w:szCs w:val="28"/>
        </w:rPr>
      </w:pPr>
      <w:bookmarkStart w:id="542" w:name="sub_1095"/>
      <w:bookmarkEnd w:id="541"/>
      <w:r w:rsidRPr="00E83C66">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A92AFC" w:rsidRPr="00E83C66" w:rsidRDefault="00A92AFC" w:rsidP="00A92AFC">
      <w:pPr>
        <w:ind w:firstLine="720"/>
        <w:jc w:val="both"/>
        <w:rPr>
          <w:sz w:val="28"/>
          <w:szCs w:val="28"/>
        </w:rPr>
      </w:pPr>
      <w:bookmarkStart w:id="543" w:name="sub_1010"/>
      <w:bookmarkEnd w:id="542"/>
      <w:r w:rsidRPr="00E83C66">
        <w:rPr>
          <w:sz w:val="28"/>
          <w:szCs w:val="28"/>
        </w:rPr>
        <w:t>3) в пределах охранных зон без письменного решения о согласовании сетевых организаций юридическим и физическим лицам запрещаются:</w:t>
      </w:r>
    </w:p>
    <w:p w:rsidR="00A92AFC" w:rsidRPr="00E83C66" w:rsidRDefault="00A92AFC" w:rsidP="00A92AFC">
      <w:pPr>
        <w:ind w:firstLine="720"/>
        <w:jc w:val="both"/>
        <w:rPr>
          <w:sz w:val="28"/>
          <w:szCs w:val="28"/>
        </w:rPr>
      </w:pPr>
      <w:bookmarkStart w:id="544" w:name="sub_10101"/>
      <w:bookmarkEnd w:id="543"/>
      <w:r w:rsidRPr="00E83C66">
        <w:rPr>
          <w:sz w:val="28"/>
          <w:szCs w:val="28"/>
        </w:rPr>
        <w:t>а) строительство, капитальный ремонт, реконструкция или снос зданий и сооружений;</w:t>
      </w:r>
    </w:p>
    <w:p w:rsidR="00A92AFC" w:rsidRPr="00E83C66" w:rsidRDefault="00A92AFC" w:rsidP="00A92AFC">
      <w:pPr>
        <w:ind w:firstLine="720"/>
        <w:jc w:val="both"/>
        <w:rPr>
          <w:sz w:val="28"/>
          <w:szCs w:val="28"/>
        </w:rPr>
      </w:pPr>
      <w:bookmarkStart w:id="545" w:name="sub_10102"/>
      <w:bookmarkEnd w:id="544"/>
      <w:r w:rsidRPr="00E83C66">
        <w:rPr>
          <w:sz w:val="28"/>
          <w:szCs w:val="28"/>
        </w:rPr>
        <w:t>б) горные, взрывные, мелиоративные работы, в том числе связанные с временным затоплением земель;</w:t>
      </w:r>
    </w:p>
    <w:p w:rsidR="00A92AFC" w:rsidRPr="00E83C66" w:rsidRDefault="00A92AFC" w:rsidP="00A92AFC">
      <w:pPr>
        <w:ind w:firstLine="720"/>
        <w:jc w:val="both"/>
        <w:rPr>
          <w:sz w:val="28"/>
          <w:szCs w:val="28"/>
        </w:rPr>
      </w:pPr>
      <w:bookmarkStart w:id="546" w:name="sub_10103"/>
      <w:bookmarkEnd w:id="545"/>
      <w:r w:rsidRPr="00E83C66">
        <w:rPr>
          <w:sz w:val="28"/>
          <w:szCs w:val="28"/>
        </w:rPr>
        <w:t>в) посадка и вырубка деревьев и кустарников;</w:t>
      </w:r>
    </w:p>
    <w:p w:rsidR="00A92AFC" w:rsidRPr="00E83C66" w:rsidRDefault="00A92AFC" w:rsidP="00A92AFC">
      <w:pPr>
        <w:ind w:firstLine="720"/>
        <w:jc w:val="both"/>
        <w:rPr>
          <w:sz w:val="28"/>
          <w:szCs w:val="28"/>
        </w:rPr>
      </w:pPr>
      <w:bookmarkStart w:id="547" w:name="sub_10104"/>
      <w:bookmarkEnd w:id="546"/>
      <w:r w:rsidRPr="00E83C66">
        <w:rPr>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92AFC" w:rsidRPr="00E83C66" w:rsidRDefault="00A92AFC" w:rsidP="00A92AFC">
      <w:pPr>
        <w:ind w:firstLine="720"/>
        <w:jc w:val="both"/>
        <w:rPr>
          <w:sz w:val="28"/>
          <w:szCs w:val="28"/>
        </w:rPr>
      </w:pPr>
      <w:bookmarkStart w:id="548" w:name="sub_10105"/>
      <w:bookmarkEnd w:id="547"/>
      <w:r w:rsidRPr="00E83C66">
        <w:rPr>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92AFC" w:rsidRPr="00E83C66" w:rsidRDefault="00A92AFC" w:rsidP="00A92AFC">
      <w:pPr>
        <w:ind w:firstLine="720"/>
        <w:jc w:val="both"/>
        <w:rPr>
          <w:sz w:val="28"/>
          <w:szCs w:val="28"/>
        </w:rPr>
      </w:pPr>
      <w:bookmarkStart w:id="549" w:name="sub_10106"/>
      <w:bookmarkEnd w:id="548"/>
      <w:r w:rsidRPr="00E83C66">
        <w:rPr>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E83C66">
          <w:rPr>
            <w:sz w:val="28"/>
            <w:szCs w:val="28"/>
          </w:rPr>
          <w:t>4,5 метра</w:t>
        </w:r>
      </w:smartTag>
      <w:r w:rsidRPr="00E83C66">
        <w:rPr>
          <w:sz w:val="28"/>
          <w:szCs w:val="28"/>
        </w:rPr>
        <w:t xml:space="preserve"> (в охранных зонах воздушных линий электропередачи);</w:t>
      </w:r>
    </w:p>
    <w:p w:rsidR="00A92AFC" w:rsidRPr="00E83C66" w:rsidRDefault="00A92AFC" w:rsidP="00A92AFC">
      <w:pPr>
        <w:ind w:firstLine="720"/>
        <w:jc w:val="both"/>
        <w:rPr>
          <w:sz w:val="28"/>
          <w:szCs w:val="28"/>
        </w:rPr>
      </w:pPr>
      <w:bookmarkStart w:id="550" w:name="sub_10107"/>
      <w:bookmarkEnd w:id="549"/>
      <w:r w:rsidRPr="00E83C66">
        <w:rPr>
          <w:sz w:val="28"/>
          <w:szCs w:val="28"/>
        </w:rPr>
        <w:lastRenderedPageBreak/>
        <w:t xml:space="preserve">ж) земляные работы на глубине более </w:t>
      </w:r>
      <w:smartTag w:uri="urn:schemas-microsoft-com:office:smarttags" w:element="metricconverter">
        <w:smartTagPr>
          <w:attr w:name="ProductID" w:val="0,3 метра"/>
        </w:smartTagPr>
        <w:r w:rsidRPr="00E83C66">
          <w:rPr>
            <w:sz w:val="28"/>
            <w:szCs w:val="28"/>
          </w:rPr>
          <w:t>0,3 метра</w:t>
        </w:r>
      </w:smartTag>
      <w:r w:rsidRPr="00E83C66">
        <w:rPr>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E83C66">
          <w:rPr>
            <w:sz w:val="28"/>
            <w:szCs w:val="28"/>
          </w:rPr>
          <w:t>0,45 метра</w:t>
        </w:r>
      </w:smartTag>
      <w:r w:rsidRPr="00E83C66">
        <w:rPr>
          <w:sz w:val="28"/>
          <w:szCs w:val="28"/>
        </w:rPr>
        <w:t>), а также планировка грунта (в охранных зонах подземных кабельных линий электропередачи);</w:t>
      </w:r>
    </w:p>
    <w:p w:rsidR="00A92AFC" w:rsidRPr="00E83C66" w:rsidRDefault="00A92AFC" w:rsidP="00A92AFC">
      <w:pPr>
        <w:ind w:firstLine="720"/>
        <w:jc w:val="both"/>
        <w:rPr>
          <w:sz w:val="28"/>
          <w:szCs w:val="28"/>
        </w:rPr>
      </w:pPr>
      <w:bookmarkStart w:id="551" w:name="sub_10108"/>
      <w:bookmarkEnd w:id="550"/>
      <w:r w:rsidRPr="00E83C66">
        <w:rPr>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E83C66">
          <w:rPr>
            <w:sz w:val="28"/>
            <w:szCs w:val="28"/>
          </w:rPr>
          <w:t>3 метров</w:t>
        </w:r>
      </w:smartTag>
      <w:r w:rsidRPr="00E83C66">
        <w:rPr>
          <w:sz w:val="28"/>
          <w:szCs w:val="28"/>
        </w:rPr>
        <w:t xml:space="preserve"> (в охранных зонах воздушных линий электропередачи);</w:t>
      </w:r>
    </w:p>
    <w:p w:rsidR="00A92AFC" w:rsidRPr="00E83C66" w:rsidRDefault="00A92AFC" w:rsidP="00A92AFC">
      <w:pPr>
        <w:ind w:firstLine="720"/>
        <w:jc w:val="both"/>
        <w:rPr>
          <w:sz w:val="28"/>
          <w:szCs w:val="28"/>
        </w:rPr>
      </w:pPr>
      <w:bookmarkStart w:id="552" w:name="sub_10109"/>
      <w:bookmarkEnd w:id="551"/>
      <w:r w:rsidRPr="00E83C66">
        <w:rPr>
          <w:sz w:val="28"/>
          <w:szCs w:val="28"/>
        </w:rPr>
        <w:t>и) полевые</w:t>
      </w:r>
      <w:r w:rsidR="00BA2ED5" w:rsidRPr="00E83C66">
        <w:rPr>
          <w:sz w:val="28"/>
          <w:szCs w:val="28"/>
        </w:rPr>
        <w:t xml:space="preserve"> </w:t>
      </w:r>
      <w:r w:rsidRPr="00E83C66">
        <w:rPr>
          <w:sz w:val="28"/>
          <w:szCs w:val="28"/>
        </w:rPr>
        <w:t>сельскохозяйственные</w:t>
      </w:r>
      <w:r w:rsidR="00BA2ED5" w:rsidRPr="00E83C66">
        <w:rPr>
          <w:sz w:val="28"/>
          <w:szCs w:val="28"/>
        </w:rPr>
        <w:t xml:space="preserve"> </w:t>
      </w:r>
      <w:r w:rsidRPr="00E83C66">
        <w:rPr>
          <w:sz w:val="28"/>
          <w:szCs w:val="28"/>
        </w:rPr>
        <w:t>работы</w:t>
      </w:r>
      <w:r w:rsidR="00BA2ED5" w:rsidRPr="00E83C66">
        <w:rPr>
          <w:sz w:val="28"/>
          <w:szCs w:val="28"/>
        </w:rPr>
        <w:t xml:space="preserve"> </w:t>
      </w:r>
      <w:r w:rsidRPr="00E83C66">
        <w:rPr>
          <w:sz w:val="28"/>
          <w:szCs w:val="28"/>
        </w:rPr>
        <w:t>с</w:t>
      </w:r>
      <w:r w:rsidR="00BA2ED5" w:rsidRPr="00E83C66">
        <w:rPr>
          <w:sz w:val="28"/>
          <w:szCs w:val="28"/>
        </w:rPr>
        <w:t xml:space="preserve"> </w:t>
      </w:r>
      <w:r w:rsidRPr="00E83C66">
        <w:rPr>
          <w:sz w:val="28"/>
          <w:szCs w:val="28"/>
        </w:rPr>
        <w:t xml:space="preserve">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E83C66">
          <w:rPr>
            <w:sz w:val="28"/>
            <w:szCs w:val="28"/>
          </w:rPr>
          <w:t>4 метров</w:t>
        </w:r>
      </w:smartTag>
      <w:r w:rsidRPr="00E83C66">
        <w:rPr>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92AFC" w:rsidRPr="00E83C66" w:rsidRDefault="00A92AFC" w:rsidP="00A92AFC">
      <w:pPr>
        <w:ind w:firstLine="720"/>
        <w:jc w:val="both"/>
        <w:rPr>
          <w:sz w:val="28"/>
          <w:szCs w:val="28"/>
        </w:rPr>
      </w:pPr>
      <w:bookmarkStart w:id="553" w:name="sub_1011"/>
      <w:bookmarkEnd w:id="552"/>
      <w:r w:rsidRPr="00E83C66">
        <w:rPr>
          <w:sz w:val="28"/>
          <w:szCs w:val="28"/>
        </w:rPr>
        <w:t>4) в охранных зонах, установленных для объектов электросетевого хозяйства напряжением до 1000 вольт, помимо действий, предусмотренных под</w:t>
      </w:r>
      <w:hyperlink r:id="rId18" w:anchor="sub_1010#sub_1010" w:history="1">
        <w:r w:rsidRPr="00E83C66">
          <w:rPr>
            <w:rStyle w:val="a3"/>
            <w:color w:val="auto"/>
            <w:sz w:val="28"/>
            <w:szCs w:val="28"/>
            <w:u w:val="none"/>
          </w:rPr>
          <w:t>пунктом 3</w:t>
        </w:r>
      </w:hyperlink>
      <w:r w:rsidRPr="00E83C66">
        <w:rPr>
          <w:sz w:val="28"/>
          <w:szCs w:val="28"/>
        </w:rPr>
        <w:t xml:space="preserve"> пункта 2 настоящей статьи, без письменного решения о согласовании сетевых организаций запрещается:</w:t>
      </w:r>
    </w:p>
    <w:p w:rsidR="00A92AFC" w:rsidRPr="00E83C66" w:rsidRDefault="00A92AFC" w:rsidP="00A92AFC">
      <w:pPr>
        <w:ind w:firstLine="720"/>
        <w:jc w:val="both"/>
        <w:rPr>
          <w:sz w:val="28"/>
          <w:szCs w:val="28"/>
        </w:rPr>
      </w:pPr>
      <w:bookmarkStart w:id="554" w:name="sub_10111"/>
      <w:bookmarkEnd w:id="553"/>
      <w:r w:rsidRPr="00E83C66">
        <w:rPr>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A92AFC" w:rsidRPr="00E83C66" w:rsidRDefault="00A92AFC" w:rsidP="00A92AFC">
      <w:pPr>
        <w:ind w:firstLine="720"/>
        <w:jc w:val="both"/>
        <w:rPr>
          <w:sz w:val="28"/>
          <w:szCs w:val="28"/>
        </w:rPr>
      </w:pPr>
      <w:bookmarkStart w:id="555" w:name="sub_10112"/>
      <w:bookmarkEnd w:id="554"/>
      <w:r w:rsidRPr="00E83C66">
        <w:rPr>
          <w:sz w:val="28"/>
          <w:szCs w:val="28"/>
        </w:rPr>
        <w:t>б) складировать или размещать хранилища любых, в том числе горюче-смазочных, материалов;</w:t>
      </w:r>
    </w:p>
    <w:bookmarkEnd w:id="555"/>
    <w:p w:rsidR="00A92AFC" w:rsidRPr="00E83C66" w:rsidRDefault="00A92AFC" w:rsidP="00A92AFC">
      <w:pPr>
        <w:ind w:firstLine="720"/>
        <w:jc w:val="both"/>
        <w:rPr>
          <w:sz w:val="28"/>
          <w:szCs w:val="28"/>
        </w:rPr>
      </w:pPr>
      <w:r w:rsidRPr="00E83C66">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92AFC" w:rsidRPr="00E83C66" w:rsidRDefault="00A92AFC" w:rsidP="00A92AFC">
      <w:pPr>
        <w:ind w:firstLine="540"/>
        <w:jc w:val="both"/>
        <w:rPr>
          <w:b/>
          <w:bCs/>
          <w:caps/>
          <w:shadow/>
          <w:sz w:val="28"/>
          <w:szCs w:val="28"/>
          <w:lang w:eastAsia="en-US"/>
        </w:rPr>
      </w:pPr>
    </w:p>
    <w:p w:rsidR="00A92AFC" w:rsidRPr="00E83C66" w:rsidRDefault="00A92AFC" w:rsidP="00A92AFC">
      <w:pPr>
        <w:pStyle w:val="3"/>
        <w:spacing w:before="0" w:after="0"/>
        <w:ind w:firstLine="539"/>
        <w:rPr>
          <w:rFonts w:ascii="Times New Roman" w:hAnsi="Times New Roman" w:cs="Times New Roman"/>
          <w:sz w:val="28"/>
          <w:szCs w:val="28"/>
        </w:rPr>
      </w:pPr>
      <w:bookmarkStart w:id="556" w:name="_Toc266456259"/>
      <w:bookmarkStart w:id="557" w:name="_Toc263062971"/>
      <w:bookmarkStart w:id="558" w:name="_Toc248302917"/>
      <w:bookmarkStart w:id="559" w:name="_Toc241409577"/>
      <w:bookmarkStart w:id="560" w:name="_Toc368559135"/>
      <w:r w:rsidRPr="00E83C66">
        <w:rPr>
          <w:rFonts w:ascii="Times New Roman" w:hAnsi="Times New Roman" w:cs="Times New Roman"/>
          <w:b w:val="0"/>
          <w:bCs w:val="0"/>
          <w:sz w:val="28"/>
        </w:rPr>
        <w:t>Статья 5</w:t>
      </w:r>
      <w:r w:rsidR="00BD4B28" w:rsidRPr="00E83C66">
        <w:rPr>
          <w:rFonts w:ascii="Times New Roman" w:hAnsi="Times New Roman" w:cs="Times New Roman"/>
          <w:b w:val="0"/>
          <w:bCs w:val="0"/>
          <w:sz w:val="28"/>
        </w:rPr>
        <w:t>0</w:t>
      </w:r>
      <w:r w:rsidRPr="00E83C66">
        <w:rPr>
          <w:rFonts w:ascii="Times New Roman" w:hAnsi="Times New Roman" w:cs="Times New Roman"/>
          <w:b w:val="0"/>
          <w:bCs w:val="0"/>
          <w:sz w:val="28"/>
        </w:rPr>
        <w:t>.9.Ограниченияна использование территории в санитарно-защитных полосах водоводов</w:t>
      </w:r>
      <w:bookmarkEnd w:id="556"/>
      <w:bookmarkEnd w:id="557"/>
      <w:bookmarkEnd w:id="558"/>
      <w:bookmarkEnd w:id="559"/>
      <w:bookmarkEnd w:id="560"/>
    </w:p>
    <w:p w:rsidR="00A92AFC" w:rsidRPr="00E83C66" w:rsidRDefault="00A92AFC" w:rsidP="00A92AFC"/>
    <w:p w:rsidR="00A92AFC" w:rsidRPr="00E83C66" w:rsidRDefault="00A92AFC" w:rsidP="00A92AFC">
      <w:pPr>
        <w:pStyle w:val="ac"/>
        <w:ind w:firstLine="540"/>
      </w:pPr>
      <w:r w:rsidRPr="00E83C66">
        <w:t>1. В санитарно-защитных полосах водоводов допускается:</w:t>
      </w:r>
    </w:p>
    <w:p w:rsidR="00A92AFC" w:rsidRPr="00E83C66" w:rsidRDefault="00A92AFC" w:rsidP="00A92AFC">
      <w:pPr>
        <w:ind w:firstLine="540"/>
        <w:jc w:val="both"/>
        <w:rPr>
          <w:sz w:val="28"/>
          <w:szCs w:val="28"/>
        </w:rPr>
      </w:pPr>
      <w:r w:rsidRPr="00E83C66">
        <w:rPr>
          <w:sz w:val="28"/>
          <w:szCs w:val="28"/>
        </w:rPr>
        <w:t>использование существующих объектов при условии отсутствия у них</w:t>
      </w:r>
      <w:r w:rsidR="00BA2ED5" w:rsidRPr="00E83C66">
        <w:rPr>
          <w:sz w:val="28"/>
          <w:szCs w:val="28"/>
        </w:rPr>
        <w:t xml:space="preserve"> </w:t>
      </w:r>
      <w:r w:rsidRPr="00E83C66">
        <w:rPr>
          <w:sz w:val="28"/>
          <w:szCs w:val="28"/>
        </w:rPr>
        <w:t>источников загрязнения почвы и грунтовых вод. На земельных участках под размещение водоводов в пределах санитарно-защитных полос оформляется сервитут.</w:t>
      </w:r>
    </w:p>
    <w:p w:rsidR="00A92AFC" w:rsidRPr="00E83C66" w:rsidRDefault="00A92AFC" w:rsidP="00A92AFC">
      <w:pPr>
        <w:ind w:firstLine="540"/>
        <w:jc w:val="both"/>
        <w:rPr>
          <w:sz w:val="28"/>
          <w:szCs w:val="28"/>
        </w:rPr>
      </w:pPr>
      <w:r w:rsidRPr="00E83C66">
        <w:rPr>
          <w:sz w:val="28"/>
          <w:szCs w:val="28"/>
        </w:rPr>
        <w:t xml:space="preserve">Ширина санитарно-защитных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E83C66">
          <w:rPr>
            <w:sz w:val="28"/>
            <w:szCs w:val="28"/>
          </w:rPr>
          <w:t>10 м</w:t>
        </w:r>
      </w:smartTag>
      <w:r w:rsidRPr="00E83C66">
        <w:rPr>
          <w:sz w:val="28"/>
          <w:szCs w:val="28"/>
        </w:rPr>
        <w:t xml:space="preserve"> при диаметре водовода до </w:t>
      </w:r>
      <w:smartTag w:uri="urn:schemas-microsoft-com:office:smarttags" w:element="metricconverter">
        <w:smartTagPr>
          <w:attr w:name="ProductID" w:val="1000 мм"/>
        </w:smartTagPr>
        <w:r w:rsidRPr="00E83C66">
          <w:rPr>
            <w:sz w:val="28"/>
            <w:szCs w:val="28"/>
          </w:rPr>
          <w:t>1000 мм</w:t>
        </w:r>
      </w:smartTag>
      <w:r w:rsidRPr="00E83C66">
        <w:rPr>
          <w:sz w:val="28"/>
          <w:szCs w:val="28"/>
        </w:rPr>
        <w:t xml:space="preserve"> и не менее </w:t>
      </w:r>
      <w:smartTag w:uri="urn:schemas-microsoft-com:office:smarttags" w:element="metricconverter">
        <w:smartTagPr>
          <w:attr w:name="ProductID" w:val="20 м"/>
        </w:smartTagPr>
        <w:r w:rsidRPr="00E83C66">
          <w:rPr>
            <w:sz w:val="28"/>
            <w:szCs w:val="28"/>
          </w:rPr>
          <w:t>20 м</w:t>
        </w:r>
      </w:smartTag>
      <w:r w:rsidRPr="00E83C66">
        <w:rPr>
          <w:sz w:val="28"/>
          <w:szCs w:val="28"/>
        </w:rPr>
        <w:t xml:space="preserve"> при диаметре водовода более </w:t>
      </w:r>
      <w:smartTag w:uri="urn:schemas-microsoft-com:office:smarttags" w:element="metricconverter">
        <w:smartTagPr>
          <w:attr w:name="ProductID" w:val="1000 мм"/>
        </w:smartTagPr>
        <w:r w:rsidRPr="00E83C66">
          <w:rPr>
            <w:sz w:val="28"/>
            <w:szCs w:val="28"/>
          </w:rPr>
          <w:t>1000 мм</w:t>
        </w:r>
      </w:smartTag>
      <w:r w:rsidRPr="00E83C66">
        <w:rPr>
          <w:sz w:val="28"/>
          <w:szCs w:val="28"/>
        </w:rPr>
        <w:t xml:space="preserve">; при наличии грунтовых вод – не менее </w:t>
      </w:r>
      <w:smartTag w:uri="urn:schemas-microsoft-com:office:smarttags" w:element="metricconverter">
        <w:smartTagPr>
          <w:attr w:name="ProductID" w:val="50 м"/>
        </w:smartTagPr>
        <w:r w:rsidRPr="00E83C66">
          <w:rPr>
            <w:sz w:val="28"/>
            <w:szCs w:val="28"/>
          </w:rPr>
          <w:t>50 м</w:t>
        </w:r>
      </w:smartTag>
      <w:r w:rsidRPr="00E83C66">
        <w:rPr>
          <w:sz w:val="28"/>
          <w:szCs w:val="28"/>
        </w:rPr>
        <w:t xml:space="preserve"> не зависимо от величины диаметра.</w:t>
      </w:r>
    </w:p>
    <w:p w:rsidR="00A92AFC" w:rsidRPr="00E83C66" w:rsidRDefault="00A92AFC" w:rsidP="00A92AFC">
      <w:pPr>
        <w:pStyle w:val="21"/>
        <w:rPr>
          <w:color w:val="auto"/>
        </w:rPr>
      </w:pPr>
      <w:r w:rsidRPr="00E83C66">
        <w:rPr>
          <w:color w:val="auto"/>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bookmarkStart w:id="561" w:name="_Toc179264721"/>
    </w:p>
    <w:p w:rsidR="00A92AFC" w:rsidRPr="00E83C66" w:rsidRDefault="00A92AFC" w:rsidP="00A92AFC">
      <w:pPr>
        <w:pStyle w:val="ac"/>
        <w:ind w:firstLine="540"/>
      </w:pPr>
      <w:r w:rsidRPr="00E83C66">
        <w:t xml:space="preserve">2. </w:t>
      </w:r>
      <w:bookmarkEnd w:id="561"/>
      <w:r w:rsidRPr="00E83C66">
        <w:t xml:space="preserve">В санитарно-защитных полосах водоводов запрещается любая застройка в пределах санитарно-защитных полос водоводов. Не допускается прокладка </w:t>
      </w:r>
      <w:r w:rsidRPr="00E83C66">
        <w:lastRenderedPageBreak/>
        <w:t>водоводов по территории свалок, полей ассенизации, полей фильтрации, полей орошения, кладбищ, скотомогильников.</w:t>
      </w:r>
    </w:p>
    <w:p w:rsidR="00A92AFC" w:rsidRPr="00E83C66" w:rsidRDefault="00A92AFC" w:rsidP="00A92AFC">
      <w:pPr>
        <w:ind w:firstLine="540"/>
        <w:jc w:val="both"/>
        <w:rPr>
          <w:sz w:val="28"/>
          <w:szCs w:val="28"/>
        </w:rPr>
      </w:pPr>
      <w:r w:rsidRPr="00E83C66">
        <w:rPr>
          <w:sz w:val="28"/>
          <w:szCs w:val="28"/>
        </w:rPr>
        <w:t>Запрещается прокладка магистральных водоводов по территории промышленных и сельскохозяйственных предприятий.</w:t>
      </w:r>
      <w:bookmarkStart w:id="562" w:name="_Toc179264723"/>
    </w:p>
    <w:p w:rsidR="00A92AFC" w:rsidRPr="00E83C66" w:rsidRDefault="00A92AFC" w:rsidP="00A92AFC">
      <w:pPr>
        <w:ind w:firstLine="540"/>
        <w:jc w:val="both"/>
        <w:rPr>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563" w:name="_Toc266456260"/>
      <w:bookmarkStart w:id="564" w:name="_Toc263062972"/>
      <w:bookmarkStart w:id="565" w:name="_Toc248302918"/>
      <w:bookmarkStart w:id="566" w:name="_Toc241409578"/>
      <w:bookmarkStart w:id="567" w:name="_Toc368559136"/>
      <w:bookmarkEnd w:id="562"/>
      <w:r w:rsidRPr="00E83C66">
        <w:rPr>
          <w:rFonts w:ascii="Times New Roman" w:hAnsi="Times New Roman" w:cs="Times New Roman"/>
          <w:b w:val="0"/>
          <w:bCs w:val="0"/>
          <w:sz w:val="28"/>
        </w:rPr>
        <w:t>Статья 5</w:t>
      </w:r>
      <w:r w:rsidR="00BD4B28" w:rsidRPr="00E83C66">
        <w:rPr>
          <w:rFonts w:ascii="Times New Roman" w:hAnsi="Times New Roman" w:cs="Times New Roman"/>
          <w:b w:val="0"/>
          <w:bCs w:val="0"/>
          <w:sz w:val="28"/>
        </w:rPr>
        <w:t>0</w:t>
      </w:r>
      <w:r w:rsidRPr="00E83C66">
        <w:rPr>
          <w:rFonts w:ascii="Times New Roman" w:hAnsi="Times New Roman" w:cs="Times New Roman"/>
          <w:b w:val="0"/>
          <w:bCs w:val="0"/>
          <w:sz w:val="28"/>
        </w:rPr>
        <w:t>.10. Ограничения на использование территории в 1-м поясе зоны санитарной охраны водозаборов хозяйственно-питьевого назначения</w:t>
      </w:r>
      <w:bookmarkEnd w:id="563"/>
      <w:bookmarkEnd w:id="564"/>
      <w:bookmarkEnd w:id="565"/>
      <w:bookmarkEnd w:id="566"/>
      <w:bookmarkEnd w:id="567"/>
    </w:p>
    <w:p w:rsidR="00A92AFC" w:rsidRPr="00E83C66" w:rsidRDefault="00A92AFC" w:rsidP="00A92AFC"/>
    <w:p w:rsidR="00A92AFC" w:rsidRPr="00E83C66" w:rsidRDefault="00A92AFC" w:rsidP="00A92AFC">
      <w:pPr>
        <w:pStyle w:val="ac"/>
        <w:ind w:firstLine="540"/>
      </w:pPr>
      <w:r w:rsidRPr="00E83C66">
        <w:t>1. На территории 1-го пояса зоны санитарной охраны водозаборов хозяйственно-питьевого назначения необходимо проведение работ по</w:t>
      </w:r>
      <w:r w:rsidR="00BA2ED5" w:rsidRPr="00E83C66">
        <w:t xml:space="preserve"> </w:t>
      </w:r>
      <w:r w:rsidRPr="00E83C66">
        <w:t>вертикальной планировке территории для отвода поверхностного стока за ее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w:t>
      </w:r>
      <w:r w:rsidR="00BA2ED5" w:rsidRPr="00E83C66">
        <w:t xml:space="preserve"> </w:t>
      </w:r>
      <w:r w:rsidRPr="00E83C66">
        <w:t xml:space="preserve">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A92AFC" w:rsidRPr="00E83C66" w:rsidRDefault="00A92AFC" w:rsidP="00A92AFC">
      <w:pPr>
        <w:pStyle w:val="ac"/>
        <w:ind w:firstLine="540"/>
      </w:pPr>
      <w:r w:rsidRPr="00E83C66">
        <w:t>Санитарные мероприятия должны выполняться органами коммунального хозяйства или иными владельцами водопроводных</w:t>
      </w:r>
      <w:r w:rsidR="00BA2ED5" w:rsidRPr="00E83C66">
        <w:t xml:space="preserve"> </w:t>
      </w:r>
      <w:r w:rsidRPr="00E83C66">
        <w:t>систем.</w:t>
      </w:r>
    </w:p>
    <w:p w:rsidR="00A92AFC" w:rsidRPr="00E83C66" w:rsidRDefault="00A92AFC" w:rsidP="00A92AFC">
      <w:pPr>
        <w:ind w:firstLine="540"/>
        <w:jc w:val="both"/>
        <w:rPr>
          <w:sz w:val="28"/>
          <w:szCs w:val="28"/>
        </w:rPr>
      </w:pPr>
      <w:r w:rsidRPr="00E83C66">
        <w:rPr>
          <w:sz w:val="28"/>
          <w:szCs w:val="28"/>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A92AFC" w:rsidRPr="00E83C66" w:rsidRDefault="00A92AFC" w:rsidP="00A92AFC">
      <w:pPr>
        <w:autoSpaceDE w:val="0"/>
        <w:autoSpaceDN w:val="0"/>
        <w:adjustRightInd w:val="0"/>
        <w:ind w:firstLine="540"/>
        <w:jc w:val="both"/>
        <w:rPr>
          <w:sz w:val="28"/>
          <w:szCs w:val="28"/>
        </w:rPr>
      </w:pPr>
      <w:bookmarkStart w:id="568" w:name="_Toc179264725"/>
      <w:r w:rsidRPr="00E83C66">
        <w:rPr>
          <w:sz w:val="28"/>
        </w:rPr>
        <w:t xml:space="preserve">2. </w:t>
      </w:r>
      <w:bookmarkEnd w:id="568"/>
      <w:r w:rsidRPr="00E83C66">
        <w:rPr>
          <w:sz w:val="28"/>
        </w:rPr>
        <w:t>На территории 1-го пояса зоны санитарной охраны водозаборов хозяйственно-питьевого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E83C66">
        <w:rPr>
          <w:sz w:val="28"/>
          <w:szCs w:val="28"/>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A92AFC" w:rsidRPr="00E83C66" w:rsidRDefault="00A92AFC" w:rsidP="00A92AFC">
      <w:pPr>
        <w:pStyle w:val="ac"/>
        <w:ind w:firstLine="540"/>
      </w:pPr>
      <w:r w:rsidRPr="00E83C66">
        <w:t>Запрещается посадка высокоствольных деревьев.</w:t>
      </w:r>
    </w:p>
    <w:p w:rsidR="00A92AFC" w:rsidRPr="00E83C66" w:rsidRDefault="00A92AFC" w:rsidP="00A92AFC">
      <w:pPr>
        <w:autoSpaceDE w:val="0"/>
        <w:autoSpaceDN w:val="0"/>
        <w:adjustRightInd w:val="0"/>
        <w:ind w:firstLine="540"/>
        <w:jc w:val="both"/>
        <w:rPr>
          <w:sz w:val="28"/>
          <w:szCs w:val="28"/>
        </w:rPr>
      </w:pPr>
      <w:r w:rsidRPr="00E83C66">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A92AFC" w:rsidRPr="00E83C66" w:rsidRDefault="00A92AFC" w:rsidP="00A92AFC">
      <w:pPr>
        <w:autoSpaceDE w:val="0"/>
        <w:autoSpaceDN w:val="0"/>
        <w:adjustRightInd w:val="0"/>
        <w:ind w:firstLine="540"/>
        <w:jc w:val="both"/>
        <w:rPr>
          <w:sz w:val="28"/>
          <w:szCs w:val="28"/>
        </w:rPr>
      </w:pPr>
      <w:r w:rsidRPr="00E83C66">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A92AFC" w:rsidRPr="00E83C66" w:rsidRDefault="00A92AFC" w:rsidP="00A92AFC">
      <w:pPr>
        <w:pStyle w:val="a9"/>
        <w:rPr>
          <w:szCs w:val="28"/>
        </w:rPr>
      </w:pPr>
      <w:r w:rsidRPr="00E83C66">
        <w:rPr>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A92AFC" w:rsidRPr="00E83C66" w:rsidRDefault="00A92AFC" w:rsidP="00A92AFC">
      <w:pPr>
        <w:ind w:firstLine="540"/>
        <w:jc w:val="both"/>
        <w:rPr>
          <w:spacing w:val="-4"/>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569" w:name="_Toc266456261"/>
      <w:bookmarkStart w:id="570" w:name="_Toc263062973"/>
      <w:bookmarkStart w:id="571" w:name="_Toc248302919"/>
      <w:bookmarkStart w:id="572" w:name="_Toc241409579"/>
      <w:bookmarkStart w:id="573" w:name="_Toc368559137"/>
      <w:r w:rsidRPr="00E83C66">
        <w:rPr>
          <w:rFonts w:ascii="Times New Roman" w:hAnsi="Times New Roman" w:cs="Times New Roman"/>
          <w:b w:val="0"/>
          <w:bCs w:val="0"/>
          <w:sz w:val="28"/>
        </w:rPr>
        <w:t>Статья 5</w:t>
      </w:r>
      <w:r w:rsidR="00BD4B28" w:rsidRPr="00E83C66">
        <w:rPr>
          <w:rFonts w:ascii="Times New Roman" w:hAnsi="Times New Roman" w:cs="Times New Roman"/>
          <w:b w:val="0"/>
          <w:bCs w:val="0"/>
          <w:sz w:val="28"/>
        </w:rPr>
        <w:t>0</w:t>
      </w:r>
      <w:r w:rsidRPr="00E83C66">
        <w:rPr>
          <w:rFonts w:ascii="Times New Roman" w:hAnsi="Times New Roman" w:cs="Times New Roman"/>
          <w:b w:val="0"/>
          <w:bCs w:val="0"/>
          <w:sz w:val="28"/>
        </w:rPr>
        <w:t>.11. Ограничения на использование территории</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во 2-м</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поясе</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зоны санитарной охраны водозаборов хозяйственно-питьевого назначения</w:t>
      </w:r>
      <w:bookmarkEnd w:id="569"/>
      <w:bookmarkEnd w:id="570"/>
      <w:bookmarkEnd w:id="571"/>
      <w:bookmarkEnd w:id="572"/>
      <w:bookmarkEnd w:id="573"/>
    </w:p>
    <w:p w:rsidR="00A92AFC" w:rsidRPr="00E83C66" w:rsidRDefault="00A92AFC" w:rsidP="00A92AFC"/>
    <w:p w:rsidR="00A92AFC" w:rsidRPr="00E83C66" w:rsidRDefault="00A92AFC" w:rsidP="00A92AFC">
      <w:pPr>
        <w:pStyle w:val="ac"/>
        <w:ind w:firstLine="540"/>
      </w:pPr>
      <w:r w:rsidRPr="00E83C66">
        <w:t xml:space="preserve">1. На </w:t>
      </w:r>
      <w:r w:rsidRPr="00E83C66">
        <w:rPr>
          <w:bCs/>
        </w:rPr>
        <w:t>территории2-го пояса зоны санитарной охраны водозаборов хозяйственно-питьевого назначения допускается:</w:t>
      </w:r>
    </w:p>
    <w:p w:rsidR="00A92AFC" w:rsidRPr="00E83C66" w:rsidRDefault="00A92AFC" w:rsidP="00A92AFC">
      <w:pPr>
        <w:ind w:firstLine="540"/>
        <w:jc w:val="both"/>
        <w:rPr>
          <w:sz w:val="28"/>
          <w:szCs w:val="28"/>
        </w:rPr>
      </w:pPr>
      <w:r w:rsidRPr="00E83C66">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92AFC" w:rsidRPr="00E83C66" w:rsidRDefault="00A92AFC" w:rsidP="00A92AFC">
      <w:pPr>
        <w:pStyle w:val="a9"/>
        <w:rPr>
          <w:szCs w:val="28"/>
        </w:rPr>
      </w:pPr>
      <w:r w:rsidRPr="00E83C66">
        <w:rPr>
          <w:szCs w:val="28"/>
        </w:rPr>
        <w:t>бурение новых скважин и новое строительство, связанное с нарушением почвенного покрова</w:t>
      </w:r>
      <w:r w:rsidR="00BA2ED5" w:rsidRPr="00E83C66">
        <w:rPr>
          <w:szCs w:val="28"/>
        </w:rPr>
        <w:t xml:space="preserve"> </w:t>
      </w:r>
      <w:r w:rsidRPr="00E83C66">
        <w:rPr>
          <w:szCs w:val="28"/>
        </w:rPr>
        <w:t>при условии согласования с органами Роспотребнадзора;</w:t>
      </w:r>
    </w:p>
    <w:p w:rsidR="00A92AFC" w:rsidRPr="00E83C66" w:rsidRDefault="00A92AFC" w:rsidP="00A92AFC">
      <w:pPr>
        <w:ind w:firstLine="540"/>
        <w:jc w:val="both"/>
        <w:rPr>
          <w:sz w:val="28"/>
          <w:szCs w:val="28"/>
        </w:rPr>
      </w:pPr>
      <w:r w:rsidRPr="00E83C66">
        <w:rPr>
          <w:sz w:val="28"/>
          <w:szCs w:val="28"/>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санитарно-эпидемиологического надзора;</w:t>
      </w:r>
    </w:p>
    <w:p w:rsidR="00A92AFC" w:rsidRPr="00E83C66" w:rsidRDefault="00A92AFC" w:rsidP="00A92AFC">
      <w:pPr>
        <w:ind w:firstLine="540"/>
        <w:jc w:val="both"/>
        <w:rPr>
          <w:sz w:val="28"/>
          <w:szCs w:val="28"/>
        </w:rPr>
      </w:pPr>
      <w:r w:rsidRPr="00E83C66">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92AFC" w:rsidRPr="00E83C66" w:rsidRDefault="00A92AFC" w:rsidP="00A92AFC">
      <w:pPr>
        <w:ind w:firstLine="540"/>
        <w:jc w:val="both"/>
        <w:rPr>
          <w:sz w:val="28"/>
          <w:szCs w:val="28"/>
        </w:rPr>
      </w:pPr>
      <w:r w:rsidRPr="00E83C66">
        <w:rPr>
          <w:sz w:val="28"/>
          <w:szCs w:val="28"/>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A92AFC" w:rsidRPr="00E83C66" w:rsidRDefault="00A92AFC" w:rsidP="00A92AFC">
      <w:pPr>
        <w:ind w:firstLine="540"/>
        <w:jc w:val="both"/>
        <w:rPr>
          <w:sz w:val="28"/>
          <w:szCs w:val="28"/>
        </w:rPr>
      </w:pPr>
      <w:r w:rsidRPr="00E83C66">
        <w:rPr>
          <w:sz w:val="28"/>
          <w:szCs w:val="28"/>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A92AFC" w:rsidRPr="00E83C66" w:rsidRDefault="00A92AFC" w:rsidP="00A92AFC">
      <w:pPr>
        <w:ind w:firstLine="540"/>
        <w:jc w:val="both"/>
        <w:rPr>
          <w:sz w:val="28"/>
          <w:szCs w:val="28"/>
        </w:rPr>
      </w:pPr>
      <w:r w:rsidRPr="00E83C66">
        <w:rPr>
          <w:sz w:val="28"/>
          <w:szCs w:val="28"/>
        </w:rPr>
        <w:t>Допускаются только рубки ухода и санитарные рубки леса.</w:t>
      </w:r>
      <w:bookmarkStart w:id="574" w:name="_Toc179264729"/>
    </w:p>
    <w:p w:rsidR="00A92AFC" w:rsidRPr="00E83C66" w:rsidRDefault="00A92AFC" w:rsidP="00A92AFC">
      <w:pPr>
        <w:ind w:firstLine="540"/>
        <w:jc w:val="both"/>
        <w:rPr>
          <w:sz w:val="28"/>
          <w:szCs w:val="28"/>
        </w:rPr>
      </w:pPr>
      <w:r w:rsidRPr="00E83C66">
        <w:rPr>
          <w:sz w:val="28"/>
          <w:szCs w:val="28"/>
        </w:rPr>
        <w:t>2.</w:t>
      </w:r>
      <w:bookmarkEnd w:id="574"/>
      <w:r w:rsidRPr="00E83C66">
        <w:t xml:space="preserve"> </w:t>
      </w:r>
      <w:r w:rsidRPr="00E83C66">
        <w:rPr>
          <w:sz w:val="28"/>
          <w:szCs w:val="28"/>
        </w:rPr>
        <w:t>На</w:t>
      </w:r>
      <w:r w:rsidRPr="00E83C66">
        <w:t xml:space="preserve"> </w:t>
      </w:r>
      <w:r w:rsidRPr="00E83C66">
        <w:rPr>
          <w:bCs/>
          <w:sz w:val="28"/>
        </w:rPr>
        <w:t>территории</w:t>
      </w:r>
      <w:r w:rsidRPr="00E83C66">
        <w:rPr>
          <w:bCs/>
          <w:sz w:val="28"/>
          <w:szCs w:val="28"/>
        </w:rPr>
        <w:t>2-го</w:t>
      </w:r>
      <w:r w:rsidRPr="00E83C66">
        <w:rPr>
          <w:bCs/>
          <w:sz w:val="28"/>
        </w:rPr>
        <w:t xml:space="preserve"> пояс</w:t>
      </w:r>
      <w:r w:rsidRPr="00E83C66">
        <w:rPr>
          <w:bCs/>
        </w:rPr>
        <w:t>а</w:t>
      </w:r>
      <w:r w:rsidRPr="00E83C66">
        <w:rPr>
          <w:bCs/>
          <w:sz w:val="28"/>
        </w:rPr>
        <w:t xml:space="preserve"> зоны санитарной охраны водозаборов хозяйственно-питьевого назначения з</w:t>
      </w:r>
      <w:r w:rsidRPr="00E83C66">
        <w:rPr>
          <w:sz w:val="28"/>
          <w:szCs w:val="28"/>
        </w:rPr>
        <w:t>апрещается:</w:t>
      </w:r>
    </w:p>
    <w:p w:rsidR="00A92AFC" w:rsidRPr="00E83C66" w:rsidRDefault="00A92AFC" w:rsidP="00A92AFC">
      <w:pPr>
        <w:ind w:firstLine="540"/>
        <w:jc w:val="both"/>
        <w:rPr>
          <w:sz w:val="28"/>
          <w:szCs w:val="28"/>
        </w:rPr>
      </w:pPr>
      <w:r w:rsidRPr="00E83C66">
        <w:rPr>
          <w:sz w:val="28"/>
          <w:szCs w:val="28"/>
        </w:rPr>
        <w:t xml:space="preserve"> бурение новых скважин и новое строительство, связанное с нарушением почвенного покрова;</w:t>
      </w:r>
    </w:p>
    <w:p w:rsidR="00A92AFC" w:rsidRPr="00E83C66" w:rsidRDefault="00A92AFC" w:rsidP="00A92AFC">
      <w:pPr>
        <w:ind w:firstLine="540"/>
        <w:jc w:val="both"/>
        <w:rPr>
          <w:sz w:val="28"/>
          <w:szCs w:val="28"/>
        </w:rPr>
      </w:pPr>
      <w:r w:rsidRPr="00E83C66">
        <w:rPr>
          <w:sz w:val="28"/>
          <w:szCs w:val="28"/>
        </w:rPr>
        <w:t xml:space="preserve"> размещение складов горюче-смазочных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A92AFC" w:rsidRPr="00E83C66" w:rsidRDefault="00A92AFC" w:rsidP="00A92AFC">
      <w:pPr>
        <w:ind w:firstLine="540"/>
        <w:jc w:val="both"/>
        <w:rPr>
          <w:sz w:val="28"/>
          <w:szCs w:val="28"/>
        </w:rPr>
      </w:pPr>
      <w:r w:rsidRPr="00E83C66">
        <w:rPr>
          <w:sz w:val="28"/>
          <w:szCs w:val="28"/>
        </w:rPr>
        <w:t xml:space="preserve">сброс </w:t>
      </w:r>
      <w:r w:rsidR="00267EC5" w:rsidRPr="00E83C66">
        <w:rPr>
          <w:sz w:val="28"/>
          <w:szCs w:val="28"/>
        </w:rPr>
        <w:t>поселко</w:t>
      </w:r>
      <w:r w:rsidR="002B1500" w:rsidRPr="00E83C66">
        <w:rPr>
          <w:sz w:val="28"/>
          <w:szCs w:val="28"/>
        </w:rPr>
        <w:t>вы</w:t>
      </w:r>
      <w:r w:rsidRPr="00E83C66">
        <w:rPr>
          <w:sz w:val="28"/>
          <w:szCs w:val="28"/>
        </w:rPr>
        <w:t>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A92AFC" w:rsidRPr="00E83C66" w:rsidRDefault="00A92AFC" w:rsidP="00A92AFC">
      <w:pPr>
        <w:ind w:firstLine="540"/>
        <w:jc w:val="both"/>
        <w:rPr>
          <w:sz w:val="28"/>
          <w:szCs w:val="28"/>
        </w:rPr>
      </w:pPr>
      <w:r w:rsidRPr="00E83C66">
        <w:rPr>
          <w:sz w:val="28"/>
          <w:szCs w:val="28"/>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A92AFC" w:rsidRPr="00E83C66" w:rsidRDefault="00A92AFC" w:rsidP="00A92AFC">
      <w:pPr>
        <w:ind w:firstLine="540"/>
        <w:jc w:val="both"/>
        <w:rPr>
          <w:sz w:val="28"/>
          <w:szCs w:val="28"/>
        </w:rPr>
      </w:pPr>
      <w:r w:rsidRPr="00E83C66">
        <w:rPr>
          <w:sz w:val="28"/>
          <w:szCs w:val="28"/>
        </w:rPr>
        <w:t>применение удобрений и ядохимикатов;</w:t>
      </w:r>
    </w:p>
    <w:p w:rsidR="00A92AFC" w:rsidRPr="00E83C66" w:rsidRDefault="00A92AFC" w:rsidP="00A92AFC">
      <w:pPr>
        <w:ind w:firstLine="540"/>
        <w:jc w:val="both"/>
        <w:rPr>
          <w:sz w:val="28"/>
          <w:szCs w:val="28"/>
        </w:rPr>
      </w:pPr>
      <w:r w:rsidRPr="00E83C66">
        <w:rPr>
          <w:sz w:val="28"/>
          <w:szCs w:val="28"/>
        </w:rPr>
        <w:t>закачка отработанных вод в подземные горизонты, подземное складирование твердых отходов и разработка недр земли;</w:t>
      </w:r>
    </w:p>
    <w:p w:rsidR="00A92AFC" w:rsidRPr="00E83C66" w:rsidRDefault="00A92AFC" w:rsidP="00A92AFC">
      <w:pPr>
        <w:ind w:firstLine="540"/>
        <w:jc w:val="both"/>
        <w:rPr>
          <w:sz w:val="28"/>
          <w:szCs w:val="28"/>
        </w:rPr>
      </w:pPr>
      <w:r w:rsidRPr="00E83C66">
        <w:rPr>
          <w:sz w:val="28"/>
          <w:szCs w:val="28"/>
        </w:rPr>
        <w:lastRenderedPageBreak/>
        <w:t>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A92AFC" w:rsidRPr="00E83C66" w:rsidRDefault="00A92AFC" w:rsidP="00A92AFC">
      <w:pPr>
        <w:pStyle w:val="a9"/>
        <w:rPr>
          <w:szCs w:val="28"/>
        </w:rPr>
      </w:pPr>
      <w:r w:rsidRPr="00E83C66">
        <w:rPr>
          <w:szCs w:val="28"/>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A92AFC" w:rsidRPr="00E83C66" w:rsidRDefault="00A92AFC" w:rsidP="00381A6A">
      <w:pPr>
        <w:rPr>
          <w:b/>
          <w:bCs/>
          <w:sz w:val="28"/>
        </w:rPr>
      </w:pPr>
      <w:bookmarkStart w:id="575" w:name="_Toc241409580"/>
    </w:p>
    <w:p w:rsidR="00A92AFC" w:rsidRPr="00E83C66" w:rsidRDefault="00A92AFC" w:rsidP="00A92AFC">
      <w:pPr>
        <w:pStyle w:val="3"/>
        <w:spacing w:before="0" w:after="0"/>
        <w:ind w:firstLine="539"/>
        <w:rPr>
          <w:rFonts w:ascii="Times New Roman" w:hAnsi="Times New Roman" w:cs="Times New Roman"/>
          <w:sz w:val="28"/>
          <w:szCs w:val="28"/>
        </w:rPr>
      </w:pPr>
      <w:bookmarkStart w:id="576" w:name="_Toc266456262"/>
      <w:bookmarkStart w:id="577" w:name="_Toc263062974"/>
      <w:bookmarkStart w:id="578" w:name="_Toc248302920"/>
      <w:bookmarkStart w:id="579" w:name="_Toc368559138"/>
      <w:r w:rsidRPr="00E83C66">
        <w:rPr>
          <w:rFonts w:ascii="Times New Roman" w:hAnsi="Times New Roman" w:cs="Times New Roman"/>
          <w:b w:val="0"/>
          <w:bCs w:val="0"/>
          <w:sz w:val="28"/>
        </w:rPr>
        <w:t>Статья 5</w:t>
      </w:r>
      <w:r w:rsidR="00BD4B28" w:rsidRPr="00E83C66">
        <w:rPr>
          <w:rFonts w:ascii="Times New Roman" w:hAnsi="Times New Roman" w:cs="Times New Roman"/>
          <w:b w:val="0"/>
          <w:bCs w:val="0"/>
          <w:sz w:val="28"/>
        </w:rPr>
        <w:t>0</w:t>
      </w:r>
      <w:r w:rsidRPr="00E83C66">
        <w:rPr>
          <w:rFonts w:ascii="Times New Roman" w:hAnsi="Times New Roman" w:cs="Times New Roman"/>
          <w:b w:val="0"/>
          <w:bCs w:val="0"/>
          <w:sz w:val="28"/>
        </w:rPr>
        <w:t>.12. Ограничения на использование территориив3-мпоясезоны санитарной охраны водозаборов хозяйственно-питьевого назначения</w:t>
      </w:r>
      <w:bookmarkEnd w:id="575"/>
      <w:bookmarkEnd w:id="576"/>
      <w:bookmarkEnd w:id="577"/>
      <w:bookmarkEnd w:id="578"/>
      <w:bookmarkEnd w:id="579"/>
    </w:p>
    <w:p w:rsidR="00A92AFC" w:rsidRPr="00E83C66" w:rsidRDefault="00A92AFC" w:rsidP="00A92AFC"/>
    <w:p w:rsidR="00A92AFC" w:rsidRPr="00E83C66" w:rsidRDefault="00A92AFC" w:rsidP="00A92AFC">
      <w:pPr>
        <w:pStyle w:val="ac"/>
        <w:ind w:firstLine="540"/>
      </w:pPr>
      <w:r w:rsidRPr="00E83C66">
        <w:t xml:space="preserve">1. На </w:t>
      </w:r>
      <w:r w:rsidRPr="00E83C66">
        <w:rPr>
          <w:bCs/>
        </w:rPr>
        <w:t>территории 3-го пояса зоны санитарной охраны водозаборов хозяйственно-питьевого назначения допускается:</w:t>
      </w:r>
    </w:p>
    <w:p w:rsidR="00A92AFC" w:rsidRPr="00E83C66" w:rsidRDefault="00A92AFC" w:rsidP="00A92AFC">
      <w:pPr>
        <w:ind w:firstLine="540"/>
        <w:jc w:val="both"/>
        <w:rPr>
          <w:sz w:val="28"/>
          <w:szCs w:val="28"/>
        </w:rPr>
      </w:pPr>
      <w:r w:rsidRPr="00E83C66">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92AFC" w:rsidRPr="00E83C66" w:rsidRDefault="00A92AFC" w:rsidP="00A92AFC">
      <w:pPr>
        <w:ind w:firstLine="540"/>
        <w:jc w:val="both"/>
        <w:rPr>
          <w:sz w:val="28"/>
          <w:szCs w:val="28"/>
        </w:rPr>
      </w:pPr>
      <w:r w:rsidRPr="00E83C66">
        <w:rPr>
          <w:sz w:val="28"/>
          <w:szCs w:val="28"/>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A92AFC" w:rsidRPr="00E83C66" w:rsidRDefault="00A92AFC" w:rsidP="00A92AFC">
      <w:pPr>
        <w:ind w:firstLine="540"/>
        <w:jc w:val="both"/>
        <w:rPr>
          <w:sz w:val="28"/>
          <w:szCs w:val="28"/>
        </w:rPr>
      </w:pPr>
      <w:r w:rsidRPr="00E83C66">
        <w:rPr>
          <w:sz w:val="28"/>
          <w:szCs w:val="28"/>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санитарно-эпидемиологического надзора;</w:t>
      </w:r>
    </w:p>
    <w:p w:rsidR="00A92AFC" w:rsidRPr="00E83C66" w:rsidRDefault="00A92AFC" w:rsidP="00A92AFC">
      <w:pPr>
        <w:ind w:firstLine="540"/>
        <w:jc w:val="both"/>
        <w:rPr>
          <w:sz w:val="28"/>
          <w:szCs w:val="28"/>
        </w:rPr>
      </w:pPr>
      <w:r w:rsidRPr="00E83C66">
        <w:rPr>
          <w:sz w:val="28"/>
          <w:szCs w:val="28"/>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92AFC" w:rsidRPr="00E83C66" w:rsidRDefault="00A92AFC" w:rsidP="00A92AFC">
      <w:pPr>
        <w:ind w:firstLine="540"/>
        <w:jc w:val="both"/>
        <w:rPr>
          <w:sz w:val="28"/>
          <w:szCs w:val="28"/>
        </w:rPr>
      </w:pPr>
      <w:r w:rsidRPr="00E83C66">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92AFC" w:rsidRPr="00E83C66" w:rsidRDefault="00A92AFC" w:rsidP="00A92AFC">
      <w:pPr>
        <w:ind w:firstLine="540"/>
        <w:jc w:val="both"/>
        <w:rPr>
          <w:sz w:val="28"/>
          <w:szCs w:val="28"/>
        </w:rPr>
      </w:pPr>
      <w:r w:rsidRPr="00E83C66">
        <w:rPr>
          <w:sz w:val="28"/>
          <w:szCs w:val="28"/>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A92AFC" w:rsidRPr="00E83C66" w:rsidRDefault="00A92AFC" w:rsidP="00A92AFC">
      <w:pPr>
        <w:pStyle w:val="ac"/>
        <w:ind w:firstLine="540"/>
      </w:pPr>
      <w:r w:rsidRPr="00E83C66">
        <w:t xml:space="preserve">2. На </w:t>
      </w:r>
      <w:r w:rsidRPr="00E83C66">
        <w:rPr>
          <w:bCs/>
        </w:rPr>
        <w:t>территории 3-го пояса зоны санитарной охраны водозаборов хозяйственно-питьевого назначения запрещается:</w:t>
      </w:r>
    </w:p>
    <w:p w:rsidR="00A92AFC" w:rsidRPr="00E83C66" w:rsidRDefault="00A92AFC" w:rsidP="00A92AFC">
      <w:pPr>
        <w:ind w:firstLine="540"/>
        <w:jc w:val="both"/>
        <w:rPr>
          <w:sz w:val="28"/>
          <w:szCs w:val="28"/>
        </w:rPr>
      </w:pPr>
      <w:r w:rsidRPr="00E83C66">
        <w:rPr>
          <w:sz w:val="28"/>
          <w:szCs w:val="28"/>
        </w:rPr>
        <w:t>закачка отработанных вод в подземные горизонты, подземного складирования твердых отходов и разработки недр земли;</w:t>
      </w:r>
    </w:p>
    <w:p w:rsidR="00A92AFC" w:rsidRPr="00E83C66" w:rsidRDefault="00A92AFC" w:rsidP="00A92AFC">
      <w:pPr>
        <w:ind w:firstLine="540"/>
        <w:jc w:val="both"/>
        <w:rPr>
          <w:sz w:val="28"/>
          <w:szCs w:val="28"/>
        </w:rPr>
      </w:pPr>
      <w:r w:rsidRPr="00E83C66">
        <w:rPr>
          <w:sz w:val="28"/>
          <w:szCs w:val="28"/>
        </w:rPr>
        <w:lastRenderedPageBreak/>
        <w:t>размещение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A92AFC" w:rsidRPr="00E83C66" w:rsidRDefault="00A92AFC" w:rsidP="00A92AFC">
      <w:pPr>
        <w:ind w:firstLine="540"/>
        <w:jc w:val="both"/>
        <w:rPr>
          <w:sz w:val="28"/>
          <w:szCs w:val="28"/>
        </w:rPr>
      </w:pPr>
      <w:r w:rsidRPr="00E83C66">
        <w:rPr>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92AFC" w:rsidRPr="00E83C66" w:rsidRDefault="00A92AFC" w:rsidP="00A92AFC">
      <w:pPr>
        <w:ind w:firstLine="540"/>
        <w:jc w:val="both"/>
        <w:rPr>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580" w:name="_Toc266456263"/>
      <w:bookmarkStart w:id="581" w:name="_Toc263062975"/>
      <w:bookmarkStart w:id="582" w:name="_Toc248302921"/>
      <w:bookmarkStart w:id="583" w:name="_Toc241409581"/>
      <w:bookmarkStart w:id="584" w:name="_Toc368559139"/>
      <w:r w:rsidRPr="00E83C66">
        <w:rPr>
          <w:rFonts w:ascii="Times New Roman" w:hAnsi="Times New Roman" w:cs="Times New Roman"/>
          <w:b w:val="0"/>
          <w:bCs w:val="0"/>
          <w:sz w:val="28"/>
        </w:rPr>
        <w:t>Статья 5</w:t>
      </w:r>
      <w:r w:rsidR="00BD4B28" w:rsidRPr="00E83C66">
        <w:rPr>
          <w:rFonts w:ascii="Times New Roman" w:hAnsi="Times New Roman" w:cs="Times New Roman"/>
          <w:b w:val="0"/>
          <w:bCs w:val="0"/>
          <w:sz w:val="28"/>
        </w:rPr>
        <w:t>0</w:t>
      </w:r>
      <w:r w:rsidRPr="00E83C66">
        <w:rPr>
          <w:rFonts w:ascii="Times New Roman" w:hAnsi="Times New Roman" w:cs="Times New Roman"/>
          <w:b w:val="0"/>
          <w:bCs w:val="0"/>
          <w:sz w:val="28"/>
        </w:rPr>
        <w:t>.13. Ограничения на использование территории в прибрежной защитной полосе водотоков и водоемов</w:t>
      </w:r>
      <w:bookmarkEnd w:id="580"/>
      <w:bookmarkEnd w:id="581"/>
      <w:bookmarkEnd w:id="582"/>
      <w:bookmarkEnd w:id="583"/>
      <w:bookmarkEnd w:id="584"/>
    </w:p>
    <w:p w:rsidR="00A92AFC" w:rsidRPr="00E83C66" w:rsidRDefault="00A92AFC" w:rsidP="00A92AFC"/>
    <w:p w:rsidR="00A92AFC" w:rsidRPr="00E83C66" w:rsidRDefault="00A92AFC" w:rsidP="00381A6A">
      <w:pPr>
        <w:rPr>
          <w:b/>
          <w:sz w:val="28"/>
          <w:szCs w:val="28"/>
        </w:rPr>
      </w:pPr>
      <w:bookmarkStart w:id="585" w:name="_Toc266456264"/>
      <w:bookmarkStart w:id="586" w:name="_Toc263062976"/>
      <w:bookmarkStart w:id="587" w:name="_Toc248302922"/>
      <w:r w:rsidRPr="00E83C66">
        <w:rPr>
          <w:b/>
          <w:sz w:val="28"/>
          <w:szCs w:val="28"/>
        </w:rPr>
        <w:t>1. На территориях прибрежных защитных полос водотоков и водоемов допускается:</w:t>
      </w:r>
      <w:bookmarkEnd w:id="585"/>
      <w:bookmarkEnd w:id="586"/>
      <w:bookmarkEnd w:id="587"/>
    </w:p>
    <w:p w:rsidR="00A92AFC" w:rsidRPr="00E83C66" w:rsidRDefault="00A92AFC" w:rsidP="00A92AFC">
      <w:pPr>
        <w:ind w:firstLine="540"/>
        <w:jc w:val="both"/>
        <w:rPr>
          <w:sz w:val="28"/>
          <w:szCs w:val="28"/>
        </w:rPr>
      </w:pPr>
      <w:r w:rsidRPr="00E83C66">
        <w:rPr>
          <w:sz w:val="28"/>
          <w:szCs w:val="28"/>
        </w:rPr>
        <w:t>выморачивание, вынос, ликвидация капитальных объектов;</w:t>
      </w:r>
    </w:p>
    <w:p w:rsidR="00A92AFC" w:rsidRPr="00E83C66" w:rsidRDefault="00A92AFC" w:rsidP="00A92AFC">
      <w:pPr>
        <w:ind w:firstLine="540"/>
        <w:jc w:val="both"/>
        <w:rPr>
          <w:sz w:val="28"/>
          <w:szCs w:val="28"/>
        </w:rPr>
      </w:pPr>
      <w:r w:rsidRPr="00E83C66">
        <w:rPr>
          <w:sz w:val="28"/>
          <w:szCs w:val="28"/>
        </w:rPr>
        <w:t>озеленение древесно-кустарниковой растительностью, залужение;</w:t>
      </w:r>
    </w:p>
    <w:p w:rsidR="00A92AFC" w:rsidRPr="00E83C66" w:rsidRDefault="00A92AFC" w:rsidP="00A92AFC">
      <w:pPr>
        <w:ind w:firstLine="540"/>
        <w:jc w:val="both"/>
        <w:rPr>
          <w:sz w:val="28"/>
          <w:szCs w:val="28"/>
        </w:rPr>
      </w:pPr>
      <w:r w:rsidRPr="00E83C66">
        <w:rPr>
          <w:sz w:val="28"/>
          <w:szCs w:val="28"/>
        </w:rPr>
        <w:t>берегоукрепление, благоустройство и санитарная очистка пляжей.</w:t>
      </w:r>
    </w:p>
    <w:p w:rsidR="00A92AFC" w:rsidRPr="00E83C66" w:rsidRDefault="00A92AFC" w:rsidP="00A92AFC">
      <w:pPr>
        <w:ind w:firstLine="540"/>
        <w:jc w:val="both"/>
        <w:rPr>
          <w:sz w:val="28"/>
          <w:szCs w:val="28"/>
        </w:rPr>
      </w:pPr>
      <w:r w:rsidRPr="00E83C66">
        <w:rPr>
          <w:sz w:val="28"/>
          <w:szCs w:val="28"/>
        </w:rPr>
        <w:t>выморачивание, вынос, ликвидация животноводческих, птицеводческих и других загрязняющих сток объектов.</w:t>
      </w:r>
    </w:p>
    <w:p w:rsidR="00A92AFC" w:rsidRPr="00E83C66" w:rsidRDefault="00A92AFC" w:rsidP="00A92AFC">
      <w:pPr>
        <w:ind w:firstLine="540"/>
        <w:jc w:val="both"/>
        <w:rPr>
          <w:sz w:val="28"/>
          <w:szCs w:val="28"/>
        </w:rPr>
      </w:pPr>
      <w:r w:rsidRPr="00E83C66">
        <w:rPr>
          <w:sz w:val="28"/>
          <w:szCs w:val="28"/>
        </w:rPr>
        <w:t>Благоустройство территории возлагается на водопользователей, собственников земель, землевладельцев и землепользователей.</w:t>
      </w:r>
    </w:p>
    <w:p w:rsidR="00A92AFC" w:rsidRPr="00E83C66" w:rsidRDefault="00A92AFC" w:rsidP="00A92AFC">
      <w:pPr>
        <w:ind w:firstLine="540"/>
        <w:jc w:val="both"/>
        <w:rPr>
          <w:sz w:val="28"/>
          <w:szCs w:val="28"/>
        </w:rPr>
      </w:pPr>
      <w:r w:rsidRPr="00E83C66">
        <w:rPr>
          <w:sz w:val="28"/>
          <w:szCs w:val="28"/>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A92AFC" w:rsidRPr="00E83C66" w:rsidRDefault="00A92AFC" w:rsidP="00A92AFC">
      <w:pPr>
        <w:ind w:firstLine="540"/>
        <w:jc w:val="both"/>
        <w:rPr>
          <w:sz w:val="28"/>
          <w:szCs w:val="28"/>
        </w:rPr>
      </w:pPr>
      <w:bookmarkStart w:id="588" w:name="_Toc179264733"/>
      <w:r w:rsidRPr="00E83C66">
        <w:rPr>
          <w:sz w:val="28"/>
          <w:szCs w:val="28"/>
        </w:rPr>
        <w:t xml:space="preserve">2. </w:t>
      </w:r>
      <w:bookmarkEnd w:id="588"/>
      <w:r w:rsidRPr="00E83C66">
        <w:rPr>
          <w:sz w:val="28"/>
          <w:szCs w:val="28"/>
        </w:rPr>
        <w:t xml:space="preserve">На </w:t>
      </w:r>
      <w:r w:rsidRPr="00E83C66">
        <w:rPr>
          <w:bCs/>
          <w:sz w:val="28"/>
          <w:szCs w:val="28"/>
        </w:rPr>
        <w:t>территориях прибрежных защитных полос водотоков и водоемов запрещается:</w:t>
      </w:r>
    </w:p>
    <w:p w:rsidR="00A92AFC" w:rsidRPr="00E83C66" w:rsidRDefault="00A92AFC" w:rsidP="00A92AFC">
      <w:pPr>
        <w:ind w:firstLine="540"/>
        <w:jc w:val="both"/>
        <w:rPr>
          <w:sz w:val="28"/>
          <w:szCs w:val="28"/>
        </w:rPr>
      </w:pPr>
      <w:r w:rsidRPr="00E83C66">
        <w:rPr>
          <w:sz w:val="28"/>
          <w:szCs w:val="28"/>
        </w:rPr>
        <w:t>размещение любой жилой и общественной застройки;</w:t>
      </w:r>
    </w:p>
    <w:p w:rsidR="00A92AFC" w:rsidRPr="00E83C66" w:rsidRDefault="00A92AFC" w:rsidP="00A92AFC">
      <w:pPr>
        <w:ind w:firstLine="540"/>
        <w:jc w:val="both"/>
        <w:rPr>
          <w:sz w:val="28"/>
          <w:szCs w:val="28"/>
        </w:rPr>
      </w:pPr>
      <w:r w:rsidRPr="00E83C66">
        <w:rPr>
          <w:sz w:val="28"/>
          <w:szCs w:val="28"/>
        </w:rPr>
        <w:t>размещение отвалов размываемых грунтов;</w:t>
      </w:r>
    </w:p>
    <w:p w:rsidR="00A92AFC" w:rsidRPr="00E83C66" w:rsidRDefault="00A92AFC" w:rsidP="00A92AFC">
      <w:pPr>
        <w:ind w:firstLine="540"/>
        <w:jc w:val="both"/>
        <w:rPr>
          <w:sz w:val="28"/>
          <w:szCs w:val="28"/>
        </w:rPr>
      </w:pPr>
      <w:r w:rsidRPr="00E83C66">
        <w:rPr>
          <w:sz w:val="28"/>
          <w:szCs w:val="28"/>
        </w:rPr>
        <w:t>движение автомобилей и тракторов, кроме автомобилей специального значения;</w:t>
      </w:r>
    </w:p>
    <w:p w:rsidR="00A92AFC" w:rsidRPr="00E83C66" w:rsidRDefault="00A92AFC" w:rsidP="00A92AFC">
      <w:pPr>
        <w:ind w:firstLine="540"/>
        <w:jc w:val="both"/>
        <w:rPr>
          <w:sz w:val="28"/>
          <w:szCs w:val="28"/>
        </w:rPr>
      </w:pPr>
      <w:r w:rsidRPr="00E83C66">
        <w:rPr>
          <w:sz w:val="28"/>
          <w:szCs w:val="28"/>
        </w:rPr>
        <w:t>рубки главного пользования в категориях защитн</w:t>
      </w:r>
      <w:r w:rsidR="002B1500" w:rsidRPr="00E83C66">
        <w:rPr>
          <w:sz w:val="28"/>
          <w:szCs w:val="28"/>
        </w:rPr>
        <w:t>ых</w:t>
      </w:r>
      <w:r w:rsidRPr="00E83C66">
        <w:rPr>
          <w:sz w:val="28"/>
          <w:szCs w:val="28"/>
        </w:rPr>
        <w:t xml:space="preserve"> лесов первой группы (особо защитные (берегозащитные) участки леса);</w:t>
      </w:r>
    </w:p>
    <w:p w:rsidR="00A92AFC" w:rsidRPr="00E83C66" w:rsidRDefault="00A92AFC" w:rsidP="00A92AFC">
      <w:pPr>
        <w:ind w:firstLine="540"/>
        <w:jc w:val="both"/>
        <w:rPr>
          <w:sz w:val="28"/>
          <w:szCs w:val="28"/>
        </w:rPr>
      </w:pPr>
      <w:r w:rsidRPr="00E83C66">
        <w:rPr>
          <w:sz w:val="28"/>
          <w:szCs w:val="28"/>
        </w:rPr>
        <w:t>рубки главного пользования в лесах второй и третьей групп (особо защитные (берегозащитные) участки леса);</w:t>
      </w:r>
    </w:p>
    <w:p w:rsidR="00A92AFC" w:rsidRPr="00E83C66" w:rsidRDefault="00A92AFC" w:rsidP="00A92AFC">
      <w:pPr>
        <w:ind w:firstLine="540"/>
        <w:jc w:val="both"/>
        <w:rPr>
          <w:sz w:val="28"/>
          <w:szCs w:val="28"/>
        </w:rPr>
      </w:pPr>
      <w:r w:rsidRPr="00E83C66">
        <w:rPr>
          <w:sz w:val="28"/>
          <w:szCs w:val="28"/>
        </w:rPr>
        <w:t xml:space="preserve">строительство капитальных и временных зданий для размещения рекреантов, установка сезонных стационарных палаточных </w:t>
      </w:r>
      <w:r w:rsidR="002B1500" w:rsidRPr="00E83C66">
        <w:rPr>
          <w:sz w:val="28"/>
          <w:szCs w:val="28"/>
        </w:rPr>
        <w:t>город</w:t>
      </w:r>
      <w:r w:rsidRPr="00E83C66">
        <w:rPr>
          <w:sz w:val="28"/>
          <w:szCs w:val="28"/>
        </w:rPr>
        <w:t>ков;</w:t>
      </w:r>
    </w:p>
    <w:p w:rsidR="00A92AFC" w:rsidRPr="00E83C66" w:rsidRDefault="00A92AFC" w:rsidP="00A92AFC">
      <w:pPr>
        <w:ind w:firstLine="540"/>
        <w:jc w:val="both"/>
        <w:rPr>
          <w:sz w:val="28"/>
          <w:szCs w:val="28"/>
        </w:rPr>
      </w:pPr>
      <w:r w:rsidRPr="00E83C66">
        <w:rPr>
          <w:sz w:val="28"/>
          <w:szCs w:val="28"/>
        </w:rPr>
        <w:t>размещение производственных и коммунальных объектов;</w:t>
      </w:r>
    </w:p>
    <w:p w:rsidR="00A92AFC" w:rsidRPr="00E83C66" w:rsidRDefault="00A92AFC" w:rsidP="00A92AFC">
      <w:pPr>
        <w:ind w:firstLine="540"/>
        <w:jc w:val="both"/>
        <w:rPr>
          <w:sz w:val="28"/>
          <w:szCs w:val="28"/>
        </w:rPr>
      </w:pPr>
      <w:r w:rsidRPr="00E83C66">
        <w:rPr>
          <w:sz w:val="28"/>
          <w:szCs w:val="28"/>
        </w:rPr>
        <w:t>размещение вдоль береговой линии объектов инженерно-транспортной инфраструктуры;</w:t>
      </w:r>
    </w:p>
    <w:p w:rsidR="00A92AFC" w:rsidRPr="00E83C66" w:rsidRDefault="00A92AFC" w:rsidP="00A92AFC">
      <w:pPr>
        <w:ind w:firstLine="540"/>
        <w:jc w:val="both"/>
        <w:rPr>
          <w:sz w:val="28"/>
          <w:szCs w:val="28"/>
        </w:rPr>
      </w:pPr>
      <w:r w:rsidRPr="00E83C66">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92AFC" w:rsidRPr="00E83C66" w:rsidRDefault="00A92AFC" w:rsidP="00A92AFC">
      <w:pPr>
        <w:ind w:firstLine="540"/>
        <w:jc w:val="both"/>
        <w:rPr>
          <w:sz w:val="28"/>
          <w:szCs w:val="28"/>
        </w:rPr>
      </w:pPr>
      <w:r w:rsidRPr="00E83C66">
        <w:rPr>
          <w:sz w:val="28"/>
          <w:szCs w:val="28"/>
        </w:rPr>
        <w:lastRenderedPageBreak/>
        <w:t>осуществление авиационных мер по борьбе с вредителями и болезнями растений;</w:t>
      </w:r>
    </w:p>
    <w:p w:rsidR="00A92AFC" w:rsidRPr="00E83C66" w:rsidRDefault="00A92AFC" w:rsidP="00A92AFC">
      <w:pPr>
        <w:ind w:firstLine="540"/>
        <w:jc w:val="both"/>
        <w:rPr>
          <w:sz w:val="28"/>
          <w:szCs w:val="28"/>
        </w:rPr>
      </w:pPr>
      <w:r w:rsidRPr="00E83C66">
        <w:rPr>
          <w:sz w:val="28"/>
          <w:szCs w:val="28"/>
        </w:rPr>
        <w:t>распашка земель, размещение отвалов размываемых грунтов, использование сточных вод для удобрения почв;</w:t>
      </w:r>
    </w:p>
    <w:p w:rsidR="00A92AFC" w:rsidRPr="00E83C66" w:rsidRDefault="00A92AFC" w:rsidP="00A92AFC">
      <w:pPr>
        <w:ind w:firstLine="540"/>
        <w:jc w:val="both"/>
        <w:rPr>
          <w:sz w:val="28"/>
          <w:szCs w:val="28"/>
        </w:rPr>
      </w:pPr>
      <w:r w:rsidRPr="00E83C66">
        <w:rPr>
          <w:sz w:val="28"/>
          <w:szCs w:val="28"/>
        </w:rPr>
        <w:t>выпас сельскохозяйственных животных и организация для них летних лагерей, купочных ванн;</w:t>
      </w:r>
    </w:p>
    <w:p w:rsidR="00A92AFC" w:rsidRPr="00E83C66" w:rsidRDefault="00A92AFC" w:rsidP="00A92AFC">
      <w:pPr>
        <w:ind w:firstLine="540"/>
        <w:jc w:val="both"/>
        <w:rPr>
          <w:sz w:val="28"/>
          <w:szCs w:val="28"/>
        </w:rPr>
      </w:pPr>
      <w:r w:rsidRPr="00E83C66">
        <w:rPr>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A92AFC" w:rsidRPr="00E83C66" w:rsidRDefault="00A92AFC" w:rsidP="00A92AFC">
      <w:pPr>
        <w:ind w:firstLine="540"/>
        <w:jc w:val="both"/>
        <w:rPr>
          <w:sz w:val="28"/>
          <w:szCs w:val="28"/>
        </w:rPr>
      </w:pPr>
    </w:p>
    <w:p w:rsidR="00A92AFC" w:rsidRPr="00E83C66" w:rsidRDefault="00A92AFC" w:rsidP="00A92AFC">
      <w:pPr>
        <w:pStyle w:val="3"/>
        <w:spacing w:before="0" w:after="0"/>
        <w:ind w:firstLine="539"/>
        <w:rPr>
          <w:rFonts w:ascii="Times New Roman" w:hAnsi="Times New Roman" w:cs="Times New Roman"/>
          <w:sz w:val="28"/>
          <w:szCs w:val="28"/>
        </w:rPr>
      </w:pPr>
      <w:bookmarkStart w:id="589" w:name="_Toc266456265"/>
      <w:bookmarkStart w:id="590" w:name="_Toc263062977"/>
      <w:bookmarkStart w:id="591" w:name="_Toc248302923"/>
      <w:bookmarkStart w:id="592" w:name="_Toc241409582"/>
      <w:bookmarkStart w:id="593" w:name="_Toc368559140"/>
      <w:r w:rsidRPr="00E83C66">
        <w:rPr>
          <w:rFonts w:ascii="Times New Roman" w:hAnsi="Times New Roman" w:cs="Times New Roman"/>
          <w:b w:val="0"/>
          <w:bCs w:val="0"/>
          <w:sz w:val="28"/>
        </w:rPr>
        <w:t>Статья 5</w:t>
      </w:r>
      <w:r w:rsidR="00BD4B28" w:rsidRPr="00E83C66">
        <w:rPr>
          <w:rFonts w:ascii="Times New Roman" w:hAnsi="Times New Roman" w:cs="Times New Roman"/>
          <w:b w:val="0"/>
          <w:bCs w:val="0"/>
          <w:sz w:val="28"/>
        </w:rPr>
        <w:t>0</w:t>
      </w:r>
      <w:r w:rsidRPr="00E83C66">
        <w:rPr>
          <w:rFonts w:ascii="Times New Roman" w:hAnsi="Times New Roman" w:cs="Times New Roman"/>
          <w:b w:val="0"/>
          <w:bCs w:val="0"/>
          <w:sz w:val="28"/>
        </w:rPr>
        <w:t>.13. Ограничения на использование территории в водоохранной</w:t>
      </w:r>
      <w:r w:rsidR="007865E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зоне</w:t>
      </w:r>
      <w:r w:rsidR="007865E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водотоков и водоемов</w:t>
      </w:r>
      <w:bookmarkEnd w:id="589"/>
      <w:bookmarkEnd w:id="590"/>
      <w:bookmarkEnd w:id="591"/>
      <w:bookmarkEnd w:id="592"/>
      <w:bookmarkEnd w:id="593"/>
    </w:p>
    <w:p w:rsidR="00A92AFC" w:rsidRPr="00E83C66" w:rsidRDefault="00A92AFC" w:rsidP="00A92AFC"/>
    <w:p w:rsidR="00A92AFC" w:rsidRPr="00E83C66" w:rsidRDefault="00A92AFC" w:rsidP="00381A6A">
      <w:pPr>
        <w:rPr>
          <w:b/>
          <w:sz w:val="28"/>
          <w:szCs w:val="28"/>
        </w:rPr>
      </w:pPr>
      <w:bookmarkStart w:id="594" w:name="_Toc266456266"/>
      <w:bookmarkStart w:id="595" w:name="_Toc263062978"/>
      <w:bookmarkStart w:id="596" w:name="_Toc248302924"/>
      <w:r w:rsidRPr="00E83C66">
        <w:rPr>
          <w:b/>
          <w:sz w:val="28"/>
          <w:szCs w:val="28"/>
        </w:rPr>
        <w:t>1. В водоохранной</w:t>
      </w:r>
      <w:r w:rsidR="00BA2ED5" w:rsidRPr="00E83C66">
        <w:rPr>
          <w:b/>
          <w:sz w:val="28"/>
          <w:szCs w:val="28"/>
        </w:rPr>
        <w:t xml:space="preserve"> </w:t>
      </w:r>
      <w:r w:rsidRPr="00E83C66">
        <w:rPr>
          <w:b/>
          <w:sz w:val="28"/>
          <w:szCs w:val="28"/>
        </w:rPr>
        <w:t>зоне</w:t>
      </w:r>
      <w:r w:rsidR="00BA2ED5" w:rsidRPr="00E83C66">
        <w:rPr>
          <w:b/>
          <w:sz w:val="28"/>
          <w:szCs w:val="28"/>
        </w:rPr>
        <w:t xml:space="preserve"> </w:t>
      </w:r>
      <w:r w:rsidRPr="00E83C66">
        <w:rPr>
          <w:b/>
          <w:sz w:val="28"/>
          <w:szCs w:val="28"/>
        </w:rPr>
        <w:t>водотоков и водоемов допускается:</w:t>
      </w:r>
      <w:bookmarkEnd w:id="594"/>
      <w:bookmarkEnd w:id="595"/>
      <w:bookmarkEnd w:id="596"/>
    </w:p>
    <w:p w:rsidR="00A92AFC" w:rsidRPr="00E83C66" w:rsidRDefault="00A92AFC" w:rsidP="00A92AFC">
      <w:pPr>
        <w:ind w:firstLine="540"/>
        <w:jc w:val="both"/>
        <w:rPr>
          <w:sz w:val="28"/>
          <w:szCs w:val="28"/>
        </w:rPr>
      </w:pPr>
      <w:r w:rsidRPr="00E83C66">
        <w:rPr>
          <w:sz w:val="28"/>
          <w:szCs w:val="28"/>
        </w:rPr>
        <w:t>озеленение территории древесно-кустарниковой растительностью, залужение;</w:t>
      </w:r>
    </w:p>
    <w:p w:rsidR="00A92AFC" w:rsidRPr="00E83C66" w:rsidRDefault="00A92AFC" w:rsidP="00A92AFC">
      <w:pPr>
        <w:ind w:firstLine="540"/>
        <w:jc w:val="both"/>
        <w:rPr>
          <w:sz w:val="28"/>
          <w:szCs w:val="28"/>
        </w:rPr>
      </w:pPr>
      <w:r w:rsidRPr="00E83C66">
        <w:rPr>
          <w:sz w:val="28"/>
          <w:szCs w:val="28"/>
        </w:rPr>
        <w:t>сбор и отвод ливневых вод;</w:t>
      </w:r>
    </w:p>
    <w:p w:rsidR="00A92AFC" w:rsidRPr="00E83C66" w:rsidRDefault="00A92AFC" w:rsidP="00A92AFC">
      <w:pPr>
        <w:ind w:firstLine="540"/>
        <w:jc w:val="both"/>
        <w:rPr>
          <w:sz w:val="28"/>
          <w:szCs w:val="28"/>
        </w:rPr>
      </w:pPr>
      <w:r w:rsidRPr="00E83C66">
        <w:rPr>
          <w:sz w:val="28"/>
          <w:szCs w:val="28"/>
        </w:rPr>
        <w:t xml:space="preserve">благоустройство территории, </w:t>
      </w:r>
      <w:r w:rsidR="00BA2ED5" w:rsidRPr="00E83C66">
        <w:rPr>
          <w:sz w:val="28"/>
          <w:szCs w:val="28"/>
        </w:rPr>
        <w:t>организация канализованных</w:t>
      </w:r>
      <w:r w:rsidRPr="00E83C66">
        <w:rPr>
          <w:sz w:val="28"/>
          <w:szCs w:val="28"/>
        </w:rPr>
        <w:t xml:space="preserve"> объектов либо устройство водонепроницаемых выгребов;</w:t>
      </w:r>
    </w:p>
    <w:p w:rsidR="00A92AFC" w:rsidRPr="00E83C66" w:rsidRDefault="00A92AFC" w:rsidP="00A92AFC">
      <w:pPr>
        <w:ind w:firstLine="540"/>
        <w:jc w:val="both"/>
        <w:rPr>
          <w:sz w:val="28"/>
          <w:szCs w:val="28"/>
        </w:rPr>
      </w:pPr>
      <w:r w:rsidRPr="00E83C66">
        <w:rPr>
          <w:sz w:val="28"/>
          <w:szCs w:val="28"/>
        </w:rPr>
        <w:t>выморачивание, вынос, ликвидация объектов.</w:t>
      </w:r>
    </w:p>
    <w:p w:rsidR="00A92AFC" w:rsidRPr="00E83C66" w:rsidRDefault="00A92AFC" w:rsidP="00A92AFC">
      <w:pPr>
        <w:ind w:firstLine="540"/>
        <w:jc w:val="both"/>
        <w:rPr>
          <w:sz w:val="28"/>
          <w:szCs w:val="28"/>
        </w:rPr>
      </w:pPr>
      <w:r w:rsidRPr="00E83C66">
        <w:rPr>
          <w:sz w:val="28"/>
          <w:szCs w:val="28"/>
        </w:rPr>
        <w:t>Благоустройство территории возлагается на водопользователей, собственников земельных участков, землевладельцев и землепользователей</w:t>
      </w:r>
    </w:p>
    <w:p w:rsidR="00A92AFC" w:rsidRPr="00E83C66" w:rsidRDefault="00A92AFC" w:rsidP="00A92AFC">
      <w:pPr>
        <w:ind w:firstLine="540"/>
        <w:jc w:val="both"/>
        <w:rPr>
          <w:sz w:val="28"/>
          <w:szCs w:val="28"/>
        </w:rPr>
      </w:pPr>
      <w:r w:rsidRPr="00E83C66">
        <w:rPr>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92AFC" w:rsidRPr="00E83C66" w:rsidRDefault="00A92AFC" w:rsidP="00A92AFC">
      <w:pPr>
        <w:ind w:firstLine="540"/>
        <w:jc w:val="both"/>
        <w:rPr>
          <w:sz w:val="28"/>
          <w:szCs w:val="28"/>
        </w:rPr>
      </w:pPr>
      <w:bookmarkStart w:id="597" w:name="_Toc179264737"/>
      <w:r w:rsidRPr="00E83C66">
        <w:rPr>
          <w:sz w:val="28"/>
          <w:szCs w:val="28"/>
        </w:rPr>
        <w:t xml:space="preserve">2. </w:t>
      </w:r>
      <w:bookmarkEnd w:id="597"/>
      <w:r w:rsidRPr="00E83C66">
        <w:rPr>
          <w:sz w:val="28"/>
          <w:szCs w:val="28"/>
        </w:rPr>
        <w:t>В</w:t>
      </w:r>
      <w:r w:rsidRPr="00E83C66">
        <w:rPr>
          <w:bCs/>
          <w:sz w:val="28"/>
          <w:szCs w:val="28"/>
        </w:rPr>
        <w:t xml:space="preserve"> водоохранной</w:t>
      </w:r>
      <w:r w:rsidR="00BA2ED5" w:rsidRPr="00E83C66">
        <w:rPr>
          <w:bCs/>
          <w:sz w:val="28"/>
          <w:szCs w:val="28"/>
        </w:rPr>
        <w:t xml:space="preserve"> </w:t>
      </w:r>
      <w:r w:rsidRPr="00E83C66">
        <w:rPr>
          <w:bCs/>
          <w:sz w:val="28"/>
          <w:szCs w:val="28"/>
        </w:rPr>
        <w:t>зоне</w:t>
      </w:r>
      <w:r w:rsidR="00BA2ED5" w:rsidRPr="00E83C66">
        <w:rPr>
          <w:bCs/>
          <w:sz w:val="28"/>
          <w:szCs w:val="28"/>
        </w:rPr>
        <w:t xml:space="preserve"> </w:t>
      </w:r>
      <w:r w:rsidRPr="00E83C66">
        <w:rPr>
          <w:bCs/>
          <w:sz w:val="28"/>
          <w:szCs w:val="28"/>
        </w:rPr>
        <w:t>водотоков и водоемов запрещается:</w:t>
      </w:r>
    </w:p>
    <w:p w:rsidR="00A92AFC" w:rsidRPr="00E83C66" w:rsidRDefault="00A92AFC" w:rsidP="00A92AFC">
      <w:pPr>
        <w:ind w:firstLine="540"/>
        <w:jc w:val="both"/>
        <w:rPr>
          <w:sz w:val="28"/>
          <w:szCs w:val="28"/>
        </w:rPr>
      </w:pPr>
      <w:r w:rsidRPr="00E83C66">
        <w:rPr>
          <w:sz w:val="28"/>
          <w:szCs w:val="28"/>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A92AFC" w:rsidRPr="00E83C66" w:rsidRDefault="00A92AFC" w:rsidP="00A92AFC">
      <w:pPr>
        <w:ind w:firstLine="540"/>
        <w:jc w:val="both"/>
        <w:rPr>
          <w:sz w:val="28"/>
          <w:szCs w:val="28"/>
        </w:rPr>
      </w:pPr>
      <w:r w:rsidRPr="00E83C66">
        <w:rPr>
          <w:sz w:val="28"/>
          <w:szCs w:val="28"/>
        </w:rPr>
        <w:t>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92AFC" w:rsidRPr="00E83C66" w:rsidRDefault="00A92AFC" w:rsidP="00A92AFC">
      <w:pPr>
        <w:ind w:firstLine="540"/>
        <w:jc w:val="both"/>
        <w:rPr>
          <w:sz w:val="28"/>
          <w:szCs w:val="28"/>
        </w:rPr>
      </w:pPr>
      <w:r w:rsidRPr="00E83C66">
        <w:rPr>
          <w:sz w:val="28"/>
          <w:szCs w:val="28"/>
        </w:rPr>
        <w:t>размещение дачных и садово-о</w:t>
      </w:r>
      <w:r w:rsidR="002B1500" w:rsidRPr="00E83C66">
        <w:rPr>
          <w:sz w:val="28"/>
          <w:szCs w:val="28"/>
        </w:rPr>
        <w:t>город</w:t>
      </w:r>
      <w:r w:rsidRPr="00E83C66">
        <w:rPr>
          <w:sz w:val="28"/>
          <w:szCs w:val="28"/>
        </w:rPr>
        <w:t xml:space="preserve">ных участков при ширине водоохранных зон менее </w:t>
      </w:r>
      <w:smartTag w:uri="urn:schemas-microsoft-com:office:smarttags" w:element="metricconverter">
        <w:smartTagPr>
          <w:attr w:name="ProductID" w:val="100 метров"/>
        </w:smartTagPr>
        <w:r w:rsidRPr="00E83C66">
          <w:rPr>
            <w:sz w:val="28"/>
            <w:szCs w:val="28"/>
          </w:rPr>
          <w:t>100 метров</w:t>
        </w:r>
      </w:smartTag>
      <w:r w:rsidRPr="00E83C66">
        <w:rPr>
          <w:sz w:val="28"/>
          <w:szCs w:val="28"/>
        </w:rPr>
        <w:t xml:space="preserve"> и крутизне склонов прилегающих территорий более 3 градусов;</w:t>
      </w:r>
    </w:p>
    <w:p w:rsidR="00A92AFC" w:rsidRPr="00E83C66" w:rsidRDefault="00A92AFC" w:rsidP="00A92AFC">
      <w:pPr>
        <w:ind w:firstLine="540"/>
        <w:jc w:val="both"/>
        <w:rPr>
          <w:sz w:val="28"/>
          <w:szCs w:val="28"/>
        </w:rPr>
      </w:pPr>
      <w:r w:rsidRPr="00E83C66">
        <w:rPr>
          <w:sz w:val="28"/>
          <w:szCs w:val="28"/>
        </w:rPr>
        <w:t>размещение стоянок транспортных средств, в том числе на территориях дачных и садово-о</w:t>
      </w:r>
      <w:r w:rsidR="002B1500" w:rsidRPr="00E83C66">
        <w:rPr>
          <w:sz w:val="28"/>
          <w:szCs w:val="28"/>
        </w:rPr>
        <w:t>город</w:t>
      </w:r>
      <w:r w:rsidRPr="00E83C66">
        <w:rPr>
          <w:sz w:val="28"/>
          <w:szCs w:val="28"/>
        </w:rPr>
        <w:t>ных участков;</w:t>
      </w:r>
    </w:p>
    <w:p w:rsidR="00A92AFC" w:rsidRPr="00E83C66" w:rsidRDefault="00A92AFC" w:rsidP="00A92AFC">
      <w:pPr>
        <w:ind w:firstLine="540"/>
        <w:jc w:val="both"/>
        <w:rPr>
          <w:sz w:val="28"/>
          <w:szCs w:val="28"/>
        </w:rPr>
      </w:pPr>
      <w:r w:rsidRPr="00E83C66">
        <w:rPr>
          <w:sz w:val="28"/>
          <w:szCs w:val="28"/>
        </w:rPr>
        <w:lastRenderedPageBreak/>
        <w:t>проведение рубок главного пользования;</w:t>
      </w:r>
    </w:p>
    <w:p w:rsidR="00A92AFC" w:rsidRPr="00E83C66" w:rsidRDefault="00A92AFC" w:rsidP="00A92AFC">
      <w:pPr>
        <w:ind w:firstLine="540"/>
        <w:jc w:val="both"/>
        <w:rPr>
          <w:sz w:val="28"/>
          <w:szCs w:val="28"/>
        </w:rPr>
      </w:pPr>
      <w:r w:rsidRPr="00E83C66">
        <w:rPr>
          <w:sz w:val="28"/>
          <w:szCs w:val="28"/>
        </w:rPr>
        <w:t>размещение производственных и коммунальных объектов;</w:t>
      </w:r>
    </w:p>
    <w:p w:rsidR="00A92AFC" w:rsidRPr="00E83C66" w:rsidRDefault="00A92AFC" w:rsidP="00A92AFC">
      <w:pPr>
        <w:ind w:firstLine="540"/>
        <w:jc w:val="both"/>
        <w:rPr>
          <w:sz w:val="28"/>
          <w:szCs w:val="28"/>
        </w:rPr>
      </w:pPr>
      <w:r w:rsidRPr="00E83C66">
        <w:rPr>
          <w:sz w:val="28"/>
          <w:szCs w:val="28"/>
        </w:rPr>
        <w:t>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A92AFC" w:rsidRPr="00E83C66" w:rsidRDefault="00A92AFC" w:rsidP="00A92AFC">
      <w:pPr>
        <w:ind w:firstLine="540"/>
        <w:jc w:val="both"/>
        <w:rPr>
          <w:sz w:val="28"/>
          <w:szCs w:val="28"/>
        </w:rPr>
      </w:pPr>
      <w:r w:rsidRPr="00E83C66">
        <w:rPr>
          <w:sz w:val="28"/>
          <w:szCs w:val="28"/>
        </w:rPr>
        <w:t>складирование навоза и мусора, использование навозных стоков и сточных вод для удобрения почв.</w:t>
      </w:r>
    </w:p>
    <w:p w:rsidR="00A92AFC" w:rsidRPr="00E83C66" w:rsidRDefault="00A92AFC" w:rsidP="00381A6A">
      <w:pPr>
        <w:rPr>
          <w:b/>
          <w:bCs/>
          <w:sz w:val="28"/>
        </w:rPr>
      </w:pPr>
      <w:bookmarkStart w:id="598" w:name="_Toc241409583"/>
    </w:p>
    <w:p w:rsidR="00A92AFC" w:rsidRPr="00E83C66" w:rsidRDefault="00A92AFC" w:rsidP="00A92AFC">
      <w:pPr>
        <w:pStyle w:val="3"/>
        <w:spacing w:before="0" w:after="0"/>
        <w:ind w:firstLine="539"/>
        <w:rPr>
          <w:rFonts w:ascii="Times New Roman" w:hAnsi="Times New Roman" w:cs="Times New Roman"/>
          <w:sz w:val="28"/>
          <w:szCs w:val="28"/>
        </w:rPr>
      </w:pPr>
      <w:bookmarkStart w:id="599" w:name="_Toc266456267"/>
      <w:bookmarkStart w:id="600" w:name="_Toc263062979"/>
      <w:bookmarkStart w:id="601" w:name="_Toc248302925"/>
      <w:bookmarkStart w:id="602" w:name="_Toc368559141"/>
      <w:r w:rsidRPr="00E83C66">
        <w:rPr>
          <w:rFonts w:ascii="Times New Roman" w:hAnsi="Times New Roman" w:cs="Times New Roman"/>
          <w:b w:val="0"/>
          <w:bCs w:val="0"/>
          <w:sz w:val="28"/>
        </w:rPr>
        <w:t>Статья 5</w:t>
      </w:r>
      <w:r w:rsidR="00BD4B28" w:rsidRPr="00E83C66">
        <w:rPr>
          <w:rFonts w:ascii="Times New Roman" w:hAnsi="Times New Roman" w:cs="Times New Roman"/>
          <w:b w:val="0"/>
          <w:bCs w:val="0"/>
          <w:sz w:val="28"/>
        </w:rPr>
        <w:t>0</w:t>
      </w:r>
      <w:r w:rsidRPr="00E83C66">
        <w:rPr>
          <w:rFonts w:ascii="Times New Roman" w:hAnsi="Times New Roman" w:cs="Times New Roman"/>
          <w:b w:val="0"/>
          <w:bCs w:val="0"/>
          <w:sz w:val="28"/>
        </w:rPr>
        <w:t>.14. Ограничения на</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использования особо охраняемых природных территорий</w:t>
      </w:r>
      <w:bookmarkEnd w:id="598"/>
      <w:bookmarkEnd w:id="599"/>
      <w:bookmarkEnd w:id="600"/>
      <w:bookmarkEnd w:id="601"/>
      <w:bookmarkEnd w:id="602"/>
    </w:p>
    <w:p w:rsidR="00A92AFC" w:rsidRPr="00E83C66" w:rsidRDefault="00A92AFC" w:rsidP="00A92AFC"/>
    <w:p w:rsidR="00A92AFC" w:rsidRPr="00E83C66" w:rsidRDefault="00A92AFC" w:rsidP="00A92AFC">
      <w:pPr>
        <w:ind w:firstLine="540"/>
        <w:jc w:val="both"/>
        <w:rPr>
          <w:sz w:val="28"/>
          <w:szCs w:val="28"/>
        </w:rPr>
      </w:pPr>
      <w:r w:rsidRPr="00E83C66">
        <w:rPr>
          <w:sz w:val="28"/>
          <w:szCs w:val="28"/>
        </w:rPr>
        <w:t>В соответствии с пунктом 6 статьи36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92AFC" w:rsidRPr="00E83C66" w:rsidRDefault="00A92AFC" w:rsidP="00A92AFC">
      <w:pPr>
        <w:ind w:firstLine="540"/>
        <w:jc w:val="both"/>
        <w:rPr>
          <w:sz w:val="28"/>
          <w:szCs w:val="28"/>
        </w:rPr>
      </w:pPr>
    </w:p>
    <w:p w:rsidR="00A92AFC" w:rsidRPr="00E83C66" w:rsidRDefault="00A92AFC" w:rsidP="00A92AFC">
      <w:pPr>
        <w:pStyle w:val="3"/>
        <w:spacing w:before="0" w:after="0"/>
        <w:ind w:firstLine="539"/>
        <w:rPr>
          <w:rFonts w:ascii="Times New Roman" w:hAnsi="Times New Roman" w:cs="Times New Roman"/>
          <w:b w:val="0"/>
          <w:sz w:val="28"/>
          <w:szCs w:val="28"/>
        </w:rPr>
      </w:pPr>
      <w:bookmarkStart w:id="603" w:name="_Toc214096488"/>
      <w:bookmarkStart w:id="604" w:name="_Toc195352963"/>
      <w:bookmarkStart w:id="605" w:name="_Toc266456268"/>
      <w:bookmarkStart w:id="606" w:name="_Toc263062980"/>
      <w:bookmarkStart w:id="607" w:name="_Toc248302926"/>
      <w:bookmarkStart w:id="608" w:name="_Toc241479108"/>
      <w:bookmarkStart w:id="609" w:name="_Toc236299194"/>
      <w:bookmarkStart w:id="610" w:name="_Toc368559142"/>
      <w:r w:rsidRPr="00E83C66">
        <w:rPr>
          <w:rFonts w:ascii="Times New Roman" w:hAnsi="Times New Roman" w:cs="Times New Roman"/>
          <w:b w:val="0"/>
          <w:bCs w:val="0"/>
          <w:sz w:val="28"/>
        </w:rPr>
        <w:t>Статья 5</w:t>
      </w:r>
      <w:r w:rsidR="00BD4B28" w:rsidRPr="00E83C66">
        <w:rPr>
          <w:rFonts w:ascii="Times New Roman" w:hAnsi="Times New Roman" w:cs="Times New Roman"/>
          <w:b w:val="0"/>
          <w:bCs w:val="0"/>
          <w:sz w:val="28"/>
        </w:rPr>
        <w:t>0</w:t>
      </w:r>
      <w:r w:rsidRPr="00E83C66">
        <w:rPr>
          <w:rFonts w:ascii="Times New Roman" w:hAnsi="Times New Roman" w:cs="Times New Roman"/>
          <w:b w:val="0"/>
          <w:bCs w:val="0"/>
          <w:sz w:val="28"/>
        </w:rPr>
        <w:t xml:space="preserve">.15. </w:t>
      </w:r>
      <w:bookmarkEnd w:id="603"/>
      <w:bookmarkEnd w:id="604"/>
      <w:r w:rsidRPr="00E83C66">
        <w:rPr>
          <w:rFonts w:ascii="Times New Roman" w:hAnsi="Times New Roman" w:cs="Times New Roman"/>
          <w:b w:val="0"/>
          <w:bCs w:val="0"/>
          <w:sz w:val="28"/>
        </w:rPr>
        <w:t>Ограничения на использование территорий в зонах влияния природно-техногенных факторов</w:t>
      </w:r>
      <w:bookmarkEnd w:id="605"/>
      <w:bookmarkEnd w:id="606"/>
      <w:bookmarkEnd w:id="607"/>
      <w:bookmarkEnd w:id="608"/>
      <w:bookmarkEnd w:id="609"/>
      <w:bookmarkEnd w:id="610"/>
    </w:p>
    <w:p w:rsidR="00A92AFC" w:rsidRPr="00E83C66" w:rsidRDefault="00A92AFC" w:rsidP="00381A6A">
      <w:pPr>
        <w:rPr>
          <w:bCs/>
          <w:sz w:val="28"/>
          <w:szCs w:val="28"/>
        </w:rPr>
      </w:pPr>
      <w:bookmarkStart w:id="611" w:name="_Toc241409585"/>
      <w:r w:rsidRPr="00E83C66">
        <w:rPr>
          <w:bCs/>
          <w:sz w:val="28"/>
          <w:szCs w:val="28"/>
        </w:rPr>
        <w:t>1. На территории, попадающей в зону затопления паводком 1% обеспеченности</w:t>
      </w:r>
      <w:bookmarkEnd w:id="611"/>
      <w:r w:rsidRPr="00E83C66">
        <w:rPr>
          <w:bCs/>
          <w:sz w:val="28"/>
          <w:szCs w:val="28"/>
        </w:rPr>
        <w:t>:</w:t>
      </w:r>
    </w:p>
    <w:p w:rsidR="00A92AFC" w:rsidRPr="00E83C66" w:rsidRDefault="00A92AFC" w:rsidP="00A92AFC">
      <w:pPr>
        <w:jc w:val="both"/>
        <w:rPr>
          <w:sz w:val="28"/>
          <w:szCs w:val="28"/>
        </w:rPr>
      </w:pPr>
      <w:r w:rsidRPr="00E83C66">
        <w:rPr>
          <w:sz w:val="28"/>
          <w:szCs w:val="28"/>
        </w:rPr>
        <w:t>1) допускается:</w:t>
      </w:r>
      <w:r w:rsidR="00BA2ED5" w:rsidRPr="00E83C66">
        <w:rPr>
          <w:sz w:val="28"/>
          <w:szCs w:val="28"/>
        </w:rPr>
        <w:t xml:space="preserve"> </w:t>
      </w:r>
      <w:r w:rsidRPr="00E83C66">
        <w:rPr>
          <w:sz w:val="28"/>
          <w:szCs w:val="28"/>
        </w:rPr>
        <w:t xml:space="preserve">использование существующей застройки в территориальных зонах </w:t>
      </w:r>
      <w:r w:rsidRPr="00E83C66">
        <w:rPr>
          <w:bCs/>
          <w:sz w:val="28"/>
          <w:szCs w:val="28"/>
        </w:rPr>
        <w:t>при условии проведения в соответствии с</w:t>
      </w:r>
      <w:r w:rsidRPr="00E83C66">
        <w:rPr>
          <w:sz w:val="28"/>
          <w:szCs w:val="28"/>
        </w:rPr>
        <w:t xml:space="preserve"> технико-экономическим обоснованием</w:t>
      </w:r>
      <w:r w:rsidR="00BA2ED5" w:rsidRPr="00E83C66">
        <w:rPr>
          <w:sz w:val="28"/>
          <w:szCs w:val="28"/>
        </w:rPr>
        <w:t xml:space="preserve"> </w:t>
      </w:r>
      <w:r w:rsidRPr="00E83C66">
        <w:rPr>
          <w:sz w:val="28"/>
          <w:szCs w:val="28"/>
        </w:rPr>
        <w:t>мероприятий по защите территории путем искусственного повышения территории или строительства дамб обвалования,</w:t>
      </w:r>
      <w:r w:rsidR="00BA2ED5" w:rsidRPr="00E83C66">
        <w:rPr>
          <w:sz w:val="28"/>
          <w:szCs w:val="28"/>
        </w:rPr>
        <w:t xml:space="preserve"> </w:t>
      </w:r>
      <w:r w:rsidRPr="00E83C66">
        <w:rPr>
          <w:sz w:val="28"/>
          <w:szCs w:val="28"/>
        </w:rPr>
        <w:t>берегоукрепления, организации и очистке поверхностного</w:t>
      </w:r>
      <w:r w:rsidR="00BA2ED5" w:rsidRPr="00E83C66">
        <w:rPr>
          <w:sz w:val="28"/>
          <w:szCs w:val="28"/>
        </w:rPr>
        <w:t xml:space="preserve"> </w:t>
      </w:r>
      <w:r w:rsidRPr="00E83C66">
        <w:rPr>
          <w:sz w:val="28"/>
          <w:szCs w:val="28"/>
        </w:rPr>
        <w:t xml:space="preserve">стока, дренирования территории. </w:t>
      </w:r>
    </w:p>
    <w:p w:rsidR="00A92AFC" w:rsidRPr="00E83C66" w:rsidRDefault="00A92AFC" w:rsidP="00A92AFC">
      <w:pPr>
        <w:pStyle w:val="ab"/>
        <w:ind w:firstLine="540"/>
        <w:rPr>
          <w:rFonts w:cs="Times New Roman"/>
        </w:rPr>
      </w:pPr>
      <w:r w:rsidRPr="00E83C66">
        <w:rPr>
          <w:rFonts w:cs="Times New Roman"/>
        </w:rPr>
        <w:t xml:space="preserve">В случае невозможности защиты территории от затопления паводками </w:t>
      </w:r>
      <w:r w:rsidRPr="00E83C66">
        <w:rPr>
          <w:rFonts w:cs="Times New Roman"/>
          <w:bCs/>
        </w:rPr>
        <w:t>1% обеспеченности</w:t>
      </w:r>
      <w:r w:rsidRPr="00E83C66">
        <w:rPr>
          <w:rFonts w:cs="Times New Roman"/>
        </w:rPr>
        <w:t xml:space="preserve"> необходимо предусматривать вынос строений; </w:t>
      </w:r>
    </w:p>
    <w:p w:rsidR="00A92AFC" w:rsidRPr="00E83C66" w:rsidRDefault="00A92AFC" w:rsidP="00A92AFC">
      <w:pPr>
        <w:pStyle w:val="ab"/>
        <w:ind w:firstLine="540"/>
        <w:rPr>
          <w:rFonts w:cs="Times New Roman"/>
        </w:rPr>
      </w:pPr>
      <w:r w:rsidRPr="00E83C66">
        <w:rPr>
          <w:rFonts w:cs="Times New Roman"/>
          <w:bCs/>
        </w:rPr>
        <w:t>2)</w:t>
      </w:r>
      <w:r w:rsidRPr="00E83C66">
        <w:rPr>
          <w:rFonts w:cs="Times New Roman"/>
          <w:b/>
        </w:rPr>
        <w:t xml:space="preserve"> </w:t>
      </w:r>
      <w:r w:rsidRPr="00E83C66">
        <w:rPr>
          <w:rFonts w:cs="Times New Roman"/>
        </w:rPr>
        <w:t xml:space="preserve">на территории существующей </w:t>
      </w:r>
      <w:r w:rsidR="00267EC5" w:rsidRPr="00E83C66">
        <w:rPr>
          <w:rFonts w:cs="Times New Roman"/>
        </w:rPr>
        <w:t>поселко</w:t>
      </w:r>
      <w:r w:rsidR="002B1500" w:rsidRPr="00E83C66">
        <w:rPr>
          <w:rFonts w:cs="Times New Roman"/>
        </w:rPr>
        <w:t>в</w:t>
      </w:r>
      <w:r w:rsidRPr="00E83C66">
        <w:rPr>
          <w:rFonts w:cs="Times New Roman"/>
        </w:rPr>
        <w:t>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612" w:name="_Toc241409586"/>
    </w:p>
    <w:p w:rsidR="00A92AFC" w:rsidRPr="00E83C66" w:rsidRDefault="00A92AFC" w:rsidP="00A92AFC">
      <w:pPr>
        <w:pStyle w:val="ab"/>
        <w:ind w:firstLine="540"/>
        <w:rPr>
          <w:rFonts w:cs="Times New Roman"/>
          <w:bCs/>
        </w:rPr>
      </w:pPr>
      <w:r w:rsidRPr="00E83C66">
        <w:rPr>
          <w:rFonts w:cs="Times New Roman"/>
          <w:bCs/>
        </w:rPr>
        <w:t>2. На территории, попадающей в зону подтопления грунтовыми водами</w:t>
      </w:r>
      <w:bookmarkEnd w:id="612"/>
      <w:r w:rsidRPr="00E83C66">
        <w:rPr>
          <w:rFonts w:cs="Times New Roman"/>
          <w:bCs/>
        </w:rPr>
        <w:t>:</w:t>
      </w:r>
    </w:p>
    <w:p w:rsidR="00A92AFC" w:rsidRPr="00E83C66" w:rsidRDefault="00A92AFC" w:rsidP="00A92AFC">
      <w:pPr>
        <w:pStyle w:val="ab"/>
        <w:ind w:firstLine="540"/>
        <w:rPr>
          <w:rFonts w:cs="Times New Roman"/>
          <w:bCs/>
        </w:rPr>
      </w:pPr>
      <w:r w:rsidRPr="00E83C66">
        <w:rPr>
          <w:rFonts w:cs="Times New Roman"/>
          <w:bCs/>
        </w:rPr>
        <w:t>1) допускается использование существующей застройки:</w:t>
      </w:r>
    </w:p>
    <w:p w:rsidR="00A92AFC" w:rsidRPr="00E83C66" w:rsidRDefault="00A92AFC" w:rsidP="00A92AFC">
      <w:pPr>
        <w:pStyle w:val="ab"/>
        <w:ind w:firstLine="540"/>
        <w:rPr>
          <w:rFonts w:cs="Times New Roman"/>
        </w:rPr>
      </w:pPr>
      <w:r w:rsidRPr="00E83C66">
        <w:rPr>
          <w:rFonts w:cs="Times New Roman"/>
          <w:bCs/>
        </w:rPr>
        <w:t xml:space="preserve"> в территориальных при условии с</w:t>
      </w:r>
      <w:r w:rsidRPr="00E83C66">
        <w:rPr>
          <w:rFonts w:cs="Times New Roman"/>
        </w:rPr>
        <w:t>троительства дренажных систем и</w:t>
      </w:r>
      <w:r w:rsidR="00BA2ED5" w:rsidRPr="00E83C66">
        <w:rPr>
          <w:rFonts w:cs="Times New Roman"/>
        </w:rPr>
        <w:t xml:space="preserve"> </w:t>
      </w:r>
      <w:r w:rsidRPr="00E83C66">
        <w:rPr>
          <w:rFonts w:cs="Times New Roman"/>
        </w:rPr>
        <w:t xml:space="preserve">организация поверхностного стока; </w:t>
      </w:r>
    </w:p>
    <w:p w:rsidR="00A92AFC" w:rsidRPr="00E83C66" w:rsidRDefault="00A92AFC" w:rsidP="00A92AFC">
      <w:pPr>
        <w:pStyle w:val="ab"/>
        <w:ind w:firstLine="540"/>
        <w:rPr>
          <w:rFonts w:cs="Times New Roman"/>
        </w:rPr>
      </w:pPr>
      <w:r w:rsidRPr="00E83C66">
        <w:rPr>
          <w:rFonts w:cs="Times New Roman"/>
          <w:bCs/>
        </w:rPr>
        <w:t>2) з</w:t>
      </w:r>
      <w:r w:rsidRPr="00E83C66">
        <w:rPr>
          <w:rFonts w:cs="Times New Roman"/>
        </w:rPr>
        <w:t>апрещаются все виды нового строительства без инженерной защиты территории от подтопления.</w:t>
      </w:r>
      <w:bookmarkStart w:id="613" w:name="_Toc241409587"/>
    </w:p>
    <w:p w:rsidR="00A92AFC" w:rsidRPr="00E83C66" w:rsidRDefault="00A92AFC" w:rsidP="00A92AFC">
      <w:pPr>
        <w:pStyle w:val="a9"/>
        <w:rPr>
          <w:bCs/>
        </w:rPr>
      </w:pPr>
      <w:r w:rsidRPr="00E83C66">
        <w:rPr>
          <w:bCs/>
        </w:rPr>
        <w:t>3. В зонах овражных и прибрежно-склоновых территорий</w:t>
      </w:r>
      <w:bookmarkEnd w:id="613"/>
      <w:r w:rsidRPr="00E83C66">
        <w:rPr>
          <w:bCs/>
        </w:rPr>
        <w:t>:</w:t>
      </w:r>
    </w:p>
    <w:p w:rsidR="00A92AFC" w:rsidRPr="00E83C66" w:rsidRDefault="00A92AFC" w:rsidP="00A92AFC">
      <w:pPr>
        <w:pStyle w:val="ab"/>
        <w:ind w:firstLine="540"/>
        <w:rPr>
          <w:rFonts w:cs="Times New Roman"/>
        </w:rPr>
      </w:pPr>
      <w:r w:rsidRPr="00E83C66">
        <w:rPr>
          <w:rFonts w:cs="Times New Roman"/>
          <w:bCs/>
        </w:rPr>
        <w:lastRenderedPageBreak/>
        <w:t>1) допускается</w:t>
      </w:r>
      <w:r w:rsidR="00BA2ED5" w:rsidRPr="00E83C66">
        <w:rPr>
          <w:rFonts w:cs="Times New Roman"/>
          <w:bCs/>
        </w:rPr>
        <w:t xml:space="preserve"> </w:t>
      </w:r>
      <w:r w:rsidRPr="00E83C66">
        <w:rPr>
          <w:rFonts w:cs="Times New Roman"/>
        </w:rPr>
        <w:t>в соответствии с</w:t>
      </w:r>
      <w:r w:rsidR="00BA2ED5" w:rsidRPr="00E83C66">
        <w:rPr>
          <w:rFonts w:cs="Times New Roman"/>
        </w:rPr>
        <w:t xml:space="preserve"> </w:t>
      </w:r>
      <w:r w:rsidRPr="00E83C66">
        <w:rPr>
          <w:rFonts w:cs="Times New Roman"/>
        </w:rPr>
        <w:t>технико-экономическим обоснованием полное благоустройство овражных и прибрежно – склоновых территорий, в том числе:</w:t>
      </w:r>
      <w:r w:rsidR="00BA2ED5" w:rsidRPr="00E83C66">
        <w:rPr>
          <w:rFonts w:cs="Times New Roman"/>
        </w:rPr>
        <w:t xml:space="preserve"> </w:t>
      </w:r>
      <w:r w:rsidRPr="00E83C66">
        <w:rPr>
          <w:rFonts w:cs="Times New Roman"/>
        </w:rPr>
        <w:t>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w:t>
      </w:r>
      <w:r w:rsidR="00BA2ED5" w:rsidRPr="00E83C66">
        <w:rPr>
          <w:rFonts w:cs="Times New Roman"/>
        </w:rPr>
        <w:t xml:space="preserve"> </w:t>
      </w:r>
      <w:r w:rsidRPr="00E83C66">
        <w:rPr>
          <w:rFonts w:cs="Times New Roman"/>
        </w:rPr>
        <w:t>агролесомелиорация.</w:t>
      </w:r>
    </w:p>
    <w:p w:rsidR="00A92AFC" w:rsidRPr="00E83C66" w:rsidRDefault="00A92AFC" w:rsidP="00A92AFC">
      <w:pPr>
        <w:pStyle w:val="ab"/>
        <w:ind w:firstLine="540"/>
        <w:rPr>
          <w:rFonts w:cs="Times New Roman"/>
        </w:rPr>
      </w:pPr>
      <w:r w:rsidRPr="00E83C66">
        <w:rPr>
          <w:rFonts w:cs="Times New Roman"/>
          <w:bCs/>
        </w:rPr>
        <w:t>2) з</w:t>
      </w:r>
      <w:r w:rsidRPr="00E83C66">
        <w:rPr>
          <w:rFonts w:cs="Times New Roman"/>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bookmarkStart w:id="614" w:name="_Toc241409588"/>
    </w:p>
    <w:bookmarkEnd w:id="614"/>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ConsPlusNormal"/>
        <w:widowControl/>
        <w:ind w:firstLine="540"/>
        <w:jc w:val="both"/>
        <w:rPr>
          <w:rFonts w:ascii="Times New Roman" w:hAnsi="Times New Roman" w:cs="Times New Roman"/>
        </w:rPr>
      </w:pPr>
    </w:p>
    <w:p w:rsidR="00A92AFC" w:rsidRPr="00E83C66" w:rsidRDefault="00A92AFC" w:rsidP="00A92AFC">
      <w:pPr>
        <w:pStyle w:val="3"/>
        <w:spacing w:before="0" w:after="0"/>
        <w:ind w:firstLine="539"/>
        <w:rPr>
          <w:rFonts w:ascii="Times New Roman" w:hAnsi="Times New Roman" w:cs="Times New Roman"/>
          <w:bCs w:val="0"/>
          <w:sz w:val="28"/>
        </w:rPr>
      </w:pPr>
      <w:bookmarkStart w:id="615" w:name="_Toc266456269"/>
      <w:bookmarkStart w:id="616" w:name="_Toc263062981"/>
      <w:bookmarkStart w:id="617" w:name="_Toc248302927"/>
      <w:bookmarkStart w:id="618" w:name="_Toc368559143"/>
      <w:r w:rsidRPr="00E83C66">
        <w:rPr>
          <w:rFonts w:ascii="Times New Roman" w:hAnsi="Times New Roman" w:cs="Times New Roman"/>
          <w:bCs w:val="0"/>
          <w:sz w:val="28"/>
        </w:rPr>
        <w:t>Приложение 1</w:t>
      </w:r>
      <w:bookmarkEnd w:id="615"/>
      <w:bookmarkEnd w:id="616"/>
      <w:bookmarkEnd w:id="617"/>
      <w:bookmarkEnd w:id="618"/>
    </w:p>
    <w:p w:rsidR="00A92AFC" w:rsidRPr="00E83C66" w:rsidRDefault="00A92AFC" w:rsidP="00A92AFC">
      <w:pPr>
        <w:pStyle w:val="3"/>
        <w:spacing w:before="0" w:after="0"/>
        <w:ind w:firstLine="539"/>
        <w:rPr>
          <w:rFonts w:ascii="Times New Roman" w:hAnsi="Times New Roman" w:cs="Times New Roman"/>
          <w:b w:val="0"/>
          <w:bCs w:val="0"/>
          <w:sz w:val="28"/>
        </w:rPr>
      </w:pPr>
      <w:bookmarkStart w:id="619" w:name="_Toc266456270"/>
      <w:bookmarkStart w:id="620" w:name="_Toc263062982"/>
      <w:bookmarkStart w:id="621" w:name="_Toc248302928"/>
      <w:bookmarkStart w:id="622" w:name="_Toc368559144"/>
      <w:r w:rsidRPr="00E83C66">
        <w:rPr>
          <w:rFonts w:ascii="Times New Roman" w:hAnsi="Times New Roman" w:cs="Times New Roman"/>
          <w:b w:val="0"/>
          <w:bCs w:val="0"/>
          <w:sz w:val="28"/>
        </w:rPr>
        <w:t xml:space="preserve">Карта </w:t>
      </w:r>
      <w:r w:rsidR="00A937BA" w:rsidRPr="00E83C66">
        <w:rPr>
          <w:rFonts w:ascii="Times New Roman" w:hAnsi="Times New Roman" w:cs="Times New Roman"/>
          <w:b w:val="0"/>
          <w:bCs w:val="0"/>
          <w:sz w:val="28"/>
        </w:rPr>
        <w:t>(схема)</w:t>
      </w:r>
      <w:r w:rsidRPr="00E83C66">
        <w:rPr>
          <w:rFonts w:ascii="Times New Roman" w:hAnsi="Times New Roman" w:cs="Times New Roman"/>
          <w:b w:val="0"/>
          <w:bCs w:val="0"/>
          <w:sz w:val="28"/>
        </w:rPr>
        <w:t xml:space="preserve"> границ</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территориальных</w:t>
      </w:r>
      <w:r w:rsidR="00BA2ED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зон</w:t>
      </w:r>
      <w:r w:rsidR="00BA2ED5" w:rsidRPr="00E83C66">
        <w:rPr>
          <w:rFonts w:ascii="Times New Roman" w:hAnsi="Times New Roman" w:cs="Times New Roman"/>
          <w:b w:val="0"/>
          <w:bCs w:val="0"/>
          <w:sz w:val="28"/>
        </w:rPr>
        <w:t xml:space="preserve"> </w:t>
      </w:r>
      <w:bookmarkEnd w:id="619"/>
      <w:bookmarkEnd w:id="620"/>
      <w:bookmarkEnd w:id="621"/>
      <w:bookmarkEnd w:id="622"/>
    </w:p>
    <w:p w:rsidR="00A92AFC" w:rsidRPr="00E83C66" w:rsidRDefault="00A92AFC" w:rsidP="00A92AFC">
      <w:pPr>
        <w:pStyle w:val="a8"/>
      </w:pPr>
    </w:p>
    <w:p w:rsidR="00A92AFC" w:rsidRPr="00E83C66" w:rsidRDefault="00A92AFC" w:rsidP="00A92AFC">
      <w:pPr>
        <w:pStyle w:val="3"/>
        <w:spacing w:before="0" w:after="0"/>
        <w:ind w:firstLine="539"/>
        <w:rPr>
          <w:rFonts w:ascii="Times New Roman" w:hAnsi="Times New Roman" w:cs="Times New Roman"/>
          <w:bCs w:val="0"/>
          <w:sz w:val="28"/>
        </w:rPr>
      </w:pPr>
      <w:bookmarkStart w:id="623" w:name="_Toc266456271"/>
      <w:bookmarkStart w:id="624" w:name="_Toc263062983"/>
      <w:bookmarkStart w:id="625" w:name="_Toc248302929"/>
      <w:bookmarkStart w:id="626" w:name="_Toc368559145"/>
      <w:r w:rsidRPr="00E83C66">
        <w:rPr>
          <w:rFonts w:ascii="Times New Roman" w:hAnsi="Times New Roman" w:cs="Times New Roman"/>
          <w:bCs w:val="0"/>
          <w:sz w:val="28"/>
        </w:rPr>
        <w:t>Приложение 2</w:t>
      </w:r>
      <w:bookmarkEnd w:id="623"/>
      <w:bookmarkEnd w:id="624"/>
      <w:bookmarkEnd w:id="625"/>
      <w:bookmarkEnd w:id="626"/>
    </w:p>
    <w:p w:rsidR="00A92AFC" w:rsidRPr="00E83C66" w:rsidRDefault="00A92AFC" w:rsidP="00A92AFC">
      <w:pPr>
        <w:pStyle w:val="3"/>
        <w:spacing w:before="0" w:after="0"/>
        <w:ind w:firstLine="539"/>
        <w:rPr>
          <w:rFonts w:ascii="Times New Roman" w:hAnsi="Times New Roman" w:cs="Times New Roman"/>
          <w:b w:val="0"/>
          <w:bCs w:val="0"/>
          <w:sz w:val="28"/>
        </w:rPr>
      </w:pPr>
      <w:bookmarkStart w:id="627" w:name="_Toc266456272"/>
      <w:bookmarkStart w:id="628" w:name="_Toc263062984"/>
      <w:bookmarkStart w:id="629" w:name="_Toc248302930"/>
      <w:bookmarkStart w:id="630" w:name="_Toc368559146"/>
      <w:r w:rsidRPr="00E83C66">
        <w:rPr>
          <w:rFonts w:ascii="Times New Roman" w:hAnsi="Times New Roman" w:cs="Times New Roman"/>
          <w:b w:val="0"/>
          <w:bCs w:val="0"/>
          <w:sz w:val="28"/>
        </w:rPr>
        <w:t xml:space="preserve">Карта </w:t>
      </w:r>
      <w:r w:rsidR="00A937BA" w:rsidRPr="00E83C66">
        <w:rPr>
          <w:rFonts w:ascii="Times New Roman" w:hAnsi="Times New Roman" w:cs="Times New Roman"/>
          <w:b w:val="0"/>
          <w:bCs w:val="0"/>
          <w:sz w:val="28"/>
        </w:rPr>
        <w:t xml:space="preserve">(схема) </w:t>
      </w:r>
      <w:r w:rsidRPr="00E83C66">
        <w:rPr>
          <w:rFonts w:ascii="Times New Roman" w:hAnsi="Times New Roman" w:cs="Times New Roman"/>
          <w:b w:val="0"/>
          <w:bCs w:val="0"/>
          <w:sz w:val="28"/>
        </w:rPr>
        <w:t>границ зон с особыми услов</w:t>
      </w:r>
      <w:r w:rsidR="00A937BA" w:rsidRPr="00E83C66">
        <w:rPr>
          <w:rFonts w:ascii="Times New Roman" w:hAnsi="Times New Roman" w:cs="Times New Roman"/>
          <w:b w:val="0"/>
          <w:bCs w:val="0"/>
          <w:sz w:val="28"/>
        </w:rPr>
        <w:t xml:space="preserve">иями использования территории </w:t>
      </w:r>
      <w:bookmarkEnd w:id="627"/>
      <w:bookmarkEnd w:id="628"/>
      <w:bookmarkEnd w:id="629"/>
      <w:bookmarkEnd w:id="630"/>
    </w:p>
    <w:p w:rsidR="00A92AFC" w:rsidRPr="00E83C66" w:rsidRDefault="00A92AFC" w:rsidP="00A92AFC">
      <w:pPr>
        <w:pStyle w:val="ConsPlusTitle"/>
        <w:widowControl/>
        <w:rPr>
          <w:rFonts w:ascii="Times New Roman" w:hAnsi="Times New Roman" w:cs="Times New Roman"/>
          <w:sz w:val="28"/>
          <w:szCs w:val="28"/>
        </w:rPr>
      </w:pPr>
    </w:p>
    <w:p w:rsidR="009072E9" w:rsidRPr="00E83C66" w:rsidRDefault="00A92AFC" w:rsidP="00A92AFC">
      <w:pPr>
        <w:pStyle w:val="3"/>
        <w:spacing w:before="0" w:after="0"/>
        <w:ind w:firstLine="539"/>
        <w:rPr>
          <w:rFonts w:ascii="Times New Roman" w:hAnsi="Times New Roman" w:cs="Times New Roman"/>
          <w:b w:val="0"/>
          <w:bCs w:val="0"/>
          <w:sz w:val="28"/>
        </w:rPr>
      </w:pPr>
      <w:bookmarkStart w:id="631" w:name="_Toc368559147"/>
      <w:bookmarkStart w:id="632" w:name="_Toc266456273"/>
      <w:bookmarkStart w:id="633" w:name="_Toc263062985"/>
      <w:bookmarkStart w:id="634" w:name="_Toc248302931"/>
      <w:r w:rsidRPr="00E83C66">
        <w:rPr>
          <w:rFonts w:ascii="Times New Roman" w:hAnsi="Times New Roman" w:cs="Times New Roman"/>
          <w:bCs w:val="0"/>
          <w:sz w:val="28"/>
        </w:rPr>
        <w:t>Приложение 3</w:t>
      </w:r>
      <w:bookmarkEnd w:id="631"/>
      <w:r w:rsidRPr="00E83C66">
        <w:rPr>
          <w:rFonts w:ascii="Times New Roman" w:hAnsi="Times New Roman" w:cs="Times New Roman"/>
          <w:b w:val="0"/>
          <w:bCs w:val="0"/>
          <w:sz w:val="28"/>
        </w:rPr>
        <w:t xml:space="preserve"> </w:t>
      </w:r>
    </w:p>
    <w:p w:rsidR="00A92AFC" w:rsidRPr="00E83C66" w:rsidRDefault="00A92AFC" w:rsidP="00A92AFC">
      <w:pPr>
        <w:pStyle w:val="3"/>
        <w:spacing w:before="0" w:after="0"/>
        <w:ind w:firstLine="539"/>
        <w:rPr>
          <w:rFonts w:ascii="Times New Roman" w:hAnsi="Times New Roman" w:cs="Times New Roman"/>
        </w:rPr>
      </w:pPr>
      <w:bookmarkStart w:id="635" w:name="_Toc368559148"/>
      <w:r w:rsidRPr="00E83C66">
        <w:rPr>
          <w:rFonts w:ascii="Times New Roman" w:hAnsi="Times New Roman" w:cs="Times New Roman"/>
          <w:b w:val="0"/>
          <w:bCs w:val="0"/>
          <w:sz w:val="28"/>
        </w:rPr>
        <w:t>Список законов, нормативных правовых актов, нормативов и правил,</w:t>
      </w:r>
      <w:r w:rsidR="00BE5255" w:rsidRPr="00E83C66">
        <w:rPr>
          <w:rFonts w:ascii="Times New Roman" w:hAnsi="Times New Roman" w:cs="Times New Roman"/>
          <w:b w:val="0"/>
          <w:bCs w:val="0"/>
          <w:sz w:val="28"/>
        </w:rPr>
        <w:t xml:space="preserve"> </w:t>
      </w:r>
      <w:r w:rsidRPr="00E83C66">
        <w:rPr>
          <w:rFonts w:ascii="Times New Roman" w:hAnsi="Times New Roman" w:cs="Times New Roman"/>
          <w:b w:val="0"/>
          <w:bCs w:val="0"/>
          <w:sz w:val="28"/>
        </w:rPr>
        <w:t>использованных при подготовке Правил</w:t>
      </w:r>
      <w:bookmarkEnd w:id="632"/>
      <w:bookmarkEnd w:id="633"/>
      <w:bookmarkEnd w:id="634"/>
      <w:bookmarkEnd w:id="635"/>
    </w:p>
    <w:p w:rsidR="00A92AFC" w:rsidRPr="00E83C66" w:rsidRDefault="00A92AFC" w:rsidP="00A92AFC">
      <w:pPr>
        <w:pStyle w:val="ConsPlusTitle"/>
        <w:widowControl/>
        <w:jc w:val="center"/>
        <w:rPr>
          <w:rFonts w:ascii="Times New Roman" w:hAnsi="Times New Roman" w:cs="Times New Roman"/>
          <w:sz w:val="28"/>
          <w:szCs w:val="28"/>
        </w:rPr>
      </w:pPr>
    </w:p>
    <w:p w:rsidR="00A92AFC" w:rsidRPr="00E83C66" w:rsidRDefault="00A92AFC" w:rsidP="00A92AFC">
      <w:pPr>
        <w:numPr>
          <w:ilvl w:val="0"/>
          <w:numId w:val="6"/>
        </w:numPr>
        <w:jc w:val="both"/>
        <w:rPr>
          <w:sz w:val="28"/>
          <w:szCs w:val="28"/>
        </w:rPr>
      </w:pPr>
      <w:r w:rsidRPr="00E83C66">
        <w:rPr>
          <w:sz w:val="28"/>
          <w:szCs w:val="28"/>
        </w:rPr>
        <w:t>Градостроительный кодекс Российской Федерации от 29.12.2004 № 190-ФЗ</w:t>
      </w:r>
    </w:p>
    <w:p w:rsidR="00A92AFC" w:rsidRPr="00E83C66" w:rsidRDefault="00A92AFC" w:rsidP="00A92AFC">
      <w:pPr>
        <w:numPr>
          <w:ilvl w:val="0"/>
          <w:numId w:val="6"/>
        </w:numPr>
        <w:jc w:val="both"/>
        <w:rPr>
          <w:sz w:val="28"/>
          <w:szCs w:val="28"/>
        </w:rPr>
      </w:pPr>
      <w:r w:rsidRPr="00E83C66">
        <w:rPr>
          <w:sz w:val="28"/>
          <w:szCs w:val="28"/>
        </w:rPr>
        <w:t xml:space="preserve">Земельный кодекс Российской Федерации от 25.10.2001 № 136-ФЗ </w:t>
      </w:r>
    </w:p>
    <w:p w:rsidR="00A92AFC" w:rsidRPr="00E83C66" w:rsidRDefault="00A92AFC" w:rsidP="00A92AFC">
      <w:pPr>
        <w:numPr>
          <w:ilvl w:val="0"/>
          <w:numId w:val="6"/>
        </w:numPr>
        <w:jc w:val="both"/>
        <w:rPr>
          <w:sz w:val="28"/>
          <w:szCs w:val="28"/>
        </w:rPr>
      </w:pPr>
      <w:r w:rsidRPr="00E83C66">
        <w:rPr>
          <w:sz w:val="28"/>
          <w:szCs w:val="28"/>
        </w:rPr>
        <w:t>Лесной кодекс Российской Федерации от 04.12.2006 № 200-ФЗ</w:t>
      </w:r>
    </w:p>
    <w:p w:rsidR="00A92AFC" w:rsidRPr="00E83C66" w:rsidRDefault="00A92AFC" w:rsidP="00A92AFC">
      <w:pPr>
        <w:numPr>
          <w:ilvl w:val="0"/>
          <w:numId w:val="6"/>
        </w:numPr>
        <w:jc w:val="both"/>
        <w:rPr>
          <w:sz w:val="28"/>
          <w:szCs w:val="28"/>
        </w:rPr>
      </w:pPr>
      <w:r w:rsidRPr="00E83C66">
        <w:rPr>
          <w:sz w:val="28"/>
          <w:szCs w:val="28"/>
        </w:rPr>
        <w:t>Водный кодекс Российской Федерации от 03.06.2006 № 74-ФЗ</w:t>
      </w:r>
    </w:p>
    <w:p w:rsidR="00A92AFC" w:rsidRPr="00E83C66" w:rsidRDefault="00A92AFC" w:rsidP="00A92AFC">
      <w:pPr>
        <w:numPr>
          <w:ilvl w:val="0"/>
          <w:numId w:val="6"/>
        </w:numPr>
        <w:jc w:val="both"/>
        <w:rPr>
          <w:sz w:val="28"/>
          <w:szCs w:val="28"/>
        </w:rPr>
      </w:pPr>
      <w:r w:rsidRPr="00E83C66">
        <w:rPr>
          <w:sz w:val="28"/>
          <w:szCs w:val="28"/>
        </w:rPr>
        <w:t>Жилищный кодекс Российской Федерации от 29.12.2004 № 188-ФЗ</w:t>
      </w:r>
    </w:p>
    <w:p w:rsidR="00A92AFC" w:rsidRPr="00E83C66" w:rsidRDefault="00A92AFC" w:rsidP="00A92AFC">
      <w:pPr>
        <w:numPr>
          <w:ilvl w:val="0"/>
          <w:numId w:val="6"/>
        </w:numPr>
        <w:jc w:val="both"/>
        <w:rPr>
          <w:sz w:val="28"/>
          <w:szCs w:val="28"/>
        </w:rPr>
      </w:pPr>
      <w:r w:rsidRPr="00E83C66">
        <w:rPr>
          <w:sz w:val="28"/>
          <w:szCs w:val="28"/>
        </w:rPr>
        <w:t>Федеральный закон от 29.12.2004 № 191-ФЗ «О введении в действие Градостроительного кодекса Российской Федерации»</w:t>
      </w:r>
    </w:p>
    <w:p w:rsidR="00A92AFC" w:rsidRPr="00E83C66" w:rsidRDefault="00A92AFC" w:rsidP="00A92AFC">
      <w:pPr>
        <w:numPr>
          <w:ilvl w:val="0"/>
          <w:numId w:val="6"/>
        </w:numPr>
        <w:jc w:val="both"/>
        <w:rPr>
          <w:sz w:val="28"/>
          <w:szCs w:val="28"/>
        </w:rPr>
      </w:pPr>
      <w:r w:rsidRPr="00E83C66">
        <w:rPr>
          <w:sz w:val="28"/>
          <w:szCs w:val="28"/>
        </w:rPr>
        <w:t>Федеральный закон от 25.10.2001 № 137-ФЗ «О введении в действие Земельного кодекса Российской Федерации»</w:t>
      </w:r>
    </w:p>
    <w:p w:rsidR="00A92AFC" w:rsidRPr="00E83C66" w:rsidRDefault="00A92AFC" w:rsidP="00A92AFC">
      <w:pPr>
        <w:numPr>
          <w:ilvl w:val="0"/>
          <w:numId w:val="6"/>
        </w:numPr>
        <w:jc w:val="both"/>
        <w:rPr>
          <w:sz w:val="28"/>
          <w:szCs w:val="28"/>
        </w:rPr>
      </w:pPr>
      <w:r w:rsidRPr="00E83C66">
        <w:rPr>
          <w:sz w:val="28"/>
          <w:szCs w:val="28"/>
        </w:rPr>
        <w:t>Федеральный закон от 29.12.2004 № 189-ФЗ «О введении в действие Жилищного кодекса Российской Федерации»</w:t>
      </w:r>
    </w:p>
    <w:p w:rsidR="00A92AFC" w:rsidRPr="00E83C66" w:rsidRDefault="00A92AFC" w:rsidP="00A92AFC">
      <w:pPr>
        <w:numPr>
          <w:ilvl w:val="0"/>
          <w:numId w:val="6"/>
        </w:numPr>
        <w:jc w:val="both"/>
        <w:rPr>
          <w:sz w:val="28"/>
          <w:szCs w:val="28"/>
        </w:rPr>
      </w:pPr>
      <w:r w:rsidRPr="00E83C66">
        <w:rPr>
          <w:sz w:val="28"/>
          <w:szCs w:val="28"/>
        </w:rPr>
        <w:t xml:space="preserve">Федеральный закон от 06.10.2003 № 131-ФЗ «Об общих принципах организации местного самоуправления в Российской Федерации» </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 xml:space="preserve">Федеральный закон от 21.07.1997 № 122-ФЗ «О государственной регистрации прав на недвижимое имущество и сделок с ним» </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Федеральный закон от 30.03.1999 № 52-ФЗ «О санитарно-эпидемиологическом благополучии населения»</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 xml:space="preserve">Федеральный закон от 10.01.2002№ 7-ФЗ «Об охране окружающей среды» </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Федеральный закон от 25.06.2002№ 73-ФЗ «Об объектах культурного наследия (памятниках истории и культуры) народов Российской Федерации»</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 xml:space="preserve">Постановление Правительства Российской Федерации от 09.06.2006 № 363 «Об информационном обеспечении градостроительной деятельности» </w:t>
      </w:r>
    </w:p>
    <w:p w:rsidR="00A92AFC" w:rsidRPr="00E83C66" w:rsidRDefault="00BE5255" w:rsidP="00A92AFC">
      <w:pPr>
        <w:numPr>
          <w:ilvl w:val="0"/>
          <w:numId w:val="6"/>
        </w:numPr>
        <w:jc w:val="both"/>
        <w:rPr>
          <w:sz w:val="28"/>
          <w:szCs w:val="28"/>
        </w:rPr>
      </w:pPr>
      <w:r w:rsidRPr="00E83C66">
        <w:rPr>
          <w:sz w:val="28"/>
          <w:szCs w:val="28"/>
        </w:rPr>
        <w:lastRenderedPageBreak/>
        <w:t xml:space="preserve"> </w:t>
      </w:r>
      <w:r w:rsidR="00A92AFC" w:rsidRPr="00E83C66">
        <w:rPr>
          <w:sz w:val="28"/>
          <w:szCs w:val="28"/>
        </w:rPr>
        <w:t>Постановление Правительства РФ от 29.12.2005 № 840 «О форме градостроительного плана земельного участка»</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Постановление Правительства РФ от 13.02.2006№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 xml:space="preserve">Постановление Администрации </w:t>
      </w:r>
      <w:r w:rsidR="00B12462" w:rsidRPr="00E83C66">
        <w:rPr>
          <w:sz w:val="28"/>
          <w:szCs w:val="28"/>
        </w:rPr>
        <w:t xml:space="preserve">Смоленской </w:t>
      </w:r>
      <w:r w:rsidR="00A92AFC" w:rsidRPr="00E83C66">
        <w:rPr>
          <w:sz w:val="28"/>
          <w:szCs w:val="28"/>
        </w:rPr>
        <w:t>области от 05.06.2007 № 207«Об утверждении нормативов градостроительного проектирования</w:t>
      </w:r>
      <w:r w:rsidRPr="00E83C66">
        <w:rPr>
          <w:sz w:val="28"/>
          <w:szCs w:val="28"/>
        </w:rPr>
        <w:t xml:space="preserve"> </w:t>
      </w:r>
      <w:r w:rsidR="00B12462" w:rsidRPr="00E83C66">
        <w:rPr>
          <w:sz w:val="28"/>
          <w:szCs w:val="28"/>
        </w:rPr>
        <w:t xml:space="preserve">Смоленской </w:t>
      </w:r>
      <w:r w:rsidR="00A92AFC" w:rsidRPr="00E83C66">
        <w:rPr>
          <w:sz w:val="28"/>
          <w:szCs w:val="28"/>
        </w:rPr>
        <w:t xml:space="preserve">области «Планировка и застройка </w:t>
      </w:r>
      <w:r w:rsidR="002B1500" w:rsidRPr="00E83C66">
        <w:rPr>
          <w:sz w:val="28"/>
          <w:szCs w:val="28"/>
        </w:rPr>
        <w:t>городов</w:t>
      </w:r>
      <w:r w:rsidR="00A92AFC" w:rsidRPr="00E83C66">
        <w:rPr>
          <w:sz w:val="28"/>
          <w:szCs w:val="28"/>
        </w:rPr>
        <w:t xml:space="preserve"> и иных населенных пунктов </w:t>
      </w:r>
      <w:r w:rsidR="00B12462" w:rsidRPr="00E83C66">
        <w:rPr>
          <w:sz w:val="28"/>
          <w:szCs w:val="28"/>
        </w:rPr>
        <w:t xml:space="preserve">Смоленской </w:t>
      </w:r>
      <w:r w:rsidR="00A92AFC" w:rsidRPr="00E83C66">
        <w:rPr>
          <w:sz w:val="28"/>
          <w:szCs w:val="28"/>
        </w:rPr>
        <w:t xml:space="preserve">области» </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 xml:space="preserve">Закон </w:t>
      </w:r>
      <w:r w:rsidR="00B12462" w:rsidRPr="00E83C66">
        <w:rPr>
          <w:sz w:val="28"/>
          <w:szCs w:val="28"/>
        </w:rPr>
        <w:t xml:space="preserve">Смоленской </w:t>
      </w:r>
      <w:r w:rsidR="00A92AFC" w:rsidRPr="00E83C66">
        <w:rPr>
          <w:sz w:val="28"/>
          <w:szCs w:val="28"/>
        </w:rPr>
        <w:t xml:space="preserve">области от 25.12.2006 № 155-з «О градостроительной деятельности на территории </w:t>
      </w:r>
      <w:r w:rsidR="00B12462" w:rsidRPr="00E83C66">
        <w:rPr>
          <w:sz w:val="28"/>
          <w:szCs w:val="28"/>
        </w:rPr>
        <w:t xml:space="preserve">Смоленской </w:t>
      </w:r>
      <w:r w:rsidR="00A92AFC" w:rsidRPr="00E83C66">
        <w:rPr>
          <w:sz w:val="28"/>
          <w:szCs w:val="28"/>
        </w:rPr>
        <w:t xml:space="preserve">области» </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 xml:space="preserve">Постановление Администрации </w:t>
      </w:r>
      <w:r w:rsidR="00B12462" w:rsidRPr="00E83C66">
        <w:rPr>
          <w:sz w:val="28"/>
          <w:szCs w:val="28"/>
        </w:rPr>
        <w:t xml:space="preserve">Смоленской </w:t>
      </w:r>
      <w:r w:rsidR="00A92AFC" w:rsidRPr="00E83C66">
        <w:rPr>
          <w:sz w:val="28"/>
          <w:szCs w:val="28"/>
        </w:rPr>
        <w:t xml:space="preserve">области от 17.02.2009№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w:t>
      </w:r>
      <w:r w:rsidR="00B12462" w:rsidRPr="00E83C66">
        <w:rPr>
          <w:sz w:val="28"/>
          <w:szCs w:val="28"/>
        </w:rPr>
        <w:t xml:space="preserve">Смоленской </w:t>
      </w:r>
      <w:r w:rsidR="00A92AFC" w:rsidRPr="00E83C66">
        <w:rPr>
          <w:sz w:val="28"/>
          <w:szCs w:val="28"/>
        </w:rPr>
        <w:t xml:space="preserve">области, документов территориального планирования муниципальных образований </w:t>
      </w:r>
      <w:r w:rsidR="00B12462" w:rsidRPr="00E83C66">
        <w:rPr>
          <w:sz w:val="28"/>
          <w:szCs w:val="28"/>
        </w:rPr>
        <w:t xml:space="preserve">Смоленской </w:t>
      </w:r>
      <w:r w:rsidR="00A92AFC" w:rsidRPr="00E83C66">
        <w:rPr>
          <w:sz w:val="28"/>
          <w:szCs w:val="28"/>
        </w:rPr>
        <w:t>области»</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Устав муниципального образования "</w:t>
      </w:r>
      <w:r w:rsidR="007C3F38">
        <w:rPr>
          <w:sz w:val="28"/>
          <w:szCs w:val="28"/>
        </w:rPr>
        <w:t>Дорогобужский</w:t>
      </w:r>
      <w:r w:rsidR="00AE36AE" w:rsidRPr="00E83C66">
        <w:rPr>
          <w:sz w:val="28"/>
          <w:szCs w:val="28"/>
        </w:rPr>
        <w:t xml:space="preserve"> район</w:t>
      </w:r>
      <w:r w:rsidR="0007013F" w:rsidRPr="00E83C66">
        <w:rPr>
          <w:sz w:val="28"/>
          <w:szCs w:val="28"/>
        </w:rPr>
        <w:t xml:space="preserve"> </w:t>
      </w:r>
      <w:r w:rsidR="00A92AFC" w:rsidRPr="00E83C66">
        <w:rPr>
          <w:sz w:val="28"/>
          <w:szCs w:val="28"/>
        </w:rPr>
        <w:t xml:space="preserve">" </w:t>
      </w:r>
      <w:r w:rsidR="00B12462" w:rsidRPr="00E83C66">
        <w:rPr>
          <w:sz w:val="28"/>
          <w:szCs w:val="28"/>
        </w:rPr>
        <w:t xml:space="preserve">Смоленской </w:t>
      </w:r>
      <w:r w:rsidR="00A92AFC" w:rsidRPr="00E83C66">
        <w:rPr>
          <w:sz w:val="28"/>
          <w:szCs w:val="28"/>
        </w:rPr>
        <w:t>области</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 xml:space="preserve">СНиП 2.07.01-89* «Градостроительство. Планировка и застройка </w:t>
      </w:r>
      <w:r w:rsidR="002B1500" w:rsidRPr="00E83C66">
        <w:rPr>
          <w:sz w:val="28"/>
          <w:szCs w:val="28"/>
        </w:rPr>
        <w:t>город</w:t>
      </w:r>
      <w:r w:rsidR="00A92AFC" w:rsidRPr="00E83C66">
        <w:rPr>
          <w:sz w:val="28"/>
          <w:szCs w:val="28"/>
        </w:rPr>
        <w:t>ских и сельских поселений»</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СНиП 2.08.01-89* «Жилые здания»</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СНиП 31-01-2003 «Здания жилые многоквартирные»</w:t>
      </w:r>
    </w:p>
    <w:p w:rsidR="00A92AFC" w:rsidRPr="00E83C66" w:rsidRDefault="00BE5255" w:rsidP="00A92AFC">
      <w:pPr>
        <w:numPr>
          <w:ilvl w:val="0"/>
          <w:numId w:val="6"/>
        </w:numPr>
        <w:rPr>
          <w:sz w:val="28"/>
          <w:szCs w:val="28"/>
        </w:rPr>
      </w:pPr>
      <w:r w:rsidRPr="00E83C66">
        <w:rPr>
          <w:sz w:val="28"/>
          <w:szCs w:val="28"/>
        </w:rPr>
        <w:t xml:space="preserve"> </w:t>
      </w:r>
      <w:r w:rsidR="00A92AFC" w:rsidRPr="00E83C66">
        <w:rPr>
          <w:sz w:val="28"/>
          <w:szCs w:val="28"/>
        </w:rPr>
        <w:t>СНиП 31-02-2001 «Дома жилые одноквартирные»</w:t>
      </w:r>
    </w:p>
    <w:p w:rsidR="00A92AFC" w:rsidRPr="00E83C66" w:rsidRDefault="00BE5255" w:rsidP="00A92AFC">
      <w:pPr>
        <w:numPr>
          <w:ilvl w:val="0"/>
          <w:numId w:val="6"/>
        </w:numPr>
        <w:rPr>
          <w:sz w:val="28"/>
          <w:szCs w:val="28"/>
        </w:rPr>
      </w:pPr>
      <w:r w:rsidRPr="00E83C66">
        <w:rPr>
          <w:sz w:val="28"/>
          <w:szCs w:val="28"/>
        </w:rPr>
        <w:t xml:space="preserve"> </w:t>
      </w:r>
      <w:r w:rsidR="00A92AFC" w:rsidRPr="00E83C66">
        <w:rPr>
          <w:sz w:val="28"/>
          <w:szCs w:val="28"/>
        </w:rPr>
        <w:t>НПБ 106-95 «Индивидуальные жилые дома. Противопожарные требования»</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СНиП 2.08.02-89*«Общественные здания и сооружения»</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СНиП -89-90* «Генеральные планы промышленных предприятий»</w:t>
      </w:r>
    </w:p>
    <w:p w:rsidR="00A92AFC" w:rsidRPr="00E83C66" w:rsidRDefault="00A92AFC" w:rsidP="00A92AFC">
      <w:pPr>
        <w:numPr>
          <w:ilvl w:val="0"/>
          <w:numId w:val="6"/>
        </w:numPr>
        <w:jc w:val="both"/>
        <w:rPr>
          <w:sz w:val="28"/>
          <w:szCs w:val="28"/>
        </w:rPr>
      </w:pPr>
      <w:r w:rsidRPr="00E83C66">
        <w:rPr>
          <w:sz w:val="28"/>
          <w:szCs w:val="28"/>
        </w:rPr>
        <w:t xml:space="preserve"> СанПиН 2.2.1/2.1.1.1200-03 «Санитарно-защитные зоны и санитарная классификация предприятий, сооружений и иных объектов»</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 xml:space="preserve">СанПиН 2.1.5.980-00 «Санитарные правила и нормы охраны поверхностных вод от загрязнения» </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СанПиН 2.1.5.980-00 «Гигиенические требования к охране поверхностных вод»</w:t>
      </w:r>
    </w:p>
    <w:p w:rsidR="00A92AFC" w:rsidRPr="00E83C66" w:rsidRDefault="00A92AFC" w:rsidP="00A92AFC">
      <w:pPr>
        <w:pStyle w:val="Heading"/>
        <w:numPr>
          <w:ilvl w:val="0"/>
          <w:numId w:val="6"/>
        </w:numPr>
        <w:jc w:val="both"/>
        <w:rPr>
          <w:rFonts w:ascii="Times New Roman" w:hAnsi="Times New Roman" w:cs="Times New Roman"/>
          <w:b w:val="0"/>
          <w:bCs w:val="0"/>
          <w:sz w:val="28"/>
          <w:szCs w:val="28"/>
        </w:rPr>
      </w:pPr>
      <w:r w:rsidRPr="00E83C66">
        <w:rPr>
          <w:rFonts w:ascii="Times New Roman" w:hAnsi="Times New Roman" w:cs="Times New Roman"/>
          <w:b w:val="0"/>
          <w:bCs w:val="0"/>
          <w:sz w:val="28"/>
          <w:szCs w:val="28"/>
        </w:rPr>
        <w:lastRenderedPageBreak/>
        <w:t xml:space="preserve"> СанПиН 2.1.4.1110-02 «Зоны санитарной охраны источников водоснабжения и водопроводов питьевого назначения» </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СНиП 42-01-2002 «Газораспределительные системы»</w:t>
      </w:r>
    </w:p>
    <w:p w:rsidR="00A92AFC" w:rsidRPr="00E83C66" w:rsidRDefault="00BE5255" w:rsidP="00A92AFC">
      <w:pPr>
        <w:pStyle w:val="ConsPlusNormal"/>
        <w:widowControl/>
        <w:numPr>
          <w:ilvl w:val="0"/>
          <w:numId w:val="6"/>
        </w:numPr>
        <w:jc w:val="both"/>
        <w:rPr>
          <w:rFonts w:ascii="Times New Roman" w:hAnsi="Times New Roman" w:cs="Times New Roman"/>
          <w:sz w:val="28"/>
          <w:szCs w:val="28"/>
        </w:rPr>
      </w:pPr>
      <w:r w:rsidRPr="00E83C66">
        <w:rPr>
          <w:rFonts w:ascii="Times New Roman" w:hAnsi="Times New Roman" w:cs="Times New Roman"/>
          <w:sz w:val="28"/>
          <w:szCs w:val="28"/>
        </w:rPr>
        <w:t xml:space="preserve"> </w:t>
      </w:r>
      <w:r w:rsidR="00A92AFC" w:rsidRPr="00E83C66">
        <w:rPr>
          <w:rFonts w:ascii="Times New Roman" w:hAnsi="Times New Roman" w:cs="Times New Roman"/>
          <w:sz w:val="28"/>
          <w:szCs w:val="28"/>
        </w:rPr>
        <w:t>СНиП 2.05.06-85*, пп. 3.16, 3.17 «Магистральные трубопроводы»</w:t>
      </w:r>
    </w:p>
    <w:p w:rsidR="00A92AFC" w:rsidRPr="00E83C66" w:rsidRDefault="00BE5255" w:rsidP="00A92AFC">
      <w:pPr>
        <w:numPr>
          <w:ilvl w:val="0"/>
          <w:numId w:val="6"/>
        </w:numPr>
        <w:jc w:val="both"/>
        <w:rPr>
          <w:sz w:val="28"/>
          <w:szCs w:val="28"/>
        </w:rPr>
      </w:pPr>
      <w:r w:rsidRPr="00E83C66">
        <w:rPr>
          <w:sz w:val="28"/>
          <w:szCs w:val="28"/>
        </w:rPr>
        <w:t xml:space="preserve"> </w:t>
      </w:r>
      <w:r w:rsidR="00A92AFC" w:rsidRPr="00E83C66">
        <w:rPr>
          <w:sz w:val="28"/>
          <w:szCs w:val="28"/>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 160</w:t>
      </w:r>
    </w:p>
    <w:p w:rsidR="00A92AFC" w:rsidRPr="00E83C66" w:rsidRDefault="00A92AFC" w:rsidP="00A92AFC">
      <w:pPr>
        <w:pStyle w:val="ConsPlusTitle"/>
        <w:widowControl/>
        <w:jc w:val="center"/>
        <w:rPr>
          <w:rFonts w:ascii="Times New Roman" w:hAnsi="Times New Roman" w:cs="Times New Roman"/>
          <w:sz w:val="28"/>
          <w:szCs w:val="28"/>
        </w:rPr>
      </w:pPr>
    </w:p>
    <w:p w:rsidR="00A92AFC" w:rsidRPr="00E83C66" w:rsidRDefault="009072E9" w:rsidP="009072E9">
      <w:pPr>
        <w:pStyle w:val="ConsPlusTitle"/>
        <w:widowControl/>
        <w:jc w:val="center"/>
        <w:outlineLvl w:val="2"/>
        <w:rPr>
          <w:rFonts w:ascii="Times New Roman" w:hAnsi="Times New Roman" w:cs="Times New Roman"/>
          <w:b w:val="0"/>
          <w:sz w:val="28"/>
          <w:szCs w:val="28"/>
        </w:rPr>
      </w:pPr>
      <w:r w:rsidRPr="00E83C66">
        <w:rPr>
          <w:rFonts w:ascii="Times New Roman" w:hAnsi="Times New Roman" w:cs="Times New Roman"/>
          <w:sz w:val="28"/>
          <w:szCs w:val="28"/>
        </w:rPr>
        <w:br w:type="page"/>
      </w:r>
      <w:bookmarkStart w:id="636" w:name="_Toc368559149"/>
      <w:r w:rsidRPr="00E83C66">
        <w:rPr>
          <w:rFonts w:ascii="Times New Roman" w:hAnsi="Times New Roman" w:cs="Times New Roman"/>
          <w:bCs w:val="0"/>
          <w:sz w:val="28"/>
          <w:szCs w:val="26"/>
        </w:rPr>
        <w:lastRenderedPageBreak/>
        <w:t>Приложение 4</w:t>
      </w:r>
      <w:bookmarkEnd w:id="636"/>
      <w:r w:rsidRPr="00E83C66">
        <w:rPr>
          <w:rFonts w:ascii="Times New Roman" w:hAnsi="Times New Roman" w:cs="Times New Roman"/>
          <w:bCs w:val="0"/>
          <w:sz w:val="28"/>
          <w:szCs w:val="26"/>
        </w:rPr>
        <w:t xml:space="preserve"> </w:t>
      </w:r>
    </w:p>
    <w:p w:rsidR="009072E9" w:rsidRPr="00E83C66" w:rsidRDefault="009072E9" w:rsidP="009072E9">
      <w:pPr>
        <w:autoSpaceDE w:val="0"/>
        <w:autoSpaceDN w:val="0"/>
        <w:adjustRightInd w:val="0"/>
        <w:jc w:val="center"/>
        <w:rPr>
          <w:b/>
          <w:sz w:val="20"/>
          <w:szCs w:val="20"/>
        </w:rPr>
      </w:pPr>
      <w:r w:rsidRPr="00E83C66">
        <w:rPr>
          <w:b/>
          <w:sz w:val="20"/>
          <w:szCs w:val="20"/>
        </w:rPr>
        <w:t>Блок – схема</w:t>
      </w:r>
      <w:r w:rsidR="00485E30" w:rsidRPr="00E83C66">
        <w:rPr>
          <w:b/>
          <w:sz w:val="20"/>
          <w:szCs w:val="20"/>
        </w:rPr>
        <w:t xml:space="preserve"> </w:t>
      </w:r>
    </w:p>
    <w:p w:rsidR="009072E9" w:rsidRPr="00E83C66" w:rsidRDefault="009072E9" w:rsidP="009072E9">
      <w:pPr>
        <w:autoSpaceDE w:val="0"/>
        <w:autoSpaceDN w:val="0"/>
        <w:adjustRightInd w:val="0"/>
        <w:jc w:val="center"/>
        <w:rPr>
          <w:sz w:val="20"/>
          <w:szCs w:val="20"/>
        </w:rPr>
      </w:pPr>
      <w:r w:rsidRPr="00E83C66">
        <w:rPr>
          <w:sz w:val="20"/>
          <w:szCs w:val="20"/>
        </w:rPr>
        <w:t>последовательности административных процедур</w:t>
      </w:r>
      <w:r w:rsidR="00485E30" w:rsidRPr="00E83C66">
        <w:rPr>
          <w:sz w:val="20"/>
          <w:szCs w:val="20"/>
        </w:rPr>
        <w:t xml:space="preserve"> </w:t>
      </w:r>
      <w:r w:rsidRPr="00E83C66">
        <w:rPr>
          <w:sz w:val="20"/>
          <w:szCs w:val="20"/>
        </w:rPr>
        <w:t xml:space="preserve">при </w:t>
      </w:r>
      <w:r w:rsidR="0096533C" w:rsidRPr="00E83C66">
        <w:rPr>
          <w:sz w:val="20"/>
          <w:szCs w:val="20"/>
        </w:rPr>
        <w:t xml:space="preserve">предоставление разрешения на условно разрешенный вид использования земельного участка и объекта капитального строительства </w:t>
      </w:r>
      <w:r w:rsidR="00485E30" w:rsidRPr="00E83C66">
        <w:rPr>
          <w:sz w:val="20"/>
          <w:szCs w:val="20"/>
        </w:rPr>
        <w:t>(срок рассмотрения не более 60 дней)</w:t>
      </w:r>
    </w:p>
    <w:p w:rsidR="00980A08" w:rsidRPr="00E83C66" w:rsidRDefault="00980A08" w:rsidP="009072E9">
      <w:pPr>
        <w:autoSpaceDE w:val="0"/>
        <w:autoSpaceDN w:val="0"/>
        <w:adjustRightInd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9072E9" w:rsidRPr="00E83C66">
        <w:tc>
          <w:tcPr>
            <w:tcW w:w="10173" w:type="dxa"/>
            <w:shd w:val="clear" w:color="auto" w:fill="auto"/>
          </w:tcPr>
          <w:p w:rsidR="009072E9" w:rsidRPr="00E83C66" w:rsidRDefault="009072E9" w:rsidP="00290146">
            <w:pPr>
              <w:autoSpaceDE w:val="0"/>
              <w:autoSpaceDN w:val="0"/>
              <w:adjustRightInd w:val="0"/>
              <w:jc w:val="center"/>
              <w:rPr>
                <w:sz w:val="22"/>
                <w:szCs w:val="22"/>
              </w:rPr>
            </w:pPr>
            <w:r w:rsidRPr="00E83C66">
              <w:rPr>
                <w:sz w:val="22"/>
                <w:szCs w:val="22"/>
              </w:rPr>
              <w:t xml:space="preserve">Заявитель представляет в Администрацию района (отдел ГТПиА) заявление </w:t>
            </w:r>
            <w:r w:rsidR="0096533C" w:rsidRPr="00E83C66">
              <w:rPr>
                <w:sz w:val="22"/>
                <w:szCs w:val="22"/>
              </w:rPr>
              <w:t>на предоставление разрешения на условно разрешенный вид использования земельного участка и объекта капитального строительства</w:t>
            </w:r>
          </w:p>
        </w:tc>
      </w:tr>
    </w:tbl>
    <w:p w:rsidR="009072E9" w:rsidRPr="00E83C66" w:rsidRDefault="009072E9" w:rsidP="009072E9">
      <w:pPr>
        <w:autoSpaceDE w:val="0"/>
        <w:autoSpaceDN w:val="0"/>
        <w:adjustRightInd w:val="0"/>
        <w:jc w:val="center"/>
        <w:rPr>
          <w:sz w:val="22"/>
          <w:szCs w:val="22"/>
        </w:rPr>
      </w:pPr>
      <w:r w:rsidRPr="00E83C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9072E9" w:rsidRPr="00E83C66">
        <w:trPr>
          <w:trHeight w:val="1162"/>
        </w:trPr>
        <w:tc>
          <w:tcPr>
            <w:tcW w:w="10173" w:type="dxa"/>
            <w:shd w:val="clear" w:color="auto" w:fill="auto"/>
          </w:tcPr>
          <w:p w:rsidR="009072E9" w:rsidRPr="00E83C66" w:rsidRDefault="009072E9" w:rsidP="00290146">
            <w:pPr>
              <w:pStyle w:val="ConsPlusNonformat"/>
              <w:jc w:val="center"/>
              <w:rPr>
                <w:rFonts w:ascii="Times New Roman" w:hAnsi="Times New Roman" w:cs="Times New Roman"/>
                <w:sz w:val="22"/>
                <w:szCs w:val="22"/>
              </w:rPr>
            </w:pPr>
            <w:r w:rsidRPr="00E83C66">
              <w:rPr>
                <w:rFonts w:ascii="Times New Roman" w:hAnsi="Times New Roman" w:cs="Times New Roman"/>
                <w:sz w:val="22"/>
                <w:szCs w:val="22"/>
              </w:rPr>
              <w:t>Специалист, ответственный за прием заявлений, фиксирует факт получения пакета документов путем произведения записи в журнале регистрации входящей корреспонденции, передает пакет документов руководителю отдела ГТПиА</w:t>
            </w:r>
            <w:r w:rsidR="00B47609" w:rsidRPr="00E83C66">
              <w:rPr>
                <w:rFonts w:ascii="Times New Roman" w:hAnsi="Times New Roman" w:cs="Times New Roman"/>
                <w:sz w:val="22"/>
                <w:szCs w:val="22"/>
              </w:rPr>
              <w:t xml:space="preserve"> </w:t>
            </w:r>
            <w:r w:rsidRPr="00E83C66">
              <w:rPr>
                <w:rFonts w:ascii="Times New Roman" w:hAnsi="Times New Roman" w:cs="Times New Roman"/>
                <w:sz w:val="22"/>
                <w:szCs w:val="22"/>
              </w:rPr>
              <w:t xml:space="preserve">для дальнейшей передачи </w:t>
            </w:r>
            <w:r w:rsidR="00B47609" w:rsidRPr="00E83C66">
              <w:rPr>
                <w:rFonts w:ascii="Times New Roman" w:hAnsi="Times New Roman" w:cs="Times New Roman"/>
                <w:sz w:val="22"/>
                <w:szCs w:val="22"/>
              </w:rPr>
              <w:t>секретарю Комиссии по землепользованию</w:t>
            </w:r>
            <w:r w:rsidR="00107893" w:rsidRPr="00E83C66">
              <w:rPr>
                <w:rFonts w:ascii="Times New Roman" w:hAnsi="Times New Roman" w:cs="Times New Roman"/>
                <w:sz w:val="22"/>
                <w:szCs w:val="22"/>
              </w:rPr>
              <w:t xml:space="preserve"> и застройки</w:t>
            </w:r>
            <w:r w:rsidR="00B47609" w:rsidRPr="00E83C66">
              <w:rPr>
                <w:rFonts w:ascii="Times New Roman" w:hAnsi="Times New Roman" w:cs="Times New Roman"/>
                <w:sz w:val="22"/>
                <w:szCs w:val="22"/>
              </w:rPr>
              <w:t xml:space="preserve"> (Далее Комиссия)</w:t>
            </w:r>
            <w:r w:rsidRPr="00E83C66">
              <w:rPr>
                <w:rFonts w:ascii="Times New Roman" w:hAnsi="Times New Roman" w:cs="Times New Roman"/>
                <w:sz w:val="22"/>
                <w:szCs w:val="22"/>
              </w:rPr>
              <w:t>.</w:t>
            </w:r>
          </w:p>
        </w:tc>
      </w:tr>
    </w:tbl>
    <w:p w:rsidR="009072E9" w:rsidRPr="00E83C66" w:rsidRDefault="009072E9" w:rsidP="009072E9">
      <w:pPr>
        <w:autoSpaceDE w:val="0"/>
        <w:autoSpaceDN w:val="0"/>
        <w:adjustRightInd w:val="0"/>
        <w:jc w:val="center"/>
        <w:rPr>
          <w:sz w:val="22"/>
          <w:szCs w:val="22"/>
        </w:rPr>
      </w:pPr>
      <w:r w:rsidRPr="00E83C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9072E9" w:rsidRPr="00E83C66">
        <w:tc>
          <w:tcPr>
            <w:tcW w:w="10173" w:type="dxa"/>
            <w:shd w:val="clear" w:color="auto" w:fill="auto"/>
          </w:tcPr>
          <w:p w:rsidR="009072E9" w:rsidRPr="00E83C66" w:rsidRDefault="00B47609" w:rsidP="00290146">
            <w:pPr>
              <w:pStyle w:val="ConsPlusNonformat"/>
              <w:jc w:val="center"/>
              <w:rPr>
                <w:rFonts w:ascii="Times New Roman" w:hAnsi="Times New Roman" w:cs="Times New Roman"/>
                <w:sz w:val="22"/>
                <w:szCs w:val="22"/>
              </w:rPr>
            </w:pPr>
            <w:r w:rsidRPr="00E83C66">
              <w:rPr>
                <w:rFonts w:ascii="Times New Roman" w:hAnsi="Times New Roman" w:cs="Times New Roman"/>
                <w:sz w:val="22"/>
                <w:szCs w:val="22"/>
              </w:rPr>
              <w:t>Секретарь Комиссии</w:t>
            </w:r>
            <w:r w:rsidR="009072E9" w:rsidRPr="00E83C66">
              <w:rPr>
                <w:rFonts w:ascii="Times New Roman" w:hAnsi="Times New Roman" w:cs="Times New Roman"/>
                <w:sz w:val="22"/>
                <w:szCs w:val="22"/>
              </w:rPr>
              <w:t xml:space="preserve"> провер</w:t>
            </w:r>
            <w:r w:rsidRPr="00E83C66">
              <w:rPr>
                <w:rFonts w:ascii="Times New Roman" w:hAnsi="Times New Roman" w:cs="Times New Roman"/>
                <w:sz w:val="22"/>
                <w:szCs w:val="22"/>
              </w:rPr>
              <w:t>яет</w:t>
            </w:r>
            <w:r w:rsidR="009072E9" w:rsidRPr="00E83C66">
              <w:rPr>
                <w:rFonts w:ascii="Times New Roman" w:hAnsi="Times New Roman" w:cs="Times New Roman"/>
                <w:sz w:val="22"/>
                <w:szCs w:val="22"/>
              </w:rPr>
              <w:t xml:space="preserve"> представленны</w:t>
            </w:r>
            <w:r w:rsidRPr="00E83C66">
              <w:rPr>
                <w:rFonts w:ascii="Times New Roman" w:hAnsi="Times New Roman" w:cs="Times New Roman"/>
                <w:sz w:val="22"/>
                <w:szCs w:val="22"/>
              </w:rPr>
              <w:t>е</w:t>
            </w:r>
            <w:r w:rsidR="009072E9" w:rsidRPr="00E83C66">
              <w:rPr>
                <w:rFonts w:ascii="Times New Roman" w:hAnsi="Times New Roman" w:cs="Times New Roman"/>
                <w:sz w:val="22"/>
                <w:szCs w:val="22"/>
              </w:rPr>
              <w:t xml:space="preserve"> документ</w:t>
            </w:r>
            <w:r w:rsidRPr="00E83C66">
              <w:rPr>
                <w:rFonts w:ascii="Times New Roman" w:hAnsi="Times New Roman" w:cs="Times New Roman"/>
                <w:sz w:val="22"/>
                <w:szCs w:val="22"/>
              </w:rPr>
              <w:t>ы</w:t>
            </w:r>
            <w:r w:rsidR="009072E9" w:rsidRPr="00E83C66">
              <w:rPr>
                <w:rFonts w:ascii="Times New Roman" w:hAnsi="Times New Roman" w:cs="Times New Roman"/>
                <w:sz w:val="22"/>
                <w:szCs w:val="22"/>
              </w:rPr>
              <w:t xml:space="preserve"> на соответствие требованиям</w:t>
            </w:r>
            <w:r w:rsidR="00485E30" w:rsidRPr="00E83C66">
              <w:rPr>
                <w:rFonts w:ascii="Times New Roman" w:hAnsi="Times New Roman" w:cs="Times New Roman"/>
                <w:sz w:val="22"/>
                <w:szCs w:val="22"/>
              </w:rPr>
              <w:t xml:space="preserve">, установленным настоящими Правилами, </w:t>
            </w:r>
            <w:r w:rsidR="009072E9" w:rsidRPr="00E83C66">
              <w:rPr>
                <w:rFonts w:ascii="Times New Roman" w:hAnsi="Times New Roman" w:cs="Times New Roman"/>
                <w:sz w:val="22"/>
                <w:szCs w:val="22"/>
              </w:rPr>
              <w:t>осуществляет проверку комплектности представленных документов и полноты содержащейся в заявлении информации в течение 3 дней.</w:t>
            </w:r>
          </w:p>
        </w:tc>
      </w:tr>
    </w:tbl>
    <w:p w:rsidR="009072E9" w:rsidRPr="00E83C66" w:rsidRDefault="009072E9" w:rsidP="00B14C63">
      <w:pPr>
        <w:ind w:left="1416" w:firstLine="708"/>
        <w:rPr>
          <w:sz w:val="22"/>
          <w:szCs w:val="22"/>
        </w:rPr>
      </w:pPr>
      <w:r w:rsidRPr="00E83C66">
        <w:rPr>
          <w:sz w:val="22"/>
          <w:szCs w:val="22"/>
        </w:rPr>
        <w:t xml:space="preserve"> ↓</w:t>
      </w:r>
      <w:r w:rsidR="00B14C63" w:rsidRPr="00E83C66">
        <w:rPr>
          <w:sz w:val="22"/>
          <w:szCs w:val="22"/>
        </w:rPr>
        <w:tab/>
      </w:r>
      <w:r w:rsidR="00B14C63" w:rsidRPr="00E83C66">
        <w:rPr>
          <w:sz w:val="22"/>
          <w:szCs w:val="22"/>
        </w:rPr>
        <w:tab/>
      </w:r>
      <w:r w:rsidR="00B14C63" w:rsidRPr="00E83C66">
        <w:rPr>
          <w:sz w:val="22"/>
          <w:szCs w:val="22"/>
        </w:rPr>
        <w:tab/>
      </w:r>
      <w:r w:rsidR="00B14C63" w:rsidRPr="00E83C66">
        <w:rPr>
          <w:sz w:val="22"/>
          <w:szCs w:val="22"/>
        </w:rPr>
        <w:tab/>
      </w:r>
      <w:r w:rsidR="00B14C63" w:rsidRPr="00E83C66">
        <w:rPr>
          <w:sz w:val="22"/>
          <w:szCs w:val="22"/>
        </w:rPr>
        <w:tab/>
      </w:r>
      <w:r w:rsidR="00B14C63" w:rsidRPr="00E83C66">
        <w:rPr>
          <w:sz w:val="22"/>
          <w:szCs w:val="22"/>
        </w:rPr>
        <w:tab/>
      </w:r>
      <w:r w:rsidR="00B14C63" w:rsidRPr="00E83C66">
        <w:rPr>
          <w:sz w:val="22"/>
          <w:szCs w:val="22"/>
        </w:rPr>
        <w:tab/>
      </w:r>
      <w:r w:rsidRPr="00E83C66">
        <w:rPr>
          <w:sz w:val="22"/>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60"/>
        <w:gridCol w:w="5025"/>
      </w:tblGrid>
      <w:tr w:rsidR="009072E9" w:rsidRPr="00E83C66">
        <w:trPr>
          <w:trHeight w:val="844"/>
        </w:trPr>
        <w:tc>
          <w:tcPr>
            <w:tcW w:w="4788" w:type="dxa"/>
            <w:tcBorders>
              <w:left w:val="single" w:sz="4" w:space="0" w:color="auto"/>
              <w:right w:val="single" w:sz="4" w:space="0" w:color="auto"/>
            </w:tcBorders>
            <w:shd w:val="clear" w:color="auto" w:fill="auto"/>
          </w:tcPr>
          <w:p w:rsidR="009072E9" w:rsidRPr="00E83C66" w:rsidRDefault="009072E9" w:rsidP="00290146">
            <w:pPr>
              <w:jc w:val="center"/>
              <w:rPr>
                <w:sz w:val="22"/>
                <w:szCs w:val="22"/>
              </w:rPr>
            </w:pPr>
            <w:r w:rsidRPr="00E83C66">
              <w:rPr>
                <w:sz w:val="22"/>
                <w:szCs w:val="22"/>
              </w:rPr>
              <w:t>Представленные документы соответствуют требованиям настоящ</w:t>
            </w:r>
            <w:r w:rsidR="00B14C63" w:rsidRPr="00E83C66">
              <w:rPr>
                <w:sz w:val="22"/>
                <w:szCs w:val="22"/>
              </w:rPr>
              <w:t>их</w:t>
            </w:r>
            <w:r w:rsidRPr="00E83C66">
              <w:rPr>
                <w:sz w:val="22"/>
                <w:szCs w:val="22"/>
              </w:rPr>
              <w:t xml:space="preserve"> </w:t>
            </w:r>
            <w:r w:rsidR="00B14C63" w:rsidRPr="00E83C66">
              <w:rPr>
                <w:sz w:val="22"/>
                <w:szCs w:val="22"/>
              </w:rPr>
              <w:t>Правил</w:t>
            </w:r>
            <w:r w:rsidRPr="00E83C66">
              <w:rPr>
                <w:sz w:val="22"/>
                <w:szCs w:val="22"/>
              </w:rPr>
              <w:t>.</w:t>
            </w:r>
          </w:p>
          <w:p w:rsidR="009072E9" w:rsidRPr="00E83C66" w:rsidRDefault="009072E9" w:rsidP="00290146">
            <w:pPr>
              <w:jc w:val="right"/>
              <w:rPr>
                <w:sz w:val="22"/>
                <w:szCs w:val="22"/>
              </w:rPr>
            </w:pPr>
          </w:p>
        </w:tc>
        <w:tc>
          <w:tcPr>
            <w:tcW w:w="360" w:type="dxa"/>
            <w:tcBorders>
              <w:top w:val="nil"/>
              <w:left w:val="single" w:sz="4" w:space="0" w:color="auto"/>
              <w:bottom w:val="nil"/>
              <w:right w:val="single" w:sz="4" w:space="0" w:color="auto"/>
            </w:tcBorders>
            <w:shd w:val="clear" w:color="auto" w:fill="auto"/>
          </w:tcPr>
          <w:p w:rsidR="009072E9" w:rsidRPr="00E83C66" w:rsidRDefault="009072E9" w:rsidP="00290146">
            <w:pPr>
              <w:jc w:val="right"/>
              <w:rPr>
                <w:sz w:val="22"/>
                <w:szCs w:val="22"/>
              </w:rPr>
            </w:pPr>
          </w:p>
        </w:tc>
        <w:tc>
          <w:tcPr>
            <w:tcW w:w="5025" w:type="dxa"/>
            <w:tcBorders>
              <w:left w:val="single" w:sz="4" w:space="0" w:color="auto"/>
            </w:tcBorders>
            <w:shd w:val="clear" w:color="auto" w:fill="auto"/>
          </w:tcPr>
          <w:p w:rsidR="009072E9" w:rsidRPr="00E83C66" w:rsidRDefault="009072E9" w:rsidP="00290146">
            <w:pPr>
              <w:jc w:val="center"/>
              <w:rPr>
                <w:sz w:val="22"/>
                <w:szCs w:val="22"/>
              </w:rPr>
            </w:pPr>
            <w:r w:rsidRPr="00E83C66">
              <w:rPr>
                <w:sz w:val="22"/>
                <w:szCs w:val="22"/>
              </w:rPr>
              <w:t>Представленные документы не соответствуют требованиям настоящ</w:t>
            </w:r>
            <w:r w:rsidR="00B14C63" w:rsidRPr="00E83C66">
              <w:rPr>
                <w:sz w:val="22"/>
                <w:szCs w:val="22"/>
              </w:rPr>
              <w:t>их</w:t>
            </w:r>
            <w:r w:rsidRPr="00E83C66">
              <w:rPr>
                <w:sz w:val="22"/>
                <w:szCs w:val="22"/>
              </w:rPr>
              <w:t xml:space="preserve"> </w:t>
            </w:r>
            <w:r w:rsidR="00B14C63" w:rsidRPr="00E83C66">
              <w:rPr>
                <w:sz w:val="22"/>
                <w:szCs w:val="22"/>
              </w:rPr>
              <w:t>Правил</w:t>
            </w:r>
            <w:r w:rsidRPr="00E83C66">
              <w:rPr>
                <w:sz w:val="22"/>
                <w:szCs w:val="22"/>
              </w:rPr>
              <w:t>.</w:t>
            </w:r>
          </w:p>
        </w:tc>
      </w:tr>
    </w:tbl>
    <w:p w:rsidR="009072E9" w:rsidRPr="00E83C66" w:rsidRDefault="009072E9" w:rsidP="009072E9">
      <w:pPr>
        <w:rPr>
          <w:sz w:val="22"/>
          <w:szCs w:val="22"/>
        </w:rPr>
      </w:pPr>
      <w:r w:rsidRPr="00E83C66">
        <w:rPr>
          <w:sz w:val="22"/>
          <w:szCs w:val="22"/>
        </w:rPr>
        <w:t xml:space="preserve"> </w:t>
      </w:r>
      <w:r w:rsidR="00B14C63" w:rsidRPr="00E83C66">
        <w:rPr>
          <w:sz w:val="22"/>
          <w:szCs w:val="22"/>
        </w:rPr>
        <w:tab/>
      </w:r>
      <w:r w:rsidR="00B14C63" w:rsidRPr="00E83C66">
        <w:rPr>
          <w:sz w:val="22"/>
          <w:szCs w:val="22"/>
        </w:rPr>
        <w:tab/>
      </w:r>
      <w:r w:rsidR="00B14C63" w:rsidRPr="00E83C66">
        <w:rPr>
          <w:sz w:val="22"/>
          <w:szCs w:val="22"/>
        </w:rPr>
        <w:tab/>
      </w:r>
      <w:r w:rsidR="00B14C63" w:rsidRPr="00E83C66">
        <w:rPr>
          <w:sz w:val="22"/>
          <w:szCs w:val="22"/>
        </w:rPr>
        <w:tab/>
      </w:r>
      <w:r w:rsidR="00B14C63" w:rsidRPr="00E83C66">
        <w:rPr>
          <w:sz w:val="22"/>
          <w:szCs w:val="22"/>
        </w:rPr>
        <w:tab/>
      </w:r>
      <w:r w:rsidR="00B14C63" w:rsidRPr="00E83C66">
        <w:rPr>
          <w:sz w:val="22"/>
          <w:szCs w:val="22"/>
        </w:rPr>
        <w:tab/>
      </w:r>
      <w:r w:rsidR="00B14C63" w:rsidRPr="00E83C66">
        <w:rPr>
          <w:sz w:val="22"/>
          <w:szCs w:val="22"/>
        </w:rPr>
        <w:tab/>
      </w:r>
      <w:r w:rsidR="00B14C63" w:rsidRPr="00E83C66">
        <w:rPr>
          <w:sz w:val="22"/>
          <w:szCs w:val="22"/>
        </w:rPr>
        <w:tab/>
      </w:r>
      <w:r w:rsidR="00B14C63" w:rsidRPr="00E83C66">
        <w:rPr>
          <w:sz w:val="22"/>
          <w:szCs w:val="22"/>
        </w:rPr>
        <w:tab/>
      </w:r>
      <w:r w:rsidR="00B14C63" w:rsidRPr="00E83C66">
        <w:rPr>
          <w:sz w:val="22"/>
          <w:szCs w:val="22"/>
        </w:rPr>
        <w:tab/>
      </w:r>
      <w:r w:rsidRPr="00E83C66">
        <w:rPr>
          <w:sz w:val="22"/>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60"/>
        <w:gridCol w:w="5025"/>
      </w:tblGrid>
      <w:tr w:rsidR="009072E9" w:rsidRPr="00E83C66">
        <w:trPr>
          <w:trHeight w:val="848"/>
        </w:trPr>
        <w:tc>
          <w:tcPr>
            <w:tcW w:w="4788" w:type="dxa"/>
            <w:tcBorders>
              <w:top w:val="nil"/>
              <w:left w:val="nil"/>
              <w:bottom w:val="nil"/>
              <w:right w:val="nil"/>
            </w:tcBorders>
            <w:shd w:val="clear" w:color="auto" w:fill="auto"/>
          </w:tcPr>
          <w:p w:rsidR="009072E9" w:rsidRPr="00E83C66" w:rsidRDefault="007A1D19" w:rsidP="00290146">
            <w:pPr>
              <w:jc w:val="center"/>
              <w:rPr>
                <w:sz w:val="22"/>
                <w:szCs w:val="22"/>
              </w:rPr>
            </w:pPr>
            <w:r w:rsidRPr="00E83C66">
              <w:rPr>
                <w:sz w:val="22"/>
                <w:szCs w:val="22"/>
              </w:rPr>
              <w:t>↓</w:t>
            </w:r>
          </w:p>
        </w:tc>
        <w:tc>
          <w:tcPr>
            <w:tcW w:w="360" w:type="dxa"/>
            <w:tcBorders>
              <w:top w:val="nil"/>
              <w:left w:val="nil"/>
              <w:bottom w:val="nil"/>
              <w:right w:val="single" w:sz="4" w:space="0" w:color="auto"/>
            </w:tcBorders>
            <w:shd w:val="clear" w:color="auto" w:fill="auto"/>
          </w:tcPr>
          <w:p w:rsidR="009072E9" w:rsidRPr="00E83C66" w:rsidRDefault="009072E9" w:rsidP="00290146">
            <w:pPr>
              <w:jc w:val="right"/>
              <w:rPr>
                <w:sz w:val="22"/>
                <w:szCs w:val="22"/>
              </w:rPr>
            </w:pPr>
          </w:p>
        </w:tc>
        <w:tc>
          <w:tcPr>
            <w:tcW w:w="5025" w:type="dxa"/>
            <w:tcBorders>
              <w:top w:val="single" w:sz="4" w:space="0" w:color="auto"/>
              <w:left w:val="single" w:sz="4" w:space="0" w:color="auto"/>
              <w:bottom w:val="single" w:sz="4" w:space="0" w:color="auto"/>
              <w:right w:val="single" w:sz="4" w:space="0" w:color="auto"/>
            </w:tcBorders>
            <w:shd w:val="pct12" w:color="auto" w:fill="auto"/>
          </w:tcPr>
          <w:p w:rsidR="009072E9" w:rsidRPr="00E83C66" w:rsidRDefault="009072E9" w:rsidP="00290146">
            <w:pPr>
              <w:pStyle w:val="ConsPlusNonformat"/>
              <w:jc w:val="center"/>
              <w:rPr>
                <w:rFonts w:ascii="Times New Roman" w:hAnsi="Times New Roman" w:cs="Times New Roman"/>
                <w:sz w:val="22"/>
                <w:szCs w:val="22"/>
              </w:rPr>
            </w:pPr>
            <w:r w:rsidRPr="00E83C66">
              <w:rPr>
                <w:rFonts w:ascii="Times New Roman" w:hAnsi="Times New Roman" w:cs="Times New Roman"/>
                <w:sz w:val="22"/>
                <w:szCs w:val="22"/>
              </w:rPr>
              <w:t>Отдел ГТПиА выдает заявителю отказ в</w:t>
            </w:r>
            <w:r w:rsidR="00B14C63" w:rsidRPr="00E83C66">
              <w:rPr>
                <w:rFonts w:ascii="Times New Roman" w:hAnsi="Times New Roman" w:cs="Times New Roman"/>
                <w:sz w:val="22"/>
                <w:szCs w:val="22"/>
              </w:rPr>
              <w:t xml:space="preserve"> </w:t>
            </w:r>
            <w:r w:rsidR="0096533C" w:rsidRPr="00E83C66">
              <w:rPr>
                <w:rFonts w:ascii="Times New Roman" w:hAnsi="Times New Roman" w:cs="Times New Roman"/>
                <w:sz w:val="22"/>
                <w:szCs w:val="22"/>
              </w:rPr>
              <w:t xml:space="preserve">предоставление разрешения на условно разрешенный вид использования земельного участка и объекта капитального строительства </w:t>
            </w:r>
            <w:r w:rsidR="00B14C63" w:rsidRPr="00E83C66">
              <w:rPr>
                <w:rFonts w:ascii="Times New Roman" w:hAnsi="Times New Roman" w:cs="Times New Roman"/>
                <w:sz w:val="22"/>
                <w:szCs w:val="22"/>
              </w:rPr>
              <w:t xml:space="preserve">в </w:t>
            </w:r>
            <w:r w:rsidRPr="00E83C66">
              <w:rPr>
                <w:rFonts w:ascii="Times New Roman" w:hAnsi="Times New Roman" w:cs="Times New Roman"/>
                <w:sz w:val="22"/>
                <w:szCs w:val="22"/>
              </w:rPr>
              <w:t>течение 30 дней</w:t>
            </w:r>
          </w:p>
        </w:tc>
      </w:tr>
    </w:tbl>
    <w:p w:rsidR="007A1D19" w:rsidRPr="00E83C66" w:rsidRDefault="009072E9" w:rsidP="00485E30">
      <w:pPr>
        <w:ind w:left="4320" w:hanging="2160"/>
        <w:rPr>
          <w:sz w:val="22"/>
          <w:szCs w:val="22"/>
        </w:rPr>
      </w:pPr>
      <w:r w:rsidRPr="00E83C66">
        <w:rPr>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25"/>
        <w:gridCol w:w="4395"/>
      </w:tblGrid>
      <w:tr w:rsidR="00592DE4" w:rsidRPr="00E83C66">
        <w:tc>
          <w:tcPr>
            <w:tcW w:w="4820" w:type="dxa"/>
            <w:shd w:val="clear" w:color="auto" w:fill="auto"/>
          </w:tcPr>
          <w:p w:rsidR="00592DE4" w:rsidRPr="00E83C66" w:rsidRDefault="00B14C63" w:rsidP="00290146">
            <w:pPr>
              <w:pStyle w:val="ConsPlusNonformat"/>
              <w:jc w:val="center"/>
              <w:rPr>
                <w:rFonts w:ascii="Times New Roman" w:hAnsi="Times New Roman" w:cs="Times New Roman"/>
                <w:sz w:val="22"/>
                <w:szCs w:val="22"/>
              </w:rPr>
            </w:pPr>
            <w:r w:rsidRPr="00E83C66">
              <w:rPr>
                <w:rFonts w:ascii="Times New Roman" w:hAnsi="Times New Roman" w:cs="Times New Roman"/>
                <w:sz w:val="22"/>
                <w:szCs w:val="22"/>
              </w:rPr>
              <w:t>При необходимости проведения специальных согласований</w:t>
            </w:r>
          </w:p>
        </w:tc>
        <w:tc>
          <w:tcPr>
            <w:tcW w:w="425" w:type="dxa"/>
            <w:tcBorders>
              <w:top w:val="nil"/>
              <w:bottom w:val="nil"/>
            </w:tcBorders>
            <w:shd w:val="clear" w:color="auto" w:fill="auto"/>
          </w:tcPr>
          <w:p w:rsidR="00592DE4" w:rsidRPr="00E83C66" w:rsidRDefault="00592DE4" w:rsidP="00290146">
            <w:pPr>
              <w:jc w:val="both"/>
              <w:rPr>
                <w:sz w:val="22"/>
                <w:szCs w:val="22"/>
              </w:rPr>
            </w:pPr>
          </w:p>
        </w:tc>
        <w:tc>
          <w:tcPr>
            <w:tcW w:w="4395" w:type="dxa"/>
            <w:shd w:val="clear" w:color="auto" w:fill="auto"/>
          </w:tcPr>
          <w:p w:rsidR="00592DE4" w:rsidRPr="00E83C66" w:rsidRDefault="00B14C63" w:rsidP="00290146">
            <w:pPr>
              <w:jc w:val="both"/>
              <w:rPr>
                <w:sz w:val="22"/>
                <w:szCs w:val="22"/>
              </w:rPr>
            </w:pPr>
            <w:r w:rsidRPr="00E83C66">
              <w:rPr>
                <w:sz w:val="22"/>
                <w:szCs w:val="22"/>
              </w:rPr>
              <w:t>При отсутствии необходимости проведения специальных согласований</w:t>
            </w:r>
          </w:p>
        </w:tc>
      </w:tr>
    </w:tbl>
    <w:p w:rsidR="00592DE4" w:rsidRPr="00E83C66" w:rsidRDefault="00B14C63" w:rsidP="009072E9">
      <w:pPr>
        <w:ind w:left="4320" w:hanging="2160"/>
        <w:jc w:val="both"/>
        <w:rPr>
          <w:sz w:val="22"/>
          <w:szCs w:val="22"/>
        </w:rPr>
      </w:pPr>
      <w:r w:rsidRPr="00E83C66">
        <w:rPr>
          <w:sz w:val="22"/>
          <w:szCs w:val="22"/>
        </w:rPr>
        <w:t>↓</w:t>
      </w:r>
      <w:r w:rsidRPr="00E83C66">
        <w:rPr>
          <w:sz w:val="22"/>
          <w:szCs w:val="22"/>
        </w:rPr>
        <w:tab/>
      </w:r>
      <w:r w:rsidRPr="00E83C66">
        <w:rPr>
          <w:sz w:val="22"/>
          <w:szCs w:val="22"/>
        </w:rPr>
        <w:tab/>
      </w:r>
      <w:r w:rsidRPr="00E83C66">
        <w:rPr>
          <w:sz w:val="22"/>
          <w:szCs w:val="22"/>
        </w:rPr>
        <w:tab/>
      </w:r>
      <w:r w:rsidRPr="00E83C66">
        <w:rPr>
          <w:sz w:val="22"/>
          <w:szCs w:val="22"/>
        </w:rPr>
        <w:tab/>
      </w:r>
      <w:r w:rsidRPr="00E83C66">
        <w:rPr>
          <w:sz w:val="22"/>
          <w:szCs w:val="22"/>
        </w:rPr>
        <w:tab/>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25"/>
        <w:gridCol w:w="4395"/>
      </w:tblGrid>
      <w:tr w:rsidR="00592DE4" w:rsidRPr="00E83C66">
        <w:tc>
          <w:tcPr>
            <w:tcW w:w="4820" w:type="dxa"/>
            <w:shd w:val="clear" w:color="auto" w:fill="auto"/>
          </w:tcPr>
          <w:p w:rsidR="00B14C63" w:rsidRPr="00E83C66" w:rsidRDefault="00B14C63" w:rsidP="00290146">
            <w:pPr>
              <w:jc w:val="both"/>
              <w:rPr>
                <w:sz w:val="22"/>
                <w:szCs w:val="22"/>
              </w:rPr>
            </w:pPr>
            <w:r w:rsidRPr="00E83C66">
              <w:rPr>
                <w:sz w:val="22"/>
                <w:szCs w:val="22"/>
              </w:rPr>
              <w:t>в течение трех дней после регистрации заявления направление запроса для получения письменного заключения от:</w:t>
            </w:r>
          </w:p>
          <w:p w:rsidR="00B14C63" w:rsidRPr="00E83C66" w:rsidRDefault="00B14C63" w:rsidP="00290146">
            <w:pPr>
              <w:jc w:val="both"/>
              <w:rPr>
                <w:sz w:val="20"/>
                <w:szCs w:val="20"/>
              </w:rPr>
            </w:pPr>
            <w:r w:rsidRPr="00E83C66">
              <w:rPr>
                <w:sz w:val="20"/>
                <w:szCs w:val="20"/>
              </w:rPr>
              <w:t>а) уполномоченного органа по природным ресурсам и охране окружающей среды;</w:t>
            </w:r>
          </w:p>
          <w:p w:rsidR="00B14C63" w:rsidRPr="00E83C66" w:rsidRDefault="00B14C63" w:rsidP="00290146">
            <w:pPr>
              <w:jc w:val="both"/>
              <w:rPr>
                <w:sz w:val="20"/>
                <w:szCs w:val="20"/>
              </w:rPr>
            </w:pPr>
            <w:r w:rsidRPr="00E83C66">
              <w:rPr>
                <w:sz w:val="20"/>
                <w:szCs w:val="20"/>
              </w:rPr>
              <w:t>б) уполномоченного органа по государственному санитарно-эпидемиологическому надзору;</w:t>
            </w:r>
          </w:p>
          <w:p w:rsidR="00592DE4" w:rsidRPr="00E83C66" w:rsidRDefault="00B14C63" w:rsidP="00290146">
            <w:pPr>
              <w:jc w:val="both"/>
              <w:rPr>
                <w:sz w:val="22"/>
                <w:szCs w:val="22"/>
              </w:rPr>
            </w:pPr>
            <w:r w:rsidRPr="00E83C66">
              <w:rPr>
                <w:sz w:val="20"/>
                <w:szCs w:val="20"/>
              </w:rPr>
              <w:t>в) уполномоченного органа по охране и использованию объектов культурного наследия.</w:t>
            </w:r>
          </w:p>
        </w:tc>
        <w:tc>
          <w:tcPr>
            <w:tcW w:w="425" w:type="dxa"/>
            <w:tcBorders>
              <w:top w:val="nil"/>
              <w:bottom w:val="nil"/>
              <w:right w:val="nil"/>
            </w:tcBorders>
            <w:shd w:val="clear" w:color="auto" w:fill="auto"/>
          </w:tcPr>
          <w:p w:rsidR="00592DE4" w:rsidRPr="00E83C66" w:rsidRDefault="00592DE4" w:rsidP="00290146">
            <w:pPr>
              <w:jc w:val="both"/>
              <w:rPr>
                <w:sz w:val="22"/>
                <w:szCs w:val="22"/>
              </w:rPr>
            </w:pPr>
          </w:p>
        </w:tc>
        <w:tc>
          <w:tcPr>
            <w:tcW w:w="4395" w:type="dxa"/>
            <w:tcBorders>
              <w:top w:val="nil"/>
              <w:left w:val="nil"/>
              <w:bottom w:val="nil"/>
              <w:right w:val="nil"/>
            </w:tcBorders>
            <w:shd w:val="clear" w:color="auto" w:fill="auto"/>
          </w:tcPr>
          <w:p w:rsidR="00592DE4" w:rsidRPr="00E83C66" w:rsidRDefault="00592DE4" w:rsidP="00290146">
            <w:pPr>
              <w:jc w:val="both"/>
              <w:rPr>
                <w:sz w:val="22"/>
                <w:szCs w:val="22"/>
              </w:rPr>
            </w:pPr>
          </w:p>
        </w:tc>
      </w:tr>
    </w:tbl>
    <w:p w:rsidR="00592DE4" w:rsidRPr="00E83C66" w:rsidRDefault="00B47609" w:rsidP="00B47609">
      <w:pPr>
        <w:ind w:left="1416" w:firstLine="708"/>
        <w:rPr>
          <w:sz w:val="22"/>
          <w:szCs w:val="22"/>
        </w:rPr>
      </w:pPr>
      <w:r w:rsidRPr="00E83C66">
        <w:rPr>
          <w:sz w:val="22"/>
          <w:szCs w:val="22"/>
        </w:rPr>
        <w:t>↓</w:t>
      </w:r>
      <w:r w:rsidRPr="00E83C66">
        <w:rPr>
          <w:sz w:val="22"/>
          <w:szCs w:val="22"/>
        </w:rPr>
        <w:tab/>
      </w:r>
      <w:r w:rsidRPr="00E83C66">
        <w:rPr>
          <w:sz w:val="22"/>
          <w:szCs w:val="22"/>
        </w:rPr>
        <w:tab/>
      </w:r>
      <w:r w:rsidRPr="00E83C66">
        <w:rPr>
          <w:sz w:val="22"/>
          <w:szCs w:val="22"/>
        </w:rPr>
        <w:tab/>
      </w:r>
      <w:r w:rsidRPr="00E83C66">
        <w:rPr>
          <w:sz w:val="22"/>
          <w:szCs w:val="22"/>
        </w:rPr>
        <w:tab/>
      </w:r>
      <w:r w:rsidRPr="00E83C66">
        <w:rPr>
          <w:sz w:val="22"/>
          <w:szCs w:val="22"/>
        </w:rPr>
        <w:tab/>
      </w:r>
      <w:r w:rsidRPr="00E83C66">
        <w:rPr>
          <w:sz w:val="22"/>
          <w:szCs w:val="22"/>
        </w:rPr>
        <w:tab/>
      </w:r>
      <w:r w:rsidRPr="00E83C66">
        <w:rPr>
          <w:sz w:val="22"/>
          <w:szCs w:val="22"/>
        </w:rPr>
        <w:tab/>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25"/>
        <w:gridCol w:w="4395"/>
      </w:tblGrid>
      <w:tr w:rsidR="00B47609" w:rsidRPr="00E83C66">
        <w:tc>
          <w:tcPr>
            <w:tcW w:w="4820" w:type="dxa"/>
            <w:shd w:val="clear" w:color="auto" w:fill="auto"/>
          </w:tcPr>
          <w:p w:rsidR="00B47609" w:rsidRPr="00E83C66" w:rsidRDefault="00B47609" w:rsidP="00290146">
            <w:pPr>
              <w:pStyle w:val="ConsPlusNonformat"/>
              <w:jc w:val="center"/>
              <w:rPr>
                <w:rFonts w:ascii="Times New Roman" w:hAnsi="Times New Roman" w:cs="Times New Roman"/>
                <w:sz w:val="22"/>
                <w:szCs w:val="22"/>
              </w:rPr>
            </w:pPr>
            <w:r w:rsidRPr="00E83C66">
              <w:rPr>
                <w:rFonts w:ascii="Times New Roman" w:hAnsi="Times New Roman" w:cs="Times New Roman"/>
                <w:sz w:val="22"/>
                <w:szCs w:val="22"/>
              </w:rPr>
              <w:t>Получение специальных согласований в течение 14 дней</w:t>
            </w:r>
          </w:p>
        </w:tc>
        <w:tc>
          <w:tcPr>
            <w:tcW w:w="425" w:type="dxa"/>
            <w:tcBorders>
              <w:top w:val="nil"/>
              <w:bottom w:val="nil"/>
              <w:right w:val="nil"/>
            </w:tcBorders>
            <w:shd w:val="clear" w:color="auto" w:fill="auto"/>
          </w:tcPr>
          <w:p w:rsidR="00B47609" w:rsidRPr="00E83C66" w:rsidRDefault="00B47609" w:rsidP="00290146">
            <w:pPr>
              <w:jc w:val="both"/>
              <w:rPr>
                <w:sz w:val="22"/>
                <w:szCs w:val="22"/>
              </w:rPr>
            </w:pPr>
          </w:p>
        </w:tc>
        <w:tc>
          <w:tcPr>
            <w:tcW w:w="4395" w:type="dxa"/>
            <w:tcBorders>
              <w:top w:val="nil"/>
              <w:left w:val="nil"/>
              <w:bottom w:val="nil"/>
              <w:right w:val="nil"/>
            </w:tcBorders>
            <w:shd w:val="clear" w:color="auto" w:fill="auto"/>
          </w:tcPr>
          <w:p w:rsidR="00B47609" w:rsidRPr="00E83C66" w:rsidRDefault="00B47609" w:rsidP="00290146">
            <w:pPr>
              <w:jc w:val="both"/>
              <w:rPr>
                <w:sz w:val="22"/>
                <w:szCs w:val="22"/>
              </w:rPr>
            </w:pPr>
          </w:p>
        </w:tc>
      </w:tr>
    </w:tbl>
    <w:p w:rsidR="00B47609" w:rsidRPr="00E83C66" w:rsidRDefault="00485E30" w:rsidP="009072E9">
      <w:pPr>
        <w:ind w:left="4320" w:hanging="2160"/>
        <w:jc w:val="both"/>
        <w:rPr>
          <w:sz w:val="22"/>
          <w:szCs w:val="22"/>
        </w:rPr>
      </w:pPr>
      <w:r w:rsidRPr="00E83C66">
        <w:rPr>
          <w:sz w:val="22"/>
          <w:szCs w:val="22"/>
        </w:rPr>
        <w:t>↓</w:t>
      </w:r>
      <w:r w:rsidRPr="00E83C66">
        <w:rPr>
          <w:sz w:val="22"/>
          <w:szCs w:val="22"/>
        </w:rPr>
        <w:tab/>
      </w:r>
      <w:r w:rsidRPr="00E83C66">
        <w:rPr>
          <w:sz w:val="22"/>
          <w:szCs w:val="22"/>
        </w:rPr>
        <w:tab/>
      </w:r>
      <w:r w:rsidRPr="00E83C66">
        <w:rPr>
          <w:sz w:val="22"/>
          <w:szCs w:val="22"/>
        </w:rPr>
        <w:tab/>
      </w:r>
      <w:r w:rsidRPr="00E83C66">
        <w:rPr>
          <w:sz w:val="22"/>
          <w:szCs w:val="22"/>
        </w:rPr>
        <w:tab/>
      </w:r>
      <w:r w:rsidRPr="00E83C66">
        <w:rPr>
          <w:sz w:val="22"/>
          <w:szCs w:val="22"/>
        </w:rPr>
        <w:tab/>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B47609" w:rsidRPr="00E83C66">
        <w:tc>
          <w:tcPr>
            <w:tcW w:w="9640" w:type="dxa"/>
            <w:shd w:val="clear" w:color="auto" w:fill="auto"/>
          </w:tcPr>
          <w:p w:rsidR="00B47609" w:rsidRPr="00E83C66" w:rsidRDefault="00B47609" w:rsidP="00290146">
            <w:pPr>
              <w:jc w:val="both"/>
              <w:rPr>
                <w:sz w:val="22"/>
                <w:szCs w:val="22"/>
              </w:rPr>
            </w:pPr>
            <w:r w:rsidRPr="00E83C66">
              <w:rPr>
                <w:sz w:val="22"/>
                <w:szCs w:val="22"/>
              </w:rPr>
              <w:t xml:space="preserve">Подготовка постановления о проведении публичных слушаний по вопросу </w:t>
            </w:r>
            <w:r w:rsidR="0096533C" w:rsidRPr="00E83C66">
              <w:rPr>
                <w:sz w:val="22"/>
                <w:szCs w:val="22"/>
              </w:rPr>
              <w:t>предоставление разрешения на условно разрешенный вид использования земельного участка и объекта капитального строительства</w:t>
            </w:r>
          </w:p>
        </w:tc>
      </w:tr>
    </w:tbl>
    <w:p w:rsidR="00592DE4" w:rsidRPr="00E83C66" w:rsidRDefault="00485E30" w:rsidP="00485E30">
      <w:pPr>
        <w:jc w:val="center"/>
        <w:rPr>
          <w:sz w:val="22"/>
          <w:szCs w:val="22"/>
        </w:rPr>
      </w:pPr>
      <w:r w:rsidRPr="00E83C66">
        <w:rPr>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B47609" w:rsidRPr="00E83C66">
        <w:tc>
          <w:tcPr>
            <w:tcW w:w="9640" w:type="dxa"/>
            <w:shd w:val="clear" w:color="auto" w:fill="auto"/>
          </w:tcPr>
          <w:p w:rsidR="00B47609" w:rsidRPr="00E83C66" w:rsidRDefault="00B47609" w:rsidP="00BD4B28">
            <w:pPr>
              <w:jc w:val="center"/>
              <w:rPr>
                <w:sz w:val="22"/>
                <w:szCs w:val="22"/>
              </w:rPr>
            </w:pPr>
            <w:r w:rsidRPr="00E83C66">
              <w:rPr>
                <w:sz w:val="22"/>
                <w:szCs w:val="22"/>
              </w:rPr>
              <w:t xml:space="preserve">Опубликование постановления о проведении публичных слушаний </w:t>
            </w:r>
            <w:r w:rsidR="00BD4B28" w:rsidRPr="00E83C66">
              <w:rPr>
                <w:sz w:val="22"/>
                <w:szCs w:val="22"/>
              </w:rPr>
              <w:t>через официальное опубликование</w:t>
            </w:r>
            <w:r w:rsidRPr="00E83C66">
              <w:rPr>
                <w:sz w:val="22"/>
                <w:szCs w:val="22"/>
              </w:rPr>
              <w:t xml:space="preserve"> и размещение на официальном сайте администрации </w:t>
            </w:r>
            <w:r w:rsidR="007C3F38">
              <w:rPr>
                <w:sz w:val="22"/>
                <w:szCs w:val="22"/>
              </w:rPr>
              <w:t>Дорогобужского</w:t>
            </w:r>
            <w:r w:rsidR="00B12462" w:rsidRPr="00E83C66">
              <w:rPr>
                <w:sz w:val="22"/>
                <w:szCs w:val="22"/>
              </w:rPr>
              <w:t xml:space="preserve"> </w:t>
            </w:r>
            <w:r w:rsidRPr="00E83C66">
              <w:rPr>
                <w:sz w:val="22"/>
                <w:szCs w:val="22"/>
              </w:rPr>
              <w:t>района в сети Интернет</w:t>
            </w:r>
          </w:p>
        </w:tc>
      </w:tr>
    </w:tbl>
    <w:p w:rsidR="00B14C63" w:rsidRPr="00E83C66" w:rsidRDefault="00485E30" w:rsidP="00485E30">
      <w:pPr>
        <w:jc w:val="center"/>
        <w:rPr>
          <w:sz w:val="22"/>
          <w:szCs w:val="22"/>
        </w:rPr>
      </w:pPr>
      <w:r w:rsidRPr="00E83C66">
        <w:rPr>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485E30" w:rsidRPr="00E83C66">
        <w:tc>
          <w:tcPr>
            <w:tcW w:w="9640" w:type="dxa"/>
            <w:shd w:val="clear" w:color="auto" w:fill="auto"/>
          </w:tcPr>
          <w:p w:rsidR="00485E30" w:rsidRPr="00E83C66" w:rsidRDefault="00485E30" w:rsidP="00290146">
            <w:pPr>
              <w:jc w:val="center"/>
              <w:rPr>
                <w:sz w:val="22"/>
                <w:szCs w:val="22"/>
              </w:rPr>
            </w:pPr>
            <w:r w:rsidRPr="00E83C66">
              <w:rPr>
                <w:sz w:val="22"/>
                <w:szCs w:val="22"/>
              </w:rPr>
              <w:lastRenderedPageBreak/>
              <w:t xml:space="preserve">Проведение публичных слушаний по вопросу </w:t>
            </w:r>
            <w:r w:rsidR="0096533C" w:rsidRPr="00E83C66">
              <w:rPr>
                <w:sz w:val="22"/>
                <w:szCs w:val="22"/>
              </w:rPr>
              <w:t>предоставление разрешения на условно разрешенный вид использования земельного участка и объекта капитального строительства</w:t>
            </w:r>
          </w:p>
        </w:tc>
      </w:tr>
    </w:tbl>
    <w:p w:rsidR="00B47609" w:rsidRPr="00E83C66" w:rsidRDefault="00485E30" w:rsidP="00485E30">
      <w:pPr>
        <w:ind w:left="1416" w:firstLine="708"/>
        <w:rPr>
          <w:sz w:val="22"/>
          <w:szCs w:val="22"/>
        </w:rPr>
      </w:pPr>
      <w:r w:rsidRPr="00E83C66">
        <w:rPr>
          <w:sz w:val="22"/>
          <w:szCs w:val="22"/>
        </w:rPr>
        <w:tab/>
      </w:r>
      <w:r w:rsidRPr="00E83C66">
        <w:rPr>
          <w:sz w:val="22"/>
          <w:szCs w:val="22"/>
        </w:rPr>
        <w:tab/>
      </w:r>
      <w:r w:rsidRPr="00E83C66">
        <w:rPr>
          <w:sz w:val="22"/>
          <w:szCs w:val="22"/>
        </w:rPr>
        <w:tab/>
      </w:r>
      <w:r w:rsidRPr="00E83C66">
        <w:rPr>
          <w:sz w:val="22"/>
          <w:szCs w:val="22"/>
        </w:rPr>
        <w:tab/>
        <w:t>↓</w:t>
      </w:r>
    </w:p>
    <w:p w:rsidR="0096533C" w:rsidRPr="00E83C66" w:rsidRDefault="0096533C" w:rsidP="00485E30">
      <w:pPr>
        <w:ind w:left="1416" w:firstLine="708"/>
        <w:rPr>
          <w:sz w:val="22"/>
          <w:szCs w:val="22"/>
        </w:rPr>
      </w:pPr>
    </w:p>
    <w:p w:rsidR="0096533C" w:rsidRPr="00E83C66" w:rsidRDefault="0096533C" w:rsidP="0096533C">
      <w:pPr>
        <w:jc w:val="center"/>
        <w:rPr>
          <w:sz w:val="22"/>
          <w:szCs w:val="22"/>
        </w:rPr>
      </w:pPr>
      <w:r w:rsidRPr="00E83C66">
        <w:rPr>
          <w:sz w:val="22"/>
          <w:szCs w:val="22"/>
        </w:rPr>
        <w:t>↓</w:t>
      </w:r>
    </w:p>
    <w:p w:rsidR="0096533C" w:rsidRPr="00E83C66" w:rsidRDefault="0096533C" w:rsidP="00485E30">
      <w:pPr>
        <w:ind w:left="1416" w:firstLine="708"/>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485E30" w:rsidRPr="00E83C66">
        <w:trPr>
          <w:trHeight w:val="496"/>
        </w:trPr>
        <w:tc>
          <w:tcPr>
            <w:tcW w:w="9640" w:type="dxa"/>
            <w:shd w:val="clear" w:color="auto" w:fill="auto"/>
          </w:tcPr>
          <w:p w:rsidR="00485E30" w:rsidRPr="00E83C66" w:rsidRDefault="00485E30" w:rsidP="00290146">
            <w:pPr>
              <w:jc w:val="both"/>
              <w:rPr>
                <w:sz w:val="22"/>
                <w:szCs w:val="22"/>
              </w:rPr>
            </w:pPr>
            <w:r w:rsidRPr="00E83C66">
              <w:rPr>
                <w:sz w:val="22"/>
                <w:szCs w:val="22"/>
              </w:rPr>
              <w:t xml:space="preserve">Подготовка постановления об </w:t>
            </w:r>
            <w:r w:rsidR="0096533C" w:rsidRPr="00E83C66">
              <w:rPr>
                <w:sz w:val="22"/>
                <w:szCs w:val="22"/>
              </w:rPr>
              <w:t>предоставление разрешения на условно разрешенный вид использования земельного участка и объекта капитального строительства</w:t>
            </w:r>
          </w:p>
        </w:tc>
      </w:tr>
    </w:tbl>
    <w:p w:rsidR="00B47609" w:rsidRPr="00E83C66" w:rsidRDefault="00B47609" w:rsidP="00485E30">
      <w:pPr>
        <w:jc w:val="both"/>
        <w:rPr>
          <w:sz w:val="22"/>
          <w:szCs w:val="22"/>
        </w:rPr>
      </w:pPr>
    </w:p>
    <w:p w:rsidR="00485E30" w:rsidRPr="00E83C66" w:rsidRDefault="00485E30" w:rsidP="00485E30">
      <w:pPr>
        <w:jc w:val="center"/>
        <w:rPr>
          <w:sz w:val="22"/>
          <w:szCs w:val="22"/>
        </w:rPr>
      </w:pPr>
      <w:r w:rsidRPr="00E83C66">
        <w:rPr>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9072E9" w:rsidRPr="00E83C66">
        <w:tc>
          <w:tcPr>
            <w:tcW w:w="9778" w:type="dxa"/>
            <w:shd w:val="clear" w:color="auto" w:fill="auto"/>
          </w:tcPr>
          <w:p w:rsidR="009072E9" w:rsidRPr="00E83C66" w:rsidRDefault="00485E30" w:rsidP="00BD4B28">
            <w:pPr>
              <w:jc w:val="center"/>
              <w:rPr>
                <w:sz w:val="22"/>
                <w:szCs w:val="22"/>
              </w:rPr>
            </w:pPr>
            <w:r w:rsidRPr="00E83C66">
              <w:rPr>
                <w:sz w:val="22"/>
                <w:szCs w:val="22"/>
              </w:rPr>
              <w:t xml:space="preserve">Опубликование постановления </w:t>
            </w:r>
            <w:r w:rsidR="00BD4B28" w:rsidRPr="00E83C66">
              <w:rPr>
                <w:sz w:val="22"/>
                <w:szCs w:val="22"/>
              </w:rPr>
              <w:t xml:space="preserve">через официальное опубликование </w:t>
            </w:r>
            <w:r w:rsidRPr="00E83C66">
              <w:rPr>
                <w:sz w:val="22"/>
                <w:szCs w:val="22"/>
              </w:rPr>
              <w:t xml:space="preserve">и размещение на официальном сайте администрации </w:t>
            </w:r>
            <w:r w:rsidR="007C3F38">
              <w:rPr>
                <w:sz w:val="22"/>
                <w:szCs w:val="22"/>
              </w:rPr>
              <w:t>Дорогобужского</w:t>
            </w:r>
            <w:r w:rsidR="00B12462" w:rsidRPr="00E83C66">
              <w:rPr>
                <w:sz w:val="22"/>
                <w:szCs w:val="22"/>
              </w:rPr>
              <w:t xml:space="preserve"> </w:t>
            </w:r>
            <w:r w:rsidRPr="00E83C66">
              <w:rPr>
                <w:sz w:val="22"/>
                <w:szCs w:val="22"/>
              </w:rPr>
              <w:t>района в сети Интернет</w:t>
            </w:r>
          </w:p>
        </w:tc>
      </w:tr>
    </w:tbl>
    <w:p w:rsidR="0096533C" w:rsidRPr="00E83C66" w:rsidRDefault="0096533C" w:rsidP="00485E30">
      <w:pPr>
        <w:jc w:val="center"/>
        <w:rPr>
          <w:sz w:val="22"/>
          <w:szCs w:val="22"/>
        </w:rPr>
      </w:pPr>
    </w:p>
    <w:p w:rsidR="009072E9" w:rsidRPr="00E83C66" w:rsidRDefault="009072E9" w:rsidP="00485E30">
      <w:pPr>
        <w:jc w:val="center"/>
        <w:rPr>
          <w:sz w:val="22"/>
          <w:szCs w:val="22"/>
        </w:rPr>
      </w:pPr>
      <w:r w:rsidRPr="00E83C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9072E9" w:rsidRPr="00E83C66">
        <w:trPr>
          <w:trHeight w:val="577"/>
        </w:trPr>
        <w:tc>
          <w:tcPr>
            <w:tcW w:w="9747" w:type="dxa"/>
            <w:shd w:val="clear" w:color="auto" w:fill="auto"/>
          </w:tcPr>
          <w:p w:rsidR="009072E9" w:rsidRPr="00E83C66" w:rsidRDefault="00485E30" w:rsidP="00290146">
            <w:pPr>
              <w:jc w:val="center"/>
              <w:rPr>
                <w:sz w:val="22"/>
                <w:szCs w:val="22"/>
              </w:rPr>
            </w:pPr>
            <w:r w:rsidRPr="00E83C66">
              <w:rPr>
                <w:sz w:val="22"/>
                <w:szCs w:val="22"/>
              </w:rPr>
              <w:t xml:space="preserve">Выдача заявителю постановления об </w:t>
            </w:r>
            <w:r w:rsidR="0096533C" w:rsidRPr="00E83C66">
              <w:rPr>
                <w:sz w:val="22"/>
                <w:szCs w:val="22"/>
              </w:rPr>
              <w:t>предоставление разрешения на условно разрешенный вид использования земельного участка и объекта капитального строительства</w:t>
            </w:r>
          </w:p>
        </w:tc>
      </w:tr>
    </w:tbl>
    <w:p w:rsidR="009072E9" w:rsidRPr="00E83C66" w:rsidRDefault="009072E9" w:rsidP="009072E9">
      <w:pPr>
        <w:jc w:val="right"/>
        <w:rPr>
          <w:sz w:val="20"/>
          <w:szCs w:val="20"/>
        </w:rPr>
      </w:pPr>
    </w:p>
    <w:p w:rsidR="009072E9" w:rsidRPr="00E83C66" w:rsidRDefault="009072E9" w:rsidP="009072E9">
      <w:pPr>
        <w:jc w:val="right"/>
        <w:rPr>
          <w:sz w:val="20"/>
          <w:szCs w:val="20"/>
        </w:rPr>
      </w:pPr>
    </w:p>
    <w:p w:rsidR="009072E9" w:rsidRPr="00E83C66" w:rsidRDefault="009072E9" w:rsidP="009072E9">
      <w:pPr>
        <w:jc w:val="right"/>
        <w:rPr>
          <w:sz w:val="20"/>
          <w:szCs w:val="20"/>
        </w:rPr>
      </w:pPr>
    </w:p>
    <w:p w:rsidR="009072E9" w:rsidRPr="00E83C66" w:rsidRDefault="009072E9" w:rsidP="009072E9">
      <w:pPr>
        <w:jc w:val="right"/>
        <w:rPr>
          <w:sz w:val="20"/>
          <w:szCs w:val="20"/>
        </w:rPr>
      </w:pPr>
    </w:p>
    <w:p w:rsidR="009072E9" w:rsidRPr="00E83C66" w:rsidRDefault="009072E9" w:rsidP="009072E9">
      <w:pPr>
        <w:jc w:val="right"/>
        <w:rPr>
          <w:sz w:val="20"/>
          <w:szCs w:val="20"/>
        </w:rPr>
      </w:pPr>
    </w:p>
    <w:p w:rsidR="002553E6" w:rsidRPr="00E83C66" w:rsidRDefault="002553E6" w:rsidP="00A92AFC">
      <w:pPr>
        <w:pStyle w:val="ConsPlusTitle"/>
        <w:widowControl/>
        <w:jc w:val="center"/>
        <w:rPr>
          <w:rFonts w:ascii="Times New Roman" w:hAnsi="Times New Roman" w:cs="Times New Roman"/>
          <w:sz w:val="28"/>
          <w:szCs w:val="28"/>
        </w:rPr>
      </w:pPr>
    </w:p>
    <w:p w:rsidR="002553E6" w:rsidRPr="00E83C66" w:rsidRDefault="002553E6" w:rsidP="00A92AFC">
      <w:pPr>
        <w:pStyle w:val="ConsPlusTitle"/>
        <w:widowControl/>
        <w:jc w:val="center"/>
        <w:rPr>
          <w:rFonts w:ascii="Times New Roman" w:hAnsi="Times New Roman" w:cs="Times New Roman"/>
          <w:sz w:val="28"/>
          <w:szCs w:val="28"/>
        </w:rPr>
      </w:pPr>
    </w:p>
    <w:p w:rsidR="002553E6" w:rsidRPr="00E83C66" w:rsidRDefault="002553E6" w:rsidP="00A92AFC">
      <w:pPr>
        <w:pStyle w:val="ConsPlusTitle"/>
        <w:widowControl/>
        <w:jc w:val="center"/>
        <w:rPr>
          <w:rFonts w:ascii="Times New Roman" w:hAnsi="Times New Roman" w:cs="Times New Roman"/>
          <w:sz w:val="28"/>
          <w:szCs w:val="28"/>
        </w:rPr>
      </w:pPr>
    </w:p>
    <w:p w:rsidR="002553E6" w:rsidRPr="00E83C66" w:rsidRDefault="002553E6" w:rsidP="00A92AFC">
      <w:pPr>
        <w:pStyle w:val="ConsPlusTitle"/>
        <w:widowControl/>
        <w:jc w:val="center"/>
        <w:rPr>
          <w:rFonts w:ascii="Times New Roman" w:hAnsi="Times New Roman" w:cs="Times New Roman"/>
          <w:sz w:val="28"/>
          <w:szCs w:val="28"/>
        </w:rPr>
      </w:pPr>
    </w:p>
    <w:p w:rsidR="002553E6" w:rsidRPr="00E83C66" w:rsidRDefault="002553E6" w:rsidP="00A92AFC">
      <w:pPr>
        <w:pStyle w:val="ConsPlusTitle"/>
        <w:widowControl/>
        <w:jc w:val="center"/>
        <w:rPr>
          <w:rFonts w:ascii="Times New Roman" w:hAnsi="Times New Roman" w:cs="Times New Roman"/>
          <w:sz w:val="28"/>
          <w:szCs w:val="28"/>
        </w:rPr>
      </w:pPr>
    </w:p>
    <w:p w:rsidR="002553E6" w:rsidRPr="00E83C66" w:rsidRDefault="002553E6" w:rsidP="00A92AFC">
      <w:pPr>
        <w:pStyle w:val="ConsPlusTitle"/>
        <w:widowControl/>
        <w:jc w:val="center"/>
        <w:rPr>
          <w:rFonts w:ascii="Times New Roman" w:hAnsi="Times New Roman" w:cs="Times New Roman"/>
          <w:sz w:val="28"/>
          <w:szCs w:val="28"/>
        </w:rPr>
      </w:pPr>
    </w:p>
    <w:p w:rsidR="002553E6" w:rsidRPr="00E83C66" w:rsidRDefault="002553E6" w:rsidP="00A92AFC">
      <w:pPr>
        <w:pStyle w:val="ConsPlusTitle"/>
        <w:widowControl/>
        <w:jc w:val="center"/>
        <w:rPr>
          <w:rFonts w:ascii="Times New Roman" w:hAnsi="Times New Roman" w:cs="Times New Roman"/>
          <w:sz w:val="28"/>
          <w:szCs w:val="28"/>
        </w:rPr>
      </w:pPr>
    </w:p>
    <w:p w:rsidR="002553E6" w:rsidRPr="00E83C66" w:rsidRDefault="002553E6" w:rsidP="00A92AFC">
      <w:pPr>
        <w:pStyle w:val="ConsPlusTitle"/>
        <w:widowControl/>
        <w:jc w:val="center"/>
        <w:rPr>
          <w:rFonts w:ascii="Times New Roman" w:hAnsi="Times New Roman" w:cs="Times New Roman"/>
          <w:sz w:val="28"/>
          <w:szCs w:val="28"/>
        </w:rPr>
      </w:pPr>
    </w:p>
    <w:p w:rsidR="002553E6" w:rsidRPr="00E83C66" w:rsidRDefault="002553E6" w:rsidP="00A92AFC">
      <w:pPr>
        <w:pStyle w:val="ConsPlusTitle"/>
        <w:widowControl/>
        <w:jc w:val="center"/>
        <w:rPr>
          <w:rFonts w:ascii="Times New Roman" w:hAnsi="Times New Roman" w:cs="Times New Roman"/>
          <w:sz w:val="28"/>
          <w:szCs w:val="28"/>
        </w:rPr>
      </w:pPr>
    </w:p>
    <w:p w:rsidR="002553E6" w:rsidRPr="00E83C66" w:rsidRDefault="002553E6" w:rsidP="00A92AFC">
      <w:pPr>
        <w:pStyle w:val="ConsPlusTitle"/>
        <w:widowControl/>
        <w:jc w:val="center"/>
        <w:rPr>
          <w:rFonts w:ascii="Times New Roman" w:hAnsi="Times New Roman" w:cs="Times New Roman"/>
          <w:sz w:val="28"/>
          <w:szCs w:val="28"/>
        </w:rPr>
      </w:pPr>
    </w:p>
    <w:p w:rsidR="002553E6" w:rsidRPr="00E83C66" w:rsidRDefault="002553E6" w:rsidP="00A92AFC">
      <w:pPr>
        <w:pStyle w:val="ConsPlusTitle"/>
        <w:widowControl/>
        <w:jc w:val="center"/>
        <w:rPr>
          <w:rFonts w:ascii="Times New Roman" w:hAnsi="Times New Roman" w:cs="Times New Roman"/>
          <w:sz w:val="28"/>
          <w:szCs w:val="28"/>
        </w:rPr>
      </w:pPr>
    </w:p>
    <w:p w:rsidR="00A92AFC" w:rsidRPr="00E83C66" w:rsidRDefault="002B1500" w:rsidP="00A92AFC">
      <w:pPr>
        <w:pStyle w:val="ConsPlusTitle"/>
        <w:widowControl/>
        <w:jc w:val="center"/>
        <w:rPr>
          <w:rFonts w:ascii="Times New Roman" w:hAnsi="Times New Roman" w:cs="Times New Roman"/>
          <w:b w:val="0"/>
          <w:bCs w:val="0"/>
          <w:sz w:val="26"/>
          <w:szCs w:val="26"/>
        </w:rPr>
      </w:pPr>
      <w:r w:rsidRPr="00E83C66">
        <w:rPr>
          <w:rFonts w:ascii="Times New Roman" w:hAnsi="Times New Roman" w:cs="Times New Roman"/>
          <w:b w:val="0"/>
          <w:bCs w:val="0"/>
          <w:sz w:val="26"/>
          <w:szCs w:val="26"/>
        </w:rPr>
        <w:br w:type="page"/>
      </w:r>
      <w:r w:rsidR="00A92AFC" w:rsidRPr="00E83C66">
        <w:rPr>
          <w:rFonts w:ascii="Times New Roman" w:hAnsi="Times New Roman" w:cs="Times New Roman"/>
          <w:b w:val="0"/>
          <w:bCs w:val="0"/>
          <w:sz w:val="26"/>
          <w:szCs w:val="26"/>
        </w:rPr>
        <w:lastRenderedPageBreak/>
        <w:t>Содержание</w:t>
      </w:r>
    </w:p>
    <w:p w:rsidR="00A92AFC" w:rsidRPr="00E83C66" w:rsidRDefault="00A92AFC" w:rsidP="00A92AFC">
      <w:pPr>
        <w:pStyle w:val="ConsPlusTitle"/>
        <w:widowControl/>
        <w:jc w:val="center"/>
        <w:rPr>
          <w:rFonts w:ascii="Times New Roman" w:hAnsi="Times New Roman" w:cs="Times New Roman"/>
          <w:sz w:val="26"/>
          <w:szCs w:val="26"/>
        </w:rPr>
      </w:pPr>
    </w:p>
    <w:p w:rsidR="00B33C5D" w:rsidRPr="00E83C66" w:rsidRDefault="00A5518D">
      <w:pPr>
        <w:pStyle w:val="10"/>
        <w:tabs>
          <w:tab w:val="right" w:leader="dot" w:pos="10195"/>
        </w:tabs>
        <w:rPr>
          <w:noProof/>
          <w:sz w:val="22"/>
          <w:szCs w:val="22"/>
        </w:rPr>
      </w:pPr>
      <w:r w:rsidRPr="00A5518D">
        <w:rPr>
          <w:sz w:val="26"/>
          <w:szCs w:val="26"/>
        </w:rPr>
        <w:fldChar w:fldCharType="begin"/>
      </w:r>
      <w:r w:rsidR="00A92AFC" w:rsidRPr="00E83C66">
        <w:rPr>
          <w:sz w:val="26"/>
          <w:szCs w:val="26"/>
        </w:rPr>
        <w:instrText xml:space="preserve"> TOC \o "1-3" \h \z \u </w:instrText>
      </w:r>
      <w:r w:rsidRPr="00A5518D">
        <w:rPr>
          <w:sz w:val="26"/>
          <w:szCs w:val="26"/>
        </w:rPr>
        <w:fldChar w:fldCharType="separate"/>
      </w:r>
      <w:hyperlink w:anchor="_Toc368559048" w:history="1">
        <w:r w:rsidR="00B33C5D" w:rsidRPr="00E83C66">
          <w:rPr>
            <w:rStyle w:val="a3"/>
            <w:b/>
            <w:bCs/>
            <w:noProof/>
          </w:rPr>
          <w:t>Раздел 1. ПОРЯДОК ПРИМЕНЕНИЯ ПРАВИЛ ЗЕМЛЕПОЛЬЗОВАНИЯ И ЗАСТРОЙКИ И ВНЕСЕНИЯ В НИХ ИЗМЕНЕНИЙ</w:t>
        </w:r>
        <w:r w:rsidR="00B33C5D" w:rsidRPr="00E83C66">
          <w:rPr>
            <w:noProof/>
            <w:webHidden/>
          </w:rPr>
          <w:tab/>
        </w:r>
        <w:r w:rsidRPr="00E83C66">
          <w:rPr>
            <w:noProof/>
            <w:webHidden/>
          </w:rPr>
          <w:fldChar w:fldCharType="begin"/>
        </w:r>
        <w:r w:rsidR="00B33C5D" w:rsidRPr="00E83C66">
          <w:rPr>
            <w:noProof/>
            <w:webHidden/>
          </w:rPr>
          <w:instrText xml:space="preserve"> PAGEREF _Toc368559048 \h </w:instrText>
        </w:r>
        <w:r w:rsidRPr="00E83C66">
          <w:rPr>
            <w:noProof/>
            <w:webHidden/>
          </w:rPr>
        </w:r>
        <w:r w:rsidRPr="00E83C66">
          <w:rPr>
            <w:noProof/>
            <w:webHidden/>
          </w:rPr>
          <w:fldChar w:fldCharType="separate"/>
        </w:r>
        <w:r w:rsidR="00B33C5D" w:rsidRPr="00E83C66">
          <w:rPr>
            <w:noProof/>
            <w:webHidden/>
          </w:rPr>
          <w:t>1</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49" w:history="1">
        <w:r w:rsidR="00B33C5D" w:rsidRPr="00E83C66">
          <w:rPr>
            <w:rStyle w:val="a3"/>
            <w:noProof/>
          </w:rPr>
          <w:t>Статья 1. Общие положения</w:t>
        </w:r>
        <w:r w:rsidR="00B33C5D" w:rsidRPr="00E83C66">
          <w:rPr>
            <w:noProof/>
            <w:webHidden/>
          </w:rPr>
          <w:tab/>
        </w:r>
        <w:r w:rsidRPr="00E83C66">
          <w:rPr>
            <w:noProof/>
            <w:webHidden/>
          </w:rPr>
          <w:fldChar w:fldCharType="begin"/>
        </w:r>
        <w:r w:rsidR="00B33C5D" w:rsidRPr="00E83C66">
          <w:rPr>
            <w:noProof/>
            <w:webHidden/>
          </w:rPr>
          <w:instrText xml:space="preserve"> PAGEREF _Toc368559049 \h </w:instrText>
        </w:r>
        <w:r w:rsidRPr="00E83C66">
          <w:rPr>
            <w:noProof/>
            <w:webHidden/>
          </w:rPr>
        </w:r>
        <w:r w:rsidRPr="00E83C66">
          <w:rPr>
            <w:noProof/>
            <w:webHidden/>
          </w:rPr>
          <w:fldChar w:fldCharType="separate"/>
        </w:r>
        <w:r w:rsidR="00B33C5D" w:rsidRPr="00E83C66">
          <w:rPr>
            <w:noProof/>
            <w:webHidden/>
          </w:rPr>
          <w:t>1</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50" w:history="1">
        <w:r w:rsidR="00B33C5D" w:rsidRPr="00E83C66">
          <w:rPr>
            <w:rStyle w:val="a3"/>
            <w:noProof/>
          </w:rPr>
          <w:t>Статья 2. Открытость и доступность Правил</w:t>
        </w:r>
        <w:r w:rsidR="00B33C5D" w:rsidRPr="00E83C66">
          <w:rPr>
            <w:noProof/>
            <w:webHidden/>
          </w:rPr>
          <w:tab/>
        </w:r>
        <w:r w:rsidRPr="00E83C66">
          <w:rPr>
            <w:noProof/>
            <w:webHidden/>
          </w:rPr>
          <w:fldChar w:fldCharType="begin"/>
        </w:r>
        <w:r w:rsidR="00B33C5D" w:rsidRPr="00E83C66">
          <w:rPr>
            <w:noProof/>
            <w:webHidden/>
          </w:rPr>
          <w:instrText xml:space="preserve"> PAGEREF _Toc368559050 \h </w:instrText>
        </w:r>
        <w:r w:rsidRPr="00E83C66">
          <w:rPr>
            <w:noProof/>
            <w:webHidden/>
          </w:rPr>
        </w:r>
        <w:r w:rsidRPr="00E83C66">
          <w:rPr>
            <w:noProof/>
            <w:webHidden/>
          </w:rPr>
          <w:fldChar w:fldCharType="separate"/>
        </w:r>
        <w:r w:rsidR="00B33C5D" w:rsidRPr="00E83C66">
          <w:rPr>
            <w:noProof/>
            <w:webHidden/>
          </w:rPr>
          <w:t>2</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51" w:history="1">
        <w:r w:rsidR="00B33C5D" w:rsidRPr="00E83C66">
          <w:rPr>
            <w:rStyle w:val="a3"/>
            <w:noProof/>
          </w:rPr>
          <w:t>Статья 3. Действие Правил по отношению к генеральному плану поселения и документации по планировке территории</w:t>
        </w:r>
        <w:r w:rsidR="00B33C5D" w:rsidRPr="00E83C66">
          <w:rPr>
            <w:noProof/>
            <w:webHidden/>
          </w:rPr>
          <w:tab/>
        </w:r>
        <w:r w:rsidRPr="00E83C66">
          <w:rPr>
            <w:noProof/>
            <w:webHidden/>
          </w:rPr>
          <w:fldChar w:fldCharType="begin"/>
        </w:r>
        <w:r w:rsidR="00B33C5D" w:rsidRPr="00E83C66">
          <w:rPr>
            <w:noProof/>
            <w:webHidden/>
          </w:rPr>
          <w:instrText xml:space="preserve"> PAGEREF _Toc368559051 \h </w:instrText>
        </w:r>
        <w:r w:rsidRPr="00E83C66">
          <w:rPr>
            <w:noProof/>
            <w:webHidden/>
          </w:rPr>
        </w:r>
        <w:r w:rsidRPr="00E83C66">
          <w:rPr>
            <w:noProof/>
            <w:webHidden/>
          </w:rPr>
          <w:fldChar w:fldCharType="separate"/>
        </w:r>
        <w:r w:rsidR="00B33C5D" w:rsidRPr="00E83C66">
          <w:rPr>
            <w:noProof/>
            <w:webHidden/>
          </w:rPr>
          <w:t>2</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52" w:history="1">
        <w:r w:rsidR="00B33C5D" w:rsidRPr="00E83C66">
          <w:rPr>
            <w:rStyle w:val="a3"/>
            <w:noProof/>
          </w:rPr>
          <w:t>Статья 4. Сфера действия Правил</w:t>
        </w:r>
        <w:r w:rsidR="00B33C5D" w:rsidRPr="00E83C66">
          <w:rPr>
            <w:noProof/>
            <w:webHidden/>
          </w:rPr>
          <w:tab/>
        </w:r>
        <w:r w:rsidRPr="00E83C66">
          <w:rPr>
            <w:noProof/>
            <w:webHidden/>
          </w:rPr>
          <w:fldChar w:fldCharType="begin"/>
        </w:r>
        <w:r w:rsidR="00B33C5D" w:rsidRPr="00E83C66">
          <w:rPr>
            <w:noProof/>
            <w:webHidden/>
          </w:rPr>
          <w:instrText xml:space="preserve"> PAGEREF _Toc368559052 \h </w:instrText>
        </w:r>
        <w:r w:rsidRPr="00E83C66">
          <w:rPr>
            <w:noProof/>
            <w:webHidden/>
          </w:rPr>
        </w:r>
        <w:r w:rsidRPr="00E83C66">
          <w:rPr>
            <w:noProof/>
            <w:webHidden/>
          </w:rPr>
          <w:fldChar w:fldCharType="separate"/>
        </w:r>
        <w:r w:rsidR="00B33C5D" w:rsidRPr="00E83C66">
          <w:rPr>
            <w:noProof/>
            <w:webHidden/>
          </w:rPr>
          <w:t>3</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53" w:history="1">
        <w:r w:rsidR="00B33C5D" w:rsidRPr="00E83C66">
          <w:rPr>
            <w:rStyle w:val="a3"/>
            <w:noProof/>
          </w:rPr>
          <w:t>Статья 5. Общие положения, относящиеся к правам, возникшим до вступления в силу Правил</w:t>
        </w:r>
        <w:r w:rsidR="00B33C5D" w:rsidRPr="00E83C66">
          <w:rPr>
            <w:noProof/>
            <w:webHidden/>
          </w:rPr>
          <w:tab/>
        </w:r>
        <w:r w:rsidRPr="00E83C66">
          <w:rPr>
            <w:noProof/>
            <w:webHidden/>
          </w:rPr>
          <w:fldChar w:fldCharType="begin"/>
        </w:r>
        <w:r w:rsidR="00B33C5D" w:rsidRPr="00E83C66">
          <w:rPr>
            <w:noProof/>
            <w:webHidden/>
          </w:rPr>
          <w:instrText xml:space="preserve"> PAGEREF _Toc368559053 \h </w:instrText>
        </w:r>
        <w:r w:rsidRPr="00E83C66">
          <w:rPr>
            <w:noProof/>
            <w:webHidden/>
          </w:rPr>
        </w:r>
        <w:r w:rsidRPr="00E83C66">
          <w:rPr>
            <w:noProof/>
            <w:webHidden/>
          </w:rPr>
          <w:fldChar w:fldCharType="separate"/>
        </w:r>
        <w:r w:rsidR="00B33C5D" w:rsidRPr="00E83C66">
          <w:rPr>
            <w:noProof/>
            <w:webHidden/>
          </w:rPr>
          <w:t>3</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54" w:history="1">
        <w:r w:rsidR="00B33C5D" w:rsidRPr="00E83C66">
          <w:rPr>
            <w:rStyle w:val="a3"/>
            <w:noProof/>
          </w:rPr>
          <w:t>Статья 6. Использование объектов недвижимости, не соответствующих Правилам</w:t>
        </w:r>
        <w:r w:rsidR="00B33C5D" w:rsidRPr="00E83C66">
          <w:rPr>
            <w:noProof/>
            <w:webHidden/>
          </w:rPr>
          <w:tab/>
        </w:r>
        <w:r w:rsidRPr="00E83C66">
          <w:rPr>
            <w:noProof/>
            <w:webHidden/>
          </w:rPr>
          <w:fldChar w:fldCharType="begin"/>
        </w:r>
        <w:r w:rsidR="00B33C5D" w:rsidRPr="00E83C66">
          <w:rPr>
            <w:noProof/>
            <w:webHidden/>
          </w:rPr>
          <w:instrText xml:space="preserve"> PAGEREF _Toc368559054 \h </w:instrText>
        </w:r>
        <w:r w:rsidRPr="00E83C66">
          <w:rPr>
            <w:noProof/>
            <w:webHidden/>
          </w:rPr>
        </w:r>
        <w:r w:rsidRPr="00E83C66">
          <w:rPr>
            <w:noProof/>
            <w:webHidden/>
          </w:rPr>
          <w:fldChar w:fldCharType="separate"/>
        </w:r>
        <w:r w:rsidR="00B33C5D" w:rsidRPr="00E83C66">
          <w:rPr>
            <w:noProof/>
            <w:webHidden/>
          </w:rPr>
          <w:t>4</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55" w:history="1">
        <w:r w:rsidR="00B33C5D" w:rsidRPr="00E83C66">
          <w:rPr>
            <w:rStyle w:val="a3"/>
            <w:noProof/>
          </w:rPr>
          <w:t>Статья 7. Ответственность за нарушение Правил</w:t>
        </w:r>
        <w:r w:rsidR="00B33C5D" w:rsidRPr="00E83C66">
          <w:rPr>
            <w:noProof/>
            <w:webHidden/>
          </w:rPr>
          <w:tab/>
        </w:r>
        <w:r w:rsidRPr="00E83C66">
          <w:rPr>
            <w:noProof/>
            <w:webHidden/>
          </w:rPr>
          <w:fldChar w:fldCharType="begin"/>
        </w:r>
        <w:r w:rsidR="00B33C5D" w:rsidRPr="00E83C66">
          <w:rPr>
            <w:noProof/>
            <w:webHidden/>
          </w:rPr>
          <w:instrText xml:space="preserve"> PAGEREF _Toc368559055 \h </w:instrText>
        </w:r>
        <w:r w:rsidRPr="00E83C66">
          <w:rPr>
            <w:noProof/>
            <w:webHidden/>
          </w:rPr>
        </w:r>
        <w:r w:rsidRPr="00E83C66">
          <w:rPr>
            <w:noProof/>
            <w:webHidden/>
          </w:rPr>
          <w:fldChar w:fldCharType="separate"/>
        </w:r>
        <w:r w:rsidR="00B33C5D" w:rsidRPr="00E83C66">
          <w:rPr>
            <w:noProof/>
            <w:webHidden/>
          </w:rPr>
          <w:t>5</w:t>
        </w:r>
        <w:r w:rsidRPr="00E83C66">
          <w:rPr>
            <w:noProof/>
            <w:webHidden/>
          </w:rPr>
          <w:fldChar w:fldCharType="end"/>
        </w:r>
      </w:hyperlink>
    </w:p>
    <w:p w:rsidR="00B33C5D" w:rsidRPr="00E83C66" w:rsidRDefault="00A5518D">
      <w:pPr>
        <w:pStyle w:val="20"/>
        <w:tabs>
          <w:tab w:val="right" w:leader="dot" w:pos="10195"/>
        </w:tabs>
        <w:rPr>
          <w:noProof/>
          <w:sz w:val="22"/>
          <w:szCs w:val="22"/>
        </w:rPr>
      </w:pPr>
      <w:hyperlink w:anchor="_Toc368559056" w:history="1">
        <w:r w:rsidR="00B33C5D" w:rsidRPr="00E83C66">
          <w:rPr>
            <w:rStyle w:val="a3"/>
            <w:noProof/>
          </w:rPr>
          <w:t>Глава 1. Положение о регулировании землепользования и застройки</w:t>
        </w:r>
        <w:r w:rsidR="00B33C5D" w:rsidRPr="00E83C66">
          <w:rPr>
            <w:noProof/>
            <w:webHidden/>
          </w:rPr>
          <w:tab/>
        </w:r>
        <w:r w:rsidRPr="00E83C66">
          <w:rPr>
            <w:noProof/>
            <w:webHidden/>
          </w:rPr>
          <w:fldChar w:fldCharType="begin"/>
        </w:r>
        <w:r w:rsidR="00B33C5D" w:rsidRPr="00E83C66">
          <w:rPr>
            <w:noProof/>
            <w:webHidden/>
          </w:rPr>
          <w:instrText xml:space="preserve"> PAGEREF _Toc368559056 \h </w:instrText>
        </w:r>
        <w:r w:rsidRPr="00E83C66">
          <w:rPr>
            <w:noProof/>
            <w:webHidden/>
          </w:rPr>
        </w:r>
        <w:r w:rsidRPr="00E83C66">
          <w:rPr>
            <w:noProof/>
            <w:webHidden/>
          </w:rPr>
          <w:fldChar w:fldCharType="separate"/>
        </w:r>
        <w:r w:rsidR="00B33C5D" w:rsidRPr="00E83C66">
          <w:rPr>
            <w:noProof/>
            <w:webHidden/>
          </w:rPr>
          <w:t>5</w:t>
        </w:r>
        <w:r w:rsidRPr="00E83C66">
          <w:rPr>
            <w:noProof/>
            <w:webHidden/>
          </w:rPr>
          <w:fldChar w:fldCharType="end"/>
        </w:r>
      </w:hyperlink>
    </w:p>
    <w:p w:rsidR="00B33C5D" w:rsidRPr="00E83C66" w:rsidRDefault="00A5518D">
      <w:pPr>
        <w:pStyle w:val="20"/>
        <w:tabs>
          <w:tab w:val="right" w:leader="dot" w:pos="10195"/>
        </w:tabs>
        <w:rPr>
          <w:noProof/>
          <w:sz w:val="22"/>
          <w:szCs w:val="22"/>
        </w:rPr>
      </w:pPr>
      <w:hyperlink w:anchor="_Toc368559057" w:history="1">
        <w:r w:rsidR="00B33C5D" w:rsidRPr="00E83C66">
          <w:rPr>
            <w:rStyle w:val="a3"/>
            <w:noProof/>
          </w:rPr>
          <w:t>органами местного самоуправления</w:t>
        </w:r>
        <w:r w:rsidR="00B33C5D" w:rsidRPr="00E83C66">
          <w:rPr>
            <w:noProof/>
            <w:webHidden/>
          </w:rPr>
          <w:tab/>
        </w:r>
        <w:r w:rsidRPr="00E83C66">
          <w:rPr>
            <w:noProof/>
            <w:webHidden/>
          </w:rPr>
          <w:fldChar w:fldCharType="begin"/>
        </w:r>
        <w:r w:rsidR="00B33C5D" w:rsidRPr="00E83C66">
          <w:rPr>
            <w:noProof/>
            <w:webHidden/>
          </w:rPr>
          <w:instrText xml:space="preserve"> PAGEREF _Toc368559057 \h </w:instrText>
        </w:r>
        <w:r w:rsidRPr="00E83C66">
          <w:rPr>
            <w:noProof/>
            <w:webHidden/>
          </w:rPr>
        </w:r>
        <w:r w:rsidRPr="00E83C66">
          <w:rPr>
            <w:noProof/>
            <w:webHidden/>
          </w:rPr>
          <w:fldChar w:fldCharType="separate"/>
        </w:r>
        <w:r w:rsidR="00B33C5D" w:rsidRPr="00E83C66">
          <w:rPr>
            <w:noProof/>
            <w:webHidden/>
          </w:rPr>
          <w:t>5</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58" w:history="1">
        <w:r w:rsidR="00B33C5D" w:rsidRPr="00E83C66">
          <w:rPr>
            <w:rStyle w:val="a3"/>
            <w:noProof/>
          </w:rPr>
          <w:t>Статья 8. Органы местного самоуправления, осуществляющие регулирование отношений по вопросам землепользования и застройки поселения</w:t>
        </w:r>
        <w:r w:rsidR="00B33C5D" w:rsidRPr="00E83C66">
          <w:rPr>
            <w:noProof/>
            <w:webHidden/>
          </w:rPr>
          <w:tab/>
        </w:r>
        <w:r w:rsidRPr="00E83C66">
          <w:rPr>
            <w:noProof/>
            <w:webHidden/>
          </w:rPr>
          <w:fldChar w:fldCharType="begin"/>
        </w:r>
        <w:r w:rsidR="00B33C5D" w:rsidRPr="00E83C66">
          <w:rPr>
            <w:noProof/>
            <w:webHidden/>
          </w:rPr>
          <w:instrText xml:space="preserve"> PAGEREF _Toc368559058 \h </w:instrText>
        </w:r>
        <w:r w:rsidRPr="00E83C66">
          <w:rPr>
            <w:noProof/>
            <w:webHidden/>
          </w:rPr>
        </w:r>
        <w:r w:rsidRPr="00E83C66">
          <w:rPr>
            <w:noProof/>
            <w:webHidden/>
          </w:rPr>
          <w:fldChar w:fldCharType="separate"/>
        </w:r>
        <w:r w:rsidR="00B33C5D" w:rsidRPr="00E83C66">
          <w:rPr>
            <w:noProof/>
            <w:webHidden/>
          </w:rPr>
          <w:t>5</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59" w:history="1">
        <w:r w:rsidR="00B33C5D" w:rsidRPr="00E83C66">
          <w:rPr>
            <w:rStyle w:val="a3"/>
            <w:noProof/>
          </w:rPr>
          <w:t xml:space="preserve">Статья 9. Полномочия Совета депутатов </w:t>
        </w:r>
        <w:r w:rsidR="00B076E5">
          <w:rPr>
            <w:rStyle w:val="a3"/>
            <w:noProof/>
          </w:rPr>
          <w:t>Алексинского</w:t>
        </w:r>
        <w:r w:rsidR="00B33C5D" w:rsidRPr="00E83C66">
          <w:rPr>
            <w:rStyle w:val="a3"/>
            <w:noProof/>
          </w:rPr>
          <w:t xml:space="preserve"> сельского поселения в области регулирования отношений по вопросам землепользования и застройки</w:t>
        </w:r>
        <w:r w:rsidR="00B33C5D" w:rsidRPr="00E83C66">
          <w:rPr>
            <w:noProof/>
            <w:webHidden/>
          </w:rPr>
          <w:tab/>
        </w:r>
        <w:r w:rsidRPr="00E83C66">
          <w:rPr>
            <w:noProof/>
            <w:webHidden/>
          </w:rPr>
          <w:fldChar w:fldCharType="begin"/>
        </w:r>
        <w:r w:rsidR="00B33C5D" w:rsidRPr="00E83C66">
          <w:rPr>
            <w:noProof/>
            <w:webHidden/>
          </w:rPr>
          <w:instrText xml:space="preserve"> PAGEREF _Toc368559059 \h </w:instrText>
        </w:r>
        <w:r w:rsidRPr="00E83C66">
          <w:rPr>
            <w:noProof/>
            <w:webHidden/>
          </w:rPr>
        </w:r>
        <w:r w:rsidRPr="00E83C66">
          <w:rPr>
            <w:noProof/>
            <w:webHidden/>
          </w:rPr>
          <w:fldChar w:fldCharType="separate"/>
        </w:r>
        <w:r w:rsidR="00B33C5D" w:rsidRPr="00E83C66">
          <w:rPr>
            <w:noProof/>
            <w:webHidden/>
          </w:rPr>
          <w:t>6</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60" w:history="1">
        <w:r w:rsidR="00B33C5D" w:rsidRPr="00E83C66">
          <w:rPr>
            <w:rStyle w:val="a3"/>
            <w:noProof/>
          </w:rPr>
          <w:t>Статья 10. Полномочия Администрации муниципального образования «</w:t>
        </w:r>
        <w:r w:rsidR="007C3F38">
          <w:rPr>
            <w:rStyle w:val="a3"/>
            <w:noProof/>
          </w:rPr>
          <w:t>Дорогобужский</w:t>
        </w:r>
        <w:r w:rsidR="00B33C5D" w:rsidRPr="00E83C66">
          <w:rPr>
            <w:rStyle w:val="a3"/>
            <w:noProof/>
          </w:rPr>
          <w:t xml:space="preserve"> район » Смоленской области в области регулирования отношений по вопросам землепользования и застройки</w:t>
        </w:r>
        <w:r w:rsidR="00B33C5D" w:rsidRPr="00E83C66">
          <w:rPr>
            <w:noProof/>
            <w:webHidden/>
          </w:rPr>
          <w:tab/>
        </w:r>
        <w:r w:rsidRPr="00E83C66">
          <w:rPr>
            <w:noProof/>
            <w:webHidden/>
          </w:rPr>
          <w:fldChar w:fldCharType="begin"/>
        </w:r>
        <w:r w:rsidR="00B33C5D" w:rsidRPr="00E83C66">
          <w:rPr>
            <w:noProof/>
            <w:webHidden/>
          </w:rPr>
          <w:instrText xml:space="preserve"> PAGEREF _Toc368559060 \h </w:instrText>
        </w:r>
        <w:r w:rsidRPr="00E83C66">
          <w:rPr>
            <w:noProof/>
            <w:webHidden/>
          </w:rPr>
        </w:r>
        <w:r w:rsidRPr="00E83C66">
          <w:rPr>
            <w:noProof/>
            <w:webHidden/>
          </w:rPr>
          <w:fldChar w:fldCharType="separate"/>
        </w:r>
        <w:r w:rsidR="00B33C5D" w:rsidRPr="00E83C66">
          <w:rPr>
            <w:noProof/>
            <w:webHidden/>
          </w:rPr>
          <w:t>6</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61" w:history="1">
        <w:r w:rsidR="00B33C5D" w:rsidRPr="00E83C66">
          <w:rPr>
            <w:rStyle w:val="a3"/>
            <w:noProof/>
          </w:rPr>
          <w:t>Статья 11. Комиссия по землепользованию и застройке</w:t>
        </w:r>
        <w:r w:rsidR="00B33C5D" w:rsidRPr="00E83C66">
          <w:rPr>
            <w:noProof/>
            <w:webHidden/>
          </w:rPr>
          <w:tab/>
        </w:r>
        <w:r w:rsidRPr="00E83C66">
          <w:rPr>
            <w:noProof/>
            <w:webHidden/>
          </w:rPr>
          <w:fldChar w:fldCharType="begin"/>
        </w:r>
        <w:r w:rsidR="00B33C5D" w:rsidRPr="00E83C66">
          <w:rPr>
            <w:noProof/>
            <w:webHidden/>
          </w:rPr>
          <w:instrText xml:space="preserve"> PAGEREF _Toc368559061 \h </w:instrText>
        </w:r>
        <w:r w:rsidRPr="00E83C66">
          <w:rPr>
            <w:noProof/>
            <w:webHidden/>
          </w:rPr>
        </w:r>
        <w:r w:rsidRPr="00E83C66">
          <w:rPr>
            <w:noProof/>
            <w:webHidden/>
          </w:rPr>
          <w:fldChar w:fldCharType="separate"/>
        </w:r>
        <w:r w:rsidR="00B33C5D" w:rsidRPr="00E83C66">
          <w:rPr>
            <w:noProof/>
            <w:webHidden/>
          </w:rPr>
          <w:t>7</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62" w:history="1">
        <w:r w:rsidR="00B33C5D" w:rsidRPr="00E83C66">
          <w:rPr>
            <w:rStyle w:val="a3"/>
            <w:noProof/>
          </w:rPr>
          <w:t>Статья 12. Внесение изменений в Правила</w:t>
        </w:r>
        <w:r w:rsidR="00B33C5D" w:rsidRPr="00E83C66">
          <w:rPr>
            <w:noProof/>
            <w:webHidden/>
          </w:rPr>
          <w:tab/>
        </w:r>
        <w:r w:rsidRPr="00E83C66">
          <w:rPr>
            <w:noProof/>
            <w:webHidden/>
          </w:rPr>
          <w:fldChar w:fldCharType="begin"/>
        </w:r>
        <w:r w:rsidR="00B33C5D" w:rsidRPr="00E83C66">
          <w:rPr>
            <w:noProof/>
            <w:webHidden/>
          </w:rPr>
          <w:instrText xml:space="preserve"> PAGEREF _Toc368559062 \h </w:instrText>
        </w:r>
        <w:r w:rsidRPr="00E83C66">
          <w:rPr>
            <w:noProof/>
            <w:webHidden/>
          </w:rPr>
        </w:r>
        <w:r w:rsidRPr="00E83C66">
          <w:rPr>
            <w:noProof/>
            <w:webHidden/>
          </w:rPr>
          <w:fldChar w:fldCharType="separate"/>
        </w:r>
        <w:r w:rsidR="00B33C5D" w:rsidRPr="00E83C66">
          <w:rPr>
            <w:noProof/>
            <w:webHidden/>
          </w:rPr>
          <w:t>8</w:t>
        </w:r>
        <w:r w:rsidRPr="00E83C66">
          <w:rPr>
            <w:noProof/>
            <w:webHidden/>
          </w:rPr>
          <w:fldChar w:fldCharType="end"/>
        </w:r>
      </w:hyperlink>
    </w:p>
    <w:p w:rsidR="00B33C5D" w:rsidRPr="00E83C66" w:rsidRDefault="00A5518D">
      <w:pPr>
        <w:pStyle w:val="20"/>
        <w:tabs>
          <w:tab w:val="right" w:leader="dot" w:pos="10195"/>
        </w:tabs>
        <w:rPr>
          <w:noProof/>
          <w:sz w:val="22"/>
          <w:szCs w:val="22"/>
        </w:rPr>
      </w:pPr>
      <w:hyperlink w:anchor="_Toc368559063" w:history="1">
        <w:r w:rsidR="00B33C5D" w:rsidRPr="00E83C66">
          <w:rPr>
            <w:rStyle w:val="a3"/>
            <w:noProof/>
          </w:rPr>
          <w:t>Глава 2. Положение об изменении видов разрешенного использования</w:t>
        </w:r>
        <w:r w:rsidR="00B33C5D" w:rsidRPr="00E83C66">
          <w:rPr>
            <w:noProof/>
            <w:webHidden/>
          </w:rPr>
          <w:tab/>
        </w:r>
        <w:r w:rsidRPr="00E83C66">
          <w:rPr>
            <w:noProof/>
            <w:webHidden/>
          </w:rPr>
          <w:fldChar w:fldCharType="begin"/>
        </w:r>
        <w:r w:rsidR="00B33C5D" w:rsidRPr="00E83C66">
          <w:rPr>
            <w:noProof/>
            <w:webHidden/>
          </w:rPr>
          <w:instrText xml:space="preserve"> PAGEREF _Toc368559063 \h </w:instrText>
        </w:r>
        <w:r w:rsidRPr="00E83C66">
          <w:rPr>
            <w:noProof/>
            <w:webHidden/>
          </w:rPr>
        </w:r>
        <w:r w:rsidRPr="00E83C66">
          <w:rPr>
            <w:noProof/>
            <w:webHidden/>
          </w:rPr>
          <w:fldChar w:fldCharType="separate"/>
        </w:r>
        <w:r w:rsidR="00B33C5D" w:rsidRPr="00E83C66">
          <w:rPr>
            <w:noProof/>
            <w:webHidden/>
          </w:rPr>
          <w:t>10</w:t>
        </w:r>
        <w:r w:rsidRPr="00E83C66">
          <w:rPr>
            <w:noProof/>
            <w:webHidden/>
          </w:rPr>
          <w:fldChar w:fldCharType="end"/>
        </w:r>
      </w:hyperlink>
    </w:p>
    <w:p w:rsidR="00B33C5D" w:rsidRPr="00E83C66" w:rsidRDefault="00A5518D">
      <w:pPr>
        <w:pStyle w:val="20"/>
        <w:tabs>
          <w:tab w:val="right" w:leader="dot" w:pos="10195"/>
        </w:tabs>
        <w:rPr>
          <w:noProof/>
          <w:sz w:val="22"/>
          <w:szCs w:val="22"/>
        </w:rPr>
      </w:pPr>
      <w:hyperlink w:anchor="_Toc368559064" w:history="1">
        <w:r w:rsidR="00B33C5D" w:rsidRPr="00E83C66">
          <w:rPr>
            <w:rStyle w:val="a3"/>
            <w:noProof/>
          </w:rPr>
          <w:t>земельных участков и объектов капитального строительства</w:t>
        </w:r>
        <w:r w:rsidR="00B33C5D" w:rsidRPr="00E83C66">
          <w:rPr>
            <w:noProof/>
            <w:webHidden/>
          </w:rPr>
          <w:tab/>
        </w:r>
        <w:r w:rsidRPr="00E83C66">
          <w:rPr>
            <w:noProof/>
            <w:webHidden/>
          </w:rPr>
          <w:fldChar w:fldCharType="begin"/>
        </w:r>
        <w:r w:rsidR="00B33C5D" w:rsidRPr="00E83C66">
          <w:rPr>
            <w:noProof/>
            <w:webHidden/>
          </w:rPr>
          <w:instrText xml:space="preserve"> PAGEREF _Toc368559064 \h </w:instrText>
        </w:r>
        <w:r w:rsidRPr="00E83C66">
          <w:rPr>
            <w:noProof/>
            <w:webHidden/>
          </w:rPr>
        </w:r>
        <w:r w:rsidRPr="00E83C66">
          <w:rPr>
            <w:noProof/>
            <w:webHidden/>
          </w:rPr>
          <w:fldChar w:fldCharType="separate"/>
        </w:r>
        <w:r w:rsidR="00B33C5D" w:rsidRPr="00E83C66">
          <w:rPr>
            <w:noProof/>
            <w:webHidden/>
          </w:rPr>
          <w:t>10</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65" w:history="1">
        <w:r w:rsidR="00B33C5D" w:rsidRPr="00E83C66">
          <w:rPr>
            <w:rStyle w:val="a3"/>
            <w:noProof/>
          </w:rPr>
          <w:t>Статья 13. Изменение видов разрешенного использования земельных участков и объектов капитального строительства</w:t>
        </w:r>
        <w:r w:rsidR="00B33C5D" w:rsidRPr="00E83C66">
          <w:rPr>
            <w:noProof/>
            <w:webHidden/>
          </w:rPr>
          <w:tab/>
        </w:r>
        <w:r w:rsidRPr="00E83C66">
          <w:rPr>
            <w:noProof/>
            <w:webHidden/>
          </w:rPr>
          <w:fldChar w:fldCharType="begin"/>
        </w:r>
        <w:r w:rsidR="00B33C5D" w:rsidRPr="00E83C66">
          <w:rPr>
            <w:noProof/>
            <w:webHidden/>
          </w:rPr>
          <w:instrText xml:space="preserve"> PAGEREF _Toc368559065 \h </w:instrText>
        </w:r>
        <w:r w:rsidRPr="00E83C66">
          <w:rPr>
            <w:noProof/>
            <w:webHidden/>
          </w:rPr>
        </w:r>
        <w:r w:rsidRPr="00E83C66">
          <w:rPr>
            <w:noProof/>
            <w:webHidden/>
          </w:rPr>
          <w:fldChar w:fldCharType="separate"/>
        </w:r>
        <w:r w:rsidR="00B33C5D" w:rsidRPr="00E83C66">
          <w:rPr>
            <w:noProof/>
            <w:webHidden/>
          </w:rPr>
          <w:t>10</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66" w:history="1">
        <w:r w:rsidR="00B33C5D" w:rsidRPr="00E83C66">
          <w:rPr>
            <w:rStyle w:val="a3"/>
            <w:noProof/>
          </w:rPr>
          <w:t>Статья 14. Предоставление разрешения на условно разрешенный вид использования земельного участка и объекта капитального строительства</w:t>
        </w:r>
        <w:r w:rsidR="00B33C5D" w:rsidRPr="00E83C66">
          <w:rPr>
            <w:noProof/>
            <w:webHidden/>
          </w:rPr>
          <w:tab/>
        </w:r>
        <w:r w:rsidRPr="00E83C66">
          <w:rPr>
            <w:noProof/>
            <w:webHidden/>
          </w:rPr>
          <w:fldChar w:fldCharType="begin"/>
        </w:r>
        <w:r w:rsidR="00B33C5D" w:rsidRPr="00E83C66">
          <w:rPr>
            <w:noProof/>
            <w:webHidden/>
          </w:rPr>
          <w:instrText xml:space="preserve"> PAGEREF _Toc368559066 \h </w:instrText>
        </w:r>
        <w:r w:rsidRPr="00E83C66">
          <w:rPr>
            <w:noProof/>
            <w:webHidden/>
          </w:rPr>
        </w:r>
        <w:r w:rsidRPr="00E83C66">
          <w:rPr>
            <w:noProof/>
            <w:webHidden/>
          </w:rPr>
          <w:fldChar w:fldCharType="separate"/>
        </w:r>
        <w:r w:rsidR="00B33C5D" w:rsidRPr="00E83C66">
          <w:rPr>
            <w:noProof/>
            <w:webHidden/>
          </w:rPr>
          <w:t>11</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67" w:history="1">
        <w:r w:rsidR="00B33C5D" w:rsidRPr="00E83C66">
          <w:rPr>
            <w:rStyle w:val="a3"/>
            <w:noProof/>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B33C5D" w:rsidRPr="00E83C66">
          <w:rPr>
            <w:noProof/>
            <w:webHidden/>
          </w:rPr>
          <w:tab/>
        </w:r>
        <w:r w:rsidRPr="00E83C66">
          <w:rPr>
            <w:noProof/>
            <w:webHidden/>
          </w:rPr>
          <w:fldChar w:fldCharType="begin"/>
        </w:r>
        <w:r w:rsidR="00B33C5D" w:rsidRPr="00E83C66">
          <w:rPr>
            <w:noProof/>
            <w:webHidden/>
          </w:rPr>
          <w:instrText xml:space="preserve"> PAGEREF _Toc368559067 \h </w:instrText>
        </w:r>
        <w:r w:rsidRPr="00E83C66">
          <w:rPr>
            <w:noProof/>
            <w:webHidden/>
          </w:rPr>
        </w:r>
        <w:r w:rsidRPr="00E83C66">
          <w:rPr>
            <w:noProof/>
            <w:webHidden/>
          </w:rPr>
          <w:fldChar w:fldCharType="separate"/>
        </w:r>
        <w:r w:rsidR="00B33C5D" w:rsidRPr="00E83C66">
          <w:rPr>
            <w:noProof/>
            <w:webHidden/>
          </w:rPr>
          <w:t>14</w:t>
        </w:r>
        <w:r w:rsidRPr="00E83C66">
          <w:rPr>
            <w:noProof/>
            <w:webHidden/>
          </w:rPr>
          <w:fldChar w:fldCharType="end"/>
        </w:r>
      </w:hyperlink>
    </w:p>
    <w:p w:rsidR="00B33C5D" w:rsidRPr="00E83C66" w:rsidRDefault="00A5518D">
      <w:pPr>
        <w:pStyle w:val="20"/>
        <w:tabs>
          <w:tab w:val="right" w:leader="dot" w:pos="10195"/>
        </w:tabs>
        <w:rPr>
          <w:noProof/>
          <w:sz w:val="22"/>
          <w:szCs w:val="22"/>
        </w:rPr>
      </w:pPr>
      <w:hyperlink w:anchor="_Toc368559068" w:history="1">
        <w:r w:rsidR="00B33C5D" w:rsidRPr="00E83C66">
          <w:rPr>
            <w:rStyle w:val="a3"/>
            <w:noProof/>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r w:rsidR="00B33C5D" w:rsidRPr="00E83C66">
          <w:rPr>
            <w:noProof/>
            <w:webHidden/>
          </w:rPr>
          <w:tab/>
        </w:r>
        <w:r w:rsidRPr="00E83C66">
          <w:rPr>
            <w:noProof/>
            <w:webHidden/>
          </w:rPr>
          <w:fldChar w:fldCharType="begin"/>
        </w:r>
        <w:r w:rsidR="00B33C5D" w:rsidRPr="00E83C66">
          <w:rPr>
            <w:noProof/>
            <w:webHidden/>
          </w:rPr>
          <w:instrText xml:space="preserve"> PAGEREF _Toc368559068 \h </w:instrText>
        </w:r>
        <w:r w:rsidRPr="00E83C66">
          <w:rPr>
            <w:noProof/>
            <w:webHidden/>
          </w:rPr>
        </w:r>
        <w:r w:rsidRPr="00E83C66">
          <w:rPr>
            <w:noProof/>
            <w:webHidden/>
          </w:rPr>
          <w:fldChar w:fldCharType="separate"/>
        </w:r>
        <w:r w:rsidR="00B33C5D" w:rsidRPr="00E83C66">
          <w:rPr>
            <w:noProof/>
            <w:webHidden/>
          </w:rPr>
          <w:t>16</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69" w:history="1">
        <w:r w:rsidR="00B33C5D" w:rsidRPr="00E83C66">
          <w:rPr>
            <w:rStyle w:val="a3"/>
            <w:noProof/>
          </w:rPr>
          <w:t>Статья 16. Общие положения о предоставлении земельных участков на территории поселения</w:t>
        </w:r>
        <w:r w:rsidR="00B33C5D" w:rsidRPr="00E83C66">
          <w:rPr>
            <w:noProof/>
            <w:webHidden/>
          </w:rPr>
          <w:tab/>
        </w:r>
        <w:r w:rsidRPr="00E83C66">
          <w:rPr>
            <w:noProof/>
            <w:webHidden/>
          </w:rPr>
          <w:fldChar w:fldCharType="begin"/>
        </w:r>
        <w:r w:rsidR="00B33C5D" w:rsidRPr="00E83C66">
          <w:rPr>
            <w:noProof/>
            <w:webHidden/>
          </w:rPr>
          <w:instrText xml:space="preserve"> PAGEREF _Toc368559069 \h </w:instrText>
        </w:r>
        <w:r w:rsidRPr="00E83C66">
          <w:rPr>
            <w:noProof/>
            <w:webHidden/>
          </w:rPr>
        </w:r>
        <w:r w:rsidRPr="00E83C66">
          <w:rPr>
            <w:noProof/>
            <w:webHidden/>
          </w:rPr>
          <w:fldChar w:fldCharType="separate"/>
        </w:r>
        <w:r w:rsidR="00B33C5D" w:rsidRPr="00E83C66">
          <w:rPr>
            <w:noProof/>
            <w:webHidden/>
          </w:rPr>
          <w:t>16</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70" w:history="1">
        <w:r w:rsidR="00B33C5D" w:rsidRPr="00E83C66">
          <w:rPr>
            <w:rStyle w:val="a3"/>
            <w:noProof/>
          </w:rPr>
          <w:t>Статья 17. Особенности формирования земельных участков как объектов недвижимости</w:t>
        </w:r>
        <w:r w:rsidR="00B33C5D" w:rsidRPr="00E83C66">
          <w:rPr>
            <w:noProof/>
            <w:webHidden/>
          </w:rPr>
          <w:tab/>
        </w:r>
        <w:r w:rsidRPr="00E83C66">
          <w:rPr>
            <w:noProof/>
            <w:webHidden/>
          </w:rPr>
          <w:fldChar w:fldCharType="begin"/>
        </w:r>
        <w:r w:rsidR="00B33C5D" w:rsidRPr="00E83C66">
          <w:rPr>
            <w:noProof/>
            <w:webHidden/>
          </w:rPr>
          <w:instrText xml:space="preserve"> PAGEREF _Toc368559070 \h </w:instrText>
        </w:r>
        <w:r w:rsidRPr="00E83C66">
          <w:rPr>
            <w:noProof/>
            <w:webHidden/>
          </w:rPr>
        </w:r>
        <w:r w:rsidRPr="00E83C66">
          <w:rPr>
            <w:noProof/>
            <w:webHidden/>
          </w:rPr>
          <w:fldChar w:fldCharType="separate"/>
        </w:r>
        <w:r w:rsidR="00B33C5D" w:rsidRPr="00E83C66">
          <w:rPr>
            <w:noProof/>
            <w:webHidden/>
          </w:rPr>
          <w:t>17</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71" w:history="1">
        <w:r w:rsidR="00B33C5D" w:rsidRPr="00E83C66">
          <w:rPr>
            <w:rStyle w:val="a3"/>
            <w:noProof/>
          </w:rPr>
          <w:t>Статья 18. Основания для изъятия земельных участков, иных объектов недвижимости для реализации государственных, муниципальных нужд</w:t>
        </w:r>
        <w:r w:rsidR="00B33C5D" w:rsidRPr="00E83C66">
          <w:rPr>
            <w:noProof/>
            <w:webHidden/>
          </w:rPr>
          <w:tab/>
        </w:r>
        <w:r w:rsidRPr="00E83C66">
          <w:rPr>
            <w:noProof/>
            <w:webHidden/>
          </w:rPr>
          <w:fldChar w:fldCharType="begin"/>
        </w:r>
        <w:r w:rsidR="00B33C5D" w:rsidRPr="00E83C66">
          <w:rPr>
            <w:noProof/>
            <w:webHidden/>
          </w:rPr>
          <w:instrText xml:space="preserve"> PAGEREF _Toc368559071 \h </w:instrText>
        </w:r>
        <w:r w:rsidRPr="00E83C66">
          <w:rPr>
            <w:noProof/>
            <w:webHidden/>
          </w:rPr>
        </w:r>
        <w:r w:rsidRPr="00E83C66">
          <w:rPr>
            <w:noProof/>
            <w:webHidden/>
          </w:rPr>
          <w:fldChar w:fldCharType="separate"/>
        </w:r>
        <w:r w:rsidR="00B33C5D" w:rsidRPr="00E83C66">
          <w:rPr>
            <w:noProof/>
            <w:webHidden/>
          </w:rPr>
          <w:t>18</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72" w:history="1">
        <w:r w:rsidR="00B33C5D" w:rsidRPr="00E83C66">
          <w:rPr>
            <w:rStyle w:val="a3"/>
            <w:noProof/>
          </w:rPr>
          <w:t>Статья 19. Условия принятия решений о резервировании земельных участков для реализации государственных, муниципальных нужд</w:t>
        </w:r>
        <w:r w:rsidR="00B33C5D" w:rsidRPr="00E83C66">
          <w:rPr>
            <w:noProof/>
            <w:webHidden/>
          </w:rPr>
          <w:tab/>
        </w:r>
        <w:r w:rsidRPr="00E83C66">
          <w:rPr>
            <w:noProof/>
            <w:webHidden/>
          </w:rPr>
          <w:fldChar w:fldCharType="begin"/>
        </w:r>
        <w:r w:rsidR="00B33C5D" w:rsidRPr="00E83C66">
          <w:rPr>
            <w:noProof/>
            <w:webHidden/>
          </w:rPr>
          <w:instrText xml:space="preserve"> PAGEREF _Toc368559072 \h </w:instrText>
        </w:r>
        <w:r w:rsidRPr="00E83C66">
          <w:rPr>
            <w:noProof/>
            <w:webHidden/>
          </w:rPr>
        </w:r>
        <w:r w:rsidRPr="00E83C66">
          <w:rPr>
            <w:noProof/>
            <w:webHidden/>
          </w:rPr>
          <w:fldChar w:fldCharType="separate"/>
        </w:r>
        <w:r w:rsidR="00B33C5D" w:rsidRPr="00E83C66">
          <w:rPr>
            <w:noProof/>
            <w:webHidden/>
          </w:rPr>
          <w:t>19</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73" w:history="1">
        <w:r w:rsidR="00B33C5D" w:rsidRPr="00E83C66">
          <w:rPr>
            <w:rStyle w:val="a3"/>
            <w:noProof/>
          </w:rPr>
          <w:t xml:space="preserve">Статья 20. Порядок выкупа земельных участков для муниципальных нужд </w:t>
        </w:r>
        <w:r w:rsidR="00B076E5">
          <w:rPr>
            <w:rStyle w:val="a3"/>
            <w:noProof/>
          </w:rPr>
          <w:t>Алексинского</w:t>
        </w:r>
        <w:r w:rsidR="00B33C5D" w:rsidRPr="00E83C66">
          <w:rPr>
            <w:rStyle w:val="a3"/>
            <w:noProof/>
          </w:rPr>
          <w:t xml:space="preserve"> сельского поселения</w:t>
        </w:r>
        <w:r w:rsidR="00B33C5D" w:rsidRPr="00E83C66">
          <w:rPr>
            <w:noProof/>
            <w:webHidden/>
          </w:rPr>
          <w:tab/>
        </w:r>
        <w:r w:rsidRPr="00E83C66">
          <w:rPr>
            <w:noProof/>
            <w:webHidden/>
          </w:rPr>
          <w:fldChar w:fldCharType="begin"/>
        </w:r>
        <w:r w:rsidR="00B33C5D" w:rsidRPr="00E83C66">
          <w:rPr>
            <w:noProof/>
            <w:webHidden/>
          </w:rPr>
          <w:instrText xml:space="preserve"> PAGEREF _Toc368559073 \h </w:instrText>
        </w:r>
        <w:r w:rsidRPr="00E83C66">
          <w:rPr>
            <w:noProof/>
            <w:webHidden/>
          </w:rPr>
        </w:r>
        <w:r w:rsidRPr="00E83C66">
          <w:rPr>
            <w:noProof/>
            <w:webHidden/>
          </w:rPr>
          <w:fldChar w:fldCharType="separate"/>
        </w:r>
        <w:r w:rsidR="00B33C5D" w:rsidRPr="00E83C66">
          <w:rPr>
            <w:noProof/>
            <w:webHidden/>
          </w:rPr>
          <w:t>21</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74" w:history="1">
        <w:r w:rsidR="00B33C5D" w:rsidRPr="00E83C66">
          <w:rPr>
            <w:rStyle w:val="a3"/>
            <w:noProof/>
          </w:rPr>
          <w:t>Статья 21. Условия установления публичных сервитутов</w:t>
        </w:r>
        <w:r w:rsidR="00B33C5D" w:rsidRPr="00E83C66">
          <w:rPr>
            <w:noProof/>
            <w:webHidden/>
          </w:rPr>
          <w:tab/>
        </w:r>
        <w:r w:rsidRPr="00E83C66">
          <w:rPr>
            <w:noProof/>
            <w:webHidden/>
          </w:rPr>
          <w:fldChar w:fldCharType="begin"/>
        </w:r>
        <w:r w:rsidR="00B33C5D" w:rsidRPr="00E83C66">
          <w:rPr>
            <w:noProof/>
            <w:webHidden/>
          </w:rPr>
          <w:instrText xml:space="preserve"> PAGEREF _Toc368559074 \h </w:instrText>
        </w:r>
        <w:r w:rsidRPr="00E83C66">
          <w:rPr>
            <w:noProof/>
            <w:webHidden/>
          </w:rPr>
        </w:r>
        <w:r w:rsidRPr="00E83C66">
          <w:rPr>
            <w:noProof/>
            <w:webHidden/>
          </w:rPr>
          <w:fldChar w:fldCharType="separate"/>
        </w:r>
        <w:r w:rsidR="00B33C5D" w:rsidRPr="00E83C66">
          <w:rPr>
            <w:noProof/>
            <w:webHidden/>
          </w:rPr>
          <w:t>22</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75" w:history="1">
        <w:r w:rsidR="00B33C5D" w:rsidRPr="00E83C66">
          <w:rPr>
            <w:rStyle w:val="a3"/>
            <w:noProof/>
          </w:rPr>
          <w:t>Статья 22. Порядок установления и прекращения публичных сервитутов на территории поселения</w:t>
        </w:r>
        <w:r w:rsidR="00B33C5D" w:rsidRPr="00E83C66">
          <w:rPr>
            <w:noProof/>
            <w:webHidden/>
          </w:rPr>
          <w:tab/>
        </w:r>
        <w:r w:rsidRPr="00E83C66">
          <w:rPr>
            <w:noProof/>
            <w:webHidden/>
          </w:rPr>
          <w:fldChar w:fldCharType="begin"/>
        </w:r>
        <w:r w:rsidR="00B33C5D" w:rsidRPr="00E83C66">
          <w:rPr>
            <w:noProof/>
            <w:webHidden/>
          </w:rPr>
          <w:instrText xml:space="preserve"> PAGEREF _Toc368559075 \h </w:instrText>
        </w:r>
        <w:r w:rsidRPr="00E83C66">
          <w:rPr>
            <w:noProof/>
            <w:webHidden/>
          </w:rPr>
        </w:r>
        <w:r w:rsidRPr="00E83C66">
          <w:rPr>
            <w:noProof/>
            <w:webHidden/>
          </w:rPr>
          <w:fldChar w:fldCharType="separate"/>
        </w:r>
        <w:r w:rsidR="00B33C5D" w:rsidRPr="00E83C66">
          <w:rPr>
            <w:noProof/>
            <w:webHidden/>
          </w:rPr>
          <w:t>23</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76" w:history="1">
        <w:r w:rsidR="00B33C5D" w:rsidRPr="00E83C66">
          <w:rPr>
            <w:rStyle w:val="a3"/>
            <w:noProof/>
          </w:rPr>
          <w:t>Статья 23. Предоставление земельных участков под многоквартирными домами в общую долевую собственность собственников помещений в таких домах</w:t>
        </w:r>
        <w:r w:rsidR="00B33C5D" w:rsidRPr="00E83C66">
          <w:rPr>
            <w:noProof/>
            <w:webHidden/>
          </w:rPr>
          <w:tab/>
        </w:r>
        <w:r w:rsidRPr="00E83C66">
          <w:rPr>
            <w:noProof/>
            <w:webHidden/>
          </w:rPr>
          <w:fldChar w:fldCharType="begin"/>
        </w:r>
        <w:r w:rsidR="00B33C5D" w:rsidRPr="00E83C66">
          <w:rPr>
            <w:noProof/>
            <w:webHidden/>
          </w:rPr>
          <w:instrText xml:space="preserve"> PAGEREF _Toc368559076 \h </w:instrText>
        </w:r>
        <w:r w:rsidRPr="00E83C66">
          <w:rPr>
            <w:noProof/>
            <w:webHidden/>
          </w:rPr>
        </w:r>
        <w:r w:rsidRPr="00E83C66">
          <w:rPr>
            <w:noProof/>
            <w:webHidden/>
          </w:rPr>
          <w:fldChar w:fldCharType="separate"/>
        </w:r>
        <w:r w:rsidR="00B33C5D" w:rsidRPr="00E83C66">
          <w:rPr>
            <w:noProof/>
            <w:webHidden/>
          </w:rPr>
          <w:t>26</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77" w:history="1">
        <w:r w:rsidR="00B33C5D" w:rsidRPr="00E83C66">
          <w:rPr>
            <w:rStyle w:val="a3"/>
            <w:noProof/>
          </w:rPr>
          <w:t>Статья 24. Самовольная постройка</w:t>
        </w:r>
        <w:r w:rsidR="00B33C5D" w:rsidRPr="00E83C66">
          <w:rPr>
            <w:noProof/>
            <w:webHidden/>
          </w:rPr>
          <w:tab/>
        </w:r>
        <w:r w:rsidRPr="00E83C66">
          <w:rPr>
            <w:noProof/>
            <w:webHidden/>
          </w:rPr>
          <w:fldChar w:fldCharType="begin"/>
        </w:r>
        <w:r w:rsidR="00B33C5D" w:rsidRPr="00E83C66">
          <w:rPr>
            <w:noProof/>
            <w:webHidden/>
          </w:rPr>
          <w:instrText xml:space="preserve"> PAGEREF _Toc368559077 \h </w:instrText>
        </w:r>
        <w:r w:rsidRPr="00E83C66">
          <w:rPr>
            <w:noProof/>
            <w:webHidden/>
          </w:rPr>
        </w:r>
        <w:r w:rsidRPr="00E83C66">
          <w:rPr>
            <w:noProof/>
            <w:webHidden/>
          </w:rPr>
          <w:fldChar w:fldCharType="separate"/>
        </w:r>
        <w:r w:rsidR="00B33C5D" w:rsidRPr="00E83C66">
          <w:rPr>
            <w:noProof/>
            <w:webHidden/>
          </w:rPr>
          <w:t>28</w:t>
        </w:r>
        <w:r w:rsidRPr="00E83C66">
          <w:rPr>
            <w:noProof/>
            <w:webHidden/>
          </w:rPr>
          <w:fldChar w:fldCharType="end"/>
        </w:r>
      </w:hyperlink>
    </w:p>
    <w:p w:rsidR="00B33C5D" w:rsidRPr="00E83C66" w:rsidRDefault="00A5518D">
      <w:pPr>
        <w:pStyle w:val="20"/>
        <w:tabs>
          <w:tab w:val="right" w:leader="dot" w:pos="10195"/>
        </w:tabs>
        <w:rPr>
          <w:noProof/>
          <w:sz w:val="22"/>
          <w:szCs w:val="22"/>
        </w:rPr>
      </w:pPr>
      <w:hyperlink w:anchor="_Toc368559078" w:history="1">
        <w:r w:rsidR="00B33C5D" w:rsidRPr="00E83C66">
          <w:rPr>
            <w:rStyle w:val="a3"/>
            <w:noProof/>
          </w:rPr>
          <w:t>Глава 4.Положение о подготовке документации по планировке</w:t>
        </w:r>
        <w:r w:rsidR="00B33C5D" w:rsidRPr="00E83C66">
          <w:rPr>
            <w:noProof/>
            <w:webHidden/>
          </w:rPr>
          <w:tab/>
        </w:r>
        <w:r w:rsidRPr="00E83C66">
          <w:rPr>
            <w:noProof/>
            <w:webHidden/>
          </w:rPr>
          <w:fldChar w:fldCharType="begin"/>
        </w:r>
        <w:r w:rsidR="00B33C5D" w:rsidRPr="00E83C66">
          <w:rPr>
            <w:noProof/>
            <w:webHidden/>
          </w:rPr>
          <w:instrText xml:space="preserve"> PAGEREF _Toc368559078 \h </w:instrText>
        </w:r>
        <w:r w:rsidRPr="00E83C66">
          <w:rPr>
            <w:noProof/>
            <w:webHidden/>
          </w:rPr>
        </w:r>
        <w:r w:rsidRPr="00E83C66">
          <w:rPr>
            <w:noProof/>
            <w:webHidden/>
          </w:rPr>
          <w:fldChar w:fldCharType="separate"/>
        </w:r>
        <w:r w:rsidR="00B33C5D" w:rsidRPr="00E83C66">
          <w:rPr>
            <w:noProof/>
            <w:webHidden/>
          </w:rPr>
          <w:t>28</w:t>
        </w:r>
        <w:r w:rsidRPr="00E83C66">
          <w:rPr>
            <w:noProof/>
            <w:webHidden/>
          </w:rPr>
          <w:fldChar w:fldCharType="end"/>
        </w:r>
      </w:hyperlink>
    </w:p>
    <w:p w:rsidR="00B33C5D" w:rsidRPr="00E83C66" w:rsidRDefault="00A5518D">
      <w:pPr>
        <w:pStyle w:val="20"/>
        <w:tabs>
          <w:tab w:val="right" w:leader="dot" w:pos="10195"/>
        </w:tabs>
        <w:rPr>
          <w:noProof/>
          <w:sz w:val="22"/>
          <w:szCs w:val="22"/>
        </w:rPr>
      </w:pPr>
      <w:hyperlink w:anchor="_Toc368559079" w:history="1">
        <w:r w:rsidR="00B33C5D" w:rsidRPr="00E83C66">
          <w:rPr>
            <w:rStyle w:val="a3"/>
            <w:noProof/>
          </w:rPr>
          <w:t>Территории органами местного самоуправления</w:t>
        </w:r>
        <w:r w:rsidR="00B33C5D" w:rsidRPr="00E83C66">
          <w:rPr>
            <w:noProof/>
            <w:webHidden/>
          </w:rPr>
          <w:tab/>
        </w:r>
        <w:r w:rsidRPr="00E83C66">
          <w:rPr>
            <w:noProof/>
            <w:webHidden/>
          </w:rPr>
          <w:fldChar w:fldCharType="begin"/>
        </w:r>
        <w:r w:rsidR="00B33C5D" w:rsidRPr="00E83C66">
          <w:rPr>
            <w:noProof/>
            <w:webHidden/>
          </w:rPr>
          <w:instrText xml:space="preserve"> PAGEREF _Toc368559079 \h </w:instrText>
        </w:r>
        <w:r w:rsidRPr="00E83C66">
          <w:rPr>
            <w:noProof/>
            <w:webHidden/>
          </w:rPr>
        </w:r>
        <w:r w:rsidRPr="00E83C66">
          <w:rPr>
            <w:noProof/>
            <w:webHidden/>
          </w:rPr>
          <w:fldChar w:fldCharType="separate"/>
        </w:r>
        <w:r w:rsidR="00B33C5D" w:rsidRPr="00E83C66">
          <w:rPr>
            <w:noProof/>
            <w:webHidden/>
          </w:rPr>
          <w:t>28</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80" w:history="1">
        <w:r w:rsidR="00B33C5D" w:rsidRPr="00E83C66">
          <w:rPr>
            <w:rStyle w:val="a3"/>
            <w:noProof/>
          </w:rPr>
          <w:t>Статья 25. Общие положения о подготовке документации по планировке территории</w:t>
        </w:r>
        <w:r w:rsidR="00B33C5D" w:rsidRPr="00E83C66">
          <w:rPr>
            <w:noProof/>
            <w:webHidden/>
          </w:rPr>
          <w:tab/>
        </w:r>
        <w:r w:rsidRPr="00E83C66">
          <w:rPr>
            <w:noProof/>
            <w:webHidden/>
          </w:rPr>
          <w:fldChar w:fldCharType="begin"/>
        </w:r>
        <w:r w:rsidR="00B33C5D" w:rsidRPr="00E83C66">
          <w:rPr>
            <w:noProof/>
            <w:webHidden/>
          </w:rPr>
          <w:instrText xml:space="preserve"> PAGEREF _Toc368559080 \h </w:instrText>
        </w:r>
        <w:r w:rsidRPr="00E83C66">
          <w:rPr>
            <w:noProof/>
            <w:webHidden/>
          </w:rPr>
        </w:r>
        <w:r w:rsidRPr="00E83C66">
          <w:rPr>
            <w:noProof/>
            <w:webHidden/>
          </w:rPr>
          <w:fldChar w:fldCharType="separate"/>
        </w:r>
        <w:r w:rsidR="00B33C5D" w:rsidRPr="00E83C66">
          <w:rPr>
            <w:noProof/>
            <w:webHidden/>
          </w:rPr>
          <w:t>28</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81" w:history="1">
        <w:r w:rsidR="00B33C5D" w:rsidRPr="00E83C66">
          <w:rPr>
            <w:rStyle w:val="a3"/>
            <w:noProof/>
          </w:rPr>
          <w:t>Статья 26. Подготовка документации по планировке территории</w:t>
        </w:r>
        <w:r w:rsidR="00B33C5D" w:rsidRPr="00E83C66">
          <w:rPr>
            <w:noProof/>
            <w:webHidden/>
          </w:rPr>
          <w:tab/>
        </w:r>
        <w:r w:rsidRPr="00E83C66">
          <w:rPr>
            <w:noProof/>
            <w:webHidden/>
          </w:rPr>
          <w:fldChar w:fldCharType="begin"/>
        </w:r>
        <w:r w:rsidR="00B33C5D" w:rsidRPr="00E83C66">
          <w:rPr>
            <w:noProof/>
            <w:webHidden/>
          </w:rPr>
          <w:instrText xml:space="preserve"> PAGEREF _Toc368559081 \h </w:instrText>
        </w:r>
        <w:r w:rsidRPr="00E83C66">
          <w:rPr>
            <w:noProof/>
            <w:webHidden/>
          </w:rPr>
        </w:r>
        <w:r w:rsidRPr="00E83C66">
          <w:rPr>
            <w:noProof/>
            <w:webHidden/>
          </w:rPr>
          <w:fldChar w:fldCharType="separate"/>
        </w:r>
        <w:r w:rsidR="00B33C5D" w:rsidRPr="00E83C66">
          <w:rPr>
            <w:noProof/>
            <w:webHidden/>
          </w:rPr>
          <w:t>31</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82" w:history="1">
        <w:r w:rsidR="00B33C5D" w:rsidRPr="00E83C66">
          <w:rPr>
            <w:rStyle w:val="a3"/>
            <w:noProof/>
          </w:rPr>
          <w:t>Статья 27. Подготовка градостроительных планов земельных участков</w:t>
        </w:r>
        <w:r w:rsidR="00B33C5D" w:rsidRPr="00E83C66">
          <w:rPr>
            <w:noProof/>
            <w:webHidden/>
          </w:rPr>
          <w:tab/>
        </w:r>
        <w:r w:rsidRPr="00E83C66">
          <w:rPr>
            <w:noProof/>
            <w:webHidden/>
          </w:rPr>
          <w:fldChar w:fldCharType="begin"/>
        </w:r>
        <w:r w:rsidR="00B33C5D" w:rsidRPr="00E83C66">
          <w:rPr>
            <w:noProof/>
            <w:webHidden/>
          </w:rPr>
          <w:instrText xml:space="preserve"> PAGEREF _Toc368559082 \h </w:instrText>
        </w:r>
        <w:r w:rsidRPr="00E83C66">
          <w:rPr>
            <w:noProof/>
            <w:webHidden/>
          </w:rPr>
        </w:r>
        <w:r w:rsidRPr="00E83C66">
          <w:rPr>
            <w:noProof/>
            <w:webHidden/>
          </w:rPr>
          <w:fldChar w:fldCharType="separate"/>
        </w:r>
        <w:r w:rsidR="00B33C5D" w:rsidRPr="00E83C66">
          <w:rPr>
            <w:noProof/>
            <w:webHidden/>
          </w:rPr>
          <w:t>34</w:t>
        </w:r>
        <w:r w:rsidRPr="00E83C66">
          <w:rPr>
            <w:noProof/>
            <w:webHidden/>
          </w:rPr>
          <w:fldChar w:fldCharType="end"/>
        </w:r>
      </w:hyperlink>
    </w:p>
    <w:p w:rsidR="00B33C5D" w:rsidRPr="00E83C66" w:rsidRDefault="00A5518D">
      <w:pPr>
        <w:pStyle w:val="20"/>
        <w:tabs>
          <w:tab w:val="right" w:leader="dot" w:pos="10195"/>
        </w:tabs>
        <w:rPr>
          <w:noProof/>
          <w:sz w:val="22"/>
          <w:szCs w:val="22"/>
        </w:rPr>
      </w:pPr>
      <w:hyperlink w:anchor="_Toc368559083" w:history="1">
        <w:r w:rsidR="00B33C5D" w:rsidRPr="00E83C66">
          <w:rPr>
            <w:rStyle w:val="a3"/>
            <w:noProof/>
          </w:rPr>
          <w:t>Глава 5. Положение о проведении публичных слушаний по вопросам</w:t>
        </w:r>
        <w:r w:rsidR="00B33C5D" w:rsidRPr="00E83C66">
          <w:rPr>
            <w:noProof/>
            <w:webHidden/>
          </w:rPr>
          <w:tab/>
        </w:r>
        <w:r w:rsidRPr="00E83C66">
          <w:rPr>
            <w:noProof/>
            <w:webHidden/>
          </w:rPr>
          <w:fldChar w:fldCharType="begin"/>
        </w:r>
        <w:r w:rsidR="00B33C5D" w:rsidRPr="00E83C66">
          <w:rPr>
            <w:noProof/>
            <w:webHidden/>
          </w:rPr>
          <w:instrText xml:space="preserve"> PAGEREF _Toc368559083 \h </w:instrText>
        </w:r>
        <w:r w:rsidRPr="00E83C66">
          <w:rPr>
            <w:noProof/>
            <w:webHidden/>
          </w:rPr>
        </w:r>
        <w:r w:rsidRPr="00E83C66">
          <w:rPr>
            <w:noProof/>
            <w:webHidden/>
          </w:rPr>
          <w:fldChar w:fldCharType="separate"/>
        </w:r>
        <w:r w:rsidR="00B33C5D" w:rsidRPr="00E83C66">
          <w:rPr>
            <w:noProof/>
            <w:webHidden/>
          </w:rPr>
          <w:t>35</w:t>
        </w:r>
        <w:r w:rsidRPr="00E83C66">
          <w:rPr>
            <w:noProof/>
            <w:webHidden/>
          </w:rPr>
          <w:fldChar w:fldCharType="end"/>
        </w:r>
      </w:hyperlink>
    </w:p>
    <w:p w:rsidR="00B33C5D" w:rsidRPr="00E83C66" w:rsidRDefault="00A5518D">
      <w:pPr>
        <w:pStyle w:val="20"/>
        <w:tabs>
          <w:tab w:val="right" w:leader="dot" w:pos="10195"/>
        </w:tabs>
        <w:rPr>
          <w:noProof/>
          <w:sz w:val="22"/>
          <w:szCs w:val="22"/>
        </w:rPr>
      </w:pPr>
      <w:hyperlink w:anchor="_Toc368559084" w:history="1">
        <w:r w:rsidR="00B33C5D" w:rsidRPr="00E83C66">
          <w:rPr>
            <w:rStyle w:val="a3"/>
            <w:noProof/>
          </w:rPr>
          <w:t>землепользования и застройки</w:t>
        </w:r>
        <w:r w:rsidR="00B33C5D" w:rsidRPr="00E83C66">
          <w:rPr>
            <w:noProof/>
            <w:webHidden/>
          </w:rPr>
          <w:tab/>
        </w:r>
        <w:r w:rsidRPr="00E83C66">
          <w:rPr>
            <w:noProof/>
            <w:webHidden/>
          </w:rPr>
          <w:fldChar w:fldCharType="begin"/>
        </w:r>
        <w:r w:rsidR="00B33C5D" w:rsidRPr="00E83C66">
          <w:rPr>
            <w:noProof/>
            <w:webHidden/>
          </w:rPr>
          <w:instrText xml:space="preserve"> PAGEREF _Toc368559084 \h </w:instrText>
        </w:r>
        <w:r w:rsidRPr="00E83C66">
          <w:rPr>
            <w:noProof/>
            <w:webHidden/>
          </w:rPr>
        </w:r>
        <w:r w:rsidRPr="00E83C66">
          <w:rPr>
            <w:noProof/>
            <w:webHidden/>
          </w:rPr>
          <w:fldChar w:fldCharType="separate"/>
        </w:r>
        <w:r w:rsidR="00B33C5D" w:rsidRPr="00E83C66">
          <w:rPr>
            <w:noProof/>
            <w:webHidden/>
          </w:rPr>
          <w:t>35</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85" w:history="1">
        <w:r w:rsidR="00B33C5D" w:rsidRPr="00E83C66">
          <w:rPr>
            <w:rStyle w:val="a3"/>
            <w:noProof/>
          </w:rPr>
          <w:t>Статья 28. Общие положения о порядке проведения публичных слушаний</w:t>
        </w:r>
        <w:r w:rsidR="00B33C5D" w:rsidRPr="00E83C66">
          <w:rPr>
            <w:noProof/>
            <w:webHidden/>
          </w:rPr>
          <w:tab/>
        </w:r>
        <w:r w:rsidRPr="00E83C66">
          <w:rPr>
            <w:noProof/>
            <w:webHidden/>
          </w:rPr>
          <w:fldChar w:fldCharType="begin"/>
        </w:r>
        <w:r w:rsidR="00B33C5D" w:rsidRPr="00E83C66">
          <w:rPr>
            <w:noProof/>
            <w:webHidden/>
          </w:rPr>
          <w:instrText xml:space="preserve"> PAGEREF _Toc368559085 \h </w:instrText>
        </w:r>
        <w:r w:rsidRPr="00E83C66">
          <w:rPr>
            <w:noProof/>
            <w:webHidden/>
          </w:rPr>
        </w:r>
        <w:r w:rsidRPr="00E83C66">
          <w:rPr>
            <w:noProof/>
            <w:webHidden/>
          </w:rPr>
          <w:fldChar w:fldCharType="separate"/>
        </w:r>
        <w:r w:rsidR="00B33C5D" w:rsidRPr="00E83C66">
          <w:rPr>
            <w:noProof/>
            <w:webHidden/>
          </w:rPr>
          <w:t>35</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86" w:history="1">
        <w:r w:rsidR="00B33C5D" w:rsidRPr="00E83C66">
          <w:rPr>
            <w:rStyle w:val="a3"/>
            <w:noProof/>
          </w:rPr>
          <w:t>Статья 29.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B33C5D" w:rsidRPr="00E83C66">
          <w:rPr>
            <w:noProof/>
            <w:webHidden/>
          </w:rPr>
          <w:tab/>
        </w:r>
        <w:r w:rsidRPr="00E83C66">
          <w:rPr>
            <w:noProof/>
            <w:webHidden/>
          </w:rPr>
          <w:fldChar w:fldCharType="begin"/>
        </w:r>
        <w:r w:rsidR="00B33C5D" w:rsidRPr="00E83C66">
          <w:rPr>
            <w:noProof/>
            <w:webHidden/>
          </w:rPr>
          <w:instrText xml:space="preserve"> PAGEREF _Toc368559086 \h </w:instrText>
        </w:r>
        <w:r w:rsidRPr="00E83C66">
          <w:rPr>
            <w:noProof/>
            <w:webHidden/>
          </w:rPr>
        </w:r>
        <w:r w:rsidRPr="00E83C66">
          <w:rPr>
            <w:noProof/>
            <w:webHidden/>
          </w:rPr>
          <w:fldChar w:fldCharType="separate"/>
        </w:r>
        <w:r w:rsidR="00B33C5D" w:rsidRPr="00E83C66">
          <w:rPr>
            <w:noProof/>
            <w:webHidden/>
          </w:rPr>
          <w:t>38</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87" w:history="1">
        <w:r w:rsidR="00B33C5D" w:rsidRPr="00E83C66">
          <w:rPr>
            <w:rStyle w:val="a3"/>
            <w:noProof/>
          </w:rPr>
          <w:t>Статья 30. Публичные слушания по обсуждению документации о планировке территории</w:t>
        </w:r>
        <w:r w:rsidR="00B33C5D" w:rsidRPr="00E83C66">
          <w:rPr>
            <w:noProof/>
            <w:webHidden/>
          </w:rPr>
          <w:tab/>
        </w:r>
        <w:r w:rsidRPr="00E83C66">
          <w:rPr>
            <w:noProof/>
            <w:webHidden/>
          </w:rPr>
          <w:fldChar w:fldCharType="begin"/>
        </w:r>
        <w:r w:rsidR="00B33C5D" w:rsidRPr="00E83C66">
          <w:rPr>
            <w:noProof/>
            <w:webHidden/>
          </w:rPr>
          <w:instrText xml:space="preserve"> PAGEREF _Toc368559087 \h </w:instrText>
        </w:r>
        <w:r w:rsidRPr="00E83C66">
          <w:rPr>
            <w:noProof/>
            <w:webHidden/>
          </w:rPr>
        </w:r>
        <w:r w:rsidRPr="00E83C66">
          <w:rPr>
            <w:noProof/>
            <w:webHidden/>
          </w:rPr>
          <w:fldChar w:fldCharType="separate"/>
        </w:r>
        <w:r w:rsidR="00B33C5D" w:rsidRPr="00E83C66">
          <w:rPr>
            <w:noProof/>
            <w:webHidden/>
          </w:rPr>
          <w:t>40</w:t>
        </w:r>
        <w:r w:rsidRPr="00E83C66">
          <w:rPr>
            <w:noProof/>
            <w:webHidden/>
          </w:rPr>
          <w:fldChar w:fldCharType="end"/>
        </w:r>
      </w:hyperlink>
    </w:p>
    <w:p w:rsidR="00B33C5D" w:rsidRPr="00E83C66" w:rsidRDefault="00A5518D">
      <w:pPr>
        <w:pStyle w:val="10"/>
        <w:tabs>
          <w:tab w:val="right" w:leader="dot" w:pos="10195"/>
        </w:tabs>
        <w:rPr>
          <w:noProof/>
          <w:sz w:val="22"/>
          <w:szCs w:val="22"/>
        </w:rPr>
      </w:pPr>
      <w:hyperlink w:anchor="_Toc368559088" w:history="1">
        <w:r w:rsidR="00B33C5D" w:rsidRPr="00E83C66">
          <w:rPr>
            <w:rStyle w:val="a3"/>
            <w:b/>
            <w:bCs/>
            <w:noProof/>
          </w:rPr>
          <w:t>Раздел 2. ГРАДОСТРОИТЕЛЬНОЕ ЗОНИРОВАНИЕ И</w:t>
        </w:r>
        <w:r w:rsidR="00B33C5D" w:rsidRPr="00E83C66">
          <w:rPr>
            <w:noProof/>
            <w:webHidden/>
          </w:rPr>
          <w:tab/>
        </w:r>
        <w:r w:rsidRPr="00E83C66">
          <w:rPr>
            <w:noProof/>
            <w:webHidden/>
          </w:rPr>
          <w:fldChar w:fldCharType="begin"/>
        </w:r>
        <w:r w:rsidR="00B33C5D" w:rsidRPr="00E83C66">
          <w:rPr>
            <w:noProof/>
            <w:webHidden/>
          </w:rPr>
          <w:instrText xml:space="preserve"> PAGEREF _Toc368559088 \h </w:instrText>
        </w:r>
        <w:r w:rsidRPr="00E83C66">
          <w:rPr>
            <w:noProof/>
            <w:webHidden/>
          </w:rPr>
        </w:r>
        <w:r w:rsidRPr="00E83C66">
          <w:rPr>
            <w:noProof/>
            <w:webHidden/>
          </w:rPr>
          <w:fldChar w:fldCharType="separate"/>
        </w:r>
        <w:r w:rsidR="00B33C5D" w:rsidRPr="00E83C66">
          <w:rPr>
            <w:noProof/>
            <w:webHidden/>
          </w:rPr>
          <w:t>43</w:t>
        </w:r>
        <w:r w:rsidRPr="00E83C66">
          <w:rPr>
            <w:noProof/>
            <w:webHidden/>
          </w:rPr>
          <w:fldChar w:fldCharType="end"/>
        </w:r>
      </w:hyperlink>
    </w:p>
    <w:p w:rsidR="00B33C5D" w:rsidRPr="00E83C66" w:rsidRDefault="00A5518D">
      <w:pPr>
        <w:pStyle w:val="10"/>
        <w:tabs>
          <w:tab w:val="right" w:leader="dot" w:pos="10195"/>
        </w:tabs>
        <w:rPr>
          <w:noProof/>
          <w:sz w:val="22"/>
          <w:szCs w:val="22"/>
        </w:rPr>
      </w:pPr>
      <w:hyperlink w:anchor="_Toc368559089" w:history="1">
        <w:r w:rsidR="00B33C5D" w:rsidRPr="00E83C66">
          <w:rPr>
            <w:rStyle w:val="a3"/>
            <w:b/>
            <w:bCs/>
            <w:noProof/>
          </w:rPr>
          <w:t>ГРАДОСТРОИТЕЛЬНЫЕ РЕГЛАМЕНТЫ</w:t>
        </w:r>
        <w:r w:rsidR="00B33C5D" w:rsidRPr="00E83C66">
          <w:rPr>
            <w:noProof/>
            <w:webHidden/>
          </w:rPr>
          <w:tab/>
        </w:r>
        <w:r w:rsidRPr="00E83C66">
          <w:rPr>
            <w:noProof/>
            <w:webHidden/>
          </w:rPr>
          <w:fldChar w:fldCharType="begin"/>
        </w:r>
        <w:r w:rsidR="00B33C5D" w:rsidRPr="00E83C66">
          <w:rPr>
            <w:noProof/>
            <w:webHidden/>
          </w:rPr>
          <w:instrText xml:space="preserve"> PAGEREF _Toc368559089 \h </w:instrText>
        </w:r>
        <w:r w:rsidRPr="00E83C66">
          <w:rPr>
            <w:noProof/>
            <w:webHidden/>
          </w:rPr>
        </w:r>
        <w:r w:rsidRPr="00E83C66">
          <w:rPr>
            <w:noProof/>
            <w:webHidden/>
          </w:rPr>
          <w:fldChar w:fldCharType="separate"/>
        </w:r>
        <w:r w:rsidR="00B33C5D" w:rsidRPr="00E83C66">
          <w:rPr>
            <w:noProof/>
            <w:webHidden/>
          </w:rPr>
          <w:t>43</w:t>
        </w:r>
        <w:r w:rsidRPr="00E83C66">
          <w:rPr>
            <w:noProof/>
            <w:webHidden/>
          </w:rPr>
          <w:fldChar w:fldCharType="end"/>
        </w:r>
      </w:hyperlink>
    </w:p>
    <w:p w:rsidR="00B33C5D" w:rsidRPr="00E83C66" w:rsidRDefault="00A5518D">
      <w:pPr>
        <w:pStyle w:val="20"/>
        <w:tabs>
          <w:tab w:val="right" w:leader="dot" w:pos="10195"/>
        </w:tabs>
        <w:rPr>
          <w:noProof/>
          <w:sz w:val="22"/>
          <w:szCs w:val="22"/>
        </w:rPr>
      </w:pPr>
      <w:hyperlink w:anchor="_Toc368559090" w:history="1">
        <w:r w:rsidR="00B33C5D" w:rsidRPr="00E83C66">
          <w:rPr>
            <w:rStyle w:val="a3"/>
            <w:noProof/>
          </w:rPr>
          <w:t>Глава 6. Положение о порядке градостроительного зонирования и применении градостроительных регламентов</w:t>
        </w:r>
        <w:r w:rsidR="00B33C5D" w:rsidRPr="00E83C66">
          <w:rPr>
            <w:noProof/>
            <w:webHidden/>
          </w:rPr>
          <w:tab/>
        </w:r>
        <w:r w:rsidRPr="00E83C66">
          <w:rPr>
            <w:noProof/>
            <w:webHidden/>
          </w:rPr>
          <w:fldChar w:fldCharType="begin"/>
        </w:r>
        <w:r w:rsidR="00B33C5D" w:rsidRPr="00E83C66">
          <w:rPr>
            <w:noProof/>
            <w:webHidden/>
          </w:rPr>
          <w:instrText xml:space="preserve"> PAGEREF _Toc368559090 \h </w:instrText>
        </w:r>
        <w:r w:rsidRPr="00E83C66">
          <w:rPr>
            <w:noProof/>
            <w:webHidden/>
          </w:rPr>
        </w:r>
        <w:r w:rsidRPr="00E83C66">
          <w:rPr>
            <w:noProof/>
            <w:webHidden/>
          </w:rPr>
          <w:fldChar w:fldCharType="separate"/>
        </w:r>
        <w:r w:rsidR="00B33C5D" w:rsidRPr="00E83C66">
          <w:rPr>
            <w:noProof/>
            <w:webHidden/>
          </w:rPr>
          <w:t>43</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91" w:history="1">
        <w:r w:rsidR="00B33C5D" w:rsidRPr="00E83C66">
          <w:rPr>
            <w:rStyle w:val="a3"/>
            <w:noProof/>
          </w:rPr>
          <w:t>Статья 31. Принципы градостроительного зонирования поселения</w:t>
        </w:r>
        <w:r w:rsidR="00B33C5D" w:rsidRPr="00E83C66">
          <w:rPr>
            <w:noProof/>
            <w:webHidden/>
          </w:rPr>
          <w:tab/>
        </w:r>
        <w:r w:rsidRPr="00E83C66">
          <w:rPr>
            <w:noProof/>
            <w:webHidden/>
          </w:rPr>
          <w:fldChar w:fldCharType="begin"/>
        </w:r>
        <w:r w:rsidR="00B33C5D" w:rsidRPr="00E83C66">
          <w:rPr>
            <w:noProof/>
            <w:webHidden/>
          </w:rPr>
          <w:instrText xml:space="preserve"> PAGEREF _Toc368559091 \h </w:instrText>
        </w:r>
        <w:r w:rsidRPr="00E83C66">
          <w:rPr>
            <w:noProof/>
            <w:webHidden/>
          </w:rPr>
        </w:r>
        <w:r w:rsidRPr="00E83C66">
          <w:rPr>
            <w:noProof/>
            <w:webHidden/>
          </w:rPr>
          <w:fldChar w:fldCharType="separate"/>
        </w:r>
        <w:r w:rsidR="00B33C5D" w:rsidRPr="00E83C66">
          <w:rPr>
            <w:noProof/>
            <w:webHidden/>
          </w:rPr>
          <w:t>43</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92" w:history="1">
        <w:r w:rsidR="00B33C5D" w:rsidRPr="00E83C66">
          <w:rPr>
            <w:rStyle w:val="a3"/>
            <w:noProof/>
          </w:rPr>
          <w:t>Статья 32. Территориальные зоны, установленные для поселения</w:t>
        </w:r>
        <w:r w:rsidR="00B33C5D" w:rsidRPr="00E83C66">
          <w:rPr>
            <w:noProof/>
            <w:webHidden/>
          </w:rPr>
          <w:tab/>
        </w:r>
        <w:r w:rsidRPr="00E83C66">
          <w:rPr>
            <w:noProof/>
            <w:webHidden/>
          </w:rPr>
          <w:fldChar w:fldCharType="begin"/>
        </w:r>
        <w:r w:rsidR="00B33C5D" w:rsidRPr="00E83C66">
          <w:rPr>
            <w:noProof/>
            <w:webHidden/>
          </w:rPr>
          <w:instrText xml:space="preserve"> PAGEREF _Toc368559092 \h </w:instrText>
        </w:r>
        <w:r w:rsidRPr="00E83C66">
          <w:rPr>
            <w:noProof/>
            <w:webHidden/>
          </w:rPr>
        </w:r>
        <w:r w:rsidRPr="00E83C66">
          <w:rPr>
            <w:noProof/>
            <w:webHidden/>
          </w:rPr>
          <w:fldChar w:fldCharType="separate"/>
        </w:r>
        <w:r w:rsidR="00B33C5D" w:rsidRPr="00E83C66">
          <w:rPr>
            <w:noProof/>
            <w:webHidden/>
          </w:rPr>
          <w:t>43</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93" w:history="1">
        <w:r w:rsidR="00B33C5D" w:rsidRPr="00E83C66">
          <w:rPr>
            <w:rStyle w:val="a3"/>
            <w:noProof/>
          </w:rPr>
          <w:t>Статья 33. Ограничения на использование территории</w:t>
        </w:r>
        <w:r w:rsidR="00B33C5D" w:rsidRPr="00E83C66">
          <w:rPr>
            <w:noProof/>
            <w:webHidden/>
          </w:rPr>
          <w:tab/>
        </w:r>
        <w:r w:rsidRPr="00E83C66">
          <w:rPr>
            <w:noProof/>
            <w:webHidden/>
          </w:rPr>
          <w:fldChar w:fldCharType="begin"/>
        </w:r>
        <w:r w:rsidR="00B33C5D" w:rsidRPr="00E83C66">
          <w:rPr>
            <w:noProof/>
            <w:webHidden/>
          </w:rPr>
          <w:instrText xml:space="preserve"> PAGEREF _Toc368559093 \h </w:instrText>
        </w:r>
        <w:r w:rsidRPr="00E83C66">
          <w:rPr>
            <w:noProof/>
            <w:webHidden/>
          </w:rPr>
        </w:r>
        <w:r w:rsidRPr="00E83C66">
          <w:rPr>
            <w:noProof/>
            <w:webHidden/>
          </w:rPr>
          <w:fldChar w:fldCharType="separate"/>
        </w:r>
        <w:r w:rsidR="00B33C5D" w:rsidRPr="00E83C66">
          <w:rPr>
            <w:noProof/>
            <w:webHidden/>
          </w:rPr>
          <w:t>45</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94" w:history="1">
        <w:r w:rsidR="00B33C5D" w:rsidRPr="00E83C66">
          <w:rPr>
            <w:rStyle w:val="a3"/>
            <w:noProof/>
          </w:rPr>
          <w:t>Статья 34. Зоны с особыми условиями использования территории, установленные для поселения</w:t>
        </w:r>
        <w:r w:rsidR="00B33C5D" w:rsidRPr="00E83C66">
          <w:rPr>
            <w:noProof/>
            <w:webHidden/>
          </w:rPr>
          <w:tab/>
        </w:r>
        <w:r w:rsidRPr="00E83C66">
          <w:rPr>
            <w:noProof/>
            <w:webHidden/>
          </w:rPr>
          <w:fldChar w:fldCharType="begin"/>
        </w:r>
        <w:r w:rsidR="00B33C5D" w:rsidRPr="00E83C66">
          <w:rPr>
            <w:noProof/>
            <w:webHidden/>
          </w:rPr>
          <w:instrText xml:space="preserve"> PAGEREF _Toc368559094 \h </w:instrText>
        </w:r>
        <w:r w:rsidRPr="00E83C66">
          <w:rPr>
            <w:noProof/>
            <w:webHidden/>
          </w:rPr>
        </w:r>
        <w:r w:rsidRPr="00E83C66">
          <w:rPr>
            <w:noProof/>
            <w:webHidden/>
          </w:rPr>
          <w:fldChar w:fldCharType="separate"/>
        </w:r>
        <w:r w:rsidR="00B33C5D" w:rsidRPr="00E83C66">
          <w:rPr>
            <w:noProof/>
            <w:webHidden/>
          </w:rPr>
          <w:t>46</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95" w:history="1">
        <w:r w:rsidR="00B33C5D" w:rsidRPr="00E83C66">
          <w:rPr>
            <w:rStyle w:val="a3"/>
            <w:noProof/>
          </w:rPr>
          <w:t>Статья 35. Градостроительный регламент</w:t>
        </w:r>
        <w:r w:rsidR="00B33C5D" w:rsidRPr="00E83C66">
          <w:rPr>
            <w:noProof/>
            <w:webHidden/>
          </w:rPr>
          <w:tab/>
        </w:r>
        <w:r w:rsidRPr="00E83C66">
          <w:rPr>
            <w:noProof/>
            <w:webHidden/>
          </w:rPr>
          <w:fldChar w:fldCharType="begin"/>
        </w:r>
        <w:r w:rsidR="00B33C5D" w:rsidRPr="00E83C66">
          <w:rPr>
            <w:noProof/>
            <w:webHidden/>
          </w:rPr>
          <w:instrText xml:space="preserve"> PAGEREF _Toc368559095 \h </w:instrText>
        </w:r>
        <w:r w:rsidRPr="00E83C66">
          <w:rPr>
            <w:noProof/>
            <w:webHidden/>
          </w:rPr>
        </w:r>
        <w:r w:rsidRPr="00E83C66">
          <w:rPr>
            <w:noProof/>
            <w:webHidden/>
          </w:rPr>
          <w:fldChar w:fldCharType="separate"/>
        </w:r>
        <w:r w:rsidR="00B33C5D" w:rsidRPr="00E83C66">
          <w:rPr>
            <w:noProof/>
            <w:webHidden/>
          </w:rPr>
          <w:t>46</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96" w:history="1">
        <w:r w:rsidR="00B33C5D" w:rsidRPr="00E83C66">
          <w:rPr>
            <w:rStyle w:val="a3"/>
            <w:noProof/>
          </w:rPr>
          <w:t>Статья 36. Состав градостроительных регламентов</w:t>
        </w:r>
        <w:r w:rsidR="00B33C5D" w:rsidRPr="00E83C66">
          <w:rPr>
            <w:noProof/>
            <w:webHidden/>
          </w:rPr>
          <w:tab/>
        </w:r>
        <w:r w:rsidRPr="00E83C66">
          <w:rPr>
            <w:noProof/>
            <w:webHidden/>
          </w:rPr>
          <w:fldChar w:fldCharType="begin"/>
        </w:r>
        <w:r w:rsidR="00B33C5D" w:rsidRPr="00E83C66">
          <w:rPr>
            <w:noProof/>
            <w:webHidden/>
          </w:rPr>
          <w:instrText xml:space="preserve"> PAGEREF _Toc368559096 \h </w:instrText>
        </w:r>
        <w:r w:rsidRPr="00E83C66">
          <w:rPr>
            <w:noProof/>
            <w:webHidden/>
          </w:rPr>
        </w:r>
        <w:r w:rsidRPr="00E83C66">
          <w:rPr>
            <w:noProof/>
            <w:webHidden/>
          </w:rPr>
          <w:fldChar w:fldCharType="separate"/>
        </w:r>
        <w:r w:rsidR="00B33C5D" w:rsidRPr="00E83C66">
          <w:rPr>
            <w:noProof/>
            <w:webHidden/>
          </w:rPr>
          <w:t>46</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97" w:history="1">
        <w:r w:rsidR="00B33C5D" w:rsidRPr="00E83C66">
          <w:rPr>
            <w:rStyle w:val="a3"/>
            <w:noProof/>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r w:rsidR="00B33C5D" w:rsidRPr="00E83C66">
          <w:rPr>
            <w:noProof/>
            <w:webHidden/>
          </w:rPr>
          <w:tab/>
        </w:r>
        <w:r w:rsidRPr="00E83C66">
          <w:rPr>
            <w:noProof/>
            <w:webHidden/>
          </w:rPr>
          <w:fldChar w:fldCharType="begin"/>
        </w:r>
        <w:r w:rsidR="00B33C5D" w:rsidRPr="00E83C66">
          <w:rPr>
            <w:noProof/>
            <w:webHidden/>
          </w:rPr>
          <w:instrText xml:space="preserve"> PAGEREF _Toc368559097 \h </w:instrText>
        </w:r>
        <w:r w:rsidRPr="00E83C66">
          <w:rPr>
            <w:noProof/>
            <w:webHidden/>
          </w:rPr>
        </w:r>
        <w:r w:rsidRPr="00E83C66">
          <w:rPr>
            <w:noProof/>
            <w:webHidden/>
          </w:rPr>
          <w:fldChar w:fldCharType="separate"/>
        </w:r>
        <w:r w:rsidR="00B33C5D" w:rsidRPr="00E83C66">
          <w:rPr>
            <w:noProof/>
            <w:webHidden/>
          </w:rPr>
          <w:t>46</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98" w:history="1">
        <w:r w:rsidR="00B33C5D" w:rsidRPr="00E83C66">
          <w:rPr>
            <w:rStyle w:val="a3"/>
            <w:noProof/>
          </w:rPr>
          <w:t>1. Территориальные регламенты включают в себя:</w:t>
        </w:r>
        <w:r w:rsidR="00B33C5D" w:rsidRPr="00E83C66">
          <w:rPr>
            <w:noProof/>
            <w:webHidden/>
          </w:rPr>
          <w:tab/>
        </w:r>
        <w:r w:rsidRPr="00E83C66">
          <w:rPr>
            <w:noProof/>
            <w:webHidden/>
          </w:rPr>
          <w:fldChar w:fldCharType="begin"/>
        </w:r>
        <w:r w:rsidR="00B33C5D" w:rsidRPr="00E83C66">
          <w:rPr>
            <w:noProof/>
            <w:webHidden/>
          </w:rPr>
          <w:instrText xml:space="preserve"> PAGEREF _Toc368559098 \h </w:instrText>
        </w:r>
        <w:r w:rsidRPr="00E83C66">
          <w:rPr>
            <w:noProof/>
            <w:webHidden/>
          </w:rPr>
        </w:r>
        <w:r w:rsidRPr="00E83C66">
          <w:rPr>
            <w:noProof/>
            <w:webHidden/>
          </w:rPr>
          <w:fldChar w:fldCharType="separate"/>
        </w:r>
        <w:r w:rsidR="00B33C5D" w:rsidRPr="00E83C66">
          <w:rPr>
            <w:noProof/>
            <w:webHidden/>
          </w:rPr>
          <w:t>46</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099" w:history="1">
        <w:r w:rsidR="00B33C5D" w:rsidRPr="00E83C66">
          <w:rPr>
            <w:rStyle w:val="a3"/>
            <w:noProof/>
          </w:rPr>
          <w:t>Статья 37. Порядок применения градостроительных регламентов</w:t>
        </w:r>
        <w:r w:rsidR="00B33C5D" w:rsidRPr="00E83C66">
          <w:rPr>
            <w:noProof/>
            <w:webHidden/>
          </w:rPr>
          <w:tab/>
        </w:r>
        <w:r w:rsidRPr="00E83C66">
          <w:rPr>
            <w:noProof/>
            <w:webHidden/>
          </w:rPr>
          <w:fldChar w:fldCharType="begin"/>
        </w:r>
        <w:r w:rsidR="00B33C5D" w:rsidRPr="00E83C66">
          <w:rPr>
            <w:noProof/>
            <w:webHidden/>
          </w:rPr>
          <w:instrText xml:space="preserve"> PAGEREF _Toc368559099 \h </w:instrText>
        </w:r>
        <w:r w:rsidRPr="00E83C66">
          <w:rPr>
            <w:noProof/>
            <w:webHidden/>
          </w:rPr>
        </w:r>
        <w:r w:rsidRPr="00E83C66">
          <w:rPr>
            <w:noProof/>
            <w:webHidden/>
          </w:rPr>
          <w:fldChar w:fldCharType="separate"/>
        </w:r>
        <w:r w:rsidR="00B33C5D" w:rsidRPr="00E83C66">
          <w:rPr>
            <w:noProof/>
            <w:webHidden/>
          </w:rPr>
          <w:t>48</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00" w:history="1">
        <w:r w:rsidR="00B33C5D" w:rsidRPr="00E83C66">
          <w:rPr>
            <w:rStyle w:val="a3"/>
            <w:noProof/>
          </w:rPr>
          <w:t>Статья 38.  Контроль за использованием объектов капитального строительства и земельных участков</w:t>
        </w:r>
        <w:r w:rsidR="00B33C5D" w:rsidRPr="00E83C66">
          <w:rPr>
            <w:noProof/>
            <w:webHidden/>
          </w:rPr>
          <w:tab/>
        </w:r>
        <w:r w:rsidRPr="00E83C66">
          <w:rPr>
            <w:noProof/>
            <w:webHidden/>
          </w:rPr>
          <w:fldChar w:fldCharType="begin"/>
        </w:r>
        <w:r w:rsidR="00B33C5D" w:rsidRPr="00E83C66">
          <w:rPr>
            <w:noProof/>
            <w:webHidden/>
          </w:rPr>
          <w:instrText xml:space="preserve"> PAGEREF _Toc368559100 \h </w:instrText>
        </w:r>
        <w:r w:rsidRPr="00E83C66">
          <w:rPr>
            <w:noProof/>
            <w:webHidden/>
          </w:rPr>
        </w:r>
        <w:r w:rsidRPr="00E83C66">
          <w:rPr>
            <w:noProof/>
            <w:webHidden/>
          </w:rPr>
          <w:fldChar w:fldCharType="separate"/>
        </w:r>
        <w:r w:rsidR="00B33C5D" w:rsidRPr="00E83C66">
          <w:rPr>
            <w:noProof/>
            <w:webHidden/>
          </w:rPr>
          <w:t>49</w:t>
        </w:r>
        <w:r w:rsidRPr="00E83C66">
          <w:rPr>
            <w:noProof/>
            <w:webHidden/>
          </w:rPr>
          <w:fldChar w:fldCharType="end"/>
        </w:r>
      </w:hyperlink>
    </w:p>
    <w:p w:rsidR="00B33C5D" w:rsidRPr="00E83C66" w:rsidRDefault="00A5518D">
      <w:pPr>
        <w:pStyle w:val="20"/>
        <w:tabs>
          <w:tab w:val="right" w:leader="dot" w:pos="10195"/>
        </w:tabs>
        <w:rPr>
          <w:noProof/>
          <w:sz w:val="22"/>
          <w:szCs w:val="22"/>
        </w:rPr>
      </w:pPr>
      <w:hyperlink w:anchor="_Toc368559101" w:history="1">
        <w:r w:rsidR="00B33C5D" w:rsidRPr="00E83C66">
          <w:rPr>
            <w:rStyle w:val="a3"/>
            <w:noProof/>
          </w:rPr>
          <w:t>Глава 7.  Карта градостроительного зонирования</w:t>
        </w:r>
        <w:r w:rsidR="00B33C5D" w:rsidRPr="00E83C66">
          <w:rPr>
            <w:noProof/>
            <w:webHidden/>
          </w:rPr>
          <w:tab/>
        </w:r>
        <w:r w:rsidRPr="00E83C66">
          <w:rPr>
            <w:noProof/>
            <w:webHidden/>
          </w:rPr>
          <w:fldChar w:fldCharType="begin"/>
        </w:r>
        <w:r w:rsidR="00B33C5D" w:rsidRPr="00E83C66">
          <w:rPr>
            <w:noProof/>
            <w:webHidden/>
          </w:rPr>
          <w:instrText xml:space="preserve"> PAGEREF _Toc368559101 \h </w:instrText>
        </w:r>
        <w:r w:rsidRPr="00E83C66">
          <w:rPr>
            <w:noProof/>
            <w:webHidden/>
          </w:rPr>
        </w:r>
        <w:r w:rsidRPr="00E83C66">
          <w:rPr>
            <w:noProof/>
            <w:webHidden/>
          </w:rPr>
          <w:fldChar w:fldCharType="separate"/>
        </w:r>
        <w:r w:rsidR="00B33C5D" w:rsidRPr="00E83C66">
          <w:rPr>
            <w:noProof/>
            <w:webHidden/>
          </w:rPr>
          <w:t>49</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02" w:history="1">
        <w:r w:rsidR="00B33C5D" w:rsidRPr="00E83C66">
          <w:rPr>
            <w:rStyle w:val="a3"/>
            <w:noProof/>
          </w:rPr>
          <w:t>Статья 39. Состав и содержание карты градостроительного зонирования</w:t>
        </w:r>
        <w:r w:rsidR="00B33C5D" w:rsidRPr="00E83C66">
          <w:rPr>
            <w:noProof/>
            <w:webHidden/>
          </w:rPr>
          <w:tab/>
        </w:r>
        <w:r w:rsidRPr="00E83C66">
          <w:rPr>
            <w:noProof/>
            <w:webHidden/>
          </w:rPr>
          <w:fldChar w:fldCharType="begin"/>
        </w:r>
        <w:r w:rsidR="00B33C5D" w:rsidRPr="00E83C66">
          <w:rPr>
            <w:noProof/>
            <w:webHidden/>
          </w:rPr>
          <w:instrText xml:space="preserve"> PAGEREF _Toc368559102 \h </w:instrText>
        </w:r>
        <w:r w:rsidRPr="00E83C66">
          <w:rPr>
            <w:noProof/>
            <w:webHidden/>
          </w:rPr>
        </w:r>
        <w:r w:rsidRPr="00E83C66">
          <w:rPr>
            <w:noProof/>
            <w:webHidden/>
          </w:rPr>
          <w:fldChar w:fldCharType="separate"/>
        </w:r>
        <w:r w:rsidR="00B33C5D" w:rsidRPr="00E83C66">
          <w:rPr>
            <w:noProof/>
            <w:webHidden/>
          </w:rPr>
          <w:t>49</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03" w:history="1">
        <w:r w:rsidR="00B33C5D" w:rsidRPr="00E83C66">
          <w:rPr>
            <w:rStyle w:val="a3"/>
            <w:noProof/>
          </w:rPr>
          <w:t>Статья 40. Порядок ведения карты градостроительного зонирования</w:t>
        </w:r>
        <w:r w:rsidR="00B33C5D" w:rsidRPr="00E83C66">
          <w:rPr>
            <w:noProof/>
            <w:webHidden/>
          </w:rPr>
          <w:tab/>
        </w:r>
        <w:r w:rsidRPr="00E83C66">
          <w:rPr>
            <w:noProof/>
            <w:webHidden/>
          </w:rPr>
          <w:fldChar w:fldCharType="begin"/>
        </w:r>
        <w:r w:rsidR="00B33C5D" w:rsidRPr="00E83C66">
          <w:rPr>
            <w:noProof/>
            <w:webHidden/>
          </w:rPr>
          <w:instrText xml:space="preserve"> PAGEREF _Toc368559103 \h </w:instrText>
        </w:r>
        <w:r w:rsidRPr="00E83C66">
          <w:rPr>
            <w:noProof/>
            <w:webHidden/>
          </w:rPr>
        </w:r>
        <w:r w:rsidRPr="00E83C66">
          <w:rPr>
            <w:noProof/>
            <w:webHidden/>
          </w:rPr>
          <w:fldChar w:fldCharType="separate"/>
        </w:r>
        <w:r w:rsidR="00B33C5D" w:rsidRPr="00E83C66">
          <w:rPr>
            <w:noProof/>
            <w:webHidden/>
          </w:rPr>
          <w:t>50</w:t>
        </w:r>
        <w:r w:rsidRPr="00E83C66">
          <w:rPr>
            <w:noProof/>
            <w:webHidden/>
          </w:rPr>
          <w:fldChar w:fldCharType="end"/>
        </w:r>
      </w:hyperlink>
    </w:p>
    <w:p w:rsidR="00B33C5D" w:rsidRPr="00E83C66" w:rsidRDefault="00A5518D">
      <w:pPr>
        <w:pStyle w:val="20"/>
        <w:tabs>
          <w:tab w:val="right" w:leader="dot" w:pos="10195"/>
        </w:tabs>
        <w:rPr>
          <w:noProof/>
          <w:sz w:val="22"/>
          <w:szCs w:val="22"/>
        </w:rPr>
      </w:pPr>
      <w:hyperlink w:anchor="_Toc368559104" w:history="1">
        <w:r w:rsidR="00B33C5D" w:rsidRPr="00E83C66">
          <w:rPr>
            <w:rStyle w:val="a3"/>
            <w:noProof/>
          </w:rPr>
          <w:t>Глава 8. Градостроительные регламенты</w:t>
        </w:r>
        <w:r w:rsidR="00B33C5D" w:rsidRPr="00E83C66">
          <w:rPr>
            <w:noProof/>
            <w:webHidden/>
          </w:rPr>
          <w:tab/>
        </w:r>
        <w:r w:rsidRPr="00E83C66">
          <w:rPr>
            <w:noProof/>
            <w:webHidden/>
          </w:rPr>
          <w:fldChar w:fldCharType="begin"/>
        </w:r>
        <w:r w:rsidR="00B33C5D" w:rsidRPr="00E83C66">
          <w:rPr>
            <w:noProof/>
            <w:webHidden/>
          </w:rPr>
          <w:instrText xml:space="preserve"> PAGEREF _Toc368559104 \h </w:instrText>
        </w:r>
        <w:r w:rsidRPr="00E83C66">
          <w:rPr>
            <w:noProof/>
            <w:webHidden/>
          </w:rPr>
        </w:r>
        <w:r w:rsidRPr="00E83C66">
          <w:rPr>
            <w:noProof/>
            <w:webHidden/>
          </w:rPr>
          <w:fldChar w:fldCharType="separate"/>
        </w:r>
        <w:r w:rsidR="00B33C5D" w:rsidRPr="00E83C66">
          <w:rPr>
            <w:noProof/>
            <w:webHidden/>
          </w:rPr>
          <w:t>50</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05" w:history="1">
        <w:r w:rsidR="00B33C5D" w:rsidRPr="00E83C66">
          <w:rPr>
            <w:rStyle w:val="a3"/>
            <w:noProof/>
          </w:rPr>
          <w:t>Статья 41. Градостроительные регламенты. Жилые зоны (Ж)</w:t>
        </w:r>
        <w:r w:rsidR="00B33C5D" w:rsidRPr="00E83C66">
          <w:rPr>
            <w:noProof/>
            <w:webHidden/>
          </w:rPr>
          <w:tab/>
        </w:r>
        <w:r w:rsidRPr="00E83C66">
          <w:rPr>
            <w:noProof/>
            <w:webHidden/>
          </w:rPr>
          <w:fldChar w:fldCharType="begin"/>
        </w:r>
        <w:r w:rsidR="00B33C5D" w:rsidRPr="00E83C66">
          <w:rPr>
            <w:noProof/>
            <w:webHidden/>
          </w:rPr>
          <w:instrText xml:space="preserve"> PAGEREF _Toc368559105 \h </w:instrText>
        </w:r>
        <w:r w:rsidRPr="00E83C66">
          <w:rPr>
            <w:noProof/>
            <w:webHidden/>
          </w:rPr>
        </w:r>
        <w:r w:rsidRPr="00E83C66">
          <w:rPr>
            <w:noProof/>
            <w:webHidden/>
          </w:rPr>
          <w:fldChar w:fldCharType="separate"/>
        </w:r>
        <w:r w:rsidR="00B33C5D" w:rsidRPr="00E83C66">
          <w:rPr>
            <w:noProof/>
            <w:webHidden/>
          </w:rPr>
          <w:t>50</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06" w:history="1">
        <w:r w:rsidR="00B33C5D" w:rsidRPr="00E83C66">
          <w:rPr>
            <w:rStyle w:val="a3"/>
            <w:noProof/>
          </w:rPr>
          <w:t>Статья 41.1.  Градостроительные регламенты. Жилая зона Ж1.</w:t>
        </w:r>
        <w:r w:rsidR="00B33C5D" w:rsidRPr="00E83C66">
          <w:rPr>
            <w:noProof/>
            <w:webHidden/>
          </w:rPr>
          <w:tab/>
        </w:r>
        <w:r w:rsidRPr="00E83C66">
          <w:rPr>
            <w:noProof/>
            <w:webHidden/>
          </w:rPr>
          <w:fldChar w:fldCharType="begin"/>
        </w:r>
        <w:r w:rsidR="00B33C5D" w:rsidRPr="00E83C66">
          <w:rPr>
            <w:noProof/>
            <w:webHidden/>
          </w:rPr>
          <w:instrText xml:space="preserve"> PAGEREF _Toc368559106 \h </w:instrText>
        </w:r>
        <w:r w:rsidRPr="00E83C66">
          <w:rPr>
            <w:noProof/>
            <w:webHidden/>
          </w:rPr>
        </w:r>
        <w:r w:rsidRPr="00E83C66">
          <w:rPr>
            <w:noProof/>
            <w:webHidden/>
          </w:rPr>
          <w:fldChar w:fldCharType="separate"/>
        </w:r>
        <w:r w:rsidR="00B33C5D" w:rsidRPr="00E83C66">
          <w:rPr>
            <w:noProof/>
            <w:webHidden/>
          </w:rPr>
          <w:t>51</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08" w:history="1">
        <w:r w:rsidR="00B33C5D" w:rsidRPr="00E83C66">
          <w:rPr>
            <w:rStyle w:val="a3"/>
            <w:noProof/>
          </w:rPr>
          <w:t>Временные киоски и временные павильоны розничной торговли, летние площадки предприятий общественного питания</w:t>
        </w:r>
        <w:r w:rsidR="00B33C5D" w:rsidRPr="00E83C66">
          <w:rPr>
            <w:noProof/>
            <w:webHidden/>
          </w:rPr>
          <w:tab/>
        </w:r>
        <w:r w:rsidRPr="00E83C66">
          <w:rPr>
            <w:noProof/>
            <w:webHidden/>
          </w:rPr>
          <w:fldChar w:fldCharType="begin"/>
        </w:r>
        <w:r w:rsidR="00B33C5D" w:rsidRPr="00E83C66">
          <w:rPr>
            <w:noProof/>
            <w:webHidden/>
          </w:rPr>
          <w:instrText xml:space="preserve"> PAGEREF _Toc368559108 \h </w:instrText>
        </w:r>
        <w:r w:rsidRPr="00E83C66">
          <w:rPr>
            <w:noProof/>
            <w:webHidden/>
          </w:rPr>
        </w:r>
        <w:r w:rsidRPr="00E83C66">
          <w:rPr>
            <w:noProof/>
            <w:webHidden/>
          </w:rPr>
          <w:fldChar w:fldCharType="separate"/>
        </w:r>
        <w:r w:rsidR="00B33C5D" w:rsidRPr="00E83C66">
          <w:rPr>
            <w:noProof/>
            <w:webHidden/>
          </w:rPr>
          <w:t>64</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09" w:history="1">
        <w:r w:rsidR="00B33C5D" w:rsidRPr="00E83C66">
          <w:rPr>
            <w:rStyle w:val="a3"/>
            <w:noProof/>
          </w:rPr>
          <w:t>Статья 42. Градостроительные регламенты. Общественно-деловые зоны (ОД)</w:t>
        </w:r>
        <w:r w:rsidR="00B33C5D" w:rsidRPr="00E83C66">
          <w:rPr>
            <w:noProof/>
            <w:webHidden/>
          </w:rPr>
          <w:tab/>
        </w:r>
        <w:r w:rsidRPr="00E83C66">
          <w:rPr>
            <w:noProof/>
            <w:webHidden/>
          </w:rPr>
          <w:fldChar w:fldCharType="begin"/>
        </w:r>
        <w:r w:rsidR="00B33C5D" w:rsidRPr="00E83C66">
          <w:rPr>
            <w:noProof/>
            <w:webHidden/>
          </w:rPr>
          <w:instrText xml:space="preserve"> PAGEREF _Toc368559109 \h </w:instrText>
        </w:r>
        <w:r w:rsidRPr="00E83C66">
          <w:rPr>
            <w:noProof/>
            <w:webHidden/>
          </w:rPr>
        </w:r>
        <w:r w:rsidRPr="00E83C66">
          <w:rPr>
            <w:noProof/>
            <w:webHidden/>
          </w:rPr>
          <w:fldChar w:fldCharType="separate"/>
        </w:r>
        <w:r w:rsidR="00B33C5D" w:rsidRPr="00E83C66">
          <w:rPr>
            <w:noProof/>
            <w:webHidden/>
          </w:rPr>
          <w:t>68</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10" w:history="1">
        <w:r w:rsidR="00B33C5D" w:rsidRPr="00E83C66">
          <w:rPr>
            <w:rStyle w:val="a3"/>
            <w:noProof/>
          </w:rPr>
          <w:t>Статья 42.1.  Градостроительные регламенты. Общественно-деловая зона ОД.</w:t>
        </w:r>
        <w:r w:rsidR="00B33C5D" w:rsidRPr="00E83C66">
          <w:rPr>
            <w:noProof/>
            <w:webHidden/>
          </w:rPr>
          <w:tab/>
        </w:r>
        <w:r w:rsidRPr="00E83C66">
          <w:rPr>
            <w:noProof/>
            <w:webHidden/>
          </w:rPr>
          <w:fldChar w:fldCharType="begin"/>
        </w:r>
        <w:r w:rsidR="00B33C5D" w:rsidRPr="00E83C66">
          <w:rPr>
            <w:noProof/>
            <w:webHidden/>
          </w:rPr>
          <w:instrText xml:space="preserve"> PAGEREF _Toc368559110 \h </w:instrText>
        </w:r>
        <w:r w:rsidRPr="00E83C66">
          <w:rPr>
            <w:noProof/>
            <w:webHidden/>
          </w:rPr>
        </w:r>
        <w:r w:rsidRPr="00E83C66">
          <w:rPr>
            <w:noProof/>
            <w:webHidden/>
          </w:rPr>
          <w:fldChar w:fldCharType="separate"/>
        </w:r>
        <w:r w:rsidR="00B33C5D" w:rsidRPr="00E83C66">
          <w:rPr>
            <w:noProof/>
            <w:webHidden/>
          </w:rPr>
          <w:t>68</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11" w:history="1">
        <w:r w:rsidR="00B33C5D" w:rsidRPr="00E83C66">
          <w:rPr>
            <w:rStyle w:val="a3"/>
            <w:noProof/>
          </w:rPr>
          <w:t>Статья 43. Градостроительные регламенты. Рекреационные зоны (Р)</w:t>
        </w:r>
        <w:r w:rsidR="00B33C5D" w:rsidRPr="00E83C66">
          <w:rPr>
            <w:noProof/>
            <w:webHidden/>
          </w:rPr>
          <w:tab/>
        </w:r>
        <w:r w:rsidRPr="00E83C66">
          <w:rPr>
            <w:noProof/>
            <w:webHidden/>
          </w:rPr>
          <w:fldChar w:fldCharType="begin"/>
        </w:r>
        <w:r w:rsidR="00B33C5D" w:rsidRPr="00E83C66">
          <w:rPr>
            <w:noProof/>
            <w:webHidden/>
          </w:rPr>
          <w:instrText xml:space="preserve"> PAGEREF _Toc368559111 \h </w:instrText>
        </w:r>
        <w:r w:rsidRPr="00E83C66">
          <w:rPr>
            <w:noProof/>
            <w:webHidden/>
          </w:rPr>
        </w:r>
        <w:r w:rsidRPr="00E83C66">
          <w:rPr>
            <w:noProof/>
            <w:webHidden/>
          </w:rPr>
          <w:fldChar w:fldCharType="separate"/>
        </w:r>
        <w:r w:rsidR="00B33C5D" w:rsidRPr="00E83C66">
          <w:rPr>
            <w:noProof/>
            <w:webHidden/>
          </w:rPr>
          <w:t>75</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12" w:history="1">
        <w:r w:rsidR="00B33C5D" w:rsidRPr="00E83C66">
          <w:rPr>
            <w:rStyle w:val="a3"/>
            <w:noProof/>
          </w:rPr>
          <w:t>Статья 43.1. Градостроительные регламенты. Рекреационная зона (Р1)</w:t>
        </w:r>
        <w:r w:rsidR="00B33C5D" w:rsidRPr="00E83C66">
          <w:rPr>
            <w:noProof/>
            <w:webHidden/>
          </w:rPr>
          <w:tab/>
        </w:r>
        <w:r w:rsidRPr="00E83C66">
          <w:rPr>
            <w:noProof/>
            <w:webHidden/>
          </w:rPr>
          <w:fldChar w:fldCharType="begin"/>
        </w:r>
        <w:r w:rsidR="00B33C5D" w:rsidRPr="00E83C66">
          <w:rPr>
            <w:noProof/>
            <w:webHidden/>
          </w:rPr>
          <w:instrText xml:space="preserve"> PAGEREF _Toc368559112 \h </w:instrText>
        </w:r>
        <w:r w:rsidRPr="00E83C66">
          <w:rPr>
            <w:noProof/>
            <w:webHidden/>
          </w:rPr>
        </w:r>
        <w:r w:rsidRPr="00E83C66">
          <w:rPr>
            <w:noProof/>
            <w:webHidden/>
          </w:rPr>
          <w:fldChar w:fldCharType="separate"/>
        </w:r>
        <w:r w:rsidR="00B33C5D" w:rsidRPr="00E83C66">
          <w:rPr>
            <w:noProof/>
            <w:webHidden/>
          </w:rPr>
          <w:t>76</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13" w:history="1">
        <w:r w:rsidR="00B33C5D" w:rsidRPr="00E83C66">
          <w:rPr>
            <w:rStyle w:val="a3"/>
            <w:noProof/>
          </w:rPr>
          <w:t>Статья 43.2.  Градостроительные регламенты. Рекреационная зона (Р2)</w:t>
        </w:r>
        <w:r w:rsidR="00B33C5D" w:rsidRPr="00E83C66">
          <w:rPr>
            <w:noProof/>
            <w:webHidden/>
          </w:rPr>
          <w:tab/>
        </w:r>
        <w:r w:rsidRPr="00E83C66">
          <w:rPr>
            <w:noProof/>
            <w:webHidden/>
          </w:rPr>
          <w:fldChar w:fldCharType="begin"/>
        </w:r>
        <w:r w:rsidR="00B33C5D" w:rsidRPr="00E83C66">
          <w:rPr>
            <w:noProof/>
            <w:webHidden/>
          </w:rPr>
          <w:instrText xml:space="preserve"> PAGEREF _Toc368559113 \h </w:instrText>
        </w:r>
        <w:r w:rsidRPr="00E83C66">
          <w:rPr>
            <w:noProof/>
            <w:webHidden/>
          </w:rPr>
        </w:r>
        <w:r w:rsidRPr="00E83C66">
          <w:rPr>
            <w:noProof/>
            <w:webHidden/>
          </w:rPr>
          <w:fldChar w:fldCharType="separate"/>
        </w:r>
        <w:r w:rsidR="00B33C5D" w:rsidRPr="00E83C66">
          <w:rPr>
            <w:noProof/>
            <w:webHidden/>
          </w:rPr>
          <w:t>79</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14" w:history="1">
        <w:r w:rsidR="00B33C5D" w:rsidRPr="00E83C66">
          <w:rPr>
            <w:rStyle w:val="a3"/>
            <w:noProof/>
          </w:rPr>
          <w:t>Статья 44. Градостроительные регламенты. Производственные зоны (П)</w:t>
        </w:r>
        <w:r w:rsidR="00B33C5D" w:rsidRPr="00E83C66">
          <w:rPr>
            <w:noProof/>
            <w:webHidden/>
          </w:rPr>
          <w:tab/>
        </w:r>
        <w:r w:rsidRPr="00E83C66">
          <w:rPr>
            <w:noProof/>
            <w:webHidden/>
          </w:rPr>
          <w:fldChar w:fldCharType="begin"/>
        </w:r>
        <w:r w:rsidR="00B33C5D" w:rsidRPr="00E83C66">
          <w:rPr>
            <w:noProof/>
            <w:webHidden/>
          </w:rPr>
          <w:instrText xml:space="preserve"> PAGEREF _Toc368559114 \h </w:instrText>
        </w:r>
        <w:r w:rsidRPr="00E83C66">
          <w:rPr>
            <w:noProof/>
            <w:webHidden/>
          </w:rPr>
        </w:r>
        <w:r w:rsidRPr="00E83C66">
          <w:rPr>
            <w:noProof/>
            <w:webHidden/>
          </w:rPr>
          <w:fldChar w:fldCharType="separate"/>
        </w:r>
        <w:r w:rsidR="00B33C5D" w:rsidRPr="00E83C66">
          <w:rPr>
            <w:noProof/>
            <w:webHidden/>
          </w:rPr>
          <w:t>82</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15" w:history="1">
        <w:r w:rsidR="00B33C5D" w:rsidRPr="00E83C66">
          <w:rPr>
            <w:rStyle w:val="a3"/>
            <w:noProof/>
          </w:rPr>
          <w:t>Статья 44.1. Градостроительные регламенты. Производственная зона (П1)</w:t>
        </w:r>
        <w:r w:rsidR="00B33C5D" w:rsidRPr="00E83C66">
          <w:rPr>
            <w:noProof/>
            <w:webHidden/>
          </w:rPr>
          <w:tab/>
        </w:r>
        <w:r w:rsidRPr="00E83C66">
          <w:rPr>
            <w:noProof/>
            <w:webHidden/>
          </w:rPr>
          <w:fldChar w:fldCharType="begin"/>
        </w:r>
        <w:r w:rsidR="00B33C5D" w:rsidRPr="00E83C66">
          <w:rPr>
            <w:noProof/>
            <w:webHidden/>
          </w:rPr>
          <w:instrText xml:space="preserve"> PAGEREF _Toc368559115 \h </w:instrText>
        </w:r>
        <w:r w:rsidRPr="00E83C66">
          <w:rPr>
            <w:noProof/>
            <w:webHidden/>
          </w:rPr>
        </w:r>
        <w:r w:rsidRPr="00E83C66">
          <w:rPr>
            <w:noProof/>
            <w:webHidden/>
          </w:rPr>
          <w:fldChar w:fldCharType="separate"/>
        </w:r>
        <w:r w:rsidR="00B33C5D" w:rsidRPr="00E83C66">
          <w:rPr>
            <w:noProof/>
            <w:webHidden/>
          </w:rPr>
          <w:t>82</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16" w:history="1">
        <w:r w:rsidR="00B33C5D" w:rsidRPr="00E83C66">
          <w:rPr>
            <w:rStyle w:val="a3"/>
            <w:noProof/>
          </w:rPr>
          <w:t>Статья 45. Градостроительные регламенты. Зоны инженерной и транспортной инфраструктур (ИТ)</w:t>
        </w:r>
        <w:r w:rsidR="00B33C5D" w:rsidRPr="00E83C66">
          <w:rPr>
            <w:noProof/>
            <w:webHidden/>
          </w:rPr>
          <w:tab/>
        </w:r>
        <w:r w:rsidRPr="00E83C66">
          <w:rPr>
            <w:noProof/>
            <w:webHidden/>
          </w:rPr>
          <w:fldChar w:fldCharType="begin"/>
        </w:r>
        <w:r w:rsidR="00B33C5D" w:rsidRPr="00E83C66">
          <w:rPr>
            <w:noProof/>
            <w:webHidden/>
          </w:rPr>
          <w:instrText xml:space="preserve"> PAGEREF _Toc368559116 \h </w:instrText>
        </w:r>
        <w:r w:rsidRPr="00E83C66">
          <w:rPr>
            <w:noProof/>
            <w:webHidden/>
          </w:rPr>
        </w:r>
        <w:r w:rsidRPr="00E83C66">
          <w:rPr>
            <w:noProof/>
            <w:webHidden/>
          </w:rPr>
          <w:fldChar w:fldCharType="separate"/>
        </w:r>
        <w:r w:rsidR="00B33C5D" w:rsidRPr="00E83C66">
          <w:rPr>
            <w:noProof/>
            <w:webHidden/>
          </w:rPr>
          <w:t>85</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17" w:history="1">
        <w:r w:rsidR="00B33C5D" w:rsidRPr="00E83C66">
          <w:rPr>
            <w:rStyle w:val="a3"/>
            <w:noProof/>
          </w:rPr>
          <w:t>Статья 45.1. Градостроительные регламенты. Территориальная зона ИТ1</w:t>
        </w:r>
        <w:r w:rsidR="00B33C5D" w:rsidRPr="00E83C66">
          <w:rPr>
            <w:noProof/>
            <w:webHidden/>
          </w:rPr>
          <w:tab/>
        </w:r>
        <w:r w:rsidRPr="00E83C66">
          <w:rPr>
            <w:noProof/>
            <w:webHidden/>
          </w:rPr>
          <w:fldChar w:fldCharType="begin"/>
        </w:r>
        <w:r w:rsidR="00B33C5D" w:rsidRPr="00E83C66">
          <w:rPr>
            <w:noProof/>
            <w:webHidden/>
          </w:rPr>
          <w:instrText xml:space="preserve"> PAGEREF _Toc368559117 \h </w:instrText>
        </w:r>
        <w:r w:rsidRPr="00E83C66">
          <w:rPr>
            <w:noProof/>
            <w:webHidden/>
          </w:rPr>
        </w:r>
        <w:r w:rsidRPr="00E83C66">
          <w:rPr>
            <w:noProof/>
            <w:webHidden/>
          </w:rPr>
          <w:fldChar w:fldCharType="separate"/>
        </w:r>
        <w:r w:rsidR="00B33C5D" w:rsidRPr="00E83C66">
          <w:rPr>
            <w:noProof/>
            <w:webHidden/>
          </w:rPr>
          <w:t>85</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18" w:history="1">
        <w:r w:rsidR="00B33C5D" w:rsidRPr="00E83C66">
          <w:rPr>
            <w:rStyle w:val="a3"/>
            <w:noProof/>
          </w:rPr>
          <w:t>Статья 45.2. Градостроительные регламенты. Территориальная зона ИТ2</w:t>
        </w:r>
        <w:r w:rsidR="00B33C5D" w:rsidRPr="00E83C66">
          <w:rPr>
            <w:noProof/>
            <w:webHidden/>
          </w:rPr>
          <w:tab/>
        </w:r>
        <w:r w:rsidRPr="00E83C66">
          <w:rPr>
            <w:noProof/>
            <w:webHidden/>
          </w:rPr>
          <w:fldChar w:fldCharType="begin"/>
        </w:r>
        <w:r w:rsidR="00B33C5D" w:rsidRPr="00E83C66">
          <w:rPr>
            <w:noProof/>
            <w:webHidden/>
          </w:rPr>
          <w:instrText xml:space="preserve"> PAGEREF _Toc368559118 \h </w:instrText>
        </w:r>
        <w:r w:rsidRPr="00E83C66">
          <w:rPr>
            <w:noProof/>
            <w:webHidden/>
          </w:rPr>
        </w:r>
        <w:r w:rsidRPr="00E83C66">
          <w:rPr>
            <w:noProof/>
            <w:webHidden/>
          </w:rPr>
          <w:fldChar w:fldCharType="separate"/>
        </w:r>
        <w:r w:rsidR="00B33C5D" w:rsidRPr="00E83C66">
          <w:rPr>
            <w:noProof/>
            <w:webHidden/>
          </w:rPr>
          <w:t>90</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19" w:history="1">
        <w:r w:rsidR="00B33C5D" w:rsidRPr="00E83C66">
          <w:rPr>
            <w:rStyle w:val="a3"/>
            <w:noProof/>
          </w:rPr>
          <w:t>Статья 46. Градостроительные регламенты. Зоны охраняемых территорий (ОТ)</w:t>
        </w:r>
        <w:r w:rsidR="00B33C5D" w:rsidRPr="00E83C66">
          <w:rPr>
            <w:noProof/>
            <w:webHidden/>
          </w:rPr>
          <w:tab/>
        </w:r>
        <w:r w:rsidRPr="00E83C66">
          <w:rPr>
            <w:noProof/>
            <w:webHidden/>
          </w:rPr>
          <w:fldChar w:fldCharType="begin"/>
        </w:r>
        <w:r w:rsidR="00B33C5D" w:rsidRPr="00E83C66">
          <w:rPr>
            <w:noProof/>
            <w:webHidden/>
          </w:rPr>
          <w:instrText xml:space="preserve"> PAGEREF _Toc368559119 \h </w:instrText>
        </w:r>
        <w:r w:rsidRPr="00E83C66">
          <w:rPr>
            <w:noProof/>
            <w:webHidden/>
          </w:rPr>
        </w:r>
        <w:r w:rsidRPr="00E83C66">
          <w:rPr>
            <w:noProof/>
            <w:webHidden/>
          </w:rPr>
          <w:fldChar w:fldCharType="separate"/>
        </w:r>
        <w:r w:rsidR="00B33C5D" w:rsidRPr="00E83C66">
          <w:rPr>
            <w:noProof/>
            <w:webHidden/>
          </w:rPr>
          <w:t>94</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20" w:history="1">
        <w:r w:rsidR="00B33C5D" w:rsidRPr="00E83C66">
          <w:rPr>
            <w:rStyle w:val="a3"/>
            <w:noProof/>
          </w:rPr>
          <w:t>Статья 46.1. Градостроительные регламенты. Территориальная зона ОТ</w:t>
        </w:r>
        <w:r w:rsidR="00B33C5D" w:rsidRPr="00E83C66">
          <w:rPr>
            <w:noProof/>
            <w:webHidden/>
          </w:rPr>
          <w:tab/>
        </w:r>
        <w:r w:rsidRPr="00E83C66">
          <w:rPr>
            <w:noProof/>
            <w:webHidden/>
          </w:rPr>
          <w:fldChar w:fldCharType="begin"/>
        </w:r>
        <w:r w:rsidR="00B33C5D" w:rsidRPr="00E83C66">
          <w:rPr>
            <w:noProof/>
            <w:webHidden/>
          </w:rPr>
          <w:instrText xml:space="preserve"> PAGEREF _Toc368559120 \h </w:instrText>
        </w:r>
        <w:r w:rsidRPr="00E83C66">
          <w:rPr>
            <w:noProof/>
            <w:webHidden/>
          </w:rPr>
        </w:r>
        <w:r w:rsidRPr="00E83C66">
          <w:rPr>
            <w:noProof/>
            <w:webHidden/>
          </w:rPr>
          <w:fldChar w:fldCharType="separate"/>
        </w:r>
        <w:r w:rsidR="00B33C5D" w:rsidRPr="00E83C66">
          <w:rPr>
            <w:noProof/>
            <w:webHidden/>
          </w:rPr>
          <w:t>94</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21" w:history="1">
        <w:r w:rsidR="00B33C5D" w:rsidRPr="00E83C66">
          <w:rPr>
            <w:rStyle w:val="a3"/>
            <w:noProof/>
          </w:rPr>
          <w:t>Статья 47. Градостроительные регламенты. Зоны сельскохозяйственного использования (СХ)</w:t>
        </w:r>
        <w:r w:rsidR="00B33C5D" w:rsidRPr="00E83C66">
          <w:rPr>
            <w:noProof/>
            <w:webHidden/>
          </w:rPr>
          <w:tab/>
        </w:r>
        <w:r w:rsidRPr="00E83C66">
          <w:rPr>
            <w:noProof/>
            <w:webHidden/>
          </w:rPr>
          <w:fldChar w:fldCharType="begin"/>
        </w:r>
        <w:r w:rsidR="00B33C5D" w:rsidRPr="00E83C66">
          <w:rPr>
            <w:noProof/>
            <w:webHidden/>
          </w:rPr>
          <w:instrText xml:space="preserve"> PAGEREF _Toc368559121 \h </w:instrText>
        </w:r>
        <w:r w:rsidRPr="00E83C66">
          <w:rPr>
            <w:noProof/>
            <w:webHidden/>
          </w:rPr>
        </w:r>
        <w:r w:rsidRPr="00E83C66">
          <w:rPr>
            <w:noProof/>
            <w:webHidden/>
          </w:rPr>
          <w:fldChar w:fldCharType="separate"/>
        </w:r>
        <w:r w:rsidR="00B33C5D" w:rsidRPr="00E83C66">
          <w:rPr>
            <w:noProof/>
            <w:webHidden/>
          </w:rPr>
          <w:t>97</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22" w:history="1">
        <w:r w:rsidR="00B33C5D" w:rsidRPr="00E83C66">
          <w:rPr>
            <w:rStyle w:val="a3"/>
            <w:noProof/>
          </w:rPr>
          <w:t>Статья 47.1. Градостроительные регламенты. Территориальная зона СХ1</w:t>
        </w:r>
        <w:r w:rsidR="00B33C5D" w:rsidRPr="00E83C66">
          <w:rPr>
            <w:noProof/>
            <w:webHidden/>
          </w:rPr>
          <w:tab/>
        </w:r>
        <w:r w:rsidRPr="00E83C66">
          <w:rPr>
            <w:noProof/>
            <w:webHidden/>
          </w:rPr>
          <w:fldChar w:fldCharType="begin"/>
        </w:r>
        <w:r w:rsidR="00B33C5D" w:rsidRPr="00E83C66">
          <w:rPr>
            <w:noProof/>
            <w:webHidden/>
          </w:rPr>
          <w:instrText xml:space="preserve"> PAGEREF _Toc368559122 \h </w:instrText>
        </w:r>
        <w:r w:rsidRPr="00E83C66">
          <w:rPr>
            <w:noProof/>
            <w:webHidden/>
          </w:rPr>
        </w:r>
        <w:r w:rsidRPr="00E83C66">
          <w:rPr>
            <w:noProof/>
            <w:webHidden/>
          </w:rPr>
          <w:fldChar w:fldCharType="separate"/>
        </w:r>
        <w:r w:rsidR="00B33C5D" w:rsidRPr="00E83C66">
          <w:rPr>
            <w:noProof/>
            <w:webHidden/>
          </w:rPr>
          <w:t>97</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23" w:history="1">
        <w:r w:rsidR="00B33C5D" w:rsidRPr="00E83C66">
          <w:rPr>
            <w:rStyle w:val="a3"/>
            <w:noProof/>
          </w:rPr>
          <w:t>Статья 48. Градостроительные регламенты. Зоны специального назначения (С)</w:t>
        </w:r>
        <w:r w:rsidR="00B33C5D" w:rsidRPr="00E83C66">
          <w:rPr>
            <w:noProof/>
            <w:webHidden/>
          </w:rPr>
          <w:tab/>
        </w:r>
        <w:r w:rsidRPr="00E83C66">
          <w:rPr>
            <w:noProof/>
            <w:webHidden/>
          </w:rPr>
          <w:fldChar w:fldCharType="begin"/>
        </w:r>
        <w:r w:rsidR="00B33C5D" w:rsidRPr="00E83C66">
          <w:rPr>
            <w:noProof/>
            <w:webHidden/>
          </w:rPr>
          <w:instrText xml:space="preserve"> PAGEREF _Toc368559123 \h </w:instrText>
        </w:r>
        <w:r w:rsidRPr="00E83C66">
          <w:rPr>
            <w:noProof/>
            <w:webHidden/>
          </w:rPr>
        </w:r>
        <w:r w:rsidRPr="00E83C66">
          <w:rPr>
            <w:noProof/>
            <w:webHidden/>
          </w:rPr>
          <w:fldChar w:fldCharType="separate"/>
        </w:r>
        <w:r w:rsidR="00B33C5D" w:rsidRPr="00E83C66">
          <w:rPr>
            <w:noProof/>
            <w:webHidden/>
          </w:rPr>
          <w:t>98</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24" w:history="1">
        <w:r w:rsidR="00B33C5D" w:rsidRPr="00E83C66">
          <w:rPr>
            <w:rStyle w:val="a3"/>
            <w:noProof/>
          </w:rPr>
          <w:t>Статья 48.1. Градостроительные регламенты территориальной зоны С.</w:t>
        </w:r>
        <w:r w:rsidR="00B33C5D" w:rsidRPr="00E83C66">
          <w:rPr>
            <w:noProof/>
            <w:webHidden/>
          </w:rPr>
          <w:tab/>
        </w:r>
        <w:r w:rsidRPr="00E83C66">
          <w:rPr>
            <w:noProof/>
            <w:webHidden/>
          </w:rPr>
          <w:fldChar w:fldCharType="begin"/>
        </w:r>
        <w:r w:rsidR="00B33C5D" w:rsidRPr="00E83C66">
          <w:rPr>
            <w:noProof/>
            <w:webHidden/>
          </w:rPr>
          <w:instrText xml:space="preserve"> PAGEREF _Toc368559124 \h </w:instrText>
        </w:r>
        <w:r w:rsidRPr="00E83C66">
          <w:rPr>
            <w:noProof/>
            <w:webHidden/>
          </w:rPr>
        </w:r>
        <w:r w:rsidRPr="00E83C66">
          <w:rPr>
            <w:noProof/>
            <w:webHidden/>
          </w:rPr>
          <w:fldChar w:fldCharType="separate"/>
        </w:r>
        <w:r w:rsidR="00B33C5D" w:rsidRPr="00E83C66">
          <w:rPr>
            <w:noProof/>
            <w:webHidden/>
          </w:rPr>
          <w:t>98</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25" w:history="1">
        <w:r w:rsidR="00B33C5D" w:rsidRPr="00E83C66">
          <w:rPr>
            <w:rStyle w:val="a3"/>
            <w:noProof/>
          </w:rPr>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r w:rsidR="00B33C5D" w:rsidRPr="00E83C66">
          <w:rPr>
            <w:noProof/>
            <w:webHidden/>
          </w:rPr>
          <w:tab/>
        </w:r>
        <w:r w:rsidRPr="00E83C66">
          <w:rPr>
            <w:noProof/>
            <w:webHidden/>
          </w:rPr>
          <w:fldChar w:fldCharType="begin"/>
        </w:r>
        <w:r w:rsidR="00B33C5D" w:rsidRPr="00E83C66">
          <w:rPr>
            <w:noProof/>
            <w:webHidden/>
          </w:rPr>
          <w:instrText xml:space="preserve"> PAGEREF _Toc368559125 \h </w:instrText>
        </w:r>
        <w:r w:rsidRPr="00E83C66">
          <w:rPr>
            <w:noProof/>
            <w:webHidden/>
          </w:rPr>
        </w:r>
        <w:r w:rsidRPr="00E83C66">
          <w:rPr>
            <w:noProof/>
            <w:webHidden/>
          </w:rPr>
          <w:fldChar w:fldCharType="separate"/>
        </w:r>
        <w:r w:rsidR="00B33C5D" w:rsidRPr="00E83C66">
          <w:rPr>
            <w:noProof/>
            <w:webHidden/>
          </w:rPr>
          <w:t>100</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26" w:history="1">
        <w:r w:rsidR="00B33C5D" w:rsidRPr="00E83C66">
          <w:rPr>
            <w:rStyle w:val="a3"/>
            <w:noProof/>
          </w:rPr>
          <w:t>Статья 50. Ограничения на использование земельных участков и объектов капитального строительства, действующие в зонах с особыми условиями территории, выделенных по экологическим и санитарно-эпидемиологическим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r w:rsidR="00B33C5D" w:rsidRPr="00E83C66">
          <w:rPr>
            <w:noProof/>
            <w:webHidden/>
          </w:rPr>
          <w:tab/>
        </w:r>
        <w:r w:rsidRPr="00E83C66">
          <w:rPr>
            <w:noProof/>
            <w:webHidden/>
          </w:rPr>
          <w:fldChar w:fldCharType="begin"/>
        </w:r>
        <w:r w:rsidR="00B33C5D" w:rsidRPr="00E83C66">
          <w:rPr>
            <w:noProof/>
            <w:webHidden/>
          </w:rPr>
          <w:instrText xml:space="preserve"> PAGEREF _Toc368559126 \h </w:instrText>
        </w:r>
        <w:r w:rsidRPr="00E83C66">
          <w:rPr>
            <w:noProof/>
            <w:webHidden/>
          </w:rPr>
        </w:r>
        <w:r w:rsidRPr="00E83C66">
          <w:rPr>
            <w:noProof/>
            <w:webHidden/>
          </w:rPr>
          <w:fldChar w:fldCharType="separate"/>
        </w:r>
        <w:r w:rsidR="00B33C5D" w:rsidRPr="00E83C66">
          <w:rPr>
            <w:noProof/>
            <w:webHidden/>
          </w:rPr>
          <w:t>104</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27" w:history="1">
        <w:r w:rsidR="00B33C5D" w:rsidRPr="00E83C66">
          <w:rPr>
            <w:rStyle w:val="a3"/>
            <w:noProof/>
          </w:rPr>
          <w:t>Статья 50.1. Ограничения на использование земельных участков и объектов капитального строительства, действующие в санитарно-защитных зонах и санитарных разрывах</w:t>
        </w:r>
        <w:r w:rsidR="00B33C5D" w:rsidRPr="00E83C66">
          <w:rPr>
            <w:noProof/>
            <w:webHidden/>
          </w:rPr>
          <w:tab/>
        </w:r>
        <w:r w:rsidRPr="00E83C66">
          <w:rPr>
            <w:noProof/>
            <w:webHidden/>
          </w:rPr>
          <w:fldChar w:fldCharType="begin"/>
        </w:r>
        <w:r w:rsidR="00B33C5D" w:rsidRPr="00E83C66">
          <w:rPr>
            <w:noProof/>
            <w:webHidden/>
          </w:rPr>
          <w:instrText xml:space="preserve"> PAGEREF _Toc368559127 \h </w:instrText>
        </w:r>
        <w:r w:rsidRPr="00E83C66">
          <w:rPr>
            <w:noProof/>
            <w:webHidden/>
          </w:rPr>
        </w:r>
        <w:r w:rsidRPr="00E83C66">
          <w:rPr>
            <w:noProof/>
            <w:webHidden/>
          </w:rPr>
          <w:fldChar w:fldCharType="separate"/>
        </w:r>
        <w:r w:rsidR="00B33C5D" w:rsidRPr="00E83C66">
          <w:rPr>
            <w:noProof/>
            <w:webHidden/>
          </w:rPr>
          <w:t>106</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28" w:history="1">
        <w:r w:rsidR="00B33C5D" w:rsidRPr="00E83C66">
          <w:rPr>
            <w:rStyle w:val="a3"/>
            <w:noProof/>
          </w:rPr>
          <w:t>Статья 50.2. Ограничения использования территории в санитарных разрывах, санитарно-защитных зонах производственных, коммунальных и других объектов, устанавливаемых с учетом шумовых воздействий на население</w:t>
        </w:r>
        <w:r w:rsidR="00B33C5D" w:rsidRPr="00E83C66">
          <w:rPr>
            <w:noProof/>
            <w:webHidden/>
          </w:rPr>
          <w:tab/>
        </w:r>
        <w:r w:rsidRPr="00E83C66">
          <w:rPr>
            <w:noProof/>
            <w:webHidden/>
          </w:rPr>
          <w:fldChar w:fldCharType="begin"/>
        </w:r>
        <w:r w:rsidR="00B33C5D" w:rsidRPr="00E83C66">
          <w:rPr>
            <w:noProof/>
            <w:webHidden/>
          </w:rPr>
          <w:instrText xml:space="preserve"> PAGEREF _Toc368559128 \h </w:instrText>
        </w:r>
        <w:r w:rsidRPr="00E83C66">
          <w:rPr>
            <w:noProof/>
            <w:webHidden/>
          </w:rPr>
        </w:r>
        <w:r w:rsidRPr="00E83C66">
          <w:rPr>
            <w:noProof/>
            <w:webHidden/>
          </w:rPr>
          <w:fldChar w:fldCharType="separate"/>
        </w:r>
        <w:r w:rsidR="00B33C5D" w:rsidRPr="00E83C66">
          <w:rPr>
            <w:noProof/>
            <w:webHidden/>
          </w:rPr>
          <w:t>109</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29" w:history="1">
        <w:r w:rsidR="00B33C5D" w:rsidRPr="00E83C66">
          <w:rPr>
            <w:rStyle w:val="a3"/>
            <w:noProof/>
          </w:rPr>
          <w:t>Статья 50.3. Ограничения на использование территории в зонах негативных воздействий электромагнитных полей</w:t>
        </w:r>
        <w:r w:rsidR="00B33C5D" w:rsidRPr="00E83C66">
          <w:rPr>
            <w:noProof/>
            <w:webHidden/>
          </w:rPr>
          <w:tab/>
        </w:r>
        <w:r w:rsidRPr="00E83C66">
          <w:rPr>
            <w:noProof/>
            <w:webHidden/>
          </w:rPr>
          <w:fldChar w:fldCharType="begin"/>
        </w:r>
        <w:r w:rsidR="00B33C5D" w:rsidRPr="00E83C66">
          <w:rPr>
            <w:noProof/>
            <w:webHidden/>
          </w:rPr>
          <w:instrText xml:space="preserve"> PAGEREF _Toc368559129 \h </w:instrText>
        </w:r>
        <w:r w:rsidRPr="00E83C66">
          <w:rPr>
            <w:noProof/>
            <w:webHidden/>
          </w:rPr>
        </w:r>
        <w:r w:rsidRPr="00E83C66">
          <w:rPr>
            <w:noProof/>
            <w:webHidden/>
          </w:rPr>
          <w:fldChar w:fldCharType="separate"/>
        </w:r>
        <w:r w:rsidR="00B33C5D" w:rsidRPr="00E83C66">
          <w:rPr>
            <w:noProof/>
            <w:webHidden/>
          </w:rPr>
          <w:t>110</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30" w:history="1">
        <w:r w:rsidR="00B33C5D" w:rsidRPr="00E83C66">
          <w:rPr>
            <w:rStyle w:val="a3"/>
            <w:noProof/>
          </w:rPr>
          <w:t>Статья 50.4. Ограничения на использование территории в санитарно-защитных зонах понижающих подстанций</w:t>
        </w:r>
        <w:r w:rsidR="00B33C5D" w:rsidRPr="00E83C66">
          <w:rPr>
            <w:noProof/>
            <w:webHidden/>
          </w:rPr>
          <w:tab/>
        </w:r>
        <w:r w:rsidRPr="00E83C66">
          <w:rPr>
            <w:noProof/>
            <w:webHidden/>
          </w:rPr>
          <w:fldChar w:fldCharType="begin"/>
        </w:r>
        <w:r w:rsidR="00B33C5D" w:rsidRPr="00E83C66">
          <w:rPr>
            <w:noProof/>
            <w:webHidden/>
          </w:rPr>
          <w:instrText xml:space="preserve"> PAGEREF _Toc368559130 \h </w:instrText>
        </w:r>
        <w:r w:rsidRPr="00E83C66">
          <w:rPr>
            <w:noProof/>
            <w:webHidden/>
          </w:rPr>
        </w:r>
        <w:r w:rsidRPr="00E83C66">
          <w:rPr>
            <w:noProof/>
            <w:webHidden/>
          </w:rPr>
          <w:fldChar w:fldCharType="separate"/>
        </w:r>
        <w:r w:rsidR="00B33C5D" w:rsidRPr="00E83C66">
          <w:rPr>
            <w:noProof/>
            <w:webHidden/>
          </w:rPr>
          <w:t>112</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31" w:history="1">
        <w:r w:rsidR="00B33C5D" w:rsidRPr="00E83C66">
          <w:rPr>
            <w:rStyle w:val="a3"/>
            <w:noProof/>
          </w:rPr>
          <w:t>Статья 50.5 Ограничения на использование территории в санитарно-защитных зонах кладбищ</w:t>
        </w:r>
        <w:r w:rsidR="00B33C5D" w:rsidRPr="00E83C66">
          <w:rPr>
            <w:noProof/>
            <w:webHidden/>
          </w:rPr>
          <w:tab/>
        </w:r>
        <w:r w:rsidRPr="00E83C66">
          <w:rPr>
            <w:noProof/>
            <w:webHidden/>
          </w:rPr>
          <w:fldChar w:fldCharType="begin"/>
        </w:r>
        <w:r w:rsidR="00B33C5D" w:rsidRPr="00E83C66">
          <w:rPr>
            <w:noProof/>
            <w:webHidden/>
          </w:rPr>
          <w:instrText xml:space="preserve"> PAGEREF _Toc368559131 \h </w:instrText>
        </w:r>
        <w:r w:rsidRPr="00E83C66">
          <w:rPr>
            <w:noProof/>
            <w:webHidden/>
          </w:rPr>
        </w:r>
        <w:r w:rsidRPr="00E83C66">
          <w:rPr>
            <w:noProof/>
            <w:webHidden/>
          </w:rPr>
          <w:fldChar w:fldCharType="separate"/>
        </w:r>
        <w:r w:rsidR="00B33C5D" w:rsidRPr="00E83C66">
          <w:rPr>
            <w:noProof/>
            <w:webHidden/>
          </w:rPr>
          <w:t>112</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32" w:history="1">
        <w:r w:rsidR="00B33C5D" w:rsidRPr="00E83C66">
          <w:rPr>
            <w:rStyle w:val="a3"/>
            <w:noProof/>
          </w:rPr>
          <w:t>Статья 50.6. Ограничения на использование территории в санитарно-защитных зонах карьеров</w:t>
        </w:r>
        <w:r w:rsidR="00B33C5D" w:rsidRPr="00E83C66">
          <w:rPr>
            <w:noProof/>
            <w:webHidden/>
          </w:rPr>
          <w:tab/>
        </w:r>
        <w:r w:rsidRPr="00E83C66">
          <w:rPr>
            <w:noProof/>
            <w:webHidden/>
          </w:rPr>
          <w:fldChar w:fldCharType="begin"/>
        </w:r>
        <w:r w:rsidR="00B33C5D" w:rsidRPr="00E83C66">
          <w:rPr>
            <w:noProof/>
            <w:webHidden/>
          </w:rPr>
          <w:instrText xml:space="preserve"> PAGEREF _Toc368559132 \h </w:instrText>
        </w:r>
        <w:r w:rsidRPr="00E83C66">
          <w:rPr>
            <w:noProof/>
            <w:webHidden/>
          </w:rPr>
        </w:r>
        <w:r w:rsidRPr="00E83C66">
          <w:rPr>
            <w:noProof/>
            <w:webHidden/>
          </w:rPr>
          <w:fldChar w:fldCharType="separate"/>
        </w:r>
        <w:r w:rsidR="00B33C5D" w:rsidRPr="00E83C66">
          <w:rPr>
            <w:noProof/>
            <w:webHidden/>
          </w:rPr>
          <w:t>113</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33" w:history="1">
        <w:r w:rsidR="00B33C5D" w:rsidRPr="00E83C66">
          <w:rPr>
            <w:rStyle w:val="a3"/>
            <w:noProof/>
          </w:rPr>
          <w:t>Статья 50.7. Ограничения на использование территории в санитарных разрывах магистральных газопроводов, нефтепроводов</w:t>
        </w:r>
        <w:r w:rsidR="00B33C5D" w:rsidRPr="00E83C66">
          <w:rPr>
            <w:noProof/>
            <w:webHidden/>
          </w:rPr>
          <w:tab/>
        </w:r>
        <w:r w:rsidRPr="00E83C66">
          <w:rPr>
            <w:noProof/>
            <w:webHidden/>
          </w:rPr>
          <w:fldChar w:fldCharType="begin"/>
        </w:r>
        <w:r w:rsidR="00B33C5D" w:rsidRPr="00E83C66">
          <w:rPr>
            <w:noProof/>
            <w:webHidden/>
          </w:rPr>
          <w:instrText xml:space="preserve"> PAGEREF _Toc368559133 \h </w:instrText>
        </w:r>
        <w:r w:rsidRPr="00E83C66">
          <w:rPr>
            <w:noProof/>
            <w:webHidden/>
          </w:rPr>
        </w:r>
        <w:r w:rsidRPr="00E83C66">
          <w:rPr>
            <w:noProof/>
            <w:webHidden/>
          </w:rPr>
          <w:fldChar w:fldCharType="separate"/>
        </w:r>
        <w:r w:rsidR="00B33C5D" w:rsidRPr="00E83C66">
          <w:rPr>
            <w:noProof/>
            <w:webHidden/>
          </w:rPr>
          <w:t>113</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34" w:history="1">
        <w:r w:rsidR="00B33C5D" w:rsidRPr="00E83C66">
          <w:rPr>
            <w:rStyle w:val="a3"/>
            <w:noProof/>
          </w:rPr>
          <w:t>Статья 50.8.Ограничения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r w:rsidR="00B33C5D" w:rsidRPr="00E83C66">
          <w:rPr>
            <w:noProof/>
            <w:webHidden/>
          </w:rPr>
          <w:tab/>
        </w:r>
        <w:r w:rsidRPr="00E83C66">
          <w:rPr>
            <w:noProof/>
            <w:webHidden/>
          </w:rPr>
          <w:fldChar w:fldCharType="begin"/>
        </w:r>
        <w:r w:rsidR="00B33C5D" w:rsidRPr="00E83C66">
          <w:rPr>
            <w:noProof/>
            <w:webHidden/>
          </w:rPr>
          <w:instrText xml:space="preserve"> PAGEREF _Toc368559134 \h </w:instrText>
        </w:r>
        <w:r w:rsidRPr="00E83C66">
          <w:rPr>
            <w:noProof/>
            <w:webHidden/>
          </w:rPr>
        </w:r>
        <w:r w:rsidRPr="00E83C66">
          <w:rPr>
            <w:noProof/>
            <w:webHidden/>
          </w:rPr>
          <w:fldChar w:fldCharType="separate"/>
        </w:r>
        <w:r w:rsidR="00B33C5D" w:rsidRPr="00E83C66">
          <w:rPr>
            <w:noProof/>
            <w:webHidden/>
          </w:rPr>
          <w:t>114</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35" w:history="1">
        <w:r w:rsidR="00B33C5D" w:rsidRPr="00E83C66">
          <w:rPr>
            <w:rStyle w:val="a3"/>
            <w:noProof/>
          </w:rPr>
          <w:t>Статья 50.9.Ограниченияна использование территории в санитарно-защитных полосах водоводов</w:t>
        </w:r>
        <w:r w:rsidR="00B33C5D" w:rsidRPr="00E83C66">
          <w:rPr>
            <w:noProof/>
            <w:webHidden/>
          </w:rPr>
          <w:tab/>
        </w:r>
        <w:r w:rsidRPr="00E83C66">
          <w:rPr>
            <w:noProof/>
            <w:webHidden/>
          </w:rPr>
          <w:fldChar w:fldCharType="begin"/>
        </w:r>
        <w:r w:rsidR="00B33C5D" w:rsidRPr="00E83C66">
          <w:rPr>
            <w:noProof/>
            <w:webHidden/>
          </w:rPr>
          <w:instrText xml:space="preserve"> PAGEREF _Toc368559135 \h </w:instrText>
        </w:r>
        <w:r w:rsidRPr="00E83C66">
          <w:rPr>
            <w:noProof/>
            <w:webHidden/>
          </w:rPr>
        </w:r>
        <w:r w:rsidRPr="00E83C66">
          <w:rPr>
            <w:noProof/>
            <w:webHidden/>
          </w:rPr>
          <w:fldChar w:fldCharType="separate"/>
        </w:r>
        <w:r w:rsidR="00B33C5D" w:rsidRPr="00E83C66">
          <w:rPr>
            <w:noProof/>
            <w:webHidden/>
          </w:rPr>
          <w:t>116</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36" w:history="1">
        <w:r w:rsidR="00B33C5D" w:rsidRPr="00E83C66">
          <w:rPr>
            <w:rStyle w:val="a3"/>
            <w:noProof/>
          </w:rPr>
          <w:t>Статья 50.10. Ограничения на использование территории в 1-м поясе зоны санитарной охраны водозаборов хозяйственно-питьевого назначения</w:t>
        </w:r>
        <w:r w:rsidR="00B33C5D" w:rsidRPr="00E83C66">
          <w:rPr>
            <w:noProof/>
            <w:webHidden/>
          </w:rPr>
          <w:tab/>
        </w:r>
        <w:r w:rsidRPr="00E83C66">
          <w:rPr>
            <w:noProof/>
            <w:webHidden/>
          </w:rPr>
          <w:fldChar w:fldCharType="begin"/>
        </w:r>
        <w:r w:rsidR="00B33C5D" w:rsidRPr="00E83C66">
          <w:rPr>
            <w:noProof/>
            <w:webHidden/>
          </w:rPr>
          <w:instrText xml:space="preserve"> PAGEREF _Toc368559136 \h </w:instrText>
        </w:r>
        <w:r w:rsidRPr="00E83C66">
          <w:rPr>
            <w:noProof/>
            <w:webHidden/>
          </w:rPr>
        </w:r>
        <w:r w:rsidRPr="00E83C66">
          <w:rPr>
            <w:noProof/>
            <w:webHidden/>
          </w:rPr>
          <w:fldChar w:fldCharType="separate"/>
        </w:r>
        <w:r w:rsidR="00B33C5D" w:rsidRPr="00E83C66">
          <w:rPr>
            <w:noProof/>
            <w:webHidden/>
          </w:rPr>
          <w:t>117</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37" w:history="1">
        <w:r w:rsidR="00B33C5D" w:rsidRPr="00E83C66">
          <w:rPr>
            <w:rStyle w:val="a3"/>
            <w:noProof/>
          </w:rPr>
          <w:t>Статья 50.11. Ограничения на использование территории во 2-м поясе зоны санитарной охраны водозаборов хозяйственно-питьевого назначения</w:t>
        </w:r>
        <w:r w:rsidR="00B33C5D" w:rsidRPr="00E83C66">
          <w:rPr>
            <w:noProof/>
            <w:webHidden/>
          </w:rPr>
          <w:tab/>
        </w:r>
        <w:r w:rsidRPr="00E83C66">
          <w:rPr>
            <w:noProof/>
            <w:webHidden/>
          </w:rPr>
          <w:fldChar w:fldCharType="begin"/>
        </w:r>
        <w:r w:rsidR="00B33C5D" w:rsidRPr="00E83C66">
          <w:rPr>
            <w:noProof/>
            <w:webHidden/>
          </w:rPr>
          <w:instrText xml:space="preserve"> PAGEREF _Toc368559137 \h </w:instrText>
        </w:r>
        <w:r w:rsidRPr="00E83C66">
          <w:rPr>
            <w:noProof/>
            <w:webHidden/>
          </w:rPr>
        </w:r>
        <w:r w:rsidRPr="00E83C66">
          <w:rPr>
            <w:noProof/>
            <w:webHidden/>
          </w:rPr>
          <w:fldChar w:fldCharType="separate"/>
        </w:r>
        <w:r w:rsidR="00B33C5D" w:rsidRPr="00E83C66">
          <w:rPr>
            <w:noProof/>
            <w:webHidden/>
          </w:rPr>
          <w:t>118</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38" w:history="1">
        <w:r w:rsidR="00B33C5D" w:rsidRPr="00E83C66">
          <w:rPr>
            <w:rStyle w:val="a3"/>
            <w:noProof/>
          </w:rPr>
          <w:t>Статья 50.12. Ограничения на использование территориив3-мпоясезоны санитарной охраны водозаборов хозяйственно-питьевого назначения</w:t>
        </w:r>
        <w:r w:rsidR="00B33C5D" w:rsidRPr="00E83C66">
          <w:rPr>
            <w:noProof/>
            <w:webHidden/>
          </w:rPr>
          <w:tab/>
        </w:r>
        <w:r w:rsidRPr="00E83C66">
          <w:rPr>
            <w:noProof/>
            <w:webHidden/>
          </w:rPr>
          <w:fldChar w:fldCharType="begin"/>
        </w:r>
        <w:r w:rsidR="00B33C5D" w:rsidRPr="00E83C66">
          <w:rPr>
            <w:noProof/>
            <w:webHidden/>
          </w:rPr>
          <w:instrText xml:space="preserve"> PAGEREF _Toc368559138 \h </w:instrText>
        </w:r>
        <w:r w:rsidRPr="00E83C66">
          <w:rPr>
            <w:noProof/>
            <w:webHidden/>
          </w:rPr>
        </w:r>
        <w:r w:rsidRPr="00E83C66">
          <w:rPr>
            <w:noProof/>
            <w:webHidden/>
          </w:rPr>
          <w:fldChar w:fldCharType="separate"/>
        </w:r>
        <w:r w:rsidR="00B33C5D" w:rsidRPr="00E83C66">
          <w:rPr>
            <w:noProof/>
            <w:webHidden/>
          </w:rPr>
          <w:t>119</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39" w:history="1">
        <w:r w:rsidR="00B33C5D" w:rsidRPr="00E83C66">
          <w:rPr>
            <w:rStyle w:val="a3"/>
            <w:noProof/>
          </w:rPr>
          <w:t>Статья 50.13. Ограничения на использование территории в прибрежной защитной полосе водотоков и водоемов</w:t>
        </w:r>
        <w:r w:rsidR="00B33C5D" w:rsidRPr="00E83C66">
          <w:rPr>
            <w:noProof/>
            <w:webHidden/>
          </w:rPr>
          <w:tab/>
        </w:r>
        <w:r w:rsidRPr="00E83C66">
          <w:rPr>
            <w:noProof/>
            <w:webHidden/>
          </w:rPr>
          <w:fldChar w:fldCharType="begin"/>
        </w:r>
        <w:r w:rsidR="00B33C5D" w:rsidRPr="00E83C66">
          <w:rPr>
            <w:noProof/>
            <w:webHidden/>
          </w:rPr>
          <w:instrText xml:space="preserve"> PAGEREF _Toc368559139 \h </w:instrText>
        </w:r>
        <w:r w:rsidRPr="00E83C66">
          <w:rPr>
            <w:noProof/>
            <w:webHidden/>
          </w:rPr>
        </w:r>
        <w:r w:rsidRPr="00E83C66">
          <w:rPr>
            <w:noProof/>
            <w:webHidden/>
          </w:rPr>
          <w:fldChar w:fldCharType="separate"/>
        </w:r>
        <w:r w:rsidR="00B33C5D" w:rsidRPr="00E83C66">
          <w:rPr>
            <w:noProof/>
            <w:webHidden/>
          </w:rPr>
          <w:t>120</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40" w:history="1">
        <w:r w:rsidR="00B33C5D" w:rsidRPr="00E83C66">
          <w:rPr>
            <w:rStyle w:val="a3"/>
            <w:noProof/>
          </w:rPr>
          <w:t>Статья 50.13. Ограничения на использование территории в водоохранной зоне водотоков и водоемов</w:t>
        </w:r>
        <w:r w:rsidR="00B33C5D" w:rsidRPr="00E83C66">
          <w:rPr>
            <w:noProof/>
            <w:webHidden/>
          </w:rPr>
          <w:tab/>
        </w:r>
        <w:r w:rsidRPr="00E83C66">
          <w:rPr>
            <w:noProof/>
            <w:webHidden/>
          </w:rPr>
          <w:fldChar w:fldCharType="begin"/>
        </w:r>
        <w:r w:rsidR="00B33C5D" w:rsidRPr="00E83C66">
          <w:rPr>
            <w:noProof/>
            <w:webHidden/>
          </w:rPr>
          <w:instrText xml:space="preserve"> PAGEREF _Toc368559140 \h </w:instrText>
        </w:r>
        <w:r w:rsidRPr="00E83C66">
          <w:rPr>
            <w:noProof/>
            <w:webHidden/>
          </w:rPr>
        </w:r>
        <w:r w:rsidRPr="00E83C66">
          <w:rPr>
            <w:noProof/>
            <w:webHidden/>
          </w:rPr>
          <w:fldChar w:fldCharType="separate"/>
        </w:r>
        <w:r w:rsidR="00B33C5D" w:rsidRPr="00E83C66">
          <w:rPr>
            <w:noProof/>
            <w:webHidden/>
          </w:rPr>
          <w:t>121</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41" w:history="1">
        <w:r w:rsidR="00B33C5D" w:rsidRPr="00E83C66">
          <w:rPr>
            <w:rStyle w:val="a3"/>
            <w:noProof/>
          </w:rPr>
          <w:t>Статья 50.14. Ограничения на использования особо охраняемых природных территорий</w:t>
        </w:r>
        <w:r w:rsidR="00B33C5D" w:rsidRPr="00E83C66">
          <w:rPr>
            <w:noProof/>
            <w:webHidden/>
          </w:rPr>
          <w:tab/>
        </w:r>
        <w:r w:rsidRPr="00E83C66">
          <w:rPr>
            <w:noProof/>
            <w:webHidden/>
          </w:rPr>
          <w:fldChar w:fldCharType="begin"/>
        </w:r>
        <w:r w:rsidR="00B33C5D" w:rsidRPr="00E83C66">
          <w:rPr>
            <w:noProof/>
            <w:webHidden/>
          </w:rPr>
          <w:instrText xml:space="preserve"> PAGEREF _Toc368559141 \h </w:instrText>
        </w:r>
        <w:r w:rsidRPr="00E83C66">
          <w:rPr>
            <w:noProof/>
            <w:webHidden/>
          </w:rPr>
        </w:r>
        <w:r w:rsidRPr="00E83C66">
          <w:rPr>
            <w:noProof/>
            <w:webHidden/>
          </w:rPr>
          <w:fldChar w:fldCharType="separate"/>
        </w:r>
        <w:r w:rsidR="00B33C5D" w:rsidRPr="00E83C66">
          <w:rPr>
            <w:noProof/>
            <w:webHidden/>
          </w:rPr>
          <w:t>122</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42" w:history="1">
        <w:r w:rsidR="00B33C5D" w:rsidRPr="00E83C66">
          <w:rPr>
            <w:rStyle w:val="a3"/>
            <w:noProof/>
          </w:rPr>
          <w:t>Статья 50.15. Ограничения на использование территорий в зонах влияния природно-техногенных факторов</w:t>
        </w:r>
        <w:r w:rsidR="00B33C5D" w:rsidRPr="00E83C66">
          <w:rPr>
            <w:noProof/>
            <w:webHidden/>
          </w:rPr>
          <w:tab/>
        </w:r>
        <w:r w:rsidRPr="00E83C66">
          <w:rPr>
            <w:noProof/>
            <w:webHidden/>
          </w:rPr>
          <w:fldChar w:fldCharType="begin"/>
        </w:r>
        <w:r w:rsidR="00B33C5D" w:rsidRPr="00E83C66">
          <w:rPr>
            <w:noProof/>
            <w:webHidden/>
          </w:rPr>
          <w:instrText xml:space="preserve"> PAGEREF _Toc368559142 \h </w:instrText>
        </w:r>
        <w:r w:rsidRPr="00E83C66">
          <w:rPr>
            <w:noProof/>
            <w:webHidden/>
          </w:rPr>
        </w:r>
        <w:r w:rsidRPr="00E83C66">
          <w:rPr>
            <w:noProof/>
            <w:webHidden/>
          </w:rPr>
          <w:fldChar w:fldCharType="separate"/>
        </w:r>
        <w:r w:rsidR="00B33C5D" w:rsidRPr="00E83C66">
          <w:rPr>
            <w:noProof/>
            <w:webHidden/>
          </w:rPr>
          <w:t>122</w:t>
        </w:r>
        <w:r w:rsidRPr="00E83C66">
          <w:rPr>
            <w:noProof/>
            <w:webHidden/>
          </w:rPr>
          <w:fldChar w:fldCharType="end"/>
        </w:r>
      </w:hyperlink>
    </w:p>
    <w:p w:rsidR="00B33C5D" w:rsidRPr="00E83C66" w:rsidRDefault="00A5518D">
      <w:pPr>
        <w:pStyle w:val="31"/>
        <w:tabs>
          <w:tab w:val="right" w:leader="dot" w:pos="10195"/>
        </w:tabs>
        <w:rPr>
          <w:noProof/>
          <w:sz w:val="22"/>
          <w:szCs w:val="22"/>
        </w:rPr>
      </w:pPr>
      <w:hyperlink w:anchor="_Toc368559143" w:history="1">
        <w:r w:rsidR="00B33C5D" w:rsidRPr="00E83C66">
          <w:rPr>
            <w:rStyle w:val="a3"/>
            <w:noProof/>
          </w:rPr>
          <w:t>Приложение 1</w:t>
        </w:r>
      </w:hyperlink>
    </w:p>
    <w:p w:rsidR="00B33C5D" w:rsidRPr="00E83C66" w:rsidRDefault="00A5518D">
      <w:pPr>
        <w:pStyle w:val="31"/>
        <w:tabs>
          <w:tab w:val="right" w:leader="dot" w:pos="10195"/>
        </w:tabs>
        <w:rPr>
          <w:noProof/>
          <w:sz w:val="22"/>
          <w:szCs w:val="22"/>
        </w:rPr>
      </w:pPr>
      <w:hyperlink w:anchor="_Toc368559144" w:history="1">
        <w:r w:rsidR="00B33C5D" w:rsidRPr="00E83C66">
          <w:rPr>
            <w:rStyle w:val="a3"/>
            <w:noProof/>
          </w:rPr>
          <w:t xml:space="preserve">Карта (схема) </w:t>
        </w:r>
        <w:r w:rsidR="00620073" w:rsidRPr="00E83C66">
          <w:rPr>
            <w:rStyle w:val="a3"/>
            <w:noProof/>
          </w:rPr>
          <w:t>территориального зонирования и границ зон с особыми условиями использования территории</w:t>
        </w:r>
        <w:r w:rsidR="00B33C5D" w:rsidRPr="00E83C66">
          <w:rPr>
            <w:rStyle w:val="a3"/>
            <w:noProof/>
          </w:rPr>
          <w:t xml:space="preserve"> (масштаб 1:</w:t>
        </w:r>
        <w:r w:rsidR="00341C66" w:rsidRPr="00E83C66">
          <w:rPr>
            <w:rStyle w:val="a3"/>
            <w:noProof/>
          </w:rPr>
          <w:t>2</w:t>
        </w:r>
        <w:r w:rsidR="00B33C5D" w:rsidRPr="00E83C66">
          <w:rPr>
            <w:rStyle w:val="a3"/>
            <w:noProof/>
          </w:rPr>
          <w:t xml:space="preserve"> 000)</w:t>
        </w:r>
      </w:hyperlink>
      <w:r w:rsidR="00B33C5D" w:rsidRPr="00E83C66">
        <w:rPr>
          <w:noProof/>
          <w:sz w:val="22"/>
          <w:szCs w:val="22"/>
        </w:rPr>
        <w:t xml:space="preserve"> </w:t>
      </w:r>
    </w:p>
    <w:p w:rsidR="00A92AFC" w:rsidRPr="00E83C66" w:rsidRDefault="00A5518D" w:rsidP="00B33C5D">
      <w:pPr>
        <w:pStyle w:val="ConsPlusTitle"/>
        <w:widowControl/>
        <w:jc w:val="center"/>
        <w:rPr>
          <w:rFonts w:ascii="Times New Roman" w:hAnsi="Times New Roman" w:cs="Times New Roman"/>
          <w:sz w:val="26"/>
          <w:szCs w:val="26"/>
        </w:rPr>
      </w:pPr>
      <w:r w:rsidRPr="00E83C66">
        <w:rPr>
          <w:rFonts w:ascii="Times New Roman" w:hAnsi="Times New Roman" w:cs="Times New Roman"/>
          <w:sz w:val="26"/>
          <w:szCs w:val="26"/>
        </w:rPr>
        <w:fldChar w:fldCharType="end"/>
      </w:r>
    </w:p>
    <w:p w:rsidR="00844EF5" w:rsidRPr="00E83C66" w:rsidRDefault="00844EF5"/>
    <w:sectPr w:rsidR="00844EF5" w:rsidRPr="00E83C66" w:rsidSect="00A92AFC">
      <w:headerReference w:type="default" r:id="rId19"/>
      <w:footerReference w:type="default" r:id="rId2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634" w:rsidRDefault="00F50634" w:rsidP="002E7C03">
      <w:r>
        <w:separator/>
      </w:r>
    </w:p>
  </w:endnote>
  <w:endnote w:type="continuationSeparator" w:id="1">
    <w:p w:rsidR="00F50634" w:rsidRDefault="00F50634" w:rsidP="002E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BC" w:rsidRDefault="00A5518D">
    <w:pPr>
      <w:pStyle w:val="a7"/>
      <w:jc w:val="right"/>
    </w:pPr>
    <w:fldSimple w:instr="PAGE   \* MERGEFORMAT">
      <w:r w:rsidR="002E567D">
        <w:rPr>
          <w:noProof/>
        </w:rPr>
        <w:t>1</w:t>
      </w:r>
    </w:fldSimple>
  </w:p>
  <w:p w:rsidR="00C129BC" w:rsidRDefault="00C129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634" w:rsidRDefault="00F50634" w:rsidP="002E7C03">
      <w:r>
        <w:separator/>
      </w:r>
    </w:p>
  </w:footnote>
  <w:footnote w:type="continuationSeparator" w:id="1">
    <w:p w:rsidR="00F50634" w:rsidRDefault="00F50634" w:rsidP="002E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BC" w:rsidRPr="00745CE5" w:rsidRDefault="00C129BC" w:rsidP="0007013F">
    <w:pPr>
      <w:pStyle w:val="a5"/>
      <w:jc w:val="right"/>
      <w:rPr>
        <w:sz w:val="20"/>
        <w:szCs w:val="20"/>
      </w:rPr>
    </w:pPr>
    <w:r w:rsidRPr="00745CE5">
      <w:rPr>
        <w:sz w:val="20"/>
        <w:szCs w:val="20"/>
      </w:rPr>
      <w:t xml:space="preserve">Правила землепользования и застройки </w:t>
    </w:r>
    <w:r w:rsidR="008306BB">
      <w:rPr>
        <w:sz w:val="20"/>
        <w:szCs w:val="20"/>
      </w:rPr>
      <w:t>Алексинского</w:t>
    </w:r>
    <w:r w:rsidRPr="00745CE5">
      <w:rPr>
        <w:sz w:val="20"/>
        <w:szCs w:val="20"/>
      </w:rPr>
      <w:t xml:space="preserve"> сельского поселения</w:t>
    </w:r>
  </w:p>
  <w:p w:rsidR="00C129BC" w:rsidRDefault="00C129B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2"/>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A92AFC"/>
    <w:rsid w:val="00000BE5"/>
    <w:rsid w:val="000112C6"/>
    <w:rsid w:val="00012576"/>
    <w:rsid w:val="00012A2B"/>
    <w:rsid w:val="000139C8"/>
    <w:rsid w:val="00015384"/>
    <w:rsid w:val="00021894"/>
    <w:rsid w:val="00025B36"/>
    <w:rsid w:val="00046C8D"/>
    <w:rsid w:val="00046F32"/>
    <w:rsid w:val="00053141"/>
    <w:rsid w:val="00062F1A"/>
    <w:rsid w:val="00063AB7"/>
    <w:rsid w:val="00065F7B"/>
    <w:rsid w:val="000660B1"/>
    <w:rsid w:val="000667CF"/>
    <w:rsid w:val="000676BD"/>
    <w:rsid w:val="0007013F"/>
    <w:rsid w:val="00077A39"/>
    <w:rsid w:val="00077DC2"/>
    <w:rsid w:val="0008047F"/>
    <w:rsid w:val="0008145A"/>
    <w:rsid w:val="000931FA"/>
    <w:rsid w:val="0009439C"/>
    <w:rsid w:val="000A1C28"/>
    <w:rsid w:val="000A31DE"/>
    <w:rsid w:val="000A4D87"/>
    <w:rsid w:val="000B4D6B"/>
    <w:rsid w:val="000C0639"/>
    <w:rsid w:val="000C4F5D"/>
    <w:rsid w:val="000C75B0"/>
    <w:rsid w:val="000D35FE"/>
    <w:rsid w:val="000D5CA3"/>
    <w:rsid w:val="000E1F77"/>
    <w:rsid w:val="000E7137"/>
    <w:rsid w:val="000E785B"/>
    <w:rsid w:val="000F0636"/>
    <w:rsid w:val="000F1A7E"/>
    <w:rsid w:val="00103562"/>
    <w:rsid w:val="00107893"/>
    <w:rsid w:val="00110FD2"/>
    <w:rsid w:val="001146D6"/>
    <w:rsid w:val="00115B04"/>
    <w:rsid w:val="00116F91"/>
    <w:rsid w:val="0012061A"/>
    <w:rsid w:val="00130692"/>
    <w:rsid w:val="00134D32"/>
    <w:rsid w:val="00153F9F"/>
    <w:rsid w:val="00155422"/>
    <w:rsid w:val="00161B3E"/>
    <w:rsid w:val="00163167"/>
    <w:rsid w:val="001752D3"/>
    <w:rsid w:val="00191A13"/>
    <w:rsid w:val="00191A66"/>
    <w:rsid w:val="001B3692"/>
    <w:rsid w:val="001B5B80"/>
    <w:rsid w:val="001B72A7"/>
    <w:rsid w:val="001C3C85"/>
    <w:rsid w:val="001C418A"/>
    <w:rsid w:val="001D1863"/>
    <w:rsid w:val="001D2CEA"/>
    <w:rsid w:val="001E2456"/>
    <w:rsid w:val="001E5929"/>
    <w:rsid w:val="001E783E"/>
    <w:rsid w:val="001F33CB"/>
    <w:rsid w:val="001F620C"/>
    <w:rsid w:val="002013B2"/>
    <w:rsid w:val="002112DF"/>
    <w:rsid w:val="00222739"/>
    <w:rsid w:val="002244BE"/>
    <w:rsid w:val="002262F2"/>
    <w:rsid w:val="00227167"/>
    <w:rsid w:val="002375E9"/>
    <w:rsid w:val="0024615F"/>
    <w:rsid w:val="0025105C"/>
    <w:rsid w:val="002553E6"/>
    <w:rsid w:val="00264C4F"/>
    <w:rsid w:val="00267EC5"/>
    <w:rsid w:val="002753C7"/>
    <w:rsid w:val="00290146"/>
    <w:rsid w:val="00293BA2"/>
    <w:rsid w:val="002B1500"/>
    <w:rsid w:val="002C1ED7"/>
    <w:rsid w:val="002C3B8E"/>
    <w:rsid w:val="002D53BF"/>
    <w:rsid w:val="002D7991"/>
    <w:rsid w:val="002E0426"/>
    <w:rsid w:val="002E567D"/>
    <w:rsid w:val="002E7C03"/>
    <w:rsid w:val="002F30CA"/>
    <w:rsid w:val="002F4431"/>
    <w:rsid w:val="003000D3"/>
    <w:rsid w:val="00300852"/>
    <w:rsid w:val="00300A50"/>
    <w:rsid w:val="00301E26"/>
    <w:rsid w:val="00307349"/>
    <w:rsid w:val="00312737"/>
    <w:rsid w:val="00312F2C"/>
    <w:rsid w:val="003147E6"/>
    <w:rsid w:val="003170F8"/>
    <w:rsid w:val="003223A1"/>
    <w:rsid w:val="00326975"/>
    <w:rsid w:val="00341C66"/>
    <w:rsid w:val="0034694C"/>
    <w:rsid w:val="00354C14"/>
    <w:rsid w:val="00357130"/>
    <w:rsid w:val="00363D37"/>
    <w:rsid w:val="00366B08"/>
    <w:rsid w:val="00366DFA"/>
    <w:rsid w:val="00381A6A"/>
    <w:rsid w:val="00384B01"/>
    <w:rsid w:val="00385B09"/>
    <w:rsid w:val="00390764"/>
    <w:rsid w:val="00391B36"/>
    <w:rsid w:val="003930C9"/>
    <w:rsid w:val="003A31B7"/>
    <w:rsid w:val="003A4CB0"/>
    <w:rsid w:val="003B2344"/>
    <w:rsid w:val="003B23F0"/>
    <w:rsid w:val="003D3FFC"/>
    <w:rsid w:val="003D4ED7"/>
    <w:rsid w:val="003D6876"/>
    <w:rsid w:val="003D687D"/>
    <w:rsid w:val="003D6EA1"/>
    <w:rsid w:val="003E6E5B"/>
    <w:rsid w:val="003F624E"/>
    <w:rsid w:val="003F6591"/>
    <w:rsid w:val="00404288"/>
    <w:rsid w:val="00424F8B"/>
    <w:rsid w:val="004351C2"/>
    <w:rsid w:val="00436E76"/>
    <w:rsid w:val="00437892"/>
    <w:rsid w:val="0044077E"/>
    <w:rsid w:val="004416F9"/>
    <w:rsid w:val="0044252E"/>
    <w:rsid w:val="00447C63"/>
    <w:rsid w:val="00460D82"/>
    <w:rsid w:val="00466D6E"/>
    <w:rsid w:val="00473C1C"/>
    <w:rsid w:val="0047401C"/>
    <w:rsid w:val="0048060A"/>
    <w:rsid w:val="00485E30"/>
    <w:rsid w:val="00486EFE"/>
    <w:rsid w:val="00490D2E"/>
    <w:rsid w:val="0049520F"/>
    <w:rsid w:val="0049551E"/>
    <w:rsid w:val="00496F60"/>
    <w:rsid w:val="004A0993"/>
    <w:rsid w:val="004A58BE"/>
    <w:rsid w:val="004A6914"/>
    <w:rsid w:val="004B19A3"/>
    <w:rsid w:val="004B1F7B"/>
    <w:rsid w:val="004B25B8"/>
    <w:rsid w:val="004B613A"/>
    <w:rsid w:val="004B7C0B"/>
    <w:rsid w:val="004C196F"/>
    <w:rsid w:val="004C3F2A"/>
    <w:rsid w:val="004C6A6E"/>
    <w:rsid w:val="004D382B"/>
    <w:rsid w:val="004F45AD"/>
    <w:rsid w:val="004F4C90"/>
    <w:rsid w:val="004F706D"/>
    <w:rsid w:val="005009C8"/>
    <w:rsid w:val="0050132C"/>
    <w:rsid w:val="00504E6A"/>
    <w:rsid w:val="005057F8"/>
    <w:rsid w:val="005126F9"/>
    <w:rsid w:val="00524ADE"/>
    <w:rsid w:val="00527092"/>
    <w:rsid w:val="00527266"/>
    <w:rsid w:val="00527C47"/>
    <w:rsid w:val="00527CC7"/>
    <w:rsid w:val="00533780"/>
    <w:rsid w:val="00552B37"/>
    <w:rsid w:val="00563449"/>
    <w:rsid w:val="00564C6B"/>
    <w:rsid w:val="00570393"/>
    <w:rsid w:val="00573C9B"/>
    <w:rsid w:val="00575752"/>
    <w:rsid w:val="00575E05"/>
    <w:rsid w:val="00577072"/>
    <w:rsid w:val="00583999"/>
    <w:rsid w:val="00592040"/>
    <w:rsid w:val="00592DE4"/>
    <w:rsid w:val="005943F5"/>
    <w:rsid w:val="005A2799"/>
    <w:rsid w:val="005A7D79"/>
    <w:rsid w:val="005B4054"/>
    <w:rsid w:val="005C5ADF"/>
    <w:rsid w:val="005C5F45"/>
    <w:rsid w:val="005E141F"/>
    <w:rsid w:val="005E5AF7"/>
    <w:rsid w:val="005F0544"/>
    <w:rsid w:val="005F11C8"/>
    <w:rsid w:val="005F6BA6"/>
    <w:rsid w:val="005F717F"/>
    <w:rsid w:val="006015D0"/>
    <w:rsid w:val="00616715"/>
    <w:rsid w:val="00620073"/>
    <w:rsid w:val="00620E32"/>
    <w:rsid w:val="00623E71"/>
    <w:rsid w:val="00624267"/>
    <w:rsid w:val="00624591"/>
    <w:rsid w:val="0062497F"/>
    <w:rsid w:val="00625ADE"/>
    <w:rsid w:val="0063398D"/>
    <w:rsid w:val="0064003B"/>
    <w:rsid w:val="00645BED"/>
    <w:rsid w:val="006522B9"/>
    <w:rsid w:val="00654788"/>
    <w:rsid w:val="006603AD"/>
    <w:rsid w:val="00660A95"/>
    <w:rsid w:val="00661D7B"/>
    <w:rsid w:val="00662ED3"/>
    <w:rsid w:val="006717C1"/>
    <w:rsid w:val="00672231"/>
    <w:rsid w:val="006726F3"/>
    <w:rsid w:val="00692682"/>
    <w:rsid w:val="006A467D"/>
    <w:rsid w:val="006A4976"/>
    <w:rsid w:val="006A57FC"/>
    <w:rsid w:val="006A6D5D"/>
    <w:rsid w:val="006B487C"/>
    <w:rsid w:val="006C4E2F"/>
    <w:rsid w:val="006C56CB"/>
    <w:rsid w:val="006C6FF9"/>
    <w:rsid w:val="006C7BC6"/>
    <w:rsid w:val="006D06B6"/>
    <w:rsid w:val="006D1CF2"/>
    <w:rsid w:val="006D71EF"/>
    <w:rsid w:val="006E1ADF"/>
    <w:rsid w:val="006E28BF"/>
    <w:rsid w:val="006E4136"/>
    <w:rsid w:val="006E4EF4"/>
    <w:rsid w:val="006F2424"/>
    <w:rsid w:val="006F2B41"/>
    <w:rsid w:val="006F7874"/>
    <w:rsid w:val="00703287"/>
    <w:rsid w:val="00705150"/>
    <w:rsid w:val="00706660"/>
    <w:rsid w:val="00707DFA"/>
    <w:rsid w:val="00707E9B"/>
    <w:rsid w:val="00713B4D"/>
    <w:rsid w:val="0072040D"/>
    <w:rsid w:val="00720B17"/>
    <w:rsid w:val="0072179E"/>
    <w:rsid w:val="00723EA1"/>
    <w:rsid w:val="00724C2F"/>
    <w:rsid w:val="00726F23"/>
    <w:rsid w:val="0073668F"/>
    <w:rsid w:val="00741CA4"/>
    <w:rsid w:val="00757FD4"/>
    <w:rsid w:val="007734D0"/>
    <w:rsid w:val="00780F11"/>
    <w:rsid w:val="007865E5"/>
    <w:rsid w:val="007873B6"/>
    <w:rsid w:val="007A1D19"/>
    <w:rsid w:val="007A579B"/>
    <w:rsid w:val="007A639E"/>
    <w:rsid w:val="007A7FA4"/>
    <w:rsid w:val="007C3F38"/>
    <w:rsid w:val="007C554E"/>
    <w:rsid w:val="007C60E6"/>
    <w:rsid w:val="007D763A"/>
    <w:rsid w:val="007F2C16"/>
    <w:rsid w:val="0080008E"/>
    <w:rsid w:val="008019B2"/>
    <w:rsid w:val="00805FB3"/>
    <w:rsid w:val="00813BA2"/>
    <w:rsid w:val="008226B4"/>
    <w:rsid w:val="008306BB"/>
    <w:rsid w:val="00832B30"/>
    <w:rsid w:val="00835106"/>
    <w:rsid w:val="008429AA"/>
    <w:rsid w:val="00843E3B"/>
    <w:rsid w:val="00843FD4"/>
    <w:rsid w:val="00844405"/>
    <w:rsid w:val="00844EF5"/>
    <w:rsid w:val="0084546B"/>
    <w:rsid w:val="008508B9"/>
    <w:rsid w:val="008525DF"/>
    <w:rsid w:val="00862ECB"/>
    <w:rsid w:val="00864BCE"/>
    <w:rsid w:val="0087133D"/>
    <w:rsid w:val="0087251E"/>
    <w:rsid w:val="00874BCF"/>
    <w:rsid w:val="00877045"/>
    <w:rsid w:val="00882AE4"/>
    <w:rsid w:val="0088465B"/>
    <w:rsid w:val="0089389D"/>
    <w:rsid w:val="008A17D1"/>
    <w:rsid w:val="008A6161"/>
    <w:rsid w:val="008A7D05"/>
    <w:rsid w:val="008B0B7B"/>
    <w:rsid w:val="008B1CA0"/>
    <w:rsid w:val="008B1DFE"/>
    <w:rsid w:val="008B327B"/>
    <w:rsid w:val="008B3B20"/>
    <w:rsid w:val="008C2F06"/>
    <w:rsid w:val="008C372C"/>
    <w:rsid w:val="008C7638"/>
    <w:rsid w:val="008C7BBB"/>
    <w:rsid w:val="008D44D2"/>
    <w:rsid w:val="008D718D"/>
    <w:rsid w:val="008D73CF"/>
    <w:rsid w:val="008E03D4"/>
    <w:rsid w:val="008E5C8B"/>
    <w:rsid w:val="008F1792"/>
    <w:rsid w:val="008F7B18"/>
    <w:rsid w:val="009072E9"/>
    <w:rsid w:val="00910C32"/>
    <w:rsid w:val="00912780"/>
    <w:rsid w:val="00921CE0"/>
    <w:rsid w:val="00922BDD"/>
    <w:rsid w:val="009236B9"/>
    <w:rsid w:val="009265EA"/>
    <w:rsid w:val="00927C6B"/>
    <w:rsid w:val="00934BB0"/>
    <w:rsid w:val="0096533C"/>
    <w:rsid w:val="009669E1"/>
    <w:rsid w:val="009731BD"/>
    <w:rsid w:val="009740B8"/>
    <w:rsid w:val="00977281"/>
    <w:rsid w:val="00980A08"/>
    <w:rsid w:val="0098254A"/>
    <w:rsid w:val="00984A37"/>
    <w:rsid w:val="0099177A"/>
    <w:rsid w:val="00997537"/>
    <w:rsid w:val="009A62B8"/>
    <w:rsid w:val="009A74E5"/>
    <w:rsid w:val="009B3967"/>
    <w:rsid w:val="009B4E32"/>
    <w:rsid w:val="009B56A5"/>
    <w:rsid w:val="009C2411"/>
    <w:rsid w:val="009C3156"/>
    <w:rsid w:val="009C436E"/>
    <w:rsid w:val="009C5073"/>
    <w:rsid w:val="009D374F"/>
    <w:rsid w:val="009D5026"/>
    <w:rsid w:val="009D6091"/>
    <w:rsid w:val="009D7E4E"/>
    <w:rsid w:val="009E236B"/>
    <w:rsid w:val="009E3673"/>
    <w:rsid w:val="009E4914"/>
    <w:rsid w:val="00A0087F"/>
    <w:rsid w:val="00A07E53"/>
    <w:rsid w:val="00A17BC8"/>
    <w:rsid w:val="00A17F4D"/>
    <w:rsid w:val="00A213E6"/>
    <w:rsid w:val="00A22000"/>
    <w:rsid w:val="00A27298"/>
    <w:rsid w:val="00A30EE5"/>
    <w:rsid w:val="00A336EB"/>
    <w:rsid w:val="00A33AB6"/>
    <w:rsid w:val="00A33E52"/>
    <w:rsid w:val="00A34D67"/>
    <w:rsid w:val="00A415B9"/>
    <w:rsid w:val="00A42841"/>
    <w:rsid w:val="00A433E6"/>
    <w:rsid w:val="00A43F79"/>
    <w:rsid w:val="00A44BF0"/>
    <w:rsid w:val="00A46661"/>
    <w:rsid w:val="00A467F5"/>
    <w:rsid w:val="00A52636"/>
    <w:rsid w:val="00A53055"/>
    <w:rsid w:val="00A5518D"/>
    <w:rsid w:val="00A55B5A"/>
    <w:rsid w:val="00A60FEB"/>
    <w:rsid w:val="00A613DC"/>
    <w:rsid w:val="00A70B91"/>
    <w:rsid w:val="00A72BDC"/>
    <w:rsid w:val="00A76A93"/>
    <w:rsid w:val="00A86B64"/>
    <w:rsid w:val="00A92AFC"/>
    <w:rsid w:val="00A937BA"/>
    <w:rsid w:val="00AB1FA5"/>
    <w:rsid w:val="00AB2BCA"/>
    <w:rsid w:val="00AC29E4"/>
    <w:rsid w:val="00AC77E9"/>
    <w:rsid w:val="00AD03C4"/>
    <w:rsid w:val="00AD0FF2"/>
    <w:rsid w:val="00AD2EF0"/>
    <w:rsid w:val="00AD2F17"/>
    <w:rsid w:val="00AD36D3"/>
    <w:rsid w:val="00AD513B"/>
    <w:rsid w:val="00AD60E9"/>
    <w:rsid w:val="00AE0CFF"/>
    <w:rsid w:val="00AE20FB"/>
    <w:rsid w:val="00AE36AE"/>
    <w:rsid w:val="00AE3F88"/>
    <w:rsid w:val="00AE665E"/>
    <w:rsid w:val="00B028F0"/>
    <w:rsid w:val="00B04D2F"/>
    <w:rsid w:val="00B04EA7"/>
    <w:rsid w:val="00B076E5"/>
    <w:rsid w:val="00B07AD9"/>
    <w:rsid w:val="00B11417"/>
    <w:rsid w:val="00B12462"/>
    <w:rsid w:val="00B14C63"/>
    <w:rsid w:val="00B20B26"/>
    <w:rsid w:val="00B3133E"/>
    <w:rsid w:val="00B33C5D"/>
    <w:rsid w:val="00B36AF5"/>
    <w:rsid w:val="00B37562"/>
    <w:rsid w:val="00B47609"/>
    <w:rsid w:val="00B558E6"/>
    <w:rsid w:val="00B55AA8"/>
    <w:rsid w:val="00B5679E"/>
    <w:rsid w:val="00B670F6"/>
    <w:rsid w:val="00B71E8E"/>
    <w:rsid w:val="00B73DC6"/>
    <w:rsid w:val="00B8068A"/>
    <w:rsid w:val="00B85B88"/>
    <w:rsid w:val="00BA09ED"/>
    <w:rsid w:val="00BA2ED5"/>
    <w:rsid w:val="00BA50E1"/>
    <w:rsid w:val="00BB67F3"/>
    <w:rsid w:val="00BC66D0"/>
    <w:rsid w:val="00BD3BE3"/>
    <w:rsid w:val="00BD3D49"/>
    <w:rsid w:val="00BD4B28"/>
    <w:rsid w:val="00BE402C"/>
    <w:rsid w:val="00BE5255"/>
    <w:rsid w:val="00BE7A34"/>
    <w:rsid w:val="00BF0F1D"/>
    <w:rsid w:val="00BF4945"/>
    <w:rsid w:val="00BF79F5"/>
    <w:rsid w:val="00C04CC0"/>
    <w:rsid w:val="00C0550F"/>
    <w:rsid w:val="00C129BC"/>
    <w:rsid w:val="00C12C02"/>
    <w:rsid w:val="00C1543C"/>
    <w:rsid w:val="00C219F4"/>
    <w:rsid w:val="00C21A40"/>
    <w:rsid w:val="00C25D14"/>
    <w:rsid w:val="00C320B2"/>
    <w:rsid w:val="00C35B3D"/>
    <w:rsid w:val="00C36587"/>
    <w:rsid w:val="00C40AB5"/>
    <w:rsid w:val="00C43F2E"/>
    <w:rsid w:val="00C44AE9"/>
    <w:rsid w:val="00C47700"/>
    <w:rsid w:val="00C56312"/>
    <w:rsid w:val="00C56365"/>
    <w:rsid w:val="00C564A8"/>
    <w:rsid w:val="00C724CD"/>
    <w:rsid w:val="00C7776B"/>
    <w:rsid w:val="00C803C9"/>
    <w:rsid w:val="00C96BC5"/>
    <w:rsid w:val="00C97E89"/>
    <w:rsid w:val="00CB4E3A"/>
    <w:rsid w:val="00CC50D9"/>
    <w:rsid w:val="00CD23B1"/>
    <w:rsid w:val="00CD6ECF"/>
    <w:rsid w:val="00CE1C52"/>
    <w:rsid w:val="00CE61AF"/>
    <w:rsid w:val="00CE7D50"/>
    <w:rsid w:val="00CF134B"/>
    <w:rsid w:val="00CF4D3D"/>
    <w:rsid w:val="00D109EC"/>
    <w:rsid w:val="00D116BB"/>
    <w:rsid w:val="00D25BC2"/>
    <w:rsid w:val="00D26CBF"/>
    <w:rsid w:val="00D27867"/>
    <w:rsid w:val="00D32A76"/>
    <w:rsid w:val="00D32CD3"/>
    <w:rsid w:val="00D4033A"/>
    <w:rsid w:val="00D454E4"/>
    <w:rsid w:val="00D503CC"/>
    <w:rsid w:val="00D5208F"/>
    <w:rsid w:val="00D54629"/>
    <w:rsid w:val="00D54D0C"/>
    <w:rsid w:val="00D64121"/>
    <w:rsid w:val="00D6752B"/>
    <w:rsid w:val="00D67701"/>
    <w:rsid w:val="00D71342"/>
    <w:rsid w:val="00D74F58"/>
    <w:rsid w:val="00D81343"/>
    <w:rsid w:val="00DA222B"/>
    <w:rsid w:val="00DA3221"/>
    <w:rsid w:val="00DA3DEA"/>
    <w:rsid w:val="00DB080D"/>
    <w:rsid w:val="00DB1493"/>
    <w:rsid w:val="00DB2955"/>
    <w:rsid w:val="00DB3771"/>
    <w:rsid w:val="00DB4A65"/>
    <w:rsid w:val="00DB4ACB"/>
    <w:rsid w:val="00DE4B2B"/>
    <w:rsid w:val="00DE4C44"/>
    <w:rsid w:val="00DE7320"/>
    <w:rsid w:val="00DF7D79"/>
    <w:rsid w:val="00E0019F"/>
    <w:rsid w:val="00E05D57"/>
    <w:rsid w:val="00E06D4B"/>
    <w:rsid w:val="00E10D41"/>
    <w:rsid w:val="00E1319D"/>
    <w:rsid w:val="00E15EC4"/>
    <w:rsid w:val="00E30A68"/>
    <w:rsid w:val="00E31A09"/>
    <w:rsid w:val="00E35EDB"/>
    <w:rsid w:val="00E40456"/>
    <w:rsid w:val="00E45099"/>
    <w:rsid w:val="00E50502"/>
    <w:rsid w:val="00E51A0C"/>
    <w:rsid w:val="00E5324C"/>
    <w:rsid w:val="00E53DCB"/>
    <w:rsid w:val="00E5607E"/>
    <w:rsid w:val="00E579CA"/>
    <w:rsid w:val="00E6256F"/>
    <w:rsid w:val="00E7571D"/>
    <w:rsid w:val="00E8169C"/>
    <w:rsid w:val="00E81D2A"/>
    <w:rsid w:val="00E83122"/>
    <w:rsid w:val="00E83C66"/>
    <w:rsid w:val="00E9557B"/>
    <w:rsid w:val="00EB1095"/>
    <w:rsid w:val="00EB14F5"/>
    <w:rsid w:val="00ED4F9C"/>
    <w:rsid w:val="00ED776C"/>
    <w:rsid w:val="00EE3FED"/>
    <w:rsid w:val="00EE4670"/>
    <w:rsid w:val="00EE5623"/>
    <w:rsid w:val="00EE744B"/>
    <w:rsid w:val="00EF2610"/>
    <w:rsid w:val="00EF35A9"/>
    <w:rsid w:val="00F00999"/>
    <w:rsid w:val="00F01BB7"/>
    <w:rsid w:val="00F057BE"/>
    <w:rsid w:val="00F064AD"/>
    <w:rsid w:val="00F1328D"/>
    <w:rsid w:val="00F216FE"/>
    <w:rsid w:val="00F22EDB"/>
    <w:rsid w:val="00F239B5"/>
    <w:rsid w:val="00F30607"/>
    <w:rsid w:val="00F33E78"/>
    <w:rsid w:val="00F359DA"/>
    <w:rsid w:val="00F4216E"/>
    <w:rsid w:val="00F43DE4"/>
    <w:rsid w:val="00F447C8"/>
    <w:rsid w:val="00F50634"/>
    <w:rsid w:val="00F50872"/>
    <w:rsid w:val="00F561E1"/>
    <w:rsid w:val="00F627A8"/>
    <w:rsid w:val="00F72DAE"/>
    <w:rsid w:val="00F80A66"/>
    <w:rsid w:val="00F917DD"/>
    <w:rsid w:val="00FA2D12"/>
    <w:rsid w:val="00FA54D5"/>
    <w:rsid w:val="00FA562B"/>
    <w:rsid w:val="00FA596B"/>
    <w:rsid w:val="00FA6A30"/>
    <w:rsid w:val="00FC1783"/>
    <w:rsid w:val="00FD7237"/>
    <w:rsid w:val="00FE2DC5"/>
    <w:rsid w:val="00FE3393"/>
    <w:rsid w:val="00FE5484"/>
    <w:rsid w:val="00FF28B1"/>
    <w:rsid w:val="00FF36BE"/>
    <w:rsid w:val="00FF3EAB"/>
    <w:rsid w:val="00FF6D55"/>
    <w:rsid w:val="00FF77B6"/>
    <w:rsid w:val="00FF7AA4"/>
    <w:rsid w:val="00FF7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qFormat/>
    <w:rsid w:val="00A92AFC"/>
    <w:pPr>
      <w:keepNext/>
      <w:jc w:val="center"/>
      <w:outlineLvl w:val="0"/>
    </w:pPr>
  </w:style>
  <w:style w:type="paragraph" w:styleId="2">
    <w:name w:val="heading 2"/>
    <w:basedOn w:val="a"/>
    <w:next w:val="a"/>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0">
    <w:name w:val="toc 1"/>
    <w:basedOn w:val="a"/>
    <w:next w:val="a"/>
    <w:autoRedefine/>
    <w:uiPriority w:val="39"/>
    <w:rsid w:val="00A92AFC"/>
  </w:style>
  <w:style w:type="paragraph" w:styleId="20">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rsid w:val="00A92AFC"/>
    <w:pPr>
      <w:tabs>
        <w:tab w:val="center" w:pos="4677"/>
        <w:tab w:val="right" w:pos="9355"/>
      </w:tabs>
    </w:pPr>
  </w:style>
  <w:style w:type="character" w:customStyle="1" w:styleId="a6">
    <w:name w:val="Нижний колонтитул Знак"/>
    <w:link w:val="a7"/>
    <w:uiPriority w:val="99"/>
    <w:locked/>
    <w:rsid w:val="00A92AFC"/>
    <w:rPr>
      <w:sz w:val="24"/>
      <w:szCs w:val="24"/>
      <w:lang w:val="ru-RU" w:eastAsia="ru-RU" w:bidi="ar-SA"/>
    </w:rPr>
  </w:style>
  <w:style w:type="paragraph" w:styleId="a7">
    <w:name w:val="footer"/>
    <w:basedOn w:val="a"/>
    <w:link w:val="a6"/>
    <w:uiPriority w:val="99"/>
    <w:rsid w:val="00A92AFC"/>
    <w:pPr>
      <w:tabs>
        <w:tab w:val="center" w:pos="4677"/>
        <w:tab w:val="right" w:pos="9355"/>
      </w:tabs>
    </w:pPr>
  </w:style>
  <w:style w:type="paragraph" w:styleId="a8">
    <w:name w:val="Body Text"/>
    <w:basedOn w:val="a"/>
    <w:rsid w:val="00A92AFC"/>
    <w:rPr>
      <w:sz w:val="28"/>
    </w:rPr>
  </w:style>
  <w:style w:type="paragraph" w:styleId="a9">
    <w:name w:val="Body Text Indent"/>
    <w:basedOn w:val="a"/>
    <w:rsid w:val="00A92AFC"/>
    <w:pPr>
      <w:ind w:firstLine="540"/>
      <w:jc w:val="both"/>
    </w:pPr>
    <w:rPr>
      <w:sz w:val="28"/>
    </w:rPr>
  </w:style>
  <w:style w:type="paragraph" w:styleId="21">
    <w:name w:val="Body Text Indent 2"/>
    <w:basedOn w:val="a"/>
    <w:rsid w:val="00A92AFC"/>
    <w:pPr>
      <w:ind w:firstLine="540"/>
      <w:jc w:val="both"/>
    </w:pPr>
    <w:rPr>
      <w:color w:val="0000FF"/>
      <w:sz w:val="28"/>
    </w:rPr>
  </w:style>
  <w:style w:type="paragraph" w:styleId="32">
    <w:name w:val="Body Text Indent 3"/>
    <w:basedOn w:val="a"/>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a">
    <w:name w:val="Мясо Знак Знак Знак Знак"/>
    <w:basedOn w:val="a"/>
    <w:rsid w:val="00A92AFC"/>
    <w:pPr>
      <w:ind w:firstLine="709"/>
      <w:jc w:val="both"/>
    </w:pPr>
    <w:rPr>
      <w:rFonts w:eastAsia="MS Mincho"/>
      <w:sz w:val="28"/>
      <w:szCs w:val="28"/>
    </w:rPr>
  </w:style>
  <w:style w:type="paragraph" w:customStyle="1" w:styleId="ab">
    <w:name w:val="Мясо Знак"/>
    <w:basedOn w:val="a"/>
    <w:rsid w:val="00A92AFC"/>
    <w:pPr>
      <w:ind w:firstLine="709"/>
      <w:jc w:val="both"/>
    </w:pPr>
    <w:rPr>
      <w:rFonts w:eastAsia="MS Mincho" w:cs="Arial"/>
      <w:sz w:val="28"/>
      <w:szCs w:val="28"/>
    </w:rPr>
  </w:style>
  <w:style w:type="paragraph" w:customStyle="1" w:styleId="ac">
    <w:name w:val="Мясо Знак Знак Знак"/>
    <w:basedOn w:val="a"/>
    <w:rsid w:val="00A92AFC"/>
    <w:pPr>
      <w:ind w:firstLine="709"/>
      <w:jc w:val="both"/>
    </w:pPr>
    <w:rPr>
      <w:rFonts w:eastAsia="MS Mincho"/>
      <w:sz w:val="28"/>
      <w:szCs w:val="28"/>
    </w:rPr>
  </w:style>
  <w:style w:type="paragraph" w:customStyle="1" w:styleId="ad">
    <w:name w:val="Мясо Знак Знак"/>
    <w:basedOn w:val="a"/>
    <w:rsid w:val="00A92AFC"/>
    <w:pPr>
      <w:ind w:firstLine="709"/>
      <w:jc w:val="both"/>
    </w:pPr>
    <w:rPr>
      <w:rFonts w:eastAsia="MS Mincho"/>
      <w:sz w:val="28"/>
      <w:szCs w:val="28"/>
    </w:rPr>
  </w:style>
  <w:style w:type="paragraph" w:customStyle="1" w:styleId="ae">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
    <w:name w:val="Мясо Знак Знак Знак Знак Знак"/>
    <w:rsid w:val="00A92AFC"/>
    <w:rPr>
      <w:rFonts w:ascii="MS Mincho" w:eastAsia="MS Mincho" w:hint="eastAsia"/>
      <w:sz w:val="28"/>
      <w:szCs w:val="28"/>
      <w:lang w:val="ru-RU" w:eastAsia="ru-RU" w:bidi="ar-SA"/>
    </w:rPr>
  </w:style>
  <w:style w:type="character" w:customStyle="1" w:styleId="af0">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1">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2">
    <w:name w:val="Balloon Text"/>
    <w:basedOn w:val="a"/>
    <w:link w:val="af3"/>
    <w:rsid w:val="00FC1783"/>
    <w:rPr>
      <w:rFonts w:ascii="Tahoma" w:hAnsi="Tahoma" w:cs="Tahoma"/>
      <w:sz w:val="16"/>
      <w:szCs w:val="16"/>
    </w:rPr>
  </w:style>
  <w:style w:type="character" w:customStyle="1" w:styleId="af3">
    <w:name w:val="Текст выноски Знак"/>
    <w:link w:val="af2"/>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32852030">
      <w:bodyDiv w:val="1"/>
      <w:marLeft w:val="0"/>
      <w:marRight w:val="0"/>
      <w:marTop w:val="0"/>
      <w:marBottom w:val="0"/>
      <w:divBdr>
        <w:top w:val="none" w:sz="0" w:space="0" w:color="auto"/>
        <w:left w:val="none" w:sz="0" w:space="0" w:color="auto"/>
        <w:bottom w:val="none" w:sz="0" w:space="0" w:color="auto"/>
        <w:right w:val="none" w:sz="0" w:space="0" w:color="auto"/>
      </w:divBdr>
    </w:div>
    <w:div w:id="78336000">
      <w:bodyDiv w:val="1"/>
      <w:marLeft w:val="0"/>
      <w:marRight w:val="0"/>
      <w:marTop w:val="0"/>
      <w:marBottom w:val="0"/>
      <w:divBdr>
        <w:top w:val="none" w:sz="0" w:space="0" w:color="auto"/>
        <w:left w:val="none" w:sz="0" w:space="0" w:color="auto"/>
        <w:bottom w:val="none" w:sz="0" w:space="0" w:color="auto"/>
        <w:right w:val="none" w:sz="0" w:space="0" w:color="auto"/>
      </w:divBdr>
    </w:div>
    <w:div w:id="81028892">
      <w:bodyDiv w:val="1"/>
      <w:marLeft w:val="0"/>
      <w:marRight w:val="0"/>
      <w:marTop w:val="0"/>
      <w:marBottom w:val="0"/>
      <w:divBdr>
        <w:top w:val="none" w:sz="0" w:space="0" w:color="auto"/>
        <w:left w:val="none" w:sz="0" w:space="0" w:color="auto"/>
        <w:bottom w:val="none" w:sz="0" w:space="0" w:color="auto"/>
        <w:right w:val="none" w:sz="0" w:space="0" w:color="auto"/>
      </w:divBdr>
    </w:div>
    <w:div w:id="91324060">
      <w:bodyDiv w:val="1"/>
      <w:marLeft w:val="0"/>
      <w:marRight w:val="0"/>
      <w:marTop w:val="0"/>
      <w:marBottom w:val="0"/>
      <w:divBdr>
        <w:top w:val="none" w:sz="0" w:space="0" w:color="auto"/>
        <w:left w:val="none" w:sz="0" w:space="0" w:color="auto"/>
        <w:bottom w:val="none" w:sz="0" w:space="0" w:color="auto"/>
        <w:right w:val="none" w:sz="0" w:space="0" w:color="auto"/>
      </w:divBdr>
    </w:div>
    <w:div w:id="106973026">
      <w:bodyDiv w:val="1"/>
      <w:marLeft w:val="0"/>
      <w:marRight w:val="0"/>
      <w:marTop w:val="0"/>
      <w:marBottom w:val="0"/>
      <w:divBdr>
        <w:top w:val="none" w:sz="0" w:space="0" w:color="auto"/>
        <w:left w:val="none" w:sz="0" w:space="0" w:color="auto"/>
        <w:bottom w:val="none" w:sz="0" w:space="0" w:color="auto"/>
        <w:right w:val="none" w:sz="0" w:space="0" w:color="auto"/>
      </w:divBdr>
    </w:div>
    <w:div w:id="125782617">
      <w:bodyDiv w:val="1"/>
      <w:marLeft w:val="0"/>
      <w:marRight w:val="0"/>
      <w:marTop w:val="0"/>
      <w:marBottom w:val="0"/>
      <w:divBdr>
        <w:top w:val="none" w:sz="0" w:space="0" w:color="auto"/>
        <w:left w:val="none" w:sz="0" w:space="0" w:color="auto"/>
        <w:bottom w:val="none" w:sz="0" w:space="0" w:color="auto"/>
        <w:right w:val="none" w:sz="0" w:space="0" w:color="auto"/>
      </w:divBdr>
    </w:div>
    <w:div w:id="134638698">
      <w:bodyDiv w:val="1"/>
      <w:marLeft w:val="0"/>
      <w:marRight w:val="0"/>
      <w:marTop w:val="0"/>
      <w:marBottom w:val="0"/>
      <w:divBdr>
        <w:top w:val="none" w:sz="0" w:space="0" w:color="auto"/>
        <w:left w:val="none" w:sz="0" w:space="0" w:color="auto"/>
        <w:bottom w:val="none" w:sz="0" w:space="0" w:color="auto"/>
        <w:right w:val="none" w:sz="0" w:space="0" w:color="auto"/>
      </w:divBdr>
    </w:div>
    <w:div w:id="175271114">
      <w:bodyDiv w:val="1"/>
      <w:marLeft w:val="0"/>
      <w:marRight w:val="0"/>
      <w:marTop w:val="0"/>
      <w:marBottom w:val="0"/>
      <w:divBdr>
        <w:top w:val="none" w:sz="0" w:space="0" w:color="auto"/>
        <w:left w:val="none" w:sz="0" w:space="0" w:color="auto"/>
        <w:bottom w:val="none" w:sz="0" w:space="0" w:color="auto"/>
        <w:right w:val="none" w:sz="0" w:space="0" w:color="auto"/>
      </w:divBdr>
    </w:div>
    <w:div w:id="193005310">
      <w:bodyDiv w:val="1"/>
      <w:marLeft w:val="0"/>
      <w:marRight w:val="0"/>
      <w:marTop w:val="0"/>
      <w:marBottom w:val="0"/>
      <w:divBdr>
        <w:top w:val="none" w:sz="0" w:space="0" w:color="auto"/>
        <w:left w:val="none" w:sz="0" w:space="0" w:color="auto"/>
        <w:bottom w:val="none" w:sz="0" w:space="0" w:color="auto"/>
        <w:right w:val="none" w:sz="0" w:space="0" w:color="auto"/>
      </w:divBdr>
    </w:div>
    <w:div w:id="202450597">
      <w:bodyDiv w:val="1"/>
      <w:marLeft w:val="0"/>
      <w:marRight w:val="0"/>
      <w:marTop w:val="0"/>
      <w:marBottom w:val="0"/>
      <w:divBdr>
        <w:top w:val="none" w:sz="0" w:space="0" w:color="auto"/>
        <w:left w:val="none" w:sz="0" w:space="0" w:color="auto"/>
        <w:bottom w:val="none" w:sz="0" w:space="0" w:color="auto"/>
        <w:right w:val="none" w:sz="0" w:space="0" w:color="auto"/>
      </w:divBdr>
    </w:div>
    <w:div w:id="237831373">
      <w:bodyDiv w:val="1"/>
      <w:marLeft w:val="0"/>
      <w:marRight w:val="0"/>
      <w:marTop w:val="0"/>
      <w:marBottom w:val="0"/>
      <w:divBdr>
        <w:top w:val="none" w:sz="0" w:space="0" w:color="auto"/>
        <w:left w:val="none" w:sz="0" w:space="0" w:color="auto"/>
        <w:bottom w:val="none" w:sz="0" w:space="0" w:color="auto"/>
        <w:right w:val="none" w:sz="0" w:space="0" w:color="auto"/>
      </w:divBdr>
    </w:div>
    <w:div w:id="245193401">
      <w:bodyDiv w:val="1"/>
      <w:marLeft w:val="0"/>
      <w:marRight w:val="0"/>
      <w:marTop w:val="0"/>
      <w:marBottom w:val="0"/>
      <w:divBdr>
        <w:top w:val="none" w:sz="0" w:space="0" w:color="auto"/>
        <w:left w:val="none" w:sz="0" w:space="0" w:color="auto"/>
        <w:bottom w:val="none" w:sz="0" w:space="0" w:color="auto"/>
        <w:right w:val="none" w:sz="0" w:space="0" w:color="auto"/>
      </w:divBdr>
    </w:div>
    <w:div w:id="254822271">
      <w:bodyDiv w:val="1"/>
      <w:marLeft w:val="0"/>
      <w:marRight w:val="0"/>
      <w:marTop w:val="0"/>
      <w:marBottom w:val="0"/>
      <w:divBdr>
        <w:top w:val="none" w:sz="0" w:space="0" w:color="auto"/>
        <w:left w:val="none" w:sz="0" w:space="0" w:color="auto"/>
        <w:bottom w:val="none" w:sz="0" w:space="0" w:color="auto"/>
        <w:right w:val="none" w:sz="0" w:space="0" w:color="auto"/>
      </w:divBdr>
    </w:div>
    <w:div w:id="284116906">
      <w:bodyDiv w:val="1"/>
      <w:marLeft w:val="0"/>
      <w:marRight w:val="0"/>
      <w:marTop w:val="0"/>
      <w:marBottom w:val="0"/>
      <w:divBdr>
        <w:top w:val="none" w:sz="0" w:space="0" w:color="auto"/>
        <w:left w:val="none" w:sz="0" w:space="0" w:color="auto"/>
        <w:bottom w:val="none" w:sz="0" w:space="0" w:color="auto"/>
        <w:right w:val="none" w:sz="0" w:space="0" w:color="auto"/>
      </w:divBdr>
    </w:div>
    <w:div w:id="359551226">
      <w:bodyDiv w:val="1"/>
      <w:marLeft w:val="0"/>
      <w:marRight w:val="0"/>
      <w:marTop w:val="0"/>
      <w:marBottom w:val="0"/>
      <w:divBdr>
        <w:top w:val="none" w:sz="0" w:space="0" w:color="auto"/>
        <w:left w:val="none" w:sz="0" w:space="0" w:color="auto"/>
        <w:bottom w:val="none" w:sz="0" w:space="0" w:color="auto"/>
        <w:right w:val="none" w:sz="0" w:space="0" w:color="auto"/>
      </w:divBdr>
    </w:div>
    <w:div w:id="372926374">
      <w:bodyDiv w:val="1"/>
      <w:marLeft w:val="0"/>
      <w:marRight w:val="0"/>
      <w:marTop w:val="0"/>
      <w:marBottom w:val="0"/>
      <w:divBdr>
        <w:top w:val="none" w:sz="0" w:space="0" w:color="auto"/>
        <w:left w:val="none" w:sz="0" w:space="0" w:color="auto"/>
        <w:bottom w:val="none" w:sz="0" w:space="0" w:color="auto"/>
        <w:right w:val="none" w:sz="0" w:space="0" w:color="auto"/>
      </w:divBdr>
    </w:div>
    <w:div w:id="389887862">
      <w:bodyDiv w:val="1"/>
      <w:marLeft w:val="0"/>
      <w:marRight w:val="0"/>
      <w:marTop w:val="0"/>
      <w:marBottom w:val="0"/>
      <w:divBdr>
        <w:top w:val="none" w:sz="0" w:space="0" w:color="auto"/>
        <w:left w:val="none" w:sz="0" w:space="0" w:color="auto"/>
        <w:bottom w:val="none" w:sz="0" w:space="0" w:color="auto"/>
        <w:right w:val="none" w:sz="0" w:space="0" w:color="auto"/>
      </w:divBdr>
    </w:div>
    <w:div w:id="421529923">
      <w:bodyDiv w:val="1"/>
      <w:marLeft w:val="0"/>
      <w:marRight w:val="0"/>
      <w:marTop w:val="0"/>
      <w:marBottom w:val="0"/>
      <w:divBdr>
        <w:top w:val="none" w:sz="0" w:space="0" w:color="auto"/>
        <w:left w:val="none" w:sz="0" w:space="0" w:color="auto"/>
        <w:bottom w:val="none" w:sz="0" w:space="0" w:color="auto"/>
        <w:right w:val="none" w:sz="0" w:space="0" w:color="auto"/>
      </w:divBdr>
    </w:div>
    <w:div w:id="439494899">
      <w:bodyDiv w:val="1"/>
      <w:marLeft w:val="0"/>
      <w:marRight w:val="0"/>
      <w:marTop w:val="0"/>
      <w:marBottom w:val="0"/>
      <w:divBdr>
        <w:top w:val="none" w:sz="0" w:space="0" w:color="auto"/>
        <w:left w:val="none" w:sz="0" w:space="0" w:color="auto"/>
        <w:bottom w:val="none" w:sz="0" w:space="0" w:color="auto"/>
        <w:right w:val="none" w:sz="0" w:space="0" w:color="auto"/>
      </w:divBdr>
    </w:div>
    <w:div w:id="490489315">
      <w:bodyDiv w:val="1"/>
      <w:marLeft w:val="0"/>
      <w:marRight w:val="0"/>
      <w:marTop w:val="0"/>
      <w:marBottom w:val="0"/>
      <w:divBdr>
        <w:top w:val="none" w:sz="0" w:space="0" w:color="auto"/>
        <w:left w:val="none" w:sz="0" w:space="0" w:color="auto"/>
        <w:bottom w:val="none" w:sz="0" w:space="0" w:color="auto"/>
        <w:right w:val="none" w:sz="0" w:space="0" w:color="auto"/>
      </w:divBdr>
    </w:div>
    <w:div w:id="494034321">
      <w:bodyDiv w:val="1"/>
      <w:marLeft w:val="0"/>
      <w:marRight w:val="0"/>
      <w:marTop w:val="0"/>
      <w:marBottom w:val="0"/>
      <w:divBdr>
        <w:top w:val="none" w:sz="0" w:space="0" w:color="auto"/>
        <w:left w:val="none" w:sz="0" w:space="0" w:color="auto"/>
        <w:bottom w:val="none" w:sz="0" w:space="0" w:color="auto"/>
        <w:right w:val="none" w:sz="0" w:space="0" w:color="auto"/>
      </w:divBdr>
    </w:div>
    <w:div w:id="495532983">
      <w:bodyDiv w:val="1"/>
      <w:marLeft w:val="0"/>
      <w:marRight w:val="0"/>
      <w:marTop w:val="0"/>
      <w:marBottom w:val="0"/>
      <w:divBdr>
        <w:top w:val="none" w:sz="0" w:space="0" w:color="auto"/>
        <w:left w:val="none" w:sz="0" w:space="0" w:color="auto"/>
        <w:bottom w:val="none" w:sz="0" w:space="0" w:color="auto"/>
        <w:right w:val="none" w:sz="0" w:space="0" w:color="auto"/>
      </w:divBdr>
    </w:div>
    <w:div w:id="522285036">
      <w:bodyDiv w:val="1"/>
      <w:marLeft w:val="0"/>
      <w:marRight w:val="0"/>
      <w:marTop w:val="0"/>
      <w:marBottom w:val="0"/>
      <w:divBdr>
        <w:top w:val="none" w:sz="0" w:space="0" w:color="auto"/>
        <w:left w:val="none" w:sz="0" w:space="0" w:color="auto"/>
        <w:bottom w:val="none" w:sz="0" w:space="0" w:color="auto"/>
        <w:right w:val="none" w:sz="0" w:space="0" w:color="auto"/>
      </w:divBdr>
    </w:div>
    <w:div w:id="562640870">
      <w:bodyDiv w:val="1"/>
      <w:marLeft w:val="0"/>
      <w:marRight w:val="0"/>
      <w:marTop w:val="0"/>
      <w:marBottom w:val="0"/>
      <w:divBdr>
        <w:top w:val="none" w:sz="0" w:space="0" w:color="auto"/>
        <w:left w:val="none" w:sz="0" w:space="0" w:color="auto"/>
        <w:bottom w:val="none" w:sz="0" w:space="0" w:color="auto"/>
        <w:right w:val="none" w:sz="0" w:space="0" w:color="auto"/>
      </w:divBdr>
    </w:div>
    <w:div w:id="588122727">
      <w:bodyDiv w:val="1"/>
      <w:marLeft w:val="0"/>
      <w:marRight w:val="0"/>
      <w:marTop w:val="0"/>
      <w:marBottom w:val="0"/>
      <w:divBdr>
        <w:top w:val="none" w:sz="0" w:space="0" w:color="auto"/>
        <w:left w:val="none" w:sz="0" w:space="0" w:color="auto"/>
        <w:bottom w:val="none" w:sz="0" w:space="0" w:color="auto"/>
        <w:right w:val="none" w:sz="0" w:space="0" w:color="auto"/>
      </w:divBdr>
    </w:div>
    <w:div w:id="592052665">
      <w:bodyDiv w:val="1"/>
      <w:marLeft w:val="0"/>
      <w:marRight w:val="0"/>
      <w:marTop w:val="0"/>
      <w:marBottom w:val="0"/>
      <w:divBdr>
        <w:top w:val="none" w:sz="0" w:space="0" w:color="auto"/>
        <w:left w:val="none" w:sz="0" w:space="0" w:color="auto"/>
        <w:bottom w:val="none" w:sz="0" w:space="0" w:color="auto"/>
        <w:right w:val="none" w:sz="0" w:space="0" w:color="auto"/>
      </w:divBdr>
    </w:div>
    <w:div w:id="594049398">
      <w:bodyDiv w:val="1"/>
      <w:marLeft w:val="0"/>
      <w:marRight w:val="0"/>
      <w:marTop w:val="0"/>
      <w:marBottom w:val="0"/>
      <w:divBdr>
        <w:top w:val="none" w:sz="0" w:space="0" w:color="auto"/>
        <w:left w:val="none" w:sz="0" w:space="0" w:color="auto"/>
        <w:bottom w:val="none" w:sz="0" w:space="0" w:color="auto"/>
        <w:right w:val="none" w:sz="0" w:space="0" w:color="auto"/>
      </w:divBdr>
    </w:div>
    <w:div w:id="621423812">
      <w:bodyDiv w:val="1"/>
      <w:marLeft w:val="0"/>
      <w:marRight w:val="0"/>
      <w:marTop w:val="0"/>
      <w:marBottom w:val="0"/>
      <w:divBdr>
        <w:top w:val="none" w:sz="0" w:space="0" w:color="auto"/>
        <w:left w:val="none" w:sz="0" w:space="0" w:color="auto"/>
        <w:bottom w:val="none" w:sz="0" w:space="0" w:color="auto"/>
        <w:right w:val="none" w:sz="0" w:space="0" w:color="auto"/>
      </w:divBdr>
    </w:div>
    <w:div w:id="624429395">
      <w:bodyDiv w:val="1"/>
      <w:marLeft w:val="0"/>
      <w:marRight w:val="0"/>
      <w:marTop w:val="0"/>
      <w:marBottom w:val="0"/>
      <w:divBdr>
        <w:top w:val="none" w:sz="0" w:space="0" w:color="auto"/>
        <w:left w:val="none" w:sz="0" w:space="0" w:color="auto"/>
        <w:bottom w:val="none" w:sz="0" w:space="0" w:color="auto"/>
        <w:right w:val="none" w:sz="0" w:space="0" w:color="auto"/>
      </w:divBdr>
    </w:div>
    <w:div w:id="626206730">
      <w:bodyDiv w:val="1"/>
      <w:marLeft w:val="0"/>
      <w:marRight w:val="0"/>
      <w:marTop w:val="0"/>
      <w:marBottom w:val="0"/>
      <w:divBdr>
        <w:top w:val="none" w:sz="0" w:space="0" w:color="auto"/>
        <w:left w:val="none" w:sz="0" w:space="0" w:color="auto"/>
        <w:bottom w:val="none" w:sz="0" w:space="0" w:color="auto"/>
        <w:right w:val="none" w:sz="0" w:space="0" w:color="auto"/>
      </w:divBdr>
    </w:div>
    <w:div w:id="736974187">
      <w:bodyDiv w:val="1"/>
      <w:marLeft w:val="0"/>
      <w:marRight w:val="0"/>
      <w:marTop w:val="0"/>
      <w:marBottom w:val="0"/>
      <w:divBdr>
        <w:top w:val="none" w:sz="0" w:space="0" w:color="auto"/>
        <w:left w:val="none" w:sz="0" w:space="0" w:color="auto"/>
        <w:bottom w:val="none" w:sz="0" w:space="0" w:color="auto"/>
        <w:right w:val="none" w:sz="0" w:space="0" w:color="auto"/>
      </w:divBdr>
    </w:div>
    <w:div w:id="758602251">
      <w:bodyDiv w:val="1"/>
      <w:marLeft w:val="0"/>
      <w:marRight w:val="0"/>
      <w:marTop w:val="0"/>
      <w:marBottom w:val="0"/>
      <w:divBdr>
        <w:top w:val="none" w:sz="0" w:space="0" w:color="auto"/>
        <w:left w:val="none" w:sz="0" w:space="0" w:color="auto"/>
        <w:bottom w:val="none" w:sz="0" w:space="0" w:color="auto"/>
        <w:right w:val="none" w:sz="0" w:space="0" w:color="auto"/>
      </w:divBdr>
    </w:div>
    <w:div w:id="775104819">
      <w:bodyDiv w:val="1"/>
      <w:marLeft w:val="0"/>
      <w:marRight w:val="0"/>
      <w:marTop w:val="0"/>
      <w:marBottom w:val="0"/>
      <w:divBdr>
        <w:top w:val="none" w:sz="0" w:space="0" w:color="auto"/>
        <w:left w:val="none" w:sz="0" w:space="0" w:color="auto"/>
        <w:bottom w:val="none" w:sz="0" w:space="0" w:color="auto"/>
        <w:right w:val="none" w:sz="0" w:space="0" w:color="auto"/>
      </w:divBdr>
    </w:div>
    <w:div w:id="822938228">
      <w:bodyDiv w:val="1"/>
      <w:marLeft w:val="0"/>
      <w:marRight w:val="0"/>
      <w:marTop w:val="0"/>
      <w:marBottom w:val="0"/>
      <w:divBdr>
        <w:top w:val="none" w:sz="0" w:space="0" w:color="auto"/>
        <w:left w:val="none" w:sz="0" w:space="0" w:color="auto"/>
        <w:bottom w:val="none" w:sz="0" w:space="0" w:color="auto"/>
        <w:right w:val="none" w:sz="0" w:space="0" w:color="auto"/>
      </w:divBdr>
    </w:div>
    <w:div w:id="855658442">
      <w:bodyDiv w:val="1"/>
      <w:marLeft w:val="0"/>
      <w:marRight w:val="0"/>
      <w:marTop w:val="0"/>
      <w:marBottom w:val="0"/>
      <w:divBdr>
        <w:top w:val="none" w:sz="0" w:space="0" w:color="auto"/>
        <w:left w:val="none" w:sz="0" w:space="0" w:color="auto"/>
        <w:bottom w:val="none" w:sz="0" w:space="0" w:color="auto"/>
        <w:right w:val="none" w:sz="0" w:space="0" w:color="auto"/>
      </w:divBdr>
    </w:div>
    <w:div w:id="888609453">
      <w:bodyDiv w:val="1"/>
      <w:marLeft w:val="0"/>
      <w:marRight w:val="0"/>
      <w:marTop w:val="0"/>
      <w:marBottom w:val="0"/>
      <w:divBdr>
        <w:top w:val="none" w:sz="0" w:space="0" w:color="auto"/>
        <w:left w:val="none" w:sz="0" w:space="0" w:color="auto"/>
        <w:bottom w:val="none" w:sz="0" w:space="0" w:color="auto"/>
        <w:right w:val="none" w:sz="0" w:space="0" w:color="auto"/>
      </w:divBdr>
    </w:div>
    <w:div w:id="893657275">
      <w:bodyDiv w:val="1"/>
      <w:marLeft w:val="0"/>
      <w:marRight w:val="0"/>
      <w:marTop w:val="0"/>
      <w:marBottom w:val="0"/>
      <w:divBdr>
        <w:top w:val="none" w:sz="0" w:space="0" w:color="auto"/>
        <w:left w:val="none" w:sz="0" w:space="0" w:color="auto"/>
        <w:bottom w:val="none" w:sz="0" w:space="0" w:color="auto"/>
        <w:right w:val="none" w:sz="0" w:space="0" w:color="auto"/>
      </w:divBdr>
    </w:div>
    <w:div w:id="937445650">
      <w:bodyDiv w:val="1"/>
      <w:marLeft w:val="0"/>
      <w:marRight w:val="0"/>
      <w:marTop w:val="0"/>
      <w:marBottom w:val="0"/>
      <w:divBdr>
        <w:top w:val="none" w:sz="0" w:space="0" w:color="auto"/>
        <w:left w:val="none" w:sz="0" w:space="0" w:color="auto"/>
        <w:bottom w:val="none" w:sz="0" w:space="0" w:color="auto"/>
        <w:right w:val="none" w:sz="0" w:space="0" w:color="auto"/>
      </w:divBdr>
    </w:div>
    <w:div w:id="973217816">
      <w:bodyDiv w:val="1"/>
      <w:marLeft w:val="0"/>
      <w:marRight w:val="0"/>
      <w:marTop w:val="0"/>
      <w:marBottom w:val="0"/>
      <w:divBdr>
        <w:top w:val="none" w:sz="0" w:space="0" w:color="auto"/>
        <w:left w:val="none" w:sz="0" w:space="0" w:color="auto"/>
        <w:bottom w:val="none" w:sz="0" w:space="0" w:color="auto"/>
        <w:right w:val="none" w:sz="0" w:space="0" w:color="auto"/>
      </w:divBdr>
    </w:div>
    <w:div w:id="994645280">
      <w:bodyDiv w:val="1"/>
      <w:marLeft w:val="0"/>
      <w:marRight w:val="0"/>
      <w:marTop w:val="0"/>
      <w:marBottom w:val="0"/>
      <w:divBdr>
        <w:top w:val="none" w:sz="0" w:space="0" w:color="auto"/>
        <w:left w:val="none" w:sz="0" w:space="0" w:color="auto"/>
        <w:bottom w:val="none" w:sz="0" w:space="0" w:color="auto"/>
        <w:right w:val="none" w:sz="0" w:space="0" w:color="auto"/>
      </w:divBdr>
    </w:div>
    <w:div w:id="1018847935">
      <w:bodyDiv w:val="1"/>
      <w:marLeft w:val="0"/>
      <w:marRight w:val="0"/>
      <w:marTop w:val="0"/>
      <w:marBottom w:val="0"/>
      <w:divBdr>
        <w:top w:val="none" w:sz="0" w:space="0" w:color="auto"/>
        <w:left w:val="none" w:sz="0" w:space="0" w:color="auto"/>
        <w:bottom w:val="none" w:sz="0" w:space="0" w:color="auto"/>
        <w:right w:val="none" w:sz="0" w:space="0" w:color="auto"/>
      </w:divBdr>
    </w:div>
    <w:div w:id="1045716134">
      <w:bodyDiv w:val="1"/>
      <w:marLeft w:val="0"/>
      <w:marRight w:val="0"/>
      <w:marTop w:val="0"/>
      <w:marBottom w:val="0"/>
      <w:divBdr>
        <w:top w:val="none" w:sz="0" w:space="0" w:color="auto"/>
        <w:left w:val="none" w:sz="0" w:space="0" w:color="auto"/>
        <w:bottom w:val="none" w:sz="0" w:space="0" w:color="auto"/>
        <w:right w:val="none" w:sz="0" w:space="0" w:color="auto"/>
      </w:divBdr>
    </w:div>
    <w:div w:id="1058671099">
      <w:bodyDiv w:val="1"/>
      <w:marLeft w:val="0"/>
      <w:marRight w:val="0"/>
      <w:marTop w:val="0"/>
      <w:marBottom w:val="0"/>
      <w:divBdr>
        <w:top w:val="none" w:sz="0" w:space="0" w:color="auto"/>
        <w:left w:val="none" w:sz="0" w:space="0" w:color="auto"/>
        <w:bottom w:val="none" w:sz="0" w:space="0" w:color="auto"/>
        <w:right w:val="none" w:sz="0" w:space="0" w:color="auto"/>
      </w:divBdr>
    </w:div>
    <w:div w:id="1092975404">
      <w:bodyDiv w:val="1"/>
      <w:marLeft w:val="0"/>
      <w:marRight w:val="0"/>
      <w:marTop w:val="0"/>
      <w:marBottom w:val="0"/>
      <w:divBdr>
        <w:top w:val="none" w:sz="0" w:space="0" w:color="auto"/>
        <w:left w:val="none" w:sz="0" w:space="0" w:color="auto"/>
        <w:bottom w:val="none" w:sz="0" w:space="0" w:color="auto"/>
        <w:right w:val="none" w:sz="0" w:space="0" w:color="auto"/>
      </w:divBdr>
    </w:div>
    <w:div w:id="1094324713">
      <w:bodyDiv w:val="1"/>
      <w:marLeft w:val="0"/>
      <w:marRight w:val="0"/>
      <w:marTop w:val="0"/>
      <w:marBottom w:val="0"/>
      <w:divBdr>
        <w:top w:val="none" w:sz="0" w:space="0" w:color="auto"/>
        <w:left w:val="none" w:sz="0" w:space="0" w:color="auto"/>
        <w:bottom w:val="none" w:sz="0" w:space="0" w:color="auto"/>
        <w:right w:val="none" w:sz="0" w:space="0" w:color="auto"/>
      </w:divBdr>
    </w:div>
    <w:div w:id="1102606753">
      <w:bodyDiv w:val="1"/>
      <w:marLeft w:val="0"/>
      <w:marRight w:val="0"/>
      <w:marTop w:val="0"/>
      <w:marBottom w:val="0"/>
      <w:divBdr>
        <w:top w:val="none" w:sz="0" w:space="0" w:color="auto"/>
        <w:left w:val="none" w:sz="0" w:space="0" w:color="auto"/>
        <w:bottom w:val="none" w:sz="0" w:space="0" w:color="auto"/>
        <w:right w:val="none" w:sz="0" w:space="0" w:color="auto"/>
      </w:divBdr>
    </w:div>
    <w:div w:id="1102649667">
      <w:bodyDiv w:val="1"/>
      <w:marLeft w:val="0"/>
      <w:marRight w:val="0"/>
      <w:marTop w:val="0"/>
      <w:marBottom w:val="0"/>
      <w:divBdr>
        <w:top w:val="none" w:sz="0" w:space="0" w:color="auto"/>
        <w:left w:val="none" w:sz="0" w:space="0" w:color="auto"/>
        <w:bottom w:val="none" w:sz="0" w:space="0" w:color="auto"/>
        <w:right w:val="none" w:sz="0" w:space="0" w:color="auto"/>
      </w:divBdr>
    </w:div>
    <w:div w:id="1143037891">
      <w:bodyDiv w:val="1"/>
      <w:marLeft w:val="0"/>
      <w:marRight w:val="0"/>
      <w:marTop w:val="0"/>
      <w:marBottom w:val="0"/>
      <w:divBdr>
        <w:top w:val="none" w:sz="0" w:space="0" w:color="auto"/>
        <w:left w:val="none" w:sz="0" w:space="0" w:color="auto"/>
        <w:bottom w:val="none" w:sz="0" w:space="0" w:color="auto"/>
        <w:right w:val="none" w:sz="0" w:space="0" w:color="auto"/>
      </w:divBdr>
    </w:div>
    <w:div w:id="1148741482">
      <w:bodyDiv w:val="1"/>
      <w:marLeft w:val="0"/>
      <w:marRight w:val="0"/>
      <w:marTop w:val="0"/>
      <w:marBottom w:val="0"/>
      <w:divBdr>
        <w:top w:val="none" w:sz="0" w:space="0" w:color="auto"/>
        <w:left w:val="none" w:sz="0" w:space="0" w:color="auto"/>
        <w:bottom w:val="none" w:sz="0" w:space="0" w:color="auto"/>
        <w:right w:val="none" w:sz="0" w:space="0" w:color="auto"/>
      </w:divBdr>
    </w:div>
    <w:div w:id="1163741734">
      <w:bodyDiv w:val="1"/>
      <w:marLeft w:val="0"/>
      <w:marRight w:val="0"/>
      <w:marTop w:val="0"/>
      <w:marBottom w:val="0"/>
      <w:divBdr>
        <w:top w:val="none" w:sz="0" w:space="0" w:color="auto"/>
        <w:left w:val="none" w:sz="0" w:space="0" w:color="auto"/>
        <w:bottom w:val="none" w:sz="0" w:space="0" w:color="auto"/>
        <w:right w:val="none" w:sz="0" w:space="0" w:color="auto"/>
      </w:divBdr>
    </w:div>
    <w:div w:id="1169833824">
      <w:bodyDiv w:val="1"/>
      <w:marLeft w:val="0"/>
      <w:marRight w:val="0"/>
      <w:marTop w:val="0"/>
      <w:marBottom w:val="0"/>
      <w:divBdr>
        <w:top w:val="none" w:sz="0" w:space="0" w:color="auto"/>
        <w:left w:val="none" w:sz="0" w:space="0" w:color="auto"/>
        <w:bottom w:val="none" w:sz="0" w:space="0" w:color="auto"/>
        <w:right w:val="none" w:sz="0" w:space="0" w:color="auto"/>
      </w:divBdr>
    </w:div>
    <w:div w:id="1184705095">
      <w:bodyDiv w:val="1"/>
      <w:marLeft w:val="0"/>
      <w:marRight w:val="0"/>
      <w:marTop w:val="0"/>
      <w:marBottom w:val="0"/>
      <w:divBdr>
        <w:top w:val="none" w:sz="0" w:space="0" w:color="auto"/>
        <w:left w:val="none" w:sz="0" w:space="0" w:color="auto"/>
        <w:bottom w:val="none" w:sz="0" w:space="0" w:color="auto"/>
        <w:right w:val="none" w:sz="0" w:space="0" w:color="auto"/>
      </w:divBdr>
    </w:div>
    <w:div w:id="1196701482">
      <w:bodyDiv w:val="1"/>
      <w:marLeft w:val="0"/>
      <w:marRight w:val="0"/>
      <w:marTop w:val="0"/>
      <w:marBottom w:val="0"/>
      <w:divBdr>
        <w:top w:val="none" w:sz="0" w:space="0" w:color="auto"/>
        <w:left w:val="none" w:sz="0" w:space="0" w:color="auto"/>
        <w:bottom w:val="none" w:sz="0" w:space="0" w:color="auto"/>
        <w:right w:val="none" w:sz="0" w:space="0" w:color="auto"/>
      </w:divBdr>
    </w:div>
    <w:div w:id="1220752489">
      <w:bodyDiv w:val="1"/>
      <w:marLeft w:val="0"/>
      <w:marRight w:val="0"/>
      <w:marTop w:val="0"/>
      <w:marBottom w:val="0"/>
      <w:divBdr>
        <w:top w:val="none" w:sz="0" w:space="0" w:color="auto"/>
        <w:left w:val="none" w:sz="0" w:space="0" w:color="auto"/>
        <w:bottom w:val="none" w:sz="0" w:space="0" w:color="auto"/>
        <w:right w:val="none" w:sz="0" w:space="0" w:color="auto"/>
      </w:divBdr>
    </w:div>
    <w:div w:id="1231500604">
      <w:bodyDiv w:val="1"/>
      <w:marLeft w:val="0"/>
      <w:marRight w:val="0"/>
      <w:marTop w:val="0"/>
      <w:marBottom w:val="0"/>
      <w:divBdr>
        <w:top w:val="none" w:sz="0" w:space="0" w:color="auto"/>
        <w:left w:val="none" w:sz="0" w:space="0" w:color="auto"/>
        <w:bottom w:val="none" w:sz="0" w:space="0" w:color="auto"/>
        <w:right w:val="none" w:sz="0" w:space="0" w:color="auto"/>
      </w:divBdr>
    </w:div>
    <w:div w:id="1244533786">
      <w:bodyDiv w:val="1"/>
      <w:marLeft w:val="0"/>
      <w:marRight w:val="0"/>
      <w:marTop w:val="0"/>
      <w:marBottom w:val="0"/>
      <w:divBdr>
        <w:top w:val="none" w:sz="0" w:space="0" w:color="auto"/>
        <w:left w:val="none" w:sz="0" w:space="0" w:color="auto"/>
        <w:bottom w:val="none" w:sz="0" w:space="0" w:color="auto"/>
        <w:right w:val="none" w:sz="0" w:space="0" w:color="auto"/>
      </w:divBdr>
    </w:div>
    <w:div w:id="1276061143">
      <w:bodyDiv w:val="1"/>
      <w:marLeft w:val="0"/>
      <w:marRight w:val="0"/>
      <w:marTop w:val="0"/>
      <w:marBottom w:val="0"/>
      <w:divBdr>
        <w:top w:val="none" w:sz="0" w:space="0" w:color="auto"/>
        <w:left w:val="none" w:sz="0" w:space="0" w:color="auto"/>
        <w:bottom w:val="none" w:sz="0" w:space="0" w:color="auto"/>
        <w:right w:val="none" w:sz="0" w:space="0" w:color="auto"/>
      </w:divBdr>
    </w:div>
    <w:div w:id="1303195481">
      <w:bodyDiv w:val="1"/>
      <w:marLeft w:val="0"/>
      <w:marRight w:val="0"/>
      <w:marTop w:val="0"/>
      <w:marBottom w:val="0"/>
      <w:divBdr>
        <w:top w:val="none" w:sz="0" w:space="0" w:color="auto"/>
        <w:left w:val="none" w:sz="0" w:space="0" w:color="auto"/>
        <w:bottom w:val="none" w:sz="0" w:space="0" w:color="auto"/>
        <w:right w:val="none" w:sz="0" w:space="0" w:color="auto"/>
      </w:divBdr>
    </w:div>
    <w:div w:id="1364474297">
      <w:bodyDiv w:val="1"/>
      <w:marLeft w:val="0"/>
      <w:marRight w:val="0"/>
      <w:marTop w:val="0"/>
      <w:marBottom w:val="0"/>
      <w:divBdr>
        <w:top w:val="none" w:sz="0" w:space="0" w:color="auto"/>
        <w:left w:val="none" w:sz="0" w:space="0" w:color="auto"/>
        <w:bottom w:val="none" w:sz="0" w:space="0" w:color="auto"/>
        <w:right w:val="none" w:sz="0" w:space="0" w:color="auto"/>
      </w:divBdr>
    </w:div>
    <w:div w:id="1434933305">
      <w:bodyDiv w:val="1"/>
      <w:marLeft w:val="0"/>
      <w:marRight w:val="0"/>
      <w:marTop w:val="0"/>
      <w:marBottom w:val="0"/>
      <w:divBdr>
        <w:top w:val="none" w:sz="0" w:space="0" w:color="auto"/>
        <w:left w:val="none" w:sz="0" w:space="0" w:color="auto"/>
        <w:bottom w:val="none" w:sz="0" w:space="0" w:color="auto"/>
        <w:right w:val="none" w:sz="0" w:space="0" w:color="auto"/>
      </w:divBdr>
    </w:div>
    <w:div w:id="1479414993">
      <w:bodyDiv w:val="1"/>
      <w:marLeft w:val="0"/>
      <w:marRight w:val="0"/>
      <w:marTop w:val="0"/>
      <w:marBottom w:val="0"/>
      <w:divBdr>
        <w:top w:val="none" w:sz="0" w:space="0" w:color="auto"/>
        <w:left w:val="none" w:sz="0" w:space="0" w:color="auto"/>
        <w:bottom w:val="none" w:sz="0" w:space="0" w:color="auto"/>
        <w:right w:val="none" w:sz="0" w:space="0" w:color="auto"/>
      </w:divBdr>
    </w:div>
    <w:div w:id="1553731429">
      <w:bodyDiv w:val="1"/>
      <w:marLeft w:val="0"/>
      <w:marRight w:val="0"/>
      <w:marTop w:val="0"/>
      <w:marBottom w:val="0"/>
      <w:divBdr>
        <w:top w:val="none" w:sz="0" w:space="0" w:color="auto"/>
        <w:left w:val="none" w:sz="0" w:space="0" w:color="auto"/>
        <w:bottom w:val="none" w:sz="0" w:space="0" w:color="auto"/>
        <w:right w:val="none" w:sz="0" w:space="0" w:color="auto"/>
      </w:divBdr>
    </w:div>
    <w:div w:id="1563365492">
      <w:bodyDiv w:val="1"/>
      <w:marLeft w:val="0"/>
      <w:marRight w:val="0"/>
      <w:marTop w:val="0"/>
      <w:marBottom w:val="0"/>
      <w:divBdr>
        <w:top w:val="none" w:sz="0" w:space="0" w:color="auto"/>
        <w:left w:val="none" w:sz="0" w:space="0" w:color="auto"/>
        <w:bottom w:val="none" w:sz="0" w:space="0" w:color="auto"/>
        <w:right w:val="none" w:sz="0" w:space="0" w:color="auto"/>
      </w:divBdr>
    </w:div>
    <w:div w:id="1573806771">
      <w:bodyDiv w:val="1"/>
      <w:marLeft w:val="0"/>
      <w:marRight w:val="0"/>
      <w:marTop w:val="0"/>
      <w:marBottom w:val="0"/>
      <w:divBdr>
        <w:top w:val="none" w:sz="0" w:space="0" w:color="auto"/>
        <w:left w:val="none" w:sz="0" w:space="0" w:color="auto"/>
        <w:bottom w:val="none" w:sz="0" w:space="0" w:color="auto"/>
        <w:right w:val="none" w:sz="0" w:space="0" w:color="auto"/>
      </w:divBdr>
    </w:div>
    <w:div w:id="1608393046">
      <w:bodyDiv w:val="1"/>
      <w:marLeft w:val="0"/>
      <w:marRight w:val="0"/>
      <w:marTop w:val="0"/>
      <w:marBottom w:val="0"/>
      <w:divBdr>
        <w:top w:val="none" w:sz="0" w:space="0" w:color="auto"/>
        <w:left w:val="none" w:sz="0" w:space="0" w:color="auto"/>
        <w:bottom w:val="none" w:sz="0" w:space="0" w:color="auto"/>
        <w:right w:val="none" w:sz="0" w:space="0" w:color="auto"/>
      </w:divBdr>
    </w:div>
    <w:div w:id="1679574237">
      <w:bodyDiv w:val="1"/>
      <w:marLeft w:val="0"/>
      <w:marRight w:val="0"/>
      <w:marTop w:val="0"/>
      <w:marBottom w:val="0"/>
      <w:divBdr>
        <w:top w:val="none" w:sz="0" w:space="0" w:color="auto"/>
        <w:left w:val="none" w:sz="0" w:space="0" w:color="auto"/>
        <w:bottom w:val="none" w:sz="0" w:space="0" w:color="auto"/>
        <w:right w:val="none" w:sz="0" w:space="0" w:color="auto"/>
      </w:divBdr>
    </w:div>
    <w:div w:id="1681201520">
      <w:bodyDiv w:val="1"/>
      <w:marLeft w:val="0"/>
      <w:marRight w:val="0"/>
      <w:marTop w:val="0"/>
      <w:marBottom w:val="0"/>
      <w:divBdr>
        <w:top w:val="none" w:sz="0" w:space="0" w:color="auto"/>
        <w:left w:val="none" w:sz="0" w:space="0" w:color="auto"/>
        <w:bottom w:val="none" w:sz="0" w:space="0" w:color="auto"/>
        <w:right w:val="none" w:sz="0" w:space="0" w:color="auto"/>
      </w:divBdr>
    </w:div>
    <w:div w:id="1691953487">
      <w:bodyDiv w:val="1"/>
      <w:marLeft w:val="0"/>
      <w:marRight w:val="0"/>
      <w:marTop w:val="0"/>
      <w:marBottom w:val="0"/>
      <w:divBdr>
        <w:top w:val="none" w:sz="0" w:space="0" w:color="auto"/>
        <w:left w:val="none" w:sz="0" w:space="0" w:color="auto"/>
        <w:bottom w:val="none" w:sz="0" w:space="0" w:color="auto"/>
        <w:right w:val="none" w:sz="0" w:space="0" w:color="auto"/>
      </w:divBdr>
    </w:div>
    <w:div w:id="1698460459">
      <w:bodyDiv w:val="1"/>
      <w:marLeft w:val="0"/>
      <w:marRight w:val="0"/>
      <w:marTop w:val="0"/>
      <w:marBottom w:val="0"/>
      <w:divBdr>
        <w:top w:val="none" w:sz="0" w:space="0" w:color="auto"/>
        <w:left w:val="none" w:sz="0" w:space="0" w:color="auto"/>
        <w:bottom w:val="none" w:sz="0" w:space="0" w:color="auto"/>
        <w:right w:val="none" w:sz="0" w:space="0" w:color="auto"/>
      </w:divBdr>
    </w:div>
    <w:div w:id="1753237498">
      <w:bodyDiv w:val="1"/>
      <w:marLeft w:val="0"/>
      <w:marRight w:val="0"/>
      <w:marTop w:val="0"/>
      <w:marBottom w:val="0"/>
      <w:divBdr>
        <w:top w:val="none" w:sz="0" w:space="0" w:color="auto"/>
        <w:left w:val="none" w:sz="0" w:space="0" w:color="auto"/>
        <w:bottom w:val="none" w:sz="0" w:space="0" w:color="auto"/>
        <w:right w:val="none" w:sz="0" w:space="0" w:color="auto"/>
      </w:divBdr>
    </w:div>
    <w:div w:id="1771852401">
      <w:bodyDiv w:val="1"/>
      <w:marLeft w:val="0"/>
      <w:marRight w:val="0"/>
      <w:marTop w:val="0"/>
      <w:marBottom w:val="0"/>
      <w:divBdr>
        <w:top w:val="none" w:sz="0" w:space="0" w:color="auto"/>
        <w:left w:val="none" w:sz="0" w:space="0" w:color="auto"/>
        <w:bottom w:val="none" w:sz="0" w:space="0" w:color="auto"/>
        <w:right w:val="none" w:sz="0" w:space="0" w:color="auto"/>
      </w:divBdr>
    </w:div>
    <w:div w:id="1796365774">
      <w:bodyDiv w:val="1"/>
      <w:marLeft w:val="0"/>
      <w:marRight w:val="0"/>
      <w:marTop w:val="0"/>
      <w:marBottom w:val="0"/>
      <w:divBdr>
        <w:top w:val="none" w:sz="0" w:space="0" w:color="auto"/>
        <w:left w:val="none" w:sz="0" w:space="0" w:color="auto"/>
        <w:bottom w:val="none" w:sz="0" w:space="0" w:color="auto"/>
        <w:right w:val="none" w:sz="0" w:space="0" w:color="auto"/>
      </w:divBdr>
    </w:div>
    <w:div w:id="1819613558">
      <w:bodyDiv w:val="1"/>
      <w:marLeft w:val="0"/>
      <w:marRight w:val="0"/>
      <w:marTop w:val="0"/>
      <w:marBottom w:val="0"/>
      <w:divBdr>
        <w:top w:val="none" w:sz="0" w:space="0" w:color="auto"/>
        <w:left w:val="none" w:sz="0" w:space="0" w:color="auto"/>
        <w:bottom w:val="none" w:sz="0" w:space="0" w:color="auto"/>
        <w:right w:val="none" w:sz="0" w:space="0" w:color="auto"/>
      </w:divBdr>
    </w:div>
    <w:div w:id="1862939292">
      <w:bodyDiv w:val="1"/>
      <w:marLeft w:val="0"/>
      <w:marRight w:val="0"/>
      <w:marTop w:val="0"/>
      <w:marBottom w:val="0"/>
      <w:divBdr>
        <w:top w:val="none" w:sz="0" w:space="0" w:color="auto"/>
        <w:left w:val="none" w:sz="0" w:space="0" w:color="auto"/>
        <w:bottom w:val="none" w:sz="0" w:space="0" w:color="auto"/>
        <w:right w:val="none" w:sz="0" w:space="0" w:color="auto"/>
      </w:divBdr>
    </w:div>
    <w:div w:id="1873300806">
      <w:bodyDiv w:val="1"/>
      <w:marLeft w:val="0"/>
      <w:marRight w:val="0"/>
      <w:marTop w:val="0"/>
      <w:marBottom w:val="0"/>
      <w:divBdr>
        <w:top w:val="none" w:sz="0" w:space="0" w:color="auto"/>
        <w:left w:val="none" w:sz="0" w:space="0" w:color="auto"/>
        <w:bottom w:val="none" w:sz="0" w:space="0" w:color="auto"/>
        <w:right w:val="none" w:sz="0" w:space="0" w:color="auto"/>
      </w:divBdr>
    </w:div>
    <w:div w:id="1885748209">
      <w:bodyDiv w:val="1"/>
      <w:marLeft w:val="0"/>
      <w:marRight w:val="0"/>
      <w:marTop w:val="0"/>
      <w:marBottom w:val="0"/>
      <w:divBdr>
        <w:top w:val="none" w:sz="0" w:space="0" w:color="auto"/>
        <w:left w:val="none" w:sz="0" w:space="0" w:color="auto"/>
        <w:bottom w:val="none" w:sz="0" w:space="0" w:color="auto"/>
        <w:right w:val="none" w:sz="0" w:space="0" w:color="auto"/>
      </w:divBdr>
    </w:div>
    <w:div w:id="1903328627">
      <w:bodyDiv w:val="1"/>
      <w:marLeft w:val="0"/>
      <w:marRight w:val="0"/>
      <w:marTop w:val="0"/>
      <w:marBottom w:val="0"/>
      <w:divBdr>
        <w:top w:val="none" w:sz="0" w:space="0" w:color="auto"/>
        <w:left w:val="none" w:sz="0" w:space="0" w:color="auto"/>
        <w:bottom w:val="none" w:sz="0" w:space="0" w:color="auto"/>
        <w:right w:val="none" w:sz="0" w:space="0" w:color="auto"/>
      </w:divBdr>
    </w:div>
    <w:div w:id="1915120449">
      <w:bodyDiv w:val="1"/>
      <w:marLeft w:val="0"/>
      <w:marRight w:val="0"/>
      <w:marTop w:val="0"/>
      <w:marBottom w:val="0"/>
      <w:divBdr>
        <w:top w:val="none" w:sz="0" w:space="0" w:color="auto"/>
        <w:left w:val="none" w:sz="0" w:space="0" w:color="auto"/>
        <w:bottom w:val="none" w:sz="0" w:space="0" w:color="auto"/>
        <w:right w:val="none" w:sz="0" w:space="0" w:color="auto"/>
      </w:divBdr>
    </w:div>
    <w:div w:id="1969310140">
      <w:bodyDiv w:val="1"/>
      <w:marLeft w:val="0"/>
      <w:marRight w:val="0"/>
      <w:marTop w:val="0"/>
      <w:marBottom w:val="0"/>
      <w:divBdr>
        <w:top w:val="none" w:sz="0" w:space="0" w:color="auto"/>
        <w:left w:val="none" w:sz="0" w:space="0" w:color="auto"/>
        <w:bottom w:val="none" w:sz="0" w:space="0" w:color="auto"/>
        <w:right w:val="none" w:sz="0" w:space="0" w:color="auto"/>
      </w:divBdr>
    </w:div>
    <w:div w:id="2039618813">
      <w:bodyDiv w:val="1"/>
      <w:marLeft w:val="0"/>
      <w:marRight w:val="0"/>
      <w:marTop w:val="0"/>
      <w:marBottom w:val="0"/>
      <w:divBdr>
        <w:top w:val="none" w:sz="0" w:space="0" w:color="auto"/>
        <w:left w:val="none" w:sz="0" w:space="0" w:color="auto"/>
        <w:bottom w:val="none" w:sz="0" w:space="0" w:color="auto"/>
        <w:right w:val="none" w:sz="0" w:space="0" w:color="auto"/>
      </w:divBdr>
    </w:div>
    <w:div w:id="20667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1/Admin/LOCALS~1/Temp/Rar$DI05.563/&#1055;&#1047;&#1047;%20&#1056;&#1086;&#1089;&#1083;&#1072;&#1074;&#1083;&#1100;.doc" TargetMode="External"/><Relationship Id="rId13" Type="http://schemas.openxmlformats.org/officeDocument/2006/relationships/hyperlink" Target="../../DOCUME~1/Admin/LOCALS~1/Temp/Rar$DI05.563/&#1055;&#1047;&#1047;%20&#1056;&#1086;&#1089;&#1083;&#1072;&#1074;&#1083;&#1100;.doc" TargetMode="External"/><Relationship Id="rId18" Type="http://schemas.openxmlformats.org/officeDocument/2006/relationships/hyperlink" Target="../../DOCUME~1/Admin/LOCALS~1/Temp/Rar$DI05.563/&#1055;&#1047;&#1047;%20&#1056;&#1086;&#1089;&#1083;&#1072;&#1074;&#1083;&#1100;.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DOCUME~1/Admin/LOCALS~1/Temp/Rar$DI05.563/&#1055;&#1047;&#1047;%20&#1056;&#1086;&#1089;&#1083;&#1072;&#1074;&#1083;&#1100;.doc" TargetMode="External"/><Relationship Id="rId12" Type="http://schemas.openxmlformats.org/officeDocument/2006/relationships/hyperlink" Target="../../DOCUME~1/Admin/LOCALS~1/Temp/Rar$DI05.563/&#1055;&#1047;&#1047;%20&#1056;&#1086;&#1089;&#1083;&#1072;&#1074;&#1083;&#1100;.doc" TargetMode="External"/><Relationship Id="rId17" Type="http://schemas.openxmlformats.org/officeDocument/2006/relationships/hyperlink" Target="../../DOCUME~1/Admin/LOCALS~1/Temp/Rar$DI05.563/&#1055;&#1047;&#1047;%20&#1056;&#1086;&#1089;&#1083;&#1072;&#1074;&#1083;&#1100;.doc" TargetMode="External"/><Relationship Id="rId2" Type="http://schemas.openxmlformats.org/officeDocument/2006/relationships/styles" Target="styles.xml"/><Relationship Id="rId16" Type="http://schemas.openxmlformats.org/officeDocument/2006/relationships/hyperlink" Target="../../DOCUME~1/Admin/LOCALS~1/Temp/Rar$DI05.563/&#1055;&#1047;&#1047;%20&#1056;&#1086;&#1089;&#1083;&#1072;&#1074;&#1083;&#1100;.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OCUME~1/Admin/LOCALS~1/Temp/Rar$DI05.563/&#1055;&#1047;&#1047;%20&#1056;&#1086;&#1089;&#1083;&#1072;&#1074;&#1083;&#1100;.doc" TargetMode="External"/><Relationship Id="rId5" Type="http://schemas.openxmlformats.org/officeDocument/2006/relationships/footnotes" Target="footnotes.xml"/><Relationship Id="rId15" Type="http://schemas.openxmlformats.org/officeDocument/2006/relationships/hyperlink" Target="../../DOCUME~1/Admin/LOCALS~1/Temp/Rar$DI05.563/&#1055;&#1047;&#1047;%20&#1056;&#1086;&#1089;&#1083;&#1072;&#1074;&#1083;&#1100;.doc" TargetMode="External"/><Relationship Id="rId10" Type="http://schemas.openxmlformats.org/officeDocument/2006/relationships/hyperlink" Target="../../DOCUME~1/Admin/LOCALS~1/Temp/Rar$DI05.563/&#1055;&#1047;&#1047;%20&#1056;&#1086;&#1089;&#1083;&#1072;&#1074;&#1083;&#1100;.do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DOCUME~1/Admin/LOCALS~1/Temp/Rar$DI05.563/&#1055;&#1047;&#1047;%20&#1056;&#1086;&#1089;&#1083;&#1072;&#1074;&#1083;&#1100;.doc" TargetMode="External"/><Relationship Id="rId14" Type="http://schemas.openxmlformats.org/officeDocument/2006/relationships/hyperlink" Target="../../DOCUME~1/Admin/LOCALS~1/Temp/Rar$DI05.563/&#1055;&#1047;&#1047;%20&#1056;&#1086;&#1089;&#1083;&#1072;&#1074;&#1083;&#110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111</Pages>
  <Words>30398</Words>
  <Characters>237268</Characters>
  <Application>Microsoft Office Word</Application>
  <DocSecurity>0</DocSecurity>
  <Lines>1977</Lines>
  <Paragraphs>534</Paragraphs>
  <ScaleCrop>false</ScaleCrop>
  <HeadingPairs>
    <vt:vector size="2" baseType="variant">
      <vt:variant>
        <vt:lpstr>Название</vt:lpstr>
      </vt:variant>
      <vt:variant>
        <vt:i4>1</vt:i4>
      </vt:variant>
    </vt:vector>
  </HeadingPairs>
  <TitlesOfParts>
    <vt:vector size="1" baseType="lpstr">
      <vt:lpstr>ПРОЕКТ июнь 2012г</vt:lpstr>
    </vt:vector>
  </TitlesOfParts>
  <Company/>
  <LinksUpToDate>false</LinksUpToDate>
  <CharactersWithSpaces>267132</CharactersWithSpaces>
  <SharedDoc>false</SharedDoc>
  <HLinks>
    <vt:vector size="648" baseType="variant">
      <vt:variant>
        <vt:i4>1638463</vt:i4>
      </vt:variant>
      <vt:variant>
        <vt:i4>605</vt:i4>
      </vt:variant>
      <vt:variant>
        <vt:i4>0</vt:i4>
      </vt:variant>
      <vt:variant>
        <vt:i4>5</vt:i4>
      </vt:variant>
      <vt:variant>
        <vt:lpwstr/>
      </vt:variant>
      <vt:variant>
        <vt:lpwstr>_Toc368559144</vt:lpwstr>
      </vt:variant>
      <vt:variant>
        <vt:i4>1638463</vt:i4>
      </vt:variant>
      <vt:variant>
        <vt:i4>602</vt:i4>
      </vt:variant>
      <vt:variant>
        <vt:i4>0</vt:i4>
      </vt:variant>
      <vt:variant>
        <vt:i4>5</vt:i4>
      </vt:variant>
      <vt:variant>
        <vt:lpwstr/>
      </vt:variant>
      <vt:variant>
        <vt:lpwstr>_Toc368559143</vt:lpwstr>
      </vt:variant>
      <vt:variant>
        <vt:i4>1638463</vt:i4>
      </vt:variant>
      <vt:variant>
        <vt:i4>596</vt:i4>
      </vt:variant>
      <vt:variant>
        <vt:i4>0</vt:i4>
      </vt:variant>
      <vt:variant>
        <vt:i4>5</vt:i4>
      </vt:variant>
      <vt:variant>
        <vt:lpwstr/>
      </vt:variant>
      <vt:variant>
        <vt:lpwstr>_Toc368559142</vt:lpwstr>
      </vt:variant>
      <vt:variant>
        <vt:i4>1638463</vt:i4>
      </vt:variant>
      <vt:variant>
        <vt:i4>590</vt:i4>
      </vt:variant>
      <vt:variant>
        <vt:i4>0</vt:i4>
      </vt:variant>
      <vt:variant>
        <vt:i4>5</vt:i4>
      </vt:variant>
      <vt:variant>
        <vt:lpwstr/>
      </vt:variant>
      <vt:variant>
        <vt:lpwstr>_Toc368559141</vt:lpwstr>
      </vt:variant>
      <vt:variant>
        <vt:i4>1638463</vt:i4>
      </vt:variant>
      <vt:variant>
        <vt:i4>584</vt:i4>
      </vt:variant>
      <vt:variant>
        <vt:i4>0</vt:i4>
      </vt:variant>
      <vt:variant>
        <vt:i4>5</vt:i4>
      </vt:variant>
      <vt:variant>
        <vt:lpwstr/>
      </vt:variant>
      <vt:variant>
        <vt:lpwstr>_Toc368559140</vt:lpwstr>
      </vt:variant>
      <vt:variant>
        <vt:i4>1966143</vt:i4>
      </vt:variant>
      <vt:variant>
        <vt:i4>578</vt:i4>
      </vt:variant>
      <vt:variant>
        <vt:i4>0</vt:i4>
      </vt:variant>
      <vt:variant>
        <vt:i4>5</vt:i4>
      </vt:variant>
      <vt:variant>
        <vt:lpwstr/>
      </vt:variant>
      <vt:variant>
        <vt:lpwstr>_Toc368559139</vt:lpwstr>
      </vt:variant>
      <vt:variant>
        <vt:i4>1966143</vt:i4>
      </vt:variant>
      <vt:variant>
        <vt:i4>572</vt:i4>
      </vt:variant>
      <vt:variant>
        <vt:i4>0</vt:i4>
      </vt:variant>
      <vt:variant>
        <vt:i4>5</vt:i4>
      </vt:variant>
      <vt:variant>
        <vt:lpwstr/>
      </vt:variant>
      <vt:variant>
        <vt:lpwstr>_Toc368559138</vt:lpwstr>
      </vt:variant>
      <vt:variant>
        <vt:i4>1966143</vt:i4>
      </vt:variant>
      <vt:variant>
        <vt:i4>566</vt:i4>
      </vt:variant>
      <vt:variant>
        <vt:i4>0</vt:i4>
      </vt:variant>
      <vt:variant>
        <vt:i4>5</vt:i4>
      </vt:variant>
      <vt:variant>
        <vt:lpwstr/>
      </vt:variant>
      <vt:variant>
        <vt:lpwstr>_Toc368559137</vt:lpwstr>
      </vt:variant>
      <vt:variant>
        <vt:i4>1966143</vt:i4>
      </vt:variant>
      <vt:variant>
        <vt:i4>560</vt:i4>
      </vt:variant>
      <vt:variant>
        <vt:i4>0</vt:i4>
      </vt:variant>
      <vt:variant>
        <vt:i4>5</vt:i4>
      </vt:variant>
      <vt:variant>
        <vt:lpwstr/>
      </vt:variant>
      <vt:variant>
        <vt:lpwstr>_Toc368559136</vt:lpwstr>
      </vt:variant>
      <vt:variant>
        <vt:i4>1966143</vt:i4>
      </vt:variant>
      <vt:variant>
        <vt:i4>554</vt:i4>
      </vt:variant>
      <vt:variant>
        <vt:i4>0</vt:i4>
      </vt:variant>
      <vt:variant>
        <vt:i4>5</vt:i4>
      </vt:variant>
      <vt:variant>
        <vt:lpwstr/>
      </vt:variant>
      <vt:variant>
        <vt:lpwstr>_Toc368559135</vt:lpwstr>
      </vt:variant>
      <vt:variant>
        <vt:i4>1966143</vt:i4>
      </vt:variant>
      <vt:variant>
        <vt:i4>548</vt:i4>
      </vt:variant>
      <vt:variant>
        <vt:i4>0</vt:i4>
      </vt:variant>
      <vt:variant>
        <vt:i4>5</vt:i4>
      </vt:variant>
      <vt:variant>
        <vt:lpwstr/>
      </vt:variant>
      <vt:variant>
        <vt:lpwstr>_Toc368559134</vt:lpwstr>
      </vt:variant>
      <vt:variant>
        <vt:i4>1966143</vt:i4>
      </vt:variant>
      <vt:variant>
        <vt:i4>542</vt:i4>
      </vt:variant>
      <vt:variant>
        <vt:i4>0</vt:i4>
      </vt:variant>
      <vt:variant>
        <vt:i4>5</vt:i4>
      </vt:variant>
      <vt:variant>
        <vt:lpwstr/>
      </vt:variant>
      <vt:variant>
        <vt:lpwstr>_Toc368559133</vt:lpwstr>
      </vt:variant>
      <vt:variant>
        <vt:i4>1966143</vt:i4>
      </vt:variant>
      <vt:variant>
        <vt:i4>536</vt:i4>
      </vt:variant>
      <vt:variant>
        <vt:i4>0</vt:i4>
      </vt:variant>
      <vt:variant>
        <vt:i4>5</vt:i4>
      </vt:variant>
      <vt:variant>
        <vt:lpwstr/>
      </vt:variant>
      <vt:variant>
        <vt:lpwstr>_Toc368559132</vt:lpwstr>
      </vt:variant>
      <vt:variant>
        <vt:i4>1966143</vt:i4>
      </vt:variant>
      <vt:variant>
        <vt:i4>530</vt:i4>
      </vt:variant>
      <vt:variant>
        <vt:i4>0</vt:i4>
      </vt:variant>
      <vt:variant>
        <vt:i4>5</vt:i4>
      </vt:variant>
      <vt:variant>
        <vt:lpwstr/>
      </vt:variant>
      <vt:variant>
        <vt:lpwstr>_Toc368559131</vt:lpwstr>
      </vt:variant>
      <vt:variant>
        <vt:i4>1966143</vt:i4>
      </vt:variant>
      <vt:variant>
        <vt:i4>524</vt:i4>
      </vt:variant>
      <vt:variant>
        <vt:i4>0</vt:i4>
      </vt:variant>
      <vt:variant>
        <vt:i4>5</vt:i4>
      </vt:variant>
      <vt:variant>
        <vt:lpwstr/>
      </vt:variant>
      <vt:variant>
        <vt:lpwstr>_Toc368559130</vt:lpwstr>
      </vt:variant>
      <vt:variant>
        <vt:i4>2031679</vt:i4>
      </vt:variant>
      <vt:variant>
        <vt:i4>518</vt:i4>
      </vt:variant>
      <vt:variant>
        <vt:i4>0</vt:i4>
      </vt:variant>
      <vt:variant>
        <vt:i4>5</vt:i4>
      </vt:variant>
      <vt:variant>
        <vt:lpwstr/>
      </vt:variant>
      <vt:variant>
        <vt:lpwstr>_Toc368559129</vt:lpwstr>
      </vt:variant>
      <vt:variant>
        <vt:i4>2031679</vt:i4>
      </vt:variant>
      <vt:variant>
        <vt:i4>512</vt:i4>
      </vt:variant>
      <vt:variant>
        <vt:i4>0</vt:i4>
      </vt:variant>
      <vt:variant>
        <vt:i4>5</vt:i4>
      </vt:variant>
      <vt:variant>
        <vt:lpwstr/>
      </vt:variant>
      <vt:variant>
        <vt:lpwstr>_Toc368559128</vt:lpwstr>
      </vt:variant>
      <vt:variant>
        <vt:i4>2031679</vt:i4>
      </vt:variant>
      <vt:variant>
        <vt:i4>506</vt:i4>
      </vt:variant>
      <vt:variant>
        <vt:i4>0</vt:i4>
      </vt:variant>
      <vt:variant>
        <vt:i4>5</vt:i4>
      </vt:variant>
      <vt:variant>
        <vt:lpwstr/>
      </vt:variant>
      <vt:variant>
        <vt:lpwstr>_Toc368559127</vt:lpwstr>
      </vt:variant>
      <vt:variant>
        <vt:i4>2031679</vt:i4>
      </vt:variant>
      <vt:variant>
        <vt:i4>500</vt:i4>
      </vt:variant>
      <vt:variant>
        <vt:i4>0</vt:i4>
      </vt:variant>
      <vt:variant>
        <vt:i4>5</vt:i4>
      </vt:variant>
      <vt:variant>
        <vt:lpwstr/>
      </vt:variant>
      <vt:variant>
        <vt:lpwstr>_Toc368559126</vt:lpwstr>
      </vt:variant>
      <vt:variant>
        <vt:i4>2031679</vt:i4>
      </vt:variant>
      <vt:variant>
        <vt:i4>494</vt:i4>
      </vt:variant>
      <vt:variant>
        <vt:i4>0</vt:i4>
      </vt:variant>
      <vt:variant>
        <vt:i4>5</vt:i4>
      </vt:variant>
      <vt:variant>
        <vt:lpwstr/>
      </vt:variant>
      <vt:variant>
        <vt:lpwstr>_Toc368559125</vt:lpwstr>
      </vt:variant>
      <vt:variant>
        <vt:i4>2031679</vt:i4>
      </vt:variant>
      <vt:variant>
        <vt:i4>488</vt:i4>
      </vt:variant>
      <vt:variant>
        <vt:i4>0</vt:i4>
      </vt:variant>
      <vt:variant>
        <vt:i4>5</vt:i4>
      </vt:variant>
      <vt:variant>
        <vt:lpwstr/>
      </vt:variant>
      <vt:variant>
        <vt:lpwstr>_Toc368559124</vt:lpwstr>
      </vt:variant>
      <vt:variant>
        <vt:i4>2031679</vt:i4>
      </vt:variant>
      <vt:variant>
        <vt:i4>482</vt:i4>
      </vt:variant>
      <vt:variant>
        <vt:i4>0</vt:i4>
      </vt:variant>
      <vt:variant>
        <vt:i4>5</vt:i4>
      </vt:variant>
      <vt:variant>
        <vt:lpwstr/>
      </vt:variant>
      <vt:variant>
        <vt:lpwstr>_Toc368559123</vt:lpwstr>
      </vt:variant>
      <vt:variant>
        <vt:i4>2031679</vt:i4>
      </vt:variant>
      <vt:variant>
        <vt:i4>476</vt:i4>
      </vt:variant>
      <vt:variant>
        <vt:i4>0</vt:i4>
      </vt:variant>
      <vt:variant>
        <vt:i4>5</vt:i4>
      </vt:variant>
      <vt:variant>
        <vt:lpwstr/>
      </vt:variant>
      <vt:variant>
        <vt:lpwstr>_Toc368559122</vt:lpwstr>
      </vt:variant>
      <vt:variant>
        <vt:i4>2031679</vt:i4>
      </vt:variant>
      <vt:variant>
        <vt:i4>470</vt:i4>
      </vt:variant>
      <vt:variant>
        <vt:i4>0</vt:i4>
      </vt:variant>
      <vt:variant>
        <vt:i4>5</vt:i4>
      </vt:variant>
      <vt:variant>
        <vt:lpwstr/>
      </vt:variant>
      <vt:variant>
        <vt:lpwstr>_Toc368559121</vt:lpwstr>
      </vt:variant>
      <vt:variant>
        <vt:i4>2031679</vt:i4>
      </vt:variant>
      <vt:variant>
        <vt:i4>464</vt:i4>
      </vt:variant>
      <vt:variant>
        <vt:i4>0</vt:i4>
      </vt:variant>
      <vt:variant>
        <vt:i4>5</vt:i4>
      </vt:variant>
      <vt:variant>
        <vt:lpwstr/>
      </vt:variant>
      <vt:variant>
        <vt:lpwstr>_Toc368559120</vt:lpwstr>
      </vt:variant>
      <vt:variant>
        <vt:i4>1835071</vt:i4>
      </vt:variant>
      <vt:variant>
        <vt:i4>458</vt:i4>
      </vt:variant>
      <vt:variant>
        <vt:i4>0</vt:i4>
      </vt:variant>
      <vt:variant>
        <vt:i4>5</vt:i4>
      </vt:variant>
      <vt:variant>
        <vt:lpwstr/>
      </vt:variant>
      <vt:variant>
        <vt:lpwstr>_Toc368559119</vt:lpwstr>
      </vt:variant>
      <vt:variant>
        <vt:i4>1835071</vt:i4>
      </vt:variant>
      <vt:variant>
        <vt:i4>452</vt:i4>
      </vt:variant>
      <vt:variant>
        <vt:i4>0</vt:i4>
      </vt:variant>
      <vt:variant>
        <vt:i4>5</vt:i4>
      </vt:variant>
      <vt:variant>
        <vt:lpwstr/>
      </vt:variant>
      <vt:variant>
        <vt:lpwstr>_Toc368559118</vt:lpwstr>
      </vt:variant>
      <vt:variant>
        <vt:i4>1835071</vt:i4>
      </vt:variant>
      <vt:variant>
        <vt:i4>446</vt:i4>
      </vt:variant>
      <vt:variant>
        <vt:i4>0</vt:i4>
      </vt:variant>
      <vt:variant>
        <vt:i4>5</vt:i4>
      </vt:variant>
      <vt:variant>
        <vt:lpwstr/>
      </vt:variant>
      <vt:variant>
        <vt:lpwstr>_Toc368559117</vt:lpwstr>
      </vt:variant>
      <vt:variant>
        <vt:i4>1835071</vt:i4>
      </vt:variant>
      <vt:variant>
        <vt:i4>440</vt:i4>
      </vt:variant>
      <vt:variant>
        <vt:i4>0</vt:i4>
      </vt:variant>
      <vt:variant>
        <vt:i4>5</vt:i4>
      </vt:variant>
      <vt:variant>
        <vt:lpwstr/>
      </vt:variant>
      <vt:variant>
        <vt:lpwstr>_Toc368559116</vt:lpwstr>
      </vt:variant>
      <vt:variant>
        <vt:i4>1835071</vt:i4>
      </vt:variant>
      <vt:variant>
        <vt:i4>434</vt:i4>
      </vt:variant>
      <vt:variant>
        <vt:i4>0</vt:i4>
      </vt:variant>
      <vt:variant>
        <vt:i4>5</vt:i4>
      </vt:variant>
      <vt:variant>
        <vt:lpwstr/>
      </vt:variant>
      <vt:variant>
        <vt:lpwstr>_Toc368559115</vt:lpwstr>
      </vt:variant>
      <vt:variant>
        <vt:i4>1835071</vt:i4>
      </vt:variant>
      <vt:variant>
        <vt:i4>428</vt:i4>
      </vt:variant>
      <vt:variant>
        <vt:i4>0</vt:i4>
      </vt:variant>
      <vt:variant>
        <vt:i4>5</vt:i4>
      </vt:variant>
      <vt:variant>
        <vt:lpwstr/>
      </vt:variant>
      <vt:variant>
        <vt:lpwstr>_Toc368559114</vt:lpwstr>
      </vt:variant>
      <vt:variant>
        <vt:i4>1835071</vt:i4>
      </vt:variant>
      <vt:variant>
        <vt:i4>422</vt:i4>
      </vt:variant>
      <vt:variant>
        <vt:i4>0</vt:i4>
      </vt:variant>
      <vt:variant>
        <vt:i4>5</vt:i4>
      </vt:variant>
      <vt:variant>
        <vt:lpwstr/>
      </vt:variant>
      <vt:variant>
        <vt:lpwstr>_Toc368559113</vt:lpwstr>
      </vt:variant>
      <vt:variant>
        <vt:i4>1835071</vt:i4>
      </vt:variant>
      <vt:variant>
        <vt:i4>416</vt:i4>
      </vt:variant>
      <vt:variant>
        <vt:i4>0</vt:i4>
      </vt:variant>
      <vt:variant>
        <vt:i4>5</vt:i4>
      </vt:variant>
      <vt:variant>
        <vt:lpwstr/>
      </vt:variant>
      <vt:variant>
        <vt:lpwstr>_Toc368559112</vt:lpwstr>
      </vt:variant>
      <vt:variant>
        <vt:i4>1835071</vt:i4>
      </vt:variant>
      <vt:variant>
        <vt:i4>410</vt:i4>
      </vt:variant>
      <vt:variant>
        <vt:i4>0</vt:i4>
      </vt:variant>
      <vt:variant>
        <vt:i4>5</vt:i4>
      </vt:variant>
      <vt:variant>
        <vt:lpwstr/>
      </vt:variant>
      <vt:variant>
        <vt:lpwstr>_Toc368559111</vt:lpwstr>
      </vt:variant>
      <vt:variant>
        <vt:i4>1835071</vt:i4>
      </vt:variant>
      <vt:variant>
        <vt:i4>404</vt:i4>
      </vt:variant>
      <vt:variant>
        <vt:i4>0</vt:i4>
      </vt:variant>
      <vt:variant>
        <vt:i4>5</vt:i4>
      </vt:variant>
      <vt:variant>
        <vt:lpwstr/>
      </vt:variant>
      <vt:variant>
        <vt:lpwstr>_Toc368559110</vt:lpwstr>
      </vt:variant>
      <vt:variant>
        <vt:i4>1900607</vt:i4>
      </vt:variant>
      <vt:variant>
        <vt:i4>398</vt:i4>
      </vt:variant>
      <vt:variant>
        <vt:i4>0</vt:i4>
      </vt:variant>
      <vt:variant>
        <vt:i4>5</vt:i4>
      </vt:variant>
      <vt:variant>
        <vt:lpwstr/>
      </vt:variant>
      <vt:variant>
        <vt:lpwstr>_Toc368559109</vt:lpwstr>
      </vt:variant>
      <vt:variant>
        <vt:i4>1900607</vt:i4>
      </vt:variant>
      <vt:variant>
        <vt:i4>392</vt:i4>
      </vt:variant>
      <vt:variant>
        <vt:i4>0</vt:i4>
      </vt:variant>
      <vt:variant>
        <vt:i4>5</vt:i4>
      </vt:variant>
      <vt:variant>
        <vt:lpwstr/>
      </vt:variant>
      <vt:variant>
        <vt:lpwstr>_Toc368559108</vt:lpwstr>
      </vt:variant>
      <vt:variant>
        <vt:i4>1900607</vt:i4>
      </vt:variant>
      <vt:variant>
        <vt:i4>386</vt:i4>
      </vt:variant>
      <vt:variant>
        <vt:i4>0</vt:i4>
      </vt:variant>
      <vt:variant>
        <vt:i4>5</vt:i4>
      </vt:variant>
      <vt:variant>
        <vt:lpwstr/>
      </vt:variant>
      <vt:variant>
        <vt:lpwstr>_Toc368559106</vt:lpwstr>
      </vt:variant>
      <vt:variant>
        <vt:i4>1900607</vt:i4>
      </vt:variant>
      <vt:variant>
        <vt:i4>380</vt:i4>
      </vt:variant>
      <vt:variant>
        <vt:i4>0</vt:i4>
      </vt:variant>
      <vt:variant>
        <vt:i4>5</vt:i4>
      </vt:variant>
      <vt:variant>
        <vt:lpwstr/>
      </vt:variant>
      <vt:variant>
        <vt:lpwstr>_Toc368559105</vt:lpwstr>
      </vt:variant>
      <vt:variant>
        <vt:i4>1900607</vt:i4>
      </vt:variant>
      <vt:variant>
        <vt:i4>374</vt:i4>
      </vt:variant>
      <vt:variant>
        <vt:i4>0</vt:i4>
      </vt:variant>
      <vt:variant>
        <vt:i4>5</vt:i4>
      </vt:variant>
      <vt:variant>
        <vt:lpwstr/>
      </vt:variant>
      <vt:variant>
        <vt:lpwstr>_Toc368559104</vt:lpwstr>
      </vt:variant>
      <vt:variant>
        <vt:i4>1900607</vt:i4>
      </vt:variant>
      <vt:variant>
        <vt:i4>368</vt:i4>
      </vt:variant>
      <vt:variant>
        <vt:i4>0</vt:i4>
      </vt:variant>
      <vt:variant>
        <vt:i4>5</vt:i4>
      </vt:variant>
      <vt:variant>
        <vt:lpwstr/>
      </vt:variant>
      <vt:variant>
        <vt:lpwstr>_Toc368559103</vt:lpwstr>
      </vt:variant>
      <vt:variant>
        <vt:i4>1900607</vt:i4>
      </vt:variant>
      <vt:variant>
        <vt:i4>362</vt:i4>
      </vt:variant>
      <vt:variant>
        <vt:i4>0</vt:i4>
      </vt:variant>
      <vt:variant>
        <vt:i4>5</vt:i4>
      </vt:variant>
      <vt:variant>
        <vt:lpwstr/>
      </vt:variant>
      <vt:variant>
        <vt:lpwstr>_Toc368559102</vt:lpwstr>
      </vt:variant>
      <vt:variant>
        <vt:i4>1900607</vt:i4>
      </vt:variant>
      <vt:variant>
        <vt:i4>356</vt:i4>
      </vt:variant>
      <vt:variant>
        <vt:i4>0</vt:i4>
      </vt:variant>
      <vt:variant>
        <vt:i4>5</vt:i4>
      </vt:variant>
      <vt:variant>
        <vt:lpwstr/>
      </vt:variant>
      <vt:variant>
        <vt:lpwstr>_Toc368559101</vt:lpwstr>
      </vt:variant>
      <vt:variant>
        <vt:i4>1900607</vt:i4>
      </vt:variant>
      <vt:variant>
        <vt:i4>350</vt:i4>
      </vt:variant>
      <vt:variant>
        <vt:i4>0</vt:i4>
      </vt:variant>
      <vt:variant>
        <vt:i4>5</vt:i4>
      </vt:variant>
      <vt:variant>
        <vt:lpwstr/>
      </vt:variant>
      <vt:variant>
        <vt:lpwstr>_Toc368559100</vt:lpwstr>
      </vt:variant>
      <vt:variant>
        <vt:i4>1310782</vt:i4>
      </vt:variant>
      <vt:variant>
        <vt:i4>344</vt:i4>
      </vt:variant>
      <vt:variant>
        <vt:i4>0</vt:i4>
      </vt:variant>
      <vt:variant>
        <vt:i4>5</vt:i4>
      </vt:variant>
      <vt:variant>
        <vt:lpwstr/>
      </vt:variant>
      <vt:variant>
        <vt:lpwstr>_Toc368559099</vt:lpwstr>
      </vt:variant>
      <vt:variant>
        <vt:i4>1310782</vt:i4>
      </vt:variant>
      <vt:variant>
        <vt:i4>338</vt:i4>
      </vt:variant>
      <vt:variant>
        <vt:i4>0</vt:i4>
      </vt:variant>
      <vt:variant>
        <vt:i4>5</vt:i4>
      </vt:variant>
      <vt:variant>
        <vt:lpwstr/>
      </vt:variant>
      <vt:variant>
        <vt:lpwstr>_Toc368559098</vt:lpwstr>
      </vt:variant>
      <vt:variant>
        <vt:i4>1310782</vt:i4>
      </vt:variant>
      <vt:variant>
        <vt:i4>332</vt:i4>
      </vt:variant>
      <vt:variant>
        <vt:i4>0</vt:i4>
      </vt:variant>
      <vt:variant>
        <vt:i4>5</vt:i4>
      </vt:variant>
      <vt:variant>
        <vt:lpwstr/>
      </vt:variant>
      <vt:variant>
        <vt:lpwstr>_Toc368559097</vt:lpwstr>
      </vt:variant>
      <vt:variant>
        <vt:i4>1310782</vt:i4>
      </vt:variant>
      <vt:variant>
        <vt:i4>326</vt:i4>
      </vt:variant>
      <vt:variant>
        <vt:i4>0</vt:i4>
      </vt:variant>
      <vt:variant>
        <vt:i4>5</vt:i4>
      </vt:variant>
      <vt:variant>
        <vt:lpwstr/>
      </vt:variant>
      <vt:variant>
        <vt:lpwstr>_Toc368559096</vt:lpwstr>
      </vt:variant>
      <vt:variant>
        <vt:i4>1310782</vt:i4>
      </vt:variant>
      <vt:variant>
        <vt:i4>320</vt:i4>
      </vt:variant>
      <vt:variant>
        <vt:i4>0</vt:i4>
      </vt:variant>
      <vt:variant>
        <vt:i4>5</vt:i4>
      </vt:variant>
      <vt:variant>
        <vt:lpwstr/>
      </vt:variant>
      <vt:variant>
        <vt:lpwstr>_Toc368559095</vt:lpwstr>
      </vt:variant>
      <vt:variant>
        <vt:i4>1310782</vt:i4>
      </vt:variant>
      <vt:variant>
        <vt:i4>314</vt:i4>
      </vt:variant>
      <vt:variant>
        <vt:i4>0</vt:i4>
      </vt:variant>
      <vt:variant>
        <vt:i4>5</vt:i4>
      </vt:variant>
      <vt:variant>
        <vt:lpwstr/>
      </vt:variant>
      <vt:variant>
        <vt:lpwstr>_Toc368559094</vt:lpwstr>
      </vt:variant>
      <vt:variant>
        <vt:i4>1310782</vt:i4>
      </vt:variant>
      <vt:variant>
        <vt:i4>308</vt:i4>
      </vt:variant>
      <vt:variant>
        <vt:i4>0</vt:i4>
      </vt:variant>
      <vt:variant>
        <vt:i4>5</vt:i4>
      </vt:variant>
      <vt:variant>
        <vt:lpwstr/>
      </vt:variant>
      <vt:variant>
        <vt:lpwstr>_Toc368559093</vt:lpwstr>
      </vt:variant>
      <vt:variant>
        <vt:i4>1310782</vt:i4>
      </vt:variant>
      <vt:variant>
        <vt:i4>302</vt:i4>
      </vt:variant>
      <vt:variant>
        <vt:i4>0</vt:i4>
      </vt:variant>
      <vt:variant>
        <vt:i4>5</vt:i4>
      </vt:variant>
      <vt:variant>
        <vt:lpwstr/>
      </vt:variant>
      <vt:variant>
        <vt:lpwstr>_Toc368559092</vt:lpwstr>
      </vt:variant>
      <vt:variant>
        <vt:i4>1310782</vt:i4>
      </vt:variant>
      <vt:variant>
        <vt:i4>296</vt:i4>
      </vt:variant>
      <vt:variant>
        <vt:i4>0</vt:i4>
      </vt:variant>
      <vt:variant>
        <vt:i4>5</vt:i4>
      </vt:variant>
      <vt:variant>
        <vt:lpwstr/>
      </vt:variant>
      <vt:variant>
        <vt:lpwstr>_Toc368559091</vt:lpwstr>
      </vt:variant>
      <vt:variant>
        <vt:i4>1310782</vt:i4>
      </vt:variant>
      <vt:variant>
        <vt:i4>290</vt:i4>
      </vt:variant>
      <vt:variant>
        <vt:i4>0</vt:i4>
      </vt:variant>
      <vt:variant>
        <vt:i4>5</vt:i4>
      </vt:variant>
      <vt:variant>
        <vt:lpwstr/>
      </vt:variant>
      <vt:variant>
        <vt:lpwstr>_Toc368559090</vt:lpwstr>
      </vt:variant>
      <vt:variant>
        <vt:i4>1376318</vt:i4>
      </vt:variant>
      <vt:variant>
        <vt:i4>284</vt:i4>
      </vt:variant>
      <vt:variant>
        <vt:i4>0</vt:i4>
      </vt:variant>
      <vt:variant>
        <vt:i4>5</vt:i4>
      </vt:variant>
      <vt:variant>
        <vt:lpwstr/>
      </vt:variant>
      <vt:variant>
        <vt:lpwstr>_Toc368559089</vt:lpwstr>
      </vt:variant>
      <vt:variant>
        <vt:i4>1376318</vt:i4>
      </vt:variant>
      <vt:variant>
        <vt:i4>278</vt:i4>
      </vt:variant>
      <vt:variant>
        <vt:i4>0</vt:i4>
      </vt:variant>
      <vt:variant>
        <vt:i4>5</vt:i4>
      </vt:variant>
      <vt:variant>
        <vt:lpwstr/>
      </vt:variant>
      <vt:variant>
        <vt:lpwstr>_Toc368559088</vt:lpwstr>
      </vt:variant>
      <vt:variant>
        <vt:i4>1376318</vt:i4>
      </vt:variant>
      <vt:variant>
        <vt:i4>272</vt:i4>
      </vt:variant>
      <vt:variant>
        <vt:i4>0</vt:i4>
      </vt:variant>
      <vt:variant>
        <vt:i4>5</vt:i4>
      </vt:variant>
      <vt:variant>
        <vt:lpwstr/>
      </vt:variant>
      <vt:variant>
        <vt:lpwstr>_Toc368559087</vt:lpwstr>
      </vt:variant>
      <vt:variant>
        <vt:i4>1376318</vt:i4>
      </vt:variant>
      <vt:variant>
        <vt:i4>266</vt:i4>
      </vt:variant>
      <vt:variant>
        <vt:i4>0</vt:i4>
      </vt:variant>
      <vt:variant>
        <vt:i4>5</vt:i4>
      </vt:variant>
      <vt:variant>
        <vt:lpwstr/>
      </vt:variant>
      <vt:variant>
        <vt:lpwstr>_Toc368559086</vt:lpwstr>
      </vt:variant>
      <vt:variant>
        <vt:i4>1376318</vt:i4>
      </vt:variant>
      <vt:variant>
        <vt:i4>260</vt:i4>
      </vt:variant>
      <vt:variant>
        <vt:i4>0</vt:i4>
      </vt:variant>
      <vt:variant>
        <vt:i4>5</vt:i4>
      </vt:variant>
      <vt:variant>
        <vt:lpwstr/>
      </vt:variant>
      <vt:variant>
        <vt:lpwstr>_Toc368559085</vt:lpwstr>
      </vt:variant>
      <vt:variant>
        <vt:i4>1376318</vt:i4>
      </vt:variant>
      <vt:variant>
        <vt:i4>254</vt:i4>
      </vt:variant>
      <vt:variant>
        <vt:i4>0</vt:i4>
      </vt:variant>
      <vt:variant>
        <vt:i4>5</vt:i4>
      </vt:variant>
      <vt:variant>
        <vt:lpwstr/>
      </vt:variant>
      <vt:variant>
        <vt:lpwstr>_Toc368559084</vt:lpwstr>
      </vt:variant>
      <vt:variant>
        <vt:i4>1376318</vt:i4>
      </vt:variant>
      <vt:variant>
        <vt:i4>248</vt:i4>
      </vt:variant>
      <vt:variant>
        <vt:i4>0</vt:i4>
      </vt:variant>
      <vt:variant>
        <vt:i4>5</vt:i4>
      </vt:variant>
      <vt:variant>
        <vt:lpwstr/>
      </vt:variant>
      <vt:variant>
        <vt:lpwstr>_Toc368559083</vt:lpwstr>
      </vt:variant>
      <vt:variant>
        <vt:i4>1376318</vt:i4>
      </vt:variant>
      <vt:variant>
        <vt:i4>242</vt:i4>
      </vt:variant>
      <vt:variant>
        <vt:i4>0</vt:i4>
      </vt:variant>
      <vt:variant>
        <vt:i4>5</vt:i4>
      </vt:variant>
      <vt:variant>
        <vt:lpwstr/>
      </vt:variant>
      <vt:variant>
        <vt:lpwstr>_Toc368559082</vt:lpwstr>
      </vt:variant>
      <vt:variant>
        <vt:i4>1376318</vt:i4>
      </vt:variant>
      <vt:variant>
        <vt:i4>236</vt:i4>
      </vt:variant>
      <vt:variant>
        <vt:i4>0</vt:i4>
      </vt:variant>
      <vt:variant>
        <vt:i4>5</vt:i4>
      </vt:variant>
      <vt:variant>
        <vt:lpwstr/>
      </vt:variant>
      <vt:variant>
        <vt:lpwstr>_Toc368559081</vt:lpwstr>
      </vt:variant>
      <vt:variant>
        <vt:i4>1376318</vt:i4>
      </vt:variant>
      <vt:variant>
        <vt:i4>230</vt:i4>
      </vt:variant>
      <vt:variant>
        <vt:i4>0</vt:i4>
      </vt:variant>
      <vt:variant>
        <vt:i4>5</vt:i4>
      </vt:variant>
      <vt:variant>
        <vt:lpwstr/>
      </vt:variant>
      <vt:variant>
        <vt:lpwstr>_Toc368559080</vt:lpwstr>
      </vt:variant>
      <vt:variant>
        <vt:i4>1703998</vt:i4>
      </vt:variant>
      <vt:variant>
        <vt:i4>224</vt:i4>
      </vt:variant>
      <vt:variant>
        <vt:i4>0</vt:i4>
      </vt:variant>
      <vt:variant>
        <vt:i4>5</vt:i4>
      </vt:variant>
      <vt:variant>
        <vt:lpwstr/>
      </vt:variant>
      <vt:variant>
        <vt:lpwstr>_Toc368559079</vt:lpwstr>
      </vt:variant>
      <vt:variant>
        <vt:i4>1703998</vt:i4>
      </vt:variant>
      <vt:variant>
        <vt:i4>218</vt:i4>
      </vt:variant>
      <vt:variant>
        <vt:i4>0</vt:i4>
      </vt:variant>
      <vt:variant>
        <vt:i4>5</vt:i4>
      </vt:variant>
      <vt:variant>
        <vt:lpwstr/>
      </vt:variant>
      <vt:variant>
        <vt:lpwstr>_Toc368559078</vt:lpwstr>
      </vt:variant>
      <vt:variant>
        <vt:i4>1703998</vt:i4>
      </vt:variant>
      <vt:variant>
        <vt:i4>212</vt:i4>
      </vt:variant>
      <vt:variant>
        <vt:i4>0</vt:i4>
      </vt:variant>
      <vt:variant>
        <vt:i4>5</vt:i4>
      </vt:variant>
      <vt:variant>
        <vt:lpwstr/>
      </vt:variant>
      <vt:variant>
        <vt:lpwstr>_Toc368559077</vt:lpwstr>
      </vt:variant>
      <vt:variant>
        <vt:i4>1703998</vt:i4>
      </vt:variant>
      <vt:variant>
        <vt:i4>206</vt:i4>
      </vt:variant>
      <vt:variant>
        <vt:i4>0</vt:i4>
      </vt:variant>
      <vt:variant>
        <vt:i4>5</vt:i4>
      </vt:variant>
      <vt:variant>
        <vt:lpwstr/>
      </vt:variant>
      <vt:variant>
        <vt:lpwstr>_Toc368559076</vt:lpwstr>
      </vt:variant>
      <vt:variant>
        <vt:i4>1703998</vt:i4>
      </vt:variant>
      <vt:variant>
        <vt:i4>200</vt:i4>
      </vt:variant>
      <vt:variant>
        <vt:i4>0</vt:i4>
      </vt:variant>
      <vt:variant>
        <vt:i4>5</vt:i4>
      </vt:variant>
      <vt:variant>
        <vt:lpwstr/>
      </vt:variant>
      <vt:variant>
        <vt:lpwstr>_Toc368559075</vt:lpwstr>
      </vt:variant>
      <vt:variant>
        <vt:i4>1703998</vt:i4>
      </vt:variant>
      <vt:variant>
        <vt:i4>194</vt:i4>
      </vt:variant>
      <vt:variant>
        <vt:i4>0</vt:i4>
      </vt:variant>
      <vt:variant>
        <vt:i4>5</vt:i4>
      </vt:variant>
      <vt:variant>
        <vt:lpwstr/>
      </vt:variant>
      <vt:variant>
        <vt:lpwstr>_Toc368559074</vt:lpwstr>
      </vt:variant>
      <vt:variant>
        <vt:i4>1703998</vt:i4>
      </vt:variant>
      <vt:variant>
        <vt:i4>188</vt:i4>
      </vt:variant>
      <vt:variant>
        <vt:i4>0</vt:i4>
      </vt:variant>
      <vt:variant>
        <vt:i4>5</vt:i4>
      </vt:variant>
      <vt:variant>
        <vt:lpwstr/>
      </vt:variant>
      <vt:variant>
        <vt:lpwstr>_Toc368559073</vt:lpwstr>
      </vt:variant>
      <vt:variant>
        <vt:i4>1703998</vt:i4>
      </vt:variant>
      <vt:variant>
        <vt:i4>182</vt:i4>
      </vt:variant>
      <vt:variant>
        <vt:i4>0</vt:i4>
      </vt:variant>
      <vt:variant>
        <vt:i4>5</vt:i4>
      </vt:variant>
      <vt:variant>
        <vt:lpwstr/>
      </vt:variant>
      <vt:variant>
        <vt:lpwstr>_Toc368559072</vt:lpwstr>
      </vt:variant>
      <vt:variant>
        <vt:i4>1703998</vt:i4>
      </vt:variant>
      <vt:variant>
        <vt:i4>176</vt:i4>
      </vt:variant>
      <vt:variant>
        <vt:i4>0</vt:i4>
      </vt:variant>
      <vt:variant>
        <vt:i4>5</vt:i4>
      </vt:variant>
      <vt:variant>
        <vt:lpwstr/>
      </vt:variant>
      <vt:variant>
        <vt:lpwstr>_Toc368559071</vt:lpwstr>
      </vt:variant>
      <vt:variant>
        <vt:i4>1703998</vt:i4>
      </vt:variant>
      <vt:variant>
        <vt:i4>170</vt:i4>
      </vt:variant>
      <vt:variant>
        <vt:i4>0</vt:i4>
      </vt:variant>
      <vt:variant>
        <vt:i4>5</vt:i4>
      </vt:variant>
      <vt:variant>
        <vt:lpwstr/>
      </vt:variant>
      <vt:variant>
        <vt:lpwstr>_Toc368559070</vt:lpwstr>
      </vt:variant>
      <vt:variant>
        <vt:i4>1769534</vt:i4>
      </vt:variant>
      <vt:variant>
        <vt:i4>164</vt:i4>
      </vt:variant>
      <vt:variant>
        <vt:i4>0</vt:i4>
      </vt:variant>
      <vt:variant>
        <vt:i4>5</vt:i4>
      </vt:variant>
      <vt:variant>
        <vt:lpwstr/>
      </vt:variant>
      <vt:variant>
        <vt:lpwstr>_Toc368559069</vt:lpwstr>
      </vt:variant>
      <vt:variant>
        <vt:i4>1769534</vt:i4>
      </vt:variant>
      <vt:variant>
        <vt:i4>158</vt:i4>
      </vt:variant>
      <vt:variant>
        <vt:i4>0</vt:i4>
      </vt:variant>
      <vt:variant>
        <vt:i4>5</vt:i4>
      </vt:variant>
      <vt:variant>
        <vt:lpwstr/>
      </vt:variant>
      <vt:variant>
        <vt:lpwstr>_Toc368559068</vt:lpwstr>
      </vt:variant>
      <vt:variant>
        <vt:i4>1769534</vt:i4>
      </vt:variant>
      <vt:variant>
        <vt:i4>152</vt:i4>
      </vt:variant>
      <vt:variant>
        <vt:i4>0</vt:i4>
      </vt:variant>
      <vt:variant>
        <vt:i4>5</vt:i4>
      </vt:variant>
      <vt:variant>
        <vt:lpwstr/>
      </vt:variant>
      <vt:variant>
        <vt:lpwstr>_Toc368559067</vt:lpwstr>
      </vt:variant>
      <vt:variant>
        <vt:i4>1769534</vt:i4>
      </vt:variant>
      <vt:variant>
        <vt:i4>146</vt:i4>
      </vt:variant>
      <vt:variant>
        <vt:i4>0</vt:i4>
      </vt:variant>
      <vt:variant>
        <vt:i4>5</vt:i4>
      </vt:variant>
      <vt:variant>
        <vt:lpwstr/>
      </vt:variant>
      <vt:variant>
        <vt:lpwstr>_Toc368559066</vt:lpwstr>
      </vt:variant>
      <vt:variant>
        <vt:i4>1769534</vt:i4>
      </vt:variant>
      <vt:variant>
        <vt:i4>140</vt:i4>
      </vt:variant>
      <vt:variant>
        <vt:i4>0</vt:i4>
      </vt:variant>
      <vt:variant>
        <vt:i4>5</vt:i4>
      </vt:variant>
      <vt:variant>
        <vt:lpwstr/>
      </vt:variant>
      <vt:variant>
        <vt:lpwstr>_Toc368559065</vt:lpwstr>
      </vt:variant>
      <vt:variant>
        <vt:i4>1769534</vt:i4>
      </vt:variant>
      <vt:variant>
        <vt:i4>134</vt:i4>
      </vt:variant>
      <vt:variant>
        <vt:i4>0</vt:i4>
      </vt:variant>
      <vt:variant>
        <vt:i4>5</vt:i4>
      </vt:variant>
      <vt:variant>
        <vt:lpwstr/>
      </vt:variant>
      <vt:variant>
        <vt:lpwstr>_Toc368559064</vt:lpwstr>
      </vt:variant>
      <vt:variant>
        <vt:i4>1769534</vt:i4>
      </vt:variant>
      <vt:variant>
        <vt:i4>128</vt:i4>
      </vt:variant>
      <vt:variant>
        <vt:i4>0</vt:i4>
      </vt:variant>
      <vt:variant>
        <vt:i4>5</vt:i4>
      </vt:variant>
      <vt:variant>
        <vt:lpwstr/>
      </vt:variant>
      <vt:variant>
        <vt:lpwstr>_Toc368559063</vt:lpwstr>
      </vt:variant>
      <vt:variant>
        <vt:i4>1769534</vt:i4>
      </vt:variant>
      <vt:variant>
        <vt:i4>122</vt:i4>
      </vt:variant>
      <vt:variant>
        <vt:i4>0</vt:i4>
      </vt:variant>
      <vt:variant>
        <vt:i4>5</vt:i4>
      </vt:variant>
      <vt:variant>
        <vt:lpwstr/>
      </vt:variant>
      <vt:variant>
        <vt:lpwstr>_Toc368559062</vt:lpwstr>
      </vt:variant>
      <vt:variant>
        <vt:i4>1769534</vt:i4>
      </vt:variant>
      <vt:variant>
        <vt:i4>116</vt:i4>
      </vt:variant>
      <vt:variant>
        <vt:i4>0</vt:i4>
      </vt:variant>
      <vt:variant>
        <vt:i4>5</vt:i4>
      </vt:variant>
      <vt:variant>
        <vt:lpwstr/>
      </vt:variant>
      <vt:variant>
        <vt:lpwstr>_Toc368559061</vt:lpwstr>
      </vt:variant>
      <vt:variant>
        <vt:i4>1769534</vt:i4>
      </vt:variant>
      <vt:variant>
        <vt:i4>110</vt:i4>
      </vt:variant>
      <vt:variant>
        <vt:i4>0</vt:i4>
      </vt:variant>
      <vt:variant>
        <vt:i4>5</vt:i4>
      </vt:variant>
      <vt:variant>
        <vt:lpwstr/>
      </vt:variant>
      <vt:variant>
        <vt:lpwstr>_Toc368559060</vt:lpwstr>
      </vt:variant>
      <vt:variant>
        <vt:i4>1572926</vt:i4>
      </vt:variant>
      <vt:variant>
        <vt:i4>104</vt:i4>
      </vt:variant>
      <vt:variant>
        <vt:i4>0</vt:i4>
      </vt:variant>
      <vt:variant>
        <vt:i4>5</vt:i4>
      </vt:variant>
      <vt:variant>
        <vt:lpwstr/>
      </vt:variant>
      <vt:variant>
        <vt:lpwstr>_Toc368559059</vt:lpwstr>
      </vt:variant>
      <vt:variant>
        <vt:i4>1572926</vt:i4>
      </vt:variant>
      <vt:variant>
        <vt:i4>98</vt:i4>
      </vt:variant>
      <vt:variant>
        <vt:i4>0</vt:i4>
      </vt:variant>
      <vt:variant>
        <vt:i4>5</vt:i4>
      </vt:variant>
      <vt:variant>
        <vt:lpwstr/>
      </vt:variant>
      <vt:variant>
        <vt:lpwstr>_Toc368559058</vt:lpwstr>
      </vt:variant>
      <vt:variant>
        <vt:i4>1572926</vt:i4>
      </vt:variant>
      <vt:variant>
        <vt:i4>92</vt:i4>
      </vt:variant>
      <vt:variant>
        <vt:i4>0</vt:i4>
      </vt:variant>
      <vt:variant>
        <vt:i4>5</vt:i4>
      </vt:variant>
      <vt:variant>
        <vt:lpwstr/>
      </vt:variant>
      <vt:variant>
        <vt:lpwstr>_Toc368559057</vt:lpwstr>
      </vt:variant>
      <vt:variant>
        <vt:i4>1572926</vt:i4>
      </vt:variant>
      <vt:variant>
        <vt:i4>86</vt:i4>
      </vt:variant>
      <vt:variant>
        <vt:i4>0</vt:i4>
      </vt:variant>
      <vt:variant>
        <vt:i4>5</vt:i4>
      </vt:variant>
      <vt:variant>
        <vt:lpwstr/>
      </vt:variant>
      <vt:variant>
        <vt:lpwstr>_Toc368559056</vt:lpwstr>
      </vt:variant>
      <vt:variant>
        <vt:i4>1572926</vt:i4>
      </vt:variant>
      <vt:variant>
        <vt:i4>80</vt:i4>
      </vt:variant>
      <vt:variant>
        <vt:i4>0</vt:i4>
      </vt:variant>
      <vt:variant>
        <vt:i4>5</vt:i4>
      </vt:variant>
      <vt:variant>
        <vt:lpwstr/>
      </vt:variant>
      <vt:variant>
        <vt:lpwstr>_Toc368559055</vt:lpwstr>
      </vt:variant>
      <vt:variant>
        <vt:i4>1572926</vt:i4>
      </vt:variant>
      <vt:variant>
        <vt:i4>74</vt:i4>
      </vt:variant>
      <vt:variant>
        <vt:i4>0</vt:i4>
      </vt:variant>
      <vt:variant>
        <vt:i4>5</vt:i4>
      </vt:variant>
      <vt:variant>
        <vt:lpwstr/>
      </vt:variant>
      <vt:variant>
        <vt:lpwstr>_Toc368559054</vt:lpwstr>
      </vt:variant>
      <vt:variant>
        <vt:i4>1572926</vt:i4>
      </vt:variant>
      <vt:variant>
        <vt:i4>68</vt:i4>
      </vt:variant>
      <vt:variant>
        <vt:i4>0</vt:i4>
      </vt:variant>
      <vt:variant>
        <vt:i4>5</vt:i4>
      </vt:variant>
      <vt:variant>
        <vt:lpwstr/>
      </vt:variant>
      <vt:variant>
        <vt:lpwstr>_Toc368559053</vt:lpwstr>
      </vt:variant>
      <vt:variant>
        <vt:i4>1572926</vt:i4>
      </vt:variant>
      <vt:variant>
        <vt:i4>62</vt:i4>
      </vt:variant>
      <vt:variant>
        <vt:i4>0</vt:i4>
      </vt:variant>
      <vt:variant>
        <vt:i4>5</vt:i4>
      </vt:variant>
      <vt:variant>
        <vt:lpwstr/>
      </vt:variant>
      <vt:variant>
        <vt:lpwstr>_Toc368559052</vt:lpwstr>
      </vt:variant>
      <vt:variant>
        <vt:i4>1572926</vt:i4>
      </vt:variant>
      <vt:variant>
        <vt:i4>56</vt:i4>
      </vt:variant>
      <vt:variant>
        <vt:i4>0</vt:i4>
      </vt:variant>
      <vt:variant>
        <vt:i4>5</vt:i4>
      </vt:variant>
      <vt:variant>
        <vt:lpwstr/>
      </vt:variant>
      <vt:variant>
        <vt:lpwstr>_Toc368559051</vt:lpwstr>
      </vt:variant>
      <vt:variant>
        <vt:i4>1572926</vt:i4>
      </vt:variant>
      <vt:variant>
        <vt:i4>50</vt:i4>
      </vt:variant>
      <vt:variant>
        <vt:i4>0</vt:i4>
      </vt:variant>
      <vt:variant>
        <vt:i4>5</vt:i4>
      </vt:variant>
      <vt:variant>
        <vt:lpwstr/>
      </vt:variant>
      <vt:variant>
        <vt:lpwstr>_Toc368559050</vt:lpwstr>
      </vt:variant>
      <vt:variant>
        <vt:i4>1638462</vt:i4>
      </vt:variant>
      <vt:variant>
        <vt:i4>44</vt:i4>
      </vt:variant>
      <vt:variant>
        <vt:i4>0</vt:i4>
      </vt:variant>
      <vt:variant>
        <vt:i4>5</vt:i4>
      </vt:variant>
      <vt:variant>
        <vt:lpwstr/>
      </vt:variant>
      <vt:variant>
        <vt:lpwstr>_Toc368559049</vt:lpwstr>
      </vt:variant>
      <vt:variant>
        <vt:i4>1638462</vt:i4>
      </vt:variant>
      <vt:variant>
        <vt:i4>38</vt:i4>
      </vt:variant>
      <vt:variant>
        <vt:i4>0</vt:i4>
      </vt:variant>
      <vt:variant>
        <vt:i4>5</vt:i4>
      </vt:variant>
      <vt:variant>
        <vt:lpwstr/>
      </vt:variant>
      <vt:variant>
        <vt:lpwstr>_Toc368559048</vt:lpwstr>
      </vt:variant>
      <vt:variant>
        <vt:i4>67305563</vt:i4>
      </vt:variant>
      <vt:variant>
        <vt:i4>33</vt:i4>
      </vt:variant>
      <vt:variant>
        <vt:i4>0</vt:i4>
      </vt:variant>
      <vt:variant>
        <vt:i4>5</vt:i4>
      </vt:variant>
      <vt:variant>
        <vt:lpwstr>C:\Users\Arhitektura4\AppData\DOCUME~1\Admin\LOCALS~1\Temp\Rar$DI05.563\ПЗЗ Рославль.doc</vt:lpwstr>
      </vt:variant>
      <vt:variant>
        <vt:lpwstr>sub_1010#sub_1010</vt:lpwstr>
      </vt:variant>
      <vt:variant>
        <vt:i4>67436633</vt:i4>
      </vt:variant>
      <vt:variant>
        <vt:i4>30</vt:i4>
      </vt:variant>
      <vt:variant>
        <vt:i4>0</vt:i4>
      </vt:variant>
      <vt:variant>
        <vt:i4>5</vt:i4>
      </vt:variant>
      <vt:variant>
        <vt:lpwstr>C:\Users\Arhitektura4\AppData\DOCUME~1\Admin\LOCALS~1\Temp\Rar$DI05.563\ПЗЗ Рославль.doc</vt:lpwstr>
      </vt:variant>
      <vt:variant>
        <vt:lpwstr>sub_24#sub_24</vt:lpwstr>
      </vt:variant>
      <vt:variant>
        <vt:i4>67436634</vt:i4>
      </vt:variant>
      <vt:variant>
        <vt:i4>27</vt:i4>
      </vt:variant>
      <vt:variant>
        <vt:i4>0</vt:i4>
      </vt:variant>
      <vt:variant>
        <vt:i4>5</vt:i4>
      </vt:variant>
      <vt:variant>
        <vt:lpwstr>C:\Users\Arhitektura4\AppData\DOCUME~1\Admin\LOCALS~1\Temp\Rar$DI05.563\ПЗЗ Рославль.doc</vt:lpwstr>
      </vt:variant>
      <vt:variant>
        <vt:lpwstr>sub_17#sub_17</vt:lpwstr>
      </vt:variant>
      <vt:variant>
        <vt:i4>67567706</vt:i4>
      </vt:variant>
      <vt:variant>
        <vt:i4>24</vt:i4>
      </vt:variant>
      <vt:variant>
        <vt:i4>0</vt:i4>
      </vt:variant>
      <vt:variant>
        <vt:i4>5</vt:i4>
      </vt:variant>
      <vt:variant>
        <vt:lpwstr>C:\Users\Arhitektura4\AppData\DOCUME~1\Admin\LOCALS~1\Temp\Rar$DI05.563\ПЗЗ Рославль.doc</vt:lpwstr>
      </vt:variant>
      <vt:variant>
        <vt:lpwstr>sub_15#sub_15</vt:lpwstr>
      </vt:variant>
      <vt:variant>
        <vt:i4>68878400</vt:i4>
      </vt:variant>
      <vt:variant>
        <vt:i4>21</vt:i4>
      </vt:variant>
      <vt:variant>
        <vt:i4>0</vt:i4>
      </vt:variant>
      <vt:variant>
        <vt:i4>5</vt:i4>
      </vt:variant>
      <vt:variant>
        <vt:lpwstr>C:\Users\Arhitektura4\AppData\DOCUME~1\Admin\LOCALS~1\Temp\Rar$DI05.563\ПЗЗ Рославль.doc</vt:lpwstr>
      </vt:variant>
      <vt:variant>
        <vt:lpwstr>sub_14253#sub_14253</vt:lpwstr>
      </vt:variant>
      <vt:variant>
        <vt:i4>68878402</vt:i4>
      </vt:variant>
      <vt:variant>
        <vt:i4>18</vt:i4>
      </vt:variant>
      <vt:variant>
        <vt:i4>0</vt:i4>
      </vt:variant>
      <vt:variant>
        <vt:i4>5</vt:i4>
      </vt:variant>
      <vt:variant>
        <vt:lpwstr>C:\Users\Arhitektura4\AppData\DOCUME~1\Admin\LOCALS~1\Temp\Rar$DI05.563\ПЗЗ Рославль.doc</vt:lpwstr>
      </vt:variant>
      <vt:variant>
        <vt:lpwstr>sub_14231#sub_14231</vt:lpwstr>
      </vt:variant>
      <vt:variant>
        <vt:i4>68878410</vt:i4>
      </vt:variant>
      <vt:variant>
        <vt:i4>15</vt:i4>
      </vt:variant>
      <vt:variant>
        <vt:i4>0</vt:i4>
      </vt:variant>
      <vt:variant>
        <vt:i4>5</vt:i4>
      </vt:variant>
      <vt:variant>
        <vt:lpwstr>C:\Users\Arhitektura4\AppData\DOCUME~1\Admin\LOCALS~1\Temp\Rar$DI05.563\ПЗЗ Рославль.doc</vt:lpwstr>
      </vt:variant>
      <vt:variant>
        <vt:lpwstr>sub_14229#sub_14229</vt:lpwstr>
      </vt:variant>
      <vt:variant>
        <vt:i4>68878411</vt:i4>
      </vt:variant>
      <vt:variant>
        <vt:i4>12</vt:i4>
      </vt:variant>
      <vt:variant>
        <vt:i4>0</vt:i4>
      </vt:variant>
      <vt:variant>
        <vt:i4>5</vt:i4>
      </vt:variant>
      <vt:variant>
        <vt:lpwstr>C:\Users\Arhitektura4\AppData\DOCUME~1\Admin\LOCALS~1\Temp\Rar$DI05.563\ПЗЗ Рославль.doc</vt:lpwstr>
      </vt:variant>
      <vt:variant>
        <vt:lpwstr>sub_14228#sub_14228</vt:lpwstr>
      </vt:variant>
      <vt:variant>
        <vt:i4>68878406</vt:i4>
      </vt:variant>
      <vt:variant>
        <vt:i4>9</vt:i4>
      </vt:variant>
      <vt:variant>
        <vt:i4>0</vt:i4>
      </vt:variant>
      <vt:variant>
        <vt:i4>5</vt:i4>
      </vt:variant>
      <vt:variant>
        <vt:lpwstr>C:\Users\Arhitektura4\AppData\DOCUME~1\Admin\LOCALS~1\Temp\Rar$DI05.563\ПЗЗ Рославль.doc</vt:lpwstr>
      </vt:variant>
      <vt:variant>
        <vt:lpwstr>sub_14225#sub_14225</vt:lpwstr>
      </vt:variant>
      <vt:variant>
        <vt:i4>67436633</vt:i4>
      </vt:variant>
      <vt:variant>
        <vt:i4>6</vt:i4>
      </vt:variant>
      <vt:variant>
        <vt:i4>0</vt:i4>
      </vt:variant>
      <vt:variant>
        <vt:i4>5</vt:i4>
      </vt:variant>
      <vt:variant>
        <vt:lpwstr>C:\Users\Arhitektura4\AppData\DOCUME~1\Admin\LOCALS~1\Temp\Rar$DI05.563\ПЗЗ Рославль.doc</vt:lpwstr>
      </vt:variant>
      <vt:variant>
        <vt:lpwstr>sub_24#sub_24</vt:lpwstr>
      </vt:variant>
      <vt:variant>
        <vt:i4>67436633</vt:i4>
      </vt:variant>
      <vt:variant>
        <vt:i4>3</vt:i4>
      </vt:variant>
      <vt:variant>
        <vt:i4>0</vt:i4>
      </vt:variant>
      <vt:variant>
        <vt:i4>5</vt:i4>
      </vt:variant>
      <vt:variant>
        <vt:lpwstr>C:\Users\Arhitektura4\AppData\DOCUME~1\Admin\LOCALS~1\Temp\Rar$DI05.563\ПЗЗ Рославль.doc</vt:lpwstr>
      </vt:variant>
      <vt:variant>
        <vt:lpwstr>sub_24#sub_24</vt:lpwstr>
      </vt:variant>
      <vt:variant>
        <vt:i4>67764314</vt:i4>
      </vt:variant>
      <vt:variant>
        <vt:i4>0</vt:i4>
      </vt:variant>
      <vt:variant>
        <vt:i4>0</vt:i4>
      </vt:variant>
      <vt:variant>
        <vt:i4>5</vt:i4>
      </vt:variant>
      <vt:variant>
        <vt:lpwstr>C:\Users\Arhitektura4\AppData\DOCUME~1\Admin\LOCALS~1\Temp\Rar$DI05.563\ПЗЗ Рославль.doc</vt:lpwstr>
      </vt:variant>
      <vt:variant>
        <vt:lpwstr>sub_18#sub_18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июнь 2012г</dc:title>
  <dc:creator>Архитектура</dc:creator>
  <cp:lastModifiedBy>Пользователь</cp:lastModifiedBy>
  <cp:revision>3</cp:revision>
  <cp:lastPrinted>2013-05-27T10:17:00Z</cp:lastPrinted>
  <dcterms:created xsi:type="dcterms:W3CDTF">2017-01-27T06:00:00Z</dcterms:created>
  <dcterms:modified xsi:type="dcterms:W3CDTF">2017-01-31T06:51:00Z</dcterms:modified>
</cp:coreProperties>
</file>