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93" w:rsidRPr="00304093" w:rsidRDefault="003040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Утвержден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№_______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30409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304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D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«ДОРОГОБУЖСКИЙ РАЙОН»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</w:t>
      </w:r>
      <w:r w:rsidR="003D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093">
        <w:rPr>
          <w:rFonts w:ascii="Times New Roman" w:hAnsi="Times New Roman" w:cs="Times New Roman"/>
          <w:sz w:val="28"/>
          <w:szCs w:val="28"/>
        </w:rPr>
        <w:t>ПРИВАТИЗАЦИЯ ЖИЛИЩНОГО ФОНДА, РАСПОЛОЖЕННОГО НА ТЕРРИТОРИИ</w:t>
      </w:r>
      <w:r w:rsidR="003D13BA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ДОРОГОБУЖСКОЕ ГОРОДСКОЕ ПОСЕЛЕНИЕ ДОРОГОБУЖСКОГО РАЙОНА </w:t>
      </w:r>
      <w:r w:rsidR="003D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D13BA">
        <w:rPr>
          <w:rFonts w:ascii="Times New Roman" w:hAnsi="Times New Roman" w:cs="Times New Roman"/>
          <w:sz w:val="28"/>
          <w:szCs w:val="28"/>
        </w:rPr>
        <w:t>»</w:t>
      </w:r>
    </w:p>
    <w:p w:rsidR="00304093" w:rsidRPr="00304093" w:rsidRDefault="00304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4093" w:rsidRPr="00304093" w:rsidRDefault="00304093" w:rsidP="00EE796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 предоставления муниципальной услуги.</w:t>
      </w:r>
    </w:p>
    <w:p w:rsidR="00EE796E" w:rsidRDefault="00470901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304093" w:rsidRPr="0030409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</w:t>
      </w:r>
      <w:r w:rsidR="003D13BA">
        <w:rPr>
          <w:rFonts w:ascii="Times New Roman" w:hAnsi="Times New Roman" w:cs="Times New Roman"/>
          <w:sz w:val="28"/>
          <w:szCs w:val="28"/>
        </w:rPr>
        <w:t>ей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D13BA">
        <w:rPr>
          <w:rFonts w:ascii="Times New Roman" w:hAnsi="Times New Roman" w:cs="Times New Roman"/>
          <w:sz w:val="28"/>
          <w:szCs w:val="28"/>
        </w:rPr>
        <w:t>«Дорогобужский район»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"Приватизация жилищного фонда, расположенного на территории муниципального образования </w:t>
      </w:r>
      <w:r w:rsidR="003D13BA">
        <w:rPr>
          <w:rFonts w:ascii="Times New Roman" w:hAnsi="Times New Roman" w:cs="Times New Roman"/>
          <w:sz w:val="28"/>
          <w:szCs w:val="28"/>
        </w:rPr>
        <w:t>Дорогобужское городское поселение Дорогобужского района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области"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</w:t>
      </w:r>
      <w:r w:rsidR="003D13BA">
        <w:rPr>
          <w:rFonts w:ascii="Times New Roman" w:hAnsi="Times New Roman" w:cs="Times New Roman"/>
          <w:sz w:val="28"/>
          <w:szCs w:val="28"/>
        </w:rPr>
        <w:t>«Дорогобужский район»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(далее </w:t>
      </w:r>
      <w:r w:rsidR="003D13BA">
        <w:rPr>
          <w:rFonts w:ascii="Times New Roman" w:hAnsi="Times New Roman" w:cs="Times New Roman"/>
          <w:sz w:val="28"/>
          <w:szCs w:val="28"/>
        </w:rPr>
        <w:t>–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3D13BA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304093" w:rsidRPr="00304093">
        <w:rPr>
          <w:rFonts w:ascii="Times New Roman" w:hAnsi="Times New Roman" w:cs="Times New Roman"/>
          <w:sz w:val="28"/>
          <w:szCs w:val="28"/>
        </w:rPr>
        <w:t>).</w:t>
      </w:r>
    </w:p>
    <w:p w:rsidR="00EE796E" w:rsidRPr="00304093" w:rsidRDefault="00EE796E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</w:t>
      </w:r>
      <w:r w:rsidR="004709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.Муниципальная услуга предоставляется Администрацией муниципального района через комитет по имущественным и земельным правоотношениям Администрации муниципального образования «Дорогобужский район» Смоленской области (далее – Комитет).</w:t>
      </w:r>
    </w:p>
    <w:p w:rsidR="00304093" w:rsidRPr="00304093" w:rsidRDefault="00EE796E" w:rsidP="00EE796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04093" w:rsidRPr="00304093">
        <w:rPr>
          <w:rFonts w:ascii="Times New Roman" w:hAnsi="Times New Roman" w:cs="Times New Roman"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4093" w:rsidRPr="00304093">
        <w:rPr>
          <w:rFonts w:ascii="Times New Roman" w:hAnsi="Times New Roman" w:cs="Times New Roman"/>
          <w:sz w:val="28"/>
          <w:szCs w:val="28"/>
        </w:rPr>
        <w:t>, иными органами местного самоуправления и организациями при предоставлении муниципальной услуги.</w:t>
      </w:r>
    </w:p>
    <w:p w:rsidR="00304093" w:rsidRPr="00304093" w:rsidRDefault="00304093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граждане Российской Федерации.</w:t>
      </w:r>
    </w:p>
    <w:p w:rsidR="00304093" w:rsidRPr="00304093" w:rsidRDefault="00304093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- заявитель), выданной и оформленной в соответствии с гражданским законодательством Российской Федерации.</w:t>
      </w:r>
    </w:p>
    <w:p w:rsidR="00304093" w:rsidRDefault="00304093" w:rsidP="00EE796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порядке предоставления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470901" w:rsidRPr="00777F5F" w:rsidRDefault="00470901" w:rsidP="00470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777F5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470901" w:rsidRDefault="00782BAF" w:rsidP="0078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470901">
        <w:rPr>
          <w:rFonts w:ascii="Times New Roman" w:hAnsi="Times New Roman"/>
          <w:sz w:val="28"/>
          <w:szCs w:val="28"/>
        </w:rPr>
        <w:t>Комитет</w:t>
      </w:r>
      <w:r w:rsidR="00470901" w:rsidRPr="00777F5F">
        <w:rPr>
          <w:rFonts w:ascii="Times New Roman" w:hAnsi="Times New Roman"/>
          <w:sz w:val="28"/>
          <w:szCs w:val="28"/>
        </w:rPr>
        <w:t>ом, расположенным по адресу: улица Кутузова, дом № 1, кабинет №216, город Дорогобуж, Смоленская область, 215710.</w:t>
      </w:r>
      <w:r w:rsidR="00470901">
        <w:rPr>
          <w:rFonts w:ascii="Times New Roman" w:hAnsi="Times New Roman"/>
          <w:sz w:val="28"/>
          <w:szCs w:val="28"/>
        </w:rPr>
        <w:t xml:space="preserve"> 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График работы: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Понедельник-пятница с 8-30 до 17-30, перерыв с 13-00 до 14-00.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Понедельник, четверг,  пятница – не приемные дни (обработка поступившей документации);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Вторник – среда – прием граждан.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Справочные телефоны, факс: (48144) 4-11-33.</w:t>
      </w:r>
    </w:p>
    <w:p w:rsidR="00470901" w:rsidRPr="00B858B9" w:rsidRDefault="00470901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 xml:space="preserve">Адрес официального сайта муниципального образования «Дорогобужский район» Смоленской области: </w:t>
      </w:r>
      <w:hyperlink r:id="rId8" w:anchor="_blank" w:history="1">
        <w:r w:rsidRPr="00B858B9">
          <w:rPr>
            <w:rStyle w:val="af3"/>
            <w:rFonts w:ascii="Times New Roman" w:hAnsi="Times New Roman"/>
            <w:sz w:val="28"/>
            <w:szCs w:val="28"/>
          </w:rPr>
          <w:t>http://dorogobyzh.admin-smolensk.ru</w:t>
        </w:r>
      </w:hyperlink>
      <w:r w:rsidRPr="00B858B9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9" w:history="1">
        <w:r w:rsidRPr="00B858B9">
          <w:rPr>
            <w:rStyle w:val="af3"/>
            <w:rFonts w:ascii="Times New Roman" w:hAnsi="Times New Roman"/>
            <w:sz w:val="28"/>
            <w:szCs w:val="28"/>
          </w:rPr>
          <w:t>admdor@mail.ru</w:t>
        </w:r>
      </w:hyperlink>
      <w:r w:rsidRPr="00B858B9">
        <w:rPr>
          <w:rFonts w:ascii="Times New Roman" w:hAnsi="Times New Roman"/>
          <w:sz w:val="28"/>
          <w:szCs w:val="28"/>
        </w:rPr>
        <w:t>.</w:t>
      </w:r>
    </w:p>
    <w:p w:rsidR="00B858B9" w:rsidRPr="00B858B9" w:rsidRDefault="00B858B9" w:rsidP="00B85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858B9">
        <w:rPr>
          <w:rFonts w:ascii="Times New Roman" w:hAnsi="Times New Roman"/>
          <w:sz w:val="28"/>
          <w:szCs w:val="28"/>
        </w:rPr>
        <w:t>.2.</w:t>
      </w:r>
      <w:r w:rsidRPr="00B858B9">
        <w:rPr>
          <w:rStyle w:val="a7"/>
          <w:rFonts w:ascii="Times New Roman" w:hAnsi="Times New Roman"/>
          <w:b w:val="0"/>
          <w:sz w:val="28"/>
          <w:szCs w:val="28"/>
        </w:rPr>
        <w:t>Дорогобужским филиалом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</w:t>
      </w:r>
    </w:p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местонахождение и график работы МФЦ:</w:t>
      </w:r>
    </w:p>
    <w:tbl>
      <w:tblPr>
        <w:tblW w:w="0" w:type="auto"/>
        <w:jc w:val="center"/>
        <w:tblCellSpacing w:w="5" w:type="nil"/>
        <w:tblInd w:w="-9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3071"/>
      </w:tblGrid>
      <w:tr w:rsidR="00B858B9" w:rsidRPr="00B858B9" w:rsidTr="00D17C58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858B9">
              <w:rPr>
                <w:rFonts w:ascii="Times New Roman" w:hAnsi="Times New Roman"/>
                <w:sz w:val="28"/>
                <w:szCs w:val="28"/>
              </w:rPr>
              <w:br w:type="page"/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Часы и дни приема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B858B9" w:rsidRPr="00B858B9" w:rsidTr="00D17C58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Дорогобужский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с 09.00 час. до 18.00 час. (без перерыва),</w:t>
            </w:r>
          </w:p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суббота – воскресенье - выходной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215710, Смоленская обл.,  Дорогобужский р-н, г. Дорогобуж, ул. Карла Маркса, д. 29, тел./ факс (48144) 4-10-85, электронный адрес: mfc_dorogobuzh@admin-smolensk.ru</w:t>
            </w:r>
          </w:p>
        </w:tc>
      </w:tr>
    </w:tbl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858B9">
        <w:rPr>
          <w:rStyle w:val="a7"/>
          <w:rFonts w:ascii="Times New Roman" w:hAnsi="Times New Roman"/>
          <w:b w:val="0"/>
          <w:sz w:val="28"/>
          <w:szCs w:val="28"/>
        </w:rPr>
        <w:t> </w:t>
      </w:r>
    </w:p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858B9">
        <w:rPr>
          <w:rFonts w:ascii="Times New Roman" w:hAnsi="Times New Roman"/>
          <w:sz w:val="28"/>
          <w:szCs w:val="28"/>
        </w:rPr>
        <w:t>.3. Информация о местах нахождения и графиках работы Администрации муниципального района, структурных подразделений Администрации муниципального района и организаций, участвующих в предоставлении муниципальной услуги,  предоставления муниципальных услуг размещается:</w:t>
      </w:r>
    </w:p>
    <w:p w:rsidR="00B858B9" w:rsidRPr="00B858B9" w:rsidRDefault="00B858B9" w:rsidP="00B8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 xml:space="preserve">1) в табличном виде на информационных стендах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858B9">
        <w:rPr>
          <w:rFonts w:ascii="Times New Roman" w:hAnsi="Times New Roman"/>
          <w:sz w:val="28"/>
          <w:szCs w:val="28"/>
        </w:rPr>
        <w:t xml:space="preserve">района и МФЦ; </w:t>
      </w:r>
    </w:p>
    <w:p w:rsidR="00B858B9" w:rsidRPr="00B858B9" w:rsidRDefault="00B858B9" w:rsidP="00B8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 xml:space="preserve">2) на Интернет-сайте муниципального образования «Дорогобужский район» Смоленской области: </w:t>
      </w:r>
      <w:hyperlink r:id="rId10" w:anchor="_blank" w:history="1">
        <w:r w:rsidRPr="00B858B9">
          <w:rPr>
            <w:rStyle w:val="af3"/>
            <w:rFonts w:ascii="Times New Roman" w:hAnsi="Times New Roman"/>
            <w:sz w:val="28"/>
            <w:szCs w:val="28"/>
          </w:rPr>
          <w:t>http://dorogobyzh.admin-smolensk.ru</w:t>
        </w:r>
      </w:hyperlink>
      <w:r w:rsidRPr="00B858B9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Интернет). </w:t>
      </w:r>
    </w:p>
    <w:p w:rsidR="00B858B9" w:rsidRPr="00B858B9" w:rsidRDefault="00BE6B94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858B9" w:rsidRPr="00B858B9">
        <w:rPr>
          <w:rFonts w:ascii="Times New Roman" w:hAnsi="Times New Roman"/>
          <w:sz w:val="28"/>
          <w:szCs w:val="28"/>
        </w:rPr>
        <w:t>.4. Размещаемая информация содержит также: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lastRenderedPageBreak/>
        <w:t>извлечения из нормативных правовых актов, устанавливающих порядок и условия предоставления муниципальной услуги;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 xml:space="preserve">блок-схему (приложение № </w:t>
      </w:r>
      <w:r w:rsidR="001A65FE" w:rsidRPr="001A65FE">
        <w:rPr>
          <w:rFonts w:ascii="Times New Roman" w:hAnsi="Times New Roman"/>
          <w:sz w:val="28"/>
          <w:szCs w:val="28"/>
        </w:rPr>
        <w:t>1</w:t>
      </w:r>
      <w:r w:rsidRPr="001A65FE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58B9" w:rsidRPr="00B858B9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порядок</w:t>
      </w:r>
      <w:r w:rsidRPr="00B858B9">
        <w:rPr>
          <w:rFonts w:ascii="Times New Roman" w:hAnsi="Times New Roman"/>
          <w:sz w:val="28"/>
          <w:szCs w:val="28"/>
        </w:rPr>
        <w:t xml:space="preserve"> обжалования действий (бездействия) и решений, осуществляемых и принимаемых Администрацией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B858B9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B858B9" w:rsidRPr="00B858B9" w:rsidRDefault="00B858B9" w:rsidP="00B858B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1.</w:t>
      </w:r>
      <w:r w:rsidR="00BE6B94">
        <w:rPr>
          <w:rFonts w:ascii="Times New Roman" w:hAnsi="Times New Roman"/>
          <w:sz w:val="28"/>
          <w:szCs w:val="28"/>
        </w:rPr>
        <w:t>3</w:t>
      </w:r>
      <w:r w:rsidRPr="00B858B9">
        <w:rPr>
          <w:rFonts w:ascii="Times New Roman" w:hAnsi="Times New Roman"/>
          <w:sz w:val="28"/>
          <w:szCs w:val="28"/>
        </w:rPr>
        <w:t xml:space="preserve">.5.Для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 </w:t>
      </w:r>
    </w:p>
    <w:p w:rsidR="00B858B9" w:rsidRPr="00B858B9" w:rsidRDefault="00BE6B94" w:rsidP="00B858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1.3</w:t>
      </w:r>
      <w:r w:rsidR="00B858B9" w:rsidRPr="00B858B9">
        <w:rPr>
          <w:rFonts w:ascii="Times New Roman" w:hAnsi="Times New Roman"/>
          <w:sz w:val="28"/>
          <w:szCs w:val="28"/>
        </w:rPr>
        <w:t>.6. При необходимости получения информации заявители обращаются в Комитет или МФЦ.</w:t>
      </w:r>
      <w:r w:rsidR="00B858B9" w:rsidRPr="00B858B9">
        <w:rPr>
          <w:rFonts w:ascii="Times New Roman" w:hAnsi="Times New Roman"/>
          <w:sz w:val="20"/>
          <w:szCs w:val="20"/>
        </w:rPr>
        <w:t xml:space="preserve"> </w:t>
      </w:r>
    </w:p>
    <w:p w:rsidR="00B858B9" w:rsidRPr="00B858B9" w:rsidRDefault="00B858B9" w:rsidP="00B8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при личном обращении;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по телефону;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по электронной почте.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B858B9" w:rsidRPr="00B858B9" w:rsidRDefault="00BE6B94" w:rsidP="00B858B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858B9" w:rsidRPr="00B858B9">
        <w:rPr>
          <w:rFonts w:ascii="Times New Roman" w:hAnsi="Times New Roman"/>
          <w:sz w:val="28"/>
          <w:szCs w:val="28"/>
        </w:rPr>
        <w:t>.7. Требования к форме и характеру взаимодействия должностных лиц Администрации муниципального района или  специалистов МФЦ с заявителями: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консультации в письменной форме предоставляются на основании письменного запроса заявителя, в том числе поступившего в электронной форме, в течение 30 календарных дней после получения указанного запроса;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при консультировании по телефону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специалист,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B858B9" w:rsidRDefault="00B858B9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4093" w:rsidRPr="00304093" w:rsidRDefault="00304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BE6B94">
        <w:rPr>
          <w:rFonts w:ascii="Times New Roman" w:hAnsi="Times New Roman" w:cs="Times New Roman"/>
          <w:sz w:val="28"/>
          <w:szCs w:val="28"/>
        </w:rPr>
        <w:t>–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BE6B94">
        <w:rPr>
          <w:rFonts w:ascii="Times New Roman" w:hAnsi="Times New Roman" w:cs="Times New Roman"/>
          <w:sz w:val="28"/>
          <w:szCs w:val="28"/>
        </w:rPr>
        <w:t>«</w:t>
      </w:r>
      <w:r w:rsidRPr="00304093">
        <w:rPr>
          <w:rFonts w:ascii="Times New Roman" w:hAnsi="Times New Roman" w:cs="Times New Roman"/>
          <w:sz w:val="28"/>
          <w:szCs w:val="28"/>
        </w:rPr>
        <w:t xml:space="preserve">Приватизация жилищного фонда, расположенного на территории муниципального образования </w:t>
      </w:r>
      <w:r w:rsidR="00BE6B94">
        <w:rPr>
          <w:rFonts w:ascii="Times New Roman" w:hAnsi="Times New Roman" w:cs="Times New Roman"/>
          <w:sz w:val="28"/>
          <w:szCs w:val="28"/>
        </w:rPr>
        <w:t xml:space="preserve">Дорогобужское </w:t>
      </w:r>
      <w:r w:rsidR="00BE6B94">
        <w:rPr>
          <w:rFonts w:ascii="Times New Roman" w:hAnsi="Times New Roman" w:cs="Times New Roman"/>
          <w:sz w:val="28"/>
          <w:szCs w:val="28"/>
        </w:rPr>
        <w:lastRenderedPageBreak/>
        <w:t>городское поселение Дорогобужского района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E6B94">
        <w:rPr>
          <w:rFonts w:ascii="Times New Roman" w:hAnsi="Times New Roman" w:cs="Times New Roman"/>
          <w:sz w:val="28"/>
          <w:szCs w:val="28"/>
        </w:rPr>
        <w:t>»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комитет.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2.2.2. При предоставлении услуги комитет в целях получения документов (информации)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 муниципальными образованиями </w:t>
      </w:r>
      <w:r w:rsidR="00BE6B94">
        <w:rPr>
          <w:rFonts w:ascii="Times New Roman" w:hAnsi="Times New Roman" w:cs="Times New Roman"/>
          <w:sz w:val="28"/>
          <w:szCs w:val="28"/>
        </w:rPr>
        <w:t>Дорогобужского</w:t>
      </w:r>
      <w:r w:rsidRPr="00304093">
        <w:rPr>
          <w:rFonts w:ascii="Times New Roman" w:hAnsi="Times New Roman" w:cs="Times New Roman"/>
          <w:sz w:val="28"/>
          <w:szCs w:val="28"/>
        </w:rPr>
        <w:t xml:space="preserve"> района Смоленской области для получения выписок из реестра муниципальной собственности.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уведомления комитета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лично. При обращении в комитет заявитель предъявляет паспорт гражданина Российской Федерации.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государственном и муниципальном жилищном фонде либо ответ комитета.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комитета, направляется заявителю по почте (заказным письмом) на адрес заявителя, указанный в запросе (обращении, заявлении).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государственном и муниципальном жилищном фонде - в течение 60 дней с момента регистрации заявления заявителя.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2.5. Правовые основания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E6B94">
        <w:rPr>
          <w:rFonts w:ascii="Times New Roman" w:hAnsi="Times New Roman" w:cs="Times New Roman"/>
          <w:sz w:val="28"/>
          <w:szCs w:val="28"/>
        </w:rPr>
        <w:t>№</w:t>
      </w:r>
      <w:r w:rsidR="001A65FE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3040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A65F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04093">
        <w:rPr>
          <w:rFonts w:ascii="Times New Roman" w:hAnsi="Times New Roman" w:cs="Times New Roman"/>
          <w:sz w:val="28"/>
          <w:szCs w:val="28"/>
        </w:rPr>
        <w:t>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1A65FE">
        <w:rPr>
          <w:rFonts w:ascii="Times New Roman" w:hAnsi="Times New Roman" w:cs="Times New Roman"/>
          <w:sz w:val="28"/>
          <w:szCs w:val="28"/>
        </w:rPr>
        <w:t>0</w:t>
      </w:r>
      <w:r w:rsidRPr="00304093">
        <w:rPr>
          <w:rFonts w:ascii="Times New Roman" w:hAnsi="Times New Roman" w:cs="Times New Roman"/>
          <w:sz w:val="28"/>
          <w:szCs w:val="28"/>
        </w:rPr>
        <w:t>4</w:t>
      </w:r>
      <w:r w:rsidR="001A65FE">
        <w:rPr>
          <w:rFonts w:ascii="Times New Roman" w:hAnsi="Times New Roman" w:cs="Times New Roman"/>
          <w:sz w:val="28"/>
          <w:szCs w:val="28"/>
        </w:rPr>
        <w:t>.07.</w:t>
      </w:r>
      <w:r w:rsidRPr="00304093">
        <w:rPr>
          <w:rFonts w:ascii="Times New Roman" w:hAnsi="Times New Roman" w:cs="Times New Roman"/>
          <w:sz w:val="28"/>
          <w:szCs w:val="28"/>
        </w:rPr>
        <w:t>1991</w:t>
      </w:r>
      <w:r w:rsidR="001A65FE">
        <w:rPr>
          <w:rFonts w:ascii="Times New Roman" w:hAnsi="Times New Roman" w:cs="Times New Roman"/>
          <w:sz w:val="28"/>
          <w:szCs w:val="28"/>
        </w:rPr>
        <w:t xml:space="preserve"> № 1541-1 «</w:t>
      </w:r>
      <w:r w:rsidRPr="00304093">
        <w:rPr>
          <w:rFonts w:ascii="Times New Roman" w:hAnsi="Times New Roman" w:cs="Times New Roman"/>
          <w:sz w:val="28"/>
          <w:szCs w:val="28"/>
        </w:rPr>
        <w:t>О приватизации жилищног</w:t>
      </w:r>
      <w:r w:rsidR="001A65FE">
        <w:rPr>
          <w:rFonts w:ascii="Times New Roman" w:hAnsi="Times New Roman" w:cs="Times New Roman"/>
          <w:sz w:val="28"/>
          <w:szCs w:val="28"/>
        </w:rPr>
        <w:t>о фонда в Российской Федерации».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304093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предоставляет </w:t>
      </w:r>
      <w:r w:rsidRPr="00340A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340AF6">
        <w:rPr>
          <w:rFonts w:ascii="Times New Roman" w:hAnsi="Times New Roman" w:cs="Times New Roman"/>
          <w:sz w:val="28"/>
          <w:szCs w:val="28"/>
        </w:rPr>
        <w:t>2.6.2. Документы</w:t>
      </w:r>
      <w:r w:rsidRPr="00304093">
        <w:rPr>
          <w:rFonts w:ascii="Times New Roman" w:hAnsi="Times New Roman" w:cs="Times New Roman"/>
          <w:sz w:val="28"/>
          <w:szCs w:val="28"/>
        </w:rPr>
        <w:t>, представляемые заявителем, должны соответствовать следующим требованиям: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304093">
        <w:rPr>
          <w:rFonts w:ascii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hyperlink w:anchor="P143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2.7.3. Запрещено требовать от заявителя представления информации и документов, входящих в перечень документов, указанных в </w:t>
      </w:r>
      <w:hyperlink w:anchor="P143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w:anchor="P131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w:anchor="P135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пунктом 2.6.2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52"/>
      <w:bookmarkEnd w:id="4"/>
      <w:r w:rsidRPr="00304093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</w:t>
      </w:r>
      <w:r w:rsidR="008C12EF">
        <w:rPr>
          <w:rFonts w:ascii="Times New Roman" w:hAnsi="Times New Roman" w:cs="Times New Roman"/>
          <w:sz w:val="28"/>
          <w:szCs w:val="28"/>
        </w:rPr>
        <w:t xml:space="preserve">е муниципальной собственности </w:t>
      </w:r>
      <w:r w:rsidRPr="00304093">
        <w:rPr>
          <w:rFonts w:ascii="Times New Roman" w:hAnsi="Times New Roman" w:cs="Times New Roman"/>
          <w:sz w:val="28"/>
          <w:szCs w:val="28"/>
        </w:rPr>
        <w:t xml:space="preserve">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304093" w:rsidRPr="001A65FE" w:rsidRDefault="00304093" w:rsidP="001A65F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1A65FE">
        <w:rPr>
          <w:rFonts w:ascii="Times New Roman" w:hAnsi="Times New Roman" w:cs="Times New Roman"/>
          <w:sz w:val="28"/>
          <w:szCs w:val="28"/>
        </w:rPr>
        <w:t>перечнем документов, необходимых для предоставления каждой муниципальной услуги.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Комитета; </w:t>
      </w:r>
    </w:p>
    <w:p w:rsidR="001A65FE" w:rsidRP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>2) входы в помещения оборудуются кнопкой (в Комитете) и пандусами, расширенными проходами, позволяющими обеспечить беспрепятственный доступ для инвалидов (в МФЦ), включая инвалидов, использующих кресла-коляски;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lastRenderedPageBreak/>
        <w:t xml:space="preserve">3)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4) у входа размещается табличка с наименованием помещения; </w:t>
      </w:r>
    </w:p>
    <w:p w:rsid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>5) помещение Комитета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6)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7)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8) при организации рабочего места предусмотрена возможность свободного входа и выхода из помещения; </w:t>
      </w:r>
    </w:p>
    <w:p w:rsidR="001A65FE" w:rsidRP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9) на информационных стендах в помещении Комитета предназначенного для приема документов, размещается следующая информация: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график приема граждан специалистами;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сроки предоставления муниципальной услуги;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порядок получения консультаций специалистов;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порядок обращения за предоставлением муниципальной услуги;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1A65FE" w:rsidRP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>- порядок обжалования действий (бездействия) и решений, осуществляемых и принимаемых архивным Комитетом в ходе предоставления муниципальной услуги.</w:t>
      </w:r>
      <w:r w:rsidRPr="001A65FE">
        <w:rPr>
          <w:rFonts w:ascii="Times New Roman" w:hAnsi="Times New Roman"/>
          <w:sz w:val="28"/>
          <w:szCs w:val="28"/>
        </w:rPr>
        <w:t xml:space="preserve">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A65FE" w:rsidRDefault="001A65FE" w:rsidP="001A65FE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оказанием специалистами Комитета и МФЦ помощи инвалидам в преодолении барьеров, мешающих получению ими муниципальных услуг наравне с другими заявителями. </w:t>
      </w:r>
    </w:p>
    <w:p w:rsidR="001A65FE" w:rsidRPr="001A65FE" w:rsidRDefault="001A65FE" w:rsidP="001A65FE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1A65FE">
        <w:rPr>
          <w:rFonts w:ascii="Times New Roman" w:hAnsi="Times New Roman"/>
          <w:sz w:val="28"/>
          <w:szCs w:val="28"/>
        </w:rPr>
        <w:t>.Показатели доступности и качества предоставления муниципальной услуги: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1A65FE" w:rsidRPr="001A65FE" w:rsidRDefault="001A65FE" w:rsidP="001A65FE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04093" w:rsidRPr="00304093" w:rsidRDefault="00304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04093" w:rsidRPr="00304093" w:rsidRDefault="00304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304093" w:rsidRPr="00304093" w:rsidRDefault="00304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D75C7C" w:rsidRPr="00304093" w:rsidRDefault="00D75C7C" w:rsidP="00D75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3.1.1.</w:t>
      </w:r>
      <w:hyperlink w:anchor="P298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w:anchor="P131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3.3. Рассмотрение обращения заявителя.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w:anchor="P131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3) устанавливает наличие полномочий комитета по рассмотрению обращения заявителя.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комитета и отсутствуют определенные </w:t>
      </w:r>
      <w:hyperlink w:anchor="P152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</w:t>
      </w:r>
      <w:r w:rsidR="006906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Оригиналы документов, представленных заявителем, остаются на хранении в комитете.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304093" w:rsidRPr="00304093" w:rsidRDefault="00304093" w:rsidP="00AF4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69066E" w:rsidRPr="005852FC" w:rsidRDefault="0069066E" w:rsidP="0069066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2FC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регламента.</w:t>
      </w:r>
    </w:p>
    <w:p w:rsidR="0069066E" w:rsidRPr="00275BA1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FF0000"/>
          <w:sz w:val="16"/>
          <w:szCs w:val="16"/>
        </w:rPr>
      </w:pPr>
      <w:r w:rsidRPr="005852FC">
        <w:rPr>
          <w:rFonts w:ascii="Times New Roman" w:hAnsi="Times New Roman"/>
          <w:color w:val="FF0000"/>
          <w:sz w:val="28"/>
          <w:szCs w:val="28"/>
        </w:rPr>
        <w:tab/>
      </w:r>
      <w:r w:rsidRPr="005852FC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  <w:r w:rsidR="005852FC">
        <w:rPr>
          <w:rFonts w:ascii="Times New Roman" w:hAnsi="Times New Roman"/>
          <w:sz w:val="28"/>
          <w:szCs w:val="28"/>
        </w:rPr>
        <w:t xml:space="preserve"> </w:t>
      </w:r>
      <w:r w:rsidRPr="005852FC">
        <w:rPr>
          <w:rFonts w:ascii="Times New Roman" w:hAnsi="Times New Roman"/>
          <w:sz w:val="28"/>
          <w:szCs w:val="28"/>
        </w:rPr>
        <w:lastRenderedPageBreak/>
        <w:t>ответственными лицами</w:t>
      </w:r>
      <w:r w:rsidR="005852FC">
        <w:rPr>
          <w:rFonts w:ascii="Times New Roman" w:hAnsi="Times New Roman"/>
          <w:sz w:val="28"/>
          <w:szCs w:val="28"/>
        </w:rPr>
        <w:t>.</w:t>
      </w:r>
    </w:p>
    <w:p w:rsidR="0069066E" w:rsidRPr="00562FB5" w:rsidRDefault="0069066E" w:rsidP="005852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color w:val="000000"/>
          <w:sz w:val="28"/>
          <w:szCs w:val="28"/>
        </w:rPr>
        <w:t>4.1.</w:t>
      </w:r>
      <w:r w:rsidR="005852F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62F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2FB5">
        <w:rPr>
          <w:rFonts w:ascii="Times New Roman" w:hAnsi="Times New Roman"/>
          <w:color w:val="000000"/>
          <w:sz w:val="28"/>
          <w:szCs w:val="28"/>
        </w:rPr>
        <w:t>Постоянный т</w:t>
      </w:r>
      <w:r w:rsidRPr="00562FB5">
        <w:rPr>
          <w:rFonts w:ascii="Times New Roman" w:hAnsi="Times New Roman"/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</w:t>
      </w:r>
      <w:r>
        <w:rPr>
          <w:rFonts w:ascii="Times New Roman" w:hAnsi="Times New Roman"/>
          <w:sz w:val="28"/>
          <w:szCs w:val="28"/>
        </w:rPr>
        <w:t>ой</w:t>
      </w:r>
      <w:r w:rsidRPr="00562FB5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562FB5">
        <w:rPr>
          <w:rFonts w:ascii="Times New Roman" w:hAnsi="Times New Roman"/>
          <w:sz w:val="28"/>
          <w:szCs w:val="28"/>
        </w:rPr>
        <w:t>.</w:t>
      </w:r>
    </w:p>
    <w:p w:rsidR="0069066E" w:rsidRPr="00562FB5" w:rsidRDefault="0069066E" w:rsidP="005852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4</w:t>
      </w:r>
      <w:r w:rsidR="005852FC">
        <w:rPr>
          <w:rFonts w:ascii="Times New Roman" w:hAnsi="Times New Roman"/>
          <w:sz w:val="28"/>
          <w:szCs w:val="28"/>
        </w:rPr>
        <w:t>.1</w:t>
      </w:r>
      <w:r w:rsidRPr="00562FB5">
        <w:rPr>
          <w:rFonts w:ascii="Times New Roman" w:hAnsi="Times New Roman"/>
          <w:sz w:val="28"/>
          <w:szCs w:val="28"/>
        </w:rPr>
        <w:t>.2. По результатам проверки Глав</w:t>
      </w:r>
      <w:r>
        <w:rPr>
          <w:rFonts w:ascii="Times New Roman" w:hAnsi="Times New Roman"/>
          <w:sz w:val="28"/>
          <w:szCs w:val="28"/>
        </w:rPr>
        <w:t>а</w:t>
      </w:r>
      <w:r w:rsidRPr="00562FB5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562FB5">
        <w:rPr>
          <w:rFonts w:ascii="Times New Roman" w:hAnsi="Times New Roman"/>
          <w:sz w:val="28"/>
          <w:szCs w:val="28"/>
        </w:rPr>
        <w:t>, дает указания по устранению выявленных нарушений и контролирует их исполнение.</w:t>
      </w:r>
    </w:p>
    <w:p w:rsidR="0069066E" w:rsidRPr="005852FC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852FC">
        <w:rPr>
          <w:rFonts w:ascii="Times New Roman" w:hAnsi="Times New Roman"/>
          <w:sz w:val="28"/>
          <w:szCs w:val="28"/>
        </w:rPr>
        <w:t>4.2. Порядок и периодичность осуществления плановых</w:t>
      </w:r>
      <w:r w:rsidR="005852FC">
        <w:rPr>
          <w:rFonts w:ascii="Times New Roman" w:hAnsi="Times New Roman"/>
          <w:sz w:val="28"/>
          <w:szCs w:val="28"/>
        </w:rPr>
        <w:t xml:space="preserve"> </w:t>
      </w:r>
      <w:r w:rsidRPr="005852FC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9066E" w:rsidRPr="005852FC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9066E" w:rsidRPr="00065ED6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FC">
        <w:rPr>
          <w:rFonts w:ascii="Times New Roman" w:hAnsi="Times New Roman"/>
          <w:sz w:val="28"/>
          <w:szCs w:val="28"/>
        </w:rPr>
        <w:t xml:space="preserve">4.2.1. </w:t>
      </w:r>
      <w:bookmarkStart w:id="5" w:name="Par376"/>
      <w:bookmarkEnd w:id="5"/>
      <w:r w:rsidRPr="005852FC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</w:t>
      </w:r>
      <w:r w:rsidRPr="00065ED6">
        <w:rPr>
          <w:rFonts w:ascii="Times New Roman" w:hAnsi="Times New Roman"/>
          <w:sz w:val="28"/>
          <w:szCs w:val="28"/>
        </w:rPr>
        <w:t xml:space="preserve"> услуги осуществляется путем проведения плановых (осуществляться на основании полугодовых или годовых планов работы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65ED6">
        <w:rPr>
          <w:rFonts w:ascii="Times New Roman" w:hAnsi="Times New Roman"/>
          <w:sz w:val="28"/>
          <w:szCs w:val="28"/>
        </w:rPr>
        <w:t>) и внеплановых проверок.</w:t>
      </w:r>
    </w:p>
    <w:p w:rsidR="0069066E" w:rsidRPr="00065ED6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9066E" w:rsidRPr="00065ED6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9066E" w:rsidRPr="00275BA1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6"/>
          <w:szCs w:val="16"/>
        </w:rPr>
      </w:pPr>
      <w:r w:rsidRPr="005852FC"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  <w:r w:rsidR="005852FC">
        <w:rPr>
          <w:rFonts w:ascii="Times New Roman" w:hAnsi="Times New Roman"/>
          <w:sz w:val="28"/>
          <w:szCs w:val="28"/>
        </w:rPr>
        <w:t>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4.3.1. Должностные лица, муниципальные служащие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65ED6">
        <w:rPr>
          <w:rFonts w:ascii="Times New Roman" w:hAnsi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65ED6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69066E" w:rsidRPr="005852FC" w:rsidRDefault="0069066E" w:rsidP="0069066E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5852FC">
        <w:rPr>
          <w:rStyle w:val="FontStyle48"/>
          <w:b w:val="0"/>
          <w:bCs/>
          <w:i w:val="0"/>
          <w:iCs/>
          <w:sz w:val="28"/>
          <w:szCs w:val="28"/>
        </w:rPr>
        <w:t>5.</w:t>
      </w:r>
      <w:r w:rsidRPr="005852FC">
        <w:rPr>
          <w:b/>
          <w:sz w:val="28"/>
          <w:szCs w:val="28"/>
        </w:rPr>
        <w:t xml:space="preserve"> </w:t>
      </w:r>
      <w:r w:rsidRPr="005852FC">
        <w:rPr>
          <w:rStyle w:val="FontStyle48"/>
          <w:b w:val="0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5.1. Заявитель имеет право на обжалование действий (бездействия), решений, принятых (осуществляемых) в ходе предоставления муниципальной услуги </w:t>
      </w:r>
      <w:r w:rsidRPr="00562FB5">
        <w:rPr>
          <w:rFonts w:ascii="Times New Roman" w:hAnsi="Times New Roman"/>
          <w:sz w:val="28"/>
          <w:szCs w:val="28"/>
        </w:rPr>
        <w:lastRenderedPageBreak/>
        <w:t>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нарушение срока предоставления муниципальной  услуги;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562FB5">
        <w:rPr>
          <w:rFonts w:ascii="Times New Roman" w:hAnsi="Times New Roman"/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В электронном виде  жалоба может быть подана заявителем посредством официального сайта муниципального образования «Дорогобужский район» Смоленской области, в информационно-телекоммуникационной сети «Интернет».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562FB5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562FB5">
        <w:rPr>
          <w:rFonts w:ascii="Times New Roman" w:hAnsi="Times New Roman"/>
          <w:sz w:val="28"/>
          <w:szCs w:val="28"/>
        </w:rPr>
        <w:t>.Жалоба, поступившая в Администрацию муниципального района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562FB5">
        <w:rPr>
          <w:rFonts w:ascii="Times New Roman" w:hAnsi="Times New Roman"/>
          <w:sz w:val="28"/>
          <w:szCs w:val="28"/>
        </w:rPr>
        <w:t>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562FB5">
        <w:rPr>
          <w:rFonts w:ascii="Times New Roman" w:hAnsi="Times New Roman"/>
          <w:sz w:val="28"/>
          <w:szCs w:val="28"/>
        </w:rPr>
        <w:t>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562FB5">
        <w:rPr>
          <w:rFonts w:ascii="Times New Roman" w:hAnsi="Times New Roman"/>
          <w:sz w:val="28"/>
          <w:szCs w:val="28"/>
        </w:rPr>
        <w:t xml:space="preserve">.Заявителя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69066E" w:rsidRDefault="0069066E" w:rsidP="0069066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66E" w:rsidRDefault="00690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66E" w:rsidRPr="00304093" w:rsidRDefault="00690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AF40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98"/>
      <w:bookmarkEnd w:id="6"/>
      <w:r w:rsidRPr="00304093">
        <w:rPr>
          <w:rFonts w:ascii="Times New Roman" w:hAnsi="Times New Roman" w:cs="Times New Roman"/>
          <w:sz w:val="28"/>
          <w:szCs w:val="28"/>
        </w:rPr>
        <w:t>БЛОК-СХЕМА</w:t>
      </w: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ПРЕДОСТАВЛЕНИЯ АДМИНИСТРАЦИ</w:t>
      </w:r>
      <w:r w:rsidR="005852FC">
        <w:rPr>
          <w:rFonts w:ascii="Times New Roman" w:hAnsi="Times New Roman" w:cs="Times New Roman"/>
          <w:sz w:val="28"/>
          <w:szCs w:val="28"/>
        </w:rPr>
        <w:t>ЕЙ</w:t>
      </w:r>
      <w:r w:rsidRPr="00304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852FC">
        <w:rPr>
          <w:rFonts w:ascii="Times New Roman" w:hAnsi="Times New Roman" w:cs="Times New Roman"/>
          <w:sz w:val="28"/>
          <w:szCs w:val="28"/>
        </w:rPr>
        <w:t xml:space="preserve">  «ДОРОГОБУЖСКИЙРАЙОН»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</w:t>
      </w:r>
      <w:r w:rsidR="005852FC">
        <w:rPr>
          <w:rFonts w:ascii="Times New Roman" w:hAnsi="Times New Roman" w:cs="Times New Roman"/>
          <w:sz w:val="28"/>
          <w:szCs w:val="28"/>
        </w:rPr>
        <w:t>«</w:t>
      </w:r>
      <w:r w:rsidRPr="00304093">
        <w:rPr>
          <w:rFonts w:ascii="Times New Roman" w:hAnsi="Times New Roman" w:cs="Times New Roman"/>
          <w:sz w:val="28"/>
          <w:szCs w:val="28"/>
        </w:rPr>
        <w:t>ПРИВАТИЗАЦИЯ ЖИЛИЩНОГО ФОНДА, РАСПОЛОЖЕННОГО НА ТЕРРИТОРИИ</w:t>
      </w:r>
      <w:r w:rsidR="005852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ДОРОГОБУЖСКОЕ ГОРОДСКОЕ ПОСЕЛЕНИЕ ДОРОГОБУЖСКОГО РАЙОНА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852FC">
        <w:rPr>
          <w:rFonts w:ascii="Times New Roman" w:hAnsi="Times New Roman" w:cs="Times New Roman"/>
          <w:sz w:val="28"/>
          <w:szCs w:val="28"/>
        </w:rPr>
        <w:t>»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┌──&gt;│        Прием документов и      ├─&gt;│      Подготовка документов 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│регистрация документов заявителя│  │   к рассмотрению специалистом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┌─────┴─────────────────────┐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Направление запроса  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комитетом в муниципальные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 образования с/п на  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предоставление выписки из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реестра муниципальной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│собственности муниципальных│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  образований с/п    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└─────┬─────────────────────┘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┌┴┐                                  │                      ┌┴┐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│x│                                  │                      │x│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└┬┘                                 \/                      └┬┘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││Отказ в приеме│              │   Подготовка проектов  ││   Подготовка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││  документов  │              │договора приватизации и ││     проекта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││  заявителя   │              │  решения о бесплатной  ││ уведомления об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│└─────┬────────┘              │     передаче жилого    ││    отказе в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│       помещения в      ││  приватизации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│ собственность граждан  ││жилого помещения│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└───────────┬────────────┘└─────────┬──────┘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      \/                      \/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┌─────────────────────────────────────┐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│   Принятие решения специалистом о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┌──┤     передаче жилого помещения в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│  │        собственность граждан   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│  └─────────────────────────┬───────────┘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│                           ┌┴┐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│                           │x│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\/                           └┬┘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┌───────────────────────────────┐┌────────────┴───────────┐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┌─────┤Выдача документов и заключение ││ Направление уведомления│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│     │           договора            ││об отказе в приватизации│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\/ \/     └───────────────────────────────┘└────────────┬───────────┘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│┌───────────┐                                           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└┤ ЗАЯВИТЕЛЬ │&lt;───────────────────────────────────────────────┘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└───────────┘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FD2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2EB8">
        <w:rPr>
          <w:rFonts w:ascii="Times New Roman" w:hAnsi="Times New Roman" w:cs="Times New Roman"/>
          <w:sz w:val="28"/>
          <w:szCs w:val="28"/>
        </w:rPr>
        <w:t>Главе муниципального образования «Дорогобужский район»</w:t>
      </w:r>
    </w:p>
    <w:p w:rsid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093"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D2EB8" w:rsidRP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 w:rsidR="00FD2EB8">
        <w:rPr>
          <w:rFonts w:ascii="Times New Roman" w:hAnsi="Times New Roman" w:cs="Times New Roman"/>
          <w:sz w:val="28"/>
          <w:szCs w:val="28"/>
        </w:rPr>
        <w:t>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4093" w:rsidRPr="00FD2EB8" w:rsidRDefault="00304093">
      <w:pPr>
        <w:pStyle w:val="ConsPlusNonformat"/>
        <w:jc w:val="both"/>
        <w:rPr>
          <w:rFonts w:ascii="Times New Roman" w:hAnsi="Times New Roman" w:cs="Times New Roman"/>
        </w:rPr>
      </w:pPr>
      <w:r w:rsidRPr="00FD2EB8">
        <w:rPr>
          <w:rFonts w:ascii="Times New Roman" w:hAnsi="Times New Roman" w:cs="Times New Roman"/>
        </w:rPr>
        <w:t xml:space="preserve">                                             </w:t>
      </w:r>
      <w:r w:rsidR="00FD2EB8" w:rsidRPr="00FD2EB8">
        <w:rPr>
          <w:rFonts w:ascii="Times New Roman" w:hAnsi="Times New Roman" w:cs="Times New Roman"/>
        </w:rPr>
        <w:t xml:space="preserve">            </w:t>
      </w:r>
      <w:r w:rsidR="00FD2EB8">
        <w:rPr>
          <w:rFonts w:ascii="Times New Roman" w:hAnsi="Times New Roman" w:cs="Times New Roman"/>
        </w:rPr>
        <w:t xml:space="preserve">                                </w:t>
      </w:r>
      <w:r w:rsidR="00FD2EB8" w:rsidRPr="00FD2EB8">
        <w:rPr>
          <w:rFonts w:ascii="Times New Roman" w:hAnsi="Times New Roman" w:cs="Times New Roman"/>
        </w:rPr>
        <w:t xml:space="preserve">    </w:t>
      </w:r>
      <w:r w:rsidR="00FD2EB8">
        <w:rPr>
          <w:rFonts w:ascii="Times New Roman" w:hAnsi="Times New Roman" w:cs="Times New Roman"/>
        </w:rPr>
        <w:t xml:space="preserve">            </w:t>
      </w:r>
      <w:r w:rsidR="00FD2EB8" w:rsidRPr="00FD2EB8">
        <w:rPr>
          <w:rFonts w:ascii="Times New Roman" w:hAnsi="Times New Roman" w:cs="Times New Roman"/>
        </w:rPr>
        <w:t xml:space="preserve"> </w:t>
      </w:r>
      <w:r w:rsidRPr="00FD2EB8">
        <w:rPr>
          <w:rFonts w:ascii="Times New Roman" w:hAnsi="Times New Roman" w:cs="Times New Roman"/>
        </w:rPr>
        <w:t xml:space="preserve">  фамилия, имя, отчество</w:t>
      </w:r>
    </w:p>
    <w:p w:rsidR="00304093" w:rsidRP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зарегистрированного по адресу: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04093"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 w:rsidP="00FD2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304093" w:rsidRPr="00304093" w:rsidRDefault="00304093" w:rsidP="00FD2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304093" w:rsidRPr="00304093" w:rsidRDefault="00304093" w:rsidP="00FD2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Прошу(сим) передать в собственность _______________________________</w:t>
      </w:r>
      <w:r w:rsidR="00FD2EB8"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935F2">
        <w:rPr>
          <w:rFonts w:ascii="Times New Roman" w:hAnsi="Times New Roman" w:cs="Times New Roman"/>
          <w:sz w:val="16"/>
          <w:szCs w:val="16"/>
        </w:rPr>
        <w:t>совместную, долевую, частную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квартиру по адресу: ____________________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 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FD2EB8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</w:t>
      </w:r>
      <w:r w:rsidR="00304093" w:rsidRPr="00F935F2">
        <w:rPr>
          <w:rFonts w:ascii="Times New Roman" w:hAnsi="Times New Roman" w:cs="Times New Roman"/>
          <w:sz w:val="16"/>
          <w:szCs w:val="16"/>
        </w:rPr>
        <w:t xml:space="preserve"> квартиры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В указанной квартире проживаю(ем) с __________________</w:t>
      </w:r>
      <w:r w:rsidR="00FD2EB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980"/>
        <w:gridCol w:w="1980"/>
        <w:gridCol w:w="2059"/>
      </w:tblGrid>
      <w:tr w:rsidR="00304093" w:rsidRPr="00304093" w:rsidTr="00FD2EB8">
        <w:trPr>
          <w:jc w:val="center"/>
        </w:trPr>
        <w:tc>
          <w:tcPr>
            <w:tcW w:w="624" w:type="dxa"/>
          </w:tcPr>
          <w:p w:rsidR="00FD2EB8" w:rsidRDefault="00FD2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8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подлинность подписей верна ________________________________________________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304093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    Состав семьи __________________ чел.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304093" w:rsidRPr="00304093">
        <w:tc>
          <w:tcPr>
            <w:tcW w:w="624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Дата прописки</w:t>
            </w:r>
          </w:p>
        </w:tc>
      </w:tr>
      <w:tr w:rsidR="00304093" w:rsidRPr="00304093">
        <w:tc>
          <w:tcPr>
            <w:tcW w:w="624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кем и когда выдан</w:t>
            </w:r>
          </w:p>
        </w:tc>
        <w:tc>
          <w:tcPr>
            <w:tcW w:w="1260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304093" w:rsidRP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_________ от ______________________ выдан _________________________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304093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304093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304093" w:rsidRPr="00304093" w:rsidRDefault="00304093" w:rsidP="00FD2E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 проверены ______________________________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FD2E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5F2">
        <w:rPr>
          <w:rFonts w:ascii="Times New Roman" w:hAnsi="Times New Roman" w:cs="Times New Roman"/>
          <w:sz w:val="28"/>
          <w:szCs w:val="28"/>
        </w:rPr>
        <w:t xml:space="preserve">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 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</w:t>
      </w:r>
      <w:r w:rsidR="00FD2EB8">
        <w:rPr>
          <w:rFonts w:ascii="Times New Roman" w:hAnsi="Times New Roman" w:cs="Times New Roman"/>
          <w:sz w:val="28"/>
          <w:szCs w:val="28"/>
        </w:rPr>
        <w:tab/>
      </w: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 указанные неправильные сведения, лица, подписавшие заявление, несут</w:t>
      </w:r>
      <w:r w:rsidR="00FD2EB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04093" w:rsidRPr="00304093" w:rsidSect="00F935F2">
      <w:headerReference w:type="default" r:id="rId13"/>
      <w:pgSz w:w="11906" w:h="16838"/>
      <w:pgMar w:top="568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DE" w:rsidRDefault="00691BDE" w:rsidP="00340AF6">
      <w:pPr>
        <w:spacing w:after="0" w:line="240" w:lineRule="auto"/>
      </w:pPr>
      <w:r>
        <w:separator/>
      </w:r>
    </w:p>
  </w:endnote>
  <w:endnote w:type="continuationSeparator" w:id="1">
    <w:p w:rsidR="00691BDE" w:rsidRDefault="00691BDE" w:rsidP="0034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DE" w:rsidRDefault="00691BDE" w:rsidP="00340AF6">
      <w:pPr>
        <w:spacing w:after="0" w:line="240" w:lineRule="auto"/>
      </w:pPr>
      <w:r>
        <w:separator/>
      </w:r>
    </w:p>
  </w:footnote>
  <w:footnote w:type="continuationSeparator" w:id="1">
    <w:p w:rsidR="00691BDE" w:rsidRDefault="00691BDE" w:rsidP="0034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179"/>
      <w:docPartObj>
        <w:docPartGallery w:val="Page Numbers (Top of Page)"/>
        <w:docPartUnique/>
      </w:docPartObj>
    </w:sdtPr>
    <w:sdtContent>
      <w:p w:rsidR="00F935F2" w:rsidRDefault="00F935F2">
        <w:pPr>
          <w:pStyle w:val="af6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340AF6" w:rsidRDefault="00340AF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093"/>
    <w:rsid w:val="001A65FE"/>
    <w:rsid w:val="00304093"/>
    <w:rsid w:val="00340AF6"/>
    <w:rsid w:val="003D13BA"/>
    <w:rsid w:val="003D76DE"/>
    <w:rsid w:val="004438CB"/>
    <w:rsid w:val="00470901"/>
    <w:rsid w:val="005852FC"/>
    <w:rsid w:val="0069066E"/>
    <w:rsid w:val="00691BDE"/>
    <w:rsid w:val="006C31DE"/>
    <w:rsid w:val="0077635D"/>
    <w:rsid w:val="00782BAF"/>
    <w:rsid w:val="008B6838"/>
    <w:rsid w:val="008C12EF"/>
    <w:rsid w:val="00AE1F1D"/>
    <w:rsid w:val="00AF409F"/>
    <w:rsid w:val="00B858B9"/>
    <w:rsid w:val="00BB4A5F"/>
    <w:rsid w:val="00BE6B94"/>
    <w:rsid w:val="00D75C7C"/>
    <w:rsid w:val="00E0019D"/>
    <w:rsid w:val="00E97D76"/>
    <w:rsid w:val="00EE796E"/>
    <w:rsid w:val="00F30405"/>
    <w:rsid w:val="00F935F2"/>
    <w:rsid w:val="00F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01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97D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D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D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D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D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D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D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7D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D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D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7D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7D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D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7D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7D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7D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7D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E97D76"/>
    <w:rPr>
      <w:b/>
      <w:bCs/>
    </w:rPr>
  </w:style>
  <w:style w:type="character" w:styleId="a8">
    <w:name w:val="Emphasis"/>
    <w:uiPriority w:val="20"/>
    <w:qFormat/>
    <w:rsid w:val="00E97D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7D7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D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7D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7D76"/>
    <w:rPr>
      <w:b/>
      <w:bCs/>
      <w:i/>
      <w:iCs/>
    </w:rPr>
  </w:style>
  <w:style w:type="character" w:styleId="ad">
    <w:name w:val="Subtle Emphasis"/>
    <w:uiPriority w:val="19"/>
    <w:qFormat/>
    <w:rsid w:val="00E97D76"/>
    <w:rPr>
      <w:i/>
      <w:iCs/>
    </w:rPr>
  </w:style>
  <w:style w:type="character" w:styleId="ae">
    <w:name w:val="Intense Emphasis"/>
    <w:uiPriority w:val="21"/>
    <w:qFormat/>
    <w:rsid w:val="00E97D76"/>
    <w:rPr>
      <w:b/>
      <w:bCs/>
    </w:rPr>
  </w:style>
  <w:style w:type="character" w:styleId="af">
    <w:name w:val="Subtle Reference"/>
    <w:uiPriority w:val="31"/>
    <w:qFormat/>
    <w:rsid w:val="00E97D76"/>
    <w:rPr>
      <w:smallCaps/>
    </w:rPr>
  </w:style>
  <w:style w:type="character" w:styleId="af0">
    <w:name w:val="Intense Reference"/>
    <w:uiPriority w:val="32"/>
    <w:qFormat/>
    <w:rsid w:val="00E97D76"/>
    <w:rPr>
      <w:smallCaps/>
      <w:spacing w:val="5"/>
      <w:u w:val="single"/>
    </w:rPr>
  </w:style>
  <w:style w:type="character" w:styleId="af1">
    <w:name w:val="Book Title"/>
    <w:uiPriority w:val="33"/>
    <w:qFormat/>
    <w:rsid w:val="00E97D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D76"/>
    <w:pPr>
      <w:outlineLvl w:val="9"/>
    </w:pPr>
  </w:style>
  <w:style w:type="paragraph" w:customStyle="1" w:styleId="ConsPlusNormal">
    <w:name w:val="ConsPlusNormal"/>
    <w:link w:val="ConsPlusNormal0"/>
    <w:uiPriority w:val="99"/>
    <w:rsid w:val="00304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304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304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304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3">
    <w:name w:val="Hyperlink"/>
    <w:basedOn w:val="a0"/>
    <w:unhideWhenUsed/>
    <w:rsid w:val="00470901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A65FE"/>
    <w:rPr>
      <w:rFonts w:ascii="Calibri" w:eastAsia="Times New Roman" w:hAnsi="Calibri" w:cs="Calibri"/>
      <w:szCs w:val="20"/>
      <w:lang w:val="ru-RU" w:eastAsia="ru-RU" w:bidi="ar-SA"/>
    </w:rPr>
  </w:style>
  <w:style w:type="character" w:customStyle="1" w:styleId="FontStyle48">
    <w:name w:val="Font Style48"/>
    <w:rsid w:val="0069066E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906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44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38CB"/>
    <w:rPr>
      <w:rFonts w:ascii="Tahoma" w:eastAsia="Calibri" w:hAnsi="Tahoma" w:cs="Tahoma"/>
      <w:sz w:val="16"/>
      <w:szCs w:val="16"/>
      <w:lang w:val="ru-RU" w:bidi="ar-SA"/>
    </w:rPr>
  </w:style>
  <w:style w:type="paragraph" w:styleId="af6">
    <w:name w:val="header"/>
    <w:basedOn w:val="a"/>
    <w:link w:val="af7"/>
    <w:uiPriority w:val="99"/>
    <w:unhideWhenUsed/>
    <w:rsid w:val="0034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40AF6"/>
    <w:rPr>
      <w:rFonts w:ascii="Calibri" w:eastAsia="Calibri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34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40AF6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obyzh.admin-smolensk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FBD4D6DD5E857FDDB746A432DB19792F2456BEF58F077DD256E04E7FBB9103FD5F5CE8J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FBD4D6DD5E857FDDB746A432DB19792C2751BDF684077DD256E04E7FBB9103FD5F5C8DC187B61FE2J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rogobyzh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do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6505-4267-462C-B9EC-CB263CF7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5573</Words>
  <Characters>31771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Корначева</dc:creator>
  <cp:lastModifiedBy>Света Корначева</cp:lastModifiedBy>
  <cp:revision>10</cp:revision>
  <cp:lastPrinted>2017-05-19T13:33:00Z</cp:lastPrinted>
  <dcterms:created xsi:type="dcterms:W3CDTF">2017-05-19T12:09:00Z</dcterms:created>
  <dcterms:modified xsi:type="dcterms:W3CDTF">2017-06-20T07:21:00Z</dcterms:modified>
</cp:coreProperties>
</file>