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63" w:rsidRPr="00304093" w:rsidRDefault="002B6163" w:rsidP="002B61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Утвержден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B6163" w:rsidRPr="00304093" w:rsidRDefault="002B6163" w:rsidP="002B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№_______</w:t>
      </w:r>
    </w:p>
    <w:p w:rsidR="002B6163" w:rsidRDefault="002B6163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163" w:rsidRDefault="002B6163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0E8A" w:rsidRPr="00E948DF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48DF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D50E8A" w:rsidRPr="00E948DF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48DF">
        <w:rPr>
          <w:rFonts w:ascii="Times New Roman" w:hAnsi="Times New Roman" w:cs="Times New Roman"/>
          <w:caps/>
          <w:sz w:val="28"/>
          <w:szCs w:val="28"/>
        </w:rPr>
        <w:t xml:space="preserve">предоставления </w:t>
      </w:r>
      <w:r w:rsidR="00B05E53" w:rsidRPr="00E948DF">
        <w:rPr>
          <w:rFonts w:ascii="Times New Roman" w:hAnsi="Times New Roman" w:cs="Times New Roman"/>
          <w:caps/>
          <w:sz w:val="28"/>
          <w:szCs w:val="28"/>
        </w:rPr>
        <w:t xml:space="preserve">Администрацией муниципального образования «Дорогобужский район» Смоленской области </w:t>
      </w:r>
      <w:r w:rsidRPr="00E948DF"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:rsidR="00D50E8A" w:rsidRPr="00E948DF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948DF">
        <w:rPr>
          <w:rFonts w:ascii="Times New Roman" w:hAnsi="Times New Roman" w:cs="Times New Roman"/>
          <w:caps/>
          <w:sz w:val="28"/>
          <w:szCs w:val="28"/>
        </w:rPr>
        <w:t xml:space="preserve"> «ПРИНЯТИЕ РЕШЕНИЯ О ПРЕДВАРИТЕЛЬНОМ СОГЛАСОВАНИИ ПРЕДОСТАВЛЕНИЯ ЗЕМЕЛЬНОГО УЧАСТКА</w:t>
      </w:r>
      <w:r w:rsidRPr="00E948DF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E948DF" w:rsidRDefault="00E948DF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B05E53" w:rsidRDefault="00B05E53" w:rsidP="00B05E5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50E8A" w:rsidRPr="0022032A">
        <w:rPr>
          <w:rFonts w:ascii="Times New Roman" w:hAnsi="Times New Roman" w:cs="Times New Roman"/>
          <w:sz w:val="28"/>
          <w:szCs w:val="28"/>
        </w:rPr>
        <w:t>«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 w:rsidR="00D50E8A" w:rsidRPr="00B05E53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Pr="00B05E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E948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0E8A" w:rsidRPr="00B05E53">
        <w:rPr>
          <w:rFonts w:ascii="Times New Roman" w:hAnsi="Times New Roman" w:cs="Times New Roman"/>
          <w:sz w:val="28"/>
          <w:szCs w:val="28"/>
        </w:rPr>
        <w:t>–</w:t>
      </w:r>
      <w:r w:rsidR="00E948DF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B05E53">
        <w:rPr>
          <w:rFonts w:ascii="Times New Roman" w:hAnsi="Times New Roman" w:cs="Times New Roman"/>
          <w:sz w:val="28"/>
          <w:szCs w:val="28"/>
        </w:rPr>
        <w:t>Администрация</w:t>
      </w:r>
      <w:r w:rsidRPr="00B05E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0E8A" w:rsidRPr="00B05E53">
        <w:rPr>
          <w:rFonts w:ascii="Times New Roman" w:hAnsi="Times New Roman" w:cs="Times New Roman"/>
          <w:sz w:val="28"/>
          <w:szCs w:val="28"/>
        </w:rPr>
        <w:t>), при оказании муниципальной услуги.</w:t>
      </w:r>
    </w:p>
    <w:p w:rsidR="00B05E53" w:rsidRPr="00B05E53" w:rsidRDefault="00B05E53" w:rsidP="00B05E5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B05E5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05E53">
        <w:rPr>
          <w:rFonts w:ascii="Times New Roman" w:hAnsi="Times New Roman" w:cs="Times New Roman"/>
          <w:sz w:val="28"/>
          <w:szCs w:val="28"/>
        </w:rPr>
        <w:t xml:space="preserve">  через  комитет по имущественным и земельным правоотношениям Администрации муниципального образования «Дорогобужский район» Смоленской области (далее – Комитет).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8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05E53"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муниципальной услуги заинтересованные лица</w:t>
      </w:r>
      <w:r w:rsidR="007F5A85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Pr="008D6484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r w:rsidR="00C95DCA" w:rsidRPr="008D6484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="007F5A85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Pr="008D6484">
        <w:rPr>
          <w:rFonts w:ascii="Times New Roman" w:hAnsi="Times New Roman" w:cs="Times New Roman"/>
          <w:sz w:val="28"/>
          <w:szCs w:val="28"/>
        </w:rPr>
        <w:t>или</w:t>
      </w:r>
      <w:r w:rsidR="007F5A85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Pr="008D6484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 – МФЦ):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D50E8A" w:rsidRPr="008D6484" w:rsidRDefault="00D50E8A" w:rsidP="008D6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1.3.2.</w:t>
      </w:r>
      <w:r w:rsidR="00F91893" w:rsidRPr="008D6484">
        <w:rPr>
          <w:rFonts w:ascii="Times New Roman" w:hAnsi="Times New Roman" w:cs="Times New Roman"/>
          <w:sz w:val="28"/>
          <w:szCs w:val="28"/>
        </w:rPr>
        <w:t>Место нахождения Администрации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района: улица Кутузова, дом № 1,  город Дорогобуж, Смоленская область, 215710.</w:t>
      </w:r>
    </w:p>
    <w:p w:rsidR="00C95DCA" w:rsidRPr="008D6484" w:rsidRDefault="00D50E8A" w:rsidP="008D6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D6484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 улица Кутузова, дом № 1, город Дорогобуж, Смоленская область, 215710.</w:t>
      </w:r>
    </w:p>
    <w:p w:rsidR="008D6484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Контактные телефоны Администрации</w:t>
      </w:r>
      <w:r w:rsidR="00C95DCA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484">
        <w:rPr>
          <w:rFonts w:ascii="Times New Roman" w:hAnsi="Times New Roman" w:cs="Times New Roman"/>
          <w:sz w:val="28"/>
          <w:szCs w:val="28"/>
        </w:rPr>
        <w:t xml:space="preserve">: </w:t>
      </w:r>
      <w:r w:rsidR="008D6484" w:rsidRPr="008D6484">
        <w:rPr>
          <w:rFonts w:ascii="Times New Roman" w:hAnsi="Times New Roman" w:cs="Times New Roman"/>
          <w:sz w:val="28"/>
          <w:szCs w:val="28"/>
        </w:rPr>
        <w:t>(48144) 4-11-33, 4-12-64.</w:t>
      </w:r>
    </w:p>
    <w:p w:rsidR="00D50E8A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8D6484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4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6F1016" w:rsidRPr="008D6484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8D6484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anchor="_blank" w:history="1">
        <w:r w:rsidR="008D6484" w:rsidRPr="005B5BAB">
          <w:rPr>
            <w:rStyle w:val="a3"/>
            <w:sz w:val="28"/>
            <w:szCs w:val="28"/>
          </w:rPr>
          <w:t>http://dorogobyzh.admin-smolensk.ru</w:t>
        </w:r>
      </w:hyperlink>
      <w:r w:rsidR="008D6484">
        <w:rPr>
          <w:sz w:val="28"/>
          <w:szCs w:val="28"/>
        </w:rPr>
        <w:t>.</w:t>
      </w:r>
    </w:p>
    <w:p w:rsidR="008D6484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8D6484" w:rsidRPr="008D6484">
          <w:rPr>
            <w:rStyle w:val="a3"/>
            <w:rFonts w:ascii="Times New Roman" w:hAnsi="Times New Roman" w:cs="Times New Roman"/>
            <w:sz w:val="28"/>
            <w:szCs w:val="28"/>
          </w:rPr>
          <w:t>admdor@mail.ru</w:t>
        </w:r>
      </w:hyperlink>
      <w:r w:rsidR="008D6484" w:rsidRPr="008D6484">
        <w:rPr>
          <w:rFonts w:ascii="Times New Roman" w:hAnsi="Times New Roman" w:cs="Times New Roman"/>
          <w:sz w:val="28"/>
          <w:szCs w:val="28"/>
        </w:rPr>
        <w:t>.</w:t>
      </w:r>
    </w:p>
    <w:p w:rsidR="008D6484" w:rsidRPr="008D6484" w:rsidRDefault="00D50E8A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="008D6484" w:rsidRPr="008D6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6484">
        <w:rPr>
          <w:rFonts w:ascii="Times New Roman" w:hAnsi="Times New Roman" w:cs="Times New Roman"/>
          <w:sz w:val="28"/>
          <w:szCs w:val="28"/>
        </w:rPr>
        <w:t>:</w:t>
      </w:r>
      <w:r w:rsidR="008D6484"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="008D6484">
        <w:rPr>
          <w:rFonts w:ascii="Times New Roman" w:hAnsi="Times New Roman" w:cs="Times New Roman"/>
          <w:sz w:val="28"/>
          <w:szCs w:val="28"/>
        </w:rPr>
        <w:t>п</w:t>
      </w:r>
      <w:r w:rsidR="008D6484" w:rsidRPr="008D6484">
        <w:rPr>
          <w:rFonts w:ascii="Times New Roman" w:hAnsi="Times New Roman" w:cs="Times New Roman"/>
          <w:sz w:val="28"/>
          <w:szCs w:val="28"/>
        </w:rPr>
        <w:t>онедельник-пятница с 8-30 до 17-30, перерыв с 13-00 до 14-00.</w:t>
      </w:r>
    </w:p>
    <w:p w:rsidR="008D6484" w:rsidRPr="008D6484" w:rsidRDefault="008D6484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>Понедельник, четверг,  пятница – не приемные дни (обработка поступившей документации);</w:t>
      </w:r>
    </w:p>
    <w:p w:rsidR="00D50E8A" w:rsidRPr="008D6484" w:rsidRDefault="008D6484" w:rsidP="008D648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среда – прием граждан</w:t>
      </w:r>
      <w:r w:rsidR="00D50E8A" w:rsidRPr="008D6484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8D6484">
        <w:rPr>
          <w:rFonts w:ascii="Times New Roman" w:hAnsi="Times New Roman" w:cs="Times New Roman"/>
          <w:sz w:val="28"/>
          <w:szCs w:val="28"/>
        </w:rPr>
        <w:t xml:space="preserve">13-00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до </w:t>
      </w:r>
      <w:r w:rsidR="008D6484">
        <w:rPr>
          <w:rFonts w:ascii="Times New Roman" w:hAnsi="Times New Roman" w:cs="Times New Roman"/>
          <w:sz w:val="28"/>
          <w:szCs w:val="28"/>
        </w:rPr>
        <w:t>14-00</w:t>
      </w:r>
      <w:r w:rsidRPr="008D6484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8D6484">
        <w:rPr>
          <w:rFonts w:ascii="Times New Roman" w:hAnsi="Times New Roman" w:cs="Times New Roman"/>
          <w:sz w:val="28"/>
          <w:szCs w:val="28"/>
        </w:rPr>
        <w:t>–</w:t>
      </w:r>
      <w:r w:rsidRPr="008D6484">
        <w:rPr>
          <w:rFonts w:ascii="Times New Roman" w:hAnsi="Times New Roman" w:cs="Times New Roman"/>
          <w:sz w:val="28"/>
          <w:szCs w:val="28"/>
        </w:rPr>
        <w:t xml:space="preserve"> </w:t>
      </w:r>
      <w:r w:rsidR="008D6484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8D6484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D6484" w:rsidRDefault="00D50E8A" w:rsidP="008D64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484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8D6484">
        <w:rPr>
          <w:rFonts w:ascii="Times New Roman" w:hAnsi="Times New Roman" w:cs="Times New Roman"/>
          <w:sz w:val="28"/>
          <w:szCs w:val="28"/>
        </w:rPr>
        <w:t xml:space="preserve">08-30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до </w:t>
      </w:r>
      <w:r w:rsidR="008D6484">
        <w:rPr>
          <w:rFonts w:ascii="Times New Roman" w:hAnsi="Times New Roman" w:cs="Times New Roman"/>
          <w:sz w:val="28"/>
          <w:szCs w:val="28"/>
        </w:rPr>
        <w:t xml:space="preserve">13-00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и с </w:t>
      </w:r>
      <w:r w:rsidR="008D6484">
        <w:rPr>
          <w:rFonts w:ascii="Times New Roman" w:hAnsi="Times New Roman" w:cs="Times New Roman"/>
          <w:sz w:val="28"/>
          <w:szCs w:val="28"/>
        </w:rPr>
        <w:t xml:space="preserve"> 14-00 </w:t>
      </w:r>
      <w:r w:rsidRPr="008D6484">
        <w:rPr>
          <w:rFonts w:ascii="Times New Roman" w:hAnsi="Times New Roman" w:cs="Times New Roman"/>
          <w:sz w:val="28"/>
          <w:szCs w:val="28"/>
        </w:rPr>
        <w:t xml:space="preserve">до </w:t>
      </w:r>
      <w:r w:rsidR="008D6484">
        <w:rPr>
          <w:rFonts w:ascii="Times New Roman" w:hAnsi="Times New Roman" w:cs="Times New Roman"/>
          <w:sz w:val="28"/>
          <w:szCs w:val="28"/>
        </w:rPr>
        <w:t>17-30</w:t>
      </w:r>
      <w:r w:rsidRPr="008D6484">
        <w:rPr>
          <w:rFonts w:ascii="Times New Roman" w:hAnsi="Times New Roman" w:cs="Times New Roman"/>
          <w:sz w:val="28"/>
          <w:szCs w:val="28"/>
        </w:rPr>
        <w:t>.</w:t>
      </w:r>
    </w:p>
    <w:p w:rsidR="00504B7F" w:rsidRPr="00504B7F" w:rsidRDefault="00D50E8A" w:rsidP="00504B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4B7F">
        <w:rPr>
          <w:rFonts w:ascii="Times New Roman" w:hAnsi="Times New Roman" w:cs="Times New Roman"/>
          <w:sz w:val="28"/>
          <w:szCs w:val="28"/>
        </w:rPr>
        <w:t xml:space="preserve">1.3.3. </w:t>
      </w:r>
      <w:r w:rsidR="00504B7F">
        <w:rPr>
          <w:rFonts w:ascii="Times New Roman" w:hAnsi="Times New Roman" w:cs="Times New Roman"/>
          <w:sz w:val="28"/>
          <w:szCs w:val="28"/>
        </w:rPr>
        <w:t>М</w:t>
      </w:r>
      <w:r w:rsidR="00504B7F" w:rsidRPr="00504B7F">
        <w:rPr>
          <w:rFonts w:ascii="Times New Roman" w:hAnsi="Times New Roman" w:cs="Times New Roman"/>
          <w:sz w:val="28"/>
          <w:szCs w:val="28"/>
        </w:rPr>
        <w:t>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504B7F" w:rsidRPr="00504B7F" w:rsidTr="00BF4C69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04B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04B7F" w:rsidRPr="00504B7F" w:rsidTr="00BF4C69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с 09.00 час. до 18.00 час. (без перерыва),</w:t>
            </w:r>
          </w:p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F" w:rsidRPr="00504B7F" w:rsidRDefault="00504B7F" w:rsidP="0050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B7F">
              <w:rPr>
                <w:rFonts w:ascii="Times New Roman" w:hAnsi="Times New Roman" w:cs="Times New Roman"/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</w:p>
        </w:tc>
      </w:tr>
    </w:tbl>
    <w:p w:rsidR="00504B7F" w:rsidRPr="00535597" w:rsidRDefault="00504B7F" w:rsidP="00504B7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lastRenderedPageBreak/>
        <w:t>- в табличном виде на информационных стендах в Администрации</w:t>
      </w:r>
      <w:r w:rsidR="00504B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E8A" w:rsidRPr="00322D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на сайте Администрации</w:t>
      </w:r>
      <w:r w:rsidR="00504B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4B7F" w:rsidRPr="00322D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anchor="_blank" w:history="1">
        <w:r w:rsidR="00504B7F" w:rsidRPr="00322DDB">
          <w:rPr>
            <w:rStyle w:val="a3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322D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</w:t>
      </w:r>
      <w:r w:rsidR="006F1016" w:rsidRPr="00322DD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22DDB">
        <w:rPr>
          <w:rFonts w:ascii="Times New Roman" w:hAnsi="Times New Roman" w:cs="Times New Roman"/>
          <w:sz w:val="28"/>
          <w:szCs w:val="28"/>
        </w:rPr>
        <w:t>сети «Интернет»);</w:t>
      </w:r>
    </w:p>
    <w:p w:rsidR="00D50E8A" w:rsidRPr="00322D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</w:t>
      </w:r>
      <w:r w:rsidRPr="00322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B7F" w:rsidRPr="00322DDB">
        <w:rPr>
          <w:rFonts w:ascii="Times New Roman" w:hAnsi="Times New Roman" w:cs="Times New Roman"/>
          <w:sz w:val="28"/>
          <w:szCs w:val="28"/>
        </w:rPr>
        <w:t>«Дорогобужский</w:t>
      </w:r>
      <w:r w:rsidR="00322DDB">
        <w:rPr>
          <w:rFonts w:ascii="Times New Roman" w:hAnsi="Times New Roman" w:cs="Times New Roman"/>
          <w:sz w:val="28"/>
          <w:szCs w:val="28"/>
        </w:rPr>
        <w:t xml:space="preserve"> край»</w:t>
      </w:r>
      <w:r w:rsidRPr="00322DDB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D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8B1001">
        <w:rPr>
          <w:rFonts w:ascii="Times New Roman" w:hAnsi="Times New Roman" w:cs="Times New Roman"/>
          <w:sz w:val="28"/>
          <w:szCs w:val="28"/>
        </w:rPr>
        <w:t xml:space="preserve">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1001">
        <w:rPr>
          <w:rFonts w:ascii="Times New Roman" w:hAnsi="Times New Roman" w:cs="Times New Roman"/>
          <w:sz w:val="28"/>
          <w:szCs w:val="28"/>
        </w:rPr>
        <w:t>://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B1001">
        <w:rPr>
          <w:rFonts w:ascii="Times New Roman" w:hAnsi="Times New Roman" w:cs="Times New Roman"/>
          <w:sz w:val="28"/>
          <w:szCs w:val="28"/>
        </w:rPr>
        <w:t>-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B1001">
        <w:rPr>
          <w:rFonts w:ascii="Times New Roman" w:hAnsi="Times New Roman" w:cs="Times New Roman"/>
          <w:sz w:val="28"/>
          <w:szCs w:val="28"/>
        </w:rPr>
        <w:t>.</w:t>
      </w:r>
      <w:r w:rsidRPr="008B1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001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на сайте МФЦ в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6" w:history="1">
        <w:r w:rsidRPr="008B10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8B100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-форму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</w:t>
      </w:r>
      <w:r w:rsidR="00055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05587E">
        <w:rPr>
          <w:rFonts w:ascii="Times New Roman" w:hAnsi="Times New Roman" w:cs="Times New Roman"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sz w:val="28"/>
          <w:szCs w:val="28"/>
        </w:rPr>
        <w:t>, МФЦ в ходе предоставления муниципальной услуги;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информацию об Администрации</w:t>
      </w:r>
      <w:r w:rsidR="00055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05587E">
        <w:rPr>
          <w:rFonts w:ascii="Times New Roman" w:hAnsi="Times New Roman" w:cs="Times New Roman"/>
          <w:sz w:val="28"/>
          <w:szCs w:val="28"/>
        </w:rPr>
        <w:t>комитете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в  </w:t>
      </w:r>
      <w:r w:rsidR="006F1016"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B100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</w:t>
      </w:r>
      <w:r w:rsidR="00C958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sz w:val="28"/>
          <w:szCs w:val="28"/>
        </w:rPr>
        <w:t>комитет</w:t>
      </w:r>
      <w:r w:rsidRPr="008B1001">
        <w:rPr>
          <w:rFonts w:ascii="Times New Roman" w:hAnsi="Times New Roman" w:cs="Times New Roman"/>
          <w:sz w:val="28"/>
          <w:szCs w:val="28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обращении;</w:t>
      </w:r>
    </w:p>
    <w:p w:rsidR="00D50E8A" w:rsidRPr="008B1001" w:rsidRDefault="00D50E8A" w:rsidP="00C958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C958DB">
        <w:rPr>
          <w:rFonts w:ascii="Times New Roman" w:hAnsi="Times New Roman" w:cs="Times New Roman"/>
          <w:sz w:val="28"/>
          <w:szCs w:val="28"/>
        </w:rPr>
        <w:t xml:space="preserve"> (48144) 4-11-33;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8B10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</w:t>
      </w:r>
      <w:r w:rsidR="00C958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sz w:val="28"/>
          <w:szCs w:val="28"/>
        </w:rPr>
        <w:t xml:space="preserve"> и специалистов МФЦ  с заявителями: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 специалистами МФЦ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>,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 специалист МФЦ  </w:t>
      </w:r>
      <w:r w:rsidRPr="008B1001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>, либо специалист МФЦ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E8A" w:rsidRPr="008B100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01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8B1001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58D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8B1001">
        <w:rPr>
          <w:rFonts w:ascii="Times New Roman" w:hAnsi="Times New Roman" w:cs="Times New Roman"/>
          <w:iCs/>
          <w:sz w:val="28"/>
          <w:szCs w:val="28"/>
        </w:rPr>
        <w:t xml:space="preserve"> либо</w:t>
      </w:r>
      <w:r w:rsidR="00C958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1001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8B1001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632E87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AD0403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муниципальную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AD040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Pr="00AD0403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AD0403" w:rsidRP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 через структурное подразделение – Комитет</w:t>
      </w:r>
      <w:r w:rsidRPr="00AD0403">
        <w:rPr>
          <w:rFonts w:ascii="Times New Roman" w:hAnsi="Times New Roman" w:cs="Times New Roman"/>
          <w:sz w:val="28"/>
          <w:szCs w:val="28"/>
        </w:rPr>
        <w:t>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</w:t>
      </w:r>
      <w:r w:rsidRPr="006477F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МФЦ в соответствии с соглашением о взаимодействии между Администрацией</w:t>
      </w:r>
      <w:r w:rsid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77FD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D50E8A" w:rsidRPr="006477F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FD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</w:t>
      </w:r>
      <w:r w:rsidR="00AD0403">
        <w:rPr>
          <w:rFonts w:ascii="Times New Roman" w:hAnsi="Times New Roman" w:cs="Times New Roman"/>
          <w:sz w:val="28"/>
          <w:szCs w:val="28"/>
        </w:rPr>
        <w:t>комитет</w:t>
      </w:r>
      <w:r w:rsidRPr="006477FD">
        <w:rPr>
          <w:rFonts w:ascii="Times New Roman" w:hAnsi="Times New Roman" w:cs="Times New Roman"/>
          <w:sz w:val="28"/>
          <w:szCs w:val="28"/>
        </w:rPr>
        <w:t xml:space="preserve">,  МФЦ 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Управлением Федеральной налоговой службы по Смоленской области в целях получения выписок из Единого государственного реестра юридических лиц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="00AD0403"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B72D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</w:t>
      </w:r>
      <w:r w:rsid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72DA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</w:t>
      </w:r>
      <w:r w:rsidR="00AD04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7B8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</w:t>
      </w:r>
      <w:r w:rsidR="002C36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7B8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</w:t>
      </w:r>
      <w:r w:rsidR="002C363D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(далее – Глава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C36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1869">
        <w:rPr>
          <w:rFonts w:ascii="Times New Roman" w:hAnsi="Times New Roman" w:cs="Times New Roman"/>
          <w:sz w:val="28"/>
          <w:szCs w:val="28"/>
        </w:rPr>
        <w:t>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 w:rsidR="002C36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647B8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посредством Единого портала.</w:t>
      </w:r>
      <w:r w:rsidR="00E273CC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</w:t>
      </w:r>
      <w:r w:rsidR="002C36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647B8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всех необходимых документов,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>предос</w:t>
      </w:r>
      <w:r w:rsidR="00C51DD5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>
        <w:rPr>
          <w:rFonts w:ascii="Times New Roman" w:hAnsi="Times New Roman" w:cs="Times New Roman"/>
          <w:sz w:val="28"/>
          <w:szCs w:val="28"/>
        </w:rPr>
        <w:t>,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</w:t>
      </w:r>
      <w:r w:rsidR="002C36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647B8">
        <w:rPr>
          <w:rFonts w:ascii="Times New Roman" w:hAnsi="Times New Roman" w:cs="Times New Roman"/>
          <w:sz w:val="28"/>
          <w:szCs w:val="28"/>
        </w:rPr>
        <w:t>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r w:rsidR="002C363D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наличии).</w:t>
      </w:r>
      <w:r w:rsidR="00C51DD5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D50E8A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</w:t>
      </w:r>
      <w:r w:rsidR="002C36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BF4C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C6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BF4C6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8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F4C69" w:rsidRDefault="00D50E8A" w:rsidP="00BF4C69">
      <w:pPr>
        <w:pStyle w:val="ConsPlusNormal"/>
        <w:tabs>
          <w:tab w:val="left" w:pos="709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BF4C69">
        <w:rPr>
          <w:rFonts w:ascii="Times New Roman" w:hAnsi="Times New Roman" w:cs="Times New Roman"/>
          <w:sz w:val="28"/>
          <w:szCs w:val="28"/>
        </w:rPr>
        <w:t>;</w:t>
      </w:r>
    </w:p>
    <w:p w:rsidR="00D50E8A" w:rsidRPr="00CF69AC" w:rsidRDefault="00007AF0" w:rsidP="00BF4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50E8A">
        <w:rPr>
          <w:rFonts w:ascii="Times New Roman" w:hAnsi="Times New Roman" w:cs="Times New Roman"/>
          <w:sz w:val="28"/>
          <w:szCs w:val="28"/>
        </w:rPr>
        <w:t>от 12.01.2015 № 1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7F287F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007AF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r w:rsidR="00BF4C6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F4C69"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2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недвижимости;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3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="00BF4C69"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BF4C69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ом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5A023D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носителе в Администрацию </w:t>
      </w:r>
      <w:r w:rsidR="00BF4C69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1106EA" w:rsidRPr="001106EA" w:rsidRDefault="005F5D3E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3E">
        <w:rPr>
          <w:rFonts w:ascii="Times New Roman" w:hAnsi="Times New Roman" w:cs="Times New Roman"/>
          <w:sz w:val="28"/>
          <w:szCs w:val="28"/>
        </w:rPr>
        <w:t xml:space="preserve">- </w:t>
      </w:r>
      <w:r w:rsidR="001106EA"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6EA" w:rsidRPr="001106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="001106EA" w:rsidRPr="001106EA">
        <w:rPr>
          <w:rFonts w:ascii="Times New Roman" w:hAnsi="Times New Roman" w:cs="Times New Roman"/>
          <w:sz w:val="28"/>
          <w:szCs w:val="28"/>
        </w:rPr>
        <w:lastRenderedPageBreak/>
        <w:t>сети «Интернет», его направления, включая прилагаемые документы, в электронной форме в Администрацию</w:t>
      </w:r>
      <w:r w:rsidR="00BF4C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6EA" w:rsidRPr="001106E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почты;</w:t>
      </w:r>
    </w:p>
    <w:p w:rsidR="005F5D3E" w:rsidRPr="005F5D3E" w:rsidRDefault="001106EA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EA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106EA">
        <w:rPr>
          <w:rFonts w:ascii="Times New Roman" w:hAnsi="Times New Roman" w:cs="Times New Roman"/>
          <w:sz w:val="28"/>
          <w:szCs w:val="28"/>
        </w:rPr>
        <w:t xml:space="preserve"> с использованием Регионального портала.</w:t>
      </w:r>
      <w:r w:rsidR="00D23B8A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7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D81AB8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2D2EEC">
        <w:rPr>
          <w:rFonts w:ascii="Times New Roman" w:hAnsi="Times New Roman" w:cs="Times New Roman"/>
          <w:sz w:val="28"/>
          <w:szCs w:val="28"/>
        </w:rPr>
        <w:t>(не требуется в случае представления заявления с использованием Регионального портала, а также если заявление подписано усиленной квалифицированной электронной подписью).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рйона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D23B8A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F219E5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="00F219E5" w:rsidRPr="00F219E5">
        <w:rPr>
          <w:rFonts w:ascii="Times New Roman" w:hAnsi="Times New Roman" w:cs="Times New Roman"/>
          <w:sz w:val="28"/>
          <w:szCs w:val="28"/>
        </w:rPr>
        <w:t>*"</w:t>
      </w:r>
      <w:r w:rsidR="00F219E5">
        <w:rPr>
          <w:rFonts w:ascii="Times New Roman" w:hAnsi="Times New Roman" w:cs="Times New Roman"/>
          <w:sz w:val="28"/>
          <w:szCs w:val="28"/>
        </w:rPr>
        <w:t xml:space="preserve">  в </w:t>
      </w:r>
      <w:r w:rsidR="00362139" w:rsidRPr="00362139">
        <w:rPr>
          <w:rFonts w:ascii="Times New Roman" w:hAnsi="Times New Roman" w:cs="Times New Roman"/>
          <w:sz w:val="28"/>
          <w:szCs w:val="28"/>
        </w:rPr>
        <w:t>Приказ</w:t>
      </w:r>
      <w:r w:rsidR="00362139">
        <w:rPr>
          <w:rFonts w:ascii="Times New Roman" w:hAnsi="Times New Roman" w:cs="Times New Roman"/>
          <w:sz w:val="28"/>
          <w:szCs w:val="28"/>
        </w:rPr>
        <w:t>е</w:t>
      </w:r>
      <w:r w:rsidR="00362139"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 w:rsidR="00F219E5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 xml:space="preserve">ами, указанными в пунктах 2.6.3 – 2.6.5подраздела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D412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81AB8">
        <w:rPr>
          <w:rFonts w:ascii="Times New Roman" w:hAnsi="Times New Roman" w:cs="Times New Roman"/>
          <w:sz w:val="28"/>
          <w:szCs w:val="28"/>
        </w:rPr>
        <w:t>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FD412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</w:t>
      </w:r>
      <w:r w:rsidR="00FD4129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</w:t>
      </w:r>
      <w:r w:rsidR="00FD412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</w:t>
      </w:r>
      <w:r w:rsidRPr="009F345F">
        <w:rPr>
          <w:rFonts w:ascii="Times New Roman" w:hAnsi="Times New Roman" w:cs="Times New Roman"/>
          <w:iCs/>
          <w:sz w:val="28"/>
          <w:szCs w:val="28"/>
        </w:rPr>
        <w:lastRenderedPageBreak/>
        <w:t>расположения земельного участка или до принятия решения об отказе в утверждении указанной схемы.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="00FD41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FD4129"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="00FD4129"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FD41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  <w:r w:rsidR="00237116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возможности</w:t>
      </w:r>
      <w:r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</w:t>
      </w:r>
      <w:r w:rsidR="00FB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Обеспечение возможности для заявителей представления документов, 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="00237116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DE22C1" w:rsidRPr="00DE22C1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DE22C1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007AF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D3D8F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лично в Администрацию</w:t>
      </w:r>
      <w:r w:rsidR="00DD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МФЦ,  либо поступление заявления с приложенными документами в Администрацию</w:t>
      </w:r>
      <w:r w:rsidR="00DD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="00237116">
        <w:rPr>
          <w:rStyle w:val="a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78"/>
      <w:bookmarkEnd w:id="10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Специалист приемной Администрации</w:t>
      </w:r>
      <w:r w:rsidR="00DD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передает Главе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604E2"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визирование в соответствии с правилами ведения делопроизводства.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визирования Главой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</w:t>
      </w:r>
      <w:r w:rsidR="00B604E2" w:rsidRP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ведение делопроизводства, передает заявление с визой Главы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полномочиям которого относится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Обязанности специалиста приемной Администрации</w:t>
      </w:r>
      <w:r w:rsidR="00B604E2" w:rsidRP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604E2"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</w:t>
      </w:r>
      <w:r w:rsidR="00B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91"/>
      <w:bookmarkEnd w:id="11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 xml:space="preserve">го регламента,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F2744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F2744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18"/>
      <w:bookmarkEnd w:id="12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452A" w:rsidRP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3E5616" w:rsidRPr="003E5616">
        <w:rPr>
          <w:rFonts w:ascii="Times New Roman" w:hAnsi="Times New Roman" w:cs="Times New Roman"/>
          <w:sz w:val="28"/>
          <w:szCs w:val="28"/>
        </w:rPr>
        <w:t>или иным уполномоченным должностным лицом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72452A">
        <w:rPr>
          <w:rFonts w:ascii="Times New Roman" w:hAnsi="Times New Roman" w:cs="Times New Roman"/>
          <w:sz w:val="28"/>
          <w:szCs w:val="28"/>
        </w:rPr>
        <w:t>комитета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</w:t>
      </w:r>
      <w:r w:rsidR="0072452A" w:rsidRPr="0072452A">
        <w:rPr>
          <w:rFonts w:ascii="Times New Roman" w:hAnsi="Times New Roman" w:cs="Times New Roman"/>
          <w:sz w:val="28"/>
          <w:szCs w:val="28"/>
        </w:rPr>
        <w:t xml:space="preserve"> </w:t>
      </w:r>
      <w:r w:rsidR="00724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3139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D81AB8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 xml:space="preserve">ся выявление специалистом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EB6A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B6A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0E8A">
        <w:rPr>
          <w:rFonts w:ascii="Times New Roman" w:hAnsi="Times New Roman" w:cs="Times New Roman"/>
          <w:sz w:val="28"/>
          <w:szCs w:val="28"/>
        </w:rPr>
        <w:t>или иным уполномоченным должностным лицом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B6A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6AB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EB6AB9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EB6AB9" w:rsidRPr="00EB6AB9">
        <w:rPr>
          <w:rFonts w:ascii="Times New Roman" w:hAnsi="Times New Roman" w:cs="Times New Roman"/>
          <w:sz w:val="28"/>
          <w:szCs w:val="28"/>
        </w:rPr>
        <w:t xml:space="preserve"> </w:t>
      </w:r>
      <w:r w:rsidR="00EB6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613E37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613E37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актами.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  <w:r w:rsidR="00613E37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Обязанности по исполнению административного действия формирования и направления межведомственных запросов </w:t>
      </w:r>
      <w:r w:rsidR="00613E37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  <w:r w:rsidR="00AC084D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AC084D">
        <w:rPr>
          <w:rFonts w:ascii="Times New Roman" w:hAnsi="Times New Roman" w:cs="Times New Roman"/>
          <w:sz w:val="28"/>
          <w:szCs w:val="28"/>
        </w:rPr>
        <w:t>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4EC9" w:rsidRPr="003B4EC9">
        <w:rPr>
          <w:rFonts w:ascii="Times New Roman" w:hAnsi="Times New Roman" w:cs="Times New Roman"/>
          <w:sz w:val="28"/>
          <w:szCs w:val="28"/>
        </w:rPr>
        <w:t>.1</w:t>
      </w:r>
      <w:r w:rsidR="003B4EC9">
        <w:rPr>
          <w:rFonts w:ascii="Times New Roman" w:hAnsi="Times New Roman" w:cs="Times New Roman"/>
          <w:sz w:val="28"/>
          <w:szCs w:val="28"/>
        </w:rPr>
        <w:t>0</w:t>
      </w:r>
      <w:r w:rsidR="003B4EC9" w:rsidRPr="003B4EC9">
        <w:rPr>
          <w:rFonts w:ascii="Times New Roman" w:hAnsi="Times New Roman" w:cs="Times New Roman"/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</w:t>
      </w:r>
      <w:r>
        <w:rPr>
          <w:rFonts w:ascii="Times New Roman" w:hAnsi="Times New Roman" w:cs="Times New Roman"/>
          <w:sz w:val="28"/>
          <w:szCs w:val="28"/>
        </w:rPr>
        <w:t>енными  пунктами 3.5.1 – 3.5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3B4EC9">
        <w:rPr>
          <w:rFonts w:ascii="Times New Roman" w:hAnsi="Times New Roman" w:cs="Times New Roman"/>
          <w:sz w:val="28"/>
          <w:szCs w:val="28"/>
        </w:rPr>
        <w:t>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D81AB8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C084D">
        <w:rPr>
          <w:rFonts w:ascii="Times New Roman" w:hAnsi="Times New Roman" w:cs="Times New Roman"/>
          <w:sz w:val="28"/>
          <w:szCs w:val="28"/>
        </w:rPr>
        <w:t>комитета</w:t>
      </w:r>
      <w:r w:rsidR="00D50E8A"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AC084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AC084D" w:rsidRPr="00AC084D">
        <w:rPr>
          <w:rFonts w:ascii="Times New Roman" w:hAnsi="Times New Roman" w:cs="Times New Roman"/>
          <w:sz w:val="28"/>
          <w:szCs w:val="28"/>
        </w:rPr>
        <w:t xml:space="preserve">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AC08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0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AC084D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  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50E8A" w:rsidRDefault="002D6EF8" w:rsidP="00AC08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="00AC084D">
        <w:rPr>
          <w:rFonts w:ascii="Times New Roman" w:hAnsi="Times New Roman" w:cs="Times New Roman"/>
          <w:sz w:val="28"/>
          <w:szCs w:val="28"/>
        </w:rPr>
        <w:t xml:space="preserve"> визирует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D50E8A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530CA4">
        <w:rPr>
          <w:rFonts w:ascii="Times New Roman" w:hAnsi="Times New Roman" w:cs="Times New Roman"/>
          <w:sz w:val="28"/>
          <w:szCs w:val="28"/>
        </w:rPr>
        <w:t>Г</w:t>
      </w:r>
      <w:r w:rsidRPr="002D6EF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D6EF8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AC084D" w:rsidRPr="00AC084D">
        <w:rPr>
          <w:rFonts w:ascii="Times New Roman" w:hAnsi="Times New Roman" w:cs="Times New Roman"/>
          <w:sz w:val="28"/>
          <w:szCs w:val="28"/>
        </w:rPr>
        <w:t xml:space="preserve"> </w:t>
      </w:r>
      <w:r w:rsidR="00AC08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616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 w:rsidR="00D50E8A" w:rsidRPr="008A298D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F26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616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F261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 w:rsidR="004F261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616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4F261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D50E8A" w:rsidRPr="00D81AB8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9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>.4.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 w:rsidR="00D50E8A"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виде, </w:t>
      </w:r>
      <w:r w:rsidR="00D50E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2616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  об отказе в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4F261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50E8A">
        <w:rPr>
          <w:rFonts w:ascii="Times New Roman" w:hAnsi="Times New Roman" w:cs="Times New Roman"/>
          <w:sz w:val="28"/>
          <w:szCs w:val="28"/>
        </w:rPr>
        <w:t>, ответственным</w:t>
      </w:r>
      <w:r w:rsidR="00D50E8A"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 w:rsidRPr="00D81AB8">
        <w:rPr>
          <w:rFonts w:ascii="Times New Roman" w:hAnsi="Times New Roman" w:cs="Times New Roman"/>
          <w:sz w:val="28"/>
          <w:szCs w:val="28"/>
        </w:rPr>
        <w:t>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26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 w:rsidR="004F261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F2616" w:rsidRPr="004F2616">
        <w:rPr>
          <w:rFonts w:ascii="Times New Roman" w:hAnsi="Times New Roman" w:cs="Times New Roman"/>
          <w:sz w:val="28"/>
          <w:szCs w:val="28"/>
        </w:rPr>
        <w:t xml:space="preserve"> </w:t>
      </w:r>
      <w:r w:rsidR="004F26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C51DD5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3B4EC9" w:rsidRPr="003B4EC9" w:rsidRDefault="00855DE9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 w:rsidR="004F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заявления (документов), </w:t>
      </w:r>
      <w:r w:rsidR="003B4EC9" w:rsidRPr="003B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="004F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EC9" w:rsidRPr="003B4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Pr="003B4EC9" w:rsidRDefault="00855DE9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B4EC9">
        <w:rPr>
          <w:rFonts w:ascii="Times New Roman" w:hAnsi="Times New Roman" w:cs="Times New Roman"/>
          <w:sz w:val="28"/>
          <w:szCs w:val="28"/>
        </w:rPr>
        <w:t xml:space="preserve">.8. </w:t>
      </w:r>
      <w:r w:rsidR="003B4EC9" w:rsidRPr="003B4EC9">
        <w:rPr>
          <w:rFonts w:ascii="Times New Roman" w:hAnsi="Times New Roman" w:cs="Times New Roman"/>
          <w:sz w:val="28"/>
          <w:szCs w:val="28"/>
        </w:rPr>
        <w:t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4922BF" w:rsidRDefault="004922BF" w:rsidP="004922BF">
      <w:pPr>
        <w:tabs>
          <w:tab w:val="left" w:pos="900"/>
          <w:tab w:val="left" w:pos="12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E8A" w:rsidRPr="00D81AB8">
        <w:rPr>
          <w:rFonts w:ascii="Times New Roman" w:hAnsi="Times New Roman" w:cs="Times New Roman"/>
          <w:sz w:val="28"/>
          <w:szCs w:val="28"/>
        </w:rPr>
        <w:t>4</w:t>
      </w:r>
      <w:r w:rsidR="00D50E8A" w:rsidRPr="004922BF">
        <w:rPr>
          <w:rFonts w:ascii="Times New Roman" w:hAnsi="Times New Roman" w:cs="Times New Roman"/>
          <w:sz w:val="28"/>
          <w:szCs w:val="28"/>
        </w:rPr>
        <w:t xml:space="preserve">.1. Текущий контроль за исполнением настоящего Административного регламента (далее - текущий контроль) осуществляется </w:t>
      </w:r>
      <w:r w:rsidR="009E3815" w:rsidRPr="004922B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9E3815" w:rsidRPr="00492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E3815" w:rsidRPr="004922BF">
        <w:rPr>
          <w:rFonts w:ascii="Times New Roman" w:hAnsi="Times New Roman" w:cs="Times New Roman"/>
          <w:sz w:val="28"/>
          <w:szCs w:val="28"/>
        </w:rPr>
        <w:t>, курирующим вопросы</w:t>
      </w:r>
      <w:r w:rsidRPr="004922BF">
        <w:rPr>
          <w:rFonts w:ascii="Times New Roman" w:hAnsi="Times New Roman" w:cs="Times New Roman"/>
          <w:sz w:val="28"/>
          <w:szCs w:val="28"/>
        </w:rPr>
        <w:t xml:space="preserve"> курирующим вопросы по земельным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4922BF">
        <w:rPr>
          <w:rFonts w:ascii="Times New Roman" w:hAnsi="Times New Roman" w:cs="Times New Roman"/>
          <w:sz w:val="28"/>
          <w:szCs w:val="28"/>
        </w:rPr>
        <w:t>отношениям.</w:t>
      </w:r>
    </w:p>
    <w:p w:rsidR="00D50E8A" w:rsidRPr="004922BF" w:rsidRDefault="00D50E8A" w:rsidP="004922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F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4922B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922B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E3815" w:rsidRP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922BF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4922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F">
        <w:rPr>
          <w:rFonts w:ascii="Times New Roman" w:hAnsi="Times New Roman" w:cs="Times New Roman"/>
          <w:sz w:val="28"/>
          <w:szCs w:val="28"/>
        </w:rPr>
        <w:t>4.3. Текущий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="00492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3F3F3E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4922BF">
        <w:rPr>
          <w:rFonts w:ascii="Times New Roman" w:hAnsi="Times New Roman" w:cs="Times New Roman"/>
          <w:sz w:val="28"/>
          <w:szCs w:val="28"/>
        </w:rPr>
        <w:t>Г</w:t>
      </w:r>
      <w:r w:rsidR="003F3F3E">
        <w:rPr>
          <w:rFonts w:ascii="Times New Roman" w:hAnsi="Times New Roman" w:cs="Times New Roman"/>
          <w:sz w:val="28"/>
          <w:szCs w:val="28"/>
        </w:rPr>
        <w:t>лавы</w:t>
      </w:r>
      <w:r w:rsidR="004922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F3F3E">
        <w:rPr>
          <w:rFonts w:ascii="Times New Roman" w:hAnsi="Times New Roman" w:cs="Times New Roman"/>
          <w:sz w:val="28"/>
          <w:szCs w:val="28"/>
        </w:rPr>
        <w:t>, сотрудники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50E8A" w:rsidRPr="00D81AB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3F3F3E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D81AB8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F3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F3F3E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>
        <w:rPr>
          <w:rFonts w:ascii="Times New Roman" w:hAnsi="Times New Roman" w:cs="Times New Roman"/>
          <w:sz w:val="28"/>
          <w:szCs w:val="28"/>
        </w:rPr>
        <w:t>заявления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2BF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2BF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4922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4922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D50E8A" w:rsidRPr="009F2CA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2CAD"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2CAD">
        <w:rPr>
          <w:rFonts w:ascii="Times New Roman" w:hAnsi="Times New Roman" w:cs="Times New Roman"/>
          <w:sz w:val="28"/>
          <w:szCs w:val="28"/>
        </w:rPr>
        <w:t xml:space="preserve">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2BF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D81AB8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22BF" w:rsidRPr="004922BF">
        <w:rPr>
          <w:rFonts w:ascii="Times New Roman" w:hAnsi="Times New Roman" w:cs="Times New Roman"/>
          <w:sz w:val="28"/>
          <w:szCs w:val="28"/>
        </w:rPr>
        <w:t xml:space="preserve"> </w:t>
      </w:r>
      <w:r w:rsidR="004922B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0E8A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4922B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22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30CA4"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CE4BCF" w:rsidRDefault="004922BF" w:rsidP="00E948DF">
      <w:pPr>
        <w:pStyle w:val="ConsPlusNonformat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(для юридических лиц - полное  наименование, организационно-</w:t>
      </w:r>
    </w:p>
    <w:p w:rsidR="00E948DF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правовая форма, основной государственный регистрационный</w:t>
      </w:r>
    </w:p>
    <w:p w:rsidR="004922BF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номер; для индивидуальных предпринимателей и физических лиц</w:t>
      </w:r>
    </w:p>
    <w:p w:rsidR="006F50CA" w:rsidRPr="00E948DF" w:rsidRDefault="00D50E8A" w:rsidP="00E948DF">
      <w:pPr>
        <w:pStyle w:val="ConsPlusNonformat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ФИО</w:t>
      </w:r>
      <w:r w:rsidR="004922BF" w:rsidRPr="00E948DF">
        <w:rPr>
          <w:rFonts w:ascii="Times New Roman" w:hAnsi="Times New Roman" w:cs="Times New Roman"/>
          <w:sz w:val="16"/>
          <w:szCs w:val="16"/>
        </w:rPr>
        <w:t>,</w:t>
      </w:r>
      <w:r w:rsidR="00E948DF" w:rsidRPr="00E948DF">
        <w:rPr>
          <w:rFonts w:ascii="Times New Roman" w:hAnsi="Times New Roman" w:cs="Times New Roman"/>
          <w:sz w:val="16"/>
          <w:szCs w:val="16"/>
        </w:rPr>
        <w:t xml:space="preserve"> </w:t>
      </w:r>
      <w:r w:rsidR="006F50CA" w:rsidRPr="00E948DF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(для  юридического  лица -  юридический  и фактический адрес;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для  индивидуального</w:t>
      </w:r>
      <w:r w:rsidR="00E948DF" w:rsidRPr="00E948DF">
        <w:rPr>
          <w:rFonts w:ascii="Times New Roman" w:hAnsi="Times New Roman" w:cs="Times New Roman"/>
          <w:sz w:val="16"/>
          <w:szCs w:val="16"/>
        </w:rPr>
        <w:t xml:space="preserve"> </w:t>
      </w:r>
      <w:r w:rsidRPr="00E948DF">
        <w:rPr>
          <w:rFonts w:ascii="Times New Roman" w:hAnsi="Times New Roman" w:cs="Times New Roman"/>
          <w:sz w:val="16"/>
          <w:szCs w:val="16"/>
        </w:rPr>
        <w:t>предпринимателя  и  физического лица - адрес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Pr="00E948DF" w:rsidRDefault="007A5ACB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 xml:space="preserve">(фамилия, имя, отчество и должность </w:t>
      </w:r>
    </w:p>
    <w:p w:rsidR="00D50E8A" w:rsidRPr="00E948DF" w:rsidRDefault="007A5ACB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7A5ACB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7A5ACB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(номер  и  дата  документа,  удостоверяющего</w:t>
      </w:r>
    </w:p>
    <w:p w:rsidR="00D50E8A" w:rsidRPr="00E948DF" w:rsidRDefault="00D50E8A" w:rsidP="00E948D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48DF">
        <w:rPr>
          <w:rFonts w:ascii="Times New Roman" w:hAnsi="Times New Roman" w:cs="Times New Roman"/>
          <w:sz w:val="16"/>
          <w:szCs w:val="16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7F9" w:rsidRDefault="007C07F9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7"/>
      <w:bookmarkEnd w:id="16"/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07F9" w:rsidRPr="00E948DF" w:rsidRDefault="007C07F9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</w:p>
    <w:p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5E3925" w:rsidRDefault="007A5ACB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151E7">
        <w:rPr>
          <w:rFonts w:ascii="Times New Roman" w:hAnsi="Times New Roman" w:cs="Times New Roman"/>
        </w:rPr>
        <w:t>(указать вид права)</w:t>
      </w:r>
    </w:p>
    <w:p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41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</w:p>
    <w:p w:rsidR="008D63D2" w:rsidRPr="00E948DF" w:rsidRDefault="005E2447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D63D2" w:rsidRPr="00E948D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42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4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hyperlink r:id="rId4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5E3925" w:rsidRPr="00E948DF" w:rsidRDefault="005E2447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5E3925" w:rsidRPr="00E948D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 w:rsidR="005E2447"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hyperlink r:id="rId47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e-mail__________________) (нужное подчеркнуть).</w:t>
      </w:r>
    </w:p>
    <w:p w:rsidR="007C07F9" w:rsidRDefault="007C07F9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Pr="00E948DF" w:rsidRDefault="00E948DF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E948DF" w:rsidRDefault="00E948DF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50E8A" w:rsidRPr="00E948DF">
        <w:rPr>
          <w:rFonts w:ascii="Times New Roman" w:hAnsi="Times New Roman" w:cs="Times New Roman"/>
          <w:sz w:val="16"/>
          <w:szCs w:val="16"/>
        </w:rPr>
        <w:t xml:space="preserve">     (фамилия, имя, отчество)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48DF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0"/>
        </w:rPr>
      </w:pPr>
      <w:bookmarkStart w:id="17" w:name="P612"/>
      <w:bookmarkEnd w:id="17"/>
      <w:r w:rsidRPr="00E948DF">
        <w:rPr>
          <w:rFonts w:ascii="Times New Roman" w:hAnsi="Times New Roman" w:cs="Times New Roman"/>
          <w:sz w:val="20"/>
        </w:rPr>
        <w:t>&lt;1&gt;</w:t>
      </w:r>
      <w:r w:rsidR="006F50CA" w:rsidRPr="00E948DF">
        <w:rPr>
          <w:rFonts w:ascii="Times New Roman" w:hAnsi="Times New Roman" w:cs="Times New Roman"/>
          <w:sz w:val="20"/>
        </w:rPr>
        <w:t>в</w:t>
      </w:r>
      <w:r w:rsidRPr="00E948DF">
        <w:rPr>
          <w:rFonts w:ascii="Times New Roman" w:hAnsi="Times New Roman" w:cs="Times New Roman"/>
          <w:sz w:val="20"/>
        </w:rPr>
        <w:t xml:space="preserve"> случае направления заявления и документов предс</w:t>
      </w:r>
      <w:r w:rsidR="006F50CA" w:rsidRPr="00E948DF">
        <w:rPr>
          <w:rFonts w:ascii="Times New Roman" w:hAnsi="Times New Roman" w:cs="Times New Roman"/>
          <w:sz w:val="20"/>
        </w:rPr>
        <w:t>тавителем заявителя,</w:t>
      </w:r>
    </w:p>
    <w:p w:rsidR="006F50CA" w:rsidRPr="00E948DF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0"/>
        </w:rPr>
      </w:pPr>
      <w:r w:rsidRPr="00E948DF">
        <w:rPr>
          <w:rFonts w:ascii="Times New Roman" w:hAnsi="Times New Roman" w:cs="Times New Roman"/>
          <w:sz w:val="20"/>
        </w:rPr>
        <w:t>&lt;*&gt; заполняется при наличии сведений у заявителя.</w:t>
      </w:r>
    </w:p>
    <w:p w:rsidR="006F50CA" w:rsidRPr="00E948DF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0"/>
        </w:rPr>
      </w:pPr>
    </w:p>
    <w:p w:rsidR="00D50E8A" w:rsidRPr="00E948DF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48DF" w:rsidRDefault="00E948DF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447" w:rsidRDefault="005E244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D50E8A" w:rsidRPr="00D81AB8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50E8A" w:rsidRPr="00D81AB8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50E8A" w:rsidRPr="00D81AB8" w:rsidRDefault="005E2447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50E8A">
        <w:rPr>
          <w:rFonts w:ascii="Times New Roman" w:hAnsi="Times New Roman" w:cs="Times New Roman"/>
          <w:sz w:val="28"/>
          <w:szCs w:val="28"/>
        </w:rPr>
        <w:t xml:space="preserve">      «</w:t>
      </w:r>
      <w:r w:rsidR="00791EF8" w:rsidRPr="00791EF8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="00D50E8A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5E2447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Cs w:val="22"/>
        </w:rPr>
      </w:pPr>
      <w:bookmarkStart w:id="19" w:name="P628"/>
      <w:bookmarkEnd w:id="19"/>
      <w:r w:rsidRPr="005E2447">
        <w:rPr>
          <w:rFonts w:ascii="Times New Roman" w:hAnsi="Times New Roman" w:cs="Times New Roman"/>
          <w:szCs w:val="22"/>
        </w:rPr>
        <w:t>БЛОК-СХЕМА</w:t>
      </w:r>
    </w:p>
    <w:p w:rsidR="00D50E8A" w:rsidRPr="005E2447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Cs w:val="22"/>
        </w:rPr>
      </w:pPr>
      <w:r w:rsidRPr="005E2447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D50E8A" w:rsidRPr="005E2447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Cs w:val="22"/>
        </w:rPr>
      </w:pPr>
    </w:p>
    <w:p w:rsidR="00D50E8A" w:rsidRDefault="00007AF0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7A5ACB" w:rsidRPr="00E723F3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007AF0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D81AB8" w:rsidRDefault="00007AF0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7A5ACB" w:rsidRPr="00E723F3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Default="00007AF0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7A5ACB" w:rsidRPr="00CA1D3B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7A5ACB" w:rsidRPr="00CA1D3B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7A5ACB" w:rsidRPr="00ED6F45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7A5ACB" w:rsidRDefault="007A5ACB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7A5ACB" w:rsidRPr="00791EF8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Default="00007AF0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7A5ACB" w:rsidRPr="00CA1D3B" w:rsidRDefault="007A5ACB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>нет</w:t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007AF0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8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7A5ACB" w:rsidRPr="005E2447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приостановления рассмотрения 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47" w:rsidRDefault="00007AF0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60" type="#_x0000_t34" style="position:absolute;left:0;text-align:left;margin-left:354.3pt;margin-top:38.05pt;width:75.2pt;height:.05pt;rotation:90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adj=",-320176800,-128839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17.95pt;margin-top:43.4pt;width:64.6pt;height:0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adj="-69197,-1,-69197" strokecolor="black [3040]">
            <v:stroke endarrow="open"/>
          </v:shape>
        </w:pic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5E2447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7EBC">
        <w:rPr>
          <w:rFonts w:ascii="Times New Roman" w:hAnsi="Times New Roman" w:cs="Times New Roman"/>
          <w:sz w:val="28"/>
          <w:szCs w:val="28"/>
        </w:rPr>
        <w:t>нет</w:t>
      </w:r>
    </w:p>
    <w:p w:rsidR="00D50E8A" w:rsidRDefault="00D50E8A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291.3pt;margin-top:-.1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7A5ACB" w:rsidRPr="00CA1D3B" w:rsidRDefault="007A5ACB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8.8pt;margin-top:-.1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7A5ACB" w:rsidRPr="00791600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4" style="position:absolute;left:0;text-align:left;margin-left:106.6pt;margin-top:27.95pt;width:54.5pt;height:.05pt;rotation:90;flip:x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adj=",62013600,-75501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4" style="position:absolute;left:0;text-align:left;margin-left:141.85pt;margin-top:87.95pt;width:174.5pt;height:.05pt;rotation:9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adj=",62013600,-35371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.7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007AF0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21pt;margin-top:7.1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7A5ACB" w:rsidRPr="00791600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  <w:r w:rsidR="007D7EBC">
        <w:rPr>
          <w:rFonts w:ascii="Times New Roman" w:hAnsi="Times New Roman" w:cs="Times New Roman"/>
          <w:sz w:val="28"/>
          <w:szCs w:val="28"/>
        </w:rPr>
        <w:t>да</w:t>
      </w:r>
      <w:r w:rsidR="007D7EBC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007AF0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7A5ACB" w:rsidRPr="007F36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Default="00201ACF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007AF0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5" type="#_x0000_t34" style="position:absolute;left:0;text-align:left;margin-left:340.4pt;margin-top:129pt;width:229.4pt;height:1.5pt;rotation:90;flip:x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adj=",3557520,-48120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61.6pt;margin-top:50.8pt;width:70.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adj="-138960,-1,-138960" strokecolor="black [3040]">
            <v:stroke endarrow="open"/>
          </v:shape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  <w:r w:rsidR="00ED6F45">
        <w:rPr>
          <w:rFonts w:ascii="Times New Roman" w:hAnsi="Times New Roman" w:cs="Times New Roman"/>
          <w:sz w:val="28"/>
          <w:szCs w:val="28"/>
        </w:rPr>
        <w:tab/>
      </w:r>
    </w:p>
    <w:p w:rsidR="00D50E8A" w:rsidRPr="00A05D3A" w:rsidRDefault="00007AF0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7A5ACB" w:rsidRPr="007F36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7A5ACB" w:rsidRPr="00617F0F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>
        <w:rPr>
          <w:rFonts w:ascii="Times New Roman" w:hAnsi="Times New Roman" w:cs="Times New Roman"/>
          <w:sz w:val="28"/>
          <w:szCs w:val="28"/>
        </w:rPr>
        <w:tab/>
      </w:r>
    </w:p>
    <w:p w:rsidR="00D50E8A" w:rsidRDefault="00007AF0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7A5ACB" w:rsidRPr="007F36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007AF0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Default="00007AF0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Default="00007AF0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7A5ACB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7A5ACB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5ACB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5ACB" w:rsidRPr="00A05D3A" w:rsidRDefault="007A5ACB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7A5ACB" w:rsidRPr="00617F0F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Default="00007AF0">
      <w:r w:rsidRPr="00007A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7A5ACB" w:rsidRPr="00CB75B7" w:rsidRDefault="007A5ACB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 w:rsidRPr="00007A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 w:rsidRPr="00007A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 w:rsidRPr="00007A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 w:rsidRPr="00007A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7A5ACB" w:rsidRPr="00A05D3A" w:rsidRDefault="007A5ACB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Sect="002B6163">
      <w:headerReference w:type="default" r:id="rId4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D7" w:rsidRDefault="000D10D7" w:rsidP="00D50E8A">
      <w:pPr>
        <w:spacing w:after="0" w:line="240" w:lineRule="auto"/>
      </w:pPr>
      <w:r>
        <w:separator/>
      </w:r>
    </w:p>
  </w:endnote>
  <w:endnote w:type="continuationSeparator" w:id="1">
    <w:p w:rsidR="000D10D7" w:rsidRDefault="000D10D7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D7" w:rsidRDefault="000D10D7" w:rsidP="00D50E8A">
      <w:pPr>
        <w:spacing w:after="0" w:line="240" w:lineRule="auto"/>
      </w:pPr>
      <w:r>
        <w:separator/>
      </w:r>
    </w:p>
  </w:footnote>
  <w:footnote w:type="continuationSeparator" w:id="1">
    <w:p w:rsidR="000D10D7" w:rsidRDefault="000D10D7" w:rsidP="00D50E8A">
      <w:pPr>
        <w:spacing w:after="0" w:line="240" w:lineRule="auto"/>
      </w:pPr>
      <w:r>
        <w:continuationSeparator/>
      </w:r>
    </w:p>
  </w:footnote>
  <w:footnote w:id="2">
    <w:p w:rsidR="007A5ACB" w:rsidRPr="00E273CC" w:rsidRDefault="007A5ACB">
      <w:pPr>
        <w:pStyle w:val="ac"/>
        <w:rPr>
          <w:rFonts w:ascii="Times New Roman" w:hAnsi="Times New Roman" w:cs="Times New Roman"/>
        </w:rPr>
      </w:pPr>
      <w:r w:rsidRPr="00E273CC">
        <w:rPr>
          <w:rStyle w:val="a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3">
    <w:p w:rsidR="007A5ACB" w:rsidRPr="00C51DD5" w:rsidRDefault="007A5ACB" w:rsidP="00C51DD5">
      <w:pPr>
        <w:pStyle w:val="ac"/>
        <w:jc w:val="both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муниципального района (по дате регистрации).»</w:t>
      </w:r>
    </w:p>
  </w:footnote>
  <w:footnote w:id="4">
    <w:p w:rsidR="007A5ACB" w:rsidRPr="00D23B8A" w:rsidRDefault="007A5ACB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5">
    <w:p w:rsidR="007A5ACB" w:rsidRPr="00D23B8A" w:rsidRDefault="007A5ACB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6">
    <w:p w:rsidR="007A5ACB" w:rsidRPr="00237116" w:rsidRDefault="007A5ACB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7">
    <w:p w:rsidR="007A5ACB" w:rsidRPr="00237116" w:rsidRDefault="007A5ACB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8">
    <w:p w:rsidR="007A5ACB" w:rsidRPr="00955228" w:rsidRDefault="007A5ACB" w:rsidP="00955228">
      <w:pPr>
        <w:pStyle w:val="ac"/>
        <w:jc w:val="both"/>
        <w:rPr>
          <w:rFonts w:ascii="Times New Roman" w:hAnsi="Times New Roman" w:cs="Times New Roman"/>
        </w:rPr>
      </w:pPr>
      <w:r w:rsidRPr="00955228">
        <w:rPr>
          <w:rStyle w:val="a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</w:t>
      </w:r>
      <w:r>
        <w:rPr>
          <w:rFonts w:ascii="Times New Roman" w:hAnsi="Times New Roman" w:cs="Times New Roman"/>
        </w:rPr>
        <w:t xml:space="preserve"> </w:t>
      </w:r>
      <w:r w:rsidRPr="00B604E2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Pr="00955228">
        <w:rPr>
          <w:rFonts w:ascii="Times New Roman" w:hAnsi="Times New Roman" w:cs="Times New Roman"/>
        </w:rPr>
        <w:t xml:space="preserve">, либо МФЦ,  либо поступление заявления с приложенными документами в Администрацию </w:t>
      </w:r>
      <w:r w:rsidRPr="00B604E2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Pr="00B604E2">
        <w:rPr>
          <w:rFonts w:ascii="Times New Roman" w:hAnsi="Times New Roman" w:cs="Times New Roman"/>
        </w:rPr>
        <w:t xml:space="preserve"> по почте</w:t>
      </w:r>
      <w:r>
        <w:rPr>
          <w:rFonts w:ascii="Times New Roman" w:hAnsi="Times New Roman" w:cs="Times New Roman"/>
        </w:rPr>
        <w:t>.»</w:t>
      </w:r>
    </w:p>
  </w:footnote>
  <w:footnote w:id="9">
    <w:p w:rsidR="007A5ACB" w:rsidRPr="00C51DD5" w:rsidRDefault="007A5ACB">
      <w:pPr>
        <w:pStyle w:val="ac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  <w:docPartObj>
        <w:docPartGallery w:val="Page Numbers (Top of Page)"/>
        <w:docPartUnique/>
      </w:docPartObj>
    </w:sdtPr>
    <w:sdtContent>
      <w:p w:rsidR="007A5ACB" w:rsidRDefault="00007AF0">
        <w:pPr>
          <w:pStyle w:val="a4"/>
          <w:jc w:val="center"/>
        </w:pPr>
        <w:fldSimple w:instr="PAGE   \* MERGEFORMAT">
          <w:r w:rsidR="002B6163">
            <w:rPr>
              <w:noProof/>
            </w:rPr>
            <w:t>32</w:t>
          </w:r>
        </w:fldSimple>
      </w:p>
    </w:sdtContent>
  </w:sdt>
  <w:p w:rsidR="007A5ACB" w:rsidRDefault="007A5A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07AF0"/>
    <w:rsid w:val="0005587E"/>
    <w:rsid w:val="000A1AD2"/>
    <w:rsid w:val="000B44C3"/>
    <w:rsid w:val="000B7471"/>
    <w:rsid w:val="000D10D7"/>
    <w:rsid w:val="001105E9"/>
    <w:rsid w:val="001106EA"/>
    <w:rsid w:val="001A0567"/>
    <w:rsid w:val="00201ACF"/>
    <w:rsid w:val="00237116"/>
    <w:rsid w:val="00294371"/>
    <w:rsid w:val="002A6421"/>
    <w:rsid w:val="002B6163"/>
    <w:rsid w:val="002C363D"/>
    <w:rsid w:val="002D2EEC"/>
    <w:rsid w:val="002D6EF8"/>
    <w:rsid w:val="00322DDB"/>
    <w:rsid w:val="00351A33"/>
    <w:rsid w:val="00362139"/>
    <w:rsid w:val="003B4EC9"/>
    <w:rsid w:val="003D636E"/>
    <w:rsid w:val="003E5616"/>
    <w:rsid w:val="003F3F3E"/>
    <w:rsid w:val="00475A1B"/>
    <w:rsid w:val="004922BF"/>
    <w:rsid w:val="004F00C9"/>
    <w:rsid w:val="004F2616"/>
    <w:rsid w:val="00504B7F"/>
    <w:rsid w:val="00507D0E"/>
    <w:rsid w:val="0051425B"/>
    <w:rsid w:val="00530CA4"/>
    <w:rsid w:val="00547B9E"/>
    <w:rsid w:val="005E2447"/>
    <w:rsid w:val="005E3925"/>
    <w:rsid w:val="005F5D3E"/>
    <w:rsid w:val="00613E37"/>
    <w:rsid w:val="00617E44"/>
    <w:rsid w:val="00676F75"/>
    <w:rsid w:val="006C4F73"/>
    <w:rsid w:val="006D6151"/>
    <w:rsid w:val="006F1016"/>
    <w:rsid w:val="006F50CA"/>
    <w:rsid w:val="0072452A"/>
    <w:rsid w:val="00791EF8"/>
    <w:rsid w:val="007A5ACB"/>
    <w:rsid w:val="007B2340"/>
    <w:rsid w:val="007C07F9"/>
    <w:rsid w:val="007C598A"/>
    <w:rsid w:val="007D6A29"/>
    <w:rsid w:val="007D7EBC"/>
    <w:rsid w:val="007F287F"/>
    <w:rsid w:val="007F5A85"/>
    <w:rsid w:val="00820D67"/>
    <w:rsid w:val="0085127F"/>
    <w:rsid w:val="00854096"/>
    <w:rsid w:val="00855DE9"/>
    <w:rsid w:val="008D18B4"/>
    <w:rsid w:val="008D63D2"/>
    <w:rsid w:val="008D6484"/>
    <w:rsid w:val="008F1869"/>
    <w:rsid w:val="00955228"/>
    <w:rsid w:val="009706ED"/>
    <w:rsid w:val="00972C4E"/>
    <w:rsid w:val="00976374"/>
    <w:rsid w:val="009764BD"/>
    <w:rsid w:val="009B3F9C"/>
    <w:rsid w:val="009E3815"/>
    <w:rsid w:val="009F345F"/>
    <w:rsid w:val="009F491F"/>
    <w:rsid w:val="00A6085A"/>
    <w:rsid w:val="00AC084D"/>
    <w:rsid w:val="00AC1261"/>
    <w:rsid w:val="00AC6093"/>
    <w:rsid w:val="00AD0403"/>
    <w:rsid w:val="00B05E53"/>
    <w:rsid w:val="00B151E7"/>
    <w:rsid w:val="00B547E5"/>
    <w:rsid w:val="00B60233"/>
    <w:rsid w:val="00B604E2"/>
    <w:rsid w:val="00B67471"/>
    <w:rsid w:val="00B70BB0"/>
    <w:rsid w:val="00BA47A9"/>
    <w:rsid w:val="00BF4C69"/>
    <w:rsid w:val="00C07D08"/>
    <w:rsid w:val="00C26148"/>
    <w:rsid w:val="00C359DE"/>
    <w:rsid w:val="00C43139"/>
    <w:rsid w:val="00C51DD5"/>
    <w:rsid w:val="00C958DB"/>
    <w:rsid w:val="00C95DCA"/>
    <w:rsid w:val="00CB75B7"/>
    <w:rsid w:val="00D2004D"/>
    <w:rsid w:val="00D23B8A"/>
    <w:rsid w:val="00D50E8A"/>
    <w:rsid w:val="00D57702"/>
    <w:rsid w:val="00DB5E24"/>
    <w:rsid w:val="00DD2858"/>
    <w:rsid w:val="00DD3D8F"/>
    <w:rsid w:val="00DE22C1"/>
    <w:rsid w:val="00E273CC"/>
    <w:rsid w:val="00E772C0"/>
    <w:rsid w:val="00E948DF"/>
    <w:rsid w:val="00EB6AB9"/>
    <w:rsid w:val="00EC408A"/>
    <w:rsid w:val="00ED6F45"/>
    <w:rsid w:val="00F219E5"/>
    <w:rsid w:val="00F27449"/>
    <w:rsid w:val="00F837AC"/>
    <w:rsid w:val="00F91893"/>
    <w:rsid w:val="00FB7B90"/>
    <w:rsid w:val="00FD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Прямая со стрелкой 9"/>
        <o:r id="V:Rule24" type="connector" idref="#Прямая со стрелкой 51"/>
        <o:r id="V:Rule25" type="connector" idref="#Прямая со стрелкой 10"/>
        <o:r id="V:Rule26" type="connector" idref="#Прямая со стрелкой 45"/>
        <o:r id="V:Rule27" type="connector" idref="#Прямая со стрелкой 15"/>
        <o:r id="V:Rule28" type="connector" idref="#Прямая со стрелкой 14"/>
        <o:r id="V:Rule29" type="connector" idref="#Прямая со стрелкой 41"/>
        <o:r id="V:Rule30" type="connector" idref="#Прямая со стрелкой 17"/>
        <o:r id="V:Rule31" type="connector" idref="#Прямая со стрелкой 12"/>
        <o:r id="V:Rule32" type="connector" idref="#Прямая со стрелкой 1"/>
        <o:r id="V:Rule33" type="connector" idref="#Прямая со стрелкой 13"/>
        <o:r id="V:Rule34" type="connector" idref="#Прямая со стрелкой 25"/>
        <o:r id="V:Rule35" type="connector" idref="#Прямая со стрелкой 39"/>
        <o:r id="V:Rule36" type="connector" idref="#Прямая со стрелкой 47"/>
        <o:r id="V:Rule37" type="connector" idref="#Прямая со стрелкой 52"/>
        <o:r id="V:Rule38" type="connector" idref="#Прямая со стрелкой 7"/>
        <o:r id="V:Rule39" type="connector" idref="#Прямая со стрелкой 16"/>
        <o:r id="V:Rule40" type="connector" idref="#Прямая со стрелкой 46"/>
        <o:r id="V:Rule41" type="connector" idref="#Прямая со стрелкой 24"/>
        <o:r id="V:Rule42" type="connector" idref="#Прямая со стрелкой 26"/>
        <o:r id="V:Rule43" type="connector" idref="#Прямая со стрелкой 5"/>
        <o:r id="V:Rule4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styleId="af">
    <w:name w:val="Strong"/>
    <w:basedOn w:val="a0"/>
    <w:qFormat/>
    <w:rsid w:val="00504B7F"/>
    <w:rPr>
      <w:b/>
      <w:bCs/>
    </w:rPr>
  </w:style>
  <w:style w:type="paragraph" w:styleId="af0">
    <w:name w:val="List Paragraph"/>
    <w:basedOn w:val="a"/>
    <w:uiPriority w:val="34"/>
    <w:qFormat/>
    <w:rsid w:val="0049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rogobyzh.admin-smolensk.ru/" TargetMode="External"/><Relationship Id="rId18" Type="http://schemas.openxmlformats.org/officeDocument/2006/relationships/hyperlink" Target="consultantplus://offline/ref=1D09BA5EDD1E646CAA3DBF1CF00F91D69B0DBF0EDF1ABA711648D6AE41EE576394F880DD81A6W328H" TargetMode="External"/><Relationship Id="rId26" Type="http://schemas.openxmlformats.org/officeDocument/2006/relationships/hyperlink" Target="consultantplus://offline/ref=6439A1BD44B6B8EB6F09ED57D36AE52452AC5C407F484B653DE6381632242E5995CD79DC86Y919L" TargetMode="External"/><Relationship Id="rId39" Type="http://schemas.openxmlformats.org/officeDocument/2006/relationships/hyperlink" Target="consultantplus://offline/ref=0A0B6671ECE55C5B65850329E87F004903B08F148D0AE7FEF6BC5F93D3BE1EECBB49A318D8B7K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09BA5EDD1E646CAA3DBF1CF00F91D6980ABA08D61ABA711648D6AE41WE2EH" TargetMode="External"/><Relationship Id="rId34" Type="http://schemas.openxmlformats.org/officeDocument/2006/relationships/hyperlink" Target="consultantplus://offline/ref=0A0B6671ECE55C5B65850329E87F004903B08F148D0AE7FEF6BC5F93D3BE1EECBB49A318D8B7K3M" TargetMode="External"/><Relationship Id="rId42" Type="http://schemas.openxmlformats.org/officeDocument/2006/relationships/hyperlink" Target="consultantplus://offline/ref=8A1EE851AE2145AAF24BD0205DBB86EA6F54AAFE9554F54AC60B893F098138A1A1E3EA4EA857640E0CF2C3hAcBI" TargetMode="External"/><Relationship Id="rId47" Type="http://schemas.openxmlformats.org/officeDocument/2006/relationships/hyperlink" Target="consultantplus://offline/ref=7A0A2227F5135567EACBBFC84D65DB6B392BCD617BCE17B42576D4A41A754EFE103F9C1401FA8908158260a2n7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099698A2B2330A365D920vBnCJ" TargetMode="External"/><Relationship Id="rId17" Type="http://schemas.openxmlformats.org/officeDocument/2006/relationships/hyperlink" Target="consultantplus://offline/ref=C0B06F9D5C7CF509DAD2B42819EBD84863F125814A794C17932340EE48105F0309C110A0FECDb6I" TargetMode="External"/><Relationship Id="rId25" Type="http://schemas.openxmlformats.org/officeDocument/2006/relationships/hyperlink" Target="consultantplus://offline/ref=6439A1BD44B6B8EB6F09ED57D36AE52452AC5C407F484B653DE6381632242E5995CD79DD87Y91BL" TargetMode="External"/><Relationship Id="rId33" Type="http://schemas.openxmlformats.org/officeDocument/2006/relationships/hyperlink" Target="consultantplus://offline/ref=0A0B6671ECE55C5B65850329E87F004903B08F148D0AE7FEF6BC5F93D3BE1EECBB49A318D9B7K5M" TargetMode="External"/><Relationship Id="rId38" Type="http://schemas.openxmlformats.org/officeDocument/2006/relationships/hyperlink" Target="consultantplus://offline/ref=0A0B6671ECE55C5B65850329E87F004903B08F148D0AE7FEF6BC5F93D3BE1EECBB49A318DAB7K1M" TargetMode="External"/><Relationship Id="rId46" Type="http://schemas.openxmlformats.org/officeDocument/2006/relationships/hyperlink" Target="consultantplus://offline/ref=86C9545F8F5B239A0DF12F84AF541AE60843F88663ABC732FCBE51BE28BC1FB91433542807Z1h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2;&#1094;67.&#1088;&#1092;" TargetMode="External"/><Relationship Id="rId20" Type="http://schemas.openxmlformats.org/officeDocument/2006/relationships/hyperlink" Target="consultantplus://offline/ref=823FEE19E491D32AE6077E916B19B80E9AA5B24DA1197B34182F2510E7HBiFN" TargetMode="External"/><Relationship Id="rId29" Type="http://schemas.openxmlformats.org/officeDocument/2006/relationships/hyperlink" Target="consultantplus://offline/ref=259990B898B6D6F4B911FA5F5A68DA87D08280C959C9581A8D910A075270C4D9A9598D72B169F22C9DF5E8EBQBz4L" TargetMode="External"/><Relationship Id="rId41" Type="http://schemas.openxmlformats.org/officeDocument/2006/relationships/hyperlink" Target="consultantplus://offline/ref=2E884B9489E787539BAC135E13468224600DDA7FED0F8E734B8C1BB0C2J5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E70vEnAJ" TargetMode="External"/><Relationship Id="rId24" Type="http://schemas.openxmlformats.org/officeDocument/2006/relationships/hyperlink" Target="consultantplus://offline/ref=6439A1BD44B6B8EB6F09ED57D36AE52452AC5C407F484B653DE6381632242E5995CD79DD84Y919L" TargetMode="External"/><Relationship Id="rId32" Type="http://schemas.openxmlformats.org/officeDocument/2006/relationships/hyperlink" Target="consultantplus://offline/ref=0A0B6671ECE55C5B65850329E87F004903B08F148D0AE7FEF6BC5F93D3BE1EECBB49A318D9B7K7M" TargetMode="External"/><Relationship Id="rId37" Type="http://schemas.openxmlformats.org/officeDocument/2006/relationships/hyperlink" Target="consultantplus://offline/ref=0A0B6671ECE55C5B65850329E87F004903B08E138C0BE7FEF6BC5F93D3BBKEM" TargetMode="External"/><Relationship Id="rId40" Type="http://schemas.openxmlformats.org/officeDocument/2006/relationships/hyperlink" Target="consultantplus://offline/ref=C8E2257F1F926BD57CEA04F54587AFAA760685F15715A6C98C143C135Dx9T4O" TargetMode="External"/><Relationship Id="rId45" Type="http://schemas.openxmlformats.org/officeDocument/2006/relationships/hyperlink" Target="consultantplus://offline/ref=86C9545F8F5B239A0DF12F84AF541AE60843F88663ABC732FCBE51BE28BC1FB91433542906Z1h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rogobyzh.admin-smolensk.ru/" TargetMode="External"/><Relationship Id="rId23" Type="http://schemas.openxmlformats.org/officeDocument/2006/relationships/hyperlink" Target="consultantplus://offline/ref=6439A1BD44B6B8EB6F09ED57D36AE52452AC5C407F484B653DE6381632242E5995CD79DD82Y919L" TargetMode="External"/><Relationship Id="rId28" Type="http://schemas.openxmlformats.org/officeDocument/2006/relationships/hyperlink" Target="consultantplus://offline/ref=1DAB2F2C605C30B720044E11F384C500CD0C7FFB9B6F4068F0BDBAE964BC65F45D47235A90B19C1345F45C26K6hCJ" TargetMode="External"/><Relationship Id="rId36" Type="http://schemas.openxmlformats.org/officeDocument/2006/relationships/hyperlink" Target="consultantplus://offline/ref=0A0B6671ECE55C5B65850329E87F004903B08F148D0AE7FEF6BC5F93D3BE1EECBB49A318D8B7K7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192440635E0B750989D13A56320F308922C6619F6C882B2330A365D920BCAF0FA259FA8F71vEn8J" TargetMode="External"/><Relationship Id="rId19" Type="http://schemas.openxmlformats.org/officeDocument/2006/relationships/hyperlink" Target="consultantplus://offline/ref=1D09BA5EDD1E646CAA3DBF1CF00F91D69804BE06DB18BA711648D6AE41WE2EH" TargetMode="External"/><Relationship Id="rId31" Type="http://schemas.openxmlformats.org/officeDocument/2006/relationships/hyperlink" Target="consultantplus://offline/ref=0A0B6671ECE55C5B65850329E87F004903B08F148D0AE7FEF6BC5F93D3BE1EECBB49A318DAB7K1M" TargetMode="External"/><Relationship Id="rId44" Type="http://schemas.openxmlformats.org/officeDocument/2006/relationships/hyperlink" Target="consultantplus://offline/ref=86C9545F8F5B239A0DF12F84AF541AE60843F88663ABC732FCBE51BE28BC1FB91433542905Z1hCI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2vEnAJ" TargetMode="External"/><Relationship Id="rId14" Type="http://schemas.openxmlformats.org/officeDocument/2006/relationships/hyperlink" Target="mailto:admdor@mail.ru" TargetMode="External"/><Relationship Id="rId22" Type="http://schemas.openxmlformats.org/officeDocument/2006/relationships/hyperlink" Target="consultantplus://offline/ref=6439A1BD44B6B8EB6F09ED57D36AE52452AC5D477E494B653DE6381632Y214L" TargetMode="External"/><Relationship Id="rId27" Type="http://schemas.openxmlformats.org/officeDocument/2006/relationships/hyperlink" Target="consultantplus://offline/ref=1DAB2F2C605C30B720044E11F384C500CD0C7FFB9B6F4068F0BDBAE964BC65F45D47235A90B19C1345F45C26K6hAJ" TargetMode="External"/><Relationship Id="rId30" Type="http://schemas.openxmlformats.org/officeDocument/2006/relationships/hyperlink" Target="consultantplus://offline/ref=0A0B6671ECE55C5B65850329E87F004903B08F148D0AE7FEF6BC5F93D3BE1EECBB49A313DDB7KAM" TargetMode="External"/><Relationship Id="rId35" Type="http://schemas.openxmlformats.org/officeDocument/2006/relationships/hyperlink" Target="consultantplus://offline/ref=0A0B6671ECE55C5B65850329E87F004903B08F148D0AE7FEF6BC5F93D3BE1EECBB49A318D8B7K0M" TargetMode="External"/><Relationship Id="rId43" Type="http://schemas.openxmlformats.org/officeDocument/2006/relationships/hyperlink" Target="consultantplus://offline/ref=86C9545F8F5B239A0DF12F84AF541AE60843F88663ABC732FCBE51BE28BC1FB91433542903Z1hCI" TargetMode="External"/><Relationship Id="rId48" Type="http://schemas.openxmlformats.org/officeDocument/2006/relationships/hyperlink" Target="consultantplus://offline/ref=1D09BA5EDD1E646CAA3DBF1CF00F91D6980AB708DA17BA711648D6AE41WE2EH" TargetMode="External"/><Relationship Id="rId8" Type="http://schemas.openxmlformats.org/officeDocument/2006/relationships/hyperlink" Target="consultantplus://offline/ref=192440635E0B750989D13A56320F308922C6619F6C882B2330A365D920BCAF0FA259FA8F74vEnA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3D6D-9FA5-4928-BDAC-863B499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12626</Words>
  <Characters>71973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Света Корначева</cp:lastModifiedBy>
  <cp:revision>3</cp:revision>
  <dcterms:created xsi:type="dcterms:W3CDTF">2017-05-26T12:40:00Z</dcterms:created>
  <dcterms:modified xsi:type="dcterms:W3CDTF">2017-05-26T12:41:00Z</dcterms:modified>
</cp:coreProperties>
</file>