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7B" w:rsidRPr="00593363" w:rsidRDefault="00593363" w:rsidP="00593363">
      <w:pPr>
        <w:pStyle w:val="ConsPlusTitle"/>
        <w:widowControl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proofErr w:type="gramStart"/>
      <w:r w:rsidRPr="00593363">
        <w:rPr>
          <w:rFonts w:ascii="Times New Roman" w:hAnsi="Times New Roman" w:cs="Times New Roman"/>
          <w:b w:val="0"/>
          <w:sz w:val="32"/>
          <w:szCs w:val="32"/>
        </w:rPr>
        <w:t>П</w:t>
      </w:r>
      <w:proofErr w:type="gramEnd"/>
      <w:r w:rsidRPr="00593363">
        <w:rPr>
          <w:rFonts w:ascii="Times New Roman" w:hAnsi="Times New Roman" w:cs="Times New Roman"/>
          <w:b w:val="0"/>
          <w:sz w:val="32"/>
          <w:szCs w:val="32"/>
        </w:rPr>
        <w:t xml:space="preserve"> Р О Е К Т                                                                  </w:t>
      </w:r>
    </w:p>
    <w:p w:rsidR="00593363" w:rsidRDefault="00593363" w:rsidP="00461F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61F7B" w:rsidRPr="00B36A42" w:rsidRDefault="00461F7B" w:rsidP="00461F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6A4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61F7B" w:rsidRPr="00B36A42" w:rsidRDefault="00461F7B" w:rsidP="00461F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6A4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«Дорогобужский район» Смоленской области </w:t>
      </w:r>
      <w:r w:rsidRPr="00B36A4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B36A42">
        <w:rPr>
          <w:rFonts w:ascii="Times New Roman" w:hAnsi="Times New Roman" w:cs="Times New Roman"/>
          <w:bCs w:val="0"/>
          <w:sz w:val="28"/>
          <w:szCs w:val="28"/>
        </w:rPr>
        <w:t>«Согласование переустройст</w:t>
      </w:r>
      <w:r w:rsidR="00FD548C">
        <w:rPr>
          <w:rFonts w:ascii="Times New Roman" w:hAnsi="Times New Roman" w:cs="Times New Roman"/>
          <w:bCs w:val="0"/>
          <w:sz w:val="28"/>
          <w:szCs w:val="28"/>
        </w:rPr>
        <w:t>ва и (или) перепланировки жилых помещений</w:t>
      </w:r>
      <w:r w:rsidRPr="00B36A42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461F7B" w:rsidRPr="00B36A42" w:rsidRDefault="00461F7B" w:rsidP="00461F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1F7B" w:rsidRPr="00B36A42" w:rsidRDefault="00461F7B" w:rsidP="00461F7B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6A42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61F7B" w:rsidRPr="00B36A42" w:rsidRDefault="00461F7B" w:rsidP="00461F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1F7B" w:rsidRDefault="00461F7B" w:rsidP="00461F7B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77265">
        <w:t xml:space="preserve">1.1. </w:t>
      </w:r>
      <w:proofErr w:type="gramStart"/>
      <w:r w:rsidRPr="00BF14D0">
        <w:rPr>
          <w:sz w:val="28"/>
          <w:szCs w:val="28"/>
        </w:rPr>
        <w:t xml:space="preserve">Административный регламент предоставления Администрацией муниципального образования «Дорогобужский район» Смоленской области муниципальной услуги </w:t>
      </w:r>
      <w:r w:rsidRPr="00BF14D0">
        <w:rPr>
          <w:bCs/>
          <w:sz w:val="28"/>
          <w:szCs w:val="28"/>
        </w:rPr>
        <w:t xml:space="preserve">«Согласование переустройства и (или) </w:t>
      </w:r>
      <w:r w:rsidR="00FD548C">
        <w:rPr>
          <w:bCs/>
          <w:sz w:val="28"/>
          <w:szCs w:val="28"/>
        </w:rPr>
        <w:t>перепланировки жилых помещений</w:t>
      </w:r>
      <w:r w:rsidRPr="00BF14D0">
        <w:rPr>
          <w:bCs/>
          <w:sz w:val="28"/>
          <w:szCs w:val="28"/>
        </w:rPr>
        <w:t xml:space="preserve">» </w:t>
      </w:r>
      <w:r w:rsidRPr="00BF14D0">
        <w:rPr>
          <w:sz w:val="28"/>
          <w:szCs w:val="28"/>
        </w:rPr>
        <w:t xml:space="preserve"> (далее – Регламент) разработан в целях повышения качества и доступности результатов предоставления муниципальной услуги </w:t>
      </w:r>
      <w:r w:rsidRPr="00BF14D0">
        <w:rPr>
          <w:bCs/>
          <w:sz w:val="28"/>
          <w:szCs w:val="28"/>
        </w:rPr>
        <w:t xml:space="preserve">по </w:t>
      </w:r>
      <w:r w:rsidRPr="00BF14D0">
        <w:rPr>
          <w:sz w:val="28"/>
          <w:szCs w:val="28"/>
        </w:rPr>
        <w:t xml:space="preserve">согласованию переустройства и (или) перепланировки </w:t>
      </w:r>
      <w:r w:rsidR="00FD548C">
        <w:rPr>
          <w:bCs/>
          <w:sz w:val="28"/>
          <w:szCs w:val="28"/>
        </w:rPr>
        <w:t>жилых  помещений</w:t>
      </w:r>
      <w:r w:rsidRPr="00BF14D0">
        <w:rPr>
          <w:sz w:val="28"/>
          <w:szCs w:val="28"/>
        </w:rPr>
        <w:t xml:space="preserve"> (далее – муниципальная услуга), создания комфортных условий для потребителей результатов исполнения данной услуги и определяет порядок, сроки и последовательность действий при</w:t>
      </w:r>
      <w:proofErr w:type="gramEnd"/>
      <w:r w:rsidRPr="00BF14D0">
        <w:rPr>
          <w:sz w:val="28"/>
          <w:szCs w:val="28"/>
        </w:rPr>
        <w:t xml:space="preserve"> </w:t>
      </w:r>
      <w:proofErr w:type="gramStart"/>
      <w:r w:rsidRPr="00BF14D0">
        <w:rPr>
          <w:sz w:val="28"/>
          <w:szCs w:val="28"/>
        </w:rPr>
        <w:t>предоставлении</w:t>
      </w:r>
      <w:proofErr w:type="gramEnd"/>
      <w:r w:rsidRPr="00BF14D0">
        <w:rPr>
          <w:sz w:val="28"/>
          <w:szCs w:val="28"/>
        </w:rPr>
        <w:t xml:space="preserve"> муниципальной услуги. </w:t>
      </w:r>
    </w:p>
    <w:p w:rsidR="00461F7B" w:rsidRDefault="00461F7B" w:rsidP="00461F7B">
      <w:pPr>
        <w:widowControl w:val="0"/>
        <w:autoSpaceDE w:val="0"/>
        <w:autoSpaceDN w:val="0"/>
        <w:adjustRightInd w:val="0"/>
        <w:ind w:firstLine="680"/>
        <w:jc w:val="both"/>
      </w:pPr>
      <w:r w:rsidRPr="00BF14D0">
        <w:rPr>
          <w:sz w:val="28"/>
          <w:szCs w:val="28"/>
        </w:rPr>
        <w:t>В целях настоящего Регламента используются понятия, определенные Жилищным кодексом Российской Федерации.</w:t>
      </w:r>
    </w:p>
    <w:p w:rsidR="00461F7B" w:rsidRDefault="00461F7B" w:rsidP="00461F7B">
      <w:pPr>
        <w:pStyle w:val="ConsPlusNormal"/>
        <w:widowControl/>
        <w:ind w:firstLine="709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BF14D0">
        <w:rPr>
          <w:rFonts w:ascii="Times New Roman" w:hAnsi="Times New Roman" w:cs="Times New Roman"/>
          <w:sz w:val="28"/>
          <w:szCs w:val="28"/>
        </w:rPr>
        <w:t>Муниципальную услугу предоставляет отд</w:t>
      </w:r>
      <w:r>
        <w:rPr>
          <w:rFonts w:ascii="Times New Roman" w:hAnsi="Times New Roman" w:cs="Times New Roman"/>
          <w:sz w:val="28"/>
          <w:szCs w:val="28"/>
        </w:rPr>
        <w:t xml:space="preserve">ел по жилищно-коммунальному хозяйству </w:t>
      </w:r>
      <w:r w:rsidRPr="00BF14D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«Дорогобужский район» Смоленской области (далее - отдел).</w:t>
      </w:r>
      <w:r>
        <w:t xml:space="preserve"> </w:t>
      </w:r>
    </w:p>
    <w:p w:rsidR="00461F7B" w:rsidRPr="00777265" w:rsidRDefault="00461F7B" w:rsidP="00461F7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777265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7265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777265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7265">
        <w:rPr>
          <w:rFonts w:ascii="Times New Roman" w:hAnsi="Times New Roman" w:cs="Times New Roman"/>
          <w:sz w:val="28"/>
          <w:szCs w:val="28"/>
        </w:rPr>
        <w:t xml:space="preserve"> муниципальной услуги являются юридические лица и граждане:</w:t>
      </w:r>
    </w:p>
    <w:p w:rsidR="00461F7B" w:rsidRPr="00777265" w:rsidRDefault="00461F7B" w:rsidP="00461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265">
        <w:rPr>
          <w:rFonts w:ascii="Times New Roman" w:hAnsi="Times New Roman" w:cs="Times New Roman"/>
          <w:sz w:val="28"/>
          <w:szCs w:val="28"/>
        </w:rPr>
        <w:t>- от имени юридических лиц заявления могут подавать лица, действующие в соответствии с законом, иными правовыми актами и учредительными документами, без доверенностей; представители - в силу полномочий, основанных по доверенности или договору. В предусмотренных законом случаях от имени юридического лица могут действовать его участники (учредители);</w:t>
      </w:r>
    </w:p>
    <w:p w:rsidR="00461F7B" w:rsidRDefault="00461F7B" w:rsidP="00461F7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7265">
        <w:rPr>
          <w:rFonts w:ascii="Times New Roman" w:hAnsi="Times New Roman" w:cs="Times New Roman"/>
          <w:sz w:val="28"/>
          <w:szCs w:val="28"/>
        </w:rPr>
        <w:t>- от имени граждан заявления могут подавать сами граждане или уполномоченные гражданами в установленном порядке их доверенные лица.</w:t>
      </w:r>
    </w:p>
    <w:p w:rsidR="00461F7B" w:rsidRPr="004F52F5" w:rsidRDefault="00461F7B" w:rsidP="00461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4F52F5">
        <w:rPr>
          <w:sz w:val="28"/>
          <w:szCs w:val="28"/>
        </w:rPr>
        <w:t>Информация о порядке предоставления муниципальной услуги осуществляется непосредственно специалистами отдела с использованием телефонной и факсимильной связи, электронной почты, при личном обращении, а также размещается на официальном сайте муниципального образования «Дорогобужский район» Смоленской области.</w:t>
      </w:r>
    </w:p>
    <w:p w:rsidR="00461F7B" w:rsidRPr="00BF14D0" w:rsidRDefault="00461F7B" w:rsidP="00461F7B">
      <w:pPr>
        <w:jc w:val="both"/>
        <w:rPr>
          <w:sz w:val="28"/>
          <w:szCs w:val="28"/>
        </w:rPr>
      </w:pPr>
      <w:r w:rsidRPr="004F52F5">
        <w:rPr>
          <w:sz w:val="28"/>
          <w:szCs w:val="28"/>
        </w:rPr>
        <w:tab/>
      </w:r>
      <w:r>
        <w:rPr>
          <w:sz w:val="28"/>
          <w:szCs w:val="28"/>
        </w:rPr>
        <w:t>Местонахождение отдела: улица Кутузова, дом 1</w:t>
      </w:r>
      <w:r w:rsidRPr="00BF14D0">
        <w:rPr>
          <w:sz w:val="28"/>
          <w:szCs w:val="28"/>
        </w:rPr>
        <w:t>, город Дорогобуж, Смоленская область, 215710.</w:t>
      </w:r>
    </w:p>
    <w:p w:rsidR="00461F7B" w:rsidRPr="004F52F5" w:rsidRDefault="00461F7B" w:rsidP="00461F7B">
      <w:pPr>
        <w:jc w:val="both"/>
        <w:rPr>
          <w:sz w:val="28"/>
          <w:szCs w:val="28"/>
        </w:rPr>
      </w:pPr>
      <w:r w:rsidRPr="004F52F5">
        <w:rPr>
          <w:sz w:val="28"/>
          <w:szCs w:val="28"/>
        </w:rPr>
        <w:tab/>
        <w:t>Рабочее время: понедельник-пятница с 08-30 до 17-30 (обеденный перерыв с 13-00 до 14-00).</w:t>
      </w:r>
    </w:p>
    <w:p w:rsidR="00461F7B" w:rsidRPr="004F52F5" w:rsidRDefault="00461F7B" w:rsidP="00461F7B">
      <w:pPr>
        <w:jc w:val="both"/>
        <w:rPr>
          <w:sz w:val="28"/>
          <w:szCs w:val="28"/>
        </w:rPr>
      </w:pPr>
      <w:r w:rsidRPr="004F52F5">
        <w:rPr>
          <w:sz w:val="28"/>
          <w:szCs w:val="28"/>
        </w:rPr>
        <w:tab/>
        <w:t>Контактные телефоны: (48144) 4-1</w:t>
      </w:r>
      <w:r>
        <w:rPr>
          <w:sz w:val="28"/>
          <w:szCs w:val="28"/>
        </w:rPr>
        <w:t>7</w:t>
      </w:r>
      <w:r w:rsidRPr="004F52F5">
        <w:rPr>
          <w:sz w:val="28"/>
          <w:szCs w:val="28"/>
        </w:rPr>
        <w:t>-</w:t>
      </w:r>
      <w:r>
        <w:rPr>
          <w:sz w:val="28"/>
          <w:szCs w:val="28"/>
        </w:rPr>
        <w:t>49; факс (48144) 4-17-49</w:t>
      </w:r>
      <w:r w:rsidRPr="004F52F5">
        <w:rPr>
          <w:sz w:val="28"/>
          <w:szCs w:val="28"/>
        </w:rPr>
        <w:t>.</w:t>
      </w:r>
    </w:p>
    <w:p w:rsidR="00461F7B" w:rsidRPr="00BF14D0" w:rsidRDefault="00461F7B" w:rsidP="00461F7B">
      <w:pPr>
        <w:tabs>
          <w:tab w:val="left" w:pos="0"/>
          <w:tab w:val="left" w:pos="10080"/>
        </w:tabs>
        <w:ind w:firstLine="709"/>
      </w:pPr>
      <w:r w:rsidRPr="004F52F5">
        <w:rPr>
          <w:sz w:val="28"/>
          <w:szCs w:val="28"/>
        </w:rPr>
        <w:t xml:space="preserve">Адрес официального сайта муниципального образования «Дорогобужский район» Смоленской области: </w:t>
      </w:r>
      <w:hyperlink r:id="rId7" w:history="1">
        <w:r w:rsidRPr="00BF14D0">
          <w:rPr>
            <w:rStyle w:val="a7"/>
            <w:rFonts w:eastAsia="Calibri"/>
            <w:sz w:val="28"/>
            <w:szCs w:val="28"/>
            <w:lang w:val="en-US"/>
          </w:rPr>
          <w:t>http</w:t>
        </w:r>
        <w:r w:rsidRPr="00BF14D0">
          <w:rPr>
            <w:rStyle w:val="a7"/>
            <w:rFonts w:eastAsia="Calibri"/>
            <w:sz w:val="28"/>
            <w:szCs w:val="28"/>
          </w:rPr>
          <w:t>://</w:t>
        </w:r>
        <w:proofErr w:type="spellStart"/>
        <w:r w:rsidRPr="00BF14D0">
          <w:rPr>
            <w:rStyle w:val="a7"/>
            <w:rFonts w:eastAsia="Calibri"/>
            <w:sz w:val="28"/>
            <w:szCs w:val="28"/>
            <w:lang w:val="en-US"/>
          </w:rPr>
          <w:t>dorogobyzh</w:t>
        </w:r>
        <w:proofErr w:type="spellEnd"/>
        <w:r w:rsidRPr="00BF14D0">
          <w:rPr>
            <w:rStyle w:val="a7"/>
            <w:rFonts w:eastAsia="Calibri"/>
            <w:sz w:val="28"/>
            <w:szCs w:val="28"/>
          </w:rPr>
          <w:t>.</w:t>
        </w:r>
        <w:r w:rsidRPr="00BF14D0">
          <w:rPr>
            <w:rStyle w:val="a7"/>
            <w:rFonts w:eastAsia="Calibri"/>
            <w:sz w:val="28"/>
            <w:szCs w:val="28"/>
            <w:lang w:val="en-US"/>
          </w:rPr>
          <w:t>admin</w:t>
        </w:r>
        <w:r w:rsidRPr="00BF14D0">
          <w:rPr>
            <w:rStyle w:val="a7"/>
            <w:rFonts w:eastAsia="Calibri"/>
            <w:sz w:val="28"/>
            <w:szCs w:val="28"/>
          </w:rPr>
          <w:t>-</w:t>
        </w:r>
        <w:proofErr w:type="spellStart"/>
        <w:r w:rsidRPr="00BF14D0">
          <w:rPr>
            <w:rStyle w:val="a7"/>
            <w:rFonts w:eastAsia="Calibri"/>
            <w:sz w:val="28"/>
            <w:szCs w:val="28"/>
            <w:lang w:val="en-US"/>
          </w:rPr>
          <w:t>smolensk</w:t>
        </w:r>
        <w:proofErr w:type="spellEnd"/>
        <w:r w:rsidRPr="00BF14D0">
          <w:rPr>
            <w:rStyle w:val="a7"/>
            <w:rFonts w:eastAsia="Calibri"/>
            <w:sz w:val="28"/>
            <w:szCs w:val="28"/>
          </w:rPr>
          <w:t>.</w:t>
        </w:r>
        <w:proofErr w:type="spellStart"/>
        <w:r w:rsidRPr="00BF14D0">
          <w:rPr>
            <w:rStyle w:val="a7"/>
            <w:rFonts w:eastAsia="Calibri"/>
            <w:sz w:val="28"/>
            <w:szCs w:val="28"/>
            <w:lang w:val="en-US"/>
          </w:rPr>
          <w:t>ru</w:t>
        </w:r>
        <w:proofErr w:type="spellEnd"/>
      </w:hyperlink>
    </w:p>
    <w:p w:rsidR="00461F7B" w:rsidRPr="004F52F5" w:rsidRDefault="00461F7B" w:rsidP="00461F7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4F52F5">
        <w:rPr>
          <w:sz w:val="28"/>
          <w:szCs w:val="28"/>
        </w:rPr>
        <w:t>Размещ</w:t>
      </w:r>
      <w:r>
        <w:rPr>
          <w:sz w:val="28"/>
          <w:szCs w:val="28"/>
        </w:rPr>
        <w:t xml:space="preserve">аемая информация содержит </w:t>
      </w:r>
      <w:r w:rsidRPr="004F52F5">
        <w:rPr>
          <w:sz w:val="28"/>
          <w:szCs w:val="28"/>
        </w:rPr>
        <w:t>текст администрати</w:t>
      </w:r>
      <w:r>
        <w:rPr>
          <w:sz w:val="28"/>
          <w:szCs w:val="28"/>
        </w:rPr>
        <w:t>вного регламента с приложениями.</w:t>
      </w:r>
    </w:p>
    <w:p w:rsidR="00461F7B" w:rsidRDefault="00461F7B" w:rsidP="00461F7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1.6. </w:t>
      </w:r>
      <w:r w:rsidRPr="00087DE6">
        <w:rPr>
          <w:rFonts w:ascii="Times New Roman" w:hAnsi="Times New Roman" w:cs="Times New Roman"/>
          <w:sz w:val="28"/>
          <w:szCs w:val="28"/>
        </w:rPr>
        <w:t>И</w:t>
      </w:r>
      <w:r w:rsidRPr="00087DE6">
        <w:rPr>
          <w:rFonts w:ascii="Times New Roman" w:hAnsi="Times New Roman" w:cs="Times New Roman"/>
          <w:noProof/>
          <w:sz w:val="28"/>
          <w:szCs w:val="28"/>
        </w:rPr>
        <w:t xml:space="preserve">нформирование </w:t>
      </w:r>
      <w:r w:rsidRPr="00087DE6">
        <w:rPr>
          <w:rFonts w:ascii="Times New Roman" w:hAnsi="Times New Roman" w:cs="Times New Roman"/>
          <w:sz w:val="28"/>
          <w:szCs w:val="28"/>
        </w:rPr>
        <w:t>з</w:t>
      </w:r>
      <w:r w:rsidRPr="00087DE6">
        <w:rPr>
          <w:rFonts w:ascii="Times New Roman" w:hAnsi="Times New Roman" w:cs="Times New Roman"/>
          <w:noProof/>
          <w:sz w:val="28"/>
          <w:szCs w:val="28"/>
        </w:rPr>
        <w:t xml:space="preserve">аявителей </w:t>
      </w:r>
      <w:r w:rsidRPr="00087DE6">
        <w:rPr>
          <w:rFonts w:ascii="Times New Roman" w:hAnsi="Times New Roman" w:cs="Times New Roman"/>
          <w:sz w:val="28"/>
          <w:szCs w:val="28"/>
        </w:rPr>
        <w:t>о</w:t>
      </w:r>
      <w:r w:rsidRPr="00087DE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87DE6">
        <w:rPr>
          <w:rFonts w:ascii="Times New Roman" w:hAnsi="Times New Roman" w:cs="Times New Roman"/>
          <w:sz w:val="28"/>
          <w:szCs w:val="28"/>
        </w:rPr>
        <w:t>п</w:t>
      </w:r>
      <w:r w:rsidRPr="00087DE6"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 w:rsidRPr="00087DE6">
        <w:rPr>
          <w:rFonts w:ascii="Times New Roman" w:hAnsi="Times New Roman" w:cs="Times New Roman"/>
          <w:sz w:val="28"/>
          <w:szCs w:val="28"/>
        </w:rPr>
        <w:t>п</w:t>
      </w:r>
      <w:r w:rsidRPr="00087DE6">
        <w:rPr>
          <w:rFonts w:ascii="Times New Roman" w:hAnsi="Times New Roman" w:cs="Times New Roman"/>
          <w:noProof/>
          <w:sz w:val="28"/>
          <w:szCs w:val="28"/>
        </w:rPr>
        <w:t xml:space="preserve">редоставления </w:t>
      </w:r>
      <w:r w:rsidRPr="00087DE6">
        <w:rPr>
          <w:rFonts w:ascii="Times New Roman" w:hAnsi="Times New Roman" w:cs="Times New Roman"/>
          <w:sz w:val="28"/>
          <w:szCs w:val="28"/>
        </w:rPr>
        <w:t>м</w:t>
      </w:r>
      <w:r w:rsidRPr="00087DE6">
        <w:rPr>
          <w:rFonts w:ascii="Times New Roman" w:hAnsi="Times New Roman" w:cs="Times New Roman"/>
          <w:noProof/>
          <w:sz w:val="28"/>
          <w:szCs w:val="28"/>
        </w:rPr>
        <w:t xml:space="preserve">униципальной услуги </w:t>
      </w:r>
      <w:r w:rsidRPr="00087DE6">
        <w:rPr>
          <w:rFonts w:ascii="Times New Roman" w:hAnsi="Times New Roman" w:cs="Times New Roman"/>
          <w:sz w:val="28"/>
          <w:szCs w:val="28"/>
        </w:rPr>
        <w:t>о</w:t>
      </w:r>
      <w:r w:rsidRPr="00087DE6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087DE6">
        <w:rPr>
          <w:rFonts w:ascii="Times New Roman" w:hAnsi="Times New Roman" w:cs="Times New Roman"/>
          <w:sz w:val="28"/>
          <w:szCs w:val="28"/>
        </w:rPr>
        <w:t>в</w:t>
      </w:r>
      <w:r w:rsidRPr="00087DE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87DE6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087DE6">
        <w:rPr>
          <w:rFonts w:ascii="Times New Roman" w:hAnsi="Times New Roman" w:cs="Times New Roman"/>
          <w:noProof/>
          <w:sz w:val="28"/>
          <w:szCs w:val="28"/>
        </w:rPr>
        <w:t xml:space="preserve">индивидуального </w:t>
      </w:r>
      <w:r w:rsidRPr="00087DE6">
        <w:rPr>
          <w:rFonts w:ascii="Times New Roman" w:hAnsi="Times New Roman" w:cs="Times New Roman"/>
          <w:sz w:val="28"/>
          <w:szCs w:val="28"/>
        </w:rPr>
        <w:t>и</w:t>
      </w:r>
      <w:r w:rsidRPr="00087DE6">
        <w:rPr>
          <w:rFonts w:ascii="Times New Roman" w:hAnsi="Times New Roman" w:cs="Times New Roman"/>
          <w:noProof/>
          <w:sz w:val="28"/>
          <w:szCs w:val="28"/>
        </w:rPr>
        <w:t xml:space="preserve">нформирования и публичного </w:t>
      </w:r>
      <w:r w:rsidRPr="00087DE6">
        <w:rPr>
          <w:rFonts w:ascii="Times New Roman" w:hAnsi="Times New Roman" w:cs="Times New Roman"/>
          <w:sz w:val="28"/>
          <w:szCs w:val="28"/>
        </w:rPr>
        <w:t>и</w:t>
      </w:r>
      <w:r w:rsidRPr="00087DE6">
        <w:rPr>
          <w:rFonts w:ascii="Times New Roman" w:hAnsi="Times New Roman" w:cs="Times New Roman"/>
          <w:noProof/>
          <w:sz w:val="28"/>
          <w:szCs w:val="28"/>
        </w:rPr>
        <w:t>нформирования.</w:t>
      </w:r>
    </w:p>
    <w:p w:rsidR="00461F7B" w:rsidRDefault="00461F7B" w:rsidP="00461F7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noProof/>
          <w:sz w:val="28"/>
          <w:szCs w:val="28"/>
        </w:rPr>
      </w:pPr>
    </w:p>
    <w:p w:rsidR="00461F7B" w:rsidRPr="00087DE6" w:rsidRDefault="00461F7B" w:rsidP="00461F7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E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461F7B" w:rsidRDefault="00461F7B" w:rsidP="00461F7B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61F7B" w:rsidRPr="00087DE6" w:rsidRDefault="00461F7B" w:rsidP="00461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87DE6">
        <w:rPr>
          <w:sz w:val="28"/>
          <w:szCs w:val="28"/>
        </w:rPr>
        <w:t>Наименование муниципальной услуги: «</w:t>
      </w:r>
      <w:r w:rsidRPr="00777265">
        <w:rPr>
          <w:bCs/>
          <w:sz w:val="28"/>
          <w:szCs w:val="28"/>
        </w:rPr>
        <w:t>Согласование переустройст</w:t>
      </w:r>
      <w:r w:rsidR="00FD548C">
        <w:rPr>
          <w:bCs/>
          <w:sz w:val="28"/>
          <w:szCs w:val="28"/>
        </w:rPr>
        <w:t>ва и (или) перепланировки жилых помещений</w:t>
      </w:r>
      <w:r w:rsidRPr="00087DE6">
        <w:rPr>
          <w:sz w:val="28"/>
          <w:szCs w:val="28"/>
        </w:rPr>
        <w:t>».</w:t>
      </w:r>
    </w:p>
    <w:p w:rsidR="00461F7B" w:rsidRPr="00162977" w:rsidRDefault="00461F7B" w:rsidP="00461F7B">
      <w:pPr>
        <w:ind w:firstLine="709"/>
        <w:jc w:val="both"/>
        <w:rPr>
          <w:sz w:val="28"/>
          <w:szCs w:val="28"/>
        </w:rPr>
      </w:pPr>
      <w:r w:rsidRPr="00162977">
        <w:rPr>
          <w:sz w:val="28"/>
          <w:szCs w:val="28"/>
        </w:rPr>
        <w:t xml:space="preserve">2.2. </w:t>
      </w:r>
      <w:r w:rsidRPr="00915D40">
        <w:rPr>
          <w:sz w:val="28"/>
          <w:szCs w:val="28"/>
        </w:rPr>
        <w:t>Муниципальная услуга предоставляется отдело</w:t>
      </w:r>
      <w:r>
        <w:rPr>
          <w:sz w:val="28"/>
          <w:szCs w:val="28"/>
        </w:rPr>
        <w:t>м по жилищно-коммунальному хозяйству</w:t>
      </w:r>
      <w:r w:rsidRPr="00915D40">
        <w:rPr>
          <w:sz w:val="28"/>
          <w:szCs w:val="28"/>
        </w:rPr>
        <w:t xml:space="preserve"> Администрации муниципального образования «Дорогобужский район» Смоленской области. </w:t>
      </w:r>
    </w:p>
    <w:p w:rsidR="00461F7B" w:rsidRPr="00B36A42" w:rsidRDefault="00461F7B" w:rsidP="00461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977">
        <w:rPr>
          <w:sz w:val="28"/>
          <w:szCs w:val="28"/>
        </w:rPr>
        <w:t xml:space="preserve">2.3. </w:t>
      </w:r>
      <w:r w:rsidRPr="00B36A42">
        <w:rPr>
          <w:sz w:val="28"/>
          <w:szCs w:val="28"/>
        </w:rPr>
        <w:t>Конечными результатами рассмотрения вопроса о предоставлении муниципальной услуги явля</w:t>
      </w:r>
      <w:r>
        <w:rPr>
          <w:sz w:val="28"/>
          <w:szCs w:val="28"/>
        </w:rPr>
        <w:t>е</w:t>
      </w:r>
      <w:r w:rsidRPr="00B36A42">
        <w:rPr>
          <w:sz w:val="28"/>
          <w:szCs w:val="28"/>
        </w:rPr>
        <w:t>тся:</w:t>
      </w:r>
    </w:p>
    <w:p w:rsidR="00461F7B" w:rsidRPr="00B36A42" w:rsidRDefault="00461F7B" w:rsidP="00461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6A42">
        <w:rPr>
          <w:sz w:val="28"/>
          <w:szCs w:val="28"/>
        </w:rPr>
        <w:t xml:space="preserve"> решение о согласовании переустройства и (или) перепланировки жилого</w:t>
      </w:r>
      <w:r>
        <w:rPr>
          <w:sz w:val="28"/>
          <w:szCs w:val="28"/>
        </w:rPr>
        <w:t xml:space="preserve"> </w:t>
      </w:r>
      <w:r w:rsidRPr="00B36A42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Pr="0025103D">
        <w:rPr>
          <w:sz w:val="28"/>
          <w:szCs w:val="28"/>
        </w:rPr>
        <w:t>(приложение № 2);</w:t>
      </w:r>
    </w:p>
    <w:p w:rsidR="00461F7B" w:rsidRDefault="00461F7B" w:rsidP="00461F7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36A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решение об </w:t>
      </w:r>
      <w:r w:rsidRPr="00B36A42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6A42">
        <w:rPr>
          <w:rFonts w:ascii="Times New Roman" w:hAnsi="Times New Roman" w:cs="Times New Roman"/>
          <w:sz w:val="28"/>
          <w:szCs w:val="28"/>
        </w:rPr>
        <w:t xml:space="preserve"> в согласовании переустройства и (или) перепланировки жилого помещения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1F7B" w:rsidRPr="00162977" w:rsidRDefault="00461F7B" w:rsidP="00461F7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акт приемочной комиссии,</w:t>
      </w:r>
      <w:r w:rsidRPr="003C4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подтверждающий завершение переустройства и (или) перепланировки жилого помещения (приложение №4)</w:t>
      </w:r>
    </w:p>
    <w:p w:rsidR="00461F7B" w:rsidRPr="00C94C56" w:rsidRDefault="00461F7B" w:rsidP="00461F7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C5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4C56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услуги.</w:t>
      </w:r>
    </w:p>
    <w:p w:rsidR="00461F7B" w:rsidRPr="00C94C56" w:rsidRDefault="00461F7B" w:rsidP="00461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6A42">
        <w:rPr>
          <w:sz w:val="28"/>
          <w:szCs w:val="28"/>
        </w:rPr>
        <w:t xml:space="preserve">Решение о </w:t>
      </w:r>
      <w:r w:rsidRPr="00F11616">
        <w:rPr>
          <w:sz w:val="28"/>
          <w:szCs w:val="28"/>
        </w:rPr>
        <w:t>согласовани</w:t>
      </w:r>
      <w:r>
        <w:rPr>
          <w:sz w:val="28"/>
          <w:szCs w:val="28"/>
        </w:rPr>
        <w:t>и или об отказе в согласовании</w:t>
      </w:r>
      <w:r w:rsidRPr="00F11616">
        <w:rPr>
          <w:sz w:val="28"/>
          <w:szCs w:val="28"/>
        </w:rPr>
        <w:t xml:space="preserve"> переустройства и (или) перепланировки жилого помещени</w:t>
      </w:r>
      <w:r>
        <w:rPr>
          <w:sz w:val="28"/>
          <w:szCs w:val="28"/>
        </w:rPr>
        <w:t>я</w:t>
      </w:r>
      <w:r w:rsidRPr="00B36A42">
        <w:rPr>
          <w:sz w:val="28"/>
          <w:szCs w:val="28"/>
        </w:rPr>
        <w:t xml:space="preserve"> должно быть принято по результатам рассмотрения соответствующего заявления и </w:t>
      </w:r>
      <w:r>
        <w:rPr>
          <w:sz w:val="28"/>
          <w:szCs w:val="28"/>
        </w:rPr>
        <w:t>п</w:t>
      </w:r>
      <w:r w:rsidRPr="00B36A42">
        <w:rPr>
          <w:sz w:val="28"/>
          <w:szCs w:val="28"/>
        </w:rPr>
        <w:t>редставленных документов не позднее чем через 45 дней со дня их представления.</w:t>
      </w:r>
    </w:p>
    <w:p w:rsidR="00461F7B" w:rsidRPr="00B347AF" w:rsidRDefault="00461F7B" w:rsidP="00461F7B">
      <w:pPr>
        <w:tabs>
          <w:tab w:val="left" w:pos="720"/>
        </w:tabs>
        <w:jc w:val="both"/>
      </w:pPr>
      <w:r>
        <w:rPr>
          <w:sz w:val="28"/>
          <w:szCs w:val="28"/>
        </w:rPr>
        <w:t xml:space="preserve">          </w:t>
      </w:r>
      <w:r w:rsidRPr="004F59AD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4F59AD">
        <w:rPr>
          <w:sz w:val="28"/>
          <w:szCs w:val="28"/>
        </w:rPr>
        <w:t>.</w:t>
      </w:r>
      <w:r>
        <w:t xml:space="preserve"> </w:t>
      </w:r>
      <w:r w:rsidRPr="004F59AD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61F7B" w:rsidRDefault="00461F7B" w:rsidP="00461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Конституцией Российской Федерации;</w:t>
      </w:r>
    </w:p>
    <w:p w:rsidR="00461F7B" w:rsidRDefault="00461F7B" w:rsidP="00461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Жилищным кодексом Российской Федерации;</w:t>
      </w:r>
    </w:p>
    <w:p w:rsidR="00461F7B" w:rsidRDefault="00461F7B" w:rsidP="00461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Градостроительным кодексом Российской Федерации;</w:t>
      </w:r>
    </w:p>
    <w:p w:rsidR="00461F7B" w:rsidRDefault="00461F7B" w:rsidP="00461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Гражданским кодексом  Российской Федерации;</w:t>
      </w:r>
    </w:p>
    <w:p w:rsidR="00461F7B" w:rsidRDefault="00461F7B" w:rsidP="00461F7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</w:t>
      </w:r>
      <w:r w:rsidR="00720581">
        <w:rPr>
          <w:sz w:val="28"/>
          <w:szCs w:val="28"/>
        </w:rPr>
        <w:t>авом Дорогобужского городского поселения Дорогобужского  района</w:t>
      </w:r>
      <w:r>
        <w:rPr>
          <w:sz w:val="28"/>
          <w:szCs w:val="28"/>
        </w:rPr>
        <w:t xml:space="preserve"> Смоленской области;</w:t>
      </w:r>
    </w:p>
    <w:p w:rsidR="00461F7B" w:rsidRDefault="00461F7B" w:rsidP="00461F7B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- Федеральным законом от 06.10.2003 № 131-ФЗ "Об общих принципах организации местного самоуправления в Российской Федерации";</w:t>
      </w:r>
    </w:p>
    <w:p w:rsidR="00461F7B" w:rsidRPr="00345FE2" w:rsidRDefault="00461F7B" w:rsidP="00345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461F7B" w:rsidRPr="009F4992" w:rsidRDefault="00461F7B" w:rsidP="00461F7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F4992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а</w:t>
      </w:r>
      <w:r w:rsidRPr="009F4992">
        <w:rPr>
          <w:sz w:val="28"/>
          <w:szCs w:val="28"/>
        </w:rPr>
        <w:t xml:space="preserve">дминистративным </w:t>
      </w:r>
      <w:r>
        <w:rPr>
          <w:sz w:val="28"/>
          <w:szCs w:val="28"/>
        </w:rPr>
        <w:t>Р</w:t>
      </w:r>
      <w:r w:rsidRPr="009F4992">
        <w:rPr>
          <w:sz w:val="28"/>
          <w:szCs w:val="28"/>
        </w:rPr>
        <w:t>егламентом.</w:t>
      </w:r>
    </w:p>
    <w:p w:rsidR="00461F7B" w:rsidRDefault="00461F7B" w:rsidP="00461F7B">
      <w:pPr>
        <w:widowControl w:val="0"/>
        <w:tabs>
          <w:tab w:val="left" w:pos="720"/>
        </w:tabs>
        <w:autoSpaceDE w:val="0"/>
        <w:autoSpaceDN w:val="0"/>
        <w:adjustRightInd w:val="0"/>
        <w:ind w:right="-1"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F59AD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4F59AD">
        <w:rPr>
          <w:sz w:val="28"/>
          <w:szCs w:val="28"/>
        </w:rPr>
        <w:t xml:space="preserve">. Для получения муниципальной услуги </w:t>
      </w:r>
      <w:r>
        <w:rPr>
          <w:iCs/>
          <w:sz w:val="28"/>
          <w:szCs w:val="28"/>
        </w:rPr>
        <w:t>заявителем предоставляется лично или направляется почтовое отправление или электронной почтой заявление, по форме согласно приложению № 1 к Регламенту на имя Главы Администрации муниципального образования «Дорогобужский район» Смоленской области с прилагаемыми документами.</w:t>
      </w:r>
    </w:p>
    <w:p w:rsidR="00461F7B" w:rsidRPr="004F59AD" w:rsidRDefault="00461F7B" w:rsidP="00461F7B">
      <w:pPr>
        <w:widowControl w:val="0"/>
        <w:tabs>
          <w:tab w:val="left" w:pos="720"/>
        </w:tabs>
        <w:autoSpaceDE w:val="0"/>
        <w:autoSpaceDN w:val="0"/>
        <w:adjustRightInd w:val="0"/>
        <w:ind w:right="-1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 заявлению должны быть приложены</w:t>
      </w:r>
      <w:r w:rsidRPr="00B36A42">
        <w:rPr>
          <w:sz w:val="28"/>
          <w:szCs w:val="28"/>
        </w:rPr>
        <w:t xml:space="preserve"> документы</w:t>
      </w:r>
      <w:r>
        <w:rPr>
          <w:sz w:val="28"/>
          <w:szCs w:val="28"/>
        </w:rPr>
        <w:t>, определенные частью 2 статьи 26 Жилищного Кодекса российской Федерации</w:t>
      </w:r>
      <w:r w:rsidRPr="00B36A42">
        <w:rPr>
          <w:sz w:val="28"/>
          <w:szCs w:val="28"/>
        </w:rPr>
        <w:t>:</w:t>
      </w:r>
    </w:p>
    <w:p w:rsidR="00461F7B" w:rsidRPr="00B36A42" w:rsidRDefault="00461F7B" w:rsidP="00461F7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6A42">
        <w:rPr>
          <w:rFonts w:ascii="Times New Roman" w:hAnsi="Times New Roman" w:cs="Times New Roman"/>
          <w:sz w:val="28"/>
          <w:szCs w:val="28"/>
        </w:rPr>
        <w:t xml:space="preserve"> заявление о переустройстве и (или) перепланировке по форме, утвержденной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D8B">
        <w:rPr>
          <w:rFonts w:ascii="Times New Roman" w:hAnsi="Times New Roman" w:cs="Times New Roman"/>
          <w:sz w:val="28"/>
          <w:szCs w:val="28"/>
        </w:rPr>
        <w:t>(приложение № 1);</w:t>
      </w:r>
    </w:p>
    <w:p w:rsidR="00461F7B" w:rsidRPr="00B36A42" w:rsidRDefault="00461F7B" w:rsidP="00461F7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36A42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 переустраиваемое и (или) </w:t>
      </w:r>
      <w:proofErr w:type="spellStart"/>
      <w:r w:rsidRPr="00B36A42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B36A42">
        <w:rPr>
          <w:rFonts w:ascii="Times New Roman" w:hAnsi="Times New Roman" w:cs="Times New Roman"/>
          <w:sz w:val="28"/>
          <w:szCs w:val="28"/>
        </w:rPr>
        <w:t xml:space="preserve"> жилое помещение</w:t>
      </w:r>
      <w:r>
        <w:rPr>
          <w:rFonts w:ascii="Times New Roman" w:hAnsi="Times New Roman" w:cs="Times New Roman"/>
          <w:sz w:val="28"/>
          <w:szCs w:val="28"/>
        </w:rPr>
        <w:t xml:space="preserve"> (подлинники или засвидетельствованные в нотариальном порядке копии)</w:t>
      </w:r>
      <w:r w:rsidRPr="00B36A42">
        <w:rPr>
          <w:rFonts w:ascii="Times New Roman" w:hAnsi="Times New Roman" w:cs="Times New Roman"/>
          <w:sz w:val="28"/>
          <w:szCs w:val="28"/>
        </w:rPr>
        <w:t>;</w:t>
      </w:r>
    </w:p>
    <w:p w:rsidR="00461F7B" w:rsidRPr="00B36A42" w:rsidRDefault="00461F7B" w:rsidP="00461F7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36A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6A42">
        <w:rPr>
          <w:rFonts w:ascii="Times New Roman" w:hAnsi="Times New Roman" w:cs="Times New Roman"/>
          <w:sz w:val="28"/>
          <w:szCs w:val="28"/>
        </w:rPr>
        <w:t xml:space="preserve"> технический паспорт переустраиваемо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36A42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Pr="00B36A42">
        <w:rPr>
          <w:rFonts w:ascii="Times New Roman" w:hAnsi="Times New Roman" w:cs="Times New Roman"/>
          <w:sz w:val="28"/>
          <w:szCs w:val="28"/>
        </w:rPr>
        <w:t>перепланируемо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36A42">
        <w:rPr>
          <w:rFonts w:ascii="Times New Roman" w:hAnsi="Times New Roman" w:cs="Times New Roman"/>
          <w:sz w:val="28"/>
          <w:szCs w:val="28"/>
        </w:rPr>
        <w:t xml:space="preserve"> жило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36A42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36A42">
        <w:rPr>
          <w:rFonts w:ascii="Times New Roman" w:hAnsi="Times New Roman" w:cs="Times New Roman"/>
          <w:sz w:val="28"/>
          <w:szCs w:val="28"/>
        </w:rPr>
        <w:t>;</w:t>
      </w:r>
    </w:p>
    <w:p w:rsidR="00461F7B" w:rsidRPr="00B36A42" w:rsidRDefault="00461F7B" w:rsidP="00461F7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36A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6A42">
        <w:rPr>
          <w:rFonts w:ascii="Times New Roman" w:hAnsi="Times New Roman" w:cs="Times New Roman"/>
          <w:sz w:val="28"/>
          <w:szCs w:val="28"/>
        </w:rPr>
        <w:t xml:space="preserve">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B36A42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B36A42">
        <w:rPr>
          <w:rFonts w:ascii="Times New Roman" w:hAnsi="Times New Roman" w:cs="Times New Roman"/>
          <w:sz w:val="28"/>
          <w:szCs w:val="28"/>
        </w:rPr>
        <w:t xml:space="preserve"> жилого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36A42">
        <w:rPr>
          <w:rFonts w:ascii="Times New Roman" w:hAnsi="Times New Roman" w:cs="Times New Roman"/>
          <w:sz w:val="28"/>
          <w:szCs w:val="28"/>
        </w:rPr>
        <w:t>;</w:t>
      </w:r>
    </w:p>
    <w:p w:rsidR="00461F7B" w:rsidRPr="00B36A42" w:rsidRDefault="00461F7B" w:rsidP="00461F7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36A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6A42">
        <w:rPr>
          <w:rFonts w:ascii="Times New Roman" w:hAnsi="Times New Roman" w:cs="Times New Roman"/>
          <w:sz w:val="28"/>
          <w:szCs w:val="28"/>
        </w:rPr>
        <w:t xml:space="preserve"> согласие в письменной форме всех членов семьи нанимателя, в порядке и на условиях</w:t>
      </w:r>
      <w:r>
        <w:rPr>
          <w:rFonts w:ascii="Times New Roman" w:hAnsi="Times New Roman" w:cs="Times New Roman"/>
          <w:sz w:val="28"/>
          <w:szCs w:val="28"/>
        </w:rPr>
        <w:t>, установленных Жилищным К</w:t>
      </w:r>
      <w:r w:rsidRPr="00B36A42">
        <w:rPr>
          <w:rFonts w:ascii="Times New Roman" w:hAnsi="Times New Roman" w:cs="Times New Roman"/>
          <w:sz w:val="28"/>
          <w:szCs w:val="28"/>
        </w:rPr>
        <w:t>одексом Российской Федерации;</w:t>
      </w:r>
    </w:p>
    <w:p w:rsidR="00461F7B" w:rsidRPr="00B36A42" w:rsidRDefault="00461F7B" w:rsidP="0046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A42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B36A42">
        <w:rPr>
          <w:sz w:val="28"/>
          <w:szCs w:val="28"/>
        </w:rPr>
        <w:t xml:space="preserve">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461F7B" w:rsidRPr="00746E30" w:rsidRDefault="00461F7B" w:rsidP="00461F7B">
      <w:pPr>
        <w:widowControl w:val="0"/>
        <w:autoSpaceDE w:val="0"/>
        <w:autoSpaceDN w:val="0"/>
        <w:adjustRightInd w:val="0"/>
        <w:ind w:right="-1" w:firstLine="540"/>
        <w:jc w:val="both"/>
        <w:rPr>
          <w:iCs/>
        </w:rPr>
      </w:pPr>
      <w:r w:rsidRPr="00BB5EE8">
        <w:rPr>
          <w:iCs/>
          <w:sz w:val="28"/>
          <w:szCs w:val="28"/>
        </w:rPr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Pr="00746E30">
        <w:rPr>
          <w:iCs/>
        </w:rPr>
        <w:t>;</w:t>
      </w:r>
    </w:p>
    <w:p w:rsidR="00461F7B" w:rsidRPr="00BB5EE8" w:rsidRDefault="00461F7B" w:rsidP="00461F7B">
      <w:pPr>
        <w:widowControl w:val="0"/>
        <w:autoSpaceDE w:val="0"/>
        <w:autoSpaceDN w:val="0"/>
        <w:adjustRightInd w:val="0"/>
        <w:ind w:right="-1" w:firstLine="540"/>
        <w:jc w:val="both"/>
        <w:rPr>
          <w:iCs/>
          <w:sz w:val="28"/>
          <w:szCs w:val="28"/>
        </w:rPr>
      </w:pPr>
      <w:r w:rsidRPr="00BB5EE8">
        <w:rPr>
          <w:iCs/>
          <w:sz w:val="28"/>
          <w:szCs w:val="28"/>
        </w:rPr>
        <w:t>Документы, предоставляемые заявителем, должны соответствовать следующим требованиям:</w:t>
      </w:r>
    </w:p>
    <w:p w:rsidR="00461F7B" w:rsidRPr="00BB5EE8" w:rsidRDefault="00461F7B" w:rsidP="00461F7B">
      <w:pPr>
        <w:widowControl w:val="0"/>
        <w:autoSpaceDE w:val="0"/>
        <w:autoSpaceDN w:val="0"/>
        <w:adjustRightInd w:val="0"/>
        <w:ind w:right="-1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BB5EE8">
        <w:rPr>
          <w:iCs/>
          <w:sz w:val="28"/>
          <w:szCs w:val="28"/>
        </w:rPr>
        <w:t xml:space="preserve"> тексты документов написаны разборчиво;</w:t>
      </w:r>
    </w:p>
    <w:p w:rsidR="00461F7B" w:rsidRPr="00BB5EE8" w:rsidRDefault="00461F7B" w:rsidP="00461F7B">
      <w:pPr>
        <w:widowControl w:val="0"/>
        <w:autoSpaceDE w:val="0"/>
        <w:autoSpaceDN w:val="0"/>
        <w:adjustRightInd w:val="0"/>
        <w:ind w:right="-1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BB5EE8">
        <w:rPr>
          <w:iCs/>
          <w:sz w:val="28"/>
          <w:szCs w:val="28"/>
        </w:rPr>
        <w:t xml:space="preserve"> фамилия, имя и отчество (при наличии) заявителя, его адрес места жительства, телефон (если есть) написаны полностью;</w:t>
      </w:r>
    </w:p>
    <w:p w:rsidR="00461F7B" w:rsidRPr="00BB5EE8" w:rsidRDefault="00461F7B" w:rsidP="00461F7B">
      <w:pPr>
        <w:widowControl w:val="0"/>
        <w:autoSpaceDE w:val="0"/>
        <w:autoSpaceDN w:val="0"/>
        <w:adjustRightInd w:val="0"/>
        <w:ind w:right="-1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BB5EE8">
        <w:rPr>
          <w:iCs/>
          <w:sz w:val="28"/>
          <w:szCs w:val="28"/>
        </w:rPr>
        <w:t xml:space="preserve"> в документах нет подчисток, приписок, зачеркнутых слов и иных неоговоренных исправлений;</w:t>
      </w:r>
    </w:p>
    <w:p w:rsidR="00461F7B" w:rsidRPr="00BB5EE8" w:rsidRDefault="00461F7B" w:rsidP="00461F7B">
      <w:pPr>
        <w:widowControl w:val="0"/>
        <w:autoSpaceDE w:val="0"/>
        <w:autoSpaceDN w:val="0"/>
        <w:adjustRightInd w:val="0"/>
        <w:ind w:right="-1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BB5EE8">
        <w:rPr>
          <w:iCs/>
          <w:sz w:val="28"/>
          <w:szCs w:val="28"/>
        </w:rPr>
        <w:t xml:space="preserve"> документы не исполнены карандашом;</w:t>
      </w:r>
    </w:p>
    <w:p w:rsidR="00461F7B" w:rsidRPr="00BB5EE8" w:rsidRDefault="00461F7B" w:rsidP="00461F7B">
      <w:pPr>
        <w:widowControl w:val="0"/>
        <w:autoSpaceDE w:val="0"/>
        <w:autoSpaceDN w:val="0"/>
        <w:adjustRightInd w:val="0"/>
        <w:ind w:right="-1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BB5EE8">
        <w:rPr>
          <w:iCs/>
          <w:sz w:val="28"/>
          <w:szCs w:val="28"/>
        </w:rPr>
        <w:t xml:space="preserve"> документы не имеют серьезных повреждений, наличие которых допускает многозначность истолкования содержания.</w:t>
      </w:r>
    </w:p>
    <w:p w:rsidR="00461F7B" w:rsidRPr="009756E6" w:rsidRDefault="00461F7B" w:rsidP="00461F7B">
      <w:pPr>
        <w:widowControl w:val="0"/>
        <w:autoSpaceDE w:val="0"/>
        <w:autoSpaceDN w:val="0"/>
        <w:adjustRightInd w:val="0"/>
        <w:ind w:right="-1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Pr="009756E6">
        <w:rPr>
          <w:iCs/>
          <w:sz w:val="28"/>
          <w:szCs w:val="28"/>
        </w:rPr>
        <w:t>2.</w:t>
      </w:r>
      <w:r>
        <w:rPr>
          <w:iCs/>
          <w:sz w:val="28"/>
          <w:szCs w:val="28"/>
        </w:rPr>
        <w:t>7</w:t>
      </w:r>
      <w:r w:rsidRPr="009756E6">
        <w:rPr>
          <w:iCs/>
          <w:sz w:val="28"/>
          <w:szCs w:val="28"/>
        </w:rPr>
        <w:t xml:space="preserve">. Основанием для отказа в приеме документов, необходимых для предоставления муниципальной услуги, является несоответствие документов, предоставляемых заявителем, требованиям </w:t>
      </w:r>
      <w:hyperlink r:id="rId8" w:history="1">
        <w:r w:rsidRPr="009756E6">
          <w:rPr>
            <w:iCs/>
            <w:sz w:val="28"/>
            <w:szCs w:val="28"/>
          </w:rPr>
          <w:t>пункта 2.</w:t>
        </w:r>
      </w:hyperlink>
      <w:r>
        <w:rPr>
          <w:iCs/>
          <w:sz w:val="28"/>
          <w:szCs w:val="28"/>
        </w:rPr>
        <w:t>6 настоящего Р</w:t>
      </w:r>
      <w:r w:rsidRPr="009756E6">
        <w:rPr>
          <w:iCs/>
          <w:sz w:val="28"/>
          <w:szCs w:val="28"/>
        </w:rPr>
        <w:t>егламента.</w:t>
      </w:r>
    </w:p>
    <w:p w:rsidR="00461F7B" w:rsidRPr="009756E6" w:rsidRDefault="00461F7B" w:rsidP="00461F7B">
      <w:pPr>
        <w:widowControl w:val="0"/>
        <w:autoSpaceDE w:val="0"/>
        <w:autoSpaceDN w:val="0"/>
        <w:adjustRightInd w:val="0"/>
        <w:ind w:right="-1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2.8</w:t>
      </w:r>
      <w:r w:rsidRPr="009756E6">
        <w:rPr>
          <w:iCs/>
          <w:sz w:val="28"/>
          <w:szCs w:val="28"/>
        </w:rPr>
        <w:t>. Основаниями для отказа в предоставлении муниципальной услуги являются:</w:t>
      </w:r>
    </w:p>
    <w:p w:rsidR="00461F7B" w:rsidRPr="00B36A42" w:rsidRDefault="00461F7B" w:rsidP="00461F7B">
      <w:pPr>
        <w:autoSpaceDE w:val="0"/>
        <w:ind w:firstLine="709"/>
        <w:jc w:val="both"/>
        <w:rPr>
          <w:sz w:val="28"/>
          <w:szCs w:val="28"/>
        </w:rPr>
      </w:pPr>
      <w:r w:rsidRPr="00B36A42">
        <w:rPr>
          <w:sz w:val="28"/>
          <w:szCs w:val="28"/>
        </w:rPr>
        <w:t xml:space="preserve">- непредставления определенных </w:t>
      </w:r>
      <w:r>
        <w:rPr>
          <w:sz w:val="28"/>
          <w:szCs w:val="28"/>
        </w:rPr>
        <w:t>пунктом 2.6</w:t>
      </w:r>
      <w:r w:rsidRPr="00B36A42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настоящего Р</w:t>
      </w:r>
      <w:r w:rsidRPr="009756E6">
        <w:rPr>
          <w:iCs/>
          <w:sz w:val="28"/>
          <w:szCs w:val="28"/>
        </w:rPr>
        <w:t>егламента</w:t>
      </w:r>
      <w:r>
        <w:rPr>
          <w:iCs/>
          <w:sz w:val="28"/>
          <w:szCs w:val="28"/>
        </w:rPr>
        <w:t xml:space="preserve"> документов</w:t>
      </w:r>
      <w:r w:rsidRPr="00B36A42">
        <w:rPr>
          <w:sz w:val="28"/>
          <w:szCs w:val="28"/>
        </w:rPr>
        <w:t>;</w:t>
      </w:r>
    </w:p>
    <w:p w:rsidR="00461F7B" w:rsidRDefault="00461F7B" w:rsidP="00461F7B">
      <w:pPr>
        <w:autoSpaceDE w:val="0"/>
        <w:ind w:firstLine="709"/>
        <w:jc w:val="both"/>
        <w:rPr>
          <w:sz w:val="28"/>
          <w:szCs w:val="28"/>
        </w:rPr>
      </w:pPr>
      <w:r w:rsidRPr="00B36A42">
        <w:rPr>
          <w:sz w:val="28"/>
          <w:szCs w:val="28"/>
        </w:rPr>
        <w:t xml:space="preserve">- </w:t>
      </w:r>
      <w:r>
        <w:rPr>
          <w:sz w:val="28"/>
          <w:szCs w:val="28"/>
        </w:rPr>
        <w:t>представления документов в ненадлежащий орган;</w:t>
      </w:r>
      <w:r w:rsidRPr="00B36A42">
        <w:rPr>
          <w:sz w:val="28"/>
          <w:szCs w:val="28"/>
        </w:rPr>
        <w:t xml:space="preserve"> </w:t>
      </w:r>
    </w:p>
    <w:p w:rsidR="00461F7B" w:rsidRDefault="00461F7B" w:rsidP="00461F7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6A42">
        <w:rPr>
          <w:sz w:val="28"/>
          <w:szCs w:val="28"/>
        </w:rPr>
        <w:t>несоответстви</w:t>
      </w:r>
      <w:r>
        <w:rPr>
          <w:sz w:val="28"/>
          <w:szCs w:val="28"/>
        </w:rPr>
        <w:t>я</w:t>
      </w:r>
      <w:r w:rsidRPr="00B36A42">
        <w:rPr>
          <w:sz w:val="28"/>
          <w:szCs w:val="28"/>
        </w:rPr>
        <w:t xml:space="preserve"> проекта переустройства и (или) перепланировки жилого помещения требованиям законодательства.</w:t>
      </w:r>
    </w:p>
    <w:p w:rsidR="00461F7B" w:rsidRPr="00991F1F" w:rsidRDefault="00461F7B" w:rsidP="00461F7B">
      <w:pPr>
        <w:widowControl w:val="0"/>
        <w:autoSpaceDE w:val="0"/>
        <w:autoSpaceDN w:val="0"/>
        <w:adjustRightInd w:val="0"/>
        <w:ind w:right="-1" w:firstLine="540"/>
        <w:rPr>
          <w:iCs/>
          <w:sz w:val="28"/>
          <w:szCs w:val="28"/>
        </w:rPr>
      </w:pPr>
      <w:r w:rsidRPr="00991F1F">
        <w:rPr>
          <w:iCs/>
          <w:sz w:val="28"/>
          <w:szCs w:val="28"/>
        </w:rPr>
        <w:t>2.</w:t>
      </w:r>
      <w:r>
        <w:rPr>
          <w:iCs/>
          <w:sz w:val="28"/>
          <w:szCs w:val="28"/>
        </w:rPr>
        <w:t>9</w:t>
      </w:r>
      <w:r w:rsidRPr="00991F1F">
        <w:rPr>
          <w:iCs/>
          <w:sz w:val="28"/>
          <w:szCs w:val="28"/>
        </w:rPr>
        <w:t>. Муниципальная услуга предоставляется бесплатно.</w:t>
      </w:r>
    </w:p>
    <w:p w:rsidR="00461F7B" w:rsidRPr="00991F1F" w:rsidRDefault="00461F7B" w:rsidP="00461F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1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91F1F">
        <w:rPr>
          <w:rFonts w:ascii="Times New Roman" w:hAnsi="Times New Roman" w:cs="Times New Roman"/>
          <w:sz w:val="28"/>
          <w:szCs w:val="28"/>
        </w:rPr>
        <w:t xml:space="preserve">. Время ожидания в очереди для подачи документов на предоставление муниципальной услуги не должно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91F1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61F7B" w:rsidRPr="00991F1F" w:rsidRDefault="00461F7B" w:rsidP="00461F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1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91F1F">
        <w:rPr>
          <w:rFonts w:ascii="Times New Roman" w:hAnsi="Times New Roman" w:cs="Times New Roman"/>
          <w:sz w:val="28"/>
          <w:szCs w:val="28"/>
        </w:rPr>
        <w:t>. Регистрация заявления осуществляется в  день поступления заявления в письменной или электронной форме.</w:t>
      </w:r>
    </w:p>
    <w:p w:rsidR="00461F7B" w:rsidRPr="00991F1F" w:rsidRDefault="00461F7B" w:rsidP="00461F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1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91F1F">
        <w:rPr>
          <w:rFonts w:ascii="Times New Roman" w:hAnsi="Times New Roman" w:cs="Times New Roman"/>
          <w:sz w:val="28"/>
          <w:szCs w:val="28"/>
        </w:rPr>
        <w:t>. Для ожидания приема заявителям отводятся места, оборудованные стульями, столами для возможности оформления документов.</w:t>
      </w:r>
    </w:p>
    <w:p w:rsidR="00461F7B" w:rsidRPr="00991F1F" w:rsidRDefault="00461F7B" w:rsidP="00461F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1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91F1F">
        <w:rPr>
          <w:rFonts w:ascii="Times New Roman" w:hAnsi="Times New Roman" w:cs="Times New Roman"/>
          <w:sz w:val="28"/>
          <w:szCs w:val="28"/>
        </w:rPr>
        <w:t>. Показатели качества оказываемой муниципальной услуги:</w:t>
      </w:r>
    </w:p>
    <w:p w:rsidR="00461F7B" w:rsidRPr="00991F1F" w:rsidRDefault="00461F7B" w:rsidP="00461F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1F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461F7B" w:rsidRPr="00991F1F" w:rsidRDefault="00461F7B" w:rsidP="00461F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1F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461F7B" w:rsidRPr="00991F1F" w:rsidRDefault="00461F7B" w:rsidP="00461F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1F">
        <w:rPr>
          <w:rFonts w:ascii="Times New Roman" w:hAnsi="Times New Roman" w:cs="Times New Roman"/>
          <w:sz w:val="28"/>
          <w:szCs w:val="28"/>
        </w:rPr>
        <w:lastRenderedPageBreak/>
        <w:t>- оперативность предоставления муниципальной услуги;</w:t>
      </w:r>
    </w:p>
    <w:p w:rsidR="00461F7B" w:rsidRDefault="00461F7B" w:rsidP="00461F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1F">
        <w:rPr>
          <w:rFonts w:ascii="Times New Roman" w:hAnsi="Times New Roman" w:cs="Times New Roman"/>
          <w:sz w:val="28"/>
          <w:szCs w:val="28"/>
        </w:rPr>
        <w:t>- отсутствие жалоб со стороны заявителя.</w:t>
      </w:r>
    </w:p>
    <w:p w:rsidR="00461F7B" w:rsidRDefault="00461F7B" w:rsidP="00461F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F7B" w:rsidRPr="00F013EE" w:rsidRDefault="00461F7B" w:rsidP="00461F7B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13EE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461F7B" w:rsidRDefault="00461F7B" w:rsidP="00461F7B">
      <w:pPr>
        <w:tabs>
          <w:tab w:val="left" w:pos="0"/>
          <w:tab w:val="left" w:pos="10080"/>
        </w:tabs>
        <w:ind w:left="540"/>
      </w:pPr>
      <w:r w:rsidRPr="00412210">
        <w:rPr>
          <w:b/>
        </w:rPr>
        <w:t xml:space="preserve"> </w:t>
      </w:r>
      <w:r w:rsidRPr="00412210">
        <w:rPr>
          <w:b/>
          <w:shd w:val="clear" w:color="auto" w:fill="FFFFFF"/>
        </w:rPr>
        <w:t xml:space="preserve">   </w:t>
      </w:r>
      <w:r>
        <w:rPr>
          <w:b/>
        </w:rPr>
        <w:tab/>
      </w:r>
    </w:p>
    <w:p w:rsidR="00461F7B" w:rsidRPr="00F013EE" w:rsidRDefault="00461F7B" w:rsidP="00461F7B">
      <w:pPr>
        <w:ind w:firstLine="709"/>
        <w:jc w:val="both"/>
        <w:rPr>
          <w:sz w:val="28"/>
          <w:szCs w:val="28"/>
        </w:rPr>
      </w:pPr>
      <w:r w:rsidRPr="00F013EE">
        <w:rPr>
          <w:sz w:val="28"/>
          <w:szCs w:val="28"/>
        </w:rPr>
        <w:t>3.1. Последовательность действий при предоставлении муниципальной услуги.</w:t>
      </w:r>
    </w:p>
    <w:p w:rsidR="00461F7B" w:rsidRDefault="00461F7B" w:rsidP="00461F7B">
      <w:pPr>
        <w:ind w:firstLine="709"/>
        <w:jc w:val="both"/>
        <w:rPr>
          <w:sz w:val="28"/>
          <w:szCs w:val="28"/>
        </w:rPr>
      </w:pPr>
      <w:r w:rsidRPr="00F013EE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61F7B" w:rsidRPr="00B36A42" w:rsidRDefault="00461F7B" w:rsidP="00461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6A42">
        <w:rPr>
          <w:sz w:val="28"/>
          <w:szCs w:val="28"/>
        </w:rPr>
        <w:t xml:space="preserve"> прием и регистрация документов, необходимых для оказания муниципальной услуги;</w:t>
      </w:r>
    </w:p>
    <w:p w:rsidR="00461F7B" w:rsidRPr="00B36A42" w:rsidRDefault="00461F7B" w:rsidP="0046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A42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B36A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36A42">
        <w:rPr>
          <w:sz w:val="28"/>
          <w:szCs w:val="28"/>
        </w:rPr>
        <w:t>рассмотрение заявления об оказании муниципальной услуги;</w:t>
      </w:r>
    </w:p>
    <w:p w:rsidR="00461F7B" w:rsidRDefault="00461F7B" w:rsidP="0046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A42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B36A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36A42">
        <w:rPr>
          <w:sz w:val="28"/>
          <w:szCs w:val="28"/>
        </w:rPr>
        <w:t>выдача решения о согласовании переустройства и (или) перепланировки жилого помещения или</w:t>
      </w:r>
      <w:r>
        <w:rPr>
          <w:sz w:val="28"/>
          <w:szCs w:val="28"/>
        </w:rPr>
        <w:t xml:space="preserve"> решение</w:t>
      </w:r>
      <w:r w:rsidRPr="00B36A42">
        <w:rPr>
          <w:sz w:val="28"/>
          <w:szCs w:val="28"/>
        </w:rPr>
        <w:t xml:space="preserve"> об отказе в согласовании переустройства и (или) перепланировки жилого</w:t>
      </w:r>
      <w:r>
        <w:rPr>
          <w:sz w:val="28"/>
          <w:szCs w:val="28"/>
        </w:rPr>
        <w:t xml:space="preserve"> помещения;</w:t>
      </w:r>
    </w:p>
    <w:p w:rsidR="00461F7B" w:rsidRDefault="00461F7B" w:rsidP="00461F7B">
      <w:pPr>
        <w:pStyle w:val="1"/>
        <w:tabs>
          <w:tab w:val="left" w:pos="567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- выдача акта приемочной комиссии,</w:t>
      </w:r>
      <w:r w:rsidRPr="003C4F85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подтверждающего завершение переустройства и (или) перепланировки жилого помещения.</w:t>
      </w:r>
    </w:p>
    <w:p w:rsidR="00461F7B" w:rsidRPr="009E7CC5" w:rsidRDefault="00461F7B" w:rsidP="00461F7B">
      <w:pPr>
        <w:pStyle w:val="1"/>
        <w:tabs>
          <w:tab w:val="left" w:pos="567"/>
        </w:tabs>
        <w:spacing w:before="0" w:after="0"/>
        <w:ind w:left="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</w:t>
      </w:r>
      <w:r w:rsidRPr="009E7CC5">
        <w:rPr>
          <w:bCs/>
          <w:sz w:val="28"/>
          <w:szCs w:val="28"/>
        </w:rPr>
        <w:t>Прием заявления с прилагаемыми документами.</w:t>
      </w:r>
    </w:p>
    <w:p w:rsidR="00461F7B" w:rsidRPr="00A60521" w:rsidRDefault="00461F7B" w:rsidP="00461F7B">
      <w:pPr>
        <w:ind w:firstLine="540"/>
        <w:jc w:val="both"/>
        <w:rPr>
          <w:sz w:val="28"/>
          <w:szCs w:val="28"/>
        </w:rPr>
      </w:pPr>
      <w:r w:rsidRPr="00A60521">
        <w:rPr>
          <w:sz w:val="28"/>
          <w:szCs w:val="28"/>
        </w:rPr>
        <w:t xml:space="preserve">Основанием для начала предоставления муниципальной услуги  является обращение </w:t>
      </w:r>
      <w:r>
        <w:rPr>
          <w:sz w:val="28"/>
          <w:szCs w:val="28"/>
        </w:rPr>
        <w:t>заявителя</w:t>
      </w:r>
      <w:r w:rsidRPr="00A60521">
        <w:rPr>
          <w:sz w:val="28"/>
          <w:szCs w:val="28"/>
        </w:rPr>
        <w:t xml:space="preserve"> в Администрацию муниципального образования «Дорогобужский район» Смоленской области с заявлением на имя Главы Администрации муниципального образования «Дорогобужский район» Смоленской области по форме </w:t>
      </w:r>
      <w:r w:rsidRPr="00A60521"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A60521">
        <w:rPr>
          <w:sz w:val="28"/>
          <w:szCs w:val="28"/>
        </w:rPr>
        <w:t xml:space="preserve"> №1 к Регламенту лично или в электронной форме.</w:t>
      </w:r>
    </w:p>
    <w:p w:rsidR="00461F7B" w:rsidRPr="00A60521" w:rsidRDefault="00461F7B" w:rsidP="00461F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521">
        <w:rPr>
          <w:rFonts w:ascii="Times New Roman" w:hAnsi="Times New Roman" w:cs="Times New Roman"/>
          <w:sz w:val="28"/>
          <w:szCs w:val="28"/>
        </w:rPr>
        <w:t>3.2.1. Прием документов, представленных заявителем для оказания муниципальной услуги, осуществляется специалистом отдела. При этом производится проверка наличия всех необходимых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соответствующих требованиям, указанных в пункте</w:t>
      </w:r>
      <w:r w:rsidRPr="00A60521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60521">
        <w:rPr>
          <w:rFonts w:ascii="Times New Roman" w:hAnsi="Times New Roman" w:cs="Times New Roman"/>
          <w:sz w:val="28"/>
          <w:szCs w:val="28"/>
        </w:rPr>
        <w:t xml:space="preserve">. настоящего Регламента. Время исполнения указанных действий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0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 минут</w:t>
      </w:r>
      <w:r w:rsidRPr="00A60521">
        <w:rPr>
          <w:rFonts w:ascii="Times New Roman" w:hAnsi="Times New Roman" w:cs="Times New Roman"/>
          <w:sz w:val="28"/>
          <w:szCs w:val="28"/>
        </w:rPr>
        <w:t>.</w:t>
      </w:r>
    </w:p>
    <w:p w:rsidR="00461F7B" w:rsidRDefault="00461F7B" w:rsidP="00461F7B">
      <w:pPr>
        <w:ind w:firstLine="709"/>
        <w:jc w:val="both"/>
        <w:rPr>
          <w:sz w:val="28"/>
          <w:szCs w:val="28"/>
        </w:rPr>
      </w:pPr>
      <w:r w:rsidRPr="00C77597">
        <w:rPr>
          <w:sz w:val="28"/>
          <w:szCs w:val="28"/>
        </w:rPr>
        <w:t xml:space="preserve">3.2.2. Заявление передается лично </w:t>
      </w:r>
      <w:r>
        <w:rPr>
          <w:sz w:val="28"/>
          <w:szCs w:val="28"/>
        </w:rPr>
        <w:t>ведущему специалисту (референт руководителя) Администрации, для регистрации в установленном порядке</w:t>
      </w:r>
      <w:r w:rsidRPr="00C77597">
        <w:rPr>
          <w:sz w:val="28"/>
          <w:szCs w:val="28"/>
        </w:rPr>
        <w:t>.</w:t>
      </w:r>
    </w:p>
    <w:p w:rsidR="00461F7B" w:rsidRDefault="00461F7B" w:rsidP="00461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Зарегистрированное заявление и прилагаемые к нему документы передаются Главе Администрации муниципального образования «Дорогобужский район» Смоленской области на визирование в соответствии с правилами ведения делопроизводства.</w:t>
      </w:r>
    </w:p>
    <w:p w:rsidR="00461F7B" w:rsidRDefault="00461F7B" w:rsidP="00461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визирования заявления не должен превышать два рабочих дня.</w:t>
      </w:r>
    </w:p>
    <w:p w:rsidR="00461F7B" w:rsidRDefault="00461F7B" w:rsidP="00461F7B">
      <w:pPr>
        <w:ind w:firstLine="709"/>
        <w:jc w:val="both"/>
        <w:rPr>
          <w:sz w:val="28"/>
          <w:szCs w:val="28"/>
        </w:rPr>
      </w:pPr>
      <w:r w:rsidRPr="00C77597">
        <w:rPr>
          <w:sz w:val="28"/>
          <w:szCs w:val="28"/>
        </w:rPr>
        <w:t>3.3. Рассмотрение представленных документов и принятие решения</w:t>
      </w:r>
      <w:r>
        <w:rPr>
          <w:sz w:val="28"/>
          <w:szCs w:val="28"/>
        </w:rPr>
        <w:t xml:space="preserve"> о</w:t>
      </w:r>
      <w:r w:rsidRPr="00C77597">
        <w:rPr>
          <w:sz w:val="28"/>
          <w:szCs w:val="28"/>
        </w:rPr>
        <w:t xml:space="preserve"> </w:t>
      </w:r>
      <w:r w:rsidRPr="00B36A42">
        <w:rPr>
          <w:sz w:val="28"/>
          <w:szCs w:val="28"/>
        </w:rPr>
        <w:t>выдач</w:t>
      </w:r>
      <w:r>
        <w:rPr>
          <w:sz w:val="28"/>
          <w:szCs w:val="28"/>
        </w:rPr>
        <w:t>е</w:t>
      </w:r>
      <w:r w:rsidRPr="00B36A42">
        <w:rPr>
          <w:sz w:val="28"/>
          <w:szCs w:val="28"/>
        </w:rPr>
        <w:t xml:space="preserve"> решения о согласовании переустройства и (или) перепланировки жилого</w:t>
      </w:r>
      <w:r>
        <w:rPr>
          <w:sz w:val="28"/>
          <w:szCs w:val="28"/>
        </w:rPr>
        <w:t xml:space="preserve"> </w:t>
      </w:r>
      <w:r w:rsidRPr="00B36A42">
        <w:rPr>
          <w:sz w:val="28"/>
          <w:szCs w:val="28"/>
        </w:rPr>
        <w:t>помещения или об отказе в согласовании переустройства и (или) перепланировки жилого</w:t>
      </w:r>
      <w:r>
        <w:rPr>
          <w:sz w:val="28"/>
          <w:szCs w:val="28"/>
        </w:rPr>
        <w:t xml:space="preserve"> </w:t>
      </w:r>
      <w:r w:rsidRPr="00B36A42">
        <w:rPr>
          <w:sz w:val="28"/>
          <w:szCs w:val="28"/>
        </w:rPr>
        <w:t xml:space="preserve"> помещения</w:t>
      </w:r>
      <w:r w:rsidRPr="00C77597">
        <w:rPr>
          <w:sz w:val="28"/>
          <w:szCs w:val="28"/>
        </w:rPr>
        <w:t>.</w:t>
      </w:r>
    </w:p>
    <w:p w:rsidR="00461F7B" w:rsidRDefault="00461F7B" w:rsidP="00461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о </w:t>
      </w:r>
      <w:r w:rsidRPr="00B36A42">
        <w:rPr>
          <w:sz w:val="28"/>
          <w:szCs w:val="28"/>
        </w:rPr>
        <w:t>согласовании переустройства и (или) перепланировки жилого</w:t>
      </w:r>
      <w:r>
        <w:rPr>
          <w:sz w:val="28"/>
          <w:szCs w:val="28"/>
        </w:rPr>
        <w:t xml:space="preserve"> </w:t>
      </w:r>
      <w:r w:rsidRPr="00B36A42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с визой Главы в отдел и письменное поручение начальнику отдела о рассмотрении заявления и прилагаемых к нему документов.</w:t>
      </w:r>
    </w:p>
    <w:p w:rsidR="00461F7B" w:rsidRPr="00C77597" w:rsidRDefault="00461F7B" w:rsidP="00461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максимальный срок прохождения заявления от Главы Администрации муниципального образования «Дорогобужский район» Смоленской области до исполнителя не может превышать двух рабочих дней с момента приема заявления.</w:t>
      </w:r>
    </w:p>
    <w:p w:rsidR="00461F7B" w:rsidRPr="00F013EE" w:rsidRDefault="00CC16DA" w:rsidP="00461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3.3.1. </w:t>
      </w:r>
      <w:proofErr w:type="gramStart"/>
      <w:r>
        <w:rPr>
          <w:sz w:val="28"/>
          <w:szCs w:val="28"/>
        </w:rPr>
        <w:t>Специалист отдела производит</w:t>
      </w:r>
      <w:r w:rsidR="00461F7B">
        <w:rPr>
          <w:sz w:val="28"/>
          <w:szCs w:val="28"/>
        </w:rPr>
        <w:t xml:space="preserve"> п</w:t>
      </w:r>
      <w:r>
        <w:rPr>
          <w:sz w:val="28"/>
          <w:szCs w:val="28"/>
        </w:rPr>
        <w:t>роверку</w:t>
      </w:r>
      <w:r w:rsidR="00461F7B">
        <w:rPr>
          <w:sz w:val="28"/>
          <w:szCs w:val="28"/>
        </w:rPr>
        <w:t xml:space="preserve"> сведений, содержащихся в документах, на их соответствие предъявляемым требовани</w:t>
      </w:r>
      <w:r>
        <w:rPr>
          <w:sz w:val="28"/>
          <w:szCs w:val="28"/>
        </w:rPr>
        <w:t>ям и нормативным правовым актам, г</w:t>
      </w:r>
      <w:r w:rsidR="00461F7B">
        <w:rPr>
          <w:sz w:val="28"/>
          <w:szCs w:val="28"/>
        </w:rPr>
        <w:t>отовит пакет документов на рассмот</w:t>
      </w:r>
      <w:r w:rsidR="00BB4930">
        <w:rPr>
          <w:sz w:val="28"/>
          <w:szCs w:val="28"/>
        </w:rPr>
        <w:t>рение межведомственной комиссией</w:t>
      </w:r>
      <w:r w:rsidR="00461F7B">
        <w:rPr>
          <w:sz w:val="28"/>
          <w:szCs w:val="28"/>
        </w:rPr>
        <w:t xml:space="preserve"> </w:t>
      </w:r>
      <w:r w:rsidR="00461F7B" w:rsidRPr="00914855">
        <w:rPr>
          <w:sz w:val="28"/>
          <w:szCs w:val="28"/>
        </w:rPr>
        <w:t xml:space="preserve">по </w:t>
      </w:r>
      <w:r w:rsidR="00A948F4">
        <w:rPr>
          <w:sz w:val="28"/>
          <w:szCs w:val="28"/>
        </w:rPr>
        <w:t xml:space="preserve">выдаче решений о переводе или об отказе в </w:t>
      </w:r>
      <w:r w:rsidR="00A948F4">
        <w:rPr>
          <w:bCs/>
          <w:sz w:val="28"/>
          <w:szCs w:val="28"/>
        </w:rPr>
        <w:t>переводе</w:t>
      </w:r>
      <w:r w:rsidR="00461F7B" w:rsidRPr="00914855">
        <w:rPr>
          <w:bCs/>
          <w:sz w:val="28"/>
          <w:szCs w:val="28"/>
        </w:rPr>
        <w:t xml:space="preserve"> жило</w:t>
      </w:r>
      <w:r w:rsidR="00A948F4">
        <w:rPr>
          <w:bCs/>
          <w:sz w:val="28"/>
          <w:szCs w:val="28"/>
        </w:rPr>
        <w:t>го помещения в нежилое</w:t>
      </w:r>
      <w:r w:rsidR="00461F7B" w:rsidRPr="00914855">
        <w:rPr>
          <w:bCs/>
          <w:sz w:val="28"/>
          <w:szCs w:val="28"/>
        </w:rPr>
        <w:t xml:space="preserve"> и</w:t>
      </w:r>
      <w:r w:rsidR="00A948F4">
        <w:rPr>
          <w:bCs/>
          <w:sz w:val="28"/>
          <w:szCs w:val="28"/>
        </w:rPr>
        <w:t xml:space="preserve">ли </w:t>
      </w:r>
      <w:r w:rsidR="00461F7B" w:rsidRPr="00914855">
        <w:rPr>
          <w:bCs/>
          <w:sz w:val="28"/>
          <w:szCs w:val="28"/>
        </w:rPr>
        <w:t xml:space="preserve"> нежи</w:t>
      </w:r>
      <w:r w:rsidR="00A948F4">
        <w:rPr>
          <w:bCs/>
          <w:sz w:val="28"/>
          <w:szCs w:val="28"/>
        </w:rPr>
        <w:t>лого помещения в жилое</w:t>
      </w:r>
      <w:r w:rsidR="00461F7B" w:rsidRPr="00914855">
        <w:rPr>
          <w:bCs/>
          <w:sz w:val="28"/>
          <w:szCs w:val="28"/>
        </w:rPr>
        <w:t>, согласованию переустройства и (или) перепланировки</w:t>
      </w:r>
      <w:r>
        <w:rPr>
          <w:bCs/>
          <w:sz w:val="28"/>
          <w:szCs w:val="28"/>
        </w:rPr>
        <w:t xml:space="preserve"> жилых помещений</w:t>
      </w:r>
      <w:r w:rsidR="00461F7B" w:rsidRPr="00914855">
        <w:rPr>
          <w:bCs/>
          <w:sz w:val="28"/>
          <w:szCs w:val="28"/>
        </w:rPr>
        <w:t xml:space="preserve"> </w:t>
      </w:r>
      <w:r w:rsidR="00461F7B" w:rsidRPr="00777265">
        <w:rPr>
          <w:sz w:val="28"/>
          <w:szCs w:val="28"/>
        </w:rPr>
        <w:t>(далее - Комиссия)</w:t>
      </w:r>
      <w:r w:rsidR="00461F7B" w:rsidRPr="00F013EE">
        <w:rPr>
          <w:sz w:val="28"/>
          <w:szCs w:val="28"/>
        </w:rPr>
        <w:t>;</w:t>
      </w:r>
      <w:proofErr w:type="gramEnd"/>
    </w:p>
    <w:p w:rsidR="00461F7B" w:rsidRPr="007C36AC" w:rsidRDefault="00461F7B" w:rsidP="00461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Pr="007C36AC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>К</w:t>
      </w:r>
      <w:r w:rsidRPr="00914855">
        <w:rPr>
          <w:sz w:val="28"/>
          <w:szCs w:val="28"/>
        </w:rPr>
        <w:t>омисси</w:t>
      </w:r>
      <w:r>
        <w:rPr>
          <w:sz w:val="28"/>
          <w:szCs w:val="28"/>
        </w:rPr>
        <w:t>ей</w:t>
      </w:r>
      <w:r w:rsidRPr="009148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представленных в </w:t>
      </w:r>
      <w:r w:rsidRPr="007C36AC">
        <w:rPr>
          <w:sz w:val="28"/>
          <w:szCs w:val="28"/>
        </w:rPr>
        <w:t>соответ</w:t>
      </w:r>
      <w:r>
        <w:rPr>
          <w:sz w:val="28"/>
          <w:szCs w:val="28"/>
        </w:rPr>
        <w:t>ствии с пунктом 2.6 настоящего Регламента документов,</w:t>
      </w:r>
      <w:r w:rsidRPr="007C36AC">
        <w:rPr>
          <w:sz w:val="28"/>
          <w:szCs w:val="28"/>
        </w:rPr>
        <w:t xml:space="preserve"> отдел готовит </w:t>
      </w:r>
      <w:r w:rsidRPr="00B36A42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B36A42">
        <w:rPr>
          <w:sz w:val="28"/>
          <w:szCs w:val="28"/>
        </w:rPr>
        <w:t xml:space="preserve"> о согласовании переустройства и (или) перепланировки жилого</w:t>
      </w:r>
      <w:r>
        <w:rPr>
          <w:sz w:val="28"/>
          <w:szCs w:val="28"/>
        </w:rPr>
        <w:t xml:space="preserve"> </w:t>
      </w:r>
      <w:r w:rsidRPr="00B36A42">
        <w:rPr>
          <w:sz w:val="28"/>
          <w:szCs w:val="28"/>
        </w:rPr>
        <w:t>помещения или об отказе в согласовании переустройства и (или) перепланировки жилого</w:t>
      </w:r>
      <w:r>
        <w:rPr>
          <w:sz w:val="28"/>
          <w:szCs w:val="28"/>
        </w:rPr>
        <w:t xml:space="preserve"> </w:t>
      </w:r>
      <w:r w:rsidRPr="00B36A42">
        <w:rPr>
          <w:sz w:val="28"/>
          <w:szCs w:val="28"/>
        </w:rPr>
        <w:t>помещения</w:t>
      </w:r>
      <w:r w:rsidRPr="007C36AC">
        <w:rPr>
          <w:sz w:val="28"/>
          <w:szCs w:val="28"/>
        </w:rPr>
        <w:t>.</w:t>
      </w:r>
    </w:p>
    <w:p w:rsidR="00461F7B" w:rsidRPr="00F013EE" w:rsidRDefault="00461F7B" w:rsidP="00461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Общий максимальный срок рассмотрения представленных документов и принятие Комиссией решения</w:t>
      </w:r>
      <w:r w:rsidRPr="00B36A42">
        <w:rPr>
          <w:sz w:val="28"/>
          <w:szCs w:val="28"/>
        </w:rPr>
        <w:t xml:space="preserve"> о </w:t>
      </w:r>
      <w:r w:rsidRPr="00F11616">
        <w:rPr>
          <w:sz w:val="28"/>
          <w:szCs w:val="28"/>
        </w:rPr>
        <w:t>согласовани</w:t>
      </w:r>
      <w:r>
        <w:rPr>
          <w:sz w:val="28"/>
          <w:szCs w:val="28"/>
        </w:rPr>
        <w:t>и</w:t>
      </w:r>
      <w:r w:rsidRPr="00F11616">
        <w:rPr>
          <w:sz w:val="28"/>
          <w:szCs w:val="28"/>
        </w:rPr>
        <w:t xml:space="preserve"> переустройства и (или) </w:t>
      </w:r>
      <w:r>
        <w:rPr>
          <w:sz w:val="28"/>
          <w:szCs w:val="28"/>
        </w:rPr>
        <w:t xml:space="preserve">перепланировки жилого </w:t>
      </w:r>
      <w:r w:rsidRPr="00F11616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 xml:space="preserve">я или об отказе в </w:t>
      </w:r>
      <w:r w:rsidRPr="00F11616">
        <w:rPr>
          <w:sz w:val="28"/>
          <w:szCs w:val="28"/>
        </w:rPr>
        <w:t>согласовани</w:t>
      </w:r>
      <w:r>
        <w:rPr>
          <w:sz w:val="28"/>
          <w:szCs w:val="28"/>
        </w:rPr>
        <w:t>и</w:t>
      </w:r>
      <w:r w:rsidRPr="00F11616">
        <w:rPr>
          <w:sz w:val="28"/>
          <w:szCs w:val="28"/>
        </w:rPr>
        <w:t xml:space="preserve"> переустройства и (или) п</w:t>
      </w:r>
      <w:r>
        <w:rPr>
          <w:sz w:val="28"/>
          <w:szCs w:val="28"/>
        </w:rPr>
        <w:t>ерепланировки жилого</w:t>
      </w:r>
      <w:r w:rsidRPr="00F11616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 составляет</w:t>
      </w:r>
      <w:r w:rsidRPr="00B36A42">
        <w:rPr>
          <w:sz w:val="28"/>
          <w:szCs w:val="28"/>
        </w:rPr>
        <w:t xml:space="preserve"> 45 дней со дня их представления</w:t>
      </w:r>
      <w:r>
        <w:rPr>
          <w:sz w:val="28"/>
          <w:szCs w:val="28"/>
        </w:rPr>
        <w:t>.</w:t>
      </w:r>
    </w:p>
    <w:p w:rsidR="00461F7B" w:rsidRPr="00CE4001" w:rsidRDefault="00461F7B" w:rsidP="00461F7B">
      <w:pPr>
        <w:ind w:firstLine="709"/>
        <w:jc w:val="both"/>
        <w:rPr>
          <w:sz w:val="28"/>
          <w:szCs w:val="28"/>
        </w:rPr>
      </w:pPr>
      <w:r w:rsidRPr="00CE4001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CE4001">
        <w:rPr>
          <w:sz w:val="28"/>
          <w:szCs w:val="28"/>
        </w:rPr>
        <w:t xml:space="preserve">. </w:t>
      </w:r>
      <w:r>
        <w:rPr>
          <w:sz w:val="28"/>
          <w:szCs w:val="28"/>
        </w:rPr>
        <w:t>Уведомление заявителей о</w:t>
      </w:r>
      <w:r w:rsidRPr="007237FF">
        <w:rPr>
          <w:sz w:val="28"/>
          <w:szCs w:val="28"/>
        </w:rPr>
        <w:t xml:space="preserve"> принятом решении </w:t>
      </w:r>
      <w:r>
        <w:rPr>
          <w:sz w:val="28"/>
          <w:szCs w:val="28"/>
        </w:rPr>
        <w:t xml:space="preserve">Администрации </w:t>
      </w:r>
      <w:r w:rsidRPr="00B36A42">
        <w:rPr>
          <w:sz w:val="28"/>
          <w:szCs w:val="28"/>
        </w:rPr>
        <w:t xml:space="preserve">о согласовании переустройства </w:t>
      </w:r>
      <w:r>
        <w:rPr>
          <w:sz w:val="28"/>
          <w:szCs w:val="28"/>
        </w:rPr>
        <w:t xml:space="preserve">и </w:t>
      </w:r>
      <w:r w:rsidRPr="00B36A42">
        <w:rPr>
          <w:sz w:val="28"/>
          <w:szCs w:val="28"/>
        </w:rPr>
        <w:t>(или) перепланировки жилого помещения</w:t>
      </w:r>
      <w:r>
        <w:rPr>
          <w:sz w:val="28"/>
          <w:szCs w:val="28"/>
        </w:rPr>
        <w:t xml:space="preserve"> либо </w:t>
      </w:r>
      <w:r w:rsidRPr="00B36A42">
        <w:rPr>
          <w:sz w:val="28"/>
          <w:szCs w:val="28"/>
        </w:rPr>
        <w:t xml:space="preserve"> об отказе в согласовании переустройства </w:t>
      </w:r>
      <w:r>
        <w:rPr>
          <w:sz w:val="28"/>
          <w:szCs w:val="28"/>
        </w:rPr>
        <w:t xml:space="preserve">и </w:t>
      </w:r>
      <w:r w:rsidRPr="00B36A42">
        <w:rPr>
          <w:sz w:val="28"/>
          <w:szCs w:val="28"/>
        </w:rPr>
        <w:t>(или) перепланировки жилого помещения</w:t>
      </w:r>
      <w:r w:rsidRPr="00CD2A20">
        <w:rPr>
          <w:sz w:val="28"/>
          <w:szCs w:val="28"/>
        </w:rPr>
        <w:t>.</w:t>
      </w:r>
      <w:r w:rsidRPr="00CE4001">
        <w:rPr>
          <w:sz w:val="28"/>
          <w:szCs w:val="28"/>
        </w:rPr>
        <w:t xml:space="preserve">      </w:t>
      </w:r>
    </w:p>
    <w:p w:rsidR="00461F7B" w:rsidRPr="00B36A42" w:rsidRDefault="00461F7B" w:rsidP="00461F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6A42">
        <w:rPr>
          <w:sz w:val="28"/>
          <w:szCs w:val="28"/>
        </w:rPr>
        <w:t>3.4.</w:t>
      </w:r>
      <w:r>
        <w:rPr>
          <w:sz w:val="28"/>
          <w:szCs w:val="28"/>
        </w:rPr>
        <w:t xml:space="preserve">1. Решение о согласовании или </w:t>
      </w:r>
      <w:r w:rsidRPr="00B36A42">
        <w:rPr>
          <w:sz w:val="28"/>
          <w:szCs w:val="28"/>
        </w:rPr>
        <w:t xml:space="preserve">об отказе в согласовании переустройства и (или) перепланировки жилого помещения выдается или направляется заявителю не позднее чем через три рабочих дня со дня принятия такого решения. </w:t>
      </w:r>
    </w:p>
    <w:p w:rsidR="00461F7B" w:rsidRPr="009102F8" w:rsidRDefault="00461F7B" w:rsidP="00461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6A42">
        <w:rPr>
          <w:sz w:val="28"/>
          <w:szCs w:val="28"/>
        </w:rPr>
        <w:t>3.4.</w:t>
      </w:r>
      <w:r>
        <w:rPr>
          <w:sz w:val="28"/>
          <w:szCs w:val="28"/>
        </w:rPr>
        <w:t>2</w:t>
      </w:r>
      <w:r w:rsidRPr="00B36A4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После выдачи решения о согласовании или </w:t>
      </w:r>
      <w:r w:rsidRPr="00B36A42">
        <w:rPr>
          <w:sz w:val="28"/>
          <w:szCs w:val="28"/>
        </w:rPr>
        <w:t xml:space="preserve">об отказе в согласовании переустройства и (или) перепланировки жилого помещения </w:t>
      </w:r>
      <w:r>
        <w:rPr>
          <w:sz w:val="28"/>
          <w:szCs w:val="28"/>
        </w:rPr>
        <w:t>отдел</w:t>
      </w:r>
      <w:r w:rsidRPr="00B36A42">
        <w:rPr>
          <w:sz w:val="28"/>
          <w:szCs w:val="28"/>
        </w:rPr>
        <w:t xml:space="preserve"> помещает представленные заявителем документы и иные документы, поступившие и сформированные</w:t>
      </w:r>
      <w:r>
        <w:rPr>
          <w:sz w:val="28"/>
          <w:szCs w:val="28"/>
        </w:rPr>
        <w:t xml:space="preserve"> в ходе принятия решения</w:t>
      </w:r>
      <w:r w:rsidRPr="00B36A42">
        <w:rPr>
          <w:sz w:val="28"/>
          <w:szCs w:val="28"/>
        </w:rPr>
        <w:t xml:space="preserve"> </w:t>
      </w:r>
      <w:r w:rsidRPr="00926FEE">
        <w:rPr>
          <w:sz w:val="28"/>
          <w:szCs w:val="28"/>
        </w:rPr>
        <w:t>в дело</w:t>
      </w:r>
      <w:r w:rsidRPr="00B36A42">
        <w:rPr>
          <w:sz w:val="28"/>
          <w:szCs w:val="28"/>
        </w:rPr>
        <w:t>.</w:t>
      </w:r>
    </w:p>
    <w:p w:rsidR="00593363" w:rsidRPr="00FD548C" w:rsidRDefault="00461F7B" w:rsidP="00FD548C">
      <w:pPr>
        <w:ind w:right="-1" w:firstLine="709"/>
        <w:jc w:val="both"/>
        <w:rPr>
          <w:sz w:val="28"/>
          <w:szCs w:val="28"/>
        </w:rPr>
      </w:pPr>
      <w:r w:rsidRPr="009102F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102F8">
        <w:rPr>
          <w:sz w:val="28"/>
          <w:szCs w:val="28"/>
        </w:rPr>
        <w:t xml:space="preserve">.3. Факт получения </w:t>
      </w:r>
      <w:r>
        <w:rPr>
          <w:sz w:val="28"/>
          <w:szCs w:val="28"/>
        </w:rPr>
        <w:t>решения</w:t>
      </w:r>
      <w:r w:rsidRPr="009102F8">
        <w:rPr>
          <w:sz w:val="28"/>
          <w:szCs w:val="28"/>
        </w:rPr>
        <w:t xml:space="preserve"> заявителем подтверждается его подписью в </w:t>
      </w:r>
      <w:r>
        <w:rPr>
          <w:sz w:val="28"/>
          <w:szCs w:val="28"/>
        </w:rPr>
        <w:t>журнале</w:t>
      </w:r>
      <w:r w:rsidRPr="009102F8">
        <w:rPr>
          <w:sz w:val="28"/>
          <w:szCs w:val="28"/>
        </w:rPr>
        <w:t xml:space="preserve"> учета выданных </w:t>
      </w:r>
      <w:r w:rsidRPr="00B36A42">
        <w:rPr>
          <w:sz w:val="28"/>
          <w:szCs w:val="28"/>
        </w:rPr>
        <w:t>решени</w:t>
      </w:r>
      <w:r>
        <w:rPr>
          <w:sz w:val="28"/>
          <w:szCs w:val="28"/>
        </w:rPr>
        <w:t>й</w:t>
      </w:r>
      <w:r w:rsidRPr="00B36A42">
        <w:rPr>
          <w:sz w:val="28"/>
          <w:szCs w:val="28"/>
        </w:rPr>
        <w:t xml:space="preserve"> о согласовани</w:t>
      </w:r>
      <w:r>
        <w:rPr>
          <w:sz w:val="28"/>
          <w:szCs w:val="28"/>
        </w:rPr>
        <w:t>и</w:t>
      </w:r>
      <w:r w:rsidRPr="00B36A42">
        <w:rPr>
          <w:sz w:val="28"/>
          <w:szCs w:val="28"/>
        </w:rPr>
        <w:t xml:space="preserve"> переустройства и (или) </w:t>
      </w:r>
      <w:r>
        <w:rPr>
          <w:sz w:val="28"/>
          <w:szCs w:val="28"/>
        </w:rPr>
        <w:t>перепланировки жилого помещения</w:t>
      </w:r>
      <w:r w:rsidRPr="009102F8">
        <w:rPr>
          <w:sz w:val="28"/>
          <w:szCs w:val="28"/>
        </w:rPr>
        <w:t>.</w:t>
      </w:r>
    </w:p>
    <w:p w:rsidR="00461F7B" w:rsidRPr="00213CC3" w:rsidRDefault="00461F7B" w:rsidP="00461F7B">
      <w:pPr>
        <w:spacing w:before="100" w:beforeAutospacing="1" w:after="100" w:afterAutospacing="1"/>
        <w:ind w:right="-1" w:firstLine="851"/>
        <w:jc w:val="center"/>
        <w:rPr>
          <w:b/>
          <w:sz w:val="28"/>
          <w:szCs w:val="28"/>
        </w:rPr>
      </w:pPr>
      <w:r w:rsidRPr="00213CC3">
        <w:rPr>
          <w:b/>
          <w:sz w:val="28"/>
          <w:szCs w:val="28"/>
        </w:rPr>
        <w:t>4. Завершение переустройства и (или) перепланировки жилого помещения</w:t>
      </w:r>
    </w:p>
    <w:p w:rsidR="00461F7B" w:rsidRDefault="00461F7B" w:rsidP="00461F7B">
      <w:pPr>
        <w:ind w:firstLine="708"/>
        <w:jc w:val="both"/>
        <w:rPr>
          <w:sz w:val="28"/>
          <w:szCs w:val="28"/>
        </w:rPr>
      </w:pPr>
      <w:r w:rsidRPr="00096C28">
        <w:rPr>
          <w:sz w:val="28"/>
          <w:szCs w:val="28"/>
        </w:rPr>
        <w:t xml:space="preserve">4.1. Завершение переустройства и (или) перепланировки жилого помещения подтверждается актом приемочной </w:t>
      </w:r>
      <w:r>
        <w:rPr>
          <w:sz w:val="28"/>
          <w:szCs w:val="28"/>
        </w:rPr>
        <w:t>комиссии.</w:t>
      </w:r>
    </w:p>
    <w:p w:rsidR="00461F7B" w:rsidRPr="00470C23" w:rsidRDefault="00461F7B" w:rsidP="00461F7B">
      <w:pPr>
        <w:spacing w:before="100" w:beforeAutospacing="1" w:after="100" w:afterAutospacing="1"/>
        <w:ind w:right="-1" w:firstLine="851"/>
        <w:jc w:val="center"/>
        <w:rPr>
          <w:b/>
          <w:sz w:val="28"/>
          <w:szCs w:val="28"/>
        </w:rPr>
      </w:pPr>
      <w:r w:rsidRPr="00470C23">
        <w:rPr>
          <w:b/>
          <w:sz w:val="28"/>
          <w:szCs w:val="28"/>
        </w:rPr>
        <w:t>5. Последствия самовольного переустройства и (или) самовольной перепланировки жилого помещения</w:t>
      </w:r>
    </w:p>
    <w:p w:rsidR="00461F7B" w:rsidRPr="00470C23" w:rsidRDefault="00461F7B" w:rsidP="00461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70C23">
        <w:rPr>
          <w:sz w:val="28"/>
          <w:szCs w:val="28"/>
        </w:rPr>
        <w:t>1. Самовольными являются переустройство и (или) перепланировка жилого помещения, проведенные при отсутствии основания или с нарушением проекта переустройства и (или) перепланировки.</w:t>
      </w:r>
    </w:p>
    <w:p w:rsidR="00461F7B" w:rsidRDefault="00461F7B" w:rsidP="00461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70C23">
        <w:rPr>
          <w:sz w:val="28"/>
          <w:szCs w:val="28"/>
        </w:rPr>
        <w:t>2. Самовольно переустроившее и (или) перепланировавшее жилое помещение лицо несет предусмотренную законодательством ответственность.</w:t>
      </w:r>
    </w:p>
    <w:p w:rsidR="00461F7B" w:rsidRDefault="00461F7B" w:rsidP="00461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63F9E">
        <w:rPr>
          <w:sz w:val="28"/>
          <w:szCs w:val="28"/>
        </w:rPr>
        <w:t xml:space="preserve">3. Собственник жилого помещения, которое было самовольно переустроено и </w:t>
      </w:r>
      <w:r>
        <w:rPr>
          <w:sz w:val="28"/>
          <w:szCs w:val="28"/>
        </w:rPr>
        <w:t>(или) перепланировано,</w:t>
      </w:r>
      <w:r w:rsidRPr="00C63F9E">
        <w:rPr>
          <w:sz w:val="28"/>
          <w:szCs w:val="28"/>
        </w:rPr>
        <w:t xml:space="preserve">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</w:t>
      </w:r>
      <w:r>
        <w:rPr>
          <w:sz w:val="28"/>
          <w:szCs w:val="28"/>
        </w:rPr>
        <w:t>дке, которые установлены</w:t>
      </w:r>
      <w:r w:rsidRPr="00587ED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Pr="00915D40">
        <w:rPr>
          <w:sz w:val="28"/>
          <w:szCs w:val="28"/>
        </w:rPr>
        <w:t xml:space="preserve"> муниципального </w:t>
      </w:r>
      <w:r w:rsidRPr="00915D40">
        <w:rPr>
          <w:sz w:val="28"/>
          <w:szCs w:val="28"/>
        </w:rPr>
        <w:lastRenderedPageBreak/>
        <w:t>образования «Дорогобу</w:t>
      </w:r>
      <w:r>
        <w:rPr>
          <w:sz w:val="28"/>
          <w:szCs w:val="28"/>
        </w:rPr>
        <w:t>жский район» Смоленской области, осуществляющей</w:t>
      </w:r>
      <w:r w:rsidRPr="00C63F9E">
        <w:rPr>
          <w:sz w:val="28"/>
          <w:szCs w:val="28"/>
        </w:rPr>
        <w:t xml:space="preserve"> согласование.</w:t>
      </w:r>
    </w:p>
    <w:p w:rsidR="00461F7B" w:rsidRDefault="00461F7B" w:rsidP="00461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63F9E">
        <w:rPr>
          <w:sz w:val="28"/>
          <w:szCs w:val="28"/>
        </w:rPr>
        <w:t>4. На основании решения суда жилое помещение может быть сохранено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</w:t>
      </w:r>
    </w:p>
    <w:p w:rsidR="00461F7B" w:rsidRDefault="00461F7B" w:rsidP="00461F7B">
      <w:pPr>
        <w:pStyle w:val="ConsPlusNormal"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F7B" w:rsidRPr="00213CC3" w:rsidRDefault="00461F7B" w:rsidP="00461F7B">
      <w:pPr>
        <w:pStyle w:val="ConsPlusNormal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3CC3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213CC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13CC3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регламента.</w:t>
      </w:r>
    </w:p>
    <w:p w:rsidR="00461F7B" w:rsidRPr="009741A3" w:rsidRDefault="00461F7B" w:rsidP="00461F7B">
      <w:pPr>
        <w:ind w:right="-1" w:firstLine="709"/>
        <w:rPr>
          <w:b/>
        </w:rPr>
      </w:pPr>
    </w:p>
    <w:p w:rsidR="00461F7B" w:rsidRPr="001D4571" w:rsidRDefault="00461F7B" w:rsidP="00461F7B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71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1D45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457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</w:t>
      </w:r>
      <w:r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  <w:r w:rsidRPr="001D4571">
        <w:rPr>
          <w:rFonts w:ascii="Times New Roman" w:hAnsi="Times New Roman" w:cs="Times New Roman"/>
          <w:sz w:val="28"/>
          <w:szCs w:val="28"/>
        </w:rPr>
        <w:t>, положений настоящего Регламента, нормативных правовых актов, определяющих порядок выполнения административных процедур, осуществляется Главой Администрации муниципального образования «Дорогобужский район» Смоленской области.</w:t>
      </w:r>
    </w:p>
    <w:p w:rsidR="00461F7B" w:rsidRPr="001D4571" w:rsidRDefault="00461F7B" w:rsidP="00461F7B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71">
        <w:rPr>
          <w:rFonts w:ascii="Times New Roman" w:hAnsi="Times New Roman" w:cs="Times New Roman"/>
          <w:sz w:val="28"/>
          <w:szCs w:val="28"/>
        </w:rPr>
        <w:t>4.1.2. По результатам проверок Глава Администрации муниципального образования «Дорогобужский район» Смоленской области, дает указания по устранению выявленных нарушений и контролирует их исполнение.</w:t>
      </w:r>
    </w:p>
    <w:p w:rsidR="00461F7B" w:rsidRPr="001D4571" w:rsidRDefault="00461F7B" w:rsidP="00461F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71">
        <w:rPr>
          <w:rFonts w:ascii="Times New Roman" w:hAnsi="Times New Roman" w:cs="Times New Roman"/>
          <w:sz w:val="28"/>
          <w:szCs w:val="28"/>
        </w:rPr>
        <w:t>4.1.3. Внеплановые проверки проводятся по обращениям заинтересованных граждан и юридических лиц, органов местного самоуправления, органов прокуратуры в случае:</w:t>
      </w:r>
    </w:p>
    <w:p w:rsidR="00461F7B" w:rsidRPr="001D4571" w:rsidRDefault="00461F7B" w:rsidP="00461F7B">
      <w:pPr>
        <w:ind w:left="709"/>
        <w:jc w:val="both"/>
        <w:rPr>
          <w:color w:val="252525"/>
          <w:sz w:val="28"/>
          <w:szCs w:val="28"/>
        </w:rPr>
      </w:pPr>
      <w:r w:rsidRPr="001D4571">
        <w:rPr>
          <w:color w:val="252525"/>
          <w:sz w:val="28"/>
          <w:szCs w:val="28"/>
        </w:rPr>
        <w:t>- поступления жалоб на исполнение муниципальной услуги;</w:t>
      </w:r>
    </w:p>
    <w:p w:rsidR="00461F7B" w:rsidRPr="001D4571" w:rsidRDefault="00461F7B" w:rsidP="00461F7B">
      <w:pPr>
        <w:ind w:left="709"/>
        <w:jc w:val="both"/>
        <w:rPr>
          <w:color w:val="252525"/>
          <w:sz w:val="28"/>
          <w:szCs w:val="28"/>
        </w:rPr>
      </w:pPr>
      <w:r w:rsidRPr="001D4571">
        <w:rPr>
          <w:color w:val="252525"/>
          <w:sz w:val="28"/>
          <w:szCs w:val="28"/>
        </w:rPr>
        <w:t>- выявления нарушений порядка и сроков выполнения административных процедур, установленных настоящим регламентом при плановой проверке.</w:t>
      </w:r>
    </w:p>
    <w:p w:rsidR="00461F7B" w:rsidRDefault="00461F7B" w:rsidP="00461F7B">
      <w:pPr>
        <w:ind w:firstLine="709"/>
      </w:pPr>
    </w:p>
    <w:p w:rsidR="00461F7B" w:rsidRDefault="00461F7B" w:rsidP="00461F7B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461F7B" w:rsidRDefault="00461F7B" w:rsidP="00461F7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на официальном Интернет-сайте муниципального образования «Дорогобужский район» Смоленской области: </w:t>
      </w:r>
      <w:hyperlink r:id="rId9" w:history="1">
        <w:r>
          <w:rPr>
            <w:rStyle w:val="a7"/>
            <w:rFonts w:eastAsia="Calibri"/>
            <w:sz w:val="28"/>
            <w:szCs w:val="28"/>
          </w:rPr>
          <w:t>http://www.</w:t>
        </w:r>
        <w:proofErr w:type="spellStart"/>
        <w:r>
          <w:rPr>
            <w:rStyle w:val="a7"/>
            <w:rFonts w:eastAsia="Calibri"/>
            <w:sz w:val="28"/>
            <w:szCs w:val="28"/>
            <w:lang w:val="en-US"/>
          </w:rPr>
          <w:t>dorogobyzh</w:t>
        </w:r>
        <w:proofErr w:type="spellEnd"/>
        <w:r>
          <w:rPr>
            <w:rStyle w:val="a7"/>
            <w:rFonts w:eastAsia="Calibri"/>
            <w:sz w:val="28"/>
            <w:szCs w:val="28"/>
          </w:rPr>
          <w:t>.</w:t>
        </w:r>
        <w:r>
          <w:rPr>
            <w:rStyle w:val="a7"/>
            <w:rFonts w:eastAsia="Calibri"/>
            <w:sz w:val="28"/>
            <w:szCs w:val="28"/>
            <w:lang w:val="en-US"/>
          </w:rPr>
          <w:t>admin</w:t>
        </w:r>
        <w:r>
          <w:rPr>
            <w:rStyle w:val="a7"/>
            <w:rFonts w:eastAsia="Calibri"/>
            <w:sz w:val="28"/>
            <w:szCs w:val="28"/>
          </w:rPr>
          <w:t>-</w:t>
        </w:r>
        <w:proofErr w:type="spellStart"/>
        <w:r>
          <w:rPr>
            <w:rStyle w:val="a7"/>
            <w:rFonts w:eastAsia="Calibri"/>
            <w:sz w:val="28"/>
            <w:szCs w:val="28"/>
            <w:lang w:val="en-US"/>
          </w:rPr>
          <w:t>smolensk</w:t>
        </w:r>
        <w:proofErr w:type="spellEnd"/>
        <w:r>
          <w:rPr>
            <w:rStyle w:val="a7"/>
            <w:rFonts w:eastAsia="Calibri"/>
            <w:sz w:val="28"/>
            <w:szCs w:val="28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Заявитель может обратиться с жалобой, в том числе в следующих случаях: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color w:val="000000"/>
          <w:sz w:val="28"/>
          <w:szCs w:val="28"/>
        </w:rPr>
        <w:lastRenderedPageBreak/>
        <w:t>Смоленской области, муниципальными правовыми актами для предоставления муниципальной услуги;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 (далее – орган, предоставляющий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Жалоба должна содержать: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461F7B" w:rsidRDefault="00461F7B" w:rsidP="00461F7B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5.7. </w:t>
      </w:r>
      <w:proofErr w:type="gramStart"/>
      <w:r>
        <w:rPr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</w:t>
      </w:r>
      <w:r w:rsidR="00345FE2">
        <w:rPr>
          <w:color w:val="000000"/>
          <w:sz w:val="28"/>
          <w:szCs w:val="28"/>
        </w:rPr>
        <w:t>очих дней со дня ее регистрации,</w:t>
      </w:r>
      <w:r>
        <w:rPr>
          <w:color w:val="000000"/>
          <w:sz w:val="28"/>
          <w:szCs w:val="28"/>
        </w:rPr>
        <w:t xml:space="preserve">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color w:val="000000"/>
          <w:sz w:val="28"/>
          <w:szCs w:val="28"/>
        </w:rPr>
        <w:t xml:space="preserve"> исправлений – в течение 5 рабочих дней со дня ее регистрации. 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отказывает в удовлетворении жалобы.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461F7B" w:rsidRDefault="00461F7B" w:rsidP="00461F7B">
      <w:pPr>
        <w:spacing w:line="240" w:lineRule="atLeast"/>
        <w:rPr>
          <w:color w:val="000000"/>
          <w:sz w:val="28"/>
          <w:szCs w:val="28"/>
        </w:rPr>
      </w:pPr>
    </w:p>
    <w:p w:rsidR="00461F7B" w:rsidRDefault="00461F7B" w:rsidP="00461F7B">
      <w:pPr>
        <w:spacing w:line="240" w:lineRule="atLeast"/>
        <w:rPr>
          <w:color w:val="000000"/>
          <w:sz w:val="28"/>
          <w:szCs w:val="28"/>
        </w:rPr>
      </w:pPr>
    </w:p>
    <w:p w:rsidR="004E2001" w:rsidRDefault="004E2001" w:rsidP="00461F7B">
      <w:pPr>
        <w:spacing w:line="240" w:lineRule="atLeast"/>
        <w:rPr>
          <w:color w:val="000000"/>
          <w:sz w:val="28"/>
          <w:szCs w:val="28"/>
        </w:rPr>
      </w:pPr>
    </w:p>
    <w:p w:rsidR="004E2001" w:rsidRDefault="004E2001" w:rsidP="00461F7B">
      <w:pPr>
        <w:spacing w:line="240" w:lineRule="atLeast"/>
        <w:rPr>
          <w:color w:val="000000"/>
          <w:sz w:val="28"/>
          <w:szCs w:val="28"/>
        </w:rPr>
      </w:pPr>
    </w:p>
    <w:p w:rsidR="004E2001" w:rsidRDefault="004E2001" w:rsidP="00461F7B">
      <w:pPr>
        <w:spacing w:line="240" w:lineRule="atLeast"/>
        <w:rPr>
          <w:color w:val="000000"/>
          <w:sz w:val="28"/>
          <w:szCs w:val="28"/>
        </w:rPr>
      </w:pPr>
    </w:p>
    <w:p w:rsidR="00BB4930" w:rsidRDefault="00BB4930" w:rsidP="00461F7B">
      <w:pPr>
        <w:spacing w:line="240" w:lineRule="atLeast"/>
        <w:rPr>
          <w:color w:val="000000"/>
          <w:sz w:val="28"/>
          <w:szCs w:val="28"/>
        </w:rPr>
      </w:pPr>
    </w:p>
    <w:p w:rsidR="00BB4930" w:rsidRDefault="00BB4930" w:rsidP="00461F7B">
      <w:pPr>
        <w:spacing w:line="240" w:lineRule="atLeast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328"/>
        <w:gridCol w:w="4985"/>
      </w:tblGrid>
      <w:tr w:rsidR="00461F7B" w:rsidTr="00FD548C">
        <w:tc>
          <w:tcPr>
            <w:tcW w:w="5328" w:type="dxa"/>
            <w:shd w:val="clear" w:color="auto" w:fill="auto"/>
          </w:tcPr>
          <w:p w:rsidR="00461F7B" w:rsidRDefault="00461F7B" w:rsidP="00FD548C">
            <w:pPr>
              <w:snapToGrid w:val="0"/>
            </w:pPr>
          </w:p>
          <w:p w:rsidR="00461F7B" w:rsidRDefault="00461F7B" w:rsidP="00FD548C">
            <w:pPr>
              <w:snapToGrid w:val="0"/>
            </w:pPr>
          </w:p>
        </w:tc>
        <w:tc>
          <w:tcPr>
            <w:tcW w:w="4985" w:type="dxa"/>
            <w:shd w:val="clear" w:color="auto" w:fill="auto"/>
          </w:tcPr>
          <w:p w:rsidR="00461F7B" w:rsidRPr="004D626A" w:rsidRDefault="00461F7B" w:rsidP="00FD548C">
            <w:pPr>
              <w:snapToGrid w:val="0"/>
              <w:jc w:val="both"/>
              <w:rPr>
                <w:sz w:val="28"/>
                <w:szCs w:val="28"/>
              </w:rPr>
            </w:pPr>
            <w:r w:rsidRPr="004D626A">
              <w:rPr>
                <w:sz w:val="28"/>
                <w:szCs w:val="28"/>
              </w:rPr>
              <w:t xml:space="preserve">Приложение № 1 </w:t>
            </w:r>
          </w:p>
          <w:p w:rsidR="00461F7B" w:rsidRDefault="00461F7B" w:rsidP="00345FE2">
            <w:pPr>
              <w:jc w:val="both"/>
            </w:pPr>
            <w:r w:rsidRPr="004D626A">
              <w:rPr>
                <w:sz w:val="28"/>
                <w:szCs w:val="28"/>
              </w:rPr>
              <w:t xml:space="preserve">к Административному регламенту предоставления муниципальной услуги «Согласование переустройства и </w:t>
            </w:r>
            <w:r>
              <w:rPr>
                <w:sz w:val="28"/>
                <w:szCs w:val="28"/>
              </w:rPr>
              <w:t>(</w:t>
            </w:r>
            <w:r w:rsidRPr="004D626A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>)</w:t>
            </w:r>
            <w:r w:rsidRPr="004D626A">
              <w:rPr>
                <w:sz w:val="28"/>
                <w:szCs w:val="28"/>
              </w:rPr>
              <w:t xml:space="preserve"> п</w:t>
            </w:r>
            <w:r w:rsidR="00345FE2">
              <w:rPr>
                <w:sz w:val="28"/>
                <w:szCs w:val="28"/>
              </w:rPr>
              <w:t>ерепланировки жилых</w:t>
            </w:r>
            <w:r>
              <w:rPr>
                <w:sz w:val="28"/>
                <w:szCs w:val="28"/>
              </w:rPr>
              <w:t xml:space="preserve"> </w:t>
            </w:r>
            <w:r w:rsidR="00345FE2">
              <w:rPr>
                <w:sz w:val="28"/>
                <w:szCs w:val="28"/>
              </w:rPr>
              <w:t>помещений</w:t>
            </w:r>
            <w:r w:rsidRPr="004D626A">
              <w:rPr>
                <w:sz w:val="28"/>
                <w:szCs w:val="28"/>
              </w:rPr>
              <w:t>»</w:t>
            </w:r>
          </w:p>
        </w:tc>
      </w:tr>
    </w:tbl>
    <w:p w:rsidR="00461F7B" w:rsidRDefault="00461F7B" w:rsidP="00461F7B">
      <w:pPr>
        <w:spacing w:line="240" w:lineRule="atLeast"/>
        <w:jc w:val="center"/>
        <w:rPr>
          <w:b/>
          <w:bCs/>
          <w:sz w:val="26"/>
          <w:szCs w:val="26"/>
        </w:rPr>
      </w:pPr>
    </w:p>
    <w:p w:rsidR="00461F7B" w:rsidRDefault="00461F7B" w:rsidP="00461F7B">
      <w:pPr>
        <w:spacing w:line="24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о переустройстве и (или) перепланировке</w:t>
      </w:r>
      <w:r>
        <w:rPr>
          <w:b/>
          <w:bCs/>
          <w:sz w:val="26"/>
          <w:szCs w:val="26"/>
        </w:rPr>
        <w:br/>
        <w:t>жилого помещения</w:t>
      </w:r>
    </w:p>
    <w:p w:rsidR="00461F7B" w:rsidRPr="000B2617" w:rsidRDefault="00461F7B" w:rsidP="00461F7B">
      <w:pPr>
        <w:spacing w:line="240" w:lineRule="atLeast"/>
        <w:jc w:val="center"/>
        <w:rPr>
          <w:color w:val="000000"/>
          <w:sz w:val="28"/>
          <w:szCs w:val="28"/>
        </w:rPr>
      </w:pPr>
    </w:p>
    <w:p w:rsidR="00461F7B" w:rsidRPr="009D1F38" w:rsidRDefault="00461F7B" w:rsidP="00461F7B">
      <w:pPr>
        <w:rPr>
          <w:b/>
          <w:bCs/>
        </w:rPr>
      </w:pPr>
      <w:r>
        <w:t xml:space="preserve">                                                                               </w:t>
      </w:r>
      <w:r w:rsidRPr="009D1F38">
        <w:rPr>
          <w:b/>
          <w:bCs/>
        </w:rPr>
        <w:t>В  Администрацию муниципального образования</w:t>
      </w:r>
    </w:p>
    <w:p w:rsidR="00461F7B" w:rsidRDefault="00461F7B" w:rsidP="00461F7B">
      <w:pPr>
        <w:pBdr>
          <w:top w:val="single" w:sz="4" w:space="1" w:color="auto"/>
        </w:pBdr>
      </w:pPr>
      <w:r>
        <w:t xml:space="preserve">                                                                              </w:t>
      </w:r>
      <w:proofErr w:type="gramStart"/>
      <w:r>
        <w:t>(наименование органа местного самоуправления</w:t>
      </w:r>
      <w:proofErr w:type="gramEnd"/>
    </w:p>
    <w:p w:rsidR="00461F7B" w:rsidRPr="009D1F38" w:rsidRDefault="00461F7B" w:rsidP="00461F7B">
      <w:pPr>
        <w:rPr>
          <w:b/>
          <w:bCs/>
        </w:rPr>
      </w:pPr>
      <w:r w:rsidRPr="009D1F38">
        <w:rPr>
          <w:b/>
          <w:bCs/>
        </w:rPr>
        <w:t xml:space="preserve">                                                   </w:t>
      </w:r>
      <w:r>
        <w:rPr>
          <w:b/>
          <w:bCs/>
        </w:rPr>
        <w:t xml:space="preserve">                              </w:t>
      </w:r>
      <w:r w:rsidRPr="009D1F38">
        <w:rPr>
          <w:b/>
          <w:bCs/>
        </w:rPr>
        <w:t xml:space="preserve"> «Дорогобужский район» Смоленской области</w:t>
      </w:r>
    </w:p>
    <w:p w:rsidR="00461F7B" w:rsidRDefault="00461F7B" w:rsidP="00461F7B">
      <w:pPr>
        <w:pBdr>
          <w:top w:val="single" w:sz="4" w:space="1" w:color="auto"/>
        </w:pBdr>
        <w:ind w:left="5103"/>
        <w:jc w:val="center"/>
      </w:pPr>
      <w:r>
        <w:t>муниципального образования)</w:t>
      </w:r>
    </w:p>
    <w:p w:rsidR="00461F7B" w:rsidRDefault="00461F7B" w:rsidP="00461F7B">
      <w:pPr>
        <w:spacing w:before="600" w:after="360"/>
        <w:jc w:val="center"/>
        <w:rPr>
          <w:sz w:val="26"/>
          <w:szCs w:val="26"/>
        </w:rPr>
      </w:pPr>
      <w:r>
        <w:rPr>
          <w:caps/>
          <w:sz w:val="26"/>
          <w:szCs w:val="26"/>
        </w:rPr>
        <w:t>Заявление</w:t>
      </w:r>
      <w:r>
        <w:rPr>
          <w:sz w:val="26"/>
          <w:szCs w:val="26"/>
        </w:rPr>
        <w:br/>
        <w:t>о переустройстве и (или) перепланировке жилого помещения</w:t>
      </w:r>
    </w:p>
    <w:p w:rsidR="00461F7B" w:rsidRDefault="00461F7B" w:rsidP="00461F7B">
      <w:r>
        <w:t xml:space="preserve">от  </w:t>
      </w:r>
    </w:p>
    <w:p w:rsidR="00461F7B" w:rsidRDefault="00461F7B" w:rsidP="00461F7B">
      <w:pPr>
        <w:pBdr>
          <w:top w:val="single" w:sz="4" w:space="1" w:color="auto"/>
        </w:pBdr>
        <w:ind w:left="340"/>
        <w:jc w:val="center"/>
      </w:pPr>
      <w:proofErr w:type="gramStart"/>
      <w:r>
        <w:t>(указывается наниматель, либо арендатор, либо собственник жилого помещения, либо собственники</w:t>
      </w:r>
      <w:proofErr w:type="gramEnd"/>
    </w:p>
    <w:p w:rsidR="00461F7B" w:rsidRDefault="00461F7B" w:rsidP="00461F7B"/>
    <w:p w:rsidR="00461F7B" w:rsidRDefault="00461F7B" w:rsidP="00461F7B">
      <w:pPr>
        <w:pBdr>
          <w:top w:val="single" w:sz="4" w:space="1" w:color="auto"/>
        </w:pBdr>
        <w:jc w:val="center"/>
      </w:pPr>
      <w:r>
        <w:t>жилого помещения, находящегося в общей собственности двух и более лиц, в случае, если ни один</w:t>
      </w:r>
    </w:p>
    <w:p w:rsidR="00461F7B" w:rsidRDefault="00461F7B" w:rsidP="00461F7B"/>
    <w:p w:rsidR="00461F7B" w:rsidRDefault="00461F7B" w:rsidP="00461F7B">
      <w:pPr>
        <w:pBdr>
          <w:top w:val="single" w:sz="4" w:space="1" w:color="auto"/>
        </w:pBdr>
        <w:jc w:val="center"/>
      </w:pPr>
      <w:r>
        <w:t xml:space="preserve">из собственников либо иных лиц не </w:t>
      </w:r>
      <w:proofErr w:type="gramStart"/>
      <w:r>
        <w:t>уполномочен</w:t>
      </w:r>
      <w:proofErr w:type="gramEnd"/>
      <w:r>
        <w:t xml:space="preserve"> в установленном порядке представлять их интересы)</w:t>
      </w:r>
    </w:p>
    <w:p w:rsidR="00461F7B" w:rsidRDefault="00461F7B" w:rsidP="00461F7B"/>
    <w:p w:rsidR="00461F7B" w:rsidRDefault="00461F7B" w:rsidP="00461F7B">
      <w:pPr>
        <w:pBdr>
          <w:top w:val="single" w:sz="4" w:space="1" w:color="auto"/>
        </w:pBdr>
        <w:rPr>
          <w:sz w:val="2"/>
          <w:szCs w:val="2"/>
        </w:rPr>
      </w:pPr>
    </w:p>
    <w:p w:rsidR="00461F7B" w:rsidRDefault="00461F7B" w:rsidP="00461F7B">
      <w:pPr>
        <w:spacing w:before="120"/>
      </w:pPr>
    </w:p>
    <w:p w:rsidR="00461F7B" w:rsidRDefault="00461F7B" w:rsidP="00461F7B">
      <w:pPr>
        <w:pBdr>
          <w:top w:val="single" w:sz="4" w:space="1" w:color="auto"/>
        </w:pBdr>
        <w:rPr>
          <w:sz w:val="2"/>
          <w:szCs w:val="2"/>
        </w:rPr>
      </w:pPr>
    </w:p>
    <w:p w:rsidR="00461F7B" w:rsidRDefault="00461F7B" w:rsidP="00461F7B">
      <w:pPr>
        <w:spacing w:before="120"/>
      </w:pPr>
    </w:p>
    <w:p w:rsidR="00461F7B" w:rsidRDefault="00461F7B" w:rsidP="00461F7B">
      <w:pPr>
        <w:pBdr>
          <w:top w:val="single" w:sz="4" w:space="1" w:color="auto"/>
        </w:pBdr>
        <w:rPr>
          <w:sz w:val="2"/>
          <w:szCs w:val="2"/>
        </w:rPr>
      </w:pPr>
    </w:p>
    <w:p w:rsidR="00461F7B" w:rsidRDefault="00461F7B" w:rsidP="00461F7B">
      <w:pPr>
        <w:pBdr>
          <w:top w:val="single" w:sz="4" w:space="1" w:color="auto"/>
        </w:pBdr>
        <w:rPr>
          <w:sz w:val="2"/>
          <w:szCs w:val="2"/>
        </w:rPr>
      </w:pPr>
    </w:p>
    <w:p w:rsidR="00461F7B" w:rsidRDefault="00461F7B" w:rsidP="00461F7B">
      <w:pPr>
        <w:pBdr>
          <w:top w:val="single" w:sz="4" w:space="1" w:color="auto"/>
        </w:pBdr>
        <w:rPr>
          <w:sz w:val="2"/>
          <w:szCs w:val="2"/>
        </w:rPr>
      </w:pPr>
    </w:p>
    <w:p w:rsidR="00461F7B" w:rsidRDefault="00461F7B" w:rsidP="00461F7B">
      <w:pPr>
        <w:pBdr>
          <w:top w:val="single" w:sz="4" w:space="1" w:color="auto"/>
        </w:pBdr>
        <w:rPr>
          <w:sz w:val="2"/>
          <w:szCs w:val="2"/>
        </w:rPr>
      </w:pPr>
    </w:p>
    <w:p w:rsidR="00461F7B" w:rsidRDefault="00461F7B" w:rsidP="00461F7B">
      <w:pPr>
        <w:pBdr>
          <w:top w:val="single" w:sz="4" w:space="1" w:color="auto"/>
        </w:pBdr>
        <w:rPr>
          <w:sz w:val="2"/>
          <w:szCs w:val="2"/>
        </w:rPr>
      </w:pPr>
    </w:p>
    <w:p w:rsidR="00461F7B" w:rsidRDefault="00461F7B" w:rsidP="00461F7B">
      <w:pPr>
        <w:spacing w:before="240"/>
        <w:ind w:left="1276" w:hanging="1276"/>
        <w:jc w:val="both"/>
      </w:pPr>
      <w:r>
        <w:rPr>
          <w:u w:val="single"/>
        </w:rPr>
        <w:t>Примечание.</w:t>
      </w:r>
      <w:r>
        <w:tab/>
      </w:r>
      <w:proofErr w:type="gramStart"/>
      <w: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461F7B" w:rsidRDefault="00461F7B" w:rsidP="00461F7B">
      <w:pPr>
        <w:ind w:left="1276"/>
        <w:jc w:val="both"/>
      </w:pPr>
      <w: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461F7B" w:rsidRDefault="00461F7B" w:rsidP="00461F7B">
      <w:pPr>
        <w:spacing w:before="360"/>
      </w:pPr>
      <w:r>
        <w:t xml:space="preserve">Место нахождения жилого помещения:  </w:t>
      </w:r>
    </w:p>
    <w:p w:rsidR="00461F7B" w:rsidRDefault="00461F7B" w:rsidP="00461F7B">
      <w:pPr>
        <w:pBdr>
          <w:top w:val="single" w:sz="4" w:space="1" w:color="auto"/>
        </w:pBdr>
        <w:ind w:left="4139"/>
        <w:jc w:val="center"/>
      </w:pPr>
      <w:proofErr w:type="gramStart"/>
      <w:r>
        <w:t>(указывается полный адрес: субъект Российской Федерации,</w:t>
      </w:r>
      <w:proofErr w:type="gramEnd"/>
    </w:p>
    <w:p w:rsidR="00461F7B" w:rsidRDefault="00461F7B" w:rsidP="00461F7B"/>
    <w:p w:rsidR="00461F7B" w:rsidRDefault="00461F7B" w:rsidP="00461F7B">
      <w:pPr>
        <w:pBdr>
          <w:top w:val="single" w:sz="4" w:space="1" w:color="auto"/>
        </w:pBdr>
        <w:jc w:val="center"/>
      </w:pPr>
      <w:r>
        <w:t>муниципальное образование, поселение, улица, дом, корпус, строение,</w:t>
      </w:r>
    </w:p>
    <w:p w:rsidR="00461F7B" w:rsidRDefault="00461F7B" w:rsidP="00461F7B"/>
    <w:p w:rsidR="00461F7B" w:rsidRDefault="00461F7B" w:rsidP="00461F7B">
      <w:pPr>
        <w:pBdr>
          <w:top w:val="single" w:sz="4" w:space="1" w:color="auto"/>
        </w:pBdr>
        <w:jc w:val="center"/>
      </w:pPr>
      <w:r>
        <w:t xml:space="preserve">квартира (комната), подъезд, этаж) </w:t>
      </w:r>
    </w:p>
    <w:p w:rsidR="00461F7B" w:rsidRDefault="00461F7B" w:rsidP="00461F7B">
      <w:pPr>
        <w:pBdr>
          <w:top w:val="single" w:sz="4" w:space="1" w:color="auto"/>
        </w:pBdr>
      </w:pPr>
      <w:r>
        <w:t>Собственни</w:t>
      </w:r>
      <w:proofErr w:type="gramStart"/>
      <w:r>
        <w:t>к(</w:t>
      </w:r>
      <w:proofErr w:type="gramEnd"/>
      <w:r>
        <w:t xml:space="preserve">и) жилого помещения:  </w:t>
      </w:r>
    </w:p>
    <w:p w:rsidR="00461F7B" w:rsidRDefault="00461F7B" w:rsidP="00461F7B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461F7B" w:rsidRDefault="00461F7B" w:rsidP="00461F7B">
      <w:pPr>
        <w:spacing w:before="120"/>
      </w:pPr>
    </w:p>
    <w:p w:rsidR="00461F7B" w:rsidRDefault="00461F7B" w:rsidP="00461F7B">
      <w:pPr>
        <w:pBdr>
          <w:top w:val="single" w:sz="4" w:space="1" w:color="auto"/>
        </w:pBdr>
        <w:rPr>
          <w:sz w:val="2"/>
          <w:szCs w:val="2"/>
        </w:rPr>
      </w:pPr>
    </w:p>
    <w:p w:rsidR="00461F7B" w:rsidRDefault="00461F7B" w:rsidP="00461F7B">
      <w:pPr>
        <w:spacing w:before="120"/>
      </w:pPr>
    </w:p>
    <w:p w:rsidR="00461F7B" w:rsidRDefault="00461F7B" w:rsidP="00461F7B">
      <w:pPr>
        <w:pBdr>
          <w:top w:val="single" w:sz="4" w:space="1" w:color="auto"/>
        </w:pBdr>
        <w:rPr>
          <w:sz w:val="2"/>
          <w:szCs w:val="2"/>
        </w:rPr>
      </w:pPr>
    </w:p>
    <w:p w:rsidR="00461F7B" w:rsidRDefault="00461F7B" w:rsidP="00461F7B">
      <w:pPr>
        <w:spacing w:before="360"/>
        <w:ind w:firstLine="567"/>
      </w:pPr>
      <w:r>
        <w:lastRenderedPageBreak/>
        <w:t xml:space="preserve">Прошу разрешить  </w:t>
      </w:r>
    </w:p>
    <w:p w:rsidR="00461F7B" w:rsidRDefault="00461F7B" w:rsidP="00461F7B">
      <w:pPr>
        <w:pBdr>
          <w:top w:val="single" w:sz="4" w:space="1" w:color="auto"/>
        </w:pBdr>
        <w:ind w:left="2552"/>
        <w:jc w:val="center"/>
      </w:pPr>
      <w:r>
        <w:t>(переустройство, перепланировку, переустройство и перепланировку –</w:t>
      </w:r>
      <w:r>
        <w:br/>
        <w:t>нужное указать)</w:t>
      </w:r>
    </w:p>
    <w:p w:rsidR="00461F7B" w:rsidRDefault="00461F7B" w:rsidP="00461F7B">
      <w:r>
        <w:t xml:space="preserve">жилого помещения, занимаемого на основании  </w:t>
      </w:r>
    </w:p>
    <w:p w:rsidR="00461F7B" w:rsidRDefault="00461F7B" w:rsidP="00461F7B">
      <w:pPr>
        <w:pBdr>
          <w:top w:val="single" w:sz="4" w:space="1" w:color="auto"/>
        </w:pBdr>
        <w:ind w:left="4962"/>
        <w:jc w:val="center"/>
      </w:pPr>
      <w:proofErr w:type="gramStart"/>
      <w:r>
        <w:t>(права собственности, договора найма,</w:t>
      </w:r>
      <w:proofErr w:type="gramEnd"/>
    </w:p>
    <w:p w:rsidR="00461F7B" w:rsidRDefault="00461F7B" w:rsidP="00461F7B">
      <w:pPr>
        <w:tabs>
          <w:tab w:val="left" w:pos="9837"/>
        </w:tabs>
      </w:pPr>
      <w:r>
        <w:tab/>
        <w:t>,</w:t>
      </w:r>
    </w:p>
    <w:p w:rsidR="00461F7B" w:rsidRDefault="00461F7B" w:rsidP="00461F7B">
      <w:pPr>
        <w:pBdr>
          <w:top w:val="single" w:sz="4" w:space="1" w:color="auto"/>
        </w:pBdr>
        <w:ind w:right="113"/>
        <w:jc w:val="center"/>
      </w:pPr>
      <w:r>
        <w:t xml:space="preserve">договора аренды – </w:t>
      </w:r>
      <w:proofErr w:type="gramStart"/>
      <w:r>
        <w:t>нужное</w:t>
      </w:r>
      <w:proofErr w:type="gramEnd"/>
      <w:r>
        <w:t xml:space="preserve"> указать)</w:t>
      </w:r>
    </w:p>
    <w:p w:rsidR="00461F7B" w:rsidRDefault="00461F7B" w:rsidP="00461F7B">
      <w:pPr>
        <w:jc w:val="both"/>
      </w:pPr>
      <w: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461F7B" w:rsidTr="00FD548C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ind w:firstLine="567"/>
            </w:pPr>
            <w:r>
              <w:t xml:space="preserve">Срок производства ремонтно-строительных работ </w:t>
            </w:r>
            <w:proofErr w:type="gramStart"/>
            <w:r>
              <w:t>с</w:t>
            </w:r>
            <w:proofErr w:type="gramEnd"/>
            <w: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461F7B" w:rsidTr="00FD548C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461F7B" w:rsidTr="00FD548C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ind w:firstLine="567"/>
            </w:pPr>
            <w:r>
              <w:t xml:space="preserve">Режим производства ремонтно-строительных работ </w:t>
            </w:r>
            <w:proofErr w:type="gramStart"/>
            <w: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  <w: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</w:tr>
    </w:tbl>
    <w:p w:rsidR="00461F7B" w:rsidRDefault="00461F7B" w:rsidP="00461F7B">
      <w:pPr>
        <w:tabs>
          <w:tab w:val="center" w:pos="2127"/>
          <w:tab w:val="left" w:pos="3544"/>
        </w:tabs>
      </w:pPr>
      <w:r>
        <w:t xml:space="preserve">часов в  </w:t>
      </w:r>
      <w:r>
        <w:tab/>
      </w:r>
      <w:r>
        <w:tab/>
        <w:t>дни.</w:t>
      </w:r>
    </w:p>
    <w:p w:rsidR="00461F7B" w:rsidRDefault="00461F7B" w:rsidP="00461F7B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:rsidR="00461F7B" w:rsidRDefault="00461F7B" w:rsidP="00461F7B">
      <w:pPr>
        <w:ind w:firstLine="567"/>
        <w:jc w:val="both"/>
      </w:pPr>
      <w:r>
        <w:t>Обязуюсь:</w:t>
      </w:r>
    </w:p>
    <w:p w:rsidR="00461F7B" w:rsidRDefault="00461F7B" w:rsidP="00461F7B">
      <w:pPr>
        <w:ind w:firstLine="567"/>
        <w:jc w:val="both"/>
      </w:pPr>
      <w:r>
        <w:t>осуществить ремонтно-строительные работы в соответствии с проектом (проектной документацией);</w:t>
      </w:r>
    </w:p>
    <w:p w:rsidR="00461F7B" w:rsidRDefault="00461F7B" w:rsidP="00461F7B">
      <w:pPr>
        <w:ind w:firstLine="567"/>
        <w:jc w:val="both"/>
      </w:pPr>
      <w: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461F7B" w:rsidRDefault="00461F7B" w:rsidP="00461F7B">
      <w:pPr>
        <w:ind w:firstLine="567"/>
        <w:jc w:val="both"/>
      </w:pPr>
      <w:r>
        <w:t>осуществить работы в установленные сроки и с соблюдением согласованного режима проведения работ.</w:t>
      </w:r>
    </w:p>
    <w:p w:rsidR="00461F7B" w:rsidRDefault="00461F7B" w:rsidP="00461F7B">
      <w:pPr>
        <w:ind w:firstLine="567"/>
        <w:jc w:val="both"/>
        <w:rPr>
          <w:sz w:val="2"/>
          <w:szCs w:val="2"/>
        </w:rPr>
      </w:pPr>
      <w: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461F7B" w:rsidTr="00FD548C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 xml:space="preserve">социального найма </w:t>
            </w:r>
            <w:proofErr w:type="gramStart"/>
            <w:r>
              <w:t>от</w:t>
            </w:r>
            <w:proofErr w:type="gramEnd"/>
            <w: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  <w:proofErr w:type="gramStart"/>
            <w:r>
              <w:t>г</w:t>
            </w:r>
            <w:proofErr w:type="gramEnd"/>
            <w: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:</w:t>
            </w:r>
          </w:p>
        </w:tc>
      </w:tr>
    </w:tbl>
    <w:p w:rsidR="00461F7B" w:rsidRDefault="00461F7B" w:rsidP="00461F7B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461F7B" w:rsidTr="00FD548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>
            <w:pPr>
              <w:jc w:val="center"/>
            </w:pPr>
            <w: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>
            <w:pPr>
              <w:jc w:val="center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>
            <w:pPr>
              <w:jc w:val="center"/>
            </w:pPr>
            <w:r>
              <w:t>Подпись 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>
            <w:pPr>
              <w:jc w:val="center"/>
            </w:pPr>
            <w:r>
              <w:t xml:space="preserve">Отметка о нотариальном </w:t>
            </w:r>
            <w:proofErr w:type="gramStart"/>
            <w:r>
              <w:t>заверении подписей</w:t>
            </w:r>
            <w:proofErr w:type="gramEnd"/>
            <w:r>
              <w:t xml:space="preserve"> лиц</w:t>
            </w:r>
          </w:p>
        </w:tc>
      </w:tr>
      <w:tr w:rsidR="00461F7B" w:rsidTr="00FD548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F7B" w:rsidRDefault="00461F7B" w:rsidP="00FD548C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F7B" w:rsidRDefault="00461F7B" w:rsidP="00FD548C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F7B" w:rsidRDefault="00461F7B" w:rsidP="00FD548C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F7B" w:rsidRDefault="00461F7B" w:rsidP="00FD548C">
            <w:pPr>
              <w:jc w:val="center"/>
            </w:pPr>
            <w: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F7B" w:rsidRDefault="00461F7B" w:rsidP="00FD548C">
            <w:pPr>
              <w:jc w:val="center"/>
            </w:pPr>
            <w:r>
              <w:t>5</w:t>
            </w:r>
          </w:p>
        </w:tc>
      </w:tr>
      <w:tr w:rsidR="00461F7B" w:rsidTr="00FD548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>
            <w:pPr>
              <w:jc w:val="center"/>
            </w:pPr>
          </w:p>
        </w:tc>
      </w:tr>
      <w:tr w:rsidR="00461F7B" w:rsidTr="00FD548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>
            <w:pPr>
              <w:jc w:val="center"/>
            </w:pPr>
          </w:p>
        </w:tc>
      </w:tr>
      <w:tr w:rsidR="00461F7B" w:rsidTr="00FD548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>
            <w:pPr>
              <w:jc w:val="center"/>
            </w:pPr>
          </w:p>
        </w:tc>
      </w:tr>
    </w:tbl>
    <w:p w:rsidR="00461F7B" w:rsidRDefault="00461F7B" w:rsidP="00461F7B">
      <w:pPr>
        <w:spacing w:before="240"/>
      </w:pPr>
      <w:r>
        <w:t>________________</w:t>
      </w:r>
    </w:p>
    <w:p w:rsidR="00461F7B" w:rsidRDefault="00461F7B" w:rsidP="00461F7B">
      <w:pPr>
        <w:ind w:firstLine="567"/>
        <w:jc w:val="both"/>
      </w:pPr>
      <w: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461F7B" w:rsidRDefault="00461F7B" w:rsidP="00461F7B"/>
    <w:p w:rsidR="00461F7B" w:rsidRDefault="00461F7B" w:rsidP="00461F7B">
      <w:r>
        <w:t>К заявлению прилагаются следующие документы:</w:t>
      </w:r>
    </w:p>
    <w:p w:rsidR="00461F7B" w:rsidRDefault="00461F7B" w:rsidP="00461F7B">
      <w:r>
        <w:t xml:space="preserve">1)  </w:t>
      </w:r>
    </w:p>
    <w:p w:rsidR="00461F7B" w:rsidRDefault="00461F7B" w:rsidP="00461F7B">
      <w:pPr>
        <w:pBdr>
          <w:top w:val="single" w:sz="4" w:space="1" w:color="auto"/>
        </w:pBdr>
        <w:ind w:left="284"/>
        <w:jc w:val="center"/>
      </w:pPr>
      <w:proofErr w:type="gramStart"/>
      <w: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461F7B" w:rsidTr="00FD548C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  <w: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ind w:left="57"/>
            </w:pPr>
            <w:proofErr w:type="gramStart"/>
            <w:r>
              <w:t>листах</w:t>
            </w:r>
            <w:proofErr w:type="gramEnd"/>
            <w:r>
              <w:t>;</w:t>
            </w:r>
          </w:p>
        </w:tc>
      </w:tr>
      <w:tr w:rsidR="00461F7B" w:rsidTr="00FD548C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  <w:proofErr w:type="spellStart"/>
            <w:proofErr w:type="gramStart"/>
            <w:r>
              <w:t>перепланируемое</w:t>
            </w:r>
            <w:proofErr w:type="spellEnd"/>
            <w: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</w:tr>
    </w:tbl>
    <w:p w:rsidR="00461F7B" w:rsidRDefault="00461F7B" w:rsidP="00461F7B">
      <w:pPr>
        <w:tabs>
          <w:tab w:val="center" w:pos="1985"/>
          <w:tab w:val="left" w:pos="2552"/>
        </w:tabs>
        <w:jc w:val="both"/>
      </w:pPr>
      <w:r>
        <w:t xml:space="preserve">2) проект (проектная документация) переустройства и (или) перепланировки жилого помещения на  </w:t>
      </w:r>
      <w:r>
        <w:tab/>
      </w:r>
      <w:r>
        <w:tab/>
        <w:t>листах;</w:t>
      </w:r>
    </w:p>
    <w:p w:rsidR="00461F7B" w:rsidRDefault="00461F7B" w:rsidP="00461F7B">
      <w:pPr>
        <w:pBdr>
          <w:top w:val="single" w:sz="4" w:space="1" w:color="auto"/>
        </w:pBdr>
        <w:ind w:left="1560" w:right="7511"/>
        <w:rPr>
          <w:sz w:val="2"/>
          <w:szCs w:val="2"/>
        </w:rPr>
      </w:pPr>
    </w:p>
    <w:p w:rsidR="00461F7B" w:rsidRDefault="00461F7B" w:rsidP="00461F7B">
      <w:pPr>
        <w:tabs>
          <w:tab w:val="center" w:pos="797"/>
          <w:tab w:val="left" w:pos="1276"/>
        </w:tabs>
        <w:jc w:val="both"/>
      </w:pPr>
      <w:r>
        <w:t xml:space="preserve">3) технический паспорт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</w:t>
      </w:r>
      <w:r>
        <w:br/>
        <w:t xml:space="preserve">на  </w:t>
      </w:r>
      <w:r>
        <w:tab/>
      </w:r>
      <w:r>
        <w:tab/>
        <w:t>листах;</w:t>
      </w:r>
    </w:p>
    <w:p w:rsidR="00461F7B" w:rsidRDefault="00461F7B" w:rsidP="00461F7B">
      <w:pPr>
        <w:pBdr>
          <w:top w:val="single" w:sz="4" w:space="1" w:color="auto"/>
        </w:pBdr>
        <w:ind w:left="340" w:right="8761"/>
        <w:rPr>
          <w:sz w:val="2"/>
          <w:szCs w:val="2"/>
        </w:rPr>
      </w:pPr>
    </w:p>
    <w:p w:rsidR="00461F7B" w:rsidRDefault="00461F7B" w:rsidP="00461F7B">
      <w:pPr>
        <w:tabs>
          <w:tab w:val="center" w:pos="4584"/>
          <w:tab w:val="left" w:pos="5103"/>
          <w:tab w:val="left" w:pos="5954"/>
        </w:tabs>
        <w:jc w:val="both"/>
      </w:pPr>
      <w: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>
        <w:tab/>
      </w:r>
      <w:r>
        <w:tab/>
        <w:t>листах;</w:t>
      </w:r>
    </w:p>
    <w:p w:rsidR="00461F7B" w:rsidRDefault="00461F7B" w:rsidP="00461F7B">
      <w:pPr>
        <w:pBdr>
          <w:top w:val="single" w:sz="4" w:space="1" w:color="auto"/>
        </w:pBdr>
        <w:ind w:left="4196" w:right="4905"/>
        <w:rPr>
          <w:sz w:val="2"/>
          <w:szCs w:val="2"/>
        </w:rPr>
      </w:pPr>
    </w:p>
    <w:p w:rsidR="00461F7B" w:rsidRDefault="00461F7B" w:rsidP="00461F7B">
      <w:pPr>
        <w:tabs>
          <w:tab w:val="center" w:pos="769"/>
          <w:tab w:val="left" w:pos="1276"/>
        </w:tabs>
        <w:jc w:val="both"/>
      </w:pPr>
      <w:r>
        <w:lastRenderedPageBreak/>
        <w:t>5) документы, подтверждающие согласие временно отсутствующих членов семьи</w:t>
      </w:r>
      <w:r>
        <w:br/>
        <w:t>нанимателя на переустройство и (или) перепланировку жилого помещения,</w:t>
      </w:r>
      <w:r>
        <w:br/>
        <w:t xml:space="preserve">на  </w:t>
      </w:r>
      <w:r>
        <w:tab/>
      </w:r>
      <w:r>
        <w:tab/>
        <w:t>листах (при необходимости);</w:t>
      </w:r>
    </w:p>
    <w:p w:rsidR="00461F7B" w:rsidRDefault="00461F7B" w:rsidP="00461F7B">
      <w:pPr>
        <w:pBdr>
          <w:top w:val="single" w:sz="4" w:space="1" w:color="auto"/>
        </w:pBdr>
        <w:ind w:left="340" w:right="8761"/>
        <w:rPr>
          <w:sz w:val="2"/>
          <w:szCs w:val="2"/>
        </w:rPr>
      </w:pPr>
    </w:p>
    <w:p w:rsidR="00461F7B" w:rsidRDefault="00461F7B" w:rsidP="00461F7B">
      <w:r>
        <w:t xml:space="preserve">6) иные документы:  </w:t>
      </w:r>
    </w:p>
    <w:p w:rsidR="00461F7B" w:rsidRDefault="00461F7B" w:rsidP="00461F7B">
      <w:pPr>
        <w:pBdr>
          <w:top w:val="single" w:sz="4" w:space="1" w:color="auto"/>
        </w:pBdr>
        <w:ind w:left="2127"/>
        <w:jc w:val="center"/>
      </w:pPr>
      <w:r>
        <w:t>(доверенности, выписки из уставов и др.)</w:t>
      </w:r>
    </w:p>
    <w:p w:rsidR="00461F7B" w:rsidRDefault="00461F7B" w:rsidP="00461F7B">
      <w:pPr>
        <w:spacing w:before="240" w:after="120"/>
      </w:pPr>
      <w: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461F7B" w:rsidTr="00FD548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</w:tr>
      <w:tr w:rsidR="00461F7B" w:rsidTr="00FD548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Pr="000B2617" w:rsidRDefault="00461F7B" w:rsidP="00FD548C">
            <w:pPr>
              <w:jc w:val="center"/>
            </w:pPr>
            <w:r w:rsidRPr="000B2617">
              <w:rPr>
                <w:sz w:val="22"/>
                <w:szCs w:val="22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Pr="000B2617" w:rsidRDefault="00461F7B" w:rsidP="00FD548C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Pr="000B2617" w:rsidRDefault="00461F7B" w:rsidP="00FD548C">
            <w:pPr>
              <w:jc w:val="center"/>
            </w:pPr>
            <w:r w:rsidRPr="000B2617">
              <w:rPr>
                <w:sz w:val="22"/>
                <w:szCs w:val="22"/>
              </w:rPr>
              <w:t>(расшифровка подписи заявителя)</w:t>
            </w:r>
          </w:p>
        </w:tc>
      </w:tr>
    </w:tbl>
    <w:p w:rsidR="00461F7B" w:rsidRDefault="00461F7B" w:rsidP="00461F7B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461F7B" w:rsidTr="00FD548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</w:tr>
      <w:tr w:rsidR="00461F7B" w:rsidTr="00FD548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Pr="000B2617" w:rsidRDefault="00461F7B" w:rsidP="00FD548C">
            <w:pPr>
              <w:jc w:val="center"/>
            </w:pPr>
            <w:r w:rsidRPr="000B2617">
              <w:rPr>
                <w:sz w:val="22"/>
                <w:szCs w:val="22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Pr="000B2617" w:rsidRDefault="00461F7B" w:rsidP="00FD548C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Pr="000B2617" w:rsidRDefault="00461F7B" w:rsidP="00FD548C">
            <w:pPr>
              <w:jc w:val="center"/>
            </w:pPr>
            <w:r w:rsidRPr="000B2617">
              <w:rPr>
                <w:sz w:val="22"/>
                <w:szCs w:val="22"/>
              </w:rPr>
              <w:t>(расшифровка подписи заявителя)</w:t>
            </w:r>
          </w:p>
        </w:tc>
      </w:tr>
    </w:tbl>
    <w:p w:rsidR="00461F7B" w:rsidRDefault="00461F7B" w:rsidP="00461F7B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461F7B" w:rsidTr="00FD548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</w:tr>
      <w:tr w:rsidR="00461F7B" w:rsidTr="00FD548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Pr="000B2617" w:rsidRDefault="00461F7B" w:rsidP="00FD548C">
            <w:pPr>
              <w:jc w:val="center"/>
            </w:pPr>
            <w:r w:rsidRPr="000B2617">
              <w:rPr>
                <w:sz w:val="22"/>
                <w:szCs w:val="22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Pr="000B2617" w:rsidRDefault="00461F7B" w:rsidP="00FD548C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Pr="000B2617" w:rsidRDefault="00461F7B" w:rsidP="00FD548C">
            <w:pPr>
              <w:jc w:val="center"/>
            </w:pPr>
            <w:r w:rsidRPr="000B2617">
              <w:rPr>
                <w:sz w:val="22"/>
                <w:szCs w:val="22"/>
              </w:rPr>
              <w:t>(расшифровка подписи заявителя)</w:t>
            </w:r>
          </w:p>
        </w:tc>
      </w:tr>
    </w:tbl>
    <w:p w:rsidR="00461F7B" w:rsidRDefault="00461F7B" w:rsidP="00461F7B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461F7B" w:rsidTr="00FD548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</w:tr>
      <w:tr w:rsidR="00461F7B" w:rsidTr="00FD548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Pr="000B2617" w:rsidRDefault="00461F7B" w:rsidP="00FD548C">
            <w:pPr>
              <w:jc w:val="center"/>
            </w:pPr>
            <w:r w:rsidRPr="000B2617">
              <w:rPr>
                <w:sz w:val="22"/>
                <w:szCs w:val="22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Pr="000B2617" w:rsidRDefault="00461F7B" w:rsidP="00FD548C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Pr="000B2617" w:rsidRDefault="00461F7B" w:rsidP="00FD548C">
            <w:pPr>
              <w:jc w:val="center"/>
            </w:pPr>
            <w:r w:rsidRPr="000B2617">
              <w:rPr>
                <w:sz w:val="22"/>
                <w:szCs w:val="22"/>
              </w:rPr>
              <w:t>(расшифровка подписи заявителя)</w:t>
            </w:r>
          </w:p>
        </w:tc>
      </w:tr>
    </w:tbl>
    <w:p w:rsidR="00461F7B" w:rsidRDefault="00461F7B" w:rsidP="00461F7B">
      <w:pPr>
        <w:spacing w:before="120"/>
      </w:pPr>
      <w:r>
        <w:t>________________</w:t>
      </w:r>
    </w:p>
    <w:p w:rsidR="00461F7B" w:rsidRDefault="00461F7B" w:rsidP="00461F7B">
      <w:pPr>
        <w:ind w:firstLine="567"/>
        <w:jc w:val="both"/>
      </w:pPr>
      <w: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461F7B" w:rsidRPr="00B36A42" w:rsidRDefault="00461F7B" w:rsidP="00461F7B">
      <w:pPr>
        <w:jc w:val="center"/>
        <w:rPr>
          <w:color w:val="333333"/>
          <w:sz w:val="28"/>
          <w:szCs w:val="28"/>
        </w:rPr>
      </w:pPr>
      <w:r w:rsidRPr="00B36A42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1F7B" w:rsidRDefault="00461F7B" w:rsidP="00461F7B">
      <w:pPr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</w:t>
      </w:r>
    </w:p>
    <w:p w:rsidR="00461F7B" w:rsidRDefault="00461F7B" w:rsidP="00461F7B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  </w:t>
      </w:r>
    </w:p>
    <w:tbl>
      <w:tblPr>
        <w:tblW w:w="10313" w:type="dxa"/>
        <w:tblLayout w:type="fixed"/>
        <w:tblLook w:val="0000"/>
      </w:tblPr>
      <w:tblGrid>
        <w:gridCol w:w="5328"/>
        <w:gridCol w:w="4985"/>
      </w:tblGrid>
      <w:tr w:rsidR="00461F7B" w:rsidTr="00FD548C">
        <w:tc>
          <w:tcPr>
            <w:tcW w:w="5328" w:type="dxa"/>
            <w:shd w:val="clear" w:color="auto" w:fill="auto"/>
          </w:tcPr>
          <w:p w:rsidR="00461F7B" w:rsidRDefault="00461F7B" w:rsidP="00FD548C">
            <w:pPr>
              <w:snapToGrid w:val="0"/>
            </w:pPr>
          </w:p>
          <w:p w:rsidR="00461F7B" w:rsidRDefault="00461F7B" w:rsidP="00FD548C">
            <w:pPr>
              <w:snapToGrid w:val="0"/>
            </w:pPr>
          </w:p>
          <w:p w:rsidR="00461F7B" w:rsidRDefault="00461F7B" w:rsidP="00FD548C">
            <w:pPr>
              <w:snapToGrid w:val="0"/>
            </w:pPr>
          </w:p>
          <w:p w:rsidR="00461F7B" w:rsidRDefault="00461F7B" w:rsidP="00FD548C">
            <w:pPr>
              <w:snapToGrid w:val="0"/>
            </w:pPr>
          </w:p>
        </w:tc>
        <w:tc>
          <w:tcPr>
            <w:tcW w:w="4985" w:type="dxa"/>
          </w:tcPr>
          <w:p w:rsidR="00593363" w:rsidRDefault="00593363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93363" w:rsidRDefault="00593363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93363" w:rsidRDefault="00593363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93363" w:rsidRDefault="00593363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45FE2" w:rsidRDefault="00345FE2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45FE2" w:rsidRDefault="00345FE2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45FE2" w:rsidRDefault="00345FE2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45FE2" w:rsidRDefault="00345FE2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45FE2" w:rsidRDefault="00345FE2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45FE2" w:rsidRDefault="00345FE2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45FE2" w:rsidRDefault="00345FE2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45FE2" w:rsidRDefault="00345FE2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45FE2" w:rsidRDefault="00345FE2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45FE2" w:rsidRDefault="00345FE2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45FE2" w:rsidRDefault="00345FE2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45FE2" w:rsidRDefault="00345FE2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45FE2" w:rsidRDefault="00345FE2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45FE2" w:rsidRDefault="00345FE2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E2001" w:rsidRDefault="004E2001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E2001" w:rsidRDefault="004E2001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45FE2" w:rsidRDefault="00345FE2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61F7B" w:rsidRPr="004D626A" w:rsidRDefault="00461F7B" w:rsidP="00FD548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  <w:r w:rsidRPr="004D626A">
              <w:rPr>
                <w:sz w:val="28"/>
                <w:szCs w:val="28"/>
              </w:rPr>
              <w:t xml:space="preserve"> </w:t>
            </w:r>
          </w:p>
          <w:p w:rsidR="00461F7B" w:rsidRDefault="00461F7B" w:rsidP="00345FE2">
            <w:pPr>
              <w:jc w:val="both"/>
            </w:pPr>
            <w:r w:rsidRPr="004D626A">
              <w:rPr>
                <w:sz w:val="28"/>
                <w:szCs w:val="28"/>
              </w:rPr>
              <w:t xml:space="preserve">к Административному регламенту предоставления муниципальной услуги «Согласование переустройства и </w:t>
            </w:r>
            <w:r>
              <w:rPr>
                <w:sz w:val="28"/>
                <w:szCs w:val="28"/>
              </w:rPr>
              <w:t>(</w:t>
            </w:r>
            <w:r w:rsidRPr="004D626A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>)</w:t>
            </w:r>
            <w:r w:rsidRPr="004D626A">
              <w:rPr>
                <w:sz w:val="28"/>
                <w:szCs w:val="28"/>
              </w:rPr>
              <w:t xml:space="preserve"> </w:t>
            </w:r>
            <w:r w:rsidR="00345FE2">
              <w:rPr>
                <w:sz w:val="28"/>
                <w:szCs w:val="28"/>
              </w:rPr>
              <w:t>перепланировки жилых помещений</w:t>
            </w:r>
            <w:r w:rsidRPr="004D626A">
              <w:rPr>
                <w:sz w:val="28"/>
                <w:szCs w:val="28"/>
              </w:rPr>
              <w:t>»</w:t>
            </w:r>
          </w:p>
        </w:tc>
      </w:tr>
    </w:tbl>
    <w:p w:rsidR="00461F7B" w:rsidRDefault="00461F7B" w:rsidP="00461F7B">
      <w:pPr>
        <w:spacing w:before="60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Форма документа, подтверждающего принятие решения</w:t>
      </w:r>
      <w:r>
        <w:rPr>
          <w:b/>
          <w:bCs/>
          <w:sz w:val="26"/>
          <w:szCs w:val="26"/>
        </w:rPr>
        <w:br/>
        <w:t>о согласовании переустройства и (или) перепланировки</w:t>
      </w:r>
      <w:r>
        <w:rPr>
          <w:b/>
          <w:bCs/>
          <w:sz w:val="26"/>
          <w:szCs w:val="26"/>
        </w:rPr>
        <w:br/>
        <w:t>жилого помещения</w:t>
      </w:r>
    </w:p>
    <w:p w:rsidR="00461F7B" w:rsidRDefault="00461F7B" w:rsidP="00461F7B">
      <w:r>
        <w:t>(Бланк органа, осуществляющего согласование)</w:t>
      </w:r>
    </w:p>
    <w:p w:rsidR="00461F7B" w:rsidRDefault="00461F7B" w:rsidP="00461F7B">
      <w:pPr>
        <w:spacing w:before="240" w:after="480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  <w:r>
        <w:rPr>
          <w:sz w:val="26"/>
          <w:szCs w:val="26"/>
        </w:rPr>
        <w:br/>
        <w:t>о согласовании переустройства и (или) перепланировки жилого помещения</w:t>
      </w:r>
    </w:p>
    <w:p w:rsidR="00461F7B" w:rsidRDefault="00461F7B" w:rsidP="00461F7B">
      <w:r>
        <w:t xml:space="preserve">В связи с обращением  </w:t>
      </w:r>
    </w:p>
    <w:p w:rsidR="00461F7B" w:rsidRDefault="00461F7B" w:rsidP="00461F7B">
      <w:pPr>
        <w:pBdr>
          <w:top w:val="single" w:sz="4" w:space="1" w:color="auto"/>
        </w:pBdr>
        <w:ind w:left="2381"/>
        <w:jc w:val="center"/>
      </w:pPr>
      <w:r>
        <w:t>(Ф.И.О. физического лица, наименование юридического лица – заявителя)</w:t>
      </w:r>
    </w:p>
    <w:p w:rsidR="00461F7B" w:rsidRDefault="00461F7B" w:rsidP="00461F7B">
      <w:pPr>
        <w:tabs>
          <w:tab w:val="center" w:pos="4962"/>
          <w:tab w:val="left" w:pos="7966"/>
        </w:tabs>
      </w:pPr>
      <w:r>
        <w:t xml:space="preserve">о намерении провести  </w:t>
      </w:r>
      <w:r>
        <w:tab/>
        <w:t>переустройство и (или) перепланировку</w:t>
      </w:r>
      <w:r>
        <w:tab/>
        <w:t>жилых помещений</w:t>
      </w:r>
    </w:p>
    <w:p w:rsidR="00461F7B" w:rsidRDefault="00461F7B" w:rsidP="00461F7B">
      <w:pPr>
        <w:pBdr>
          <w:top w:val="single" w:sz="4" w:space="1" w:color="auto"/>
        </w:pBdr>
        <w:ind w:left="2948" w:right="2948"/>
        <w:jc w:val="center"/>
      </w:pPr>
      <w:r>
        <w:t>(ненужное зачеркнуть)</w:t>
      </w:r>
    </w:p>
    <w:p w:rsidR="00461F7B" w:rsidRDefault="00461F7B" w:rsidP="00461F7B">
      <w:r>
        <w:t xml:space="preserve">по адресу:  </w:t>
      </w:r>
    </w:p>
    <w:p w:rsidR="00461F7B" w:rsidRDefault="00461F7B" w:rsidP="00461F7B">
      <w:pPr>
        <w:pBdr>
          <w:top w:val="single" w:sz="4" w:space="1" w:color="auto"/>
        </w:pBdr>
        <w:ind w:left="11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461F7B" w:rsidTr="00FD548C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r>
              <w:t>занимаемых (принадлежащих)</w:t>
            </w:r>
          </w:p>
        </w:tc>
      </w:tr>
      <w:tr w:rsidR="00461F7B" w:rsidTr="00FD548C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  <w:r>
              <w:t>(ненужное зачеркнуть)</w:t>
            </w:r>
          </w:p>
        </w:tc>
      </w:tr>
    </w:tbl>
    <w:p w:rsidR="00461F7B" w:rsidRDefault="00461F7B" w:rsidP="00461F7B">
      <w:r>
        <w:t xml:space="preserve">на основании:  </w:t>
      </w:r>
    </w:p>
    <w:p w:rsidR="00461F7B" w:rsidRDefault="00461F7B" w:rsidP="00461F7B">
      <w:pPr>
        <w:pBdr>
          <w:top w:val="single" w:sz="4" w:space="1" w:color="auto"/>
        </w:pBdr>
        <w:ind w:left="1560"/>
        <w:jc w:val="center"/>
      </w:pPr>
      <w:proofErr w:type="gramStart"/>
      <w:r>
        <w:t>(вид и реквизиты правоустанавливающего документа на переустраиваемое и (или)</w:t>
      </w:r>
      <w:proofErr w:type="gramEnd"/>
    </w:p>
    <w:p w:rsidR="00461F7B" w:rsidRDefault="00461F7B" w:rsidP="00461F7B">
      <w:pPr>
        <w:tabs>
          <w:tab w:val="left" w:pos="9837"/>
        </w:tabs>
      </w:pPr>
      <w:r>
        <w:tab/>
        <w:t>,</w:t>
      </w:r>
    </w:p>
    <w:p w:rsidR="00461F7B" w:rsidRDefault="00461F7B" w:rsidP="00461F7B">
      <w:pPr>
        <w:pBdr>
          <w:top w:val="single" w:sz="4" w:space="1" w:color="auto"/>
        </w:pBdr>
        <w:ind w:right="113"/>
        <w:jc w:val="center"/>
      </w:pPr>
      <w:proofErr w:type="spellStart"/>
      <w:proofErr w:type="gramStart"/>
      <w:r>
        <w:t>перепланируемое</w:t>
      </w:r>
      <w:proofErr w:type="spellEnd"/>
      <w:r>
        <w:t xml:space="preserve"> жилое помещение)</w:t>
      </w:r>
      <w:proofErr w:type="gramEnd"/>
    </w:p>
    <w:p w:rsidR="00461F7B" w:rsidRDefault="00461F7B" w:rsidP="00461F7B">
      <w:pPr>
        <w:jc w:val="both"/>
      </w:pPr>
      <w:r>
        <w:t>по результатам рассмотрения представленных документов принято решение:</w:t>
      </w:r>
    </w:p>
    <w:p w:rsidR="00461F7B" w:rsidRDefault="00461F7B" w:rsidP="00461F7B">
      <w:r>
        <w:t xml:space="preserve">1. Дать согласие </w:t>
      </w:r>
      <w:proofErr w:type="gramStart"/>
      <w:r>
        <w:t>на</w:t>
      </w:r>
      <w:proofErr w:type="gramEnd"/>
      <w:r>
        <w:t xml:space="preserve">  </w:t>
      </w:r>
    </w:p>
    <w:p w:rsidR="00461F7B" w:rsidRDefault="00461F7B" w:rsidP="00461F7B">
      <w:pPr>
        <w:pBdr>
          <w:top w:val="single" w:sz="4" w:space="1" w:color="auto"/>
        </w:pBdr>
        <w:ind w:left="2098"/>
        <w:jc w:val="center"/>
      </w:pPr>
      <w:r>
        <w:t>(переустройство, перепланировку, переустройство и перепланировку – нужное указать)</w:t>
      </w:r>
    </w:p>
    <w:p w:rsidR="00461F7B" w:rsidRDefault="00461F7B" w:rsidP="00461F7B">
      <w:pPr>
        <w:jc w:val="both"/>
      </w:pPr>
      <w:r>
        <w:t>жилых помещений в соответствии с представленным проектом (проектной документацией).</w:t>
      </w:r>
    </w:p>
    <w:p w:rsidR="00461F7B" w:rsidRDefault="00461F7B" w:rsidP="00461F7B">
      <w:pPr>
        <w:jc w:val="both"/>
      </w:pPr>
      <w:r>
        <w:t xml:space="preserve">2. Установить </w:t>
      </w:r>
      <w:r>
        <w:rPr>
          <w:rStyle w:val="a5"/>
        </w:rPr>
        <w:footnoteReference w:customMarkFollows="1" w:id="1"/>
        <w:t>*</w:t>
      </w:r>
      <w: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461F7B" w:rsidTr="00FD548C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 xml:space="preserve">срок производства ремонтно-строительных работ </w:t>
            </w:r>
            <w:proofErr w:type="gramStart"/>
            <w:r>
              <w:t>с</w:t>
            </w:r>
            <w:proofErr w:type="gramEnd"/>
            <w: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461F7B" w:rsidTr="00FD548C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ind w:left="57"/>
            </w:pPr>
            <w:proofErr w:type="gramStart"/>
            <w:r>
              <w:t>г</w:t>
            </w:r>
            <w:proofErr w:type="gramEnd"/>
            <w:r>
              <w:t>.;</w:t>
            </w:r>
          </w:p>
        </w:tc>
      </w:tr>
      <w:tr w:rsidR="00461F7B" w:rsidTr="00FD548C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 xml:space="preserve">режим производства ремонтно-строительных работ </w:t>
            </w:r>
            <w:proofErr w:type="gramStart"/>
            <w:r>
              <w:t>с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  <w: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</w:tr>
    </w:tbl>
    <w:p w:rsidR="00461F7B" w:rsidRDefault="00461F7B" w:rsidP="00461F7B">
      <w:pPr>
        <w:tabs>
          <w:tab w:val="center" w:pos="2127"/>
          <w:tab w:val="left" w:pos="3544"/>
        </w:tabs>
      </w:pPr>
      <w:r>
        <w:t xml:space="preserve">часов в  </w:t>
      </w:r>
      <w:r>
        <w:tab/>
      </w:r>
      <w:r>
        <w:tab/>
        <w:t>дни.</w:t>
      </w:r>
    </w:p>
    <w:p w:rsidR="00461F7B" w:rsidRDefault="00461F7B" w:rsidP="00461F7B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:rsidR="00461F7B" w:rsidRDefault="00461F7B" w:rsidP="00461F7B"/>
    <w:p w:rsidR="00461F7B" w:rsidRDefault="00461F7B" w:rsidP="00461F7B">
      <w:pPr>
        <w:pBdr>
          <w:top w:val="single" w:sz="4" w:space="1" w:color="auto"/>
        </w:pBdr>
        <w:rPr>
          <w:sz w:val="2"/>
          <w:szCs w:val="2"/>
        </w:rPr>
      </w:pPr>
    </w:p>
    <w:p w:rsidR="00461F7B" w:rsidRDefault="00461F7B" w:rsidP="00461F7B"/>
    <w:p w:rsidR="00461F7B" w:rsidRDefault="00461F7B" w:rsidP="00461F7B">
      <w:pPr>
        <w:pBdr>
          <w:top w:val="single" w:sz="4" w:space="1" w:color="auto"/>
        </w:pBdr>
        <w:rPr>
          <w:sz w:val="2"/>
          <w:szCs w:val="2"/>
        </w:rPr>
      </w:pPr>
    </w:p>
    <w:p w:rsidR="00461F7B" w:rsidRDefault="00461F7B" w:rsidP="00461F7B">
      <w:pPr>
        <w:jc w:val="both"/>
      </w:pPr>
      <w: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>
        <w:br/>
      </w:r>
    </w:p>
    <w:p w:rsidR="00461F7B" w:rsidRDefault="00461F7B" w:rsidP="00461F7B">
      <w:pPr>
        <w:pBdr>
          <w:top w:val="single" w:sz="4" w:space="1" w:color="auto"/>
        </w:pBdr>
        <w:jc w:val="center"/>
      </w:pPr>
      <w:proofErr w:type="gramStart"/>
      <w:r>
        <w:t>(указываются реквизиты нормативного правового акта субъекта</w:t>
      </w:r>
      <w:proofErr w:type="gramEnd"/>
    </w:p>
    <w:p w:rsidR="00461F7B" w:rsidRDefault="00461F7B" w:rsidP="00461F7B"/>
    <w:p w:rsidR="00461F7B" w:rsidRDefault="00461F7B" w:rsidP="00461F7B">
      <w:pPr>
        <w:pBdr>
          <w:top w:val="single" w:sz="4" w:space="1" w:color="auto"/>
        </w:pBdr>
        <w:jc w:val="center"/>
      </w:pPr>
      <w:r>
        <w:t>Российской Федерации или акта органа местного самоуправления, регламентирующего порядок</w:t>
      </w:r>
    </w:p>
    <w:p w:rsidR="00461F7B" w:rsidRDefault="00461F7B" w:rsidP="00461F7B">
      <w:pPr>
        <w:tabs>
          <w:tab w:val="left" w:pos="9837"/>
        </w:tabs>
      </w:pPr>
      <w:r>
        <w:tab/>
        <w:t>.</w:t>
      </w:r>
    </w:p>
    <w:p w:rsidR="00461F7B" w:rsidRDefault="00461F7B" w:rsidP="00461F7B">
      <w:pPr>
        <w:pBdr>
          <w:top w:val="single" w:sz="4" w:space="1" w:color="auto"/>
        </w:pBdr>
        <w:ind w:right="113"/>
        <w:jc w:val="center"/>
      </w:pPr>
      <w:r>
        <w:t xml:space="preserve">проведения ремонтно-строительных работ по переустройству и (или) перепланировке жилых помещений) </w:t>
      </w:r>
    </w:p>
    <w:p w:rsidR="00461F7B" w:rsidRDefault="00461F7B" w:rsidP="00461F7B">
      <w:pPr>
        <w:pBdr>
          <w:top w:val="single" w:sz="4" w:space="1" w:color="auto"/>
        </w:pBdr>
        <w:ind w:right="113"/>
      </w:pPr>
      <w:r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461F7B" w:rsidRDefault="00461F7B" w:rsidP="00461F7B">
      <w:pPr>
        <w:jc w:val="both"/>
      </w:pPr>
      <w: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461F7B" w:rsidRDefault="00461F7B" w:rsidP="00461F7B">
      <w:pPr>
        <w:jc w:val="both"/>
      </w:pPr>
      <w:r>
        <w:t xml:space="preserve">6. Контроль за исполнением настоящего решения возложить </w:t>
      </w:r>
      <w:proofErr w:type="gramStart"/>
      <w:r>
        <w:t>на</w:t>
      </w:r>
      <w:proofErr w:type="gramEnd"/>
      <w:r>
        <w:t xml:space="preserve">  </w:t>
      </w:r>
    </w:p>
    <w:p w:rsidR="00461F7B" w:rsidRDefault="00461F7B" w:rsidP="00461F7B">
      <w:pPr>
        <w:pBdr>
          <w:top w:val="single" w:sz="4" w:space="1" w:color="auto"/>
        </w:pBdr>
        <w:ind w:left="6663"/>
        <w:jc w:val="center"/>
      </w:pPr>
      <w:proofErr w:type="gramStart"/>
      <w:r>
        <w:t>(наименование структурного</w:t>
      </w:r>
      <w:proofErr w:type="gramEnd"/>
    </w:p>
    <w:p w:rsidR="00461F7B" w:rsidRDefault="00461F7B" w:rsidP="00461F7B"/>
    <w:p w:rsidR="00461F7B" w:rsidRDefault="00461F7B" w:rsidP="00461F7B">
      <w:pPr>
        <w:pBdr>
          <w:top w:val="single" w:sz="4" w:space="1" w:color="auto"/>
        </w:pBdr>
        <w:jc w:val="center"/>
      </w:pPr>
      <w:r>
        <w:t>подразделения и (или) Ф.И.О. должностного лица органа,</w:t>
      </w:r>
    </w:p>
    <w:p w:rsidR="00461F7B" w:rsidRDefault="00461F7B" w:rsidP="00461F7B">
      <w:pPr>
        <w:tabs>
          <w:tab w:val="left" w:pos="9837"/>
        </w:tabs>
      </w:pPr>
      <w:r>
        <w:tab/>
        <w:t>.</w:t>
      </w:r>
    </w:p>
    <w:p w:rsidR="00461F7B" w:rsidRDefault="00461F7B" w:rsidP="00461F7B">
      <w:pPr>
        <w:pBdr>
          <w:top w:val="single" w:sz="4" w:space="1" w:color="auto"/>
        </w:pBdr>
        <w:ind w:right="113"/>
        <w:jc w:val="center"/>
      </w:pPr>
      <w:proofErr w:type="gramStart"/>
      <w:r>
        <w:t>осуществляющего</w:t>
      </w:r>
      <w:proofErr w:type="gramEnd"/>
      <w:r>
        <w:t xml:space="preserve"> согласование)</w:t>
      </w:r>
    </w:p>
    <w:p w:rsidR="00461F7B" w:rsidRDefault="00461F7B" w:rsidP="00461F7B">
      <w:pPr>
        <w:spacing w:before="120"/>
        <w:ind w:left="5670"/>
      </w:pPr>
    </w:p>
    <w:p w:rsidR="00461F7B" w:rsidRDefault="00461F7B" w:rsidP="00461F7B">
      <w:pPr>
        <w:spacing w:before="120"/>
        <w:ind w:left="5670"/>
      </w:pPr>
    </w:p>
    <w:p w:rsidR="00461F7B" w:rsidRDefault="00461F7B" w:rsidP="00461F7B">
      <w:pPr>
        <w:spacing w:before="120"/>
        <w:ind w:left="5670"/>
      </w:pPr>
    </w:p>
    <w:p w:rsidR="00461F7B" w:rsidRDefault="00461F7B" w:rsidP="00461F7B">
      <w:pPr>
        <w:pBdr>
          <w:top w:val="single" w:sz="4" w:space="1" w:color="auto"/>
        </w:pBdr>
        <w:ind w:left="5670"/>
        <w:jc w:val="center"/>
      </w:pPr>
      <w:r>
        <w:t>(подпись должностного лица органа, осуществляющего согласование)</w:t>
      </w:r>
    </w:p>
    <w:p w:rsidR="00461F7B" w:rsidRDefault="00461F7B" w:rsidP="00461F7B">
      <w:pPr>
        <w:spacing w:before="480" w:after="480"/>
        <w:jc w:val="right"/>
      </w:pPr>
      <w: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461F7B" w:rsidTr="00FD548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Получил</w:t>
            </w:r>
            <w:proofErr w:type="gramStart"/>
            <w:r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F7B" w:rsidRDefault="00461F7B" w:rsidP="00FD548C">
            <w:pPr>
              <w:ind w:left="57"/>
            </w:pPr>
            <w:r>
              <w:rPr>
                <w:sz w:val="22"/>
                <w:szCs w:val="22"/>
              </w:rPr>
              <w:t>(заполняется</w:t>
            </w:r>
            <w:r>
              <w:rPr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461F7B" w:rsidTr="00FD548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61F7B" w:rsidRDefault="00461F7B" w:rsidP="00FD548C">
            <w:pPr>
              <w:jc w:val="center"/>
            </w:pPr>
            <w: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</w:tr>
    </w:tbl>
    <w:p w:rsidR="00461F7B" w:rsidRDefault="00461F7B" w:rsidP="00461F7B">
      <w:pP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461F7B" w:rsidTr="00FD548C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Решение направлено в адрес заявител</w:t>
            </w:r>
            <w:proofErr w:type="gramStart"/>
            <w:r>
              <w:t>я(</w:t>
            </w:r>
            <w:proofErr w:type="gramEnd"/>
            <w:r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461F7B" w:rsidTr="00FD548C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(заполняется в случае направления</w:t>
            </w:r>
            <w: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</w:tr>
    </w:tbl>
    <w:p w:rsidR="00461F7B" w:rsidRDefault="00461F7B" w:rsidP="00461F7B">
      <w:pPr>
        <w:spacing w:before="240"/>
        <w:ind w:left="5670"/>
      </w:pPr>
    </w:p>
    <w:p w:rsidR="00461F7B" w:rsidRDefault="00461F7B" w:rsidP="00461F7B">
      <w:pPr>
        <w:pBdr>
          <w:top w:val="single" w:sz="4" w:space="1" w:color="auto"/>
        </w:pBdr>
        <w:ind w:left="5670"/>
        <w:jc w:val="center"/>
      </w:pPr>
      <w:r>
        <w:t>(подпись должностного лица, направившего решение в адрес заявител</w:t>
      </w:r>
      <w:proofErr w:type="gramStart"/>
      <w:r>
        <w:t>я(</w:t>
      </w:r>
      <w:proofErr w:type="gramEnd"/>
      <w:r>
        <w:t>ей))</w:t>
      </w:r>
    </w:p>
    <w:p w:rsidR="00461F7B" w:rsidRDefault="00461F7B" w:rsidP="00461F7B">
      <w:pPr>
        <w:jc w:val="center"/>
        <w:rPr>
          <w:color w:val="333333"/>
          <w:sz w:val="28"/>
          <w:szCs w:val="28"/>
        </w:rPr>
      </w:pPr>
    </w:p>
    <w:p w:rsidR="00461F7B" w:rsidRDefault="00461F7B" w:rsidP="00461F7B">
      <w:pPr>
        <w:jc w:val="center"/>
        <w:rPr>
          <w:color w:val="333333"/>
          <w:sz w:val="28"/>
          <w:szCs w:val="28"/>
        </w:rPr>
      </w:pPr>
    </w:p>
    <w:p w:rsidR="00461F7B" w:rsidRDefault="00461F7B" w:rsidP="00461F7B">
      <w:pPr>
        <w:jc w:val="center"/>
        <w:rPr>
          <w:color w:val="333333"/>
          <w:sz w:val="28"/>
          <w:szCs w:val="28"/>
        </w:rPr>
      </w:pPr>
    </w:p>
    <w:p w:rsidR="00461F7B" w:rsidRDefault="00461F7B" w:rsidP="00461F7B">
      <w:pPr>
        <w:jc w:val="center"/>
        <w:rPr>
          <w:color w:val="333333"/>
          <w:sz w:val="28"/>
          <w:szCs w:val="28"/>
        </w:rPr>
      </w:pPr>
    </w:p>
    <w:p w:rsidR="00461F7B" w:rsidRDefault="00461F7B" w:rsidP="00461F7B">
      <w:pPr>
        <w:jc w:val="center"/>
        <w:rPr>
          <w:color w:val="333333"/>
          <w:sz w:val="28"/>
          <w:szCs w:val="28"/>
        </w:rPr>
      </w:pPr>
    </w:p>
    <w:p w:rsidR="00461F7B" w:rsidRDefault="00461F7B" w:rsidP="00461F7B">
      <w:pPr>
        <w:jc w:val="center"/>
        <w:rPr>
          <w:color w:val="333333"/>
          <w:sz w:val="28"/>
          <w:szCs w:val="28"/>
        </w:rPr>
      </w:pPr>
    </w:p>
    <w:p w:rsidR="00461F7B" w:rsidRDefault="00461F7B" w:rsidP="00461F7B">
      <w:pPr>
        <w:jc w:val="center"/>
        <w:rPr>
          <w:color w:val="333333"/>
          <w:sz w:val="28"/>
          <w:szCs w:val="28"/>
        </w:rPr>
      </w:pPr>
    </w:p>
    <w:p w:rsidR="00461F7B" w:rsidRDefault="00461F7B" w:rsidP="00461F7B">
      <w:pPr>
        <w:jc w:val="center"/>
        <w:rPr>
          <w:color w:val="333333"/>
          <w:sz w:val="28"/>
          <w:szCs w:val="28"/>
        </w:rPr>
      </w:pPr>
    </w:p>
    <w:p w:rsidR="00461F7B" w:rsidRDefault="00461F7B" w:rsidP="00461F7B">
      <w:pPr>
        <w:rPr>
          <w:color w:val="333333"/>
          <w:sz w:val="28"/>
          <w:szCs w:val="28"/>
        </w:rPr>
      </w:pPr>
    </w:p>
    <w:tbl>
      <w:tblPr>
        <w:tblW w:w="10313" w:type="dxa"/>
        <w:tblLayout w:type="fixed"/>
        <w:tblLook w:val="0000"/>
      </w:tblPr>
      <w:tblGrid>
        <w:gridCol w:w="5328"/>
        <w:gridCol w:w="4985"/>
      </w:tblGrid>
      <w:tr w:rsidR="00461F7B" w:rsidTr="00FD548C">
        <w:tc>
          <w:tcPr>
            <w:tcW w:w="5328" w:type="dxa"/>
            <w:shd w:val="clear" w:color="auto" w:fill="auto"/>
          </w:tcPr>
          <w:p w:rsidR="00461F7B" w:rsidRDefault="00461F7B" w:rsidP="00FD548C">
            <w:pPr>
              <w:snapToGrid w:val="0"/>
            </w:pPr>
          </w:p>
          <w:p w:rsidR="00461F7B" w:rsidRDefault="00461F7B" w:rsidP="00FD548C">
            <w:pPr>
              <w:snapToGrid w:val="0"/>
            </w:pPr>
          </w:p>
          <w:p w:rsidR="00461F7B" w:rsidRDefault="00461F7B" w:rsidP="00FD548C">
            <w:pPr>
              <w:snapToGrid w:val="0"/>
            </w:pPr>
          </w:p>
          <w:p w:rsidR="00461F7B" w:rsidRDefault="00461F7B" w:rsidP="00FD548C">
            <w:pPr>
              <w:snapToGrid w:val="0"/>
            </w:pPr>
          </w:p>
          <w:p w:rsidR="00461F7B" w:rsidRDefault="00461F7B" w:rsidP="00FD548C">
            <w:pPr>
              <w:snapToGrid w:val="0"/>
            </w:pPr>
          </w:p>
          <w:p w:rsidR="00461F7B" w:rsidRDefault="00461F7B" w:rsidP="00FD548C">
            <w:pPr>
              <w:snapToGrid w:val="0"/>
            </w:pPr>
          </w:p>
          <w:p w:rsidR="00345FE2" w:rsidRDefault="00345FE2" w:rsidP="00FD548C">
            <w:pPr>
              <w:snapToGrid w:val="0"/>
            </w:pPr>
          </w:p>
          <w:p w:rsidR="00345FE2" w:rsidRDefault="00345FE2" w:rsidP="00FD548C">
            <w:pPr>
              <w:snapToGrid w:val="0"/>
            </w:pPr>
          </w:p>
        </w:tc>
        <w:tc>
          <w:tcPr>
            <w:tcW w:w="4985" w:type="dxa"/>
          </w:tcPr>
          <w:p w:rsidR="00461F7B" w:rsidRDefault="00461F7B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61F7B" w:rsidRDefault="00461F7B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61F7B" w:rsidRDefault="00461F7B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93363" w:rsidRDefault="00593363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45FE2" w:rsidRDefault="00345FE2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45FE2" w:rsidRDefault="00345FE2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E2001" w:rsidRDefault="004E2001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61F7B" w:rsidRPr="004D626A" w:rsidRDefault="00461F7B" w:rsidP="00FD548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3</w:t>
            </w:r>
            <w:r w:rsidRPr="004D626A">
              <w:rPr>
                <w:sz w:val="28"/>
                <w:szCs w:val="28"/>
              </w:rPr>
              <w:t xml:space="preserve"> </w:t>
            </w:r>
          </w:p>
          <w:p w:rsidR="00461F7B" w:rsidRDefault="00461F7B" w:rsidP="00345FE2">
            <w:pPr>
              <w:jc w:val="both"/>
            </w:pPr>
            <w:r w:rsidRPr="004D626A">
              <w:rPr>
                <w:sz w:val="28"/>
                <w:szCs w:val="28"/>
              </w:rPr>
              <w:t xml:space="preserve">к Административному регламенту предоставления муниципальной услуги «Согласование переустройства и </w:t>
            </w:r>
            <w:r>
              <w:rPr>
                <w:sz w:val="28"/>
                <w:szCs w:val="28"/>
              </w:rPr>
              <w:t>(</w:t>
            </w:r>
            <w:r w:rsidRPr="004D626A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>)</w:t>
            </w:r>
            <w:r w:rsidRPr="004D626A">
              <w:rPr>
                <w:sz w:val="28"/>
                <w:szCs w:val="28"/>
              </w:rPr>
              <w:t xml:space="preserve"> </w:t>
            </w:r>
            <w:r w:rsidR="00345FE2">
              <w:rPr>
                <w:sz w:val="28"/>
                <w:szCs w:val="28"/>
              </w:rPr>
              <w:t>перепланировки жилых помещений</w:t>
            </w:r>
            <w:r w:rsidRPr="004D626A">
              <w:rPr>
                <w:sz w:val="28"/>
                <w:szCs w:val="28"/>
              </w:rPr>
              <w:t>»</w:t>
            </w:r>
          </w:p>
        </w:tc>
      </w:tr>
    </w:tbl>
    <w:p w:rsidR="00461F7B" w:rsidRDefault="00461F7B" w:rsidP="00461F7B">
      <w:pPr>
        <w:pStyle w:val="a6"/>
        <w:rPr>
          <w:b/>
          <w:color w:val="333333"/>
          <w:sz w:val="28"/>
          <w:szCs w:val="28"/>
        </w:rPr>
      </w:pPr>
    </w:p>
    <w:p w:rsidR="00461F7B" w:rsidRPr="00452B5D" w:rsidRDefault="00461F7B" w:rsidP="00461F7B">
      <w:pPr>
        <w:rPr>
          <w:b/>
        </w:rPr>
      </w:pPr>
      <w:r>
        <w:rPr>
          <w:color w:val="333333"/>
          <w:sz w:val="28"/>
          <w:szCs w:val="28"/>
        </w:rPr>
        <w:t xml:space="preserve">                   </w:t>
      </w:r>
      <w:r w:rsidRPr="00452B5D">
        <w:rPr>
          <w:b/>
        </w:rPr>
        <w:t xml:space="preserve">БЛОК-СХЕМА ПРЕДОСТАВЛЕНИЯ МУНИЦИПАЛЬНОЙ УСЛУГИ </w:t>
      </w:r>
    </w:p>
    <w:p w:rsidR="00461F7B" w:rsidRPr="00452B5D" w:rsidRDefault="00461F7B" w:rsidP="00461F7B">
      <w:pPr>
        <w:jc w:val="center"/>
        <w:rPr>
          <w:b/>
        </w:rPr>
      </w:pPr>
    </w:p>
    <w:p w:rsidR="00461F7B" w:rsidRPr="00452B5D" w:rsidRDefault="008A3BDB" w:rsidP="00461F7B">
      <w:pPr>
        <w:jc w:val="center"/>
        <w:rPr>
          <w:b/>
        </w:rPr>
      </w:pPr>
      <w:r>
        <w:rPr>
          <w:b/>
          <w:noProof/>
        </w:rPr>
        <w:pict>
          <v:oval id="_x0000_s1032" style="position:absolute;left:0;text-align:left;margin-left:189pt;margin-top:11.4pt;width:4in;height:29.05pt;z-index:251666432">
            <v:textbox style="mso-next-textbox:#_x0000_s1032">
              <w:txbxContent>
                <w:p w:rsidR="00FD548C" w:rsidRPr="009C2551" w:rsidRDefault="00FD548C" w:rsidP="00461F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192" w:lineRule="auto"/>
                    <w:jc w:val="center"/>
                    <w:rPr>
                      <w:lang w:eastAsia="ar-SA"/>
                    </w:rPr>
                  </w:pPr>
                  <w:r w:rsidRPr="009C2551">
                    <w:t xml:space="preserve">Начало </w:t>
                  </w:r>
                </w:p>
                <w:p w:rsidR="00FD548C" w:rsidRDefault="00FD548C" w:rsidP="00461F7B"/>
              </w:txbxContent>
            </v:textbox>
          </v:oval>
        </w:pict>
      </w:r>
    </w:p>
    <w:p w:rsidR="00461F7B" w:rsidRPr="00452B5D" w:rsidRDefault="00461F7B" w:rsidP="00461F7B">
      <w:pPr>
        <w:jc w:val="center"/>
        <w:rPr>
          <w:b/>
        </w:rPr>
      </w:pPr>
    </w:p>
    <w:p w:rsidR="00461F7B" w:rsidRPr="00452B5D" w:rsidRDefault="008A3BDB" w:rsidP="00461F7B">
      <w:pPr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334.05pt;margin-top:12.85pt;width:0;height:17pt;z-index:251676672" o:connectortype="straight">
            <v:stroke endarrow="block"/>
          </v:shape>
        </w:pict>
      </w:r>
    </w:p>
    <w:p w:rsidR="00461F7B" w:rsidRPr="00452B5D" w:rsidRDefault="00461F7B" w:rsidP="00461F7B">
      <w:pPr>
        <w:rPr>
          <w:sz w:val="28"/>
          <w:szCs w:val="28"/>
        </w:rPr>
      </w:pPr>
    </w:p>
    <w:p w:rsidR="00461F7B" w:rsidRPr="00452B5D" w:rsidRDefault="008A3BDB" w:rsidP="00461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ar-SA"/>
        </w:rPr>
      </w:pPr>
      <w:r>
        <w:rPr>
          <w:noProof/>
        </w:rPr>
        <w:pict>
          <v:rect id="_x0000_s1026" style="position:absolute;left:0;text-align:left;margin-left:45pt;margin-top:-.05pt;width:441pt;height:24.85pt;z-index:251660288">
            <v:textbox>
              <w:txbxContent>
                <w:p w:rsidR="00FD548C" w:rsidRPr="00701372" w:rsidRDefault="00FD548C" w:rsidP="00461F7B">
                  <w:pPr>
                    <w:jc w:val="center"/>
                    <w:rPr>
                      <w:sz w:val="22"/>
                      <w:szCs w:val="22"/>
                    </w:rPr>
                  </w:pPr>
                  <w:r w:rsidRPr="00701372">
                    <w:rPr>
                      <w:sz w:val="22"/>
                      <w:szCs w:val="22"/>
                    </w:rPr>
                    <w:t>Поступление заявления и  документов</w:t>
                  </w:r>
                </w:p>
                <w:p w:rsidR="00FD548C" w:rsidRPr="00604EA5" w:rsidRDefault="00FD548C" w:rsidP="00461F7B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461F7B" w:rsidRPr="00452B5D" w:rsidRDefault="008A3BDB" w:rsidP="00461F7B">
      <w:pPr>
        <w:ind w:right="426"/>
        <w:jc w:val="center"/>
      </w:pPr>
      <w:r>
        <w:rPr>
          <w:noProof/>
        </w:rPr>
        <w:pict>
          <v:shape id="_x0000_s1043" type="#_x0000_t32" style="position:absolute;left:0;text-align:left;margin-left:334.05pt;margin-top:4.15pt;width:0;height:17.6pt;z-index:251677696" o:connectortype="straight">
            <v:stroke endarrow="block"/>
          </v:shape>
        </w:pict>
      </w:r>
    </w:p>
    <w:p w:rsidR="00461F7B" w:rsidRPr="00452B5D" w:rsidRDefault="008A3BDB" w:rsidP="00461F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3" style="position:absolute;margin-left:45pt;margin-top:7.95pt;width:441pt;height:27.25pt;z-index:251667456">
            <v:textbox>
              <w:txbxContent>
                <w:p w:rsidR="00FD548C" w:rsidRPr="00701372" w:rsidRDefault="00FD548C" w:rsidP="00461F7B">
                  <w:pPr>
                    <w:spacing w:line="192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   </w:t>
                  </w:r>
                  <w:r w:rsidRPr="00701372">
                    <w:rPr>
                      <w:sz w:val="22"/>
                      <w:szCs w:val="22"/>
                    </w:rPr>
                    <w:t>Р</w:t>
                  </w:r>
                  <w:r>
                    <w:rPr>
                      <w:sz w:val="22"/>
                      <w:szCs w:val="22"/>
                    </w:rPr>
                    <w:t>ассмотрение</w:t>
                  </w:r>
                  <w:r w:rsidRPr="00701372">
                    <w:rPr>
                      <w:sz w:val="22"/>
                      <w:szCs w:val="22"/>
                    </w:rPr>
                    <w:t xml:space="preserve"> заявления и документов</w:t>
                  </w:r>
                </w:p>
                <w:p w:rsidR="00FD548C" w:rsidRPr="00604EA5" w:rsidRDefault="00FD548C" w:rsidP="00461F7B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461F7B" w:rsidRPr="00452B5D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452B5D" w:rsidRDefault="008A3BDB" w:rsidP="00461F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4" type="#_x0000_t32" style="position:absolute;margin-left:334.05pt;margin-top:7.6pt;width:0;height:17.1pt;z-index:251678720" o:connectortype="straight">
            <v:stroke endarrow="block"/>
          </v:shape>
        </w:pict>
      </w:r>
    </w:p>
    <w:p w:rsidR="00461F7B" w:rsidRPr="00452B5D" w:rsidRDefault="008A3BDB" w:rsidP="00461F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4" style="position:absolute;margin-left:45pt;margin-top:10.9pt;width:441pt;height:25.95pt;z-index:251668480">
            <v:textbox>
              <w:txbxContent>
                <w:p w:rsidR="00FD548C" w:rsidRPr="00701372" w:rsidRDefault="00FD548C" w:rsidP="00461F7B">
                  <w:pPr>
                    <w:jc w:val="center"/>
                    <w:rPr>
                      <w:sz w:val="22"/>
                      <w:szCs w:val="22"/>
                    </w:rPr>
                  </w:pPr>
                  <w:r w:rsidRPr="00701372">
                    <w:rPr>
                      <w:sz w:val="22"/>
                      <w:szCs w:val="22"/>
                    </w:rPr>
                    <w:t>Передача документов на визирование Главе Администрации</w:t>
                  </w:r>
                </w:p>
              </w:txbxContent>
            </v:textbox>
          </v:rect>
        </w:pict>
      </w:r>
    </w:p>
    <w:p w:rsidR="00461F7B" w:rsidRPr="00452B5D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452B5D" w:rsidRDefault="008A3BDB" w:rsidP="00461F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5" type="#_x0000_t32" style="position:absolute;margin-left:334.05pt;margin-top:1.35pt;width:0;height:17.95pt;z-index:251679744" o:connectortype="straight">
            <v:stroke endarrow="block"/>
          </v:shape>
        </w:pict>
      </w:r>
    </w:p>
    <w:p w:rsidR="00461F7B" w:rsidRPr="00452B5D" w:rsidRDefault="008A3BDB" w:rsidP="00461F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margin-left:45pt;margin-top:13.45pt;width:441pt;height:27pt;z-index:251661312">
            <v:textbox>
              <w:txbxContent>
                <w:p w:rsidR="00FD548C" w:rsidRPr="00701372" w:rsidRDefault="00FD548C" w:rsidP="00461F7B">
                  <w:pPr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701372">
                    <w:rPr>
                      <w:sz w:val="22"/>
                      <w:szCs w:val="22"/>
                    </w:rPr>
                    <w:t>Проверка предоставленных документов на соответствие предъявляемым требованиям</w:t>
                  </w:r>
                </w:p>
                <w:p w:rsidR="00FD548C" w:rsidRPr="00BF769C" w:rsidRDefault="00FD548C" w:rsidP="00461F7B"/>
              </w:txbxContent>
            </v:textbox>
          </v:rect>
        </w:pict>
      </w:r>
    </w:p>
    <w:p w:rsidR="00461F7B" w:rsidRPr="00452B5D" w:rsidRDefault="008A3BDB" w:rsidP="00461F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6" type="#_x0000_t32" style="position:absolute;margin-left:333pt;margin-top:8.65pt;width:0;height:27pt;z-index:251680768" o:connectortype="straight">
            <v:stroke endarrow="block"/>
          </v:shape>
        </w:pict>
      </w:r>
    </w:p>
    <w:p w:rsidR="00461F7B" w:rsidRPr="00452B5D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452B5D" w:rsidRDefault="008A3BDB" w:rsidP="00461F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margin-left:243pt;margin-top:.15pt;width:171pt;height:99pt;z-index:251662336">
            <v:textbox style="mso-next-textbox:#_x0000_s1028">
              <w:txbxContent>
                <w:p w:rsidR="00FD548C" w:rsidRPr="00452B5D" w:rsidRDefault="00FD548C" w:rsidP="00461F7B">
                  <w:pPr>
                    <w:spacing w:line="192" w:lineRule="auto"/>
                    <w:jc w:val="center"/>
                    <w:rPr>
                      <w:sz w:val="20"/>
                    </w:rPr>
                  </w:pPr>
                  <w:r w:rsidRPr="00452B5D">
                    <w:rPr>
                      <w:sz w:val="20"/>
                    </w:rPr>
                    <w:t xml:space="preserve">Проверка </w:t>
                  </w:r>
                </w:p>
                <w:p w:rsidR="00FD548C" w:rsidRPr="00452B5D" w:rsidRDefault="00FD548C" w:rsidP="00461F7B">
                  <w:pPr>
                    <w:spacing w:line="192" w:lineRule="auto"/>
                    <w:jc w:val="center"/>
                    <w:rPr>
                      <w:sz w:val="20"/>
                    </w:rPr>
                  </w:pPr>
                  <w:r w:rsidRPr="00452B5D">
                    <w:rPr>
                      <w:sz w:val="20"/>
                    </w:rPr>
                    <w:t>предоставленных</w:t>
                  </w:r>
                </w:p>
                <w:p w:rsidR="00FD548C" w:rsidRPr="00452B5D" w:rsidRDefault="00FD548C" w:rsidP="00461F7B">
                  <w:pPr>
                    <w:spacing w:line="192" w:lineRule="auto"/>
                    <w:jc w:val="center"/>
                    <w:rPr>
                      <w:sz w:val="20"/>
                    </w:rPr>
                  </w:pPr>
                  <w:r w:rsidRPr="00452B5D">
                    <w:rPr>
                      <w:sz w:val="20"/>
                    </w:rPr>
                    <w:t>документов</w:t>
                  </w:r>
                </w:p>
                <w:p w:rsidR="00FD548C" w:rsidRPr="00452B5D" w:rsidRDefault="00FD548C" w:rsidP="00461F7B">
                  <w:pPr>
                    <w:spacing w:line="192" w:lineRule="auto"/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461F7B" w:rsidRPr="00452B5D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452B5D" w:rsidRDefault="00461F7B" w:rsidP="00461F7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255"/>
          <w:tab w:val="left" w:pos="8656"/>
        </w:tabs>
        <w:rPr>
          <w:rFonts w:ascii="Times New Roman" w:hAnsi="Times New Roman" w:cs="Times New Roman"/>
        </w:rPr>
      </w:pPr>
      <w:r w:rsidRPr="00452B5D">
        <w:rPr>
          <w:rFonts w:ascii="Times New Roman" w:hAnsi="Times New Roman" w:cs="Times New Roman"/>
        </w:rPr>
        <w:tab/>
      </w:r>
      <w:r w:rsidRPr="00452B5D">
        <w:rPr>
          <w:rFonts w:ascii="Times New Roman" w:hAnsi="Times New Roman" w:cs="Times New Roman"/>
        </w:rPr>
        <w:tab/>
      </w:r>
    </w:p>
    <w:p w:rsidR="00461F7B" w:rsidRPr="00452B5D" w:rsidRDefault="008A3BDB" w:rsidP="00461F7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0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8" type="#_x0000_t32" style="position:absolute;margin-left:450pt;margin-top:7.3pt;width:0;height:48.9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7" type="#_x0000_t32" style="position:absolute;margin-left:189pt;margin-top:8.85pt;width:0;height:48.9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6" type="#_x0000_t32" style="position:absolute;margin-left:189pt;margin-top:8.85pt;width:54pt;height:0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5" type="#_x0000_t32" style="position:absolute;margin-left:414pt;margin-top:8.85pt;width:36.55pt;height:0;z-index:251669504" o:connectortype="straight">
            <v:stroke endarrow="block"/>
          </v:shape>
        </w:pict>
      </w:r>
      <w:r w:rsidR="00461F7B" w:rsidRPr="00452B5D">
        <w:rPr>
          <w:rFonts w:ascii="Times New Roman" w:hAnsi="Times New Roman" w:cs="Times New Roman"/>
        </w:rPr>
        <w:tab/>
        <w:t xml:space="preserve"> </w:t>
      </w:r>
    </w:p>
    <w:p w:rsidR="00461F7B" w:rsidRPr="00452B5D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452B5D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452B5D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452B5D" w:rsidRDefault="008A3BDB" w:rsidP="00461F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47" style="position:absolute;margin-left:342pt;margin-top:6.1pt;width:162pt;height:37.05pt;z-index:251681792">
            <v:textbox style="mso-next-textbox:#_x0000_s1047">
              <w:txbxContent>
                <w:p w:rsidR="00FD548C" w:rsidRPr="00452B5D" w:rsidRDefault="00FD548C" w:rsidP="00461F7B">
                  <w:pPr>
                    <w:rPr>
                      <w:sz w:val="22"/>
                      <w:szCs w:val="22"/>
                    </w:rPr>
                  </w:pPr>
                  <w:r w:rsidRPr="00452B5D">
                    <w:rPr>
                      <w:sz w:val="22"/>
                      <w:szCs w:val="22"/>
                    </w:rPr>
                    <w:t>Документы не соответствуют предъявленным требованиям</w:t>
                  </w:r>
                </w:p>
                <w:p w:rsidR="00FD548C" w:rsidRPr="00452B5D" w:rsidRDefault="00FD548C" w:rsidP="00461F7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margin-left:-11.4pt;margin-top:2.55pt;width:271.8pt;height:37.05pt;z-index:251664384">
            <v:textbox style="mso-next-textbox:#_x0000_s1030">
              <w:txbxContent>
                <w:p w:rsidR="00FD548C" w:rsidRPr="00452B5D" w:rsidRDefault="00FD548C" w:rsidP="00461F7B">
                  <w:pPr>
                    <w:rPr>
                      <w:sz w:val="22"/>
                      <w:szCs w:val="22"/>
                    </w:rPr>
                  </w:pPr>
                  <w:r w:rsidRPr="00452B5D">
                    <w:rPr>
                      <w:sz w:val="22"/>
                      <w:szCs w:val="22"/>
                    </w:rPr>
                    <w:t>Документы соответствуют предъявленным требованиям</w:t>
                  </w:r>
                </w:p>
                <w:p w:rsidR="00FD548C" w:rsidRPr="00452B5D" w:rsidRDefault="00FD548C" w:rsidP="00461F7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461F7B" w:rsidRPr="00452B5D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452B5D" w:rsidRDefault="008A3BDB" w:rsidP="00461F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8" type="#_x0000_t32" style="position:absolute;margin-left:126.15pt;margin-top:12pt;width:0;height:21.85pt;z-index:251672576" o:connectortype="straight">
            <v:stroke endarrow="block"/>
          </v:shape>
        </w:pict>
      </w:r>
    </w:p>
    <w:p w:rsidR="00461F7B" w:rsidRPr="00452B5D" w:rsidRDefault="008A3BDB" w:rsidP="00461F7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  <w:tab w:val="left" w:pos="1418"/>
          <w:tab w:val="left" w:pos="212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9" type="#_x0000_t32" style="position:absolute;margin-left:6in;margin-top:.7pt;width:0;height:57.45pt;z-index:251683840" o:connectortype="straight">
            <v:stroke endarrow="block"/>
          </v:shape>
        </w:pict>
      </w:r>
      <w:r w:rsidR="00461F7B" w:rsidRPr="00452B5D">
        <w:rPr>
          <w:rFonts w:ascii="Times New Roman" w:hAnsi="Times New Roman" w:cs="Times New Roman"/>
        </w:rPr>
        <w:tab/>
      </w:r>
      <w:r w:rsidR="00461F7B" w:rsidRPr="00452B5D">
        <w:rPr>
          <w:rFonts w:ascii="Times New Roman" w:hAnsi="Times New Roman" w:cs="Times New Roman"/>
        </w:rPr>
        <w:tab/>
      </w:r>
      <w:r w:rsidR="00461F7B" w:rsidRPr="00452B5D">
        <w:rPr>
          <w:rFonts w:ascii="Times New Roman" w:hAnsi="Times New Roman" w:cs="Times New Roman"/>
        </w:rPr>
        <w:tab/>
      </w:r>
      <w:r w:rsidR="00461F7B" w:rsidRPr="00452B5D">
        <w:rPr>
          <w:rFonts w:ascii="Times New Roman" w:hAnsi="Times New Roman" w:cs="Times New Roman"/>
        </w:rPr>
        <w:tab/>
        <w:t xml:space="preserve">                                                                                       </w:t>
      </w:r>
    </w:p>
    <w:p w:rsidR="00461F7B" w:rsidRPr="00452B5D" w:rsidRDefault="008A3BDB" w:rsidP="00461F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1" style="position:absolute;margin-left:-18.6pt;margin-top:6.25pt;width:279pt;height:59.05pt;z-index:251665408">
            <v:textbox style="mso-next-textbox:#_x0000_s1031">
              <w:txbxContent>
                <w:p w:rsidR="00FD548C" w:rsidRPr="003D59A9" w:rsidRDefault="00FD548C" w:rsidP="00461F7B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Отдел</w:t>
                  </w:r>
                  <w:r w:rsidRPr="003D59A9">
                    <w:rPr>
                      <w:sz w:val="22"/>
                      <w:szCs w:val="22"/>
                    </w:rPr>
                    <w:t xml:space="preserve"> готовит решения  о согласовании переустройств</w:t>
                  </w:r>
                  <w:r>
                    <w:rPr>
                      <w:sz w:val="22"/>
                      <w:szCs w:val="22"/>
                    </w:rPr>
                    <w:t xml:space="preserve">а и (или) перепланировки жилого </w:t>
                  </w:r>
                  <w:r w:rsidRPr="003D59A9">
                    <w:rPr>
                      <w:sz w:val="22"/>
                      <w:szCs w:val="22"/>
                    </w:rPr>
                    <w:t>помещения</w:t>
                  </w:r>
                  <w:r>
                    <w:rPr>
                      <w:sz w:val="22"/>
                      <w:szCs w:val="22"/>
                    </w:rPr>
                    <w:t xml:space="preserve"> и передает на подпись Главе Администрации.</w:t>
                  </w:r>
                </w:p>
                <w:p w:rsidR="00FD548C" w:rsidRPr="00EA3B18" w:rsidRDefault="00FD548C" w:rsidP="00461F7B"/>
              </w:txbxContent>
            </v:textbox>
          </v:rect>
        </w:pict>
      </w:r>
    </w:p>
    <w:p w:rsidR="00461F7B" w:rsidRPr="00452B5D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452B5D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452B5D" w:rsidRDefault="008A3BDB" w:rsidP="00461F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margin-left:306pt;margin-top:8.5pt;width:207pt;height:76.05pt;z-index:251663360">
            <v:textbox style="mso-next-textbox:#_x0000_s1029">
              <w:txbxContent>
                <w:p w:rsidR="00FD548C" w:rsidRPr="00701372" w:rsidRDefault="00FD548C" w:rsidP="00461F7B">
                  <w:pPr>
                    <w:ind w:right="-109" w:hanging="180"/>
                    <w:rPr>
                      <w:sz w:val="22"/>
                      <w:szCs w:val="22"/>
                    </w:rPr>
                  </w:pPr>
                  <w:r>
                    <w:t xml:space="preserve">  Заявителю выдается (направляется) решение об </w:t>
                  </w:r>
                  <w:r w:rsidRPr="00452B5D">
                    <w:t xml:space="preserve">отказе в </w:t>
                  </w:r>
                  <w:r w:rsidRPr="00452B5D">
                    <w:rPr>
                      <w:sz w:val="22"/>
                      <w:szCs w:val="22"/>
                    </w:rPr>
                    <w:t xml:space="preserve">согласовании </w:t>
                  </w:r>
                  <w:r w:rsidRPr="00701372">
                    <w:rPr>
                      <w:sz w:val="22"/>
                      <w:szCs w:val="22"/>
                    </w:rPr>
                    <w:t>переустройства и (или)</w:t>
                  </w:r>
                  <w:r w:rsidRPr="002A7D7C">
                    <w:rPr>
                      <w:sz w:val="28"/>
                      <w:szCs w:val="28"/>
                    </w:rPr>
                    <w:t xml:space="preserve"> </w:t>
                  </w:r>
                  <w:r w:rsidRPr="00701372">
                    <w:rPr>
                      <w:sz w:val="22"/>
                      <w:szCs w:val="22"/>
                    </w:rPr>
                    <w:t xml:space="preserve">перепланировки жилого помещения  </w:t>
                  </w:r>
                </w:p>
              </w:txbxContent>
            </v:textbox>
          </v:rect>
        </w:pict>
      </w:r>
    </w:p>
    <w:p w:rsidR="00461F7B" w:rsidRPr="00452B5D" w:rsidRDefault="008A3BDB" w:rsidP="00461F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9" type="#_x0000_t32" style="position:absolute;margin-left:126.15pt;margin-top:10.1pt;width:0;height:17.95pt;z-index:251673600" o:connectortype="straight">
            <v:stroke endarrow="block"/>
          </v:shape>
        </w:pict>
      </w:r>
    </w:p>
    <w:p w:rsidR="00461F7B" w:rsidRPr="00452B5D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452B5D" w:rsidRDefault="008A3BDB" w:rsidP="00461F7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71"/>
          <w:tab w:val="left" w:pos="68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40" style="position:absolute;margin-left:-18.6pt;margin-top:2.7pt;width:271.8pt;height:44.5pt;z-index:251674624">
            <v:textbox>
              <w:txbxContent>
                <w:p w:rsidR="00FD548C" w:rsidRDefault="00FD548C" w:rsidP="00461F7B">
                  <w:pPr>
                    <w:jc w:val="both"/>
                  </w:pPr>
                  <w:r>
                    <w:t>Заявителю выдается (направляется)</w:t>
                  </w:r>
                  <w:r w:rsidRPr="00701372">
                    <w:rPr>
                      <w:sz w:val="22"/>
                      <w:szCs w:val="22"/>
                    </w:rPr>
                    <w:t xml:space="preserve"> </w:t>
                  </w:r>
                  <w:r w:rsidRPr="003D59A9">
                    <w:rPr>
                      <w:sz w:val="22"/>
                      <w:szCs w:val="22"/>
                    </w:rPr>
                    <w:t>решени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3D59A9">
                    <w:rPr>
                      <w:sz w:val="22"/>
                      <w:szCs w:val="22"/>
                    </w:rPr>
                    <w:t xml:space="preserve">  о согласовании переустройства и (или) перепланировки жилого помещения</w:t>
                  </w:r>
                </w:p>
              </w:txbxContent>
            </v:textbox>
          </v:rect>
        </w:pict>
      </w:r>
      <w:r w:rsidR="00461F7B" w:rsidRPr="00452B5D">
        <w:rPr>
          <w:rFonts w:ascii="Times New Roman" w:hAnsi="Times New Roman" w:cs="Times New Roman"/>
        </w:rPr>
        <w:tab/>
      </w:r>
      <w:r w:rsidR="00461F7B" w:rsidRPr="00452B5D">
        <w:rPr>
          <w:rFonts w:ascii="Times New Roman" w:hAnsi="Times New Roman" w:cs="Times New Roman"/>
        </w:rPr>
        <w:tab/>
      </w:r>
    </w:p>
    <w:p w:rsidR="00461F7B" w:rsidRPr="00452B5D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452B5D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452B5D" w:rsidRDefault="008A3BDB" w:rsidP="00461F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0" type="#_x0000_t32" style="position:absolute;margin-left:405pt;margin-top:1.75pt;width:0;height:32.35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1" type="#_x0000_t32" style="position:absolute;margin-left:126pt;margin-top:6.7pt;width:0;height:32.35pt;z-index:251675648" o:connectortype="straight">
            <v:stroke endarrow="block"/>
          </v:shape>
        </w:pict>
      </w:r>
    </w:p>
    <w:p w:rsidR="00461F7B" w:rsidRPr="00452B5D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452B5D" w:rsidRDefault="008A3BDB" w:rsidP="00461F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52" type="#_x0000_t116" style="position:absolute;margin-left:355.35pt;margin-top:11.45pt;width:108pt;height:36pt;z-index:251686912">
            <v:textbox style="mso-next-textbox:#_x0000_s1052">
              <w:txbxContent>
                <w:p w:rsidR="00FD548C" w:rsidRPr="00452B5D" w:rsidRDefault="00FD548C" w:rsidP="00461F7B">
                  <w:pPr>
                    <w:jc w:val="center"/>
                  </w:pPr>
                  <w:r w:rsidRPr="00452B5D">
                    <w:t>Конец</w:t>
                  </w:r>
                </w:p>
              </w:txbxContent>
            </v:textbox>
          </v:shape>
        </w:pict>
      </w:r>
    </w:p>
    <w:p w:rsidR="00461F7B" w:rsidRDefault="008A3BDB" w:rsidP="00461F7B">
      <w:pPr>
        <w:pStyle w:val="HTML"/>
      </w:pPr>
      <w:r w:rsidRPr="008A3BDB">
        <w:rPr>
          <w:rFonts w:ascii="Times New Roman" w:hAnsi="Times New Roman" w:cs="Times New Roman"/>
          <w:noProof/>
          <w:lang w:eastAsia="ru-RU"/>
        </w:rPr>
        <w:pict>
          <v:shape id="_x0000_s1051" type="#_x0000_t116" style="position:absolute;margin-left:1in;margin-top:1.3pt;width:108pt;height:36pt;z-index:251685888">
            <v:textbox style="mso-next-textbox:#_x0000_s1051">
              <w:txbxContent>
                <w:p w:rsidR="00FD548C" w:rsidRPr="00452B5D" w:rsidRDefault="00FD548C" w:rsidP="00461F7B">
                  <w:pPr>
                    <w:jc w:val="center"/>
                  </w:pPr>
                  <w:r w:rsidRPr="00452B5D">
                    <w:t>Конец</w:t>
                  </w:r>
                </w:p>
              </w:txbxContent>
            </v:textbox>
          </v:shape>
        </w:pict>
      </w:r>
      <w:r w:rsidR="00461F7B">
        <w:t xml:space="preserve">                                       </w:t>
      </w:r>
    </w:p>
    <w:tbl>
      <w:tblPr>
        <w:tblW w:w="10313" w:type="dxa"/>
        <w:tblLayout w:type="fixed"/>
        <w:tblLook w:val="0000"/>
      </w:tblPr>
      <w:tblGrid>
        <w:gridCol w:w="5328"/>
        <w:gridCol w:w="4985"/>
      </w:tblGrid>
      <w:tr w:rsidR="00461F7B" w:rsidTr="00FD548C">
        <w:tc>
          <w:tcPr>
            <w:tcW w:w="5328" w:type="dxa"/>
            <w:shd w:val="clear" w:color="auto" w:fill="auto"/>
          </w:tcPr>
          <w:p w:rsidR="00461F7B" w:rsidRDefault="00461F7B" w:rsidP="00FD548C">
            <w:pPr>
              <w:snapToGrid w:val="0"/>
            </w:pPr>
          </w:p>
          <w:p w:rsidR="00461F7B" w:rsidRDefault="00461F7B" w:rsidP="00FD548C">
            <w:pPr>
              <w:snapToGrid w:val="0"/>
            </w:pPr>
          </w:p>
          <w:p w:rsidR="00461F7B" w:rsidRDefault="00461F7B" w:rsidP="00FD548C">
            <w:pPr>
              <w:snapToGrid w:val="0"/>
            </w:pPr>
          </w:p>
        </w:tc>
        <w:tc>
          <w:tcPr>
            <w:tcW w:w="4985" w:type="dxa"/>
          </w:tcPr>
          <w:p w:rsidR="00461F7B" w:rsidRDefault="00461F7B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61F7B" w:rsidRDefault="00461F7B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90103" w:rsidRDefault="00690103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61F7B" w:rsidRPr="004D626A" w:rsidRDefault="00461F7B" w:rsidP="00FD548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4</w:t>
            </w:r>
            <w:r w:rsidRPr="004D626A">
              <w:rPr>
                <w:sz w:val="28"/>
                <w:szCs w:val="28"/>
              </w:rPr>
              <w:t xml:space="preserve"> </w:t>
            </w:r>
          </w:p>
          <w:p w:rsidR="00461F7B" w:rsidRDefault="00461F7B" w:rsidP="00345FE2">
            <w:pPr>
              <w:jc w:val="both"/>
            </w:pPr>
            <w:r w:rsidRPr="004D626A">
              <w:rPr>
                <w:sz w:val="28"/>
                <w:szCs w:val="28"/>
              </w:rPr>
              <w:t xml:space="preserve">к Административному регламенту предоставления муниципальной услуги «Согласование переустройства и </w:t>
            </w:r>
            <w:r>
              <w:rPr>
                <w:sz w:val="28"/>
                <w:szCs w:val="28"/>
              </w:rPr>
              <w:t>(</w:t>
            </w:r>
            <w:r w:rsidRPr="004D626A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>)</w:t>
            </w:r>
            <w:r w:rsidRPr="004D626A">
              <w:rPr>
                <w:sz w:val="28"/>
                <w:szCs w:val="28"/>
              </w:rPr>
              <w:t xml:space="preserve"> </w:t>
            </w:r>
            <w:r w:rsidR="00345FE2">
              <w:rPr>
                <w:sz w:val="28"/>
                <w:szCs w:val="28"/>
              </w:rPr>
              <w:t>перепланировки жилых помещений</w:t>
            </w:r>
            <w:r w:rsidRPr="004D626A">
              <w:rPr>
                <w:sz w:val="28"/>
                <w:szCs w:val="28"/>
              </w:rPr>
              <w:t>»</w:t>
            </w:r>
          </w:p>
        </w:tc>
      </w:tr>
    </w:tbl>
    <w:p w:rsidR="00461F7B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6A3CE9" w:rsidRDefault="00461F7B" w:rsidP="00461F7B">
      <w:pPr>
        <w:jc w:val="center"/>
      </w:pPr>
      <w:r w:rsidRPr="006A3CE9">
        <w:t>АКТ</w:t>
      </w:r>
    </w:p>
    <w:p w:rsidR="00461F7B" w:rsidRPr="006A3CE9" w:rsidRDefault="00461F7B" w:rsidP="00345FE2">
      <w:pPr>
        <w:jc w:val="center"/>
      </w:pPr>
      <w:r w:rsidRPr="006A3CE9">
        <w:t>ПРИЕМОЧНОЙ КОМИССИИ О ПРИЕМКЕ В ЭКСПЛУАТАЦИЮ ЗАКОНЧЕННОГО ПЕРЕУСТРОЙС</w:t>
      </w:r>
      <w:r w:rsidR="004E2001">
        <w:t>ТВА И (ИЛИ) ПЕРЕПЛАНИРОВКИ ЖИЛОГО</w:t>
      </w:r>
      <w:r w:rsidRPr="006A3CE9">
        <w:t xml:space="preserve"> </w:t>
      </w:r>
      <w:r w:rsidR="004E2001">
        <w:t>ПОМЕЩЕНИЯ</w:t>
      </w:r>
      <w:r w:rsidRPr="006A3CE9">
        <w:t xml:space="preserve"> </w:t>
      </w:r>
    </w:p>
    <w:p w:rsidR="00461F7B" w:rsidRPr="006A3CE9" w:rsidRDefault="00461F7B" w:rsidP="00461F7B">
      <w:pPr>
        <w:jc w:val="both"/>
      </w:pPr>
    </w:p>
    <w:p w:rsidR="00461F7B" w:rsidRPr="006A3CE9" w:rsidRDefault="00461F7B" w:rsidP="00461F7B">
      <w:pPr>
        <w:jc w:val="both"/>
      </w:pPr>
      <w:r w:rsidRPr="006A3CE9">
        <w:t xml:space="preserve">"___" __________ 20__ г. </w:t>
      </w:r>
      <w:r>
        <w:t xml:space="preserve">                                                   </w:t>
      </w:r>
      <w:r w:rsidRPr="006A3CE9">
        <w:t>_____________________________________</w:t>
      </w:r>
    </w:p>
    <w:p w:rsidR="00461F7B" w:rsidRPr="006A3CE9" w:rsidRDefault="00461F7B" w:rsidP="00461F7B">
      <w:pPr>
        <w:jc w:val="both"/>
      </w:pPr>
      <w:r w:rsidRPr="006A3CE9">
        <w:t xml:space="preserve">                                    </w:t>
      </w:r>
      <w:r>
        <w:t xml:space="preserve">                                                                     </w:t>
      </w:r>
      <w:r w:rsidRPr="006A3CE9">
        <w:t xml:space="preserve"> (местонахождение объекта)</w:t>
      </w:r>
    </w:p>
    <w:p w:rsidR="00461F7B" w:rsidRPr="006A3CE9" w:rsidRDefault="00461F7B" w:rsidP="00461F7B">
      <w:pPr>
        <w:jc w:val="both"/>
      </w:pPr>
    </w:p>
    <w:p w:rsidR="00461F7B" w:rsidRPr="006A3CE9" w:rsidRDefault="00461F7B" w:rsidP="00461F7B">
      <w:pPr>
        <w:jc w:val="both"/>
      </w:pPr>
      <w:r>
        <w:t xml:space="preserve">    К</w:t>
      </w:r>
      <w:r w:rsidRPr="006A3CE9">
        <w:t xml:space="preserve">омиссия,  назначенная  постановлением </w:t>
      </w:r>
      <w:r>
        <w:t>Администрации</w:t>
      </w:r>
      <w:r w:rsidRPr="006A3CE9">
        <w:t xml:space="preserve"> муниципального образования "Дорогобужский район"</w:t>
      </w:r>
      <w:r>
        <w:t xml:space="preserve"> Смоленской области</w:t>
      </w:r>
      <w:r w:rsidRPr="006A3CE9">
        <w:t xml:space="preserve"> </w:t>
      </w:r>
      <w:proofErr w:type="gramStart"/>
      <w:r w:rsidRPr="006A3CE9">
        <w:t>от</w:t>
      </w:r>
      <w:proofErr w:type="gramEnd"/>
      <w:r w:rsidRPr="006A3CE9">
        <w:t xml:space="preserve"> "___" </w:t>
      </w:r>
      <w:r>
        <w:t>_____________ № _________</w:t>
      </w:r>
    </w:p>
    <w:p w:rsidR="00461F7B" w:rsidRPr="006A3CE9" w:rsidRDefault="00461F7B" w:rsidP="00461F7B">
      <w:pPr>
        <w:jc w:val="both"/>
      </w:pPr>
      <w:r w:rsidRPr="006A3CE9">
        <w:t xml:space="preserve">    в составе:</w:t>
      </w:r>
    </w:p>
    <w:p w:rsidR="00461F7B" w:rsidRPr="006A3CE9" w:rsidRDefault="00461F7B" w:rsidP="00461F7B">
      <w:pPr>
        <w:jc w:val="both"/>
      </w:pPr>
      <w:r w:rsidRPr="006A3CE9">
        <w:t xml:space="preserve">    председатель_________________________________________________________________________;</w:t>
      </w:r>
    </w:p>
    <w:p w:rsidR="00461F7B" w:rsidRPr="006A3CE9" w:rsidRDefault="00461F7B" w:rsidP="00461F7B">
      <w:pPr>
        <w:jc w:val="both"/>
        <w:rPr>
          <w:sz w:val="18"/>
          <w:szCs w:val="18"/>
        </w:rPr>
      </w:pPr>
      <w:r w:rsidRPr="006A3CE9">
        <w:t xml:space="preserve">                    </w:t>
      </w:r>
      <w:r>
        <w:t xml:space="preserve">                                           </w:t>
      </w:r>
      <w:r w:rsidRPr="006A3CE9">
        <w:rPr>
          <w:sz w:val="18"/>
          <w:szCs w:val="18"/>
        </w:rPr>
        <w:t>(фамилия, имя, отчество, должность)</w:t>
      </w:r>
    </w:p>
    <w:p w:rsidR="00461F7B" w:rsidRPr="006A3CE9" w:rsidRDefault="00461F7B" w:rsidP="00461F7B">
      <w:pPr>
        <w:jc w:val="both"/>
      </w:pPr>
      <w:r w:rsidRPr="006A3CE9">
        <w:t>члены комиссии:</w:t>
      </w:r>
    </w:p>
    <w:p w:rsidR="00461F7B" w:rsidRPr="006A3CE9" w:rsidRDefault="00461F7B" w:rsidP="00461F7B">
      <w:pPr>
        <w:ind w:firstLine="708"/>
        <w:jc w:val="both"/>
      </w:pPr>
      <w:r w:rsidRPr="006A3CE9">
        <w:t>__________________________________________</w:t>
      </w:r>
      <w:r>
        <w:t>_________</w:t>
      </w:r>
      <w:r w:rsidRPr="006A3CE9">
        <w:t>___________________________;</w:t>
      </w:r>
    </w:p>
    <w:p w:rsidR="00461F7B" w:rsidRPr="006A3CE9" w:rsidRDefault="00461F7B" w:rsidP="00461F7B">
      <w:pPr>
        <w:jc w:val="both"/>
        <w:rPr>
          <w:sz w:val="18"/>
          <w:szCs w:val="18"/>
        </w:rPr>
      </w:pPr>
      <w:r w:rsidRPr="006A3CE9">
        <w:t xml:space="preserve">                   </w:t>
      </w:r>
      <w:r>
        <w:t xml:space="preserve">                                            </w:t>
      </w:r>
      <w:r w:rsidRPr="006A3CE9">
        <w:t xml:space="preserve"> </w:t>
      </w:r>
      <w:r w:rsidRPr="006A3CE9">
        <w:rPr>
          <w:sz w:val="18"/>
          <w:szCs w:val="18"/>
        </w:rPr>
        <w:t>(фамилия, имя, отчество, должность)</w:t>
      </w:r>
    </w:p>
    <w:p w:rsidR="00461F7B" w:rsidRPr="006A3CE9" w:rsidRDefault="00461F7B" w:rsidP="00461F7B">
      <w:pPr>
        <w:ind w:firstLine="708"/>
        <w:jc w:val="both"/>
      </w:pPr>
      <w:r w:rsidRPr="006A3CE9">
        <w:t>__________________________________________</w:t>
      </w:r>
      <w:r>
        <w:t>_________</w:t>
      </w:r>
      <w:r w:rsidRPr="006A3CE9">
        <w:t>___________________________;</w:t>
      </w:r>
    </w:p>
    <w:p w:rsidR="00461F7B" w:rsidRPr="006A3CE9" w:rsidRDefault="00461F7B" w:rsidP="00461F7B">
      <w:pPr>
        <w:jc w:val="both"/>
        <w:rPr>
          <w:sz w:val="18"/>
          <w:szCs w:val="18"/>
        </w:rPr>
      </w:pPr>
      <w:r w:rsidRPr="006A3CE9">
        <w:t xml:space="preserve">                   </w:t>
      </w:r>
      <w:r>
        <w:t xml:space="preserve">                                            </w:t>
      </w:r>
      <w:r w:rsidRPr="006A3CE9">
        <w:t xml:space="preserve"> </w:t>
      </w:r>
      <w:r w:rsidRPr="006A3CE9">
        <w:rPr>
          <w:sz w:val="18"/>
          <w:szCs w:val="18"/>
        </w:rPr>
        <w:t>(фамилия, имя, отчество, должность)</w:t>
      </w:r>
    </w:p>
    <w:p w:rsidR="00461F7B" w:rsidRPr="006A3CE9" w:rsidRDefault="00461F7B" w:rsidP="00461F7B">
      <w:pPr>
        <w:ind w:firstLine="708"/>
        <w:jc w:val="both"/>
      </w:pPr>
      <w:r w:rsidRPr="006A3CE9">
        <w:t>__________________________________________</w:t>
      </w:r>
      <w:r>
        <w:t>_________</w:t>
      </w:r>
      <w:r w:rsidRPr="006A3CE9">
        <w:t>___________________________;</w:t>
      </w:r>
    </w:p>
    <w:p w:rsidR="00461F7B" w:rsidRPr="006A3CE9" w:rsidRDefault="00461F7B" w:rsidP="00461F7B">
      <w:pPr>
        <w:jc w:val="both"/>
        <w:rPr>
          <w:sz w:val="18"/>
          <w:szCs w:val="18"/>
        </w:rPr>
      </w:pPr>
      <w:r w:rsidRPr="006A3CE9">
        <w:t xml:space="preserve">                   </w:t>
      </w:r>
      <w:r>
        <w:t xml:space="preserve">                                            </w:t>
      </w:r>
      <w:r w:rsidRPr="006A3CE9">
        <w:t xml:space="preserve"> </w:t>
      </w:r>
      <w:r w:rsidRPr="006A3CE9">
        <w:rPr>
          <w:sz w:val="18"/>
          <w:szCs w:val="18"/>
        </w:rPr>
        <w:t>(фамилия, имя, отчество, должность)</w:t>
      </w:r>
    </w:p>
    <w:p w:rsidR="00461F7B" w:rsidRPr="006A3CE9" w:rsidRDefault="00461F7B" w:rsidP="00461F7B">
      <w:pPr>
        <w:ind w:firstLine="708"/>
        <w:jc w:val="both"/>
      </w:pPr>
      <w:r w:rsidRPr="006A3CE9">
        <w:t>__________________________________________</w:t>
      </w:r>
      <w:r>
        <w:t>_________</w:t>
      </w:r>
      <w:r w:rsidRPr="006A3CE9">
        <w:t>___________________________;</w:t>
      </w:r>
    </w:p>
    <w:p w:rsidR="00461F7B" w:rsidRPr="006A3CE9" w:rsidRDefault="00461F7B" w:rsidP="00461F7B">
      <w:pPr>
        <w:jc w:val="both"/>
        <w:rPr>
          <w:sz w:val="18"/>
          <w:szCs w:val="18"/>
        </w:rPr>
      </w:pPr>
      <w:r w:rsidRPr="006A3CE9">
        <w:t xml:space="preserve">                   </w:t>
      </w:r>
      <w:r>
        <w:t xml:space="preserve">                                            </w:t>
      </w:r>
      <w:r w:rsidRPr="006A3CE9">
        <w:t xml:space="preserve"> </w:t>
      </w:r>
      <w:r w:rsidRPr="006A3CE9">
        <w:rPr>
          <w:sz w:val="18"/>
          <w:szCs w:val="18"/>
        </w:rPr>
        <w:t>(фамилия, имя, отчество, должность)</w:t>
      </w:r>
    </w:p>
    <w:p w:rsidR="00461F7B" w:rsidRPr="006A3CE9" w:rsidRDefault="00461F7B" w:rsidP="00461F7B">
      <w:pPr>
        <w:ind w:firstLine="708"/>
        <w:jc w:val="both"/>
      </w:pPr>
      <w:r w:rsidRPr="006A3CE9">
        <w:t>__________________________________________</w:t>
      </w:r>
      <w:r>
        <w:t>_________</w:t>
      </w:r>
      <w:r w:rsidRPr="006A3CE9">
        <w:t>___________________________;</w:t>
      </w:r>
    </w:p>
    <w:p w:rsidR="00461F7B" w:rsidRPr="000952D2" w:rsidRDefault="00461F7B" w:rsidP="00461F7B">
      <w:pPr>
        <w:jc w:val="both"/>
        <w:rPr>
          <w:sz w:val="18"/>
          <w:szCs w:val="18"/>
        </w:rPr>
      </w:pPr>
      <w:r w:rsidRPr="006A3CE9">
        <w:t xml:space="preserve">                   </w:t>
      </w:r>
      <w:r>
        <w:t xml:space="preserve">                                            </w:t>
      </w:r>
      <w:r w:rsidRPr="006A3CE9">
        <w:t xml:space="preserve"> </w:t>
      </w:r>
      <w:r w:rsidRPr="006A3CE9">
        <w:rPr>
          <w:sz w:val="18"/>
          <w:szCs w:val="18"/>
        </w:rPr>
        <w:t>(фамилия, имя, отчество, должность)</w:t>
      </w:r>
    </w:p>
    <w:p w:rsidR="00461F7B" w:rsidRPr="006A3CE9" w:rsidRDefault="00461F7B" w:rsidP="00461F7B">
      <w:pPr>
        <w:jc w:val="both"/>
      </w:pPr>
    </w:p>
    <w:p w:rsidR="00461F7B" w:rsidRPr="006A3CE9" w:rsidRDefault="00461F7B" w:rsidP="00461F7B">
      <w:pPr>
        <w:jc w:val="both"/>
        <w:rPr>
          <w:b/>
        </w:rPr>
      </w:pPr>
      <w:r w:rsidRPr="006A3CE9">
        <w:t xml:space="preserve"> </w:t>
      </w:r>
      <w:r w:rsidRPr="006A3CE9">
        <w:rPr>
          <w:b/>
        </w:rPr>
        <w:t>УСТАНОВИЛА:</w:t>
      </w:r>
    </w:p>
    <w:p w:rsidR="00461F7B" w:rsidRDefault="00461F7B" w:rsidP="00461F7B">
      <w:pPr>
        <w:jc w:val="both"/>
      </w:pPr>
    </w:p>
    <w:p w:rsidR="00461F7B" w:rsidRPr="006A3CE9" w:rsidRDefault="00461F7B" w:rsidP="00461F7B">
      <w:pPr>
        <w:jc w:val="both"/>
      </w:pPr>
      <w:r>
        <w:t>1.Заказчиком</w:t>
      </w:r>
      <w:r w:rsidRPr="006A3CE9">
        <w:t>___________________________________________________________________________________</w:t>
      </w:r>
      <w:r>
        <w:t>________________________________________________________________________</w:t>
      </w:r>
      <w:r w:rsidRPr="006A3CE9">
        <w:t>__</w:t>
      </w:r>
    </w:p>
    <w:p w:rsidR="00461F7B" w:rsidRDefault="00461F7B" w:rsidP="00461F7B">
      <w:pPr>
        <w:jc w:val="both"/>
      </w:pPr>
      <w:proofErr w:type="gramStart"/>
      <w:r w:rsidRPr="006A3CE9">
        <w:t>предъявлен</w:t>
      </w:r>
      <w:proofErr w:type="gramEnd"/>
      <w:r w:rsidRPr="006A3CE9">
        <w:t xml:space="preserve"> к приемке в эксплуатацию ______________________</w:t>
      </w:r>
      <w:r>
        <w:t>_____________________________</w:t>
      </w:r>
    </w:p>
    <w:p w:rsidR="00461F7B" w:rsidRPr="006A3CE9" w:rsidRDefault="00461F7B" w:rsidP="00461F7B">
      <w:pPr>
        <w:jc w:val="center"/>
      </w:pPr>
      <w:r>
        <w:t>____________________________________________________________________________________</w:t>
      </w:r>
      <w:r w:rsidRPr="006A3CE9">
        <w:t xml:space="preserve">       (перепланировка, переоборудование помещений)</w:t>
      </w:r>
    </w:p>
    <w:p w:rsidR="00461F7B" w:rsidRPr="006A3CE9" w:rsidRDefault="00461F7B" w:rsidP="00461F7B">
      <w:pPr>
        <w:jc w:val="both"/>
      </w:pPr>
      <w:r>
        <w:t xml:space="preserve">по </w:t>
      </w:r>
      <w:r w:rsidRPr="006A3CE9">
        <w:t>адресу: ___________________________________________________</w:t>
      </w:r>
      <w:r>
        <w:t>____________________</w:t>
      </w:r>
      <w:r w:rsidRPr="006A3CE9">
        <w:t>__.</w:t>
      </w:r>
    </w:p>
    <w:p w:rsidR="00461F7B" w:rsidRPr="006A3CE9" w:rsidRDefault="00461F7B" w:rsidP="00461F7B">
      <w:pPr>
        <w:jc w:val="both"/>
      </w:pPr>
      <w:r>
        <w:t xml:space="preserve">                        </w:t>
      </w:r>
      <w:r w:rsidRPr="006A3CE9">
        <w:t>(область, район, населенный пункт, микрорайон, квартал, улица, номер дома)</w:t>
      </w:r>
    </w:p>
    <w:p w:rsidR="00461F7B" w:rsidRPr="006A3CE9" w:rsidRDefault="00461F7B" w:rsidP="00461F7B">
      <w:pPr>
        <w:jc w:val="both"/>
      </w:pPr>
      <w:r w:rsidRPr="006A3CE9">
        <w:t>2. Перепланировка и (или) переустройство осуществлено на основании ____________________________________________________</w:t>
      </w:r>
      <w:r>
        <w:t>_______________________________</w:t>
      </w:r>
      <w:r w:rsidRPr="006A3CE9">
        <w:t>__</w:t>
      </w:r>
    </w:p>
    <w:p w:rsidR="00461F7B" w:rsidRPr="006A3CE9" w:rsidRDefault="00461F7B" w:rsidP="00461F7B">
      <w:pPr>
        <w:jc w:val="center"/>
      </w:pPr>
      <w:r w:rsidRPr="006A3CE9">
        <w:t>(форма правового акта)</w:t>
      </w:r>
    </w:p>
    <w:p w:rsidR="00461F7B" w:rsidRPr="006A3CE9" w:rsidRDefault="00461F7B" w:rsidP="00461F7B">
      <w:pPr>
        <w:jc w:val="both"/>
      </w:pPr>
      <w:r w:rsidRPr="006A3CE9">
        <w:t>____________________</w:t>
      </w:r>
      <w:r>
        <w:t>____________________________________________________________</w:t>
      </w:r>
      <w:r w:rsidRPr="006A3CE9">
        <w:t>_____</w:t>
      </w:r>
    </w:p>
    <w:p w:rsidR="00461F7B" w:rsidRPr="006A3CE9" w:rsidRDefault="00461F7B" w:rsidP="00461F7B">
      <w:pPr>
        <w:jc w:val="both"/>
      </w:pPr>
      <w:r w:rsidRPr="006A3CE9">
        <w:t xml:space="preserve">           (полное наименование органа, издавшего правовой акт)</w:t>
      </w:r>
    </w:p>
    <w:p w:rsidR="00461F7B" w:rsidRPr="006A3CE9" w:rsidRDefault="00461F7B" w:rsidP="00461F7B">
      <w:pPr>
        <w:jc w:val="both"/>
      </w:pPr>
      <w:r w:rsidRPr="006A3CE9">
        <w:t>от "___" __________ 20__ г. N __________.</w:t>
      </w:r>
    </w:p>
    <w:p w:rsidR="00461F7B" w:rsidRPr="006A3CE9" w:rsidRDefault="00461F7B" w:rsidP="00461F7B">
      <w:pPr>
        <w:jc w:val="both"/>
      </w:pPr>
      <w:r w:rsidRPr="006A3CE9">
        <w:t>3. Ремонтно-строительные работы осуществлены в сроки:</w:t>
      </w:r>
    </w:p>
    <w:p w:rsidR="00461F7B" w:rsidRPr="006A3CE9" w:rsidRDefault="00461F7B" w:rsidP="00461F7B">
      <w:pPr>
        <w:jc w:val="both"/>
      </w:pPr>
      <w:r w:rsidRPr="006A3CE9">
        <w:t xml:space="preserve">    начало работ</w:t>
      </w:r>
      <w:proofErr w:type="gramStart"/>
      <w:r w:rsidRPr="006A3CE9">
        <w:t>: ______________________________________;</w:t>
      </w:r>
      <w:proofErr w:type="gramEnd"/>
    </w:p>
    <w:p w:rsidR="00461F7B" w:rsidRPr="006A3CE9" w:rsidRDefault="00461F7B" w:rsidP="00461F7B">
      <w:pPr>
        <w:jc w:val="both"/>
      </w:pPr>
      <w:r w:rsidRPr="006A3CE9">
        <w:t xml:space="preserve">                           </w:t>
      </w:r>
      <w:r>
        <w:t xml:space="preserve">                  </w:t>
      </w:r>
      <w:r w:rsidRPr="006A3CE9">
        <w:t xml:space="preserve">  (месяц, год)</w:t>
      </w:r>
    </w:p>
    <w:p w:rsidR="00461F7B" w:rsidRPr="006A3CE9" w:rsidRDefault="00461F7B" w:rsidP="00461F7B">
      <w:pPr>
        <w:jc w:val="both"/>
      </w:pPr>
      <w:r w:rsidRPr="006A3CE9">
        <w:t xml:space="preserve">    окончание работ: ___________________________________.</w:t>
      </w:r>
    </w:p>
    <w:p w:rsidR="00461F7B" w:rsidRPr="006A3CE9" w:rsidRDefault="00461F7B" w:rsidP="00461F7B">
      <w:pPr>
        <w:jc w:val="both"/>
      </w:pPr>
      <w:r w:rsidRPr="006A3CE9">
        <w:t xml:space="preserve">                              </w:t>
      </w:r>
      <w:r>
        <w:t xml:space="preserve">                </w:t>
      </w:r>
      <w:r w:rsidRPr="006A3CE9">
        <w:t xml:space="preserve"> (месяц, год)</w:t>
      </w:r>
    </w:p>
    <w:p w:rsidR="00461F7B" w:rsidRPr="006A3CE9" w:rsidRDefault="00461F7B" w:rsidP="00461F7B">
      <w:pPr>
        <w:jc w:val="both"/>
      </w:pPr>
      <w:r w:rsidRPr="006A3CE9">
        <w:t>4. Приемочной комиссии представлена следующая документация:</w:t>
      </w:r>
    </w:p>
    <w:p w:rsidR="00461F7B" w:rsidRPr="006A3CE9" w:rsidRDefault="00461F7B" w:rsidP="00461F7B">
      <w:pPr>
        <w:jc w:val="both"/>
      </w:pPr>
      <w:r w:rsidRPr="006A3CE9">
        <w:t xml:space="preserve">    1.Решение  о  согласовании  переустройства  и  (или)  перепланировки помещения.</w:t>
      </w:r>
    </w:p>
    <w:p w:rsidR="00461F7B" w:rsidRPr="006A3CE9" w:rsidRDefault="00461F7B" w:rsidP="00461F7B">
      <w:pPr>
        <w:jc w:val="both"/>
      </w:pPr>
      <w:r w:rsidRPr="006A3CE9">
        <w:t xml:space="preserve">    2.Выписка из ЕГРОГД филиала ФГУП "</w:t>
      </w:r>
      <w:proofErr w:type="spellStart"/>
      <w:r w:rsidRPr="006A3CE9">
        <w:t>Ростехинвентаризация</w:t>
      </w:r>
      <w:proofErr w:type="spellEnd"/>
      <w:r w:rsidRPr="006A3CE9">
        <w:t xml:space="preserve">" по Смоленской области </w:t>
      </w:r>
      <w:proofErr w:type="spellStart"/>
      <w:r w:rsidRPr="006A3CE9">
        <w:t>Сафоновской</w:t>
      </w:r>
      <w:proofErr w:type="spellEnd"/>
      <w:r w:rsidRPr="006A3CE9">
        <w:t xml:space="preserve"> инвентаризационной группы _______ ____________.</w:t>
      </w:r>
    </w:p>
    <w:p w:rsidR="00461F7B" w:rsidRPr="006A3CE9" w:rsidRDefault="00461F7B" w:rsidP="00461F7B">
      <w:pPr>
        <w:jc w:val="both"/>
      </w:pPr>
      <w:r w:rsidRPr="006A3CE9">
        <w:t xml:space="preserve">    Указанные  документы  являются  обязательным  приложением  к настоящему акту.</w:t>
      </w:r>
    </w:p>
    <w:p w:rsidR="00461F7B" w:rsidRPr="006A3CE9" w:rsidRDefault="00461F7B" w:rsidP="00461F7B">
      <w:pPr>
        <w:jc w:val="both"/>
      </w:pPr>
      <w:r w:rsidRPr="006A3CE9">
        <w:t>5. Основные показатели предъявленного к приемке объекта:</w:t>
      </w:r>
    </w:p>
    <w:p w:rsidR="00461F7B" w:rsidRPr="006A3CE9" w:rsidRDefault="00461F7B" w:rsidP="00461F7B">
      <w:pPr>
        <w:jc w:val="both"/>
      </w:pPr>
    </w:p>
    <w:p w:rsidR="00461F7B" w:rsidRDefault="00461F7B" w:rsidP="00461F7B">
      <w:pPr>
        <w:jc w:val="both"/>
      </w:pPr>
      <w:r w:rsidRPr="006A3CE9">
        <w:t xml:space="preserve">                                 </w:t>
      </w:r>
    </w:p>
    <w:p w:rsidR="00461F7B" w:rsidRDefault="00461F7B" w:rsidP="00461F7B">
      <w:pPr>
        <w:jc w:val="both"/>
      </w:pPr>
      <w:r>
        <w:t xml:space="preserve">                                 </w:t>
      </w:r>
      <w:r w:rsidRPr="006A3CE9">
        <w:t>Вариант А</w:t>
      </w:r>
    </w:p>
    <w:p w:rsidR="00461F7B" w:rsidRPr="006A3CE9" w:rsidRDefault="00461F7B" w:rsidP="00461F7B">
      <w:pPr>
        <w:jc w:val="both"/>
      </w:pPr>
      <w:r w:rsidRPr="006A3CE9">
        <w:t xml:space="preserve">  Предъявленная  к  приемке  после  </w:t>
      </w:r>
      <w:r>
        <w:t>переустройства и (или) перепланировки</w:t>
      </w:r>
      <w:r w:rsidRPr="006A3CE9">
        <w:t xml:space="preserve">  квартира  в жилом доме имеет следующие показатели:</w:t>
      </w:r>
    </w:p>
    <w:p w:rsidR="00461F7B" w:rsidRPr="006A3CE9" w:rsidRDefault="00461F7B" w:rsidP="00461F7B">
      <w:pPr>
        <w:jc w:val="both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1440"/>
        <w:gridCol w:w="2520"/>
        <w:gridCol w:w="1980"/>
      </w:tblGrid>
      <w:tr w:rsidR="00461F7B" w:rsidRPr="006A3CE9" w:rsidTr="00FD548C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  <w:r w:rsidRPr="006A3CE9">
              <w:t xml:space="preserve">Основные показатели объекта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  <w:r w:rsidRPr="006A3CE9">
              <w:t xml:space="preserve">Единица </w:t>
            </w:r>
            <w:r w:rsidRPr="006A3CE9">
              <w:br/>
              <w:t>измерения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  <w:r w:rsidRPr="006A3CE9">
              <w:t>До перепланировки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  <w:r w:rsidRPr="006A3CE9">
              <w:t xml:space="preserve">После     </w:t>
            </w:r>
            <w:r w:rsidRPr="006A3CE9">
              <w:br/>
              <w:t>перепланировки</w:t>
            </w:r>
          </w:p>
        </w:tc>
      </w:tr>
      <w:tr w:rsidR="00461F7B" w:rsidRPr="006A3CE9" w:rsidTr="00FD548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  <w:r w:rsidRPr="006A3CE9">
              <w:t xml:space="preserve">Общая площадь квартиры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  <w:r w:rsidRPr="006A3CE9">
              <w:t xml:space="preserve">кв. м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</w:p>
        </w:tc>
      </w:tr>
      <w:tr w:rsidR="00461F7B" w:rsidRPr="006A3CE9" w:rsidTr="00FD548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  <w:r w:rsidRPr="006A3CE9">
              <w:t xml:space="preserve">Жилая площадь квартиры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  <w:r w:rsidRPr="006A3CE9">
              <w:t xml:space="preserve">кв. м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</w:p>
        </w:tc>
      </w:tr>
      <w:tr w:rsidR="00461F7B" w:rsidRPr="006A3CE9" w:rsidTr="00FD548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  <w:r w:rsidRPr="006A3CE9">
              <w:t xml:space="preserve">Количество комнат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  <w:r w:rsidRPr="006A3CE9">
              <w:t xml:space="preserve">шт.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</w:p>
        </w:tc>
      </w:tr>
    </w:tbl>
    <w:p w:rsidR="00461F7B" w:rsidRPr="006A3CE9" w:rsidRDefault="00461F7B" w:rsidP="00461F7B">
      <w:pPr>
        <w:jc w:val="both"/>
      </w:pPr>
    </w:p>
    <w:p w:rsidR="00461F7B" w:rsidRPr="006A3CE9" w:rsidRDefault="00461F7B" w:rsidP="00461F7B">
      <w:pPr>
        <w:jc w:val="both"/>
      </w:pPr>
      <w:r w:rsidRPr="006A3CE9">
        <w:t xml:space="preserve">                                 </w:t>
      </w:r>
      <w:r>
        <w:t>Вариант</w:t>
      </w:r>
      <w:proofErr w:type="gramStart"/>
      <w:r>
        <w:t xml:space="preserve"> Б</w:t>
      </w:r>
      <w:proofErr w:type="gramEnd"/>
    </w:p>
    <w:p w:rsidR="00461F7B" w:rsidRPr="006A3CE9" w:rsidRDefault="00461F7B" w:rsidP="00461F7B">
      <w:pPr>
        <w:jc w:val="both"/>
      </w:pPr>
      <w:r w:rsidRPr="006A3CE9">
        <w:t>Предъявленн</w:t>
      </w:r>
      <w:r>
        <w:t>ый</w:t>
      </w:r>
      <w:r w:rsidRPr="006A3CE9">
        <w:t xml:space="preserve">  к  приемке  после  </w:t>
      </w:r>
      <w:r>
        <w:t>переустройства и (или) перепланировки</w:t>
      </w:r>
      <w:r w:rsidRPr="006A3CE9">
        <w:t xml:space="preserve">  жило</w:t>
      </w:r>
      <w:r>
        <w:t>й</w:t>
      </w:r>
      <w:r w:rsidRPr="006A3CE9">
        <w:t xml:space="preserve"> дом имеет следующие показатели:</w:t>
      </w:r>
    </w:p>
    <w:p w:rsidR="00461F7B" w:rsidRPr="006A3CE9" w:rsidRDefault="00461F7B" w:rsidP="00461F7B">
      <w:pPr>
        <w:jc w:val="both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1440"/>
        <w:gridCol w:w="2520"/>
        <w:gridCol w:w="1980"/>
      </w:tblGrid>
      <w:tr w:rsidR="00461F7B" w:rsidRPr="006A3CE9" w:rsidTr="00FD548C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95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показатели объекта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95E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3D595E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95E">
              <w:rPr>
                <w:rFonts w:ascii="Times New Roman" w:hAnsi="Times New Roman" w:cs="Times New Roman"/>
                <w:sz w:val="24"/>
                <w:szCs w:val="24"/>
              </w:rPr>
              <w:t>До перепланировки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95E">
              <w:rPr>
                <w:rFonts w:ascii="Times New Roman" w:hAnsi="Times New Roman" w:cs="Times New Roman"/>
                <w:sz w:val="24"/>
                <w:szCs w:val="24"/>
              </w:rPr>
              <w:t xml:space="preserve">После     </w:t>
            </w:r>
            <w:r w:rsidRPr="003D595E">
              <w:rPr>
                <w:rFonts w:ascii="Times New Roman" w:hAnsi="Times New Roman" w:cs="Times New Roman"/>
                <w:sz w:val="24"/>
                <w:szCs w:val="24"/>
              </w:rPr>
              <w:br/>
              <w:t>перепланировки</w:t>
            </w:r>
          </w:p>
        </w:tc>
      </w:tr>
      <w:tr w:rsidR="00461F7B" w:rsidRPr="006A3CE9" w:rsidTr="00FD548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95E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95E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3D595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7B" w:rsidRPr="006A3CE9" w:rsidTr="00FD548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95E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дома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95E">
              <w:rPr>
                <w:rFonts w:ascii="Times New Roman" w:hAnsi="Times New Roman" w:cs="Times New Roman"/>
                <w:sz w:val="24"/>
                <w:szCs w:val="24"/>
              </w:rPr>
              <w:t xml:space="preserve">кв. м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7B" w:rsidRPr="006A3CE9" w:rsidTr="00FD548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95E">
              <w:rPr>
                <w:rFonts w:ascii="Times New Roman" w:hAnsi="Times New Roman" w:cs="Times New Roman"/>
                <w:sz w:val="24"/>
                <w:szCs w:val="24"/>
              </w:rPr>
              <w:t xml:space="preserve">Жилая площадь дома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95E">
              <w:rPr>
                <w:rFonts w:ascii="Times New Roman" w:hAnsi="Times New Roman" w:cs="Times New Roman"/>
                <w:sz w:val="24"/>
                <w:szCs w:val="24"/>
              </w:rPr>
              <w:t xml:space="preserve">кв. м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7B" w:rsidRPr="006A3CE9" w:rsidTr="00FD548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  <w:r w:rsidRPr="006A3CE9">
              <w:t xml:space="preserve">Количество комнат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F7B" w:rsidRPr="006A3CE9" w:rsidRDefault="00461F7B" w:rsidP="00461F7B">
      <w:pPr>
        <w:jc w:val="both"/>
      </w:pPr>
    </w:p>
    <w:p w:rsidR="00461F7B" w:rsidRPr="006A3CE9" w:rsidRDefault="00461F7B" w:rsidP="00461F7B">
      <w:pPr>
        <w:rPr>
          <w:b/>
        </w:rPr>
      </w:pPr>
      <w:r>
        <w:rPr>
          <w:b/>
        </w:rPr>
        <w:t xml:space="preserve">                   </w:t>
      </w:r>
      <w:r w:rsidRPr="006A3CE9">
        <w:rPr>
          <w:b/>
        </w:rPr>
        <w:t>Решение приемочной комиссии:</w:t>
      </w:r>
    </w:p>
    <w:p w:rsidR="00461F7B" w:rsidRPr="006A3CE9" w:rsidRDefault="00461F7B" w:rsidP="00461F7B"/>
    <w:p w:rsidR="00461F7B" w:rsidRPr="006A3CE9" w:rsidRDefault="00461F7B" w:rsidP="00461F7B">
      <w:pPr>
        <w:jc w:val="both"/>
      </w:pPr>
      <w:r w:rsidRPr="006A3CE9">
        <w:t xml:space="preserve">    Предъявленно</w:t>
      </w:r>
      <w:proofErr w:type="gramStart"/>
      <w:r w:rsidRPr="006A3CE9">
        <w:t>е(</w:t>
      </w:r>
      <w:proofErr w:type="spellStart"/>
      <w:proofErr w:type="gramEnd"/>
      <w:r w:rsidRPr="006A3CE9">
        <w:t>ая</w:t>
      </w:r>
      <w:proofErr w:type="spellEnd"/>
      <w:r w:rsidRPr="006A3CE9">
        <w:t>) к приемке_______________________________</w:t>
      </w:r>
      <w:r>
        <w:t>_______________________</w:t>
      </w:r>
      <w:r w:rsidRPr="006A3CE9">
        <w:t>__</w:t>
      </w:r>
    </w:p>
    <w:p w:rsidR="00461F7B" w:rsidRPr="006A3CE9" w:rsidRDefault="00461F7B" w:rsidP="00461F7B">
      <w:pPr>
        <w:jc w:val="both"/>
      </w:pPr>
      <w:r w:rsidRPr="006A3CE9">
        <w:t>___________________________________________________________</w:t>
      </w:r>
      <w:r>
        <w:t>____________________</w:t>
      </w:r>
      <w:r w:rsidRPr="006A3CE9">
        <w:t>_____</w:t>
      </w:r>
    </w:p>
    <w:p w:rsidR="00461F7B" w:rsidRPr="006A3CE9" w:rsidRDefault="00461F7B" w:rsidP="00461F7B">
      <w:pPr>
        <w:jc w:val="both"/>
        <w:rPr>
          <w:b/>
        </w:rPr>
      </w:pPr>
      <w:r w:rsidRPr="006A3CE9">
        <w:t xml:space="preserve">перепланированное, переустроенное помещение отвечает санитарно-эпидемиологическим, экологическим, пожарным, строительным  нормам и правилам, государственным стандартам и </w:t>
      </w:r>
      <w:r w:rsidRPr="006A3CE9">
        <w:rPr>
          <w:b/>
        </w:rPr>
        <w:t>вводится в действие.</w:t>
      </w:r>
    </w:p>
    <w:p w:rsidR="00461F7B" w:rsidRPr="006A3CE9" w:rsidRDefault="00461F7B" w:rsidP="00461F7B">
      <w:pPr>
        <w:jc w:val="both"/>
      </w:pPr>
    </w:p>
    <w:p w:rsidR="00461F7B" w:rsidRPr="006A3CE9" w:rsidRDefault="00461F7B" w:rsidP="00461F7B">
      <w:pPr>
        <w:jc w:val="both"/>
      </w:pPr>
      <w:r>
        <w:t xml:space="preserve">   </w:t>
      </w:r>
      <w:r w:rsidRPr="006A3CE9">
        <w:t>Председатель комиссии:__________________ _________ ____________</w:t>
      </w:r>
    </w:p>
    <w:p w:rsidR="00461F7B" w:rsidRPr="006A3CE9" w:rsidRDefault="00461F7B" w:rsidP="00461F7B">
      <w:pPr>
        <w:jc w:val="both"/>
      </w:pPr>
      <w:r w:rsidRPr="006A3CE9">
        <w:t xml:space="preserve">                          </w:t>
      </w:r>
      <w:r>
        <w:t xml:space="preserve">                             </w:t>
      </w:r>
      <w:r w:rsidRPr="006A3CE9">
        <w:t>должность       подпись        Ф.И.О.</w:t>
      </w:r>
    </w:p>
    <w:p w:rsidR="00461F7B" w:rsidRDefault="00461F7B" w:rsidP="00461F7B">
      <w:pPr>
        <w:jc w:val="both"/>
      </w:pPr>
      <w:r w:rsidRPr="006A3CE9">
        <w:t xml:space="preserve">  </w:t>
      </w:r>
    </w:p>
    <w:p w:rsidR="00461F7B" w:rsidRPr="006A3CE9" w:rsidRDefault="00461F7B" w:rsidP="00461F7B">
      <w:pPr>
        <w:jc w:val="both"/>
      </w:pPr>
      <w:r>
        <w:t xml:space="preserve">  </w:t>
      </w:r>
      <w:r w:rsidRPr="006A3CE9">
        <w:t>Члены комиссии:</w:t>
      </w:r>
    </w:p>
    <w:p w:rsidR="00461F7B" w:rsidRPr="006A3CE9" w:rsidRDefault="00461F7B" w:rsidP="00461F7B">
      <w:pPr>
        <w:jc w:val="both"/>
      </w:pPr>
      <w:r>
        <w:t xml:space="preserve">                             </w:t>
      </w:r>
      <w:r w:rsidRPr="006A3CE9">
        <w:t xml:space="preserve">              __________________ _________ ____________</w:t>
      </w:r>
    </w:p>
    <w:p w:rsidR="00461F7B" w:rsidRPr="006A3CE9" w:rsidRDefault="00461F7B" w:rsidP="00461F7B">
      <w:pPr>
        <w:jc w:val="both"/>
      </w:pPr>
      <w:r w:rsidRPr="006A3CE9">
        <w:t xml:space="preserve">                         </w:t>
      </w:r>
      <w:r>
        <w:t xml:space="preserve">                              </w:t>
      </w:r>
      <w:r w:rsidRPr="006A3CE9">
        <w:t xml:space="preserve"> должность       подпись        Ф.И.О.</w:t>
      </w:r>
    </w:p>
    <w:p w:rsidR="00461F7B" w:rsidRPr="006A3CE9" w:rsidRDefault="00461F7B" w:rsidP="00461F7B">
      <w:pPr>
        <w:jc w:val="both"/>
      </w:pPr>
      <w:r>
        <w:t xml:space="preserve">                                           </w:t>
      </w:r>
      <w:r w:rsidRPr="006A3CE9">
        <w:t>________</w:t>
      </w:r>
      <w:r>
        <w:t>_______</w:t>
      </w:r>
      <w:r w:rsidRPr="006A3CE9">
        <w:t>___ __________ ____________</w:t>
      </w:r>
    </w:p>
    <w:p w:rsidR="00461F7B" w:rsidRPr="006A3CE9" w:rsidRDefault="00461F7B" w:rsidP="00461F7B">
      <w:pPr>
        <w:jc w:val="both"/>
      </w:pPr>
      <w:r w:rsidRPr="006A3CE9">
        <w:t xml:space="preserve">                          </w:t>
      </w:r>
      <w:r>
        <w:t xml:space="preserve">                              </w:t>
      </w:r>
      <w:r w:rsidRPr="006A3CE9">
        <w:t>должность       подпись        Ф.И.О.</w:t>
      </w:r>
    </w:p>
    <w:p w:rsidR="00461F7B" w:rsidRPr="006A3CE9" w:rsidRDefault="00461F7B" w:rsidP="00461F7B">
      <w:pPr>
        <w:jc w:val="both"/>
      </w:pPr>
      <w:r>
        <w:t xml:space="preserve">                                           </w:t>
      </w:r>
      <w:r w:rsidRPr="006A3CE9">
        <w:t>__________________ _________ ____________</w:t>
      </w:r>
    </w:p>
    <w:p w:rsidR="00461F7B" w:rsidRPr="006A3CE9" w:rsidRDefault="00461F7B" w:rsidP="00461F7B">
      <w:pPr>
        <w:jc w:val="both"/>
      </w:pPr>
      <w:r w:rsidRPr="006A3CE9">
        <w:t xml:space="preserve">                         </w:t>
      </w:r>
      <w:r>
        <w:t xml:space="preserve">                              </w:t>
      </w:r>
      <w:r w:rsidRPr="006A3CE9">
        <w:t xml:space="preserve"> должность       подпись        Ф.И.О.</w:t>
      </w:r>
    </w:p>
    <w:p w:rsidR="00461F7B" w:rsidRPr="006A3CE9" w:rsidRDefault="00461F7B" w:rsidP="00461F7B">
      <w:pPr>
        <w:jc w:val="both"/>
      </w:pPr>
      <w:r>
        <w:t xml:space="preserve">                                           </w:t>
      </w:r>
      <w:r w:rsidRPr="006A3CE9">
        <w:t>________</w:t>
      </w:r>
      <w:r>
        <w:t>_______</w:t>
      </w:r>
      <w:r w:rsidRPr="006A3CE9">
        <w:t>___ __________ ____________</w:t>
      </w:r>
    </w:p>
    <w:p w:rsidR="00461F7B" w:rsidRPr="006A3CE9" w:rsidRDefault="00461F7B" w:rsidP="00461F7B">
      <w:pPr>
        <w:jc w:val="both"/>
      </w:pPr>
      <w:r w:rsidRPr="006A3CE9">
        <w:t xml:space="preserve">                          </w:t>
      </w:r>
      <w:r>
        <w:t xml:space="preserve">                              </w:t>
      </w:r>
      <w:r w:rsidRPr="006A3CE9">
        <w:t>должность       подпись        Ф.И.О.</w:t>
      </w:r>
    </w:p>
    <w:p w:rsidR="00461F7B" w:rsidRPr="006A3CE9" w:rsidRDefault="00461F7B" w:rsidP="00461F7B">
      <w:pPr>
        <w:jc w:val="both"/>
      </w:pPr>
      <w:r w:rsidRPr="006A3CE9">
        <w:t xml:space="preserve">                          </w:t>
      </w:r>
      <w:r>
        <w:t xml:space="preserve">                 </w:t>
      </w:r>
      <w:r w:rsidRPr="006A3CE9">
        <w:t>__________________ _________ ____________</w:t>
      </w:r>
    </w:p>
    <w:p w:rsidR="00461F7B" w:rsidRPr="006A3CE9" w:rsidRDefault="00461F7B" w:rsidP="00461F7B">
      <w:pPr>
        <w:jc w:val="both"/>
      </w:pPr>
      <w:r w:rsidRPr="006A3CE9">
        <w:t xml:space="preserve">                         </w:t>
      </w:r>
      <w:r>
        <w:t xml:space="preserve">                              </w:t>
      </w:r>
      <w:r w:rsidRPr="006A3CE9">
        <w:t xml:space="preserve"> должность       подпись        Ф.И.О.</w:t>
      </w:r>
    </w:p>
    <w:p w:rsidR="00461F7B" w:rsidRPr="006A3CE9" w:rsidRDefault="00461F7B" w:rsidP="00461F7B">
      <w:pPr>
        <w:jc w:val="both"/>
      </w:pPr>
      <w:r>
        <w:t xml:space="preserve">            </w:t>
      </w:r>
    </w:p>
    <w:p w:rsidR="00A671BE" w:rsidRDefault="00A671BE"/>
    <w:sectPr w:rsidR="00A671BE" w:rsidSect="00FD548C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9C9" w:rsidRDefault="00CC59C9" w:rsidP="00461F7B">
      <w:r>
        <w:separator/>
      </w:r>
    </w:p>
  </w:endnote>
  <w:endnote w:type="continuationSeparator" w:id="0">
    <w:p w:rsidR="00CC59C9" w:rsidRDefault="00CC59C9" w:rsidP="00461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9C9" w:rsidRDefault="00CC59C9" w:rsidP="00461F7B">
      <w:r>
        <w:separator/>
      </w:r>
    </w:p>
  </w:footnote>
  <w:footnote w:type="continuationSeparator" w:id="0">
    <w:p w:rsidR="00CC59C9" w:rsidRDefault="00CC59C9" w:rsidP="00461F7B">
      <w:r>
        <w:continuationSeparator/>
      </w:r>
    </w:p>
  </w:footnote>
  <w:footnote w:id="1">
    <w:p w:rsidR="00FD548C" w:rsidRDefault="00FD548C" w:rsidP="00461F7B">
      <w:pPr>
        <w:pStyle w:val="a3"/>
        <w:ind w:firstLine="567"/>
        <w:jc w:val="both"/>
      </w:pPr>
      <w:r>
        <w:rPr>
          <w:rStyle w:val="a5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918A0"/>
    <w:multiLevelType w:val="multilevel"/>
    <w:tmpl w:val="D52692DE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30"/>
        </w:tabs>
        <w:ind w:left="333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0"/>
        </w:tabs>
        <w:ind w:left="387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F7B"/>
    <w:rsid w:val="00023872"/>
    <w:rsid w:val="000753CF"/>
    <w:rsid w:val="000861F8"/>
    <w:rsid w:val="000C1FE2"/>
    <w:rsid w:val="000E7475"/>
    <w:rsid w:val="000F3484"/>
    <w:rsid w:val="001143BF"/>
    <w:rsid w:val="00124A11"/>
    <w:rsid w:val="0014667F"/>
    <w:rsid w:val="00156590"/>
    <w:rsid w:val="00171081"/>
    <w:rsid w:val="001A7ECF"/>
    <w:rsid w:val="001B4B7F"/>
    <w:rsid w:val="001D51B0"/>
    <w:rsid w:val="001D66AC"/>
    <w:rsid w:val="00244C38"/>
    <w:rsid w:val="002D563F"/>
    <w:rsid w:val="00345FE2"/>
    <w:rsid w:val="00394C1F"/>
    <w:rsid w:val="003E115E"/>
    <w:rsid w:val="00432F28"/>
    <w:rsid w:val="00435E0D"/>
    <w:rsid w:val="00461F7B"/>
    <w:rsid w:val="0048397B"/>
    <w:rsid w:val="004938B9"/>
    <w:rsid w:val="004A1DC3"/>
    <w:rsid w:val="004B7B5A"/>
    <w:rsid w:val="004E2001"/>
    <w:rsid w:val="00593363"/>
    <w:rsid w:val="005A2714"/>
    <w:rsid w:val="005B234B"/>
    <w:rsid w:val="005E25D9"/>
    <w:rsid w:val="00622537"/>
    <w:rsid w:val="006561E7"/>
    <w:rsid w:val="00690103"/>
    <w:rsid w:val="006B6A84"/>
    <w:rsid w:val="006F5D6B"/>
    <w:rsid w:val="0070461D"/>
    <w:rsid w:val="00720472"/>
    <w:rsid w:val="00720581"/>
    <w:rsid w:val="0073687C"/>
    <w:rsid w:val="00756651"/>
    <w:rsid w:val="007756BB"/>
    <w:rsid w:val="007947FB"/>
    <w:rsid w:val="007D6B4F"/>
    <w:rsid w:val="007E3264"/>
    <w:rsid w:val="00800002"/>
    <w:rsid w:val="0080356D"/>
    <w:rsid w:val="00834CB8"/>
    <w:rsid w:val="00877846"/>
    <w:rsid w:val="00896130"/>
    <w:rsid w:val="008A3BDB"/>
    <w:rsid w:val="008A714F"/>
    <w:rsid w:val="008C31ED"/>
    <w:rsid w:val="008C6A5F"/>
    <w:rsid w:val="008E2696"/>
    <w:rsid w:val="0093691D"/>
    <w:rsid w:val="009F3FFC"/>
    <w:rsid w:val="00A671BE"/>
    <w:rsid w:val="00A73D84"/>
    <w:rsid w:val="00A948F4"/>
    <w:rsid w:val="00AA138F"/>
    <w:rsid w:val="00AE3FB1"/>
    <w:rsid w:val="00B24B3F"/>
    <w:rsid w:val="00B936BF"/>
    <w:rsid w:val="00BA1D81"/>
    <w:rsid w:val="00BB4930"/>
    <w:rsid w:val="00BB50DD"/>
    <w:rsid w:val="00C267DC"/>
    <w:rsid w:val="00C64B44"/>
    <w:rsid w:val="00C959F8"/>
    <w:rsid w:val="00CB3F08"/>
    <w:rsid w:val="00CC16DA"/>
    <w:rsid w:val="00CC59C9"/>
    <w:rsid w:val="00D05245"/>
    <w:rsid w:val="00D10AB9"/>
    <w:rsid w:val="00D4632D"/>
    <w:rsid w:val="00D500E9"/>
    <w:rsid w:val="00D51B9F"/>
    <w:rsid w:val="00D57E46"/>
    <w:rsid w:val="00DF3A7E"/>
    <w:rsid w:val="00E01E74"/>
    <w:rsid w:val="00E121E4"/>
    <w:rsid w:val="00E57E09"/>
    <w:rsid w:val="00E65EBB"/>
    <w:rsid w:val="00E80823"/>
    <w:rsid w:val="00ED165F"/>
    <w:rsid w:val="00EF34F4"/>
    <w:rsid w:val="00EF361C"/>
    <w:rsid w:val="00F0375C"/>
    <w:rsid w:val="00F120F2"/>
    <w:rsid w:val="00F1247A"/>
    <w:rsid w:val="00F316C6"/>
    <w:rsid w:val="00F44789"/>
    <w:rsid w:val="00F5014E"/>
    <w:rsid w:val="00F814D4"/>
    <w:rsid w:val="00FD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5" type="connector" idref="#_x0000_s1036"/>
        <o:r id="V:Rule16" type="connector" idref="#_x0000_s1043"/>
        <o:r id="V:Rule17" type="connector" idref="#_x0000_s1039"/>
        <o:r id="V:Rule18" type="connector" idref="#_x0000_s1050"/>
        <o:r id="V:Rule19" type="connector" idref="#_x0000_s1048"/>
        <o:r id="V:Rule20" type="connector" idref="#_x0000_s1044"/>
        <o:r id="V:Rule21" type="connector" idref="#_x0000_s1035"/>
        <o:r id="V:Rule22" type="connector" idref="#_x0000_s1049"/>
        <o:r id="V:Rule23" type="connector" idref="#_x0000_s1042"/>
        <o:r id="V:Rule24" type="connector" idref="#_x0000_s1045"/>
        <o:r id="V:Rule25" type="connector" idref="#_x0000_s1041"/>
        <o:r id="V:Rule26" type="connector" idref="#_x0000_s1037"/>
        <o:r id="V:Rule27" type="connector" idref="#_x0000_s1038"/>
        <o:r id="V:Rule28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61F7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1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1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61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марк список 1"/>
    <w:basedOn w:val="a"/>
    <w:rsid w:val="00461F7B"/>
    <w:pPr>
      <w:tabs>
        <w:tab w:val="num" w:pos="360"/>
      </w:tabs>
      <w:spacing w:before="120" w:after="120"/>
      <w:jc w:val="both"/>
    </w:pPr>
    <w:rPr>
      <w:lang w:eastAsia="ar-SA"/>
    </w:rPr>
  </w:style>
  <w:style w:type="character" w:styleId="a5">
    <w:name w:val="footnote reference"/>
    <w:basedOn w:val="a0"/>
    <w:semiHidden/>
    <w:rsid w:val="00461F7B"/>
    <w:rPr>
      <w:vertAlign w:val="superscript"/>
    </w:rPr>
  </w:style>
  <w:style w:type="paragraph" w:styleId="a6">
    <w:name w:val="Normal (Web)"/>
    <w:basedOn w:val="a"/>
    <w:rsid w:val="00461F7B"/>
    <w:pPr>
      <w:spacing w:before="100" w:beforeAutospacing="1" w:after="100" w:afterAutospacing="1"/>
    </w:pPr>
    <w:rPr>
      <w:sz w:val="18"/>
      <w:szCs w:val="18"/>
    </w:rPr>
  </w:style>
  <w:style w:type="character" w:styleId="a7">
    <w:name w:val="Hyperlink"/>
    <w:basedOn w:val="a0"/>
    <w:rsid w:val="00461F7B"/>
    <w:rPr>
      <w:color w:val="0000FF"/>
      <w:u w:val="single"/>
    </w:rPr>
  </w:style>
  <w:style w:type="paragraph" w:customStyle="1" w:styleId="ConsPlusCell">
    <w:name w:val="ConsPlusCell"/>
    <w:rsid w:val="00461F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61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461F7B"/>
    <w:rPr>
      <w:rFonts w:ascii="Courier New" w:eastAsia="Calibri" w:hAnsi="Courier New" w:cs="Courier New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94021BF7174525EDEE45A63EC27424B550AF5F90F96CC26A11843C735B67D89A4E37BA216B676C1CBFA0o2OD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rogobyzh.admin-smole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rogobyzh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16</Pages>
  <Words>5384</Words>
  <Characters>30692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2015-09-29T11:40:00Z</cp:lastPrinted>
  <dcterms:created xsi:type="dcterms:W3CDTF">2015-07-13T07:07:00Z</dcterms:created>
  <dcterms:modified xsi:type="dcterms:W3CDTF">2015-09-29T11:46:00Z</dcterms:modified>
</cp:coreProperties>
</file>