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081FCC" w:rsidRDefault="00AE6767" w:rsidP="00BE02C4">
      <w:pPr>
        <w:pStyle w:val="a5"/>
        <w:tabs>
          <w:tab w:val="left" w:pos="5940"/>
        </w:tabs>
        <w:rPr>
          <w:color w:val="00B050"/>
          <w:sz w:val="28"/>
          <w:szCs w:val="28"/>
        </w:rPr>
      </w:pPr>
    </w:p>
    <w:p w:rsidR="00AE6767" w:rsidRPr="00081FCC" w:rsidRDefault="00F0538E" w:rsidP="00BE02C4">
      <w:pPr>
        <w:jc w:val="center"/>
        <w:rPr>
          <w:b/>
          <w:bCs/>
          <w:sz w:val="28"/>
          <w:szCs w:val="28"/>
        </w:rPr>
      </w:pPr>
      <w:r w:rsidRPr="00081FCC">
        <w:rPr>
          <w:b/>
          <w:bCs/>
          <w:sz w:val="28"/>
          <w:szCs w:val="28"/>
        </w:rPr>
        <w:t>Комитет</w:t>
      </w:r>
      <w:r w:rsidR="00AE6767" w:rsidRPr="00081FCC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081FCC" w:rsidRDefault="00AE6767" w:rsidP="00BE02C4">
      <w:pPr>
        <w:jc w:val="center"/>
        <w:rPr>
          <w:b/>
          <w:bCs/>
          <w:sz w:val="28"/>
          <w:szCs w:val="28"/>
        </w:rPr>
      </w:pPr>
      <w:r w:rsidRPr="00081FCC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081FCC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081FCC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081FCC">
        <w:rPr>
          <w:color w:val="000080"/>
          <w:sz w:val="28"/>
          <w:szCs w:val="28"/>
        </w:rPr>
        <w:t>Методический листок</w:t>
      </w:r>
      <w:r w:rsidRPr="00081FCC">
        <w:rPr>
          <w:b/>
          <w:bCs/>
          <w:color w:val="000080"/>
          <w:sz w:val="28"/>
          <w:szCs w:val="28"/>
        </w:rPr>
        <w:t xml:space="preserve">  «</w:t>
      </w:r>
      <w:r w:rsidRPr="00081FCC">
        <w:rPr>
          <w:b/>
          <w:bCs/>
          <w:caps/>
          <w:color w:val="000080"/>
          <w:sz w:val="28"/>
          <w:szCs w:val="28"/>
        </w:rPr>
        <w:t>Внимание: опыт</w:t>
      </w:r>
      <w:r w:rsidRPr="00081FCC">
        <w:rPr>
          <w:b/>
          <w:bCs/>
          <w:color w:val="000080"/>
          <w:sz w:val="28"/>
          <w:szCs w:val="28"/>
        </w:rPr>
        <w:t>»</w:t>
      </w:r>
    </w:p>
    <w:p w:rsidR="00AE6767" w:rsidRPr="00081FCC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081FCC">
        <w:rPr>
          <w:b/>
          <w:bCs/>
          <w:color w:val="000080"/>
          <w:sz w:val="28"/>
          <w:szCs w:val="28"/>
        </w:rPr>
        <w:t xml:space="preserve">Выпуск </w:t>
      </w:r>
      <w:r w:rsidR="0016253E" w:rsidRPr="00081FCC">
        <w:rPr>
          <w:b/>
          <w:bCs/>
          <w:color w:val="000080"/>
          <w:sz w:val="28"/>
          <w:szCs w:val="28"/>
        </w:rPr>
        <w:t xml:space="preserve"> 5 </w:t>
      </w:r>
      <w:r w:rsidR="00F0538E" w:rsidRPr="00081FCC">
        <w:rPr>
          <w:b/>
          <w:bCs/>
          <w:color w:val="000080"/>
          <w:sz w:val="28"/>
          <w:szCs w:val="28"/>
        </w:rPr>
        <w:t>(сентябрь 2017</w:t>
      </w:r>
      <w:r w:rsidRPr="00081FCC">
        <w:rPr>
          <w:b/>
          <w:bCs/>
          <w:color w:val="000080"/>
          <w:sz w:val="28"/>
          <w:szCs w:val="28"/>
        </w:rPr>
        <w:t>)</w:t>
      </w:r>
    </w:p>
    <w:p w:rsidR="00AE6767" w:rsidRPr="00BE02C4" w:rsidRDefault="0084037B" w:rsidP="00BE02C4">
      <w:pPr>
        <w:jc w:val="both"/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1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67508157" r:id="rId7"/>
        </w:pict>
      </w:r>
    </w:p>
    <w:p w:rsidR="00AE6767" w:rsidRPr="00BE02C4" w:rsidRDefault="00AE6767" w:rsidP="00BE02C4">
      <w:pPr>
        <w:jc w:val="both"/>
        <w:rPr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pStyle w:val="a5"/>
        <w:rPr>
          <w:color w:val="00B050"/>
          <w:sz w:val="22"/>
          <w:szCs w:val="22"/>
        </w:rPr>
      </w:pPr>
    </w:p>
    <w:p w:rsidR="00AE6767" w:rsidRPr="00BE02C4" w:rsidRDefault="00AE6767" w:rsidP="00BE02C4">
      <w:pPr>
        <w:ind w:firstLine="720"/>
        <w:jc w:val="both"/>
        <w:rPr>
          <w:b/>
          <w:bCs/>
          <w:color w:val="00B050"/>
          <w:sz w:val="22"/>
          <w:szCs w:val="22"/>
        </w:rPr>
      </w:pPr>
    </w:p>
    <w:p w:rsidR="00AE6767" w:rsidRPr="00BE02C4" w:rsidRDefault="00AE6767" w:rsidP="00BE02C4">
      <w:pPr>
        <w:ind w:firstLine="720"/>
        <w:jc w:val="both"/>
        <w:rPr>
          <w:b/>
          <w:bCs/>
          <w:sz w:val="22"/>
          <w:szCs w:val="22"/>
        </w:rPr>
      </w:pPr>
    </w:p>
    <w:p w:rsidR="00AE6767" w:rsidRPr="00626B03" w:rsidRDefault="00626B03" w:rsidP="00626B03">
      <w:pPr>
        <w:jc w:val="center"/>
        <w:rPr>
          <w:b/>
          <w:sz w:val="22"/>
          <w:szCs w:val="22"/>
        </w:rPr>
      </w:pPr>
      <w:r w:rsidRPr="00626B03">
        <w:rPr>
          <w:b/>
          <w:sz w:val="28"/>
          <w:szCs w:val="28"/>
        </w:rPr>
        <w:t>Из опыта работы по</w:t>
      </w:r>
      <w:r w:rsidRPr="00626B03">
        <w:rPr>
          <w:b/>
          <w:sz w:val="22"/>
          <w:szCs w:val="22"/>
        </w:rPr>
        <w:t xml:space="preserve"> </w:t>
      </w:r>
      <w:r w:rsidRPr="00626B03">
        <w:rPr>
          <w:b/>
          <w:sz w:val="28"/>
          <w:szCs w:val="28"/>
        </w:rPr>
        <w:t xml:space="preserve"> правовому просвещению участников образовательных отношений</w:t>
      </w:r>
    </w:p>
    <w:p w:rsidR="00F0538E" w:rsidRDefault="00F0538E" w:rsidP="00F0538E">
      <w:pPr>
        <w:shd w:val="clear" w:color="auto" w:fill="FFFFFF"/>
        <w:jc w:val="both"/>
        <w:rPr>
          <w:rFonts w:ascii="Tahoma" w:hAnsi="Tahoma" w:cs="Tahoma"/>
          <w:color w:val="000000"/>
          <w:sz w:val="13"/>
          <w:szCs w:val="13"/>
        </w:rPr>
      </w:pPr>
    </w:p>
    <w:p w:rsidR="00B87776" w:rsidRPr="00B87776" w:rsidRDefault="00B87776" w:rsidP="00B87776">
      <w:pPr>
        <w:ind w:firstLine="720"/>
        <w:jc w:val="both"/>
        <w:rPr>
          <w:sz w:val="28"/>
          <w:szCs w:val="28"/>
        </w:rPr>
      </w:pPr>
      <w:r w:rsidRPr="00B87776">
        <w:rPr>
          <w:sz w:val="28"/>
          <w:szCs w:val="28"/>
        </w:rPr>
        <w:t>Развитие правового государства, формирование гражданского общества и укрепление национального согласия в стране требуют высокой правовой культуры от населения.  Образование – один из главных институтов, обеспечивающих воспитательный процесс и реальное взаимодействи</w:t>
      </w:r>
      <w:r w:rsidR="00816EFC">
        <w:rPr>
          <w:sz w:val="28"/>
          <w:szCs w:val="28"/>
        </w:rPr>
        <w:t>е ребенка, родителей и социума,</w:t>
      </w:r>
      <w:r w:rsidRPr="00B87776">
        <w:rPr>
          <w:sz w:val="28"/>
          <w:szCs w:val="28"/>
        </w:rPr>
        <w:t xml:space="preserve"> участвующих в процессе правовой социализации и  формирования ценностных ориентиров юных граждан. </w:t>
      </w:r>
    </w:p>
    <w:p w:rsidR="00B87776" w:rsidRPr="00B87776" w:rsidRDefault="0084037B" w:rsidP="00B87776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75" alt="" style="position:absolute;left:0;text-align:left;margin-left:306pt;margin-top:37.3pt;width:216.8pt;height:164pt;z-index:2">
            <v:imagedata r:id="rId8" o:title="p1150379"/>
            <w10:wrap type="square"/>
          </v:shape>
        </w:pict>
      </w:r>
      <w:r w:rsidR="00B87776" w:rsidRPr="00B87776">
        <w:rPr>
          <w:sz w:val="28"/>
          <w:szCs w:val="28"/>
        </w:rPr>
        <w:t>Одним из важнейших направлений в организации работы по правовому просвещению участников образовательных отношений является проведение мероприятий в режиме видеоконференций.</w:t>
      </w:r>
    </w:p>
    <w:p w:rsidR="00F0538E" w:rsidRPr="00F0538E" w:rsidRDefault="00816EFC" w:rsidP="00F0538E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F0538E" w:rsidRPr="00F0538E">
        <w:rPr>
          <w:color w:val="000000"/>
          <w:sz w:val="28"/>
          <w:szCs w:val="28"/>
        </w:rPr>
        <w:t>В мероприятии</w:t>
      </w:r>
      <w:r w:rsidR="00B87776" w:rsidRPr="00B87776">
        <w:rPr>
          <w:color w:val="000000"/>
          <w:sz w:val="28"/>
          <w:szCs w:val="28"/>
        </w:rPr>
        <w:t xml:space="preserve"> </w:t>
      </w:r>
      <w:r w:rsidR="00B87776" w:rsidRPr="00F0538E">
        <w:rPr>
          <w:color w:val="000000"/>
          <w:sz w:val="28"/>
          <w:szCs w:val="28"/>
        </w:rPr>
        <w:t>«Перспективы создания школьных служб примирения в общеобразовательных учреждениях муниципального образования «Дорогобуж</w:t>
      </w:r>
      <w:r w:rsidR="00B87776">
        <w:rPr>
          <w:color w:val="000000"/>
          <w:sz w:val="28"/>
          <w:szCs w:val="28"/>
        </w:rPr>
        <w:t>ский район» Смоленской области»</w:t>
      </w:r>
      <w:r w:rsidR="00F0538E" w:rsidRPr="00F0538E">
        <w:rPr>
          <w:color w:val="000000"/>
          <w:sz w:val="28"/>
          <w:szCs w:val="28"/>
        </w:rPr>
        <w:t xml:space="preserve">, которое прошло в форме </w:t>
      </w:r>
      <w:proofErr w:type="spellStart"/>
      <w:r w:rsidR="00F0538E" w:rsidRPr="00F0538E">
        <w:rPr>
          <w:color w:val="000000"/>
          <w:sz w:val="28"/>
          <w:szCs w:val="28"/>
        </w:rPr>
        <w:t>вебинара</w:t>
      </w:r>
      <w:proofErr w:type="spellEnd"/>
      <w:r w:rsidR="00F0538E" w:rsidRPr="00F0538E">
        <w:rPr>
          <w:color w:val="000000"/>
          <w:sz w:val="28"/>
          <w:szCs w:val="28"/>
        </w:rPr>
        <w:t xml:space="preserve">, приняли участие педагоги восьми общеобразовательных учреждений района. Возможность воспользоваться платформой для проведения </w:t>
      </w:r>
      <w:proofErr w:type="spellStart"/>
      <w:r w:rsidR="00F0538E" w:rsidRPr="00F0538E">
        <w:rPr>
          <w:color w:val="000000"/>
          <w:sz w:val="28"/>
          <w:szCs w:val="28"/>
        </w:rPr>
        <w:t>вебинара</w:t>
      </w:r>
      <w:proofErr w:type="spellEnd"/>
      <w:r w:rsidR="00F0538E" w:rsidRPr="00F0538E">
        <w:rPr>
          <w:color w:val="000000"/>
          <w:sz w:val="28"/>
          <w:szCs w:val="28"/>
        </w:rPr>
        <w:t xml:space="preserve"> предоставил</w:t>
      </w:r>
      <w:r>
        <w:rPr>
          <w:color w:val="000000"/>
          <w:sz w:val="28"/>
          <w:szCs w:val="28"/>
        </w:rPr>
        <w:t>о</w:t>
      </w:r>
      <w:r w:rsidR="00F0538E" w:rsidRPr="00F0538E">
        <w:rPr>
          <w:color w:val="000000"/>
          <w:sz w:val="28"/>
          <w:szCs w:val="28"/>
        </w:rPr>
        <w:t xml:space="preserve"> ГАУ ДПО «Смоленский </w:t>
      </w:r>
      <w:r>
        <w:rPr>
          <w:color w:val="000000"/>
          <w:sz w:val="28"/>
          <w:szCs w:val="28"/>
        </w:rPr>
        <w:t xml:space="preserve"> областной </w:t>
      </w:r>
      <w:r w:rsidR="00F0538E" w:rsidRPr="00F0538E">
        <w:rPr>
          <w:color w:val="000000"/>
          <w:sz w:val="28"/>
          <w:szCs w:val="28"/>
        </w:rPr>
        <w:t>институт развития образования».</w:t>
      </w:r>
    </w:p>
    <w:p w:rsidR="00F0538E" w:rsidRPr="00F0538E" w:rsidRDefault="0084037B" w:rsidP="00F0538E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pict>
          <v:shape id="_x0000_s1047" type="#_x0000_t75" alt="" style="position:absolute;left:0;text-align:left;margin-left:-2.45pt;margin-top:31.8pt;width:262pt;height:162.2pt;z-index:4">
            <v:imagedata r:id="rId9" o:title="2015-12-10_336_208"/>
            <w10:wrap type="square"/>
          </v:shape>
        </w:pict>
      </w:r>
      <w:r w:rsidR="00F0538E" w:rsidRPr="00F0538E">
        <w:rPr>
          <w:sz w:val="28"/>
          <w:szCs w:val="28"/>
        </w:rPr>
        <w:t>Опытом создания и организации деятельности службы примирения в общеобразовательном учреждении поделилась Петухова Наталья Николаевна, педагог-психолог МБОУ Верхнеднепровская СОШ №1.</w:t>
      </w:r>
    </w:p>
    <w:p w:rsidR="00F0538E" w:rsidRPr="00F0538E" w:rsidRDefault="00F0538E" w:rsidP="00F0538E">
      <w:pPr>
        <w:shd w:val="clear" w:color="auto" w:fill="FFFFFF"/>
        <w:jc w:val="both"/>
        <w:rPr>
          <w:sz w:val="28"/>
          <w:szCs w:val="28"/>
        </w:rPr>
      </w:pPr>
      <w:r w:rsidRPr="00F0538E">
        <w:rPr>
          <w:sz w:val="28"/>
          <w:szCs w:val="28"/>
        </w:rPr>
        <w:t xml:space="preserve">Участниками обсуждены вопросы нормативной регламентации деятельности школьных служб медиации, формирования условий для внедрения в школах примирительной практики, психолого-педагогического сопровождения школьных служб </w:t>
      </w:r>
      <w:bookmarkStart w:id="0" w:name="_GoBack"/>
      <w:bookmarkEnd w:id="0"/>
      <w:r w:rsidRPr="00F0538E">
        <w:rPr>
          <w:sz w:val="28"/>
          <w:szCs w:val="28"/>
        </w:rPr>
        <w:lastRenderedPageBreak/>
        <w:t>примирения. </w:t>
      </w:r>
    </w:p>
    <w:p w:rsidR="00F0538E" w:rsidRPr="00B5565E" w:rsidRDefault="00F0538E" w:rsidP="00F0538E">
      <w:pPr>
        <w:jc w:val="both"/>
        <w:rPr>
          <w:sz w:val="28"/>
          <w:szCs w:val="28"/>
        </w:rPr>
      </w:pPr>
      <w:r w:rsidRPr="00B5565E">
        <w:rPr>
          <w:bCs/>
          <w:sz w:val="28"/>
          <w:szCs w:val="28"/>
        </w:rPr>
        <w:t xml:space="preserve">Между МБОУ </w:t>
      </w:r>
      <w:proofErr w:type="gramStart"/>
      <w:r w:rsidRPr="00B5565E">
        <w:rPr>
          <w:bCs/>
          <w:sz w:val="28"/>
          <w:szCs w:val="28"/>
        </w:rPr>
        <w:t>Дорогобужская</w:t>
      </w:r>
      <w:proofErr w:type="gramEnd"/>
      <w:r w:rsidRPr="00B5565E">
        <w:rPr>
          <w:bCs/>
          <w:sz w:val="28"/>
          <w:szCs w:val="28"/>
        </w:rPr>
        <w:t xml:space="preserve"> СОШ №1 и МБОУ Усвятская СОШ </w:t>
      </w:r>
      <w:r w:rsidR="00B87776" w:rsidRPr="00B5565E">
        <w:rPr>
          <w:bCs/>
          <w:sz w:val="28"/>
          <w:szCs w:val="28"/>
        </w:rPr>
        <w:t xml:space="preserve">проводятся </w:t>
      </w:r>
      <w:r w:rsidRPr="00B5565E">
        <w:rPr>
          <w:bCs/>
          <w:sz w:val="28"/>
          <w:szCs w:val="28"/>
        </w:rPr>
        <w:t>видеоконференци</w:t>
      </w:r>
      <w:r w:rsidR="00B87776" w:rsidRPr="00B5565E">
        <w:rPr>
          <w:bCs/>
          <w:sz w:val="28"/>
          <w:szCs w:val="28"/>
        </w:rPr>
        <w:t>и</w:t>
      </w:r>
      <w:r w:rsidRPr="00B5565E">
        <w:rPr>
          <w:bCs/>
          <w:sz w:val="28"/>
          <w:szCs w:val="28"/>
        </w:rPr>
        <w:t xml:space="preserve"> «Из опыта работы по организации волонтерской деятельности школьников</w:t>
      </w:r>
      <w:r w:rsidR="00816EFC">
        <w:rPr>
          <w:bCs/>
          <w:sz w:val="28"/>
          <w:szCs w:val="28"/>
        </w:rPr>
        <w:t>»</w:t>
      </w:r>
      <w:r w:rsidR="00B5565E" w:rsidRPr="00B5565E">
        <w:rPr>
          <w:bCs/>
          <w:sz w:val="28"/>
          <w:szCs w:val="28"/>
        </w:rPr>
        <w:t>.</w:t>
      </w:r>
    </w:p>
    <w:p w:rsidR="00F0538E" w:rsidRPr="00B5565E" w:rsidRDefault="00042E9C" w:rsidP="00F05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0538E" w:rsidRPr="00B5565E">
        <w:rPr>
          <w:sz w:val="28"/>
          <w:szCs w:val="28"/>
        </w:rPr>
        <w:t>В х</w:t>
      </w:r>
      <w:r w:rsidR="00816EFC">
        <w:rPr>
          <w:sz w:val="28"/>
          <w:szCs w:val="28"/>
        </w:rPr>
        <w:t>оде видеоконференций</w:t>
      </w:r>
      <w:r w:rsidR="00F0538E" w:rsidRPr="00B5565E">
        <w:rPr>
          <w:sz w:val="28"/>
          <w:szCs w:val="28"/>
        </w:rPr>
        <w:t xml:space="preserve"> старшеклассники и учителя МБОУ </w:t>
      </w:r>
      <w:proofErr w:type="gramStart"/>
      <w:r w:rsidR="00F0538E" w:rsidRPr="00B5565E">
        <w:rPr>
          <w:sz w:val="28"/>
          <w:szCs w:val="28"/>
        </w:rPr>
        <w:t>Дорогобужская</w:t>
      </w:r>
      <w:proofErr w:type="gramEnd"/>
      <w:r w:rsidR="00F0538E" w:rsidRPr="00B5565E">
        <w:rPr>
          <w:sz w:val="28"/>
          <w:szCs w:val="28"/>
        </w:rPr>
        <w:t xml:space="preserve"> СОШ №1 и МБОУ Усвятская СОШ обмен</w:t>
      </w:r>
      <w:r w:rsidR="00B5565E" w:rsidRPr="00B5565E">
        <w:rPr>
          <w:sz w:val="28"/>
          <w:szCs w:val="28"/>
        </w:rPr>
        <w:t>иваются</w:t>
      </w:r>
      <w:r w:rsidR="00F0538E" w:rsidRPr="00B5565E">
        <w:rPr>
          <w:sz w:val="28"/>
          <w:szCs w:val="28"/>
        </w:rPr>
        <w:t xml:space="preserve"> опытом работы по организации волонтерской деятельности учащихся. Волонтеры из Дорогобужской средней школы №1 рассказ</w:t>
      </w:r>
      <w:r w:rsidR="00B5565E" w:rsidRPr="00B5565E">
        <w:rPr>
          <w:sz w:val="28"/>
          <w:szCs w:val="28"/>
        </w:rPr>
        <w:t>ывают</w:t>
      </w:r>
      <w:r w:rsidR="00F0538E" w:rsidRPr="00B5565E">
        <w:rPr>
          <w:sz w:val="28"/>
          <w:szCs w:val="28"/>
        </w:rPr>
        <w:t xml:space="preserve"> о деятельности волонтерского отряда, который принимает участие в организации внеурочной деятельности младших школьников. </w:t>
      </w:r>
      <w:r w:rsidR="00B5565E" w:rsidRPr="00B5565E">
        <w:rPr>
          <w:sz w:val="28"/>
          <w:szCs w:val="28"/>
        </w:rPr>
        <w:t>Так</w:t>
      </w:r>
      <w:r w:rsidR="00816EFC">
        <w:rPr>
          <w:sz w:val="28"/>
          <w:szCs w:val="28"/>
        </w:rPr>
        <w:t>,</w:t>
      </w:r>
      <w:r w:rsidR="00B5565E" w:rsidRPr="00B5565E">
        <w:rPr>
          <w:sz w:val="28"/>
          <w:szCs w:val="28"/>
        </w:rPr>
        <w:t xml:space="preserve"> с</w:t>
      </w:r>
      <w:r w:rsidR="00F0538E" w:rsidRPr="00B5565E">
        <w:rPr>
          <w:sz w:val="28"/>
          <w:szCs w:val="28"/>
        </w:rPr>
        <w:t>таршеклассники рассказ</w:t>
      </w:r>
      <w:r w:rsidR="00B5565E" w:rsidRPr="00B5565E">
        <w:rPr>
          <w:sz w:val="28"/>
          <w:szCs w:val="28"/>
        </w:rPr>
        <w:t>ывают</w:t>
      </w:r>
      <w:r w:rsidR="00F0538E" w:rsidRPr="00B5565E">
        <w:rPr>
          <w:sz w:val="28"/>
          <w:szCs w:val="28"/>
        </w:rPr>
        <w:t xml:space="preserve"> об основных формах работы школьников-волонтеров в данном направлении. </w:t>
      </w:r>
      <w:r w:rsidR="00B5565E" w:rsidRPr="00B5565E">
        <w:rPr>
          <w:sz w:val="28"/>
          <w:szCs w:val="28"/>
        </w:rPr>
        <w:t>У</w:t>
      </w:r>
      <w:r w:rsidR="00F0538E" w:rsidRPr="00B5565E">
        <w:rPr>
          <w:sz w:val="28"/>
          <w:szCs w:val="28"/>
        </w:rPr>
        <w:t>частие в волонтерской деятельности, организация активного досуга школьников имеет особый воспитательный потенциал, включающий реальные условия для реализации творческой активности и личностного развития подрастающего поколения.</w:t>
      </w:r>
    </w:p>
    <w:p w:rsidR="00F0538E" w:rsidRPr="00F0538E" w:rsidRDefault="0084037B" w:rsidP="00B5565E">
      <w:pPr>
        <w:jc w:val="both"/>
        <w:rPr>
          <w:sz w:val="28"/>
          <w:szCs w:val="28"/>
        </w:rPr>
      </w:pPr>
      <w:r>
        <w:rPr>
          <w:noProof/>
        </w:rPr>
        <w:pict>
          <v:shape id="_x0000_s1046" type="#_x0000_t75" alt="" style="position:absolute;left:0;text-align:left;margin-left:261.55pt;margin-top:1.25pt;width:261.2pt;height:168.15pt;z-index:3">
            <v:imagedata r:id="rId10" o:title="p1150398"/>
            <w10:wrap type="square"/>
          </v:shape>
        </w:pict>
      </w:r>
      <w:r w:rsidR="00042E9C">
        <w:rPr>
          <w:bCs/>
          <w:sz w:val="28"/>
          <w:szCs w:val="28"/>
        </w:rPr>
        <w:t xml:space="preserve">          </w:t>
      </w:r>
      <w:r w:rsidR="00B5565E" w:rsidRPr="00B5565E">
        <w:rPr>
          <w:bCs/>
          <w:sz w:val="28"/>
          <w:szCs w:val="28"/>
        </w:rPr>
        <w:t>Межрайонная Web-конференция «Актуальные аспекты правового просвещения участников образовательных отношений»</w:t>
      </w:r>
      <w:r w:rsidR="00B5565E" w:rsidRPr="00B5565E">
        <w:rPr>
          <w:b/>
          <w:bCs/>
          <w:sz w:val="28"/>
          <w:szCs w:val="28"/>
        </w:rPr>
        <w:t xml:space="preserve"> </w:t>
      </w:r>
      <w:r w:rsidR="00F0538E" w:rsidRPr="00F0538E">
        <w:rPr>
          <w:sz w:val="28"/>
          <w:szCs w:val="28"/>
        </w:rPr>
        <w:t>проведена при поддержке государственного автономного учреждения дополнительного профессионального образования «Смоленский</w:t>
      </w:r>
      <w:r w:rsidR="00816EFC">
        <w:rPr>
          <w:sz w:val="28"/>
          <w:szCs w:val="28"/>
        </w:rPr>
        <w:t xml:space="preserve"> областной</w:t>
      </w:r>
      <w:r w:rsidR="00F0538E" w:rsidRPr="00F0538E">
        <w:rPr>
          <w:sz w:val="28"/>
          <w:szCs w:val="28"/>
        </w:rPr>
        <w:t xml:space="preserve"> институт развития образования».</w:t>
      </w:r>
    </w:p>
    <w:p w:rsidR="00F0538E" w:rsidRPr="00F0538E" w:rsidRDefault="00816EFC" w:rsidP="00B5565E">
      <w:pPr>
        <w:jc w:val="both"/>
        <w:rPr>
          <w:sz w:val="28"/>
          <w:szCs w:val="28"/>
        </w:rPr>
      </w:pPr>
      <w:r>
        <w:rPr>
          <w:sz w:val="28"/>
          <w:szCs w:val="28"/>
        </w:rPr>
        <w:t>В Ве</w:t>
      </w:r>
      <w:proofErr w:type="gramStart"/>
      <w:r>
        <w:rPr>
          <w:sz w:val="28"/>
          <w:szCs w:val="28"/>
        </w:rPr>
        <w:t>б-</w:t>
      </w:r>
      <w:proofErr w:type="gramEnd"/>
      <w:r w:rsidR="00F0538E" w:rsidRPr="00F0538E">
        <w:rPr>
          <w:sz w:val="28"/>
          <w:szCs w:val="28"/>
        </w:rPr>
        <w:t xml:space="preserve"> конференции приняли участие руководители и педагогические работники общеобразовательных организаций, представители социальных партнеров из города Смоленска, а также четырех районов Смоленской области: </w:t>
      </w:r>
      <w:proofErr w:type="spellStart"/>
      <w:r w:rsidR="00F0538E" w:rsidRPr="00F0538E">
        <w:rPr>
          <w:sz w:val="28"/>
          <w:szCs w:val="28"/>
        </w:rPr>
        <w:t>Велижского</w:t>
      </w:r>
      <w:proofErr w:type="spellEnd"/>
      <w:r w:rsidR="00F0538E" w:rsidRPr="00F0538E">
        <w:rPr>
          <w:sz w:val="28"/>
          <w:szCs w:val="28"/>
        </w:rPr>
        <w:t xml:space="preserve">, </w:t>
      </w:r>
      <w:proofErr w:type="spellStart"/>
      <w:r w:rsidR="00F0538E" w:rsidRPr="00F0538E">
        <w:rPr>
          <w:sz w:val="28"/>
          <w:szCs w:val="28"/>
        </w:rPr>
        <w:t>Ельнинского</w:t>
      </w:r>
      <w:proofErr w:type="spellEnd"/>
      <w:r w:rsidR="00F0538E" w:rsidRPr="00F0538E">
        <w:rPr>
          <w:sz w:val="28"/>
          <w:szCs w:val="28"/>
        </w:rPr>
        <w:t xml:space="preserve">, </w:t>
      </w:r>
      <w:proofErr w:type="spellStart"/>
      <w:r w:rsidR="00F0538E" w:rsidRPr="00F0538E">
        <w:rPr>
          <w:sz w:val="28"/>
          <w:szCs w:val="28"/>
        </w:rPr>
        <w:t>Кардымовского</w:t>
      </w:r>
      <w:proofErr w:type="spellEnd"/>
      <w:r w:rsidR="00F0538E" w:rsidRPr="00F0538E">
        <w:rPr>
          <w:sz w:val="28"/>
          <w:szCs w:val="28"/>
        </w:rPr>
        <w:t xml:space="preserve"> и </w:t>
      </w:r>
      <w:proofErr w:type="spellStart"/>
      <w:r w:rsidR="00F0538E" w:rsidRPr="00F0538E">
        <w:rPr>
          <w:sz w:val="28"/>
          <w:szCs w:val="28"/>
        </w:rPr>
        <w:t>Сафоновского</w:t>
      </w:r>
      <w:proofErr w:type="spellEnd"/>
      <w:r w:rsidR="00F0538E" w:rsidRPr="00F0538E">
        <w:rPr>
          <w:sz w:val="28"/>
          <w:szCs w:val="28"/>
        </w:rPr>
        <w:t>.</w:t>
      </w:r>
    </w:p>
    <w:p w:rsidR="00F0538E" w:rsidRPr="00F0538E" w:rsidRDefault="00042E9C" w:rsidP="00B556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703E">
        <w:rPr>
          <w:sz w:val="28"/>
          <w:szCs w:val="28"/>
        </w:rPr>
        <w:t xml:space="preserve"> </w:t>
      </w:r>
      <w:r w:rsidR="00F0538E" w:rsidRPr="00F0538E">
        <w:rPr>
          <w:sz w:val="28"/>
          <w:szCs w:val="28"/>
        </w:rPr>
        <w:t>Мероприятие организовано с целью презентации положительного опыта работы общеобразовательных организаций по правовому просвещению участников образовательных отношений.</w:t>
      </w:r>
      <w:r w:rsidR="00816EFC">
        <w:rPr>
          <w:sz w:val="28"/>
          <w:szCs w:val="28"/>
        </w:rPr>
        <w:t xml:space="preserve"> </w:t>
      </w:r>
      <w:proofErr w:type="gramStart"/>
      <w:r w:rsidR="00F0538E" w:rsidRPr="00F0538E">
        <w:rPr>
          <w:sz w:val="28"/>
          <w:szCs w:val="28"/>
        </w:rPr>
        <w:t>В рамках мероприятия осуществлена диссеминация положительного опыта работы межшкольного сетевого объединения «Создание единой информационно-образовательной среды как фактор повышения качества образования», а также рассмотрены следующие вопросы: эффективные модели организации единого правового образовательного пространства, методы и формы правового просвещения обучающихся, построение системы взаимодействия общеобразовательных организаций с социальными партнерами по правовому просвещению участников образовательных отношений и сетевое взаимодействие в данном направлении.</w:t>
      </w:r>
      <w:proofErr w:type="gramEnd"/>
    </w:p>
    <w:p w:rsidR="00F0538E" w:rsidRPr="00816EFC" w:rsidRDefault="00042E9C" w:rsidP="00B556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0538E" w:rsidRPr="00F0538E">
        <w:rPr>
          <w:sz w:val="28"/>
          <w:szCs w:val="28"/>
        </w:rPr>
        <w:t xml:space="preserve">Педагогами </w:t>
      </w:r>
      <w:proofErr w:type="gramStart"/>
      <w:r w:rsidR="00F0538E" w:rsidRPr="00F0538E">
        <w:rPr>
          <w:sz w:val="28"/>
          <w:szCs w:val="28"/>
        </w:rPr>
        <w:t>Дорогобужского</w:t>
      </w:r>
      <w:proofErr w:type="gramEnd"/>
      <w:r w:rsidR="00F0538E" w:rsidRPr="00F0538E">
        <w:rPr>
          <w:sz w:val="28"/>
          <w:szCs w:val="28"/>
        </w:rPr>
        <w:t xml:space="preserve">, </w:t>
      </w:r>
      <w:proofErr w:type="spellStart"/>
      <w:r w:rsidR="00F0538E" w:rsidRPr="00F0538E">
        <w:rPr>
          <w:sz w:val="28"/>
          <w:szCs w:val="28"/>
        </w:rPr>
        <w:t>Ельнинского</w:t>
      </w:r>
      <w:proofErr w:type="spellEnd"/>
      <w:r w:rsidR="00F0538E" w:rsidRPr="00F0538E">
        <w:rPr>
          <w:sz w:val="28"/>
          <w:szCs w:val="28"/>
        </w:rPr>
        <w:t xml:space="preserve"> и </w:t>
      </w:r>
      <w:proofErr w:type="spellStart"/>
      <w:r w:rsidR="00F0538E" w:rsidRPr="00F0538E">
        <w:rPr>
          <w:sz w:val="28"/>
          <w:szCs w:val="28"/>
        </w:rPr>
        <w:t>Сафоновского</w:t>
      </w:r>
      <w:proofErr w:type="spellEnd"/>
      <w:r w:rsidR="00F0538E" w:rsidRPr="00F0538E">
        <w:rPr>
          <w:sz w:val="28"/>
          <w:szCs w:val="28"/>
        </w:rPr>
        <w:t xml:space="preserve"> районов представлены лучшие практики по правовому просвещению участников образовательных отношений.</w:t>
      </w:r>
      <w:r w:rsidR="00816EFC">
        <w:rPr>
          <w:sz w:val="28"/>
          <w:szCs w:val="28"/>
        </w:rPr>
        <w:t xml:space="preserve"> </w:t>
      </w:r>
      <w:r w:rsidR="00F0538E" w:rsidRPr="00F0538E">
        <w:rPr>
          <w:sz w:val="28"/>
          <w:szCs w:val="28"/>
        </w:rPr>
        <w:t>При подведении итогов отмечена высокая практическая значимость мероприятия. Участники выразили уверенность в том, что данное мероприятие будет способствовать дальнейшему развитию деловых контактов и укреплению связей в области правового просвещения участников образовательных отношен</w:t>
      </w:r>
      <w:r w:rsidR="00F0538E" w:rsidRPr="00F0538E">
        <w:rPr>
          <w:color w:val="000000"/>
          <w:sz w:val="28"/>
          <w:szCs w:val="28"/>
        </w:rPr>
        <w:t>ий.</w:t>
      </w:r>
    </w:p>
    <w:p w:rsidR="00B5565E" w:rsidRPr="00F0538E" w:rsidRDefault="00B5565E" w:rsidP="00B5565E">
      <w:pPr>
        <w:jc w:val="both"/>
        <w:rPr>
          <w:color w:val="000000"/>
          <w:sz w:val="28"/>
          <w:szCs w:val="28"/>
        </w:rPr>
      </w:pPr>
    </w:p>
    <w:sectPr w:rsidR="00B5565E" w:rsidRPr="00F0538E" w:rsidSect="00BE02C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2E9C"/>
    <w:rsid w:val="000451E3"/>
    <w:rsid w:val="00064F39"/>
    <w:rsid w:val="00066B29"/>
    <w:rsid w:val="00081FCC"/>
    <w:rsid w:val="000825F0"/>
    <w:rsid w:val="000874B3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57A1"/>
    <w:rsid w:val="00181081"/>
    <w:rsid w:val="001812A6"/>
    <w:rsid w:val="00184FC6"/>
    <w:rsid w:val="001860A8"/>
    <w:rsid w:val="001A177A"/>
    <w:rsid w:val="001A24BD"/>
    <w:rsid w:val="001A7F68"/>
    <w:rsid w:val="001B4F9C"/>
    <w:rsid w:val="001C2C2D"/>
    <w:rsid w:val="001D5326"/>
    <w:rsid w:val="001D797B"/>
    <w:rsid w:val="001E02DA"/>
    <w:rsid w:val="001E509C"/>
    <w:rsid w:val="00223065"/>
    <w:rsid w:val="002259F6"/>
    <w:rsid w:val="0023325B"/>
    <w:rsid w:val="0025728B"/>
    <w:rsid w:val="00260FCA"/>
    <w:rsid w:val="00274C75"/>
    <w:rsid w:val="00275C78"/>
    <w:rsid w:val="002A1FC8"/>
    <w:rsid w:val="002A4203"/>
    <w:rsid w:val="002A5AA4"/>
    <w:rsid w:val="002B56D4"/>
    <w:rsid w:val="002D3476"/>
    <w:rsid w:val="002F7045"/>
    <w:rsid w:val="00306337"/>
    <w:rsid w:val="00310034"/>
    <w:rsid w:val="00313084"/>
    <w:rsid w:val="00333F44"/>
    <w:rsid w:val="00335E17"/>
    <w:rsid w:val="00365582"/>
    <w:rsid w:val="00370B58"/>
    <w:rsid w:val="00386DB7"/>
    <w:rsid w:val="00391569"/>
    <w:rsid w:val="00392D28"/>
    <w:rsid w:val="00394969"/>
    <w:rsid w:val="003A6184"/>
    <w:rsid w:val="003A63EA"/>
    <w:rsid w:val="003C05A7"/>
    <w:rsid w:val="003D1F32"/>
    <w:rsid w:val="003D65AF"/>
    <w:rsid w:val="003E24C9"/>
    <w:rsid w:val="003E57C0"/>
    <w:rsid w:val="003E6BE1"/>
    <w:rsid w:val="003F25BB"/>
    <w:rsid w:val="003F3247"/>
    <w:rsid w:val="003F5F45"/>
    <w:rsid w:val="0041076B"/>
    <w:rsid w:val="00412BC3"/>
    <w:rsid w:val="0041735F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D02E4"/>
    <w:rsid w:val="004D3F89"/>
    <w:rsid w:val="004D561F"/>
    <w:rsid w:val="004E6B46"/>
    <w:rsid w:val="004F3C5B"/>
    <w:rsid w:val="004F4972"/>
    <w:rsid w:val="005022AA"/>
    <w:rsid w:val="00505AB0"/>
    <w:rsid w:val="00517570"/>
    <w:rsid w:val="0052424C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1532"/>
    <w:rsid w:val="005F1890"/>
    <w:rsid w:val="005F7728"/>
    <w:rsid w:val="00625B52"/>
    <w:rsid w:val="00626B03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037B"/>
    <w:rsid w:val="00845E2F"/>
    <w:rsid w:val="008567FC"/>
    <w:rsid w:val="0086346A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E6767"/>
    <w:rsid w:val="00AF3C1B"/>
    <w:rsid w:val="00AF5330"/>
    <w:rsid w:val="00B03D55"/>
    <w:rsid w:val="00B07686"/>
    <w:rsid w:val="00B1206A"/>
    <w:rsid w:val="00B14256"/>
    <w:rsid w:val="00B175F2"/>
    <w:rsid w:val="00B45E6D"/>
    <w:rsid w:val="00B5565E"/>
    <w:rsid w:val="00B61CD3"/>
    <w:rsid w:val="00B76B0A"/>
    <w:rsid w:val="00B87776"/>
    <w:rsid w:val="00B91E21"/>
    <w:rsid w:val="00B97B28"/>
    <w:rsid w:val="00BB10AF"/>
    <w:rsid w:val="00BC0A8F"/>
    <w:rsid w:val="00BD0DA1"/>
    <w:rsid w:val="00BD5C42"/>
    <w:rsid w:val="00BE02C4"/>
    <w:rsid w:val="00BE74A8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218C3"/>
    <w:rsid w:val="00D21BE4"/>
    <w:rsid w:val="00D32C22"/>
    <w:rsid w:val="00D44AA2"/>
    <w:rsid w:val="00D456F4"/>
    <w:rsid w:val="00D4734C"/>
    <w:rsid w:val="00D52A6C"/>
    <w:rsid w:val="00D645D8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2C7B"/>
    <w:rsid w:val="00F232D6"/>
    <w:rsid w:val="00F2406A"/>
    <w:rsid w:val="00F3409C"/>
    <w:rsid w:val="00F3771B"/>
    <w:rsid w:val="00F40F37"/>
    <w:rsid w:val="00F41FDE"/>
    <w:rsid w:val="00F628CA"/>
    <w:rsid w:val="00F92FCA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49</cp:revision>
  <cp:lastPrinted>2013-05-20T07:19:00Z</cp:lastPrinted>
  <dcterms:created xsi:type="dcterms:W3CDTF">2012-05-05T07:37:00Z</dcterms:created>
  <dcterms:modified xsi:type="dcterms:W3CDTF">2017-09-21T11:10:00Z</dcterms:modified>
</cp:coreProperties>
</file>