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F9" w:rsidRPr="00D63FEC" w:rsidRDefault="00E070F9" w:rsidP="00D63F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Мартынова О.П.,</w:t>
      </w:r>
    </w:p>
    <w:p w:rsidR="00E070F9" w:rsidRDefault="00E070F9" w:rsidP="00D63F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педагог-психолог МБОУ Верхнеднепровская СОШ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070F9" w:rsidRDefault="00E070F9" w:rsidP="00D63F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0F9" w:rsidRPr="00216541" w:rsidRDefault="00E070F9" w:rsidP="00216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541">
        <w:rPr>
          <w:rFonts w:ascii="Times New Roman" w:hAnsi="Times New Roman" w:cs="Times New Roman"/>
          <w:b/>
          <w:bCs/>
          <w:sz w:val="28"/>
          <w:szCs w:val="28"/>
        </w:rPr>
        <w:t>Из опыта работы школы по организации отдыха детей</w:t>
      </w:r>
    </w:p>
    <w:p w:rsidR="00E070F9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3FEC">
        <w:rPr>
          <w:rFonts w:ascii="Times New Roman" w:hAnsi="Times New Roman" w:cs="Times New Roman"/>
          <w:sz w:val="28"/>
          <w:szCs w:val="28"/>
        </w:rPr>
        <w:t xml:space="preserve"> нашей школе, как и в других, в июне работает оздоровительный лагерь с дневным пребыванием учащихся.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Цели работы лагеря</w:t>
      </w:r>
      <w:r w:rsidRPr="00D63F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63FE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оптимальных условий, обеспечивающих полноценный отдых детей, их оздоровление, 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выявление способностей ребенка и  их развитие в спорте, искусстве, техническом творчестве, игровой деятельности, других видах деятельности.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1. Организация разнообразной досуговой деятельности, и прежде всего – активного общения с природой.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2.Привлечение к активным формам деятельности учащихся группы риска.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3.Создание системы физического оздоровления детей в условиях временного коллектива.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4.Преодоление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разрыв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между физическим и духовным развитием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средством игры, познава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тельной и трудовой деятельности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5.Формирование у школьников навыков общения и толерантности.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6.Утверждение в сознании школьников нравственной и культурной ценности.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7.Привитие навыков здорового образа жизни, укрепление здоровья.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8.Приобщение ребят к творческим видам деятельности, развитие творческого мышления.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9.Патриотическое, экологическое, эстетическое воспитание, формирование навыков здорового образа жизни.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Программа летнего оздоровительного лагеря опирается на следующие принципы: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D63F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гуманизации отношений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: построение всех отношений на основе уважения и доверия к человеку, на стремлении привести его к успеху. Через идею гуманно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подхода к ребенку, родителям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 лагеря необходимо психологическое переосмысление всех основных компонентов педагогического процесса.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63F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63F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: результатом деятельности воспитательного характера в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D63F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демократичности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: участие всех детей и подростков в программе развития творческих способностей.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3F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63F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дифференциации воспитания</w:t>
      </w:r>
      <w:r w:rsidRPr="00D63F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дифференциация в рамках летнего оздоровительного лагеря предполагает: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- создание возможности переключения с одного вида деятельности на    другой;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- активное участие детей во всех видах деятельности.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D63F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творческой индивидуальности</w:t>
      </w:r>
      <w:r w:rsidRPr="00D63F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Предварительная подготовка к работе лагеря начинается с формирования коллектива работников. Воспитателями обычно назначаются учителя начальн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классов и воспитатели ГПД. В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отряд назначаются два воспитателя. Стараемся, чтобы был подменный воспитатель.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Организацатором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физкультурно- оздоровительной работы назначается учитель физкультуры, организатором других видов деятельности назначается организатор воспитательной работы. В помощь педагогам из числа добровольцев- старшеклассников, работающих летом при школе, берем 2-3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, которые помогают в подготовке, оформлении, проведении мероприятий. По окончании лагерной смены вожатым вручаем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благодарственное письмо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от имени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Совместно с организатором воспитательной работы и физ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культурным 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разрабатываем план воспитательной работы в лагере, который имеет следующие направления: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изкультурно-оздоровительная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 х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удожественно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эстетическое направление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 п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атриотическое направление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 э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кологическое направление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Кроме 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смене существует блок мероприятий по охране жизни и здоровья.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аботает «Мастерская Самоделкина»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В мероприятиях по охране жизни и здоровья кроме инструктажей по правилам ТБ, проводим викторины, конкурсы, игры, учебную эвакуацию. На месте размещения лагеря оформляем стенды.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Физкультурно- оздоровительная работа. Каждое утро мы начинаем с зарядки, которая, если нет дождя, проводит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на свежем воздухе и заканчив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ается пробежкой по школьному стадиону.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Блок мероприятий патриотического направления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связан 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памятным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и праздничным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датам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календаря. Так, накануне или  на следующий день после 22 июня проводим игру «Зарница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>» и  соревнования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по стрельбе.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Блок мероприятий художественно- эстетического направления призван развивать творчество и всевозможные таланты. Это всем известные конкурсы: «Мисс Лето», «Коса- девичья краса», «Мод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ельерчик», «Забавы богатырские»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Экологическое просвещение. На территории пришкольного участка произрастает более двух десятков видов деревьев и кустарников, разнообразные травянистые растения, в том числе ядовитый лютик едкий. Дети нередко находят грибы. Поэтому оправданы мероприятия, знакомящие с этими растениям: экскурсии по пришкольной территории, выставки, конкурсы с экологической тематикой. На стендах по охране жизни  размещены изображения ядовитых растений и гр</w:t>
      </w:r>
      <w:r>
        <w:rPr>
          <w:rFonts w:ascii="Times New Roman" w:hAnsi="Times New Roman" w:cs="Times New Roman"/>
          <w:sz w:val="28"/>
          <w:szCs w:val="28"/>
          <w:lang w:eastAsia="ru-RU"/>
        </w:rPr>
        <w:t>ибов- двойников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 «Мастерская Самоделкина». Это изготовление различных поделок из пластилина, бумаги, природного материала. В нынешнем году в нашей «Мастерской» возобновили работу преподаватели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орогобужского 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ома детского творчества</w:t>
      </w:r>
      <w:r w:rsidRPr="00D63F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EC">
        <w:rPr>
          <w:rFonts w:ascii="Times New Roman" w:hAnsi="Times New Roman" w:cs="Times New Roman"/>
          <w:sz w:val="28"/>
          <w:szCs w:val="28"/>
          <w:lang w:eastAsia="ru-RU"/>
        </w:rPr>
        <w:t>На выбор мероприятий в лагере влияет календарь памятных и праздничных дат, приходящихся на июнь: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1 июня- день защиты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5 июня- Всемирный день защиты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6 июня- день рождения А.С Пушкина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9 июня- Международный день друзей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12 июня- День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22 июня- День памяти и скорби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25 июня- День единения славянских народов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26 июня- День борьбы с наркотиками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27 июня- День партизан и подпольщиков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Нынешний год- Г</w:t>
      </w:r>
      <w:r w:rsidRPr="00D63FEC">
        <w:rPr>
          <w:rFonts w:ascii="Times New Roman" w:hAnsi="Times New Roman" w:cs="Times New Roman"/>
          <w:sz w:val="28"/>
          <w:szCs w:val="28"/>
        </w:rPr>
        <w:t>од культ</w:t>
      </w:r>
      <w:r>
        <w:rPr>
          <w:rFonts w:ascii="Times New Roman" w:hAnsi="Times New Roman" w:cs="Times New Roman"/>
          <w:sz w:val="28"/>
          <w:szCs w:val="28"/>
        </w:rPr>
        <w:t xml:space="preserve">уры, и главное направление </w:t>
      </w:r>
      <w:r w:rsidRPr="00D63FEC">
        <w:rPr>
          <w:rFonts w:ascii="Times New Roman" w:hAnsi="Times New Roman" w:cs="Times New Roman"/>
          <w:sz w:val="28"/>
          <w:szCs w:val="28"/>
        </w:rPr>
        <w:t xml:space="preserve"> деятельности было направлено на знакомство с культурой и традициями нашей страны. 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Проводили ряд мероприятий, знакомящих с одним из символов России, березой. Неделя накануне Дня России совпала с «Зелеными святками» в народном календаре, где главной героиней является береза.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 xml:space="preserve">Знакомились мы с некоторыми народными промыслами. Дымковскую игрушку и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для «дымки» узоры </w:t>
      </w:r>
      <w:r w:rsidRPr="00D63FEC">
        <w:rPr>
          <w:rFonts w:ascii="Times New Roman" w:hAnsi="Times New Roman" w:cs="Times New Roman"/>
          <w:sz w:val="28"/>
          <w:szCs w:val="28"/>
        </w:rPr>
        <w:t xml:space="preserve"> не только смотрели на презентации, но и пробовали себя в искусстве дымковской 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>Еще одним символом России считают матрешку. В презентации мы любовались изделиями с городецкой росписью, гжелью, « золотою хохломой». Коротко познакомились с историей матрешки. Увидели самую маленькую и самую большую матрешку, самую многочисленную и первую русскую матрешку. А затем сами превратились в мастеров по роспис</w:t>
      </w:r>
      <w:r>
        <w:rPr>
          <w:rFonts w:ascii="Times New Roman" w:hAnsi="Times New Roman" w:cs="Times New Roman"/>
          <w:sz w:val="28"/>
          <w:szCs w:val="28"/>
        </w:rPr>
        <w:t xml:space="preserve">и матрешек. Расписные изделия </w:t>
      </w:r>
      <w:r w:rsidRPr="00D63FEC">
        <w:rPr>
          <w:rFonts w:ascii="Times New Roman" w:hAnsi="Times New Roman" w:cs="Times New Roman"/>
          <w:sz w:val="28"/>
          <w:szCs w:val="28"/>
        </w:rPr>
        <w:t xml:space="preserve"> разместили на выставке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3FEC">
        <w:rPr>
          <w:rFonts w:ascii="Times New Roman" w:hAnsi="Times New Roman" w:cs="Times New Roman"/>
          <w:sz w:val="28"/>
          <w:szCs w:val="28"/>
        </w:rPr>
        <w:t>Для раз</w:t>
      </w:r>
      <w:r>
        <w:rPr>
          <w:rFonts w:ascii="Times New Roman" w:hAnsi="Times New Roman" w:cs="Times New Roman"/>
          <w:sz w:val="28"/>
          <w:szCs w:val="28"/>
        </w:rPr>
        <w:t xml:space="preserve">вития двигательной активности </w:t>
      </w:r>
      <w:r w:rsidRPr="00D63FEC">
        <w:rPr>
          <w:rFonts w:ascii="Times New Roman" w:hAnsi="Times New Roman" w:cs="Times New Roman"/>
          <w:sz w:val="28"/>
          <w:szCs w:val="28"/>
        </w:rPr>
        <w:t xml:space="preserve"> разучивали народные игры.Посещение школьного музея стало традицией в жизни нашего лагеря.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 xml:space="preserve">Многие мероприятия в лагере содержат дух соперничества, соревновательности. Чтобы его поддержать, придумываем разные способы награждения. Между отрядами  в Республике мы в каждом городе вели строительство. За участие в спортивном соревновании вручали отрядам спортивные сооружения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63FEC">
        <w:rPr>
          <w:rFonts w:ascii="Times New Roman" w:hAnsi="Times New Roman" w:cs="Times New Roman"/>
          <w:sz w:val="28"/>
          <w:szCs w:val="28"/>
        </w:rPr>
        <w:t>бассейны, стадионы), за творческие, музыкальные - дома культуры, концертные залы, библиотеки. Размер сооружения зависел от места, занятого отрядом в соревновании.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 xml:space="preserve">В 2013 году, </w:t>
      </w:r>
      <w:r>
        <w:rPr>
          <w:rFonts w:ascii="Times New Roman" w:hAnsi="Times New Roman" w:cs="Times New Roman"/>
          <w:sz w:val="28"/>
          <w:szCs w:val="28"/>
        </w:rPr>
        <w:t xml:space="preserve">посвященному Олимпиаде, </w:t>
      </w:r>
      <w:r w:rsidRPr="00D63FEC">
        <w:rPr>
          <w:rFonts w:ascii="Times New Roman" w:hAnsi="Times New Roman" w:cs="Times New Roman"/>
          <w:sz w:val="28"/>
          <w:szCs w:val="28"/>
        </w:rPr>
        <w:t xml:space="preserve"> собирали спортивный кубок из элементов разного цвета: золотистого- за 1-е место, серебристого – за 2-е, зеленого- за 3-е.</w:t>
      </w:r>
    </w:p>
    <w:p w:rsidR="00E070F9" w:rsidRPr="00D63FEC" w:rsidRDefault="00E070F9" w:rsidP="00D63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C">
        <w:rPr>
          <w:rFonts w:ascii="Times New Roman" w:hAnsi="Times New Roman" w:cs="Times New Roman"/>
          <w:sz w:val="28"/>
          <w:szCs w:val="28"/>
        </w:rPr>
        <w:t xml:space="preserve">В лагерь попадают дети, которые не всегда мотивированы на участие в делах отряда. На этот случай у нас есть медаль «Я – Великий  Нехочуха». За годы существования медали она пока остается невостребованной.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3FEC">
        <w:rPr>
          <w:rFonts w:ascii="Times New Roman" w:hAnsi="Times New Roman" w:cs="Times New Roman"/>
          <w:sz w:val="28"/>
          <w:szCs w:val="28"/>
        </w:rPr>
        <w:t xml:space="preserve">амым активным ребятам в день закрытия </w:t>
      </w:r>
      <w:r>
        <w:rPr>
          <w:rFonts w:ascii="Times New Roman" w:hAnsi="Times New Roman" w:cs="Times New Roman"/>
          <w:sz w:val="28"/>
          <w:szCs w:val="28"/>
        </w:rPr>
        <w:t xml:space="preserve">лагерной смены вручаем грамоты </w:t>
      </w:r>
      <w:r w:rsidRPr="00D63FEC">
        <w:rPr>
          <w:rFonts w:ascii="Times New Roman" w:hAnsi="Times New Roman" w:cs="Times New Roman"/>
          <w:sz w:val="28"/>
          <w:szCs w:val="28"/>
        </w:rPr>
        <w:t xml:space="preserve">за активное участие в жизни лагеря. </w:t>
      </w:r>
    </w:p>
    <w:sectPr w:rsidR="00E070F9" w:rsidRPr="00D63FEC" w:rsidSect="00D63F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271"/>
    <w:rsid w:val="001670FF"/>
    <w:rsid w:val="001E5D3D"/>
    <w:rsid w:val="001E7388"/>
    <w:rsid w:val="00216541"/>
    <w:rsid w:val="0022511B"/>
    <w:rsid w:val="00277970"/>
    <w:rsid w:val="002C6863"/>
    <w:rsid w:val="002C6B25"/>
    <w:rsid w:val="003376BA"/>
    <w:rsid w:val="00411515"/>
    <w:rsid w:val="004634AB"/>
    <w:rsid w:val="00467566"/>
    <w:rsid w:val="004775E4"/>
    <w:rsid w:val="004E4BB2"/>
    <w:rsid w:val="004F5EE0"/>
    <w:rsid w:val="00543B88"/>
    <w:rsid w:val="005851BB"/>
    <w:rsid w:val="0061302E"/>
    <w:rsid w:val="00615013"/>
    <w:rsid w:val="00650BCE"/>
    <w:rsid w:val="0067793A"/>
    <w:rsid w:val="006813E6"/>
    <w:rsid w:val="006B081D"/>
    <w:rsid w:val="0070099E"/>
    <w:rsid w:val="00734E28"/>
    <w:rsid w:val="007A50F2"/>
    <w:rsid w:val="007B3A86"/>
    <w:rsid w:val="00843F35"/>
    <w:rsid w:val="00884880"/>
    <w:rsid w:val="008A3956"/>
    <w:rsid w:val="009A27D8"/>
    <w:rsid w:val="009C53AA"/>
    <w:rsid w:val="00A528E5"/>
    <w:rsid w:val="00A52CAC"/>
    <w:rsid w:val="00A77A97"/>
    <w:rsid w:val="00AB4117"/>
    <w:rsid w:val="00AC75E4"/>
    <w:rsid w:val="00B024AC"/>
    <w:rsid w:val="00BF2271"/>
    <w:rsid w:val="00C73651"/>
    <w:rsid w:val="00CC329A"/>
    <w:rsid w:val="00CE2AAF"/>
    <w:rsid w:val="00D63FEC"/>
    <w:rsid w:val="00DD18B4"/>
    <w:rsid w:val="00DE3E8C"/>
    <w:rsid w:val="00DF7007"/>
    <w:rsid w:val="00E070F9"/>
    <w:rsid w:val="00E35C27"/>
    <w:rsid w:val="00E6791E"/>
    <w:rsid w:val="00E8758B"/>
    <w:rsid w:val="00EA7E02"/>
    <w:rsid w:val="00EB3FCA"/>
    <w:rsid w:val="00EF1B87"/>
    <w:rsid w:val="00F72DF2"/>
    <w:rsid w:val="00FB4232"/>
    <w:rsid w:val="00FC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34A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1111</Words>
  <Characters>6338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Минаева Е Л</cp:lastModifiedBy>
  <cp:revision>9</cp:revision>
  <dcterms:created xsi:type="dcterms:W3CDTF">2014-09-25T05:38:00Z</dcterms:created>
  <dcterms:modified xsi:type="dcterms:W3CDTF">2014-10-01T05:23:00Z</dcterms:modified>
</cp:coreProperties>
</file>