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D" w:rsidRDefault="00C27A0D" w:rsidP="0032732D">
      <w:pPr>
        <w:ind w:firstLine="709"/>
        <w:jc w:val="right"/>
      </w:pPr>
      <w:r w:rsidRPr="007A587F">
        <w:t>Давыдов</w:t>
      </w:r>
      <w:r>
        <w:t xml:space="preserve">а В.Н., </w:t>
      </w:r>
    </w:p>
    <w:p w:rsidR="00C27A0D" w:rsidRDefault="00C27A0D" w:rsidP="0032732D">
      <w:pPr>
        <w:ind w:firstLine="709"/>
        <w:jc w:val="right"/>
      </w:pPr>
      <w:r>
        <w:t>воспитатель</w:t>
      </w:r>
      <w:r w:rsidRPr="007A587F">
        <w:t xml:space="preserve">  МБДОУ детский сад «Огонек»</w:t>
      </w:r>
    </w:p>
    <w:p w:rsidR="00C27A0D" w:rsidRDefault="00C27A0D" w:rsidP="0032732D">
      <w:pPr>
        <w:ind w:firstLine="709"/>
        <w:jc w:val="center"/>
        <w:rPr>
          <w:b/>
          <w:bCs/>
        </w:rPr>
      </w:pPr>
    </w:p>
    <w:p w:rsidR="00C27A0D" w:rsidRPr="0032732D" w:rsidRDefault="00C27A0D" w:rsidP="0032732D">
      <w:pPr>
        <w:ind w:firstLine="709"/>
        <w:jc w:val="center"/>
        <w:rPr>
          <w:b/>
          <w:bCs/>
        </w:rPr>
      </w:pPr>
      <w:r w:rsidRPr="0032732D">
        <w:rPr>
          <w:b/>
          <w:bCs/>
        </w:rPr>
        <w:t>Взаимодействие детского сада и семьи в свете введения ФГОС дошкольного образования</w:t>
      </w:r>
    </w:p>
    <w:p w:rsidR="00C27A0D" w:rsidRPr="0032732D" w:rsidRDefault="00C27A0D" w:rsidP="00C37194">
      <w:pPr>
        <w:jc w:val="center"/>
        <w:rPr>
          <w:b/>
          <w:bCs/>
          <w:color w:val="943634"/>
          <w:sz w:val="24"/>
          <w:szCs w:val="24"/>
        </w:rPr>
      </w:pPr>
    </w:p>
    <w:p w:rsidR="00C27A0D" w:rsidRPr="00BE7B36" w:rsidRDefault="00C27A0D">
      <w:pPr>
        <w:rPr>
          <w:color w:val="1D1B11"/>
        </w:rPr>
      </w:pPr>
      <w:r w:rsidRPr="009B0F03">
        <w:rPr>
          <w:color w:val="1D1B11"/>
          <w:sz w:val="32"/>
          <w:szCs w:val="32"/>
        </w:rPr>
        <w:tab/>
      </w:r>
      <w:r w:rsidRPr="00BE7B36">
        <w:rPr>
          <w:color w:val="1D1B11"/>
        </w:rPr>
        <w:t>Известно, что первыми и главными педагогами для ребёнка являются родители.</w:t>
      </w:r>
      <w:r>
        <w:rPr>
          <w:color w:val="1D1B11"/>
        </w:rPr>
        <w:t xml:space="preserve"> </w:t>
      </w:r>
      <w:r w:rsidRPr="00BE7B36">
        <w:rPr>
          <w:color w:val="1D1B11"/>
        </w:rPr>
        <w:t>В современных условиях к взаимодействию с семьёй я отношусь как к важному направлению деятельности дошкольного образовательного учреждения. Особенно это стало актуально в свете ФГОС дошкольн</w:t>
      </w:r>
      <w:r>
        <w:rPr>
          <w:color w:val="1D1B11"/>
        </w:rPr>
        <w:t>ого образования, где  рассматриваются</w:t>
      </w:r>
      <w:r w:rsidRPr="00BE7B36">
        <w:rPr>
          <w:color w:val="1D1B11"/>
        </w:rPr>
        <w:t xml:space="preserve"> новые условия и подходы к организации образовательного процесса.</w:t>
      </w:r>
      <w:r>
        <w:rPr>
          <w:color w:val="1D1B11"/>
        </w:rPr>
        <w:t xml:space="preserve"> С введением ф</w:t>
      </w:r>
      <w:r w:rsidRPr="00BE7B36">
        <w:rPr>
          <w:color w:val="1D1B11"/>
        </w:rPr>
        <w:t>едерального</w:t>
      </w:r>
      <w:r>
        <w:rPr>
          <w:color w:val="1D1B11"/>
        </w:rPr>
        <w:t xml:space="preserve"> государственного </w:t>
      </w:r>
      <w:r w:rsidRPr="00BE7B36">
        <w:rPr>
          <w:color w:val="1D1B11"/>
        </w:rPr>
        <w:t xml:space="preserve"> образовательного стандарта большое внимание уделяется работе с родителями.</w:t>
      </w:r>
    </w:p>
    <w:p w:rsidR="00C27A0D" w:rsidRDefault="00C27A0D">
      <w:pPr>
        <w:rPr>
          <w:color w:val="1D1B11"/>
        </w:rPr>
      </w:pPr>
      <w:r w:rsidRPr="00BE7B36">
        <w:rPr>
          <w:color w:val="1D1B11"/>
        </w:rPr>
        <w:tab/>
        <w:t>Родители (законные представители) – непосредственные участники воспитательных</w:t>
      </w:r>
      <w:r>
        <w:rPr>
          <w:color w:val="1D1B11"/>
        </w:rPr>
        <w:t xml:space="preserve"> и  образовательных отношений и</w:t>
      </w:r>
      <w:r w:rsidRPr="00BE7B36">
        <w:rPr>
          <w:color w:val="1D1B11"/>
        </w:rPr>
        <w:t xml:space="preserve"> имеют преимущественное право на воспитание и обучение перед</w:t>
      </w:r>
      <w:r>
        <w:rPr>
          <w:color w:val="1D1B11"/>
        </w:rPr>
        <w:t xml:space="preserve"> всеми другими лицами. Поэтому </w:t>
      </w:r>
      <w:r w:rsidRPr="00BE7B36">
        <w:rPr>
          <w:color w:val="1D1B11"/>
        </w:rPr>
        <w:t>сегодня важен новый</w:t>
      </w:r>
      <w:r>
        <w:rPr>
          <w:color w:val="1D1B11"/>
        </w:rPr>
        <w:t xml:space="preserve"> взгляд на взаимодействие </w:t>
      </w:r>
      <w:r w:rsidRPr="00BE7B36">
        <w:rPr>
          <w:color w:val="1D1B11"/>
        </w:rPr>
        <w:t>педагогов с семьями воспитанников, которое должно строиться исходя из социально-культурных реалий современной жизни и на основе новых положений законодательства об образовании.</w:t>
      </w:r>
    </w:p>
    <w:p w:rsidR="00C27A0D" w:rsidRPr="00BE7B36" w:rsidRDefault="00C27A0D">
      <w:pPr>
        <w:rPr>
          <w:color w:val="1D1B11"/>
        </w:rPr>
      </w:pPr>
      <w:r w:rsidRPr="00BE7B36">
        <w:rPr>
          <w:color w:val="1D1B11"/>
        </w:rPr>
        <w:tab/>
        <w:t>Полноценное воспитание дошкольника происходит в условиях одновременного влияния семьи и дошкольного учреждения. Диалог между детским садом и семьёй строится на основе демонстрации воспитателем достижений ребёнка, его положительных качеств, веры в его силы и способности. Кого из родителей не обрадуют положительные сдвиги в развитии ребёнка? И педагог, как правило, в такой позитивной роли принимается как равноправный партнёр в воспитании: ему доверяют, прислушиваются к его советам.</w:t>
      </w:r>
    </w:p>
    <w:p w:rsidR="00C27A0D" w:rsidRPr="00BE7B36" w:rsidRDefault="00C27A0D">
      <w:pPr>
        <w:rPr>
          <w:color w:val="1D1B11"/>
        </w:rPr>
      </w:pPr>
      <w:r w:rsidRPr="00BE7B36">
        <w:rPr>
          <w:color w:val="1D1B11"/>
        </w:rPr>
        <w:tab/>
        <w:t xml:space="preserve">Чтобы родители стали активными помощниками и единомышленниками воспитателей, необходимо вовлечь их в жизнь детского сада, постоянно держать в курсе событий. </w:t>
      </w:r>
    </w:p>
    <w:p w:rsidR="00C27A0D" w:rsidRPr="00BE7B36" w:rsidRDefault="00C27A0D" w:rsidP="00794D85">
      <w:pPr>
        <w:rPr>
          <w:color w:val="1D1B11"/>
        </w:rPr>
      </w:pPr>
      <w:r w:rsidRPr="00BE7B36">
        <w:rPr>
          <w:color w:val="1D1B11"/>
        </w:rPr>
        <w:tab/>
        <w:t xml:space="preserve">Работа с </w:t>
      </w:r>
      <w:r>
        <w:rPr>
          <w:color w:val="1D1B11"/>
        </w:rPr>
        <w:t>семьёй является сложной задачей</w:t>
      </w:r>
      <w:r w:rsidRPr="00BE7B36">
        <w:rPr>
          <w:color w:val="1D1B11"/>
        </w:rPr>
        <w:t xml:space="preserve"> как в организационном, так и психолого-педагогическом плане. Прежде всего, необходимо установить особую форму </w:t>
      </w:r>
      <w:r>
        <w:rPr>
          <w:color w:val="1D1B11"/>
        </w:rPr>
        <w:t>общения, которую можно назвать доверительно-деловым контактом</w:t>
      </w:r>
      <w:r w:rsidRPr="00BE7B36">
        <w:rPr>
          <w:color w:val="1D1B11"/>
        </w:rPr>
        <w:t xml:space="preserve">. </w:t>
      </w:r>
    </w:p>
    <w:p w:rsidR="00C27A0D" w:rsidRPr="00BE7B36" w:rsidRDefault="00C27A0D" w:rsidP="00704651">
      <w:pPr>
        <w:rPr>
          <w:color w:val="1D1B11"/>
        </w:rPr>
      </w:pPr>
      <w:r w:rsidRPr="00BE7B36">
        <w:rPr>
          <w:color w:val="1D1B11"/>
        </w:rPr>
        <w:t xml:space="preserve"> Формы такой работы очень и очень многообразны. Это</w:t>
      </w:r>
      <w:r>
        <w:rPr>
          <w:color w:val="1D1B11"/>
        </w:rPr>
        <w:t xml:space="preserve"> могут быть: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«Круглый стол» по любой теме;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Тематические выставки;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Тесты, диагностика, опрос на любые темы;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Консультации специалистов;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Информационно-педагогические материалы (уголки, тематические стенды и т. д.).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Выставки детских работ, оформление альбомов;</w:t>
      </w:r>
    </w:p>
    <w:p w:rsidR="00C27A0D" w:rsidRPr="00BE7B36" w:rsidRDefault="00C27A0D" w:rsidP="00091082">
      <w:pPr>
        <w:pStyle w:val="ListParagraph"/>
        <w:numPr>
          <w:ilvl w:val="0"/>
          <w:numId w:val="2"/>
        </w:numPr>
        <w:rPr>
          <w:color w:val="1D1B11"/>
        </w:rPr>
      </w:pPr>
      <w:r w:rsidRPr="00BE7B36">
        <w:rPr>
          <w:color w:val="1D1B11"/>
        </w:rPr>
        <w:t>Открытые занятия для просмотра родителей;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Тематические дискуссии;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Семейные спортивные встречи;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«Контрольные» для родителей;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Педагогические гостины</w:t>
      </w:r>
      <w:r>
        <w:rPr>
          <w:color w:val="1D1B11"/>
        </w:rPr>
        <w:t>е</w:t>
      </w:r>
      <w:r w:rsidRPr="00BE7B36">
        <w:rPr>
          <w:color w:val="1D1B11"/>
        </w:rPr>
        <w:t>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Конкурс семейных талантов;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Интеллектуальные ринги детей и родителей;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Почта доверия, телефон доверия;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Дни открытых дверей;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Мастерские добрых дел;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КВН;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Видеофильмы;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Презентация положительного семейного воспитания (портфолио семейного успеха);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Библиотечки;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Устные журналы;</w:t>
      </w:r>
    </w:p>
    <w:p w:rsidR="00C27A0D" w:rsidRPr="00BE7B36" w:rsidRDefault="00C27A0D" w:rsidP="009C6B8D">
      <w:pPr>
        <w:pStyle w:val="ListParagraph"/>
        <w:numPr>
          <w:ilvl w:val="0"/>
          <w:numId w:val="2"/>
        </w:numPr>
        <w:spacing w:line="240" w:lineRule="auto"/>
        <w:rPr>
          <w:color w:val="1D1B11"/>
        </w:rPr>
      </w:pPr>
      <w:r w:rsidRPr="00BE7B36">
        <w:rPr>
          <w:color w:val="1D1B11"/>
        </w:rPr>
        <w:t>Разли</w:t>
      </w:r>
      <w:r>
        <w:rPr>
          <w:color w:val="1D1B11"/>
        </w:rPr>
        <w:t>чные совместные праздники и др.</w:t>
      </w:r>
    </w:p>
    <w:p w:rsidR="00C27A0D" w:rsidRPr="00BE7B36" w:rsidRDefault="00C27A0D" w:rsidP="00E270C7">
      <w:pPr>
        <w:rPr>
          <w:color w:val="1D1B11"/>
        </w:rPr>
      </w:pPr>
      <w:r>
        <w:rPr>
          <w:color w:val="1D1B11"/>
        </w:rPr>
        <w:tab/>
      </w:r>
      <w:r w:rsidRPr="00BE7B36">
        <w:rPr>
          <w:color w:val="1D1B11"/>
        </w:rPr>
        <w:t xml:space="preserve">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методистом, медперсоналом, заведующим и специалистами. 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ab/>
        <w:t xml:space="preserve"> Папами и мамами не рождаются, ими становятся. И для успешного воспитания дете</w:t>
      </w:r>
      <w:r>
        <w:rPr>
          <w:color w:val="1D1B11"/>
        </w:rPr>
        <w:t>й необходимо понимание родителями</w:t>
      </w:r>
      <w:r w:rsidRPr="00BE7B36">
        <w:rPr>
          <w:color w:val="1D1B11"/>
        </w:rPr>
        <w:t xml:space="preserve"> важности расширения их общего и педагогического кругозора, совершенствование их личностных и педагогических качеств, образа жизни семьи.</w:t>
      </w:r>
    </w:p>
    <w:p w:rsidR="00C27A0D" w:rsidRPr="00BE7B36" w:rsidRDefault="00C27A0D" w:rsidP="005D44BD">
      <w:pPr>
        <w:ind w:firstLine="708"/>
        <w:rPr>
          <w:color w:val="1D1B11"/>
        </w:rPr>
      </w:pPr>
      <w:r w:rsidRPr="00BE7B36">
        <w:rPr>
          <w:color w:val="1D1B11"/>
        </w:rPr>
        <w:t>Педагогическая культура родителей – один из самых действенных факторов духовно-нравственного развития, воспитания и социализации младших дошкольников.</w:t>
      </w:r>
    </w:p>
    <w:p w:rsidR="00C27A0D" w:rsidRPr="00BE7B36" w:rsidRDefault="00C27A0D" w:rsidP="00E270C7">
      <w:pPr>
        <w:rPr>
          <w:color w:val="1D1B11"/>
        </w:rPr>
      </w:pPr>
      <w:r>
        <w:rPr>
          <w:color w:val="1D1B11"/>
        </w:rPr>
        <w:tab/>
        <w:t>Как показывает практика,</w:t>
      </w:r>
      <w:r w:rsidRPr="00BE7B36">
        <w:rPr>
          <w:color w:val="1D1B11"/>
        </w:rPr>
        <w:t xml:space="preserve"> не все родители  глубоко вникают в проблемы воспитания и развития своего ребёнка. Конечно, они проявляют оп</w:t>
      </w:r>
      <w:r>
        <w:rPr>
          <w:color w:val="1D1B11"/>
        </w:rPr>
        <w:t xml:space="preserve">ределённый интерес, но зачастую </w:t>
      </w:r>
      <w:r w:rsidRPr="00BE7B36">
        <w:rPr>
          <w:color w:val="1D1B11"/>
        </w:rPr>
        <w:t xml:space="preserve"> бывает некогда узнать, чем и как занимаются их дети.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ab/>
        <w:t>Ежедневно общаясь с родителями, я стараюсь быт</w:t>
      </w:r>
      <w:r>
        <w:rPr>
          <w:color w:val="1D1B11"/>
        </w:rPr>
        <w:t>ь доброжелательной, корректной</w:t>
      </w:r>
      <w:r w:rsidRPr="00BE7B36">
        <w:rPr>
          <w:color w:val="1D1B11"/>
        </w:rPr>
        <w:t>. Это позволяет мне почувствовать их настроение – порой их просто нужно выслушать, посочувствовать, вместе подумать, как можно выйти из той или иной неблагоприятно сложивше</w:t>
      </w:r>
      <w:r>
        <w:rPr>
          <w:color w:val="1D1B11"/>
        </w:rPr>
        <w:t>йся жизненной ситуации. Поэтому</w:t>
      </w:r>
      <w:r w:rsidRPr="00BE7B36">
        <w:rPr>
          <w:color w:val="1D1B11"/>
        </w:rPr>
        <w:t xml:space="preserve"> из всех форм работы с родителями мне ближе всего индивидуальная работа. Она, на мой взгляд, эффективна и позволяет привлекать активно родителей к взаимному плодотворному сотрудничеству в духовно-нравственном воспитании подрастающего поколения.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ab/>
        <w:t>Детство – это возраст, когда человек впитывает в себя все мысли, краски, чувства окружающего мира. Ничто не проходит бесследно для ребёнка. Оно оставляет след чего-то удивительного, непонятного, скользнувшего в душу маленького человека, в самый фундамент её, что бы лежать там, в душе до срока, а потом прорасти, кто знает чем: сказкой, стихотворением, любовью, научным открытием или просто добрым славным поступком. Прорасти будущим.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ab/>
        <w:t>Я считаю, что воспитание чувств ребёнка с первых лет жизни является важной педагогической задачей: ведь он не рождается злым или добрым, нравственным или безнравственным. То, какие нравственные качества разовьются у ребёнка, зависит, прежде всего, от родителей, нас – педагогов и окружающих взрослых, от того, как мы обогатим познание ребёнка.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ab/>
        <w:t>Общаясь с детьми, я обратила внимание на следующую ситуацию – современные родители мало знакомят детей дома  с классической русской художественной литературой. А ведь художественная литература служит могучим действенным средством умственного, нравственного и эстетического воспитания детей. И, в своей педагогической деятельности, работая непосредственно с детьми дошкольного возраста и их родителями, я ставлю следующую цель: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- Создать условия для духовно-нравственного развития ребёнка путём знакомства с культурными традициями народных и авторских сказок. Помочь организовать в семье совместную творческую деятельность, способствующую духовно-нравственному  становлению личности ребёнка.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ab/>
        <w:t>Более глубоко мы окунаемся в мир сказок А. С. Пушкина: читаем, рисуем, ведём этические беседы, играем в дидактические игры, смотрим мультфильмы  предоставленные родителями, прослушиваем фрагменты музыкальных произведений.</w:t>
      </w:r>
    </w:p>
    <w:p w:rsidR="00C27A0D" w:rsidRPr="00BE7B36" w:rsidRDefault="00C27A0D" w:rsidP="00E270C7">
      <w:pPr>
        <w:rPr>
          <w:i/>
          <w:iCs/>
          <w:color w:val="1D1B11"/>
          <w:u w:val="single"/>
        </w:rPr>
      </w:pPr>
      <w:r w:rsidRPr="00BE7B36">
        <w:rPr>
          <w:color w:val="1D1B11"/>
        </w:rPr>
        <w:tab/>
        <w:t>Родители активно включились в наш творческий процесс и помогли собрать коллекцию сказок А. С. Пушкина. А в дальнейшем – оформили совместно с воспитателями игровую площадку для своих детей «Путешествие по сказкам А. С. Пушкина»</w:t>
      </w:r>
      <w:r>
        <w:rPr>
          <w:color w:val="1D1B11"/>
        </w:rPr>
        <w:t>:</w:t>
      </w:r>
      <w:r w:rsidRPr="00BE7B36">
        <w:rPr>
          <w:color w:val="1D1B11"/>
        </w:rPr>
        <w:t xml:space="preserve"> </w:t>
      </w:r>
    </w:p>
    <w:p w:rsidR="00C27A0D" w:rsidRPr="00BE7B36" w:rsidRDefault="00C27A0D" w:rsidP="00E270C7">
      <w:pPr>
        <w:rPr>
          <w:u w:val="single"/>
        </w:rPr>
      </w:pPr>
      <w:r w:rsidRPr="00BE7B36">
        <w:rPr>
          <w:color w:val="1D1B11"/>
        </w:rPr>
        <w:t xml:space="preserve"> - «Сказка о рыбаке и рыбке» различных периодов издания</w:t>
      </w:r>
      <w:r>
        <w:rPr>
          <w:color w:val="1D1B11"/>
        </w:rPr>
        <w:t>.</w:t>
      </w:r>
      <w:r w:rsidRPr="00BE7B36">
        <w:rPr>
          <w:u w:val="single"/>
        </w:rPr>
        <w:t xml:space="preserve"> </w:t>
      </w:r>
    </w:p>
    <w:p w:rsidR="00C27A0D" w:rsidRPr="00BE7B36" w:rsidRDefault="00C27A0D" w:rsidP="00E270C7">
      <w:pPr>
        <w:rPr>
          <w:color w:val="C00000"/>
        </w:rPr>
      </w:pPr>
      <w:r w:rsidRPr="00BE7B36">
        <w:rPr>
          <w:color w:val="1D1B11"/>
        </w:rPr>
        <w:t xml:space="preserve"> - Путешествие по сказкам А. С. Пушкина начинается</w:t>
      </w:r>
      <w:r>
        <w:rPr>
          <w:color w:val="1D1B11"/>
        </w:rPr>
        <w:t>.</w:t>
      </w:r>
    </w:p>
    <w:p w:rsidR="00C27A0D" w:rsidRPr="00BE7B36" w:rsidRDefault="00C27A0D" w:rsidP="00E270C7">
      <w:pPr>
        <w:rPr>
          <w:i/>
          <w:iCs/>
          <w:color w:val="C00000"/>
        </w:rPr>
      </w:pPr>
      <w:r w:rsidRPr="00BE7B36">
        <w:rPr>
          <w:color w:val="C00000"/>
        </w:rPr>
        <w:t xml:space="preserve"> - </w:t>
      </w:r>
      <w:r w:rsidRPr="00BE7B36">
        <w:rPr>
          <w:color w:val="000000"/>
        </w:rPr>
        <w:t xml:space="preserve">И днём и ночью кот учёный всё ходит по цепи кругом </w:t>
      </w:r>
      <w:r>
        <w:rPr>
          <w:color w:val="000000"/>
        </w:rPr>
        <w:t>…</w:t>
      </w:r>
    </w:p>
    <w:p w:rsidR="00C27A0D" w:rsidRPr="00BE7B36" w:rsidRDefault="00C27A0D" w:rsidP="00E270C7">
      <w:pPr>
        <w:rPr>
          <w:i/>
          <w:iCs/>
        </w:rPr>
      </w:pPr>
      <w:r w:rsidRPr="00BE7B36">
        <w:t xml:space="preserve"> - Белка там живёт ручная, да затейница какая</w:t>
      </w:r>
      <w:r>
        <w:t>…</w:t>
      </w:r>
    </w:p>
    <w:p w:rsidR="00C27A0D" w:rsidRPr="00BE7B36" w:rsidRDefault="00C27A0D" w:rsidP="00E270C7">
      <w:pPr>
        <w:rPr>
          <w:i/>
          <w:iCs/>
          <w:color w:val="C00000"/>
        </w:rPr>
      </w:pPr>
      <w:r w:rsidRPr="00BE7B36">
        <w:t xml:space="preserve"> - И вытянул старик невод с рыбкой не простою – рыбкой золотою</w:t>
      </w:r>
      <w:r>
        <w:t>…</w:t>
      </w:r>
    </w:p>
    <w:p w:rsidR="00C27A0D" w:rsidRPr="00BE7B36" w:rsidRDefault="00C27A0D" w:rsidP="00E270C7">
      <w:pPr>
        <w:rPr>
          <w:color w:val="C00000"/>
        </w:rPr>
      </w:pPr>
      <w:r w:rsidRPr="00BE7B36">
        <w:rPr>
          <w:i/>
          <w:iCs/>
          <w:color w:val="C00000"/>
        </w:rPr>
        <w:t xml:space="preserve"> - </w:t>
      </w:r>
      <w:r w:rsidRPr="00BE7B36">
        <w:t>Корабль пристаёт к пристани</w:t>
      </w:r>
      <w:r>
        <w:t>…</w:t>
      </w:r>
      <w:r w:rsidRPr="00BE7B36">
        <w:rPr>
          <w:u w:val="single"/>
        </w:rPr>
        <w:t xml:space="preserve"> </w:t>
      </w:r>
    </w:p>
    <w:p w:rsidR="00C27A0D" w:rsidRPr="00BE7B36" w:rsidRDefault="00C27A0D" w:rsidP="00E270C7">
      <w:r w:rsidRPr="00BE7B36">
        <w:t>- Гостей встречает дядька Черномор</w:t>
      </w:r>
      <w:r>
        <w:t>.</w:t>
      </w:r>
    </w:p>
    <w:p w:rsidR="00C27A0D" w:rsidRPr="009C6B8D" w:rsidRDefault="00C27A0D" w:rsidP="009C6B8D">
      <w:r w:rsidRPr="00BE7B36">
        <w:rPr>
          <w:color w:val="C00000"/>
        </w:rPr>
        <w:tab/>
      </w:r>
      <w:r w:rsidRPr="00BE7B36">
        <w:t>Вот такой сказочный мир пода</w:t>
      </w:r>
      <w:r>
        <w:t xml:space="preserve">рили нашим детям их родители. </w:t>
      </w:r>
      <w:r w:rsidRPr="00BE7B36">
        <w:t xml:space="preserve"> </w:t>
      </w:r>
    </w:p>
    <w:p w:rsidR="00C27A0D" w:rsidRPr="009C6B8D" w:rsidRDefault="00C27A0D" w:rsidP="009C6B8D">
      <w:pPr>
        <w:ind w:firstLine="708"/>
      </w:pPr>
      <w:r w:rsidRPr="00BE7B36">
        <w:rPr>
          <w:color w:val="1D1B11"/>
        </w:rPr>
        <w:t xml:space="preserve">Совместная творческая деятельность родителей и детей благотворно влияет на всестороннее развитие детей, способствует </w:t>
      </w:r>
      <w:r w:rsidRPr="00BE7B36">
        <w:t>созданию</w:t>
      </w:r>
      <w:r w:rsidRPr="00BE7B36">
        <w:rPr>
          <w:color w:val="1D1B11"/>
        </w:rPr>
        <w:t xml:space="preserve"> и укреплению как детского, так и родительского коллектива. </w:t>
      </w:r>
    </w:p>
    <w:p w:rsidR="00C27A0D" w:rsidRPr="00BE7B36" w:rsidRDefault="00C27A0D" w:rsidP="00E270C7">
      <w:pPr>
        <w:rPr>
          <w:color w:val="C00000"/>
        </w:rPr>
      </w:pPr>
      <w:r>
        <w:rPr>
          <w:color w:val="1D1B11"/>
        </w:rPr>
        <w:tab/>
      </w:r>
      <w:r w:rsidRPr="00BE7B36">
        <w:rPr>
          <w:color w:val="1D1B11"/>
        </w:rPr>
        <w:t>В нашей совместной деятельности педагог – родитель – ребёнок нашла своё отражение и тема патриотического воспитания маленьких граждан нашей огромной страны. Это мини-музей –</w:t>
      </w:r>
      <w:r>
        <w:rPr>
          <w:color w:val="1D1B11"/>
        </w:rPr>
        <w:t xml:space="preserve"> </w:t>
      </w:r>
      <w:r w:rsidRPr="00BE7B36">
        <w:rPr>
          <w:color w:val="1D1B11"/>
        </w:rPr>
        <w:t>выставка «Мы выбираем космос</w:t>
      </w:r>
      <w:r w:rsidRPr="009C6B8D">
        <w:t>»</w:t>
      </w:r>
      <w:r>
        <w:t>:</w:t>
      </w:r>
    </w:p>
    <w:p w:rsidR="00C27A0D" w:rsidRPr="00BE7B36" w:rsidRDefault="00C27A0D" w:rsidP="00E270C7">
      <w:r w:rsidRPr="00BE7B36">
        <w:t>- особый раздел мини-музея посвящён нашему земляку – первому космонавту планеты Земля Ю. А. Гагарину</w:t>
      </w:r>
      <w:r>
        <w:t>;</w:t>
      </w:r>
      <w:r w:rsidRPr="00BE7B36">
        <w:t xml:space="preserve"> </w:t>
      </w:r>
    </w:p>
    <w:p w:rsidR="00C27A0D" w:rsidRPr="00BE7B36" w:rsidRDefault="00C27A0D" w:rsidP="00E270C7">
      <w:r>
        <w:t xml:space="preserve"> - мы</w:t>
      </w:r>
      <w:r w:rsidRPr="00BE7B36">
        <w:t xml:space="preserve"> придумывали волшебные космические истории, рисовали свои космические фантазии</w:t>
      </w:r>
      <w:r>
        <w:t>;</w:t>
      </w:r>
    </w:p>
    <w:p w:rsidR="00C27A0D" w:rsidRPr="00BE7B36" w:rsidRDefault="00C27A0D" w:rsidP="00E270C7">
      <w:pPr>
        <w:rPr>
          <w:color w:val="C00000"/>
        </w:rPr>
      </w:pPr>
      <w:r>
        <w:t xml:space="preserve"> - д</w:t>
      </w:r>
      <w:r w:rsidRPr="00BE7B36">
        <w:t>омашнее задание: «У н</w:t>
      </w:r>
      <w:r>
        <w:t>ас гости – друзья инопланетяне»;</w:t>
      </w:r>
    </w:p>
    <w:p w:rsidR="00C27A0D" w:rsidRPr="009C6B8D" w:rsidRDefault="00C27A0D" w:rsidP="00E270C7">
      <w:pPr>
        <w:rPr>
          <w:color w:val="C00000"/>
        </w:rPr>
      </w:pPr>
      <w:r>
        <w:t xml:space="preserve"> - н</w:t>
      </w:r>
      <w:r w:rsidRPr="00BE7B36">
        <w:t>аши мечты о космосе</w:t>
      </w:r>
      <w:r>
        <w:rPr>
          <w:i/>
          <w:iCs/>
        </w:rPr>
        <w:t>.</w:t>
      </w:r>
    </w:p>
    <w:p w:rsidR="00C27A0D" w:rsidRPr="00BE7B36" w:rsidRDefault="00C27A0D" w:rsidP="00B94A0E">
      <w:pPr>
        <w:ind w:firstLine="708"/>
        <w:rPr>
          <w:color w:val="1D1B11"/>
        </w:rPr>
      </w:pPr>
      <w:r w:rsidRPr="00BE7B36">
        <w:rPr>
          <w:color w:val="1D1B11"/>
        </w:rPr>
        <w:t xml:space="preserve">Заинтересованное отношение родителей и  воспитанников к созданию мини-музея на протяжении всего учебного года позволяет утверждать, что эта форма общения с семьёй эффективна и результативна: активизировалась познавательная деятельность детей, а так же, уровень активности участия родителей в воспитательном процессе, благотворно сказалось на духовно-нравственном становлении личности каждого ребёнка. </w:t>
      </w:r>
    </w:p>
    <w:p w:rsidR="00C27A0D" w:rsidRPr="009C6B8D" w:rsidRDefault="00C27A0D" w:rsidP="009C6B8D">
      <w:pPr>
        <w:rPr>
          <w:color w:val="C00000"/>
        </w:rPr>
      </w:pPr>
      <w:r>
        <w:rPr>
          <w:color w:val="1D1B11"/>
        </w:rPr>
        <w:tab/>
      </w:r>
      <w:r w:rsidRPr="00BE7B36">
        <w:rPr>
          <w:color w:val="1D1B11"/>
        </w:rPr>
        <w:t>Одним из приоритетных направлений работы нашего детского сада является физическое воспитание. Мы работаем по единому плану физкультурно-оздоровительной работы, включающему совместную деятельност</w:t>
      </w:r>
      <w:r>
        <w:rPr>
          <w:color w:val="1D1B11"/>
        </w:rPr>
        <w:t>ь педагогов, инструктора по физической культуре</w:t>
      </w:r>
      <w:r w:rsidRPr="00BE7B36">
        <w:rPr>
          <w:color w:val="1D1B11"/>
        </w:rPr>
        <w:t>, специалистов, медицинского персонала и, конечно же – родителей</w:t>
      </w:r>
      <w:r>
        <w:rPr>
          <w:color w:val="1D1B11"/>
        </w:rPr>
        <w:t>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ab/>
        <w:t xml:space="preserve">Прошедшая зимняя Олимпиада 2014 г. в городе Сочи не </w:t>
      </w:r>
      <w:r>
        <w:rPr>
          <w:color w:val="1D1B11"/>
        </w:rPr>
        <w:t>осталась без внимания педагогов</w:t>
      </w:r>
      <w:r w:rsidRPr="00BE7B36">
        <w:rPr>
          <w:color w:val="1D1B11"/>
        </w:rPr>
        <w:t xml:space="preserve"> нашего детского сада. Важно было донести до современного поколения значимость этого события, сформировать интерес к Олимпийским играм, что, естественно, способствует приобщению дошкольников к здоровому образу жизни. И, работая в этом направлении, очень важна совместная деятельность педагогов и родителей</w:t>
      </w:r>
      <w:r>
        <w:rPr>
          <w:i/>
          <w:iCs/>
          <w:color w:val="C00000"/>
        </w:rPr>
        <w:t>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ab/>
        <w:t>Однако, большинство современных родителей, к сожалению, не являются для ребёнка положительным примером в ведении здорового образа жизни. Многие из них злоупотребляют курением и алкоголем, предпочитают многочасовые просмотры телепередач и видеофильмов активному отдыху, пренебрегают занятием спортом и закаливанием. Между тем, задача родителей состоит в том, чтобы заложить фундамент физической культуры личности ребёнка, когда у него только начинают сформировываться основы здорового образа жизни.</w:t>
      </w:r>
    </w:p>
    <w:p w:rsidR="00C27A0D" w:rsidRPr="00BE7B36" w:rsidRDefault="00C27A0D" w:rsidP="00E270C7">
      <w:pPr>
        <w:rPr>
          <w:i/>
          <w:iCs/>
          <w:color w:val="C00000"/>
          <w:u w:val="single"/>
        </w:rPr>
      </w:pPr>
      <w:r w:rsidRPr="00BE7B36">
        <w:rPr>
          <w:color w:val="1D1B11"/>
        </w:rPr>
        <w:tab/>
        <w:t xml:space="preserve">Учитывая, что одной из форм взаимодействия воспитанников с родителями является организация совместной двигательно-игровой и творческой деятельности мною был проведен совместно с родителями и детьми физкультурно-познавательный досуг «Мы – олимпийский резерв Огонька!» </w:t>
      </w:r>
    </w:p>
    <w:p w:rsidR="00C27A0D" w:rsidRDefault="00C27A0D" w:rsidP="00794D85">
      <w:pPr>
        <w:rPr>
          <w:color w:val="1D1B11"/>
        </w:rPr>
      </w:pPr>
      <w:r w:rsidRPr="00BE7B36">
        <w:rPr>
          <w:color w:val="1D1B11"/>
        </w:rPr>
        <w:tab/>
        <w:t>Данный вид совместной творческой деятельности является примером того, что непосредственное участие родителей способствует созданию положительной мотивации у дошкольников к занятиям физической культурой, укреплению внутрисемейных связей, формированию добрых семейных традиций, улучшению психологического климата в семье.</w:t>
      </w:r>
    </w:p>
    <w:p w:rsidR="00C27A0D" w:rsidRPr="00BE7B36" w:rsidRDefault="00C27A0D" w:rsidP="00794D85">
      <w:pPr>
        <w:rPr>
          <w:color w:val="1D1B11"/>
        </w:rPr>
      </w:pPr>
      <w:r>
        <w:rPr>
          <w:color w:val="1D1B11"/>
        </w:rPr>
        <w:tab/>
      </w:r>
      <w:r w:rsidRPr="00BE7B36">
        <w:rPr>
          <w:color w:val="1D1B11"/>
        </w:rPr>
        <w:t>Мама! Самое прекрасное слово на земле</w:t>
      </w:r>
      <w:r>
        <w:rPr>
          <w:color w:val="1D1B11"/>
        </w:rPr>
        <w:t xml:space="preserve">. </w:t>
      </w:r>
      <w:r w:rsidRPr="00BE7B36">
        <w:rPr>
          <w:color w:val="1D1B11"/>
        </w:rPr>
        <w:t xml:space="preserve"> Это первое слово, которое произносит человек и звучит оно на всех языках одинаково нежно. У мамы самые добрые и ласковые руки, они всё умеют. У мамы самое чуткое сердце – в нём никогда не гаснет любовь, оно ни к чему не останется равнодушным.</w:t>
      </w:r>
    </w:p>
    <w:p w:rsidR="00C27A0D" w:rsidRPr="00BE7B36" w:rsidRDefault="00C27A0D" w:rsidP="0033205D">
      <w:pPr>
        <w:ind w:firstLine="708"/>
        <w:rPr>
          <w:color w:val="1D1B11"/>
        </w:rPr>
      </w:pPr>
      <w:r w:rsidRPr="00BE7B36">
        <w:rPr>
          <w:color w:val="1D1B11"/>
        </w:rPr>
        <w:t>В1998 году в России появился замечательный праздник – День Матери. Отмечается этот день в последнее воскресенье ноября. В своей работе я уделяю большое внимание формированию у детей уважительного отношения к маме, любви к ней. Празднование Дня Матери в нашем детском саду проходит ярко, трепетно и интересно.</w:t>
      </w:r>
    </w:p>
    <w:p w:rsidR="00C27A0D" w:rsidRPr="00794D85" w:rsidRDefault="00C27A0D" w:rsidP="009C6B8D">
      <w:pPr>
        <w:ind w:firstLine="708"/>
        <w:rPr>
          <w:i/>
          <w:iCs/>
          <w:u w:val="single"/>
        </w:rPr>
      </w:pPr>
      <w:r w:rsidRPr="00BE7B36">
        <w:rPr>
          <w:color w:val="1D1B11"/>
        </w:rPr>
        <w:t>Проведение совместных с родителями праздников, досугов, оформление выставок совместного семейного творчества способствует более крепкому становлению связи педагог – родитель – ребёнок. Важно только в этой интересной работе избегать формализма</w:t>
      </w:r>
      <w:r>
        <w:rPr>
          <w:color w:val="1D1B11"/>
        </w:rPr>
        <w:t>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Семья – это счастье, любовь и удача,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Семья – это летом поездки на дачу.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Семья – это праздник, семейные даты,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Подарки, покупки, приятные траты.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Рождение детей, первый шаг,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Первый лепет, мечты о хорошем,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Волнение и трепет.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Семья – это труд, друг о друге забота.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Семья – это важно! Семья – это сложно!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Но счастливо жить одному невозможно!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Всегда будьте вместе, любовь берегите,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Обиды и ссоры подальше гоните.</w:t>
      </w:r>
    </w:p>
    <w:p w:rsidR="00C27A0D" w:rsidRPr="00BE7B36" w:rsidRDefault="00C27A0D" w:rsidP="00E270C7">
      <w:pPr>
        <w:rPr>
          <w:color w:val="1D1B11"/>
        </w:rPr>
      </w:pPr>
      <w:r w:rsidRPr="00BE7B36">
        <w:rPr>
          <w:color w:val="1D1B11"/>
        </w:rPr>
        <w:t>Хотим, чтоб про вас говорили друзья:</w:t>
      </w:r>
    </w:p>
    <w:p w:rsidR="00C27A0D" w:rsidRPr="00C37194" w:rsidRDefault="00C27A0D">
      <w:pPr>
        <w:rPr>
          <w:color w:val="1D1B11"/>
        </w:rPr>
      </w:pPr>
      <w:r w:rsidRPr="00BE7B36">
        <w:rPr>
          <w:color w:val="1D1B11"/>
        </w:rPr>
        <w:t>«Какая хорошая ваша семья!»</w:t>
      </w:r>
    </w:p>
    <w:sectPr w:rsidR="00C27A0D" w:rsidRPr="00C37194" w:rsidSect="003273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6FF"/>
    <w:multiLevelType w:val="hybridMultilevel"/>
    <w:tmpl w:val="4642D22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>
    <w:nsid w:val="5B825E4B"/>
    <w:multiLevelType w:val="hybridMultilevel"/>
    <w:tmpl w:val="5C467C3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141"/>
    <w:rsid w:val="00037874"/>
    <w:rsid w:val="00041E9A"/>
    <w:rsid w:val="0005136E"/>
    <w:rsid w:val="00063D52"/>
    <w:rsid w:val="00091082"/>
    <w:rsid w:val="00094520"/>
    <w:rsid w:val="000A2624"/>
    <w:rsid w:val="000A6474"/>
    <w:rsid w:val="001961A7"/>
    <w:rsid w:val="001C6DB3"/>
    <w:rsid w:val="001D71EC"/>
    <w:rsid w:val="001F748D"/>
    <w:rsid w:val="0020485B"/>
    <w:rsid w:val="002547D9"/>
    <w:rsid w:val="002824B7"/>
    <w:rsid w:val="002B428D"/>
    <w:rsid w:val="0032732D"/>
    <w:rsid w:val="0033205D"/>
    <w:rsid w:val="003E75C2"/>
    <w:rsid w:val="00406624"/>
    <w:rsid w:val="00453C67"/>
    <w:rsid w:val="00475BF9"/>
    <w:rsid w:val="00495B25"/>
    <w:rsid w:val="00500E95"/>
    <w:rsid w:val="00515C4F"/>
    <w:rsid w:val="0058226C"/>
    <w:rsid w:val="005862B4"/>
    <w:rsid w:val="005D44BD"/>
    <w:rsid w:val="005E0141"/>
    <w:rsid w:val="005F503D"/>
    <w:rsid w:val="0065530A"/>
    <w:rsid w:val="006C178B"/>
    <w:rsid w:val="006F1FDE"/>
    <w:rsid w:val="00702CDA"/>
    <w:rsid w:val="00704651"/>
    <w:rsid w:val="007177B6"/>
    <w:rsid w:val="00720EEB"/>
    <w:rsid w:val="00723797"/>
    <w:rsid w:val="00726CB8"/>
    <w:rsid w:val="007610DE"/>
    <w:rsid w:val="00794D85"/>
    <w:rsid w:val="007A587F"/>
    <w:rsid w:val="007B1466"/>
    <w:rsid w:val="009411B3"/>
    <w:rsid w:val="009B0F03"/>
    <w:rsid w:val="009C6B8D"/>
    <w:rsid w:val="00A464DE"/>
    <w:rsid w:val="00A6350C"/>
    <w:rsid w:val="00B3734D"/>
    <w:rsid w:val="00B55FB3"/>
    <w:rsid w:val="00B94A0E"/>
    <w:rsid w:val="00BC64F1"/>
    <w:rsid w:val="00BE7B36"/>
    <w:rsid w:val="00C03BEC"/>
    <w:rsid w:val="00C10A31"/>
    <w:rsid w:val="00C10BC0"/>
    <w:rsid w:val="00C27A0D"/>
    <w:rsid w:val="00C37194"/>
    <w:rsid w:val="00C377B6"/>
    <w:rsid w:val="00CE35BF"/>
    <w:rsid w:val="00CF4C89"/>
    <w:rsid w:val="00D8276B"/>
    <w:rsid w:val="00D93CFF"/>
    <w:rsid w:val="00DA721E"/>
    <w:rsid w:val="00DE49B4"/>
    <w:rsid w:val="00DF195C"/>
    <w:rsid w:val="00E12400"/>
    <w:rsid w:val="00E20894"/>
    <w:rsid w:val="00E270C7"/>
    <w:rsid w:val="00E50804"/>
    <w:rsid w:val="00F2159D"/>
    <w:rsid w:val="00F62113"/>
    <w:rsid w:val="00F7595A"/>
    <w:rsid w:val="00F831B5"/>
    <w:rsid w:val="00FF3110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B6"/>
    <w:pPr>
      <w:spacing w:line="276" w:lineRule="auto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74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516</TotalTime>
  <Pages>5</Pages>
  <Words>1570</Words>
  <Characters>8952</Characters>
  <Application>Microsoft Office Outlook</Application>
  <DocSecurity>0</DocSecurity>
  <Lines>0</Lines>
  <Paragraphs>0</Paragraphs>
  <ScaleCrop>false</ScaleCrop>
  <Company>РМК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Минаева Е Л</cp:lastModifiedBy>
  <cp:revision>26</cp:revision>
  <cp:lastPrinted>2014-12-15T07:43:00Z</cp:lastPrinted>
  <dcterms:created xsi:type="dcterms:W3CDTF">2014-12-07T10:48:00Z</dcterms:created>
  <dcterms:modified xsi:type="dcterms:W3CDTF">2015-01-13T06:36:00Z</dcterms:modified>
</cp:coreProperties>
</file>