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5" w:rsidRPr="005513FE" w:rsidRDefault="00EB21AE" w:rsidP="005513F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>Осмоловская Н.Ф., директор М</w:t>
      </w:r>
      <w:r w:rsidR="00737715" w:rsidRPr="005513FE">
        <w:rPr>
          <w:rFonts w:ascii="Times New Roman" w:hAnsi="Times New Roman" w:cs="Times New Roman"/>
          <w:sz w:val="28"/>
          <w:szCs w:val="28"/>
        </w:rPr>
        <w:t>БОУ Усвятская СОШ</w:t>
      </w:r>
    </w:p>
    <w:p w:rsidR="001C29A1" w:rsidRDefault="00966859" w:rsidP="0055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>Из опыта работы по созданию м</w:t>
      </w:r>
      <w:r w:rsidR="00FE3C89" w:rsidRPr="005513FE">
        <w:rPr>
          <w:rFonts w:ascii="Times New Roman" w:hAnsi="Times New Roman" w:cs="Times New Roman"/>
          <w:b/>
          <w:sz w:val="28"/>
          <w:szCs w:val="28"/>
        </w:rPr>
        <w:t>одел</w:t>
      </w:r>
      <w:r w:rsidRPr="005513FE">
        <w:rPr>
          <w:rFonts w:ascii="Times New Roman" w:hAnsi="Times New Roman" w:cs="Times New Roman"/>
          <w:b/>
          <w:sz w:val="28"/>
          <w:szCs w:val="28"/>
        </w:rPr>
        <w:t>и</w:t>
      </w:r>
      <w:r w:rsidR="00FE3C89" w:rsidRPr="0055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FE">
        <w:rPr>
          <w:rFonts w:ascii="Times New Roman" w:hAnsi="Times New Roman" w:cs="Times New Roman"/>
          <w:b/>
          <w:sz w:val="28"/>
          <w:szCs w:val="28"/>
        </w:rPr>
        <w:br/>
      </w:r>
      <w:r w:rsidR="00FE3C89" w:rsidRPr="005513FE">
        <w:rPr>
          <w:rFonts w:ascii="Times New Roman" w:hAnsi="Times New Roman" w:cs="Times New Roman"/>
          <w:b/>
          <w:sz w:val="28"/>
          <w:szCs w:val="28"/>
        </w:rPr>
        <w:t xml:space="preserve">реализации ФГОС </w:t>
      </w:r>
      <w:r w:rsidR="00BD31EC" w:rsidRPr="005513FE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5513FE" w:rsidRPr="005513FE" w:rsidRDefault="005513FE" w:rsidP="0055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95" w:rsidRPr="005513FE" w:rsidRDefault="00B16095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На первом этапе введения ФГОС ООО были </w:t>
      </w:r>
      <w:r w:rsidR="004A18D9" w:rsidRPr="005513FE">
        <w:rPr>
          <w:rFonts w:ascii="Times New Roman" w:hAnsi="Times New Roman" w:cs="Times New Roman"/>
          <w:sz w:val="28"/>
          <w:szCs w:val="28"/>
        </w:rPr>
        <w:t xml:space="preserve">запланированы и выполнены </w:t>
      </w:r>
      <w:r w:rsidRPr="005513FE">
        <w:rPr>
          <w:rFonts w:ascii="Times New Roman" w:hAnsi="Times New Roman" w:cs="Times New Roman"/>
          <w:sz w:val="28"/>
          <w:szCs w:val="28"/>
        </w:rPr>
        <w:t xml:space="preserve"> обычные  для всех образовательных учреждений мероприятия: проанализированы имеющиеся  условия для введения </w:t>
      </w:r>
      <w:r w:rsidR="00BA7C94" w:rsidRPr="005513FE">
        <w:rPr>
          <w:rFonts w:ascii="Times New Roman" w:hAnsi="Times New Roman" w:cs="Times New Roman"/>
          <w:sz w:val="28"/>
          <w:szCs w:val="28"/>
        </w:rPr>
        <w:t>ФГОС ООО</w:t>
      </w:r>
      <w:r w:rsidRPr="005513FE">
        <w:rPr>
          <w:rFonts w:ascii="Times New Roman" w:hAnsi="Times New Roman" w:cs="Times New Roman"/>
          <w:sz w:val="28"/>
          <w:szCs w:val="28"/>
        </w:rPr>
        <w:t xml:space="preserve"> согласно критериям соответствия уровня общеобразовательного учреждения требованиям ФГОС ООО (урове</w:t>
      </w:r>
      <w:r w:rsidR="00AB3854" w:rsidRPr="005513FE">
        <w:rPr>
          <w:rFonts w:ascii="Times New Roman" w:hAnsi="Times New Roman" w:cs="Times New Roman"/>
          <w:sz w:val="28"/>
          <w:szCs w:val="28"/>
        </w:rPr>
        <w:t>нь соответстви</w:t>
      </w:r>
      <w:proofErr w:type="gramStart"/>
      <w:r w:rsidR="00AB3854" w:rsidRPr="005513F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B3854" w:rsidRPr="005513FE">
        <w:rPr>
          <w:rFonts w:ascii="Times New Roman" w:hAnsi="Times New Roman" w:cs="Times New Roman"/>
          <w:sz w:val="28"/>
          <w:szCs w:val="28"/>
        </w:rPr>
        <w:t xml:space="preserve"> выше среднего);</w:t>
      </w:r>
      <w:r w:rsidR="00611EF6" w:rsidRPr="0055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54" w:rsidRPr="005513FE">
        <w:rPr>
          <w:rFonts w:ascii="Times New Roman" w:hAnsi="Times New Roman" w:cs="Times New Roman"/>
          <w:sz w:val="28"/>
          <w:szCs w:val="28"/>
        </w:rPr>
        <w:t>составлен сетевой график (дорожная карта). Подробно останавливаться  на этих документах нет н</w:t>
      </w:r>
      <w:r w:rsidR="00CF2FE8" w:rsidRPr="005513FE">
        <w:rPr>
          <w:rFonts w:ascii="Times New Roman" w:hAnsi="Times New Roman" w:cs="Times New Roman"/>
          <w:sz w:val="28"/>
          <w:szCs w:val="28"/>
        </w:rPr>
        <w:t>еобходимости</w:t>
      </w:r>
      <w:r w:rsidR="00AB3854" w:rsidRPr="005513FE">
        <w:rPr>
          <w:rFonts w:ascii="Times New Roman" w:hAnsi="Times New Roman" w:cs="Times New Roman"/>
          <w:sz w:val="28"/>
          <w:szCs w:val="28"/>
        </w:rPr>
        <w:t>.</w:t>
      </w:r>
    </w:p>
    <w:p w:rsidR="00BA7C94" w:rsidRPr="005513FE" w:rsidRDefault="00AB3854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>За три года введения и реализации ФГОС ООО в школе о</w:t>
      </w:r>
      <w:r w:rsidR="001C29A1" w:rsidRPr="005513FE">
        <w:rPr>
          <w:rFonts w:ascii="Times New Roman" w:hAnsi="Times New Roman" w:cs="Times New Roman"/>
          <w:sz w:val="28"/>
          <w:szCs w:val="28"/>
        </w:rPr>
        <w:t xml:space="preserve">пределена оптимальная модель организации образовательного процесса, обеспечивающая </w:t>
      </w:r>
      <w:r w:rsidR="00BA7C94" w:rsidRPr="005513FE">
        <w:rPr>
          <w:rFonts w:ascii="Times New Roman" w:hAnsi="Times New Roman" w:cs="Times New Roman"/>
          <w:sz w:val="28"/>
          <w:szCs w:val="28"/>
        </w:rPr>
        <w:t>выполнение требований стандарта основного общего образования. На данном этапе она включает мониторинг образовательных  результатов, психолого-педагогическое сопровождение обучающихся и методическое сопровождение учителей.</w:t>
      </w:r>
    </w:p>
    <w:p w:rsidR="00611EF6" w:rsidRPr="005513FE" w:rsidRDefault="003D0671" w:rsidP="005513FE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position w:val="1"/>
          <w:sz w:val="28"/>
          <w:szCs w:val="28"/>
        </w:rPr>
      </w:pPr>
      <w:r w:rsidRPr="005513FE">
        <w:rPr>
          <w:rFonts w:eastAsia="+mn-ea"/>
          <w:color w:val="000000"/>
          <w:position w:val="1"/>
          <w:sz w:val="28"/>
          <w:szCs w:val="28"/>
        </w:rPr>
        <w:t xml:space="preserve">Направление 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>«</w:t>
      </w:r>
      <w:r w:rsidR="00CF2FE8" w:rsidRPr="005513FE">
        <w:rPr>
          <w:rFonts w:eastAsia="+mn-ea"/>
          <w:color w:val="000000"/>
          <w:position w:val="1"/>
          <w:sz w:val="28"/>
          <w:szCs w:val="28"/>
        </w:rPr>
        <w:t>М</w:t>
      </w:r>
      <w:r w:rsidRPr="005513FE">
        <w:rPr>
          <w:rFonts w:eastAsia="+mn-ea"/>
          <w:color w:val="000000"/>
          <w:position w:val="1"/>
          <w:sz w:val="28"/>
          <w:szCs w:val="28"/>
        </w:rPr>
        <w:t>ониторинг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>»</w:t>
      </w:r>
      <w:r w:rsidRPr="005513FE">
        <w:rPr>
          <w:rFonts w:eastAsia="+mn-ea"/>
          <w:color w:val="000000"/>
          <w:position w:val="1"/>
          <w:sz w:val="28"/>
          <w:szCs w:val="28"/>
        </w:rPr>
        <w:t xml:space="preserve">  изначально было для учителей наиболее проблемным. Но постепенно коллектив накопил некотор</w:t>
      </w:r>
      <w:r w:rsidR="00BA7C94" w:rsidRPr="005513FE">
        <w:rPr>
          <w:rFonts w:eastAsia="+mn-ea"/>
          <w:color w:val="000000"/>
          <w:position w:val="1"/>
          <w:sz w:val="28"/>
          <w:szCs w:val="28"/>
        </w:rPr>
        <w:t>ый</w:t>
      </w:r>
      <w:r w:rsidRPr="005513FE">
        <w:rPr>
          <w:rFonts w:eastAsia="+mn-ea"/>
          <w:color w:val="000000"/>
          <w:position w:val="1"/>
          <w:sz w:val="28"/>
          <w:szCs w:val="28"/>
        </w:rPr>
        <w:t xml:space="preserve"> </w:t>
      </w:r>
      <w:proofErr w:type="spellStart"/>
      <w:r w:rsidRPr="005513FE">
        <w:rPr>
          <w:rFonts w:eastAsia="+mn-ea"/>
          <w:color w:val="000000"/>
          <w:position w:val="1"/>
          <w:sz w:val="28"/>
          <w:szCs w:val="28"/>
        </w:rPr>
        <w:t>ба</w:t>
      </w:r>
      <w:r w:rsidR="00BA7C94" w:rsidRPr="005513FE">
        <w:rPr>
          <w:rFonts w:eastAsia="+mn-ea"/>
          <w:color w:val="000000"/>
          <w:position w:val="1"/>
          <w:sz w:val="28"/>
          <w:szCs w:val="28"/>
        </w:rPr>
        <w:t>нк</w:t>
      </w:r>
      <w:r w:rsidRPr="005513FE">
        <w:rPr>
          <w:rFonts w:eastAsia="+mn-ea"/>
          <w:color w:val="000000"/>
          <w:position w:val="1"/>
          <w:sz w:val="28"/>
          <w:szCs w:val="28"/>
        </w:rPr>
        <w:t>метапредметных</w:t>
      </w:r>
      <w:proofErr w:type="spellEnd"/>
      <w:r w:rsidRPr="005513FE">
        <w:rPr>
          <w:rFonts w:eastAsia="+mn-ea"/>
          <w:color w:val="000000"/>
          <w:position w:val="1"/>
          <w:sz w:val="28"/>
          <w:szCs w:val="28"/>
        </w:rPr>
        <w:t xml:space="preserve"> заданий и работ, позволяющих определ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>я</w:t>
      </w:r>
      <w:r w:rsidRPr="005513FE">
        <w:rPr>
          <w:rFonts w:eastAsia="+mn-ea"/>
          <w:color w:val="000000"/>
          <w:position w:val="1"/>
          <w:sz w:val="28"/>
          <w:szCs w:val="28"/>
        </w:rPr>
        <w:t>ть уровень и отсле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>жива</w:t>
      </w:r>
      <w:r w:rsidRPr="005513FE">
        <w:rPr>
          <w:rFonts w:eastAsia="+mn-ea"/>
          <w:color w:val="000000"/>
          <w:position w:val="1"/>
          <w:sz w:val="28"/>
          <w:szCs w:val="28"/>
        </w:rPr>
        <w:t xml:space="preserve">ть 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 xml:space="preserve">динамику </w:t>
      </w:r>
      <w:r w:rsidRPr="005513FE">
        <w:rPr>
          <w:rFonts w:eastAsia="+mn-ea"/>
          <w:color w:val="000000"/>
          <w:position w:val="1"/>
          <w:sz w:val="28"/>
          <w:szCs w:val="28"/>
        </w:rPr>
        <w:t>развития УУД</w:t>
      </w:r>
      <w:r w:rsidR="004D1489" w:rsidRPr="005513FE">
        <w:rPr>
          <w:rFonts w:eastAsia="+mn-ea"/>
          <w:color w:val="000000"/>
          <w:position w:val="1"/>
          <w:sz w:val="28"/>
          <w:szCs w:val="28"/>
        </w:rPr>
        <w:t xml:space="preserve">. </w:t>
      </w:r>
      <w:r w:rsidR="00BA7C94" w:rsidRPr="005513FE">
        <w:rPr>
          <w:rFonts w:eastAsia="+mn-ea"/>
          <w:color w:val="000000"/>
          <w:position w:val="1"/>
          <w:sz w:val="28"/>
          <w:szCs w:val="28"/>
        </w:rPr>
        <w:t xml:space="preserve">Сами учителя задания не разрабатывают, но активно ищут и находят их в сети Интернет, либо приобретают </w:t>
      </w:r>
      <w:r w:rsidR="00FE3C89" w:rsidRPr="005513FE">
        <w:rPr>
          <w:rFonts w:eastAsia="+mn-ea"/>
          <w:color w:val="000000"/>
          <w:position w:val="1"/>
          <w:sz w:val="28"/>
          <w:szCs w:val="28"/>
        </w:rPr>
        <w:t>печатн</w:t>
      </w:r>
      <w:r w:rsidR="00BA7C94" w:rsidRPr="005513FE">
        <w:rPr>
          <w:rFonts w:eastAsia="+mn-ea"/>
          <w:color w:val="000000"/>
          <w:position w:val="1"/>
          <w:sz w:val="28"/>
          <w:szCs w:val="28"/>
        </w:rPr>
        <w:t xml:space="preserve">ую продукцию этой тематики. Создание условий для достижения личностных результатов учителя осуществляют через активное использование технологии проектов. </w:t>
      </w:r>
    </w:p>
    <w:p w:rsidR="003D0671" w:rsidRPr="005513FE" w:rsidRDefault="00580EE9" w:rsidP="005513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3FE">
        <w:rPr>
          <w:rFonts w:eastAsia="+mn-ea"/>
          <w:color w:val="000000"/>
          <w:position w:val="1"/>
          <w:sz w:val="28"/>
          <w:szCs w:val="28"/>
        </w:rPr>
        <w:t>Компоненты школьной системы</w:t>
      </w:r>
      <w:r w:rsidR="003D0671" w:rsidRPr="005513FE">
        <w:rPr>
          <w:rFonts w:eastAsia="+mn-ea"/>
          <w:color w:val="000000"/>
          <w:position w:val="1"/>
          <w:sz w:val="28"/>
          <w:szCs w:val="28"/>
        </w:rPr>
        <w:t xml:space="preserve"> </w:t>
      </w:r>
      <w:proofErr w:type="spellStart"/>
      <w:r w:rsidR="003D0671" w:rsidRPr="005513FE">
        <w:rPr>
          <w:rFonts w:eastAsia="+mn-ea"/>
          <w:color w:val="000000"/>
          <w:position w:val="1"/>
          <w:sz w:val="28"/>
          <w:szCs w:val="28"/>
        </w:rPr>
        <w:t>оцен</w:t>
      </w:r>
      <w:r w:rsidR="00BA7C94" w:rsidRPr="005513FE">
        <w:rPr>
          <w:rFonts w:eastAsia="+mn-ea"/>
          <w:color w:val="000000"/>
          <w:position w:val="1"/>
          <w:sz w:val="28"/>
          <w:szCs w:val="28"/>
        </w:rPr>
        <w:t>ивания</w:t>
      </w:r>
      <w:r w:rsidR="003D0671" w:rsidRPr="005513FE">
        <w:rPr>
          <w:rFonts w:eastAsia="+mn-ea"/>
          <w:color w:val="000000"/>
          <w:position w:val="1"/>
          <w:sz w:val="28"/>
          <w:szCs w:val="28"/>
        </w:rPr>
        <w:t>динамики</w:t>
      </w:r>
      <w:proofErr w:type="spellEnd"/>
      <w:r w:rsidR="003D0671" w:rsidRPr="005513FE">
        <w:rPr>
          <w:rFonts w:eastAsia="+mn-ea"/>
          <w:color w:val="000000"/>
          <w:position w:val="1"/>
          <w:sz w:val="28"/>
          <w:szCs w:val="28"/>
        </w:rPr>
        <w:t xml:space="preserve"> образовательных достижений   </w:t>
      </w:r>
      <w:r w:rsidRPr="005513FE">
        <w:rPr>
          <w:rFonts w:eastAsia="+mn-ea"/>
          <w:color w:val="000000"/>
          <w:position w:val="1"/>
          <w:sz w:val="28"/>
          <w:szCs w:val="28"/>
        </w:rPr>
        <w:t>вы видите на слайде.</w:t>
      </w:r>
    </w:p>
    <w:p w:rsidR="00C629EA" w:rsidRPr="005513FE" w:rsidRDefault="00580EE9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eastAsia="+mn-ea" w:hAnsi="Times New Roman" w:cs="Times New Roman"/>
          <w:color w:val="000000"/>
          <w:position w:val="1"/>
          <w:sz w:val="28"/>
          <w:szCs w:val="28"/>
        </w:rPr>
        <w:t>Таким образом, уровень развития м</w:t>
      </w:r>
      <w:proofErr w:type="spellStart"/>
      <w:r w:rsidR="00C629EA" w:rsidRPr="005513FE">
        <w:rPr>
          <w:rFonts w:ascii="Times New Roman" w:hAnsi="Times New Roman" w:cs="Times New Roman"/>
          <w:sz w:val="28"/>
          <w:szCs w:val="28"/>
        </w:rPr>
        <w:t>ета</w:t>
      </w:r>
      <w:r w:rsidRPr="005513FE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5513FE">
        <w:rPr>
          <w:rFonts w:ascii="Times New Roman" w:hAnsi="Times New Roman" w:cs="Times New Roman"/>
          <w:sz w:val="28"/>
          <w:szCs w:val="28"/>
        </w:rPr>
        <w:t xml:space="preserve"> умений   определяется результатами комплексных работ и участием  в предметном проектировании.</w:t>
      </w:r>
    </w:p>
    <w:p w:rsidR="00AB3854" w:rsidRDefault="00544A40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C629EA" w:rsidRPr="005513FE">
        <w:rPr>
          <w:rFonts w:ascii="Times New Roman" w:hAnsi="Times New Roman" w:cs="Times New Roman"/>
          <w:sz w:val="28"/>
          <w:szCs w:val="28"/>
        </w:rPr>
        <w:t>комплексны</w:t>
      </w:r>
      <w:r w:rsidRPr="005513FE">
        <w:rPr>
          <w:rFonts w:ascii="Times New Roman" w:hAnsi="Times New Roman" w:cs="Times New Roman"/>
          <w:sz w:val="28"/>
          <w:szCs w:val="28"/>
        </w:rPr>
        <w:t>х работ, проведенных за три года введения стандартов, дал нам ожидаемые результаты:</w:t>
      </w:r>
    </w:p>
    <w:p w:rsidR="005513FE" w:rsidRPr="005513FE" w:rsidRDefault="005513FE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8"/>
        <w:gridCol w:w="2604"/>
        <w:gridCol w:w="2604"/>
        <w:gridCol w:w="2605"/>
      </w:tblGrid>
      <w:tr w:rsidR="00BA7C94" w:rsidRPr="005513FE" w:rsidTr="000E467A"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2013/14</w:t>
            </w:r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2014/15</w:t>
            </w:r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2015/16</w:t>
            </w:r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5D764A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2016/17 г.</w:t>
            </w:r>
            <w:proofErr w:type="gramStart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7C94" w:rsidRPr="005513FE" w:rsidTr="009931E4">
        <w:tc>
          <w:tcPr>
            <w:tcW w:w="10477" w:type="dxa"/>
            <w:gridSpan w:val="4"/>
          </w:tcPr>
          <w:p w:rsidR="00BA7C94" w:rsidRPr="005513FE" w:rsidRDefault="00BA7C94" w:rsidP="005513F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выполнения </w:t>
            </w:r>
            <w:proofErr w:type="spellStart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BA7C94" w:rsidRPr="005513FE" w:rsidTr="000E467A">
        <w:tc>
          <w:tcPr>
            <w:tcW w:w="2619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класс, октябрь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результаты средние и ниже </w:t>
            </w:r>
            <w:proofErr w:type="gramStart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</w:t>
            </w:r>
            <w:proofErr w:type="gramStart"/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положительная динамика </w:t>
            </w:r>
            <w:r w:rsidRPr="005513FE">
              <w:rPr>
                <w:rFonts w:ascii="Times New Roman" w:hAnsi="Times New Roman" w:cs="Times New Roman"/>
                <w:sz w:val="24"/>
                <w:szCs w:val="24"/>
              </w:rPr>
              <w:t>развития регулятивных действий и смыслового чтения</w:t>
            </w:r>
          </w:p>
        </w:tc>
        <w:tc>
          <w:tcPr>
            <w:tcW w:w="2619" w:type="dxa"/>
          </w:tcPr>
          <w:p w:rsidR="007A3495" w:rsidRPr="005513FE" w:rsidRDefault="007A3495" w:rsidP="005513FE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3495" w:rsidRPr="005513FE" w:rsidRDefault="007A3495" w:rsidP="005513FE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3495" w:rsidRPr="005513FE" w:rsidRDefault="007A3495" w:rsidP="005513FE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7C94" w:rsidRPr="005513FE" w:rsidRDefault="00BA7C94" w:rsidP="005513F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класс, апрель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базовый уровень- 50%, пониженный -50%; </w:t>
            </w:r>
          </w:p>
        </w:tc>
        <w:tc>
          <w:tcPr>
            <w:tcW w:w="2619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класс, октябрь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базовый уровень -100%.</w:t>
            </w:r>
          </w:p>
          <w:p w:rsidR="009B57E5" w:rsidRPr="005513FE" w:rsidRDefault="009B57E5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– </w:t>
            </w:r>
          </w:p>
          <w:p w:rsidR="009B57E5" w:rsidRPr="005513FE" w:rsidRDefault="009B57E5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 – 75%, повышенный -25%</w:t>
            </w:r>
          </w:p>
        </w:tc>
        <w:tc>
          <w:tcPr>
            <w:tcW w:w="2620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класс, </w:t>
            </w:r>
            <w:proofErr w:type="gramStart"/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–базовый</w:t>
            </w:r>
            <w:proofErr w:type="gramEnd"/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– 33%, пониженный уровень- 67%.</w:t>
            </w:r>
          </w:p>
        </w:tc>
      </w:tr>
      <w:tr w:rsidR="00BA7C94" w:rsidRPr="005513FE" w:rsidTr="000E467A"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  <w:r w:rsidR="009B57E5"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апрель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BA7C94" w:rsidRPr="005513FE" w:rsidRDefault="009B57E5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уровень – 57%, пониженный уровень- </w:t>
            </w:r>
            <w:r w:rsidR="00BA7C94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7C94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  <w:r w:rsidR="009B57E5"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октябрь</w:t>
            </w: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 – 33%, пониженный уровень- 67%.</w:t>
            </w:r>
          </w:p>
          <w:p w:rsidR="009B57E5" w:rsidRPr="005513FE" w:rsidRDefault="009B57E5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</w:t>
            </w:r>
            <w:proofErr w:type="gramStart"/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91D2F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уровень – 33%, </w:t>
            </w:r>
            <w:r w:rsidR="00791D2F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пониженный уровень- 67%.</w:t>
            </w:r>
          </w:p>
        </w:tc>
        <w:tc>
          <w:tcPr>
            <w:tcW w:w="2620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 класс, сентябрь-</w:t>
            </w:r>
          </w:p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 – 7</w:t>
            </w:r>
            <w:r w:rsidR="009B57E5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5%, повышенный уровень- 25</w:t>
            </w: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BA7C94" w:rsidRPr="005513FE" w:rsidTr="009B57E5">
        <w:trPr>
          <w:trHeight w:val="1202"/>
        </w:trPr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C94" w:rsidRPr="005513FE" w:rsidRDefault="00BA7C94" w:rsidP="005513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57E5" w:rsidRPr="005513FE" w:rsidRDefault="00BA7C94" w:rsidP="005513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  <w:r w:rsidR="00791D2F"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апрель</w:t>
            </w:r>
            <w:r w:rsidR="009B57E5"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BA7C94" w:rsidRPr="005513FE" w:rsidRDefault="00BA7C94" w:rsidP="005513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F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базовый уровень- 86%, пониженный -14%. </w:t>
            </w:r>
          </w:p>
        </w:tc>
        <w:tc>
          <w:tcPr>
            <w:tcW w:w="2620" w:type="dxa"/>
          </w:tcPr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  <w:r w:rsidR="009B57E5"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сентябрь</w:t>
            </w:r>
            <w:r w:rsidRPr="00551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A7C94" w:rsidRPr="005513FE" w:rsidRDefault="00BA7C94" w:rsidP="0055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3FE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 – 67%, пониженный уровень- 33%.</w:t>
            </w:r>
          </w:p>
        </w:tc>
      </w:tr>
    </w:tbl>
    <w:p w:rsidR="005513FE" w:rsidRDefault="005513FE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7E5" w:rsidRPr="005513FE" w:rsidRDefault="009B57E5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свидетельствует </w:t>
      </w:r>
      <w:r w:rsidR="00791D2F" w:rsidRPr="005513FE">
        <w:rPr>
          <w:rFonts w:ascii="Times New Roman" w:eastAsia="Calibri" w:hAnsi="Times New Roman" w:cs="Times New Roman"/>
          <w:sz w:val="28"/>
          <w:szCs w:val="28"/>
        </w:rPr>
        <w:t xml:space="preserve"> о положительной динамике развития УУД. Следует отметить, что результаты метапредметных работ, выполненных  учениками, обучавшимися в начальной школе по ФГОС НОО,  выше, чем у </w:t>
      </w:r>
      <w:proofErr w:type="spellStart"/>
      <w:r w:rsidR="00791D2F" w:rsidRPr="005513FE">
        <w:rPr>
          <w:rFonts w:ascii="Times New Roman" w:eastAsia="Calibri" w:hAnsi="Times New Roman" w:cs="Times New Roman"/>
          <w:sz w:val="28"/>
          <w:szCs w:val="28"/>
        </w:rPr>
        <w:t>необучавшихся</w:t>
      </w:r>
      <w:proofErr w:type="spellEnd"/>
      <w:r w:rsidR="00791D2F" w:rsidRPr="005513FE">
        <w:rPr>
          <w:rFonts w:ascii="Times New Roman" w:eastAsia="Calibri" w:hAnsi="Times New Roman" w:cs="Times New Roman"/>
          <w:sz w:val="28"/>
          <w:szCs w:val="28"/>
        </w:rPr>
        <w:t xml:space="preserve"> по новым стандартам.</w:t>
      </w:r>
    </w:p>
    <w:p w:rsidR="00611EF6" w:rsidRPr="005513FE" w:rsidRDefault="005F0933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>Оценка предметных результатов проводится учителями традиционно: проверочные, контрольные работы</w:t>
      </w:r>
      <w:r w:rsidR="00C55D27" w:rsidRPr="005513FE">
        <w:rPr>
          <w:rFonts w:ascii="Times New Roman" w:eastAsia="Calibri" w:hAnsi="Times New Roman" w:cs="Times New Roman"/>
          <w:sz w:val="28"/>
          <w:szCs w:val="28"/>
        </w:rPr>
        <w:t xml:space="preserve">, текущие, тематические и </w:t>
      </w:r>
      <w:r w:rsidRPr="005513FE">
        <w:rPr>
          <w:rFonts w:ascii="Times New Roman" w:eastAsia="Calibri" w:hAnsi="Times New Roman" w:cs="Times New Roman"/>
          <w:sz w:val="28"/>
          <w:szCs w:val="28"/>
        </w:rPr>
        <w:t xml:space="preserve"> итоговые на промежуточной аттестации. Однако увеличивается процент проверочных работ по всем предметам, построенны</w:t>
      </w:r>
      <w:r w:rsidR="009735B7" w:rsidRPr="005513FE">
        <w:rPr>
          <w:rFonts w:ascii="Times New Roman" w:eastAsia="Calibri" w:hAnsi="Times New Roman" w:cs="Times New Roman"/>
          <w:sz w:val="28"/>
          <w:szCs w:val="28"/>
        </w:rPr>
        <w:t xml:space="preserve">х на </w:t>
      </w:r>
      <w:r w:rsidR="00C629EA" w:rsidRPr="005513FE">
        <w:rPr>
          <w:rFonts w:ascii="Times New Roman" w:eastAsia="Calibri" w:hAnsi="Times New Roman" w:cs="Times New Roman"/>
          <w:sz w:val="28"/>
          <w:szCs w:val="28"/>
        </w:rPr>
        <w:t xml:space="preserve">смысловом чтении и предполагающий </w:t>
      </w:r>
      <w:r w:rsidR="009735B7" w:rsidRPr="005513FE">
        <w:rPr>
          <w:rFonts w:ascii="Times New Roman" w:eastAsia="Calibri" w:hAnsi="Times New Roman" w:cs="Times New Roman"/>
          <w:sz w:val="28"/>
          <w:szCs w:val="28"/>
        </w:rPr>
        <w:t>достаточный уровень развития метапредметных УУД.</w:t>
      </w:r>
    </w:p>
    <w:p w:rsidR="004E25A2" w:rsidRPr="005513FE" w:rsidRDefault="00CD45A7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>Хочется отметить, что оценивание выполнения работ ведем по новым (</w:t>
      </w:r>
      <w:proofErr w:type="spellStart"/>
      <w:r w:rsidRPr="005513FE">
        <w:rPr>
          <w:rFonts w:ascii="Times New Roman" w:eastAsia="Calibri" w:hAnsi="Times New Roman" w:cs="Times New Roman"/>
          <w:sz w:val="28"/>
          <w:szCs w:val="28"/>
        </w:rPr>
        <w:t>фгосовским</w:t>
      </w:r>
      <w:proofErr w:type="spellEnd"/>
      <w:r w:rsidRPr="005513FE">
        <w:rPr>
          <w:rFonts w:ascii="Times New Roman" w:eastAsia="Calibri" w:hAnsi="Times New Roman" w:cs="Times New Roman"/>
          <w:sz w:val="28"/>
          <w:szCs w:val="28"/>
        </w:rPr>
        <w:t>) стандартам. В соответствии с ними отметка становится дороже.</w:t>
      </w:r>
    </w:p>
    <w:p w:rsidR="00FE3C89" w:rsidRPr="005513FE" w:rsidRDefault="009735B7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>В школе нет возможности  создать модель, обеспечивающую интеграцию урочной и внеурочной деятельности</w:t>
      </w:r>
      <w:r w:rsidR="00360BA4" w:rsidRPr="005513FE">
        <w:rPr>
          <w:rFonts w:ascii="Times New Roman" w:eastAsia="Calibri" w:hAnsi="Times New Roman" w:cs="Times New Roman"/>
          <w:sz w:val="28"/>
          <w:szCs w:val="28"/>
        </w:rPr>
        <w:t>, дающую видимое личностное развитие школьников.</w:t>
      </w:r>
      <w:r w:rsidRPr="005513FE">
        <w:rPr>
          <w:rFonts w:ascii="Times New Roman" w:eastAsia="Calibri" w:hAnsi="Times New Roman" w:cs="Times New Roman"/>
          <w:sz w:val="28"/>
          <w:szCs w:val="28"/>
        </w:rPr>
        <w:t xml:space="preserve"> Для отслеживания и оценки личностных результатов мы используем технологии проектирования и портфолио. </w:t>
      </w:r>
      <w:r w:rsidR="00FE3C89" w:rsidRPr="005513FE">
        <w:rPr>
          <w:rFonts w:ascii="Times New Roman" w:eastAsia="Calibri" w:hAnsi="Times New Roman" w:cs="Times New Roman"/>
          <w:sz w:val="28"/>
          <w:szCs w:val="28"/>
        </w:rPr>
        <w:t xml:space="preserve">Традиционной формой работы для всех учителей-предметников школы стали учебные проекты.  Уже четвертый год каждый учитель планирует и реализует совместно с учащимися один предметный проект. Тематика проектов последних лет на слайде. Критерии оценивания участия в проекте разработаны и приняты на </w:t>
      </w:r>
      <w:proofErr w:type="spellStart"/>
      <w:r w:rsidR="00FE3C89" w:rsidRPr="005513FE">
        <w:rPr>
          <w:rFonts w:ascii="Times New Roman" w:eastAsia="Calibri" w:hAnsi="Times New Roman" w:cs="Times New Roman"/>
          <w:sz w:val="28"/>
          <w:szCs w:val="28"/>
        </w:rPr>
        <w:t>методсовете</w:t>
      </w:r>
      <w:proofErr w:type="spellEnd"/>
      <w:r w:rsidR="00FE3C89" w:rsidRPr="005513FE">
        <w:rPr>
          <w:rFonts w:ascii="Times New Roman" w:eastAsia="Calibri" w:hAnsi="Times New Roman" w:cs="Times New Roman"/>
          <w:sz w:val="28"/>
          <w:szCs w:val="28"/>
        </w:rPr>
        <w:t>.</w:t>
      </w:r>
      <w:r w:rsidR="00737715" w:rsidRPr="0055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89" w:rsidRPr="005513FE">
        <w:rPr>
          <w:rFonts w:ascii="Times New Roman" w:eastAsia="Calibri" w:hAnsi="Times New Roman" w:cs="Times New Roman"/>
          <w:sz w:val="28"/>
          <w:szCs w:val="28"/>
        </w:rPr>
        <w:t>Они едины для всех предметов, ясны и понятны всем участникам.</w:t>
      </w:r>
    </w:p>
    <w:p w:rsidR="009735B7" w:rsidRPr="005513FE" w:rsidRDefault="007A3495" w:rsidP="0055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>Наполняемость классов небольшая, поэтому нам удается почти каждого ученика</w:t>
      </w:r>
      <w:r w:rsidR="00360BA4" w:rsidRPr="005513FE">
        <w:rPr>
          <w:rFonts w:ascii="Times New Roman" w:eastAsia="Calibri" w:hAnsi="Times New Roman" w:cs="Times New Roman"/>
          <w:sz w:val="28"/>
          <w:szCs w:val="28"/>
        </w:rPr>
        <w:t xml:space="preserve">включить в конкурсное движение сообразно его способностям и склонностям.  По итогам учебного года классный руководитель на основе анализа портфолио (учебные результаты, участие в конкурсах и олимпиадах, творческих делах и проектах, спортивных мероприятиях) составляет рейтинг класса. Это не говорит о том, что у всех школьников основной ступени </w:t>
      </w:r>
      <w:r w:rsidR="00CD45A7" w:rsidRPr="005513FE">
        <w:rPr>
          <w:rFonts w:ascii="Times New Roman" w:eastAsia="Calibri" w:hAnsi="Times New Roman" w:cs="Times New Roman"/>
          <w:sz w:val="28"/>
          <w:szCs w:val="28"/>
        </w:rPr>
        <w:t>нашей школы пухлые</w:t>
      </w:r>
      <w:r w:rsidR="00360BA4" w:rsidRPr="005513FE">
        <w:rPr>
          <w:rFonts w:ascii="Times New Roman" w:eastAsia="Calibri" w:hAnsi="Times New Roman" w:cs="Times New Roman"/>
          <w:sz w:val="28"/>
          <w:szCs w:val="28"/>
        </w:rPr>
        <w:t xml:space="preserve"> портфолио, но мы считаем, что дать возможность увидеть себя в новом качестве и создать ситуацию успеха пусть не для 100%  сельских подростков – это тоже победа.</w:t>
      </w:r>
      <w:r w:rsidR="009C2A3A" w:rsidRPr="005513FE">
        <w:rPr>
          <w:rFonts w:ascii="Times New Roman" w:eastAsia="Calibri" w:hAnsi="Times New Roman" w:cs="Times New Roman"/>
          <w:sz w:val="28"/>
          <w:szCs w:val="28"/>
        </w:rPr>
        <w:t xml:space="preserve"> Хорошей традицией стали школьный День защиты проектов и конкурс ученических портфолио.</w:t>
      </w:r>
    </w:p>
    <w:p w:rsidR="00212BD0" w:rsidRPr="005513FE" w:rsidRDefault="00BD31EC" w:rsidP="0055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5A7" w:rsidRPr="005513FE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сопровождение учащихся </w:t>
      </w:r>
      <w:r w:rsidR="00212BD0" w:rsidRPr="005513FE">
        <w:rPr>
          <w:rFonts w:ascii="Times New Roman" w:eastAsia="Calibri" w:hAnsi="Times New Roman" w:cs="Times New Roman"/>
          <w:sz w:val="28"/>
          <w:szCs w:val="28"/>
        </w:rPr>
        <w:t>организовано поэтапно. В п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сихолого-педагогическом сопровождении </w:t>
      </w:r>
      <w:proofErr w:type="gramStart"/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 5 класса особо значимо созданиеусловий для успешной социально-психологической адаптации к новой социальной ситуации. </w:t>
      </w:r>
    </w:p>
    <w:p w:rsidR="00212BD0" w:rsidRPr="005513FE" w:rsidRDefault="00FE3C89" w:rsidP="0055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FE">
        <w:rPr>
          <w:rFonts w:ascii="Times New Roman" w:eastAsia="Times New Roman" w:hAnsi="Times New Roman" w:cs="Times New Roman"/>
          <w:sz w:val="28"/>
          <w:szCs w:val="28"/>
        </w:rPr>
        <w:t>В школе п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роводится фронтальная и индивидуальная диагностика. Комплекс методик обследования адаптационного периода включает в себя наиболее показательные для адаптации процессы: </w:t>
      </w:r>
      <w:r w:rsidR="00212BD0" w:rsidRPr="005513FE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 учения, </w:t>
      </w:r>
      <w:r w:rsidR="00212BD0" w:rsidRPr="005513FE">
        <w:rPr>
          <w:rFonts w:ascii="Times New Roman" w:eastAsia="Times New Roman" w:hAnsi="Times New Roman" w:cs="Times New Roman"/>
          <w:b/>
          <w:sz w:val="28"/>
          <w:szCs w:val="28"/>
        </w:rPr>
        <w:t>самочувствие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12BD0" w:rsidRPr="005513FE">
        <w:rPr>
          <w:rFonts w:ascii="Times New Roman" w:eastAsia="Times New Roman" w:hAnsi="Times New Roman" w:cs="Times New Roman"/>
          <w:b/>
          <w:sz w:val="28"/>
          <w:szCs w:val="28"/>
        </w:rPr>
        <w:t>тревожность</w:t>
      </w:r>
      <w:proofErr w:type="gramStart"/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>чителя</w:t>
      </w:r>
      <w:proofErr w:type="spellEnd"/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-предметники заполняют Карту наблюдений 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сформированности УУД учащихся на начало учебного года и на конец учебного года</w:t>
      </w:r>
      <w:r w:rsidR="00212BD0" w:rsidRPr="005513F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12BD0" w:rsidRPr="005513F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создается банк данных об интеллектуальном и личностном развитии, о формировании УУД учащихся. </w:t>
      </w:r>
    </w:p>
    <w:p w:rsidR="002F1683" w:rsidRPr="005513FE" w:rsidRDefault="002F1683" w:rsidP="0055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13FE">
        <w:rPr>
          <w:rFonts w:ascii="Times New Roman" w:eastAsia="Times New Roman" w:hAnsi="Times New Roman" w:cs="Times New Roman"/>
          <w:sz w:val="28"/>
          <w:szCs w:val="28"/>
        </w:rPr>
        <w:t>На втором этапе –  6-8 классы – проводится повторная, углубл</w:t>
      </w:r>
      <w:r w:rsidR="009C2A3A" w:rsidRPr="005513F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513FE">
        <w:rPr>
          <w:rFonts w:ascii="Times New Roman" w:eastAsia="Times New Roman" w:hAnsi="Times New Roman" w:cs="Times New Roman"/>
          <w:sz w:val="28"/>
          <w:szCs w:val="28"/>
        </w:rPr>
        <w:t>нная  диагностика развития УУД и коррекционно-развивающая  работа.</w:t>
      </w:r>
    </w:p>
    <w:p w:rsidR="00D3093A" w:rsidRPr="005513FE" w:rsidRDefault="00BD31EC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93A" w:rsidRPr="005513FE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r w:rsidR="00D3093A" w:rsidRPr="005513FE">
        <w:rPr>
          <w:rFonts w:ascii="Times New Roman" w:hAnsi="Times New Roman" w:cs="Times New Roman"/>
          <w:sz w:val="28"/>
          <w:szCs w:val="28"/>
        </w:rPr>
        <w:t xml:space="preserve"> учителей  проводится в соответствии с  разработанным  планом методических семинаров с ориентацией на проблемы введения ФГОС ООО. Отдаем предпочтение практико-ориентированным семинарам.</w:t>
      </w:r>
      <w:r w:rsidRPr="005513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093A" w:rsidRPr="005513FE">
        <w:rPr>
          <w:rFonts w:ascii="Times New Roman" w:hAnsi="Times New Roman" w:cs="Times New Roman"/>
          <w:sz w:val="28"/>
          <w:szCs w:val="28"/>
        </w:rPr>
        <w:t xml:space="preserve">Тематика семинаров – на слайде. Полезными оказываются и открытые уроки, которые учителя разрабатывают с учетом  требований стандартов к современному уроку, т.е. построенные на </w:t>
      </w:r>
      <w:proofErr w:type="spellStart"/>
      <w:r w:rsidR="00D3093A" w:rsidRPr="005513F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D3093A" w:rsidRPr="005513FE">
        <w:rPr>
          <w:rFonts w:ascii="Times New Roman" w:hAnsi="Times New Roman" w:cs="Times New Roman"/>
          <w:sz w:val="28"/>
          <w:szCs w:val="28"/>
        </w:rPr>
        <w:t xml:space="preserve"> подходе к обучению и с использованием передовых  педагогических технологий.</w:t>
      </w:r>
    </w:p>
    <w:p w:rsidR="00FE3C89" w:rsidRPr="005513FE" w:rsidRDefault="00BD31EC" w:rsidP="0055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7715" w:rsidRPr="005513FE">
        <w:rPr>
          <w:rFonts w:ascii="Times New Roman" w:eastAsia="Calibri" w:hAnsi="Times New Roman" w:cs="Times New Roman"/>
          <w:sz w:val="28"/>
          <w:szCs w:val="28"/>
        </w:rPr>
        <w:t>М</w:t>
      </w:r>
      <w:r w:rsidR="009C2A3A" w:rsidRPr="005513FE">
        <w:rPr>
          <w:rFonts w:ascii="Times New Roman" w:eastAsia="Calibri" w:hAnsi="Times New Roman" w:cs="Times New Roman"/>
          <w:sz w:val="28"/>
          <w:szCs w:val="28"/>
        </w:rPr>
        <w:t xml:space="preserve">етодическое сопровождение осуществляется на диагностической основе. Тематику диагностик вы видите на слайде. </w:t>
      </w:r>
    </w:p>
    <w:p w:rsidR="00A81A55" w:rsidRPr="005513FE" w:rsidRDefault="00A81A55" w:rsidP="005513FE">
      <w:pPr>
        <w:pStyle w:val="c12"/>
        <w:spacing w:before="0" w:after="0"/>
        <w:ind w:firstLine="709"/>
        <w:jc w:val="both"/>
        <w:rPr>
          <w:rStyle w:val="c0"/>
          <w:sz w:val="28"/>
          <w:szCs w:val="28"/>
        </w:rPr>
      </w:pPr>
      <w:bookmarkStart w:id="0" w:name="_GoBack"/>
      <w:bookmarkEnd w:id="0"/>
      <w:r w:rsidRPr="005513FE">
        <w:rPr>
          <w:rStyle w:val="c0"/>
          <w:sz w:val="28"/>
          <w:szCs w:val="28"/>
        </w:rPr>
        <w:t>Подводя итог сказанному,  можно отметить</w:t>
      </w:r>
      <w:proofErr w:type="gramStart"/>
      <w:r w:rsidRPr="005513FE">
        <w:rPr>
          <w:rStyle w:val="c0"/>
          <w:sz w:val="28"/>
          <w:szCs w:val="28"/>
        </w:rPr>
        <w:t>,ч</w:t>
      </w:r>
      <w:proofErr w:type="gramEnd"/>
      <w:r w:rsidRPr="005513FE">
        <w:rPr>
          <w:rStyle w:val="c0"/>
          <w:sz w:val="28"/>
          <w:szCs w:val="28"/>
        </w:rPr>
        <w:t>то</w:t>
      </w:r>
    </w:p>
    <w:p w:rsidR="003D4B9C" w:rsidRPr="005513FE" w:rsidRDefault="003D4B9C" w:rsidP="005513FE">
      <w:pPr>
        <w:pStyle w:val="c12"/>
        <w:spacing w:before="0" w:after="0"/>
        <w:ind w:firstLine="709"/>
        <w:jc w:val="both"/>
        <w:rPr>
          <w:sz w:val="28"/>
          <w:szCs w:val="28"/>
        </w:rPr>
      </w:pPr>
      <w:r w:rsidRPr="005513FE">
        <w:rPr>
          <w:rStyle w:val="c0"/>
          <w:sz w:val="28"/>
          <w:szCs w:val="28"/>
        </w:rPr>
        <w:t xml:space="preserve">-меняется характер деятельности </w:t>
      </w:r>
      <w:r w:rsidRPr="005513FE">
        <w:rPr>
          <w:rStyle w:val="c0"/>
          <w:b/>
          <w:sz w:val="28"/>
          <w:szCs w:val="28"/>
        </w:rPr>
        <w:t xml:space="preserve">учащихся </w:t>
      </w:r>
      <w:r w:rsidRPr="005513FE">
        <w:rPr>
          <w:rStyle w:val="c0"/>
          <w:sz w:val="28"/>
          <w:szCs w:val="28"/>
        </w:rPr>
        <w:t>- исследовательский, творческий, продуктивный; повысилась доля самостоятельной работы учащихся на уроке; появилась возможность применять знания при выполнении практико-ориентированных заданий; снижается тревожность, повышается мотивация к учению;</w:t>
      </w:r>
    </w:p>
    <w:p w:rsidR="003D4B9C" w:rsidRPr="005513FE" w:rsidRDefault="003D4B9C" w:rsidP="005513FE">
      <w:pPr>
        <w:pStyle w:val="c12"/>
        <w:spacing w:before="0" w:after="0"/>
        <w:ind w:firstLine="709"/>
        <w:jc w:val="both"/>
        <w:rPr>
          <w:rStyle w:val="c0"/>
          <w:sz w:val="28"/>
          <w:szCs w:val="28"/>
        </w:rPr>
      </w:pPr>
      <w:r w:rsidRPr="005513FE">
        <w:rPr>
          <w:rStyle w:val="c0"/>
          <w:sz w:val="28"/>
          <w:szCs w:val="28"/>
        </w:rPr>
        <w:t xml:space="preserve">- изменилась позиция </w:t>
      </w:r>
      <w:r w:rsidRPr="005513FE">
        <w:rPr>
          <w:rStyle w:val="c0"/>
          <w:b/>
          <w:sz w:val="28"/>
          <w:szCs w:val="28"/>
        </w:rPr>
        <w:t>учителей</w:t>
      </w:r>
      <w:r w:rsidR="00737715" w:rsidRPr="005513FE">
        <w:rPr>
          <w:rStyle w:val="c0"/>
          <w:b/>
          <w:sz w:val="28"/>
          <w:szCs w:val="28"/>
        </w:rPr>
        <w:t xml:space="preserve"> </w:t>
      </w:r>
      <w:r w:rsidRPr="005513FE">
        <w:rPr>
          <w:rStyle w:val="c0"/>
          <w:sz w:val="28"/>
          <w:szCs w:val="28"/>
        </w:rPr>
        <w:t>- они</w:t>
      </w:r>
      <w:r w:rsidR="00A81A55" w:rsidRPr="005513FE">
        <w:rPr>
          <w:rStyle w:val="c0"/>
          <w:sz w:val="28"/>
          <w:szCs w:val="28"/>
        </w:rPr>
        <w:t xml:space="preserve"> оценили</w:t>
      </w:r>
      <w:r w:rsidRPr="005513FE">
        <w:rPr>
          <w:rStyle w:val="c0"/>
          <w:sz w:val="28"/>
          <w:szCs w:val="28"/>
        </w:rPr>
        <w:t xml:space="preserve"> подходы, описан</w:t>
      </w:r>
      <w:r w:rsidR="00A81A55" w:rsidRPr="005513FE">
        <w:rPr>
          <w:rStyle w:val="c0"/>
          <w:sz w:val="28"/>
          <w:szCs w:val="28"/>
        </w:rPr>
        <w:t>ные в стандартах, и согласились с тем, что они действительно обеспечивают развитие</w:t>
      </w:r>
      <w:r w:rsidRPr="005513FE">
        <w:rPr>
          <w:rStyle w:val="c0"/>
          <w:sz w:val="28"/>
          <w:szCs w:val="28"/>
        </w:rPr>
        <w:t xml:space="preserve"> ребенка;  </w:t>
      </w:r>
    </w:p>
    <w:p w:rsidR="00A81A55" w:rsidRPr="005513FE" w:rsidRDefault="00A81A55" w:rsidP="005513FE">
      <w:pPr>
        <w:pStyle w:val="c12"/>
        <w:spacing w:before="0" w:after="0"/>
        <w:ind w:firstLine="709"/>
        <w:jc w:val="both"/>
        <w:rPr>
          <w:rStyle w:val="c0"/>
          <w:sz w:val="28"/>
          <w:szCs w:val="28"/>
        </w:rPr>
      </w:pPr>
      <w:r w:rsidRPr="005513FE">
        <w:rPr>
          <w:rStyle w:val="c0"/>
          <w:sz w:val="28"/>
          <w:szCs w:val="28"/>
        </w:rPr>
        <w:t>Соглашусь с Л. Толстым, который сказал</w:t>
      </w:r>
      <w:r w:rsidR="00737715" w:rsidRPr="005513FE">
        <w:rPr>
          <w:rStyle w:val="c0"/>
          <w:sz w:val="28"/>
          <w:szCs w:val="28"/>
        </w:rPr>
        <w:t>:</w:t>
      </w:r>
    </w:p>
    <w:p w:rsidR="00A81A55" w:rsidRPr="005513FE" w:rsidRDefault="00A81A55" w:rsidP="005513FE">
      <w:pPr>
        <w:pStyle w:val="c16"/>
        <w:spacing w:before="0" w:after="0"/>
        <w:ind w:firstLine="709"/>
        <w:jc w:val="both"/>
        <w:rPr>
          <w:sz w:val="28"/>
          <w:szCs w:val="28"/>
        </w:rPr>
      </w:pPr>
      <w:r w:rsidRPr="005513FE">
        <w:rPr>
          <w:rStyle w:val="c1"/>
          <w:sz w:val="28"/>
          <w:szCs w:val="28"/>
        </w:rPr>
        <w:t>«Преподавание – есть искусство,</w:t>
      </w:r>
    </w:p>
    <w:p w:rsidR="00A81A55" w:rsidRPr="005513FE" w:rsidRDefault="00A81A55" w:rsidP="005513FE">
      <w:pPr>
        <w:pStyle w:val="c16"/>
        <w:spacing w:before="0" w:after="0"/>
        <w:ind w:firstLine="709"/>
        <w:jc w:val="both"/>
        <w:rPr>
          <w:sz w:val="28"/>
          <w:szCs w:val="28"/>
        </w:rPr>
      </w:pPr>
      <w:r w:rsidRPr="005513FE">
        <w:rPr>
          <w:rStyle w:val="c1"/>
          <w:sz w:val="28"/>
          <w:szCs w:val="28"/>
        </w:rPr>
        <w:t> поэтому совершенство недостижимо,</w:t>
      </w:r>
    </w:p>
    <w:p w:rsidR="00A81A55" w:rsidRPr="005513FE" w:rsidRDefault="00A81A55" w:rsidP="005513FE">
      <w:pPr>
        <w:pStyle w:val="c16"/>
        <w:spacing w:before="0" w:after="0"/>
        <w:ind w:firstLine="709"/>
        <w:jc w:val="both"/>
        <w:rPr>
          <w:rStyle w:val="c1"/>
          <w:sz w:val="28"/>
          <w:szCs w:val="28"/>
        </w:rPr>
      </w:pPr>
      <w:r w:rsidRPr="005513FE">
        <w:rPr>
          <w:rStyle w:val="c1"/>
          <w:sz w:val="28"/>
          <w:szCs w:val="28"/>
        </w:rPr>
        <w:t> а совершенствование – бесконечно»</w:t>
      </w:r>
      <w:r w:rsidR="00966859" w:rsidRPr="005513FE">
        <w:rPr>
          <w:rStyle w:val="c1"/>
          <w:sz w:val="28"/>
          <w:szCs w:val="28"/>
        </w:rPr>
        <w:t>.</w:t>
      </w:r>
    </w:p>
    <w:p w:rsidR="00966859" w:rsidRPr="005513FE" w:rsidRDefault="00966859" w:rsidP="005513FE">
      <w:pPr>
        <w:pStyle w:val="c16"/>
        <w:spacing w:before="0" w:after="0"/>
        <w:ind w:firstLine="709"/>
        <w:jc w:val="both"/>
        <w:rPr>
          <w:sz w:val="28"/>
          <w:szCs w:val="28"/>
        </w:rPr>
      </w:pPr>
      <w:r w:rsidRPr="005513FE">
        <w:rPr>
          <w:rStyle w:val="c1"/>
          <w:sz w:val="28"/>
          <w:szCs w:val="28"/>
        </w:rPr>
        <w:t>Желаю вам постоянного совершенствования</w:t>
      </w:r>
      <w:r w:rsidR="00737715" w:rsidRPr="005513FE">
        <w:rPr>
          <w:rStyle w:val="c1"/>
          <w:sz w:val="28"/>
          <w:szCs w:val="28"/>
        </w:rPr>
        <w:t>»</w:t>
      </w:r>
      <w:r w:rsidRPr="005513FE">
        <w:rPr>
          <w:rStyle w:val="c1"/>
          <w:sz w:val="28"/>
          <w:szCs w:val="28"/>
        </w:rPr>
        <w:t>.</w:t>
      </w:r>
    </w:p>
    <w:p w:rsidR="00A81A55" w:rsidRPr="00966859" w:rsidRDefault="00A81A55" w:rsidP="00966859">
      <w:pPr>
        <w:pStyle w:val="c16"/>
        <w:spacing w:line="360" w:lineRule="auto"/>
        <w:rPr>
          <w:color w:val="444444"/>
        </w:rPr>
      </w:pPr>
      <w:r w:rsidRPr="00966859">
        <w:rPr>
          <w:rStyle w:val="c1"/>
          <w:color w:val="444444"/>
        </w:rPr>
        <w:t> </w:t>
      </w:r>
    </w:p>
    <w:p w:rsidR="00A81A55" w:rsidRPr="003D4B9C" w:rsidRDefault="00A81A55" w:rsidP="003D4B9C">
      <w:pPr>
        <w:pStyle w:val="c12"/>
        <w:spacing w:line="276" w:lineRule="auto"/>
        <w:jc w:val="both"/>
      </w:pPr>
    </w:p>
    <w:p w:rsidR="00FE3C89" w:rsidRDefault="00FE3C89">
      <w:pPr>
        <w:rPr>
          <w:rFonts w:ascii="Times New Roman" w:hAnsi="Times New Roman" w:cs="Times New Roman"/>
          <w:sz w:val="24"/>
          <w:szCs w:val="24"/>
        </w:rPr>
      </w:pPr>
    </w:p>
    <w:sectPr w:rsidR="00FE3C89" w:rsidSect="00551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E02"/>
    <w:multiLevelType w:val="hybridMultilevel"/>
    <w:tmpl w:val="069E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A1"/>
    <w:rsid w:val="000C6CA5"/>
    <w:rsid w:val="00176C30"/>
    <w:rsid w:val="001C29A1"/>
    <w:rsid w:val="001D37F5"/>
    <w:rsid w:val="00212BD0"/>
    <w:rsid w:val="002B1B80"/>
    <w:rsid w:val="002F1683"/>
    <w:rsid w:val="00324882"/>
    <w:rsid w:val="00360BA4"/>
    <w:rsid w:val="003D0671"/>
    <w:rsid w:val="003D4B9C"/>
    <w:rsid w:val="004A18D9"/>
    <w:rsid w:val="004D1489"/>
    <w:rsid w:val="004E25A2"/>
    <w:rsid w:val="00544A40"/>
    <w:rsid w:val="005513FE"/>
    <w:rsid w:val="00580EE9"/>
    <w:rsid w:val="005C1637"/>
    <w:rsid w:val="005D764A"/>
    <w:rsid w:val="005F0933"/>
    <w:rsid w:val="00611EF6"/>
    <w:rsid w:val="00737715"/>
    <w:rsid w:val="00763117"/>
    <w:rsid w:val="00784A05"/>
    <w:rsid w:val="00791D2F"/>
    <w:rsid w:val="007A3495"/>
    <w:rsid w:val="00951F9C"/>
    <w:rsid w:val="00966859"/>
    <w:rsid w:val="009735B7"/>
    <w:rsid w:val="009B57E5"/>
    <w:rsid w:val="009C2A3A"/>
    <w:rsid w:val="00A05E86"/>
    <w:rsid w:val="00A81A55"/>
    <w:rsid w:val="00AB3854"/>
    <w:rsid w:val="00AC145F"/>
    <w:rsid w:val="00B16095"/>
    <w:rsid w:val="00BA2698"/>
    <w:rsid w:val="00BA7C94"/>
    <w:rsid w:val="00BD31EC"/>
    <w:rsid w:val="00C55D27"/>
    <w:rsid w:val="00C629EA"/>
    <w:rsid w:val="00CB0B7B"/>
    <w:rsid w:val="00CD45A7"/>
    <w:rsid w:val="00CE15AB"/>
    <w:rsid w:val="00CF2FE8"/>
    <w:rsid w:val="00D3093A"/>
    <w:rsid w:val="00D926D5"/>
    <w:rsid w:val="00E7080C"/>
    <w:rsid w:val="00EB21AE"/>
    <w:rsid w:val="00FE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D4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B9C"/>
  </w:style>
  <w:style w:type="paragraph" w:customStyle="1" w:styleId="c16">
    <w:name w:val="c16"/>
    <w:basedOn w:val="a"/>
    <w:rsid w:val="00A81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A55"/>
  </w:style>
  <w:style w:type="paragraph" w:styleId="a5">
    <w:name w:val="Balloon Text"/>
    <w:basedOn w:val="a"/>
    <w:link w:val="a6"/>
    <w:uiPriority w:val="99"/>
    <w:semiHidden/>
    <w:unhideWhenUsed/>
    <w:rsid w:val="009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D4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B9C"/>
  </w:style>
  <w:style w:type="paragraph" w:customStyle="1" w:styleId="c16">
    <w:name w:val="c16"/>
    <w:basedOn w:val="a"/>
    <w:rsid w:val="00A81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A55"/>
  </w:style>
  <w:style w:type="paragraph" w:styleId="a5">
    <w:name w:val="Balloon Text"/>
    <w:basedOn w:val="a"/>
    <w:link w:val="a6"/>
    <w:uiPriority w:val="99"/>
    <w:semiHidden/>
    <w:unhideWhenUsed/>
    <w:rsid w:val="009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6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2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8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7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0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9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82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5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511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2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1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0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8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7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69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00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895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09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09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54F6-648B-42FF-92E8-8991835D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2016-09-29T12:09:00Z</cp:lastPrinted>
  <dcterms:created xsi:type="dcterms:W3CDTF">2016-09-02T16:43:00Z</dcterms:created>
  <dcterms:modified xsi:type="dcterms:W3CDTF">2016-10-10T09:05:00Z</dcterms:modified>
</cp:coreProperties>
</file>