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35" w:rsidRDefault="00722535" w:rsidP="00722535">
      <w:pPr>
        <w:jc w:val="center"/>
      </w:pPr>
      <w:r>
        <w:rPr>
          <w:noProof/>
        </w:rPr>
        <w:drawing>
          <wp:inline distT="0" distB="0" distL="0" distR="0">
            <wp:extent cx="6000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35" w:rsidRDefault="00722535" w:rsidP="00722535">
      <w:pPr>
        <w:rPr>
          <w:b/>
          <w:bCs/>
        </w:rPr>
      </w:pPr>
    </w:p>
    <w:p w:rsidR="00722535" w:rsidRDefault="009010DF" w:rsidP="00722535">
      <w:pPr>
        <w:jc w:val="center"/>
        <w:rPr>
          <w:b/>
          <w:bCs/>
        </w:rPr>
      </w:pPr>
      <w:r>
        <w:rPr>
          <w:b/>
          <w:bCs/>
        </w:rPr>
        <w:t>СОВЕТ ДЕПУТАТОВ ФРУНЗЕНСКОГО</w:t>
      </w:r>
      <w:r w:rsidR="00722535">
        <w:rPr>
          <w:b/>
          <w:bCs/>
        </w:rPr>
        <w:t xml:space="preserve"> СЕЛЬСКОГО ПОСЕЛЕНИЯ</w:t>
      </w:r>
    </w:p>
    <w:p w:rsidR="00722535" w:rsidRDefault="00722535" w:rsidP="00722535">
      <w:pPr>
        <w:jc w:val="center"/>
        <w:rPr>
          <w:b/>
          <w:bCs/>
        </w:rPr>
      </w:pPr>
      <w:r>
        <w:rPr>
          <w:b/>
          <w:bCs/>
        </w:rPr>
        <w:t>ДОРОГОБУЖСКОГО РАЙОНА СМОЛЕНСКОЙ ОБЛАСТИ</w:t>
      </w:r>
    </w:p>
    <w:p w:rsidR="00722535" w:rsidRDefault="00722535" w:rsidP="00722535">
      <w:pPr>
        <w:jc w:val="center"/>
        <w:rPr>
          <w:b/>
          <w:bCs/>
        </w:rPr>
      </w:pPr>
    </w:p>
    <w:p w:rsidR="00722535" w:rsidRDefault="00722535" w:rsidP="00722535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722535" w:rsidRDefault="00722535" w:rsidP="00722535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22535" w:rsidRDefault="00722535" w:rsidP="00722535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22535" w:rsidRDefault="009010DF" w:rsidP="00722535">
      <w:pPr>
        <w:shd w:val="clear" w:color="auto" w:fill="FFFFFF"/>
        <w:tabs>
          <w:tab w:val="left" w:leader="underscore" w:pos="1795"/>
        </w:tabs>
        <w:spacing w:before="149"/>
      </w:pPr>
      <w:r>
        <w:t xml:space="preserve">от «08» июля </w:t>
      </w:r>
      <w:r w:rsidR="00722535">
        <w:t>2011г.                                                                                  № 1</w:t>
      </w:r>
      <w:r>
        <w:t>2</w:t>
      </w:r>
    </w:p>
    <w:p w:rsidR="00722535" w:rsidRDefault="00722535" w:rsidP="00722535">
      <w:pPr>
        <w:pStyle w:val="ConsTitle"/>
        <w:widowControl/>
        <w:tabs>
          <w:tab w:val="left" w:pos="4680"/>
        </w:tabs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722535" w:rsidRDefault="00722535" w:rsidP="00722535">
      <w:pPr>
        <w:pStyle w:val="ConsTitle"/>
        <w:widowControl/>
        <w:tabs>
          <w:tab w:val="left" w:pos="4680"/>
        </w:tabs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722535" w:rsidRDefault="00722535" w:rsidP="00722535">
      <w:pPr>
        <w:pStyle w:val="ConsTitle"/>
        <w:widowControl/>
        <w:tabs>
          <w:tab w:val="left" w:pos="4680"/>
        </w:tabs>
        <w:ind w:right="4855"/>
        <w:rPr>
          <w:rFonts w:ascii="Times New Roman" w:hAnsi="Times New Roman" w:cs="Times New Roman"/>
          <w:b w:val="0"/>
          <w:sz w:val="24"/>
          <w:szCs w:val="24"/>
        </w:rPr>
      </w:pPr>
    </w:p>
    <w:p w:rsidR="00722535" w:rsidRDefault="00722535" w:rsidP="00722535">
      <w:pPr>
        <w:pStyle w:val="ConsTitle"/>
        <w:widowControl/>
        <w:tabs>
          <w:tab w:val="left" w:pos="4680"/>
        </w:tabs>
        <w:ind w:right="485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учреждении печатного средства массовой                       информации</w:t>
      </w:r>
    </w:p>
    <w:p w:rsidR="00722535" w:rsidRDefault="009010DF" w:rsidP="00722535">
      <w:pPr>
        <w:pStyle w:val="ConsTitle"/>
        <w:widowControl/>
        <w:tabs>
          <w:tab w:val="left" w:pos="4680"/>
        </w:tabs>
        <w:ind w:right="485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Фрунзенского</w:t>
      </w:r>
      <w:r w:rsidR="00722535">
        <w:rPr>
          <w:rFonts w:ascii="Times New Roman" w:hAnsi="Times New Roman" w:cs="Times New Roman"/>
          <w:b w:val="0"/>
          <w:sz w:val="24"/>
          <w:szCs w:val="24"/>
        </w:rPr>
        <w:t xml:space="preserve">   сельского    поселения </w:t>
      </w:r>
    </w:p>
    <w:p w:rsidR="00722535" w:rsidRDefault="00722535" w:rsidP="00722535">
      <w:pPr>
        <w:pStyle w:val="ConsTitle"/>
        <w:widowControl/>
        <w:tabs>
          <w:tab w:val="left" w:pos="4680"/>
        </w:tabs>
        <w:ind w:right="485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Дорогобужского района</w:t>
      </w:r>
    </w:p>
    <w:p w:rsidR="00722535" w:rsidRDefault="00722535" w:rsidP="00722535">
      <w:pPr>
        <w:pStyle w:val="ConsTitle"/>
        <w:widowControl/>
        <w:tabs>
          <w:tab w:val="left" w:pos="4680"/>
        </w:tabs>
        <w:ind w:right="485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Смоленской области</w:t>
      </w:r>
    </w:p>
    <w:p w:rsidR="00722535" w:rsidRDefault="00722535" w:rsidP="00722535">
      <w:pPr>
        <w:pStyle w:val="ConsNormal"/>
        <w:widowControl/>
        <w:ind w:right="0" w:firstLine="748"/>
        <w:rPr>
          <w:sz w:val="24"/>
          <w:szCs w:val="24"/>
        </w:rPr>
      </w:pPr>
    </w:p>
    <w:p w:rsidR="00722535" w:rsidRDefault="00722535" w:rsidP="00722535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ст.17 Федерального закона от 06 ноября 2003 года № 131-ФЗ          «Об общих принципах организации местного самоуправления в Российской Федерации», ст.12 Закона Российской Федерации от 27 декабря 1991 года № 2124-1             «О средствах массовой инфо</w:t>
      </w:r>
      <w:r w:rsidR="009010DF">
        <w:rPr>
          <w:rFonts w:ascii="Times New Roman" w:hAnsi="Times New Roman" w:cs="Times New Roman"/>
          <w:sz w:val="24"/>
          <w:szCs w:val="24"/>
        </w:rPr>
        <w:t>рмации», ст.23 Устава Фрунзенского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целях информационного обеспечения деятельности органов местного самоуправлени</w:t>
      </w:r>
      <w:r w:rsidR="009010DF">
        <w:rPr>
          <w:rFonts w:ascii="Times New Roman" w:hAnsi="Times New Roman" w:cs="Times New Roman"/>
          <w:sz w:val="24"/>
          <w:szCs w:val="24"/>
        </w:rPr>
        <w:t>я Фрунзенского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Дорогобужского района Смоленской области и открытости 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представительного и исполнительного органов местного самоуправления, общедоступности их информационных ресурсов, своевременного широкого и оперативного информирования общественности о решениях, принимаемых органами местного самоуправления в соответствии с возложенными на них обязанностями, а также в целях обеспечения реализации прав граждан и организаций на доступ к информации о деятельности органов местного самоуправл</w:t>
      </w:r>
      <w:r w:rsidR="009010DF">
        <w:rPr>
          <w:rFonts w:ascii="Times New Roman" w:hAnsi="Times New Roman" w:cs="Times New Roman"/>
          <w:sz w:val="24"/>
          <w:szCs w:val="24"/>
        </w:rPr>
        <w:t>ения Совет депутатов  Фрунзенского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Дорогобужского района Смоленской области</w:t>
      </w:r>
      <w:proofErr w:type="gramEnd"/>
    </w:p>
    <w:p w:rsidR="00722535" w:rsidRDefault="00722535" w:rsidP="00722535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722535" w:rsidRDefault="004E6266" w:rsidP="004E6266">
      <w:pPr>
        <w:pStyle w:val="ConsNormal"/>
        <w:widowControl/>
        <w:ind w:right="0" w:firstLine="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72253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22535" w:rsidRDefault="00722535" w:rsidP="00722535">
      <w:pPr>
        <w:pStyle w:val="ConsNormal"/>
        <w:widowControl/>
        <w:ind w:right="0" w:firstLine="748"/>
        <w:rPr>
          <w:rFonts w:ascii="Times New Roman" w:hAnsi="Times New Roman" w:cs="Times New Roman"/>
          <w:b/>
          <w:sz w:val="24"/>
          <w:szCs w:val="24"/>
        </w:rPr>
      </w:pPr>
    </w:p>
    <w:p w:rsidR="00722535" w:rsidRDefault="00722535" w:rsidP="00722535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>Совме</w:t>
      </w:r>
      <w:r w:rsidR="009010DF">
        <w:t>стно с Администрацией Фрунзенского</w:t>
      </w:r>
      <w:r>
        <w:t xml:space="preserve"> сельского поселения Дорогобужского района Смоленской области учредить печатное средство массовой информации «Ин</w:t>
      </w:r>
      <w:r w:rsidR="009010DF">
        <w:t>формационный  вестник Фру</w:t>
      </w:r>
      <w:r w:rsidR="004E6266">
        <w:t>нзенского</w:t>
      </w:r>
      <w:r>
        <w:t xml:space="preserve"> сельского поселения» для опубликования муниципальных правовых актов по вопросам местного значения, обсуждения проектов муниципальных правовых актов по вопросам местного значения, доведения до сведения жителей </w:t>
      </w:r>
      <w:r w:rsidR="004E6266">
        <w:t>Фрунзенского</w:t>
      </w:r>
      <w:r>
        <w:t xml:space="preserve"> сельского поселения официальной информации о социально-экономическом и</w:t>
      </w:r>
      <w:r w:rsidR="004E6266">
        <w:t xml:space="preserve"> культурном развитии  Фрунзенского</w:t>
      </w:r>
      <w:r>
        <w:t xml:space="preserve"> сельского поселения</w:t>
      </w:r>
      <w:proofErr w:type="gramStart"/>
      <w:r>
        <w:t xml:space="preserve"> ,</w:t>
      </w:r>
      <w:proofErr w:type="gramEnd"/>
      <w:r>
        <w:t xml:space="preserve"> о развитии его общественной инфраструктуры и иной официальной информации.</w:t>
      </w:r>
    </w:p>
    <w:p w:rsidR="00722535" w:rsidRDefault="00722535" w:rsidP="00722535">
      <w:pPr>
        <w:autoSpaceDE w:val="0"/>
        <w:autoSpaceDN w:val="0"/>
        <w:adjustRightInd w:val="0"/>
        <w:jc w:val="both"/>
      </w:pPr>
    </w:p>
    <w:p w:rsidR="00722535" w:rsidRDefault="00722535" w:rsidP="00722535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 xml:space="preserve">Функции по организации издания печатного средства массовой                   </w:t>
      </w:r>
    </w:p>
    <w:p w:rsidR="00722535" w:rsidRDefault="00722535" w:rsidP="00722535">
      <w:pPr>
        <w:tabs>
          <w:tab w:val="num" w:pos="0"/>
        </w:tabs>
        <w:autoSpaceDE w:val="0"/>
        <w:autoSpaceDN w:val="0"/>
        <w:adjustRightInd w:val="0"/>
        <w:jc w:val="both"/>
      </w:pPr>
      <w:r>
        <w:t xml:space="preserve"> информации «Ин</w:t>
      </w:r>
      <w:r w:rsidR="004E6266">
        <w:t xml:space="preserve">формационный вестник Фрунзенского </w:t>
      </w:r>
      <w:r>
        <w:t>сельского поселения»</w:t>
      </w:r>
      <w:r>
        <w:rPr>
          <w:vertAlign w:val="superscript"/>
        </w:rPr>
        <w:t xml:space="preserve">   </w:t>
      </w:r>
      <w:r>
        <w:t>возлож</w:t>
      </w:r>
      <w:r w:rsidR="004E6266">
        <w:t>ить на Администрацию  Фрунзенского</w:t>
      </w:r>
      <w:r>
        <w:t xml:space="preserve"> сельского поселения Дорогобужского района Смоленской области.</w:t>
      </w:r>
    </w:p>
    <w:p w:rsidR="00722535" w:rsidRDefault="00722535" w:rsidP="00722535">
      <w:pPr>
        <w:tabs>
          <w:tab w:val="num" w:pos="0"/>
        </w:tabs>
        <w:autoSpaceDE w:val="0"/>
        <w:autoSpaceDN w:val="0"/>
        <w:adjustRightInd w:val="0"/>
        <w:jc w:val="both"/>
        <w:rPr>
          <w:vertAlign w:val="superscript"/>
        </w:rPr>
      </w:pPr>
    </w:p>
    <w:p w:rsidR="00722535" w:rsidRDefault="00722535" w:rsidP="00722535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 xml:space="preserve">Утвердить Положение о печатном средстве массовой информации органов   </w:t>
      </w:r>
    </w:p>
    <w:p w:rsidR="00722535" w:rsidRDefault="00722535" w:rsidP="00722535">
      <w:pPr>
        <w:tabs>
          <w:tab w:val="num" w:pos="0"/>
        </w:tabs>
        <w:autoSpaceDE w:val="0"/>
        <w:autoSpaceDN w:val="0"/>
        <w:adjustRightInd w:val="0"/>
        <w:jc w:val="both"/>
      </w:pPr>
      <w:r>
        <w:t>ме</w:t>
      </w:r>
      <w:r w:rsidR="004E6266">
        <w:t>стного самоуправления Фрунзенского</w:t>
      </w:r>
      <w:r>
        <w:t xml:space="preserve"> сельского поселения Дорогобужского района Смоленской области «Ин</w:t>
      </w:r>
      <w:r w:rsidR="004E6266">
        <w:t>формационный  вестник Фрунзенского</w:t>
      </w:r>
      <w:r>
        <w:t xml:space="preserve"> сельского  поселения» согласно приложению № 1.</w:t>
      </w:r>
    </w:p>
    <w:p w:rsidR="00722535" w:rsidRDefault="00722535" w:rsidP="00722535">
      <w:pPr>
        <w:tabs>
          <w:tab w:val="num" w:pos="0"/>
        </w:tabs>
        <w:autoSpaceDE w:val="0"/>
        <w:autoSpaceDN w:val="0"/>
        <w:adjustRightInd w:val="0"/>
        <w:jc w:val="both"/>
        <w:rPr>
          <w:vertAlign w:val="superscript"/>
        </w:rPr>
      </w:pPr>
    </w:p>
    <w:p w:rsidR="00722535" w:rsidRDefault="00722535" w:rsidP="00722535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 xml:space="preserve">Создать редакционную коллегию печатного средства массовой информации </w:t>
      </w:r>
    </w:p>
    <w:p w:rsidR="00722535" w:rsidRDefault="00722535" w:rsidP="00722535">
      <w:pPr>
        <w:tabs>
          <w:tab w:val="num" w:pos="0"/>
        </w:tabs>
        <w:autoSpaceDE w:val="0"/>
        <w:autoSpaceDN w:val="0"/>
        <w:adjustRightInd w:val="0"/>
        <w:jc w:val="both"/>
      </w:pPr>
      <w:r>
        <w:t>органов ме</w:t>
      </w:r>
      <w:r w:rsidR="004E6266">
        <w:t>стного самоуправления Фрунзенского</w:t>
      </w:r>
      <w:r>
        <w:t xml:space="preserve"> сельского поселения Дорогобужского района Смоленской области «И</w:t>
      </w:r>
      <w:r w:rsidR="004E6266">
        <w:t>нформационный вестник Фрунзенского</w:t>
      </w:r>
      <w:r>
        <w:t xml:space="preserve"> сельского  поселения» в составе согласно приложению</w:t>
      </w:r>
      <w:r w:rsidR="004E6266">
        <w:t xml:space="preserve"> </w:t>
      </w:r>
      <w:r>
        <w:t>№ 2,возложив на нее полномочия по подготовке информации (сведений, документов) к опубликованию в порядке, установленном Положением, утвержденным     пунктом 3 настоящего Решения.</w:t>
      </w:r>
    </w:p>
    <w:p w:rsidR="00722535" w:rsidRDefault="00722535" w:rsidP="00722535">
      <w:pPr>
        <w:tabs>
          <w:tab w:val="num" w:pos="0"/>
        </w:tabs>
        <w:autoSpaceDE w:val="0"/>
        <w:autoSpaceDN w:val="0"/>
        <w:adjustRightInd w:val="0"/>
        <w:jc w:val="both"/>
      </w:pPr>
    </w:p>
    <w:p w:rsidR="00722535" w:rsidRDefault="00722535" w:rsidP="00722535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 xml:space="preserve">Установить, что техническое размещение информационных материалов </w:t>
      </w:r>
      <w:proofErr w:type="gramStart"/>
      <w:r>
        <w:t>в</w:t>
      </w:r>
      <w:proofErr w:type="gramEnd"/>
      <w:r>
        <w:t xml:space="preserve"> </w:t>
      </w:r>
    </w:p>
    <w:p w:rsidR="00722535" w:rsidRDefault="00722535" w:rsidP="00722535">
      <w:pPr>
        <w:tabs>
          <w:tab w:val="num" w:pos="0"/>
        </w:tabs>
        <w:autoSpaceDE w:val="0"/>
        <w:autoSpaceDN w:val="0"/>
        <w:adjustRightInd w:val="0"/>
        <w:jc w:val="both"/>
      </w:pPr>
      <w:proofErr w:type="gramStart"/>
      <w:r>
        <w:t>периодическом печатном средстве массовой информации органов ме</w:t>
      </w:r>
      <w:r w:rsidR="004E6266">
        <w:t>стного самоуправления Фрунзенского</w:t>
      </w:r>
      <w:r>
        <w:t xml:space="preserve"> сельского поселения Дорогобужского района Смоленской области «И</w:t>
      </w:r>
      <w:r w:rsidR="004E6266">
        <w:t>нформационный вестник Фрунзенского</w:t>
      </w:r>
      <w:r>
        <w:t xml:space="preserve"> сельского поселения», его изготовление и распространение обеспечи</w:t>
      </w:r>
      <w:r w:rsidR="004E6266">
        <w:t>ваются Администрацией Фрунзенского</w:t>
      </w:r>
      <w:r>
        <w:t xml:space="preserve"> сельского поселения, в пределах средств, преду</w:t>
      </w:r>
      <w:r w:rsidR="004E6266">
        <w:t>смотренных в бюджете  Фрунзенского</w:t>
      </w:r>
      <w:r>
        <w:t xml:space="preserve"> сельского поселения Дорогобужского района Смоленской области.</w:t>
      </w:r>
      <w:proofErr w:type="gramEnd"/>
    </w:p>
    <w:p w:rsidR="00722535" w:rsidRDefault="00722535" w:rsidP="00722535">
      <w:pPr>
        <w:tabs>
          <w:tab w:val="num" w:pos="0"/>
        </w:tabs>
        <w:autoSpaceDE w:val="0"/>
        <w:autoSpaceDN w:val="0"/>
        <w:adjustRightInd w:val="0"/>
        <w:jc w:val="both"/>
      </w:pPr>
    </w:p>
    <w:p w:rsidR="00722535" w:rsidRDefault="00722535" w:rsidP="00722535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 xml:space="preserve">Распространение печатного </w:t>
      </w:r>
      <w:proofErr w:type="gramStart"/>
      <w:r>
        <w:t>средства массовой информации органов местного самоуправления</w:t>
      </w:r>
      <w:r>
        <w:rPr>
          <w:vertAlign w:val="superscript"/>
        </w:rPr>
        <w:t xml:space="preserve">    </w:t>
      </w:r>
      <w:r w:rsidR="004E6266">
        <w:t>Фрунзенского</w:t>
      </w:r>
      <w:r>
        <w:t xml:space="preserve"> сельского поселения</w:t>
      </w:r>
      <w:r>
        <w:rPr>
          <w:vertAlign w:val="superscript"/>
        </w:rPr>
        <w:t xml:space="preserve">     </w:t>
      </w:r>
      <w:r>
        <w:t>Дорогобужского района Смоленской</w:t>
      </w:r>
      <w:proofErr w:type="gramEnd"/>
      <w:r>
        <w:t xml:space="preserve"> области «И</w:t>
      </w:r>
      <w:r w:rsidR="004E6266">
        <w:t>нформационный вестник Фрунзенского</w:t>
      </w:r>
      <w:r>
        <w:t xml:space="preserve"> сельского  поселения», осуществляется в порядке, установленном Положением, утвержденным пунктом 3 настоящего Решения.</w:t>
      </w:r>
    </w:p>
    <w:p w:rsidR="00722535" w:rsidRDefault="00722535" w:rsidP="00722535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t xml:space="preserve">Настоящее Решение вступает в силу с момента его официального </w:t>
      </w:r>
    </w:p>
    <w:p w:rsidR="00722535" w:rsidRDefault="00722535" w:rsidP="00722535">
      <w:pPr>
        <w:tabs>
          <w:tab w:val="num" w:pos="0"/>
        </w:tabs>
        <w:autoSpaceDE w:val="0"/>
        <w:autoSpaceDN w:val="0"/>
        <w:adjustRightInd w:val="0"/>
        <w:jc w:val="both"/>
      </w:pPr>
      <w:r>
        <w:t>опубликования.</w:t>
      </w:r>
    </w:p>
    <w:p w:rsidR="00722535" w:rsidRDefault="00722535" w:rsidP="00722535">
      <w:pPr>
        <w:tabs>
          <w:tab w:val="num" w:pos="0"/>
        </w:tabs>
        <w:autoSpaceDE w:val="0"/>
        <w:autoSpaceDN w:val="0"/>
        <w:adjustRightInd w:val="0"/>
      </w:pPr>
    </w:p>
    <w:tbl>
      <w:tblPr>
        <w:tblW w:w="10548" w:type="dxa"/>
        <w:tblLook w:val="01E0"/>
      </w:tblPr>
      <w:tblGrid>
        <w:gridCol w:w="5328"/>
        <w:gridCol w:w="5220"/>
      </w:tblGrid>
      <w:tr w:rsidR="00722535" w:rsidTr="00722535">
        <w:tc>
          <w:tcPr>
            <w:tcW w:w="5328" w:type="dxa"/>
          </w:tcPr>
          <w:p w:rsidR="00722535" w:rsidRDefault="00722535">
            <w:pPr>
              <w:rPr>
                <w:b/>
                <w:bCs/>
              </w:rPr>
            </w:pPr>
            <w:r>
              <w:t>Глава муниципального образования</w:t>
            </w:r>
          </w:p>
          <w:p w:rsidR="00722535" w:rsidRDefault="004E6266">
            <w:r>
              <w:t>Фрунзенское</w:t>
            </w:r>
            <w:r w:rsidR="00722535">
              <w:t xml:space="preserve"> сельское поселение Дорогобужского района </w:t>
            </w:r>
          </w:p>
          <w:p w:rsidR="00722535" w:rsidRDefault="00722535">
            <w:r>
              <w:t>Смоленской области</w:t>
            </w:r>
          </w:p>
          <w:p w:rsidR="00722535" w:rsidRDefault="00722535">
            <w:pPr>
              <w:ind w:firstLine="720"/>
            </w:pPr>
          </w:p>
        </w:tc>
        <w:tc>
          <w:tcPr>
            <w:tcW w:w="5220" w:type="dxa"/>
          </w:tcPr>
          <w:p w:rsidR="00722535" w:rsidRDefault="00722535">
            <w:pPr>
              <w:ind w:firstLine="720"/>
              <w:rPr>
                <w:b/>
                <w:bCs/>
              </w:rPr>
            </w:pPr>
          </w:p>
          <w:p w:rsidR="00722535" w:rsidRDefault="00722535">
            <w:pPr>
              <w:ind w:firstLine="720"/>
              <w:rPr>
                <w:b/>
                <w:bCs/>
              </w:rPr>
            </w:pPr>
          </w:p>
          <w:p w:rsidR="00722535" w:rsidRDefault="00722535">
            <w:pPr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4E6266">
              <w:rPr>
                <w:b/>
                <w:bCs/>
              </w:rPr>
              <w:t>И.Н.Свириденков</w:t>
            </w:r>
          </w:p>
        </w:tc>
      </w:tr>
    </w:tbl>
    <w:p w:rsidR="00043A29" w:rsidRDefault="00043A29"/>
    <w:sectPr w:rsidR="00043A29" w:rsidSect="0004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5255B"/>
    <w:multiLevelType w:val="hybridMultilevel"/>
    <w:tmpl w:val="879C02D2"/>
    <w:lvl w:ilvl="0" w:tplc="B02637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535"/>
    <w:rsid w:val="00043A29"/>
    <w:rsid w:val="001C6B71"/>
    <w:rsid w:val="004E6266"/>
    <w:rsid w:val="00722535"/>
    <w:rsid w:val="0090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25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225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2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5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жукова</cp:lastModifiedBy>
  <cp:revision>5</cp:revision>
  <dcterms:created xsi:type="dcterms:W3CDTF">2015-05-22T07:20:00Z</dcterms:created>
  <dcterms:modified xsi:type="dcterms:W3CDTF">2015-05-22T07:51:00Z</dcterms:modified>
</cp:coreProperties>
</file>