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возможности проведения независимой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антикоррупционной экспертизы Фина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нсовое управление Администрации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«Дорогобу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жский район» Смоленской области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сообщает о приеме экспертн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ых заключений на проект решения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Дорогобужской районной Думы «Об утверждении отчета об исполнении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«Дорогобужский район» Смоленской области за 201</w:t>
      </w:r>
      <w:r w:rsidR="00C25110" w:rsidRPr="00C25110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год».</w:t>
      </w:r>
    </w:p>
    <w:p w:rsidR="0020528D" w:rsidRPr="007513B0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проект решения размещен в сети Интернет на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официальном сайте муниципального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разования «Дорогобужский район»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Смоленской области в разделе «Финансовое управление» - «Нормативн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- 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правовые акты» - «201</w:t>
      </w:r>
      <w:r w:rsidR="00C25110" w:rsidRPr="00C2511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 год» - «Проекты нормативно-правовых актов».</w:t>
      </w:r>
    </w:p>
    <w:p w:rsidR="0020528D" w:rsidRPr="007513B0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Прием экспертных заключений:</w:t>
      </w:r>
    </w:p>
    <w:p w:rsidR="0020528D" w:rsidRPr="007513B0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Начало приема заключений: «1</w:t>
      </w:r>
      <w:r w:rsidR="00C25110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» мая 201</w:t>
      </w:r>
      <w:r w:rsidR="00C2511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20528D" w:rsidRPr="007513B0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3B0">
        <w:rPr>
          <w:rFonts w:ascii="Times New Roman" w:hAnsi="Times New Roman" w:cs="Times New Roman"/>
          <w:color w:val="000000"/>
          <w:sz w:val="28"/>
          <w:szCs w:val="28"/>
        </w:rPr>
        <w:t>Окончание приема заключений: «</w:t>
      </w:r>
      <w:r w:rsidR="00C2511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>» мая 201</w:t>
      </w:r>
      <w:r w:rsidR="00C2511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513B0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115EE9" w:rsidRDefault="00115EE9" w:rsidP="00115E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по результатам экспертизы принимаются по электронной почте органов власти Смоленской области (сеть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Интранет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hyperlink r:id="rId5" w:history="1">
        <w:r>
          <w:rPr>
            <w:rStyle w:val="a5"/>
            <w:rFonts w:ascii="Times New Roman" w:hAnsi="Times New Roman" w:cs="Times New Roman"/>
            <w:bCs/>
            <w:sz w:val="28"/>
            <w:szCs w:val="28"/>
          </w:rPr>
          <w:t>fdr04@fin.sml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общедоступной электронной почте в сети Интернет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fu_dor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@</w:t>
      </w:r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  <w:lang w:val="en-US"/>
        </w:rPr>
        <w:t>smolensk</w:t>
      </w:r>
      <w:proofErr w:type="spellEnd"/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FF"/>
          <w:sz w:val="28"/>
          <w:szCs w:val="28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по адресу: 215710, Смоленская область, г. Дорогобуж, ул. Кутузова, д.1.</w:t>
      </w: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528D" w:rsidRDefault="0020528D" w:rsidP="00205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0528D" w:rsidSect="00E37E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267"/>
    <w:rsid w:val="00115EE9"/>
    <w:rsid w:val="00193DDB"/>
    <w:rsid w:val="0020528D"/>
    <w:rsid w:val="0020631A"/>
    <w:rsid w:val="002F2F4A"/>
    <w:rsid w:val="003975F5"/>
    <w:rsid w:val="006F5AB8"/>
    <w:rsid w:val="00A25482"/>
    <w:rsid w:val="00C25110"/>
    <w:rsid w:val="00C65C8B"/>
    <w:rsid w:val="00CD5267"/>
    <w:rsid w:val="00E37E9B"/>
    <w:rsid w:val="00E77948"/>
    <w:rsid w:val="00F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F5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115E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F5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115E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dr04@fin.s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Артеменко Н.Н.</dc:creator>
  <cp:lastModifiedBy>Квасова</cp:lastModifiedBy>
  <cp:revision>4</cp:revision>
  <cp:lastPrinted>2017-05-12T05:50:00Z</cp:lastPrinted>
  <dcterms:created xsi:type="dcterms:W3CDTF">2018-05-07T06:37:00Z</dcterms:created>
  <dcterms:modified xsi:type="dcterms:W3CDTF">2018-05-08T09:00:00Z</dcterms:modified>
</cp:coreProperties>
</file>