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D76" w:rsidRDefault="00542D76" w:rsidP="00542D76">
      <w:pPr>
        <w:pStyle w:val="a5"/>
        <w:jc w:val="right"/>
        <w:rPr>
          <w:rFonts w:ascii="Times New Roman" w:hAnsi="Times New Roman" w:cs="Times New Roman"/>
          <w:i w:val="0"/>
          <w:sz w:val="20"/>
          <w:szCs w:val="20"/>
          <w:u w:val="single"/>
        </w:rPr>
      </w:pPr>
      <w:r w:rsidRPr="00DF523E">
        <w:rPr>
          <w:rFonts w:ascii="Times New Roman" w:hAnsi="Times New Roman" w:cs="Times New Roman"/>
          <w:i w:val="0"/>
          <w:sz w:val="20"/>
          <w:szCs w:val="20"/>
        </w:rPr>
        <w:t>Приложение</w:t>
      </w:r>
      <w:r>
        <w:rPr>
          <w:rFonts w:ascii="Times New Roman" w:hAnsi="Times New Roman" w:cs="Times New Roman"/>
          <w:i w:val="0"/>
          <w:sz w:val="20"/>
          <w:szCs w:val="20"/>
        </w:rPr>
        <w:t xml:space="preserve"> к письму от </w:t>
      </w:r>
      <w:r>
        <w:rPr>
          <w:rFonts w:ascii="Times New Roman" w:hAnsi="Times New Roman" w:cs="Times New Roman"/>
          <w:i w:val="0"/>
          <w:sz w:val="20"/>
          <w:szCs w:val="20"/>
          <w:u w:val="single"/>
        </w:rPr>
        <w:t>10.06.2019</w:t>
      </w:r>
      <w:r>
        <w:rPr>
          <w:rFonts w:ascii="Times New Roman" w:hAnsi="Times New Roman" w:cs="Times New Roman"/>
          <w:i w:val="0"/>
          <w:sz w:val="20"/>
          <w:szCs w:val="20"/>
        </w:rPr>
        <w:t xml:space="preserve"> №  </w:t>
      </w:r>
      <w:r>
        <w:rPr>
          <w:rFonts w:ascii="Times New Roman" w:hAnsi="Times New Roman" w:cs="Times New Roman"/>
          <w:i w:val="0"/>
          <w:sz w:val="20"/>
          <w:szCs w:val="20"/>
          <w:u w:val="single"/>
        </w:rPr>
        <w:t>_____</w:t>
      </w:r>
    </w:p>
    <w:p w:rsidR="00542D76" w:rsidRPr="002A1455" w:rsidRDefault="00542D76" w:rsidP="00542D76">
      <w:pPr>
        <w:pStyle w:val="a3"/>
      </w:pPr>
    </w:p>
    <w:p w:rsidR="00542D76" w:rsidRDefault="00542D76" w:rsidP="00542D76">
      <w:pPr>
        <w:jc w:val="center"/>
        <w:rPr>
          <w:b/>
          <w:szCs w:val="28"/>
        </w:rPr>
      </w:pPr>
      <w:r w:rsidRPr="004126F1">
        <w:rPr>
          <w:b/>
          <w:szCs w:val="28"/>
        </w:rPr>
        <w:t>Схема расположения  земельных участков, расположенных по адресу: Российская Федерация,  Смоленская область,  Дорогобужский район, пгт. Верхнеднепровский, ул. Советская</w:t>
      </w:r>
    </w:p>
    <w:p w:rsidR="00542D76" w:rsidRDefault="00542D76" w:rsidP="00542D76">
      <w:pPr>
        <w:jc w:val="center"/>
        <w:rPr>
          <w:b/>
          <w:szCs w:val="28"/>
        </w:rPr>
      </w:pPr>
    </w:p>
    <w:tbl>
      <w:tblPr>
        <w:tblStyle w:val="a8"/>
        <w:tblW w:w="0" w:type="auto"/>
        <w:tblLook w:val="04A0"/>
      </w:tblPr>
      <w:tblGrid>
        <w:gridCol w:w="7072"/>
        <w:gridCol w:w="7714"/>
      </w:tblGrid>
      <w:tr w:rsidR="00542D76" w:rsidTr="00D95E8F">
        <w:tc>
          <w:tcPr>
            <w:tcW w:w="7807" w:type="dxa"/>
          </w:tcPr>
          <w:p w:rsidR="00542D76" w:rsidRDefault="00542D76" w:rsidP="00D95E8F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Выкопировка из правил землепользования и застройки Верхнеднепровского городского поселения Дорогобужского района Смоленской области</w:t>
            </w:r>
          </w:p>
          <w:p w:rsidR="00542D76" w:rsidRDefault="00542D76" w:rsidP="00D95E8F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7807" w:type="dxa"/>
          </w:tcPr>
          <w:p w:rsidR="00542D76" w:rsidRDefault="00542D76" w:rsidP="00D95E8F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Выкопировка из публичной кадастровой карты</w:t>
            </w:r>
            <w:r>
              <w:t xml:space="preserve"> </w:t>
            </w:r>
            <w:hyperlink r:id="rId4" w:history="1">
              <w:r>
                <w:rPr>
                  <w:rStyle w:val="a7"/>
                </w:rPr>
                <w:t>https://pkk5.rosreestr.ru</w:t>
              </w:r>
            </w:hyperlink>
          </w:p>
        </w:tc>
      </w:tr>
      <w:tr w:rsidR="00542D76" w:rsidTr="00D95E8F">
        <w:tc>
          <w:tcPr>
            <w:tcW w:w="7807" w:type="dxa"/>
          </w:tcPr>
          <w:p w:rsidR="00542D76" w:rsidRDefault="00542D76" w:rsidP="00D95E8F">
            <w:pPr>
              <w:ind w:firstLine="0"/>
              <w:jc w:val="center"/>
              <w:rPr>
                <w:szCs w:val="28"/>
              </w:rPr>
            </w:pPr>
            <w:r w:rsidRPr="00A10A63">
              <w:rPr>
                <w:noProof/>
                <w:szCs w:val="28"/>
                <w:lang w:eastAsia="ru-RU"/>
              </w:rPr>
              <w:lastRenderedPageBreak/>
              <w:drawing>
                <wp:inline distT="0" distB="0" distL="0" distR="0">
                  <wp:extent cx="4857750" cy="442912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442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542D76" w:rsidRDefault="00542D76" w:rsidP="00D95E8F">
            <w:pPr>
              <w:ind w:firstLine="0"/>
              <w:jc w:val="center"/>
              <w:rPr>
                <w:szCs w:val="28"/>
              </w:rPr>
            </w:pPr>
            <w:r w:rsidRPr="00A10A63"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5314950" cy="4495800"/>
                  <wp:effectExtent l="19050" t="0" r="0" b="0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0" cy="449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0D0B" w:rsidRDefault="00660D0B"/>
    <w:sectPr w:rsidR="00660D0B" w:rsidSect="00542D7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42D76"/>
    <w:rsid w:val="00542D76"/>
    <w:rsid w:val="00660D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42D76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4">
    <w:name w:val="Основной текст Знак"/>
    <w:basedOn w:val="a0"/>
    <w:link w:val="a3"/>
    <w:rsid w:val="00542D7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Subtitle"/>
    <w:basedOn w:val="a"/>
    <w:next w:val="a3"/>
    <w:link w:val="a6"/>
    <w:qFormat/>
    <w:rsid w:val="00542D76"/>
    <w:pPr>
      <w:keepNext/>
      <w:suppressAutoHyphens/>
      <w:spacing w:before="240" w:after="120" w:line="240" w:lineRule="auto"/>
      <w:jc w:val="center"/>
    </w:pPr>
    <w:rPr>
      <w:rFonts w:ascii="Arial" w:eastAsia="Microsoft YaHei" w:hAnsi="Arial" w:cs="Mangal"/>
      <w:i/>
      <w:iCs/>
      <w:sz w:val="28"/>
      <w:szCs w:val="28"/>
      <w:lang w:eastAsia="ar-SA"/>
    </w:rPr>
  </w:style>
  <w:style w:type="character" w:customStyle="1" w:styleId="a6">
    <w:name w:val="Подзаголовок Знак"/>
    <w:basedOn w:val="a0"/>
    <w:link w:val="a5"/>
    <w:rsid w:val="00542D76"/>
    <w:rPr>
      <w:rFonts w:ascii="Arial" w:eastAsia="Microsoft YaHei" w:hAnsi="Arial" w:cs="Mangal"/>
      <w:i/>
      <w:iCs/>
      <w:sz w:val="28"/>
      <w:szCs w:val="28"/>
      <w:lang w:eastAsia="ar-SA"/>
    </w:rPr>
  </w:style>
  <w:style w:type="character" w:styleId="a7">
    <w:name w:val="Hyperlink"/>
    <w:basedOn w:val="a0"/>
    <w:uiPriority w:val="99"/>
    <w:unhideWhenUsed/>
    <w:rsid w:val="00542D76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542D76"/>
    <w:pPr>
      <w:spacing w:after="0" w:line="240" w:lineRule="auto"/>
      <w:ind w:firstLine="709"/>
    </w:pPr>
    <w:rPr>
      <w:rFonts w:ascii="Times New Roman" w:eastAsiaTheme="minorHAnsi" w:hAnsi="Times New Roman"/>
      <w:sz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542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42D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pkk5.rosreest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69</Words>
  <Characters>394</Characters>
  <Application>Microsoft Office Word</Application>
  <DocSecurity>0</DocSecurity>
  <Lines>3</Lines>
  <Paragraphs>1</Paragraphs>
  <ScaleCrop>false</ScaleCrop>
  <Company>Microsoft</Company>
  <LinksUpToDate>false</LinksUpToDate>
  <CharactersWithSpaces>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Новикова</dc:creator>
  <cp:keywords/>
  <dc:description/>
  <cp:lastModifiedBy>Новикова</cp:lastModifiedBy>
  <cp:revision>2</cp:revision>
  <dcterms:created xsi:type="dcterms:W3CDTF">2019-06-10T08:07:00Z</dcterms:created>
  <dcterms:modified xsi:type="dcterms:W3CDTF">2019-06-10T08:08:00Z</dcterms:modified>
</cp:coreProperties>
</file>