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EE5FA6">
        <w:tc>
          <w:tcPr>
            <w:tcW w:w="10421" w:type="dxa"/>
            <w:shd w:val="clear" w:color="auto" w:fill="auto"/>
          </w:tcPr>
          <w:p w:rsidR="00EE5FA6"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7" o:title=""/>
                </v:shape>
                <o:OLEObject Type="Embed" ProgID="Word.Picture.8" ShapeID="_x0000_i1025" DrawAspect="Content" ObjectID="_1754984090" r:id="rId8"/>
              </w:object>
            </w:r>
          </w:p>
        </w:tc>
      </w:tr>
      <w:tr w:rsidR="00EE5FA6">
        <w:trPr>
          <w:trHeight w:val="1155"/>
        </w:trPr>
        <w:tc>
          <w:tcPr>
            <w:tcW w:w="10421" w:type="dxa"/>
            <w:shd w:val="clear" w:color="auto" w:fill="auto"/>
          </w:tcPr>
          <w:p w:rsidR="00EE5FA6" w:rsidRDefault="00EE5FA6">
            <w:pPr>
              <w:pStyle w:val="1"/>
              <w:snapToGrid w:val="0"/>
              <w:ind w:left="0" w:right="-828" w:firstLine="0"/>
              <w:rPr>
                <w:b w:val="0"/>
                <w:sz w:val="16"/>
              </w:rPr>
            </w:pP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EE5FA6" w:rsidRDefault="00EE5FA6">
            <w:pPr>
              <w:pStyle w:val="2"/>
              <w:jc w:val="center"/>
              <w:rPr>
                <w:b w:val="0"/>
                <w:sz w:val="24"/>
              </w:rPr>
            </w:pPr>
          </w:p>
          <w:p w:rsidR="00EE5FA6" w:rsidRDefault="00F75F88">
            <w:pPr>
              <w:jc w:val="center"/>
              <w:rPr>
                <w:b/>
              </w:rPr>
            </w:pPr>
            <w:proofErr w:type="gramStart"/>
            <w:r>
              <w:rPr>
                <w:b/>
              </w:rPr>
              <w:t>Р</w:t>
            </w:r>
            <w:proofErr w:type="gramEnd"/>
            <w:r>
              <w:rPr>
                <w:b/>
              </w:rPr>
              <w:t xml:space="preserve"> А С П О Р Я Ж Е Н И Е</w:t>
            </w:r>
          </w:p>
        </w:tc>
      </w:tr>
      <w:tr w:rsidR="00EE5FA6" w:rsidRPr="00E236E0">
        <w:tc>
          <w:tcPr>
            <w:tcW w:w="10421" w:type="dxa"/>
            <w:shd w:val="clear" w:color="auto" w:fill="auto"/>
          </w:tcPr>
          <w:p w:rsidR="00EE5FA6" w:rsidRPr="00E236E0" w:rsidRDefault="00EE5FA6">
            <w:pPr>
              <w:snapToGrid w:val="0"/>
              <w:jc w:val="center"/>
            </w:pPr>
          </w:p>
          <w:p w:rsidR="00F75F88" w:rsidRDefault="00F75F88"/>
          <w:p w:rsidR="00EE5FA6" w:rsidRPr="00E727CE" w:rsidRDefault="00E727CE" w:rsidP="00A57514">
            <w:pPr>
              <w:rPr>
                <w:u w:val="single"/>
              </w:rPr>
            </w:pPr>
            <w:r>
              <w:t xml:space="preserve">от </w:t>
            </w:r>
            <w:r>
              <w:rPr>
                <w:u w:val="single"/>
              </w:rPr>
              <w:t xml:space="preserve"> </w:t>
            </w:r>
            <w:r w:rsidR="00A57514">
              <w:rPr>
                <w:u w:val="single"/>
              </w:rPr>
              <w:t xml:space="preserve">                     </w:t>
            </w:r>
            <w:r w:rsidR="00293A70" w:rsidRPr="00E236E0">
              <w:t>№</w:t>
            </w:r>
            <w:r>
              <w:t xml:space="preserve"> </w:t>
            </w:r>
            <w:r>
              <w:rPr>
                <w:u w:val="single"/>
              </w:rPr>
              <w:t xml:space="preserve"> </w:t>
            </w:r>
            <w:r w:rsidR="00A57514">
              <w:rPr>
                <w:u w:val="single"/>
              </w:rPr>
              <w:t xml:space="preserve">             </w:t>
            </w:r>
            <w:r w:rsidR="00382B73">
              <w:rPr>
                <w:u w:val="single"/>
              </w:rPr>
              <w:t xml:space="preserve"> </w:t>
            </w:r>
            <w:r w:rsidR="006A6336">
              <w:rPr>
                <w:u w:val="single"/>
              </w:rPr>
              <w:t xml:space="preserve"> </w:t>
            </w:r>
          </w:p>
        </w:tc>
      </w:tr>
    </w:tbl>
    <w:p w:rsidR="00EE5FA6" w:rsidRPr="00E236E0" w:rsidRDefault="00293A70">
      <w:r w:rsidRPr="00E236E0">
        <w:t xml:space="preserve">                                                                                                             </w:t>
      </w:r>
    </w:p>
    <w:p w:rsidR="00EE5FA6" w:rsidRPr="00E236E0" w:rsidRDefault="00EE5FA6"/>
    <w:tbl>
      <w:tblPr>
        <w:tblpPr w:leftFromText="180" w:rightFromText="180" w:vertAnchor="text" w:tblpY="1"/>
        <w:tblOverlap w:val="never"/>
        <w:tblW w:w="0" w:type="auto"/>
        <w:tblLayout w:type="fixed"/>
        <w:tblLook w:val="0000"/>
      </w:tblPr>
      <w:tblGrid>
        <w:gridCol w:w="4786"/>
      </w:tblGrid>
      <w:tr w:rsidR="00EE5FA6" w:rsidRPr="00E236E0" w:rsidTr="00FF04C6">
        <w:tc>
          <w:tcPr>
            <w:tcW w:w="4786" w:type="dxa"/>
            <w:shd w:val="clear" w:color="auto" w:fill="auto"/>
          </w:tcPr>
          <w:p w:rsidR="00EE5FA6" w:rsidRPr="0094058E" w:rsidRDefault="00293A70" w:rsidP="0073578F">
            <w:pPr>
              <w:pStyle w:val="320"/>
              <w:tabs>
                <w:tab w:val="left" w:pos="5070"/>
              </w:tabs>
              <w:snapToGrid w:val="0"/>
              <w:spacing w:after="0"/>
              <w:jc w:val="both"/>
              <w:rPr>
                <w:color w:val="000000"/>
                <w:sz w:val="28"/>
                <w:szCs w:val="28"/>
              </w:rPr>
            </w:pPr>
            <w:r w:rsidRPr="00E236E0">
              <w:rPr>
                <w:sz w:val="28"/>
                <w:szCs w:val="28"/>
              </w:rPr>
              <w:t>О</w:t>
            </w:r>
            <w:r w:rsidR="00272A57">
              <w:rPr>
                <w:sz w:val="28"/>
                <w:szCs w:val="28"/>
              </w:rPr>
              <w:t xml:space="preserve"> внесении</w:t>
            </w:r>
            <w:r w:rsidR="0094058E">
              <w:rPr>
                <w:sz w:val="28"/>
                <w:szCs w:val="28"/>
              </w:rPr>
              <w:t xml:space="preserve"> </w:t>
            </w:r>
            <w:r w:rsidR="00EC3911" w:rsidRPr="00E236E0">
              <w:rPr>
                <w:sz w:val="28"/>
                <w:szCs w:val="28"/>
              </w:rPr>
              <w:t xml:space="preserve"> </w:t>
            </w:r>
            <w:r w:rsidR="00C20F67">
              <w:rPr>
                <w:sz w:val="28"/>
                <w:szCs w:val="28"/>
              </w:rPr>
              <w:t>изменений</w:t>
            </w:r>
            <w:r w:rsidR="0094058E">
              <w:rPr>
                <w:sz w:val="28"/>
                <w:szCs w:val="28"/>
              </w:rPr>
              <w:t xml:space="preserve"> </w:t>
            </w:r>
            <w:r w:rsidR="00E611F5">
              <w:rPr>
                <w:sz w:val="28"/>
                <w:szCs w:val="28"/>
              </w:rPr>
              <w:t xml:space="preserve">в </w:t>
            </w:r>
            <w:r w:rsidR="009078F3">
              <w:rPr>
                <w:sz w:val="28"/>
                <w:szCs w:val="28"/>
              </w:rPr>
              <w:t>п</w:t>
            </w:r>
            <w:r w:rsidR="00B223D3">
              <w:rPr>
                <w:sz w:val="28"/>
                <w:szCs w:val="28"/>
              </w:rPr>
              <w:t xml:space="preserve">роект планировки и проект межевания </w:t>
            </w:r>
            <w:r w:rsidR="009078F3">
              <w:rPr>
                <w:sz w:val="28"/>
                <w:szCs w:val="28"/>
              </w:rPr>
              <w:t>территории квартала в границах пер. Строителей – ул. Калинина</w:t>
            </w:r>
            <w:r w:rsidR="00A12C24">
              <w:rPr>
                <w:sz w:val="28"/>
                <w:szCs w:val="28"/>
              </w:rPr>
              <w:t xml:space="preserve"> </w:t>
            </w:r>
            <w:r w:rsidR="00B223D3">
              <w:rPr>
                <w:sz w:val="28"/>
                <w:szCs w:val="28"/>
              </w:rPr>
              <w:t xml:space="preserve">в </w:t>
            </w:r>
            <w:proofErr w:type="gramStart"/>
            <w:r w:rsidR="00B223D3">
              <w:rPr>
                <w:sz w:val="28"/>
                <w:szCs w:val="28"/>
              </w:rPr>
              <w:t>г</w:t>
            </w:r>
            <w:proofErr w:type="gramEnd"/>
            <w:r w:rsidR="00B223D3">
              <w:rPr>
                <w:sz w:val="28"/>
                <w:szCs w:val="28"/>
              </w:rPr>
              <w:t>.</w:t>
            </w:r>
            <w:r w:rsidR="003A7291">
              <w:rPr>
                <w:sz w:val="28"/>
                <w:szCs w:val="28"/>
              </w:rPr>
              <w:t xml:space="preserve"> </w:t>
            </w:r>
            <w:r w:rsidR="00725E2B">
              <w:rPr>
                <w:sz w:val="28"/>
                <w:szCs w:val="28"/>
              </w:rPr>
              <w:t>Дорогоб</w:t>
            </w:r>
            <w:r w:rsidR="00B223D3">
              <w:rPr>
                <w:sz w:val="28"/>
                <w:szCs w:val="28"/>
              </w:rPr>
              <w:t>уж</w:t>
            </w:r>
            <w:r w:rsidR="00A12C24">
              <w:rPr>
                <w:sz w:val="28"/>
                <w:szCs w:val="28"/>
              </w:rPr>
              <w:t>е</w:t>
            </w:r>
            <w:r w:rsidR="00D54920">
              <w:rPr>
                <w:sz w:val="28"/>
                <w:szCs w:val="28"/>
              </w:rPr>
              <w:t xml:space="preserve"> Смоленской области</w:t>
            </w:r>
            <w:r w:rsidR="00A57514">
              <w:rPr>
                <w:color w:val="000000"/>
                <w:sz w:val="28"/>
                <w:szCs w:val="28"/>
              </w:rPr>
              <w:t xml:space="preserve"> </w:t>
            </w:r>
          </w:p>
        </w:tc>
      </w:tr>
    </w:tbl>
    <w:p w:rsidR="00FC359B" w:rsidRDefault="00FF04C6">
      <w:pPr>
        <w:pStyle w:val="320"/>
        <w:rPr>
          <w:sz w:val="28"/>
          <w:szCs w:val="28"/>
        </w:rPr>
      </w:pPr>
      <w:r>
        <w:rPr>
          <w:sz w:val="28"/>
          <w:szCs w:val="28"/>
        </w:rPr>
        <w:br w:type="textWrapping" w:clear="all"/>
      </w:r>
      <w:r w:rsidR="00293A70" w:rsidRPr="00E236E0">
        <w:rPr>
          <w:sz w:val="28"/>
          <w:szCs w:val="28"/>
        </w:rPr>
        <w:t xml:space="preserve"> </w:t>
      </w:r>
    </w:p>
    <w:p w:rsidR="00B223D3" w:rsidRDefault="00293A70" w:rsidP="00E91EDB">
      <w:pPr>
        <w:pStyle w:val="320"/>
        <w:tabs>
          <w:tab w:val="left" w:pos="709"/>
        </w:tabs>
        <w:ind w:right="-55"/>
        <w:jc w:val="both"/>
        <w:rPr>
          <w:sz w:val="28"/>
          <w:szCs w:val="28"/>
        </w:rPr>
      </w:pPr>
      <w:r w:rsidRPr="00E236E0">
        <w:rPr>
          <w:sz w:val="28"/>
          <w:szCs w:val="28"/>
        </w:rPr>
        <w:tab/>
      </w:r>
      <w:r w:rsidR="00F75F88" w:rsidRPr="005F57DB">
        <w:rPr>
          <w:sz w:val="28"/>
          <w:szCs w:val="28"/>
        </w:rPr>
        <w:t xml:space="preserve">  </w:t>
      </w:r>
      <w:r w:rsidR="00B223D3">
        <w:rPr>
          <w:sz w:val="28"/>
          <w:szCs w:val="28"/>
        </w:rPr>
        <w:t>Руководствуясь статьями 43,45,46 Градостроительного кодекса Российской Федерации от 29.12.2004 № 190-ФЗ, статьей 14 Федерального зак</w:t>
      </w:r>
      <w:r w:rsidR="00725E2B">
        <w:rPr>
          <w:sz w:val="28"/>
          <w:szCs w:val="28"/>
        </w:rPr>
        <w:t>она от 06.10.2003 №</w:t>
      </w:r>
      <w:r w:rsidR="00B223D3">
        <w:rPr>
          <w:sz w:val="28"/>
          <w:szCs w:val="28"/>
        </w:rPr>
        <w:t>131-ФЗ "Об общих принципах организации местного самоуправления в Российской Федерации", учитывая про</w:t>
      </w:r>
      <w:r w:rsidR="00725E2B">
        <w:rPr>
          <w:sz w:val="28"/>
          <w:szCs w:val="28"/>
        </w:rPr>
        <w:t>то</w:t>
      </w:r>
      <w:r w:rsidR="00D54920">
        <w:rPr>
          <w:sz w:val="28"/>
          <w:szCs w:val="28"/>
        </w:rPr>
        <w:t xml:space="preserve">кол публичных слушаний № </w:t>
      </w:r>
      <w:r w:rsidR="009078F3">
        <w:rPr>
          <w:sz w:val="28"/>
          <w:szCs w:val="28"/>
        </w:rPr>
        <w:t>10 от 14</w:t>
      </w:r>
      <w:r w:rsidR="00B223D3">
        <w:rPr>
          <w:sz w:val="28"/>
          <w:szCs w:val="28"/>
        </w:rPr>
        <w:t>.0</w:t>
      </w:r>
      <w:r w:rsidR="009078F3">
        <w:rPr>
          <w:sz w:val="28"/>
          <w:szCs w:val="28"/>
        </w:rPr>
        <w:t>9</w:t>
      </w:r>
      <w:r w:rsidR="00B223D3">
        <w:rPr>
          <w:sz w:val="28"/>
          <w:szCs w:val="28"/>
        </w:rPr>
        <w:t>.202</w:t>
      </w:r>
      <w:r w:rsidR="00D54920">
        <w:rPr>
          <w:sz w:val="28"/>
          <w:szCs w:val="28"/>
        </w:rPr>
        <w:t>3</w:t>
      </w:r>
      <w:r w:rsidR="00B223D3">
        <w:rPr>
          <w:sz w:val="28"/>
          <w:szCs w:val="28"/>
        </w:rPr>
        <w:t>:</w:t>
      </w:r>
    </w:p>
    <w:p w:rsidR="00E91EDB" w:rsidRDefault="00B223D3" w:rsidP="00725E2B">
      <w:pPr>
        <w:pStyle w:val="320"/>
        <w:tabs>
          <w:tab w:val="left" w:pos="709"/>
        </w:tabs>
        <w:spacing w:after="0"/>
        <w:ind w:right="-55"/>
        <w:jc w:val="both"/>
        <w:rPr>
          <w:color w:val="000000"/>
          <w:sz w:val="28"/>
          <w:szCs w:val="28"/>
        </w:rPr>
      </w:pPr>
      <w:r>
        <w:rPr>
          <w:sz w:val="28"/>
          <w:szCs w:val="28"/>
        </w:rPr>
        <w:tab/>
        <w:t xml:space="preserve">1. </w:t>
      </w:r>
      <w:proofErr w:type="gramStart"/>
      <w:r w:rsidR="005F57DB" w:rsidRPr="005F57DB">
        <w:rPr>
          <w:sz w:val="28"/>
          <w:szCs w:val="28"/>
        </w:rPr>
        <w:t xml:space="preserve">Внести </w:t>
      </w:r>
      <w:r>
        <w:rPr>
          <w:sz w:val="28"/>
          <w:szCs w:val="28"/>
        </w:rPr>
        <w:t xml:space="preserve">прилагаемые изменения в </w:t>
      </w:r>
      <w:r w:rsidR="009078F3">
        <w:rPr>
          <w:sz w:val="28"/>
          <w:szCs w:val="28"/>
        </w:rPr>
        <w:t>п</w:t>
      </w:r>
      <w:r w:rsidR="00A12C24">
        <w:rPr>
          <w:sz w:val="28"/>
          <w:szCs w:val="28"/>
        </w:rPr>
        <w:t xml:space="preserve">роект планировки и </w:t>
      </w:r>
      <w:r w:rsidR="009078F3">
        <w:rPr>
          <w:sz w:val="28"/>
          <w:szCs w:val="28"/>
        </w:rPr>
        <w:t>проект межевания территории квартала в границах пер. Строителей – ул. Калинина в г. Дорогобуже Смоленской области</w:t>
      </w:r>
      <w:r w:rsidR="00725E2B">
        <w:rPr>
          <w:sz w:val="28"/>
          <w:szCs w:val="28"/>
        </w:rPr>
        <w:t>,</w:t>
      </w:r>
      <w:r w:rsidR="00725E2B" w:rsidRPr="00725E2B">
        <w:rPr>
          <w:color w:val="000000"/>
          <w:sz w:val="28"/>
          <w:szCs w:val="28"/>
        </w:rPr>
        <w:t xml:space="preserve"> </w:t>
      </w:r>
      <w:r w:rsidR="003F0D1F">
        <w:rPr>
          <w:color w:val="000000"/>
          <w:sz w:val="28"/>
          <w:szCs w:val="28"/>
        </w:rPr>
        <w:t xml:space="preserve">из категории земель населенных пунктов, в территориальной зоне «Зона застройки  </w:t>
      </w:r>
      <w:r w:rsidR="009078F3">
        <w:rPr>
          <w:color w:val="000000"/>
          <w:sz w:val="28"/>
          <w:szCs w:val="28"/>
        </w:rPr>
        <w:t xml:space="preserve">малоэтажными </w:t>
      </w:r>
      <w:r w:rsidR="003F0D1F">
        <w:rPr>
          <w:color w:val="000000"/>
          <w:sz w:val="28"/>
          <w:szCs w:val="28"/>
        </w:rPr>
        <w:t xml:space="preserve">жилыми домами </w:t>
      </w:r>
      <w:r w:rsidR="009078F3">
        <w:rPr>
          <w:color w:val="000000"/>
          <w:sz w:val="28"/>
          <w:szCs w:val="28"/>
        </w:rPr>
        <w:t xml:space="preserve">(до 4 этажей, включая мансардный) </w:t>
      </w:r>
      <w:r w:rsidR="003F0D1F">
        <w:rPr>
          <w:color w:val="000000"/>
          <w:sz w:val="28"/>
          <w:szCs w:val="28"/>
        </w:rPr>
        <w:t>– Ж.</w:t>
      </w:r>
      <w:r w:rsidR="009078F3">
        <w:rPr>
          <w:color w:val="000000"/>
          <w:sz w:val="28"/>
          <w:szCs w:val="28"/>
        </w:rPr>
        <w:t>2</w:t>
      </w:r>
      <w:r w:rsidR="003F0D1F">
        <w:rPr>
          <w:color w:val="000000"/>
          <w:sz w:val="28"/>
          <w:szCs w:val="28"/>
        </w:rPr>
        <w:t xml:space="preserve">», </w:t>
      </w:r>
      <w:r>
        <w:rPr>
          <w:sz w:val="28"/>
          <w:szCs w:val="28"/>
        </w:rPr>
        <w:t>утвержденный распоряжением Администрации муниципального образования "Дорогобужский район"</w:t>
      </w:r>
      <w:r w:rsidR="00725E2B" w:rsidRPr="00725E2B">
        <w:rPr>
          <w:sz w:val="28"/>
          <w:szCs w:val="28"/>
        </w:rPr>
        <w:t xml:space="preserve"> </w:t>
      </w:r>
      <w:r w:rsidR="00725E2B">
        <w:rPr>
          <w:sz w:val="28"/>
          <w:szCs w:val="28"/>
        </w:rPr>
        <w:t xml:space="preserve">Смоленской области от </w:t>
      </w:r>
      <w:r w:rsidR="009078F3">
        <w:rPr>
          <w:sz w:val="28"/>
          <w:szCs w:val="28"/>
        </w:rPr>
        <w:t xml:space="preserve">06.11.2019 </w:t>
      </w:r>
      <w:r>
        <w:rPr>
          <w:sz w:val="28"/>
          <w:szCs w:val="28"/>
        </w:rPr>
        <w:t xml:space="preserve"> № </w:t>
      </w:r>
      <w:r w:rsidR="009078F3">
        <w:rPr>
          <w:sz w:val="28"/>
          <w:szCs w:val="28"/>
        </w:rPr>
        <w:t>879</w:t>
      </w:r>
      <w:r>
        <w:rPr>
          <w:sz w:val="28"/>
          <w:szCs w:val="28"/>
        </w:rPr>
        <w:t xml:space="preserve">-р </w:t>
      </w:r>
      <w:r w:rsidR="00725E2B">
        <w:rPr>
          <w:sz w:val="28"/>
          <w:szCs w:val="28"/>
        </w:rPr>
        <w:t xml:space="preserve">"Об утверждении </w:t>
      </w:r>
      <w:r w:rsidR="009078F3">
        <w:rPr>
          <w:sz w:val="28"/>
          <w:szCs w:val="28"/>
        </w:rPr>
        <w:t>п</w:t>
      </w:r>
      <w:r w:rsidR="00A12C24">
        <w:rPr>
          <w:sz w:val="28"/>
          <w:szCs w:val="28"/>
        </w:rPr>
        <w:t>роекта планировки и проекта</w:t>
      </w:r>
      <w:proofErr w:type="gramEnd"/>
      <w:r w:rsidR="00A12C24">
        <w:rPr>
          <w:sz w:val="28"/>
          <w:szCs w:val="28"/>
        </w:rPr>
        <w:t xml:space="preserve"> межевания территорий квартала </w:t>
      </w:r>
      <w:r w:rsidR="009078F3">
        <w:rPr>
          <w:sz w:val="28"/>
          <w:szCs w:val="28"/>
        </w:rPr>
        <w:t xml:space="preserve">в границах пер. Строителей – ул. Калинина в </w:t>
      </w:r>
      <w:proofErr w:type="gramStart"/>
      <w:r w:rsidR="00A12C24">
        <w:rPr>
          <w:sz w:val="28"/>
          <w:szCs w:val="28"/>
        </w:rPr>
        <w:t>г</w:t>
      </w:r>
      <w:proofErr w:type="gramEnd"/>
      <w:r w:rsidR="00A12C24">
        <w:rPr>
          <w:sz w:val="28"/>
          <w:szCs w:val="28"/>
        </w:rPr>
        <w:t>. Дорогобуже Смоленской области</w:t>
      </w:r>
      <w:r w:rsidR="00D54920">
        <w:rPr>
          <w:sz w:val="28"/>
          <w:szCs w:val="28"/>
        </w:rPr>
        <w:t>»</w:t>
      </w:r>
      <w:r w:rsidR="00272A57">
        <w:rPr>
          <w:color w:val="000000"/>
          <w:sz w:val="28"/>
          <w:szCs w:val="28"/>
        </w:rPr>
        <w:t>.</w:t>
      </w:r>
    </w:p>
    <w:p w:rsidR="00725E2B" w:rsidRPr="00725E2B" w:rsidRDefault="00725E2B" w:rsidP="00725E2B">
      <w:pPr>
        <w:pStyle w:val="af4"/>
        <w:spacing w:after="0"/>
        <w:ind w:left="0"/>
        <w:jc w:val="both"/>
        <w:rPr>
          <w:sz w:val="28"/>
          <w:szCs w:val="28"/>
        </w:rPr>
      </w:pPr>
      <w:r>
        <w:rPr>
          <w:color w:val="000000"/>
          <w:sz w:val="28"/>
          <w:szCs w:val="28"/>
        </w:rPr>
        <w:tab/>
      </w:r>
      <w:r w:rsidRPr="00725E2B">
        <w:rPr>
          <w:sz w:val="28"/>
          <w:szCs w:val="28"/>
        </w:rPr>
        <w:t xml:space="preserve">2. </w:t>
      </w:r>
      <w:proofErr w:type="gramStart"/>
      <w:r w:rsidRPr="00725E2B">
        <w:rPr>
          <w:sz w:val="28"/>
          <w:szCs w:val="28"/>
        </w:rPr>
        <w:t>Контроль за</w:t>
      </w:r>
      <w:proofErr w:type="gramEnd"/>
      <w:r w:rsidRPr="00725E2B">
        <w:rPr>
          <w:sz w:val="28"/>
          <w:szCs w:val="28"/>
        </w:rPr>
        <w:t xml:space="preserve"> исполнением настоящего распоряжения возложить на </w:t>
      </w:r>
      <w:r w:rsidRPr="00725E2B">
        <w:rPr>
          <w:color w:val="FF0000"/>
          <w:sz w:val="28"/>
          <w:szCs w:val="28"/>
        </w:rPr>
        <w:t xml:space="preserve"> </w:t>
      </w:r>
      <w:r w:rsidRPr="00725E2B">
        <w:rPr>
          <w:sz w:val="28"/>
          <w:szCs w:val="28"/>
        </w:rPr>
        <w:t xml:space="preserve">заместителя Главы муниципального образования «Дорогобужский район»   Смоленской   области  - председателя комитета по жилищно-коммунальному хозяйству, архитектуре и градостроительству </w:t>
      </w:r>
      <w:proofErr w:type="spellStart"/>
      <w:r w:rsidRPr="00725E2B">
        <w:rPr>
          <w:sz w:val="28"/>
          <w:szCs w:val="28"/>
        </w:rPr>
        <w:t>Смольянинова</w:t>
      </w:r>
      <w:proofErr w:type="spellEnd"/>
      <w:r w:rsidRPr="00725E2B">
        <w:rPr>
          <w:sz w:val="28"/>
          <w:szCs w:val="28"/>
        </w:rPr>
        <w:t xml:space="preserve"> А.М.</w:t>
      </w:r>
    </w:p>
    <w:p w:rsidR="00725E2B" w:rsidRDefault="00725E2B" w:rsidP="000B0304">
      <w:pPr>
        <w:pStyle w:val="320"/>
        <w:tabs>
          <w:tab w:val="left" w:pos="540"/>
        </w:tabs>
        <w:ind w:right="-55"/>
        <w:jc w:val="both"/>
        <w:rPr>
          <w:color w:val="000000"/>
          <w:sz w:val="28"/>
          <w:szCs w:val="28"/>
        </w:rPr>
      </w:pPr>
    </w:p>
    <w:p w:rsidR="00F75F88" w:rsidRPr="000B0304" w:rsidRDefault="00F75F88" w:rsidP="000B0304">
      <w:pPr>
        <w:pStyle w:val="320"/>
        <w:tabs>
          <w:tab w:val="left" w:pos="540"/>
        </w:tabs>
        <w:ind w:right="-55"/>
        <w:jc w:val="both"/>
        <w:rPr>
          <w:color w:val="FF0000"/>
        </w:rPr>
      </w:pPr>
      <w:r>
        <w:rPr>
          <w:sz w:val="28"/>
          <w:szCs w:val="28"/>
        </w:rPr>
        <w:t xml:space="preserve">  </w:t>
      </w:r>
    </w:p>
    <w:p w:rsidR="00033E86" w:rsidRDefault="00033E86">
      <w:r>
        <w:t>Глава</w:t>
      </w:r>
      <w:r w:rsidR="00293A70" w:rsidRPr="00E236E0">
        <w:t xml:space="preserve"> муниципального</w:t>
      </w:r>
      <w:r>
        <w:t xml:space="preserve"> </w:t>
      </w:r>
      <w:r w:rsidR="00293A70" w:rsidRPr="00E236E0">
        <w:t xml:space="preserve">образования </w:t>
      </w:r>
    </w:p>
    <w:p w:rsidR="00EE5FA6" w:rsidRPr="00033E86" w:rsidRDefault="00293A70">
      <w:r w:rsidRPr="00E236E0">
        <w:t xml:space="preserve">«Дорогобужский район» </w:t>
      </w:r>
      <w:r w:rsidR="00033E86">
        <w:t xml:space="preserve"> </w:t>
      </w:r>
      <w:r w:rsidRPr="00E236E0">
        <w:t>Смоленской области</w:t>
      </w:r>
      <w:r w:rsidR="00272A57">
        <w:rPr>
          <w:b/>
        </w:rPr>
        <w:t xml:space="preserve"> </w:t>
      </w:r>
      <w:r w:rsidR="00272A57">
        <w:rPr>
          <w:b/>
        </w:rPr>
        <w:tab/>
      </w:r>
      <w:r w:rsidR="00272A57">
        <w:rPr>
          <w:b/>
        </w:rPr>
        <w:tab/>
      </w:r>
      <w:r w:rsidR="00272A57">
        <w:rPr>
          <w:b/>
        </w:rPr>
        <w:tab/>
      </w:r>
      <w:r w:rsidR="00272A57">
        <w:rPr>
          <w:b/>
        </w:rPr>
        <w:tab/>
        <w:t xml:space="preserve">    </w:t>
      </w:r>
      <w:r w:rsidRPr="00E236E0">
        <w:rPr>
          <w:b/>
        </w:rPr>
        <w:t xml:space="preserve">    </w:t>
      </w:r>
      <w:r w:rsidR="00272A57">
        <w:rPr>
          <w:b/>
        </w:rPr>
        <w:t xml:space="preserve">К.Н. </w:t>
      </w:r>
      <w:proofErr w:type="spellStart"/>
      <w:r w:rsidR="00272A57">
        <w:rPr>
          <w:b/>
        </w:rPr>
        <w:t>Серенков</w:t>
      </w:r>
      <w:proofErr w:type="spellEnd"/>
    </w:p>
    <w:p w:rsidR="00293A70" w:rsidRDefault="00293A70">
      <w:pPr>
        <w:autoSpaceDE w:val="0"/>
        <w:jc w:val="right"/>
        <w:rPr>
          <w:color w:val="FF0000"/>
          <w:sz w:val="16"/>
          <w:szCs w:val="16"/>
        </w:rPr>
      </w:pPr>
    </w:p>
    <w:p w:rsidR="002609FF" w:rsidRDefault="002609FF">
      <w:pPr>
        <w:autoSpaceDE w:val="0"/>
        <w:jc w:val="right"/>
        <w:rPr>
          <w:color w:val="FF0000"/>
          <w:sz w:val="16"/>
          <w:szCs w:val="16"/>
        </w:rPr>
      </w:pPr>
    </w:p>
    <w:p w:rsidR="002609FF" w:rsidRDefault="002609FF">
      <w:pPr>
        <w:autoSpaceDE w:val="0"/>
        <w:jc w:val="right"/>
        <w:rPr>
          <w:color w:val="FF0000"/>
          <w:sz w:val="16"/>
          <w:szCs w:val="16"/>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792"/>
      </w:tblGrid>
      <w:tr w:rsidR="005D6705" w:rsidTr="005D6705">
        <w:tc>
          <w:tcPr>
            <w:tcW w:w="6629" w:type="dxa"/>
          </w:tcPr>
          <w:p w:rsidR="005D6705" w:rsidRDefault="005D6705">
            <w:pPr>
              <w:autoSpaceDE w:val="0"/>
              <w:jc w:val="right"/>
              <w:rPr>
                <w:color w:val="FF0000"/>
                <w:sz w:val="16"/>
                <w:szCs w:val="16"/>
              </w:rPr>
            </w:pPr>
          </w:p>
          <w:p w:rsidR="00A12C24" w:rsidRDefault="00A12C24">
            <w:pPr>
              <w:autoSpaceDE w:val="0"/>
              <w:jc w:val="right"/>
              <w:rPr>
                <w:color w:val="FF0000"/>
                <w:sz w:val="16"/>
                <w:szCs w:val="16"/>
              </w:rPr>
            </w:pPr>
          </w:p>
          <w:p w:rsidR="00A12C24" w:rsidRDefault="00A12C24">
            <w:pPr>
              <w:autoSpaceDE w:val="0"/>
              <w:jc w:val="right"/>
              <w:rPr>
                <w:color w:val="FF0000"/>
                <w:sz w:val="16"/>
                <w:szCs w:val="16"/>
              </w:rPr>
            </w:pPr>
          </w:p>
          <w:p w:rsidR="00A12C24" w:rsidRDefault="00A12C24">
            <w:pPr>
              <w:autoSpaceDE w:val="0"/>
              <w:jc w:val="right"/>
              <w:rPr>
                <w:color w:val="FF0000"/>
                <w:sz w:val="16"/>
                <w:szCs w:val="16"/>
              </w:rPr>
            </w:pPr>
          </w:p>
        </w:tc>
        <w:tc>
          <w:tcPr>
            <w:tcW w:w="3792" w:type="dxa"/>
          </w:tcPr>
          <w:p w:rsidR="00A12C24" w:rsidRDefault="00A12C24" w:rsidP="005D6705">
            <w:pPr>
              <w:autoSpaceDE w:val="0"/>
              <w:jc w:val="center"/>
              <w:rPr>
                <w:sz w:val="18"/>
                <w:szCs w:val="18"/>
              </w:rPr>
            </w:pPr>
          </w:p>
          <w:p w:rsidR="0073578F" w:rsidRDefault="0073578F" w:rsidP="005D6705">
            <w:pPr>
              <w:autoSpaceDE w:val="0"/>
              <w:jc w:val="center"/>
              <w:rPr>
                <w:sz w:val="18"/>
                <w:szCs w:val="18"/>
              </w:rPr>
            </w:pPr>
          </w:p>
          <w:p w:rsidR="0073578F" w:rsidRDefault="0073578F" w:rsidP="005D6705">
            <w:pPr>
              <w:autoSpaceDE w:val="0"/>
              <w:jc w:val="center"/>
              <w:rPr>
                <w:sz w:val="18"/>
                <w:szCs w:val="18"/>
              </w:rPr>
            </w:pPr>
          </w:p>
          <w:p w:rsidR="005D6705" w:rsidRPr="005D6705" w:rsidRDefault="005D6705" w:rsidP="005D6705">
            <w:pPr>
              <w:autoSpaceDE w:val="0"/>
              <w:jc w:val="center"/>
              <w:rPr>
                <w:sz w:val="18"/>
                <w:szCs w:val="18"/>
              </w:rPr>
            </w:pPr>
            <w:r w:rsidRPr="005D6705">
              <w:rPr>
                <w:sz w:val="18"/>
                <w:szCs w:val="18"/>
              </w:rPr>
              <w:lastRenderedPageBreak/>
              <w:t>Приложение к распоряжению</w:t>
            </w:r>
          </w:p>
          <w:p w:rsidR="005D6705" w:rsidRPr="005D6705" w:rsidRDefault="005D6705" w:rsidP="005D6705">
            <w:pPr>
              <w:autoSpaceDE w:val="0"/>
              <w:jc w:val="center"/>
              <w:rPr>
                <w:sz w:val="18"/>
                <w:szCs w:val="18"/>
              </w:rPr>
            </w:pPr>
            <w:r w:rsidRPr="005D6705">
              <w:rPr>
                <w:sz w:val="18"/>
                <w:szCs w:val="18"/>
              </w:rPr>
              <w:t>Администрации муниципального образования</w:t>
            </w:r>
          </w:p>
          <w:p w:rsidR="005D6705" w:rsidRPr="005D6705" w:rsidRDefault="005D6705" w:rsidP="005D6705">
            <w:pPr>
              <w:autoSpaceDE w:val="0"/>
              <w:jc w:val="center"/>
              <w:rPr>
                <w:sz w:val="18"/>
                <w:szCs w:val="18"/>
              </w:rPr>
            </w:pPr>
            <w:r w:rsidRPr="005D6705">
              <w:rPr>
                <w:sz w:val="18"/>
                <w:szCs w:val="18"/>
              </w:rPr>
              <w:t>"Дорогобужский район" Смоленской области</w:t>
            </w:r>
          </w:p>
          <w:p w:rsidR="005D6705" w:rsidRPr="005D6705" w:rsidRDefault="005D6705" w:rsidP="005D6705">
            <w:pPr>
              <w:autoSpaceDE w:val="0"/>
              <w:jc w:val="center"/>
              <w:rPr>
                <w:sz w:val="18"/>
                <w:szCs w:val="18"/>
              </w:rPr>
            </w:pPr>
            <w:r>
              <w:rPr>
                <w:sz w:val="18"/>
                <w:szCs w:val="18"/>
              </w:rPr>
              <w:t>от _____________№______</w:t>
            </w:r>
            <w:r w:rsidRPr="005D6705">
              <w:rPr>
                <w:sz w:val="18"/>
                <w:szCs w:val="18"/>
              </w:rPr>
              <w:t>______</w:t>
            </w:r>
          </w:p>
          <w:p w:rsidR="005D6705" w:rsidRDefault="005D6705">
            <w:pPr>
              <w:autoSpaceDE w:val="0"/>
              <w:jc w:val="right"/>
              <w:rPr>
                <w:color w:val="FF0000"/>
                <w:sz w:val="16"/>
                <w:szCs w:val="16"/>
              </w:rPr>
            </w:pPr>
          </w:p>
        </w:tc>
      </w:tr>
    </w:tbl>
    <w:p w:rsidR="002609FF" w:rsidRPr="00E611F5" w:rsidRDefault="002609FF" w:rsidP="002609FF">
      <w:pPr>
        <w:tabs>
          <w:tab w:val="left" w:pos="1920"/>
        </w:tabs>
      </w:pPr>
    </w:p>
    <w:p w:rsidR="002609FF" w:rsidRDefault="002609FF" w:rsidP="002609FF">
      <w:pPr>
        <w:tabs>
          <w:tab w:val="left" w:pos="1920"/>
        </w:tabs>
      </w:pPr>
    </w:p>
    <w:p w:rsidR="002609FF" w:rsidRDefault="0073578F" w:rsidP="005D6705">
      <w:pPr>
        <w:tabs>
          <w:tab w:val="left" w:pos="1920"/>
        </w:tabs>
        <w:jc w:val="center"/>
        <w:rPr>
          <w:lang w:val="en-US"/>
        </w:rPr>
      </w:pPr>
      <w:r>
        <w:rPr>
          <w:noProof/>
          <w:lang w:eastAsia="ru-RU"/>
        </w:rPr>
        <w:drawing>
          <wp:inline distT="0" distB="0" distL="0" distR="0">
            <wp:extent cx="4362450" cy="6000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62450" cy="6000750"/>
                    </a:xfrm>
                    <a:prstGeom prst="rect">
                      <a:avLst/>
                    </a:prstGeom>
                    <a:noFill/>
                    <a:ln w="9525">
                      <a:noFill/>
                      <a:miter lim="800000"/>
                      <a:headEnd/>
                      <a:tailEnd/>
                    </a:ln>
                  </pic:spPr>
                </pic:pic>
              </a:graphicData>
            </a:graphic>
          </wp:inline>
        </w:drawing>
      </w:r>
    </w:p>
    <w:p w:rsidR="0020778F" w:rsidRPr="005D6705" w:rsidRDefault="0073578F" w:rsidP="005D6705">
      <w:pPr>
        <w:tabs>
          <w:tab w:val="left" w:pos="1920"/>
        </w:tabs>
        <w:jc w:val="center"/>
        <w:rPr>
          <w:lang w:val="en-US"/>
        </w:rPr>
      </w:pPr>
      <w:r>
        <w:rPr>
          <w:noProof/>
          <w:lang w:eastAsia="ru-RU"/>
        </w:rPr>
        <w:lastRenderedPageBreak/>
        <w:drawing>
          <wp:inline distT="0" distB="0" distL="0" distR="0">
            <wp:extent cx="4391025" cy="63912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391025" cy="6391275"/>
                    </a:xfrm>
                    <a:prstGeom prst="rect">
                      <a:avLst/>
                    </a:prstGeom>
                    <a:noFill/>
                    <a:ln w="9525">
                      <a:noFill/>
                      <a:miter lim="800000"/>
                      <a:headEnd/>
                      <a:tailEnd/>
                    </a:ln>
                  </pic:spPr>
                </pic:pic>
              </a:graphicData>
            </a:graphic>
          </wp:inline>
        </w:drawing>
      </w:r>
    </w:p>
    <w:sectPr w:rsidR="0020778F" w:rsidRPr="005D6705" w:rsidSect="0020778F">
      <w:headerReference w:type="default" r:id="rId11"/>
      <w:headerReference w:type="first" r:id="rId12"/>
      <w:pgSz w:w="11906" w:h="16838"/>
      <w:pgMar w:top="709" w:right="567" w:bottom="567" w:left="1134" w:header="720" w:footer="720" w:gutter="0"/>
      <w:cols w:space="720"/>
      <w:titlePg/>
      <w:docGrid w:linePitch="381"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E45" w:rsidRDefault="003C0E45" w:rsidP="00FC359B">
      <w:r>
        <w:separator/>
      </w:r>
    </w:p>
  </w:endnote>
  <w:endnote w:type="continuationSeparator" w:id="0">
    <w:p w:rsidR="003C0E45" w:rsidRDefault="003C0E45" w:rsidP="00FC3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E45" w:rsidRDefault="003C0E45" w:rsidP="00FC359B">
      <w:r>
        <w:separator/>
      </w:r>
    </w:p>
  </w:footnote>
  <w:footnote w:type="continuationSeparator" w:id="0">
    <w:p w:rsidR="003C0E45" w:rsidRDefault="003C0E45" w:rsidP="00FC3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3157"/>
      <w:docPartObj>
        <w:docPartGallery w:val="Page Numbers (Top of Page)"/>
        <w:docPartUnique/>
      </w:docPartObj>
    </w:sdtPr>
    <w:sdtContent>
      <w:p w:rsidR="0020778F" w:rsidRDefault="00B555A2">
        <w:pPr>
          <w:pStyle w:val="af2"/>
          <w:jc w:val="center"/>
        </w:pPr>
        <w:fldSimple w:instr=" PAGE   \* MERGEFORMAT ">
          <w:r w:rsidR="0073578F">
            <w:rPr>
              <w:noProof/>
            </w:rPr>
            <w:t>2</w:t>
          </w:r>
        </w:fldSimple>
      </w:p>
    </w:sdtContent>
  </w:sdt>
  <w:p w:rsidR="00FC359B" w:rsidRDefault="00FC359B">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C6" w:rsidRPr="00FF04C6" w:rsidRDefault="00FF04C6" w:rsidP="00FF04C6">
    <w:pPr>
      <w:pStyle w:val="af2"/>
      <w:jc w:val="right"/>
      <w:rPr>
        <w:sz w:val="28"/>
        <w:szCs w:val="28"/>
      </w:rPr>
    </w:pPr>
    <w:r w:rsidRPr="00FF04C6">
      <w:rPr>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6F7FE5"/>
    <w:multiLevelType w:val="multilevel"/>
    <w:tmpl w:val="8124B3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B57ED2"/>
    <w:multiLevelType w:val="multilevel"/>
    <w:tmpl w:val="BA025E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Helvetica" w:hAnsi="Helvetica" w:cs="Helvetica" w:hint="default"/>
        <w:color w:val="373737"/>
        <w:sz w:val="20"/>
      </w:rPr>
    </w:lvl>
    <w:lvl w:ilvl="2">
      <w:start w:val="1"/>
      <w:numFmt w:val="decimal"/>
      <w:isLgl/>
      <w:lvlText w:val="%1.%2.%3"/>
      <w:lvlJc w:val="left"/>
      <w:pPr>
        <w:ind w:left="1800" w:hanging="720"/>
      </w:pPr>
      <w:rPr>
        <w:rFonts w:ascii="Helvetica" w:hAnsi="Helvetica" w:cs="Helvetica" w:hint="default"/>
        <w:color w:val="373737"/>
        <w:sz w:val="20"/>
      </w:rPr>
    </w:lvl>
    <w:lvl w:ilvl="3">
      <w:start w:val="1"/>
      <w:numFmt w:val="decimal"/>
      <w:isLgl/>
      <w:lvlText w:val="%1.%2.%3.%4"/>
      <w:lvlJc w:val="left"/>
      <w:pPr>
        <w:ind w:left="2520" w:hanging="1080"/>
      </w:pPr>
      <w:rPr>
        <w:rFonts w:ascii="Helvetica" w:hAnsi="Helvetica" w:cs="Helvetica" w:hint="default"/>
        <w:color w:val="373737"/>
        <w:sz w:val="20"/>
      </w:rPr>
    </w:lvl>
    <w:lvl w:ilvl="4">
      <w:start w:val="1"/>
      <w:numFmt w:val="decimal"/>
      <w:isLgl/>
      <w:lvlText w:val="%1.%2.%3.%4.%5"/>
      <w:lvlJc w:val="left"/>
      <w:pPr>
        <w:ind w:left="2880" w:hanging="1080"/>
      </w:pPr>
      <w:rPr>
        <w:rFonts w:ascii="Helvetica" w:hAnsi="Helvetica" w:cs="Helvetica" w:hint="default"/>
        <w:color w:val="373737"/>
        <w:sz w:val="20"/>
      </w:rPr>
    </w:lvl>
    <w:lvl w:ilvl="5">
      <w:start w:val="1"/>
      <w:numFmt w:val="decimal"/>
      <w:isLgl/>
      <w:lvlText w:val="%1.%2.%3.%4.%5.%6"/>
      <w:lvlJc w:val="left"/>
      <w:pPr>
        <w:ind w:left="3600" w:hanging="1440"/>
      </w:pPr>
      <w:rPr>
        <w:rFonts w:ascii="Helvetica" w:hAnsi="Helvetica" w:cs="Helvetica" w:hint="default"/>
        <w:color w:val="373737"/>
        <w:sz w:val="20"/>
      </w:rPr>
    </w:lvl>
    <w:lvl w:ilvl="6">
      <w:start w:val="1"/>
      <w:numFmt w:val="decimal"/>
      <w:isLgl/>
      <w:lvlText w:val="%1.%2.%3.%4.%5.%6.%7"/>
      <w:lvlJc w:val="left"/>
      <w:pPr>
        <w:ind w:left="3960" w:hanging="1440"/>
      </w:pPr>
      <w:rPr>
        <w:rFonts w:ascii="Helvetica" w:hAnsi="Helvetica" w:cs="Helvetica" w:hint="default"/>
        <w:color w:val="373737"/>
        <w:sz w:val="20"/>
      </w:rPr>
    </w:lvl>
    <w:lvl w:ilvl="7">
      <w:start w:val="1"/>
      <w:numFmt w:val="decimal"/>
      <w:isLgl/>
      <w:lvlText w:val="%1.%2.%3.%4.%5.%6.%7.%8"/>
      <w:lvlJc w:val="left"/>
      <w:pPr>
        <w:ind w:left="4680" w:hanging="1800"/>
      </w:pPr>
      <w:rPr>
        <w:rFonts w:ascii="Helvetica" w:hAnsi="Helvetica" w:cs="Helvetica" w:hint="default"/>
        <w:color w:val="373737"/>
        <w:sz w:val="20"/>
      </w:rPr>
    </w:lvl>
    <w:lvl w:ilvl="8">
      <w:start w:val="1"/>
      <w:numFmt w:val="decimal"/>
      <w:isLgl/>
      <w:lvlText w:val="%1.%2.%3.%4.%5.%6.%7.%8.%9"/>
      <w:lvlJc w:val="left"/>
      <w:pPr>
        <w:ind w:left="5400" w:hanging="2160"/>
      </w:pPr>
      <w:rPr>
        <w:rFonts w:ascii="Helvetica" w:hAnsi="Helvetica" w:cs="Helvetica" w:hint="default"/>
        <w:color w:val="373737"/>
        <w:sz w:val="20"/>
      </w:rPr>
    </w:lvl>
  </w:abstractNum>
  <w:abstractNum w:abstractNumId="4">
    <w:nsid w:val="3D2460E0"/>
    <w:multiLevelType w:val="multilevel"/>
    <w:tmpl w:val="6276D14E"/>
    <w:lvl w:ilvl="0">
      <w:start w:val="1"/>
      <w:numFmt w:val="decimal"/>
      <w:lvlText w:val="%1."/>
      <w:lvlJc w:val="left"/>
      <w:pPr>
        <w:ind w:left="360" w:hanging="360"/>
      </w:pPr>
      <w:rPr>
        <w:rFonts w:ascii="Helvetica" w:hAnsi="Helvetica" w:cs="Helvetica" w:hint="default"/>
        <w:color w:val="373737"/>
        <w:sz w:val="20"/>
      </w:rPr>
    </w:lvl>
    <w:lvl w:ilvl="1">
      <w:start w:val="1"/>
      <w:numFmt w:val="bullet"/>
      <w:lvlText w:val=""/>
      <w:lvlJc w:val="left"/>
      <w:pPr>
        <w:ind w:left="1440" w:hanging="720"/>
      </w:pPr>
      <w:rPr>
        <w:rFonts w:ascii="Symbol" w:hAnsi="Symbol" w:hint="default"/>
        <w:color w:val="373737"/>
        <w:sz w:val="20"/>
      </w:rPr>
    </w:lvl>
    <w:lvl w:ilvl="2">
      <w:start w:val="1"/>
      <w:numFmt w:val="decimal"/>
      <w:lvlText w:val="%1.%2.%3."/>
      <w:lvlJc w:val="left"/>
      <w:pPr>
        <w:ind w:left="2160" w:hanging="720"/>
      </w:pPr>
      <w:rPr>
        <w:rFonts w:ascii="Helvetica" w:hAnsi="Helvetica" w:cs="Helvetica" w:hint="default"/>
        <w:color w:val="373737"/>
        <w:sz w:val="20"/>
      </w:rPr>
    </w:lvl>
    <w:lvl w:ilvl="3">
      <w:start w:val="1"/>
      <w:numFmt w:val="decimal"/>
      <w:lvlText w:val="%1.%2.%3.%4."/>
      <w:lvlJc w:val="left"/>
      <w:pPr>
        <w:ind w:left="3240" w:hanging="1080"/>
      </w:pPr>
      <w:rPr>
        <w:rFonts w:ascii="Helvetica" w:hAnsi="Helvetica" w:cs="Helvetica" w:hint="default"/>
        <w:color w:val="373737"/>
        <w:sz w:val="20"/>
      </w:rPr>
    </w:lvl>
    <w:lvl w:ilvl="4">
      <w:start w:val="1"/>
      <w:numFmt w:val="decimal"/>
      <w:lvlText w:val="%1.%2.%3.%4.%5."/>
      <w:lvlJc w:val="left"/>
      <w:pPr>
        <w:ind w:left="3960" w:hanging="1080"/>
      </w:pPr>
      <w:rPr>
        <w:rFonts w:ascii="Helvetica" w:hAnsi="Helvetica" w:cs="Helvetica" w:hint="default"/>
        <w:color w:val="373737"/>
        <w:sz w:val="20"/>
      </w:rPr>
    </w:lvl>
    <w:lvl w:ilvl="5">
      <w:start w:val="1"/>
      <w:numFmt w:val="decimal"/>
      <w:lvlText w:val="%1.%2.%3.%4.%5.%6."/>
      <w:lvlJc w:val="left"/>
      <w:pPr>
        <w:ind w:left="5040" w:hanging="1440"/>
      </w:pPr>
      <w:rPr>
        <w:rFonts w:ascii="Helvetica" w:hAnsi="Helvetica" w:cs="Helvetica" w:hint="default"/>
        <w:color w:val="373737"/>
        <w:sz w:val="20"/>
      </w:rPr>
    </w:lvl>
    <w:lvl w:ilvl="6">
      <w:start w:val="1"/>
      <w:numFmt w:val="decimal"/>
      <w:lvlText w:val="%1.%2.%3.%4.%5.%6.%7."/>
      <w:lvlJc w:val="left"/>
      <w:pPr>
        <w:ind w:left="6120" w:hanging="1800"/>
      </w:pPr>
      <w:rPr>
        <w:rFonts w:ascii="Helvetica" w:hAnsi="Helvetica" w:cs="Helvetica" w:hint="default"/>
        <w:color w:val="373737"/>
        <w:sz w:val="20"/>
      </w:rPr>
    </w:lvl>
    <w:lvl w:ilvl="7">
      <w:start w:val="1"/>
      <w:numFmt w:val="decimal"/>
      <w:lvlText w:val="%1.%2.%3.%4.%5.%6.%7.%8."/>
      <w:lvlJc w:val="left"/>
      <w:pPr>
        <w:ind w:left="6840" w:hanging="1800"/>
      </w:pPr>
      <w:rPr>
        <w:rFonts w:ascii="Helvetica" w:hAnsi="Helvetica" w:cs="Helvetica" w:hint="default"/>
        <w:color w:val="373737"/>
        <w:sz w:val="20"/>
      </w:rPr>
    </w:lvl>
    <w:lvl w:ilvl="8">
      <w:start w:val="1"/>
      <w:numFmt w:val="decimal"/>
      <w:lvlText w:val="%1.%2.%3.%4.%5.%6.%7.%8.%9."/>
      <w:lvlJc w:val="left"/>
      <w:pPr>
        <w:ind w:left="7920" w:hanging="2160"/>
      </w:pPr>
      <w:rPr>
        <w:rFonts w:ascii="Helvetica" w:hAnsi="Helvetica" w:cs="Helvetica" w:hint="default"/>
        <w:color w:val="373737"/>
        <w:sz w:val="20"/>
      </w:rPr>
    </w:lvl>
  </w:abstractNum>
  <w:abstractNum w:abstractNumId="5">
    <w:nsid w:val="6E13254E"/>
    <w:multiLevelType w:val="hybridMultilevel"/>
    <w:tmpl w:val="CCC41E74"/>
    <w:lvl w:ilvl="0" w:tplc="FA4CFA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C3911"/>
    <w:rsid w:val="00022F81"/>
    <w:rsid w:val="00033E86"/>
    <w:rsid w:val="000B0304"/>
    <w:rsid w:val="000B25E0"/>
    <w:rsid w:val="0013399B"/>
    <w:rsid w:val="001C3520"/>
    <w:rsid w:val="001E4FD1"/>
    <w:rsid w:val="0020778F"/>
    <w:rsid w:val="0024204D"/>
    <w:rsid w:val="002609FF"/>
    <w:rsid w:val="00272A57"/>
    <w:rsid w:val="00284394"/>
    <w:rsid w:val="00293A70"/>
    <w:rsid w:val="00325961"/>
    <w:rsid w:val="00342AC1"/>
    <w:rsid w:val="00374455"/>
    <w:rsid w:val="00382B73"/>
    <w:rsid w:val="003A7291"/>
    <w:rsid w:val="003B25AD"/>
    <w:rsid w:val="003B4561"/>
    <w:rsid w:val="003C0E45"/>
    <w:rsid w:val="003F0D1F"/>
    <w:rsid w:val="00450426"/>
    <w:rsid w:val="004560F6"/>
    <w:rsid w:val="00462791"/>
    <w:rsid w:val="004C6A42"/>
    <w:rsid w:val="004F66E7"/>
    <w:rsid w:val="00564FB4"/>
    <w:rsid w:val="00580E0C"/>
    <w:rsid w:val="00586822"/>
    <w:rsid w:val="005D6705"/>
    <w:rsid w:val="005F57DB"/>
    <w:rsid w:val="006201BC"/>
    <w:rsid w:val="00645BC1"/>
    <w:rsid w:val="00663D0B"/>
    <w:rsid w:val="006670EB"/>
    <w:rsid w:val="006803EF"/>
    <w:rsid w:val="006A6336"/>
    <w:rsid w:val="006D2BBE"/>
    <w:rsid w:val="00706043"/>
    <w:rsid w:val="00725E2B"/>
    <w:rsid w:val="0073578F"/>
    <w:rsid w:val="007457E1"/>
    <w:rsid w:val="008D3588"/>
    <w:rsid w:val="008F7F6D"/>
    <w:rsid w:val="009078F3"/>
    <w:rsid w:val="009220CE"/>
    <w:rsid w:val="0094058E"/>
    <w:rsid w:val="00987C25"/>
    <w:rsid w:val="009C0134"/>
    <w:rsid w:val="00A064F7"/>
    <w:rsid w:val="00A12C24"/>
    <w:rsid w:val="00A57514"/>
    <w:rsid w:val="00A63E9B"/>
    <w:rsid w:val="00A67C86"/>
    <w:rsid w:val="00A95856"/>
    <w:rsid w:val="00AB1E6A"/>
    <w:rsid w:val="00AF6675"/>
    <w:rsid w:val="00B00782"/>
    <w:rsid w:val="00B04252"/>
    <w:rsid w:val="00B13642"/>
    <w:rsid w:val="00B223D3"/>
    <w:rsid w:val="00B555A2"/>
    <w:rsid w:val="00BD3FF6"/>
    <w:rsid w:val="00BE13C4"/>
    <w:rsid w:val="00C14FBE"/>
    <w:rsid w:val="00C17B8D"/>
    <w:rsid w:val="00C20F67"/>
    <w:rsid w:val="00C27E4B"/>
    <w:rsid w:val="00C4198C"/>
    <w:rsid w:val="00C44D0F"/>
    <w:rsid w:val="00C717EF"/>
    <w:rsid w:val="00C720D2"/>
    <w:rsid w:val="00C92460"/>
    <w:rsid w:val="00CA5CC3"/>
    <w:rsid w:val="00D2211C"/>
    <w:rsid w:val="00D412D1"/>
    <w:rsid w:val="00D54920"/>
    <w:rsid w:val="00D912B3"/>
    <w:rsid w:val="00DA0BE9"/>
    <w:rsid w:val="00DA1589"/>
    <w:rsid w:val="00DA4F5B"/>
    <w:rsid w:val="00DC5035"/>
    <w:rsid w:val="00DF39B2"/>
    <w:rsid w:val="00DF6EAE"/>
    <w:rsid w:val="00E236E0"/>
    <w:rsid w:val="00E374E0"/>
    <w:rsid w:val="00E41505"/>
    <w:rsid w:val="00E45B49"/>
    <w:rsid w:val="00E611F5"/>
    <w:rsid w:val="00E727CE"/>
    <w:rsid w:val="00E74C5B"/>
    <w:rsid w:val="00E91EDB"/>
    <w:rsid w:val="00EC3911"/>
    <w:rsid w:val="00EE5FA6"/>
    <w:rsid w:val="00EF4515"/>
    <w:rsid w:val="00F07AA3"/>
    <w:rsid w:val="00F561AC"/>
    <w:rsid w:val="00F654F3"/>
    <w:rsid w:val="00F75F88"/>
    <w:rsid w:val="00FA2E6D"/>
    <w:rsid w:val="00FC1456"/>
    <w:rsid w:val="00FC359B"/>
    <w:rsid w:val="00FF0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A6"/>
    <w:pPr>
      <w:suppressAutoHyphens/>
      <w:jc w:val="both"/>
    </w:pPr>
    <w:rPr>
      <w:rFonts w:eastAsia="SimSun" w:cs="Calibri"/>
      <w:kern w:val="1"/>
      <w:sz w:val="28"/>
      <w:szCs w:val="28"/>
      <w:lang w:eastAsia="ar-SA"/>
    </w:rPr>
  </w:style>
  <w:style w:type="paragraph" w:styleId="1">
    <w:name w:val="heading 1"/>
    <w:basedOn w:val="a"/>
    <w:next w:val="a0"/>
    <w:qFormat/>
    <w:rsid w:val="00EE5FA6"/>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EE5FA6"/>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EE5FA6"/>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EE5FA6"/>
    <w:pPr>
      <w:keepNext/>
      <w:numPr>
        <w:ilvl w:val="3"/>
        <w:numId w:val="1"/>
      </w:numPr>
      <w:spacing w:before="240" w:after="60"/>
      <w:jc w:val="left"/>
      <w:outlineLvl w:val="3"/>
    </w:pPr>
    <w:rPr>
      <w:rFonts w:eastAsia="Times New Roman"/>
      <w:b/>
      <w:bCs/>
    </w:rPr>
  </w:style>
  <w:style w:type="paragraph" w:styleId="5">
    <w:name w:val="heading 5"/>
    <w:basedOn w:val="a"/>
    <w:next w:val="a0"/>
    <w:qFormat/>
    <w:rsid w:val="00EE5FA6"/>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EE5FA6"/>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E5FA6"/>
    <w:rPr>
      <w:rFonts w:cs="Times New Roman"/>
    </w:rPr>
  </w:style>
  <w:style w:type="character" w:customStyle="1" w:styleId="WW8Num4z0">
    <w:name w:val="WW8Num4z0"/>
    <w:rsid w:val="00EE5FA6"/>
    <w:rPr>
      <w:rFonts w:ascii="Wingdings" w:hAnsi="Wingdings"/>
    </w:rPr>
  </w:style>
  <w:style w:type="character" w:customStyle="1" w:styleId="WW8Num4z1">
    <w:name w:val="WW8Num4z1"/>
    <w:rsid w:val="00EE5FA6"/>
    <w:rPr>
      <w:rFonts w:ascii="Courier New" w:hAnsi="Courier New" w:cs="Courier New"/>
    </w:rPr>
  </w:style>
  <w:style w:type="character" w:customStyle="1" w:styleId="WW8Num4z3">
    <w:name w:val="WW8Num4z3"/>
    <w:rsid w:val="00EE5FA6"/>
    <w:rPr>
      <w:rFonts w:ascii="Symbol" w:hAnsi="Symbol"/>
    </w:rPr>
  </w:style>
  <w:style w:type="character" w:customStyle="1" w:styleId="WW8Num12z0">
    <w:name w:val="WW8Num12z0"/>
    <w:rsid w:val="00EE5FA6"/>
    <w:rPr>
      <w:rFonts w:cs="Calibri"/>
    </w:rPr>
  </w:style>
  <w:style w:type="character" w:customStyle="1" w:styleId="WW8Num16z0">
    <w:name w:val="WW8Num16z0"/>
    <w:rsid w:val="00EE5FA6"/>
    <w:rPr>
      <w:rFonts w:ascii="Times New Roman" w:eastAsia="Times New Roman" w:hAnsi="Times New Roman" w:cs="Times New Roman"/>
    </w:rPr>
  </w:style>
  <w:style w:type="character" w:customStyle="1" w:styleId="WW8Num16z1">
    <w:name w:val="WW8Num16z1"/>
    <w:rsid w:val="00EE5FA6"/>
    <w:rPr>
      <w:rFonts w:ascii="Courier New" w:hAnsi="Courier New" w:cs="Courier New"/>
    </w:rPr>
  </w:style>
  <w:style w:type="character" w:customStyle="1" w:styleId="WW8Num16z2">
    <w:name w:val="WW8Num16z2"/>
    <w:rsid w:val="00EE5FA6"/>
    <w:rPr>
      <w:rFonts w:ascii="Wingdings" w:hAnsi="Wingdings"/>
    </w:rPr>
  </w:style>
  <w:style w:type="character" w:customStyle="1" w:styleId="WW8Num16z3">
    <w:name w:val="WW8Num16z3"/>
    <w:rsid w:val="00EE5FA6"/>
    <w:rPr>
      <w:rFonts w:ascii="Symbol" w:hAnsi="Symbol"/>
    </w:rPr>
  </w:style>
  <w:style w:type="character" w:customStyle="1" w:styleId="WW8Num22z0">
    <w:name w:val="WW8Num22z0"/>
    <w:rsid w:val="00EE5FA6"/>
    <w:rPr>
      <w:lang w:val="ru-RU"/>
    </w:rPr>
  </w:style>
  <w:style w:type="character" w:customStyle="1" w:styleId="10">
    <w:name w:val="Основной шрифт абзаца1"/>
    <w:rsid w:val="00EE5FA6"/>
  </w:style>
  <w:style w:type="character" w:customStyle="1" w:styleId="ListLabel1">
    <w:name w:val="ListLabel 1"/>
    <w:rsid w:val="00EE5FA6"/>
    <w:rPr>
      <w:b/>
      <w:bCs/>
    </w:rPr>
  </w:style>
  <w:style w:type="character" w:customStyle="1" w:styleId="ListLabel2">
    <w:name w:val="ListLabel 2"/>
    <w:rsid w:val="00EE5FA6"/>
    <w:rPr>
      <w:rFonts w:cs="Times New Roman"/>
    </w:rPr>
  </w:style>
  <w:style w:type="character" w:customStyle="1" w:styleId="20">
    <w:name w:val="Основной шрифт абзаца2"/>
    <w:rsid w:val="00EE5FA6"/>
  </w:style>
  <w:style w:type="character" w:customStyle="1" w:styleId="11">
    <w:name w:val="Заголовок 1 Знак"/>
    <w:basedOn w:val="20"/>
    <w:rsid w:val="00EE5FA6"/>
  </w:style>
  <w:style w:type="character" w:customStyle="1" w:styleId="21">
    <w:name w:val="Заголовок 2 Знак"/>
    <w:basedOn w:val="20"/>
    <w:rsid w:val="00EE5FA6"/>
  </w:style>
  <w:style w:type="character" w:customStyle="1" w:styleId="30">
    <w:name w:val="Заголовок 3 Знак"/>
    <w:basedOn w:val="20"/>
    <w:rsid w:val="00EE5FA6"/>
  </w:style>
  <w:style w:type="character" w:customStyle="1" w:styleId="40">
    <w:name w:val="Заголовок 4 Знак"/>
    <w:basedOn w:val="20"/>
    <w:rsid w:val="00EE5FA6"/>
  </w:style>
  <w:style w:type="character" w:customStyle="1" w:styleId="50">
    <w:name w:val="Заголовок 5 Знак"/>
    <w:basedOn w:val="20"/>
    <w:rsid w:val="00EE5FA6"/>
  </w:style>
  <w:style w:type="character" w:customStyle="1" w:styleId="60">
    <w:name w:val="Заголовок 6 Знак"/>
    <w:basedOn w:val="20"/>
    <w:rsid w:val="00EE5FA6"/>
  </w:style>
  <w:style w:type="character" w:customStyle="1" w:styleId="a4">
    <w:name w:val="Основной текст Знак"/>
    <w:basedOn w:val="20"/>
    <w:rsid w:val="00EE5FA6"/>
  </w:style>
  <w:style w:type="character" w:styleId="a5">
    <w:name w:val="Hyperlink"/>
    <w:rsid w:val="00EE5FA6"/>
    <w:rPr>
      <w:color w:val="0000FF"/>
      <w:u w:val="single"/>
    </w:rPr>
  </w:style>
  <w:style w:type="character" w:customStyle="1" w:styleId="22">
    <w:name w:val="Основной текст 2 Знак"/>
    <w:basedOn w:val="20"/>
    <w:rsid w:val="00EE5FA6"/>
  </w:style>
  <w:style w:type="character" w:customStyle="1" w:styleId="31">
    <w:name w:val="Основной текст с отступом 3 Знак"/>
    <w:basedOn w:val="20"/>
    <w:rsid w:val="00EE5FA6"/>
  </w:style>
  <w:style w:type="character" w:customStyle="1" w:styleId="23">
    <w:name w:val="Основной текст с отступом 2 Знак"/>
    <w:basedOn w:val="20"/>
    <w:rsid w:val="00EE5FA6"/>
  </w:style>
  <w:style w:type="character" w:customStyle="1" w:styleId="a6">
    <w:name w:val="Верхний колонтитул Знак"/>
    <w:basedOn w:val="20"/>
    <w:uiPriority w:val="99"/>
    <w:rsid w:val="00EE5FA6"/>
  </w:style>
  <w:style w:type="character" w:customStyle="1" w:styleId="12">
    <w:name w:val="Номер страницы1"/>
    <w:basedOn w:val="20"/>
    <w:rsid w:val="00EE5FA6"/>
  </w:style>
  <w:style w:type="character" w:customStyle="1" w:styleId="a7">
    <w:name w:val="Нижний колонтитул Знак"/>
    <w:basedOn w:val="20"/>
    <w:rsid w:val="00EE5FA6"/>
  </w:style>
  <w:style w:type="character" w:customStyle="1" w:styleId="a8">
    <w:name w:val="Текст сноски Знак"/>
    <w:basedOn w:val="20"/>
    <w:rsid w:val="00EE5FA6"/>
  </w:style>
  <w:style w:type="character" w:customStyle="1" w:styleId="13">
    <w:name w:val="Знак сноски1"/>
    <w:basedOn w:val="20"/>
    <w:rsid w:val="00EE5FA6"/>
  </w:style>
  <w:style w:type="character" w:customStyle="1" w:styleId="a9">
    <w:name w:val="Схема документа Знак"/>
    <w:basedOn w:val="20"/>
    <w:rsid w:val="00EE5FA6"/>
  </w:style>
  <w:style w:type="character" w:customStyle="1" w:styleId="aa">
    <w:name w:val="Основной текст с отступом Знак"/>
    <w:basedOn w:val="20"/>
    <w:rsid w:val="00EE5FA6"/>
  </w:style>
  <w:style w:type="character" w:styleId="ab">
    <w:name w:val="Strong"/>
    <w:qFormat/>
    <w:rsid w:val="00EE5FA6"/>
    <w:rPr>
      <w:b/>
      <w:bCs/>
    </w:rPr>
  </w:style>
  <w:style w:type="character" w:customStyle="1" w:styleId="ac">
    <w:name w:val="Название Знак"/>
    <w:basedOn w:val="20"/>
    <w:rsid w:val="00EE5FA6"/>
  </w:style>
  <w:style w:type="character" w:customStyle="1" w:styleId="ad">
    <w:name w:val="Подзаголовок Знак"/>
    <w:basedOn w:val="20"/>
    <w:rsid w:val="00EE5FA6"/>
  </w:style>
  <w:style w:type="character" w:customStyle="1" w:styleId="32">
    <w:name w:val="Основной текст 3 Знак"/>
    <w:basedOn w:val="20"/>
    <w:rsid w:val="00EE5FA6"/>
  </w:style>
  <w:style w:type="character" w:customStyle="1" w:styleId="ae">
    <w:name w:val="Цветовое выделение"/>
    <w:rsid w:val="00EE5FA6"/>
    <w:rPr>
      <w:b/>
      <w:bCs/>
      <w:color w:val="000080"/>
      <w:sz w:val="20"/>
      <w:szCs w:val="20"/>
    </w:rPr>
  </w:style>
  <w:style w:type="paragraph" w:customStyle="1" w:styleId="af">
    <w:name w:val="Заголовок"/>
    <w:basedOn w:val="a"/>
    <w:next w:val="a0"/>
    <w:rsid w:val="00EE5FA6"/>
    <w:pPr>
      <w:keepNext/>
      <w:spacing w:before="240" w:after="120"/>
      <w:jc w:val="center"/>
    </w:pPr>
    <w:rPr>
      <w:rFonts w:ascii="Arial" w:eastAsia="Times New Roman" w:hAnsi="Arial" w:cs="Tahoma"/>
      <w:b/>
      <w:bCs/>
      <w:sz w:val="32"/>
      <w:szCs w:val="32"/>
    </w:rPr>
  </w:style>
  <w:style w:type="paragraph" w:styleId="a0">
    <w:name w:val="Body Text"/>
    <w:basedOn w:val="a"/>
    <w:rsid w:val="00EE5FA6"/>
    <w:pPr>
      <w:jc w:val="center"/>
    </w:pPr>
    <w:rPr>
      <w:rFonts w:eastAsia="Times New Roman"/>
      <w:b/>
      <w:bCs/>
    </w:rPr>
  </w:style>
  <w:style w:type="paragraph" w:styleId="af0">
    <w:name w:val="List"/>
    <w:basedOn w:val="a0"/>
    <w:rsid w:val="00EE5FA6"/>
    <w:rPr>
      <w:rFonts w:cs="Tahoma"/>
    </w:rPr>
  </w:style>
  <w:style w:type="paragraph" w:customStyle="1" w:styleId="24">
    <w:name w:val="Название2"/>
    <w:basedOn w:val="a"/>
    <w:rsid w:val="00EE5FA6"/>
    <w:pPr>
      <w:suppressLineNumbers/>
      <w:spacing w:before="120" w:after="120"/>
    </w:pPr>
    <w:rPr>
      <w:rFonts w:cs="Mangal"/>
      <w:i/>
      <w:iCs/>
      <w:sz w:val="24"/>
      <w:szCs w:val="24"/>
    </w:rPr>
  </w:style>
  <w:style w:type="paragraph" w:customStyle="1" w:styleId="25">
    <w:name w:val="Указатель2"/>
    <w:basedOn w:val="a"/>
    <w:rsid w:val="00EE5FA6"/>
    <w:pPr>
      <w:suppressLineNumbers/>
    </w:pPr>
    <w:rPr>
      <w:rFonts w:cs="Mangal"/>
    </w:rPr>
  </w:style>
  <w:style w:type="paragraph" w:customStyle="1" w:styleId="14">
    <w:name w:val="Название1"/>
    <w:basedOn w:val="a"/>
    <w:rsid w:val="00EE5FA6"/>
    <w:pPr>
      <w:suppressLineNumbers/>
      <w:spacing w:before="120" w:after="120"/>
    </w:pPr>
    <w:rPr>
      <w:rFonts w:cs="Tahoma"/>
      <w:i/>
      <w:iCs/>
      <w:sz w:val="24"/>
      <w:szCs w:val="24"/>
    </w:rPr>
  </w:style>
  <w:style w:type="paragraph" w:customStyle="1" w:styleId="15">
    <w:name w:val="Указатель1"/>
    <w:basedOn w:val="a"/>
    <w:rsid w:val="00EE5FA6"/>
    <w:pPr>
      <w:suppressLineNumbers/>
    </w:pPr>
    <w:rPr>
      <w:rFonts w:cs="Tahoma"/>
    </w:rPr>
  </w:style>
  <w:style w:type="paragraph" w:customStyle="1" w:styleId="af1">
    <w:name w:val="Знак Знак Знак Знак"/>
    <w:basedOn w:val="a"/>
    <w:rsid w:val="00EE5FA6"/>
  </w:style>
  <w:style w:type="paragraph" w:customStyle="1" w:styleId="16">
    <w:name w:val="заголовок 1"/>
    <w:basedOn w:val="a"/>
    <w:rsid w:val="00EE5FA6"/>
  </w:style>
  <w:style w:type="paragraph" w:customStyle="1" w:styleId="17">
    <w:name w:val="О чем1"/>
    <w:basedOn w:val="a"/>
    <w:rsid w:val="00EE5FA6"/>
  </w:style>
  <w:style w:type="paragraph" w:customStyle="1" w:styleId="ConsPlusNormal">
    <w:name w:val="ConsPlusNormal"/>
    <w:rsid w:val="00EE5FA6"/>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EE5FA6"/>
  </w:style>
  <w:style w:type="paragraph" w:customStyle="1" w:styleId="310">
    <w:name w:val="Основной текст с отступом 31"/>
    <w:basedOn w:val="a"/>
    <w:rsid w:val="00EE5FA6"/>
  </w:style>
  <w:style w:type="paragraph" w:customStyle="1" w:styleId="211">
    <w:name w:val="Основной текст с отступом 21"/>
    <w:basedOn w:val="a"/>
    <w:rsid w:val="00EE5FA6"/>
  </w:style>
  <w:style w:type="paragraph" w:customStyle="1" w:styleId="ConsPlusNonformat">
    <w:name w:val="ConsPlusNonformat"/>
    <w:rsid w:val="00EE5FA6"/>
    <w:pPr>
      <w:widowControl w:val="0"/>
      <w:suppressAutoHyphens/>
      <w:jc w:val="both"/>
    </w:pPr>
    <w:rPr>
      <w:rFonts w:eastAsia="SimSun" w:cs="Calibri"/>
      <w:kern w:val="1"/>
      <w:sz w:val="28"/>
      <w:szCs w:val="28"/>
      <w:lang w:eastAsia="ar-SA"/>
    </w:rPr>
  </w:style>
  <w:style w:type="paragraph" w:styleId="af2">
    <w:name w:val="header"/>
    <w:basedOn w:val="a"/>
    <w:uiPriority w:val="99"/>
    <w:rsid w:val="00EE5FA6"/>
    <w:pPr>
      <w:suppressLineNumbers/>
      <w:tabs>
        <w:tab w:val="center" w:pos="4677"/>
        <w:tab w:val="right" w:pos="9355"/>
      </w:tabs>
      <w:jc w:val="left"/>
    </w:pPr>
    <w:rPr>
      <w:rFonts w:eastAsia="Times New Roman"/>
      <w:sz w:val="20"/>
      <w:szCs w:val="20"/>
    </w:rPr>
  </w:style>
  <w:style w:type="paragraph" w:styleId="af3">
    <w:name w:val="footer"/>
    <w:basedOn w:val="a"/>
    <w:rsid w:val="00EE5FA6"/>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EE5FA6"/>
  </w:style>
  <w:style w:type="paragraph" w:customStyle="1" w:styleId="19">
    <w:name w:val="Схема документа1"/>
    <w:basedOn w:val="a"/>
    <w:rsid w:val="00EE5FA6"/>
  </w:style>
  <w:style w:type="paragraph" w:styleId="af4">
    <w:name w:val="Body Text Indent"/>
    <w:basedOn w:val="a"/>
    <w:rsid w:val="00EE5FA6"/>
    <w:pPr>
      <w:spacing w:after="120"/>
      <w:ind w:left="283"/>
      <w:jc w:val="left"/>
    </w:pPr>
    <w:rPr>
      <w:rFonts w:eastAsia="Times New Roman"/>
      <w:sz w:val="20"/>
      <w:szCs w:val="20"/>
    </w:rPr>
  </w:style>
  <w:style w:type="paragraph" w:styleId="af5">
    <w:name w:val="Subtitle"/>
    <w:basedOn w:val="a"/>
    <w:next w:val="a0"/>
    <w:qFormat/>
    <w:rsid w:val="00EE5FA6"/>
    <w:pPr>
      <w:jc w:val="center"/>
    </w:pPr>
    <w:rPr>
      <w:rFonts w:eastAsia="Times New Roman"/>
      <w:b/>
      <w:bCs/>
      <w:i/>
      <w:iCs/>
      <w:sz w:val="26"/>
      <w:szCs w:val="26"/>
    </w:rPr>
  </w:style>
  <w:style w:type="paragraph" w:customStyle="1" w:styleId="ConsNormal">
    <w:name w:val="ConsNormal"/>
    <w:rsid w:val="00EE5FA6"/>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EE5FA6"/>
  </w:style>
  <w:style w:type="paragraph" w:customStyle="1" w:styleId="212">
    <w:name w:val="Основной текст 21"/>
    <w:basedOn w:val="a"/>
    <w:rsid w:val="00EE5FA6"/>
  </w:style>
  <w:style w:type="paragraph" w:customStyle="1" w:styleId="312">
    <w:name w:val="Основной текст 31"/>
    <w:basedOn w:val="a"/>
    <w:rsid w:val="00EE5FA6"/>
  </w:style>
  <w:style w:type="paragraph" w:customStyle="1" w:styleId="1a">
    <w:name w:val="марк список 1"/>
    <w:basedOn w:val="a"/>
    <w:rsid w:val="00EE5FA6"/>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EE5FA6"/>
  </w:style>
  <w:style w:type="paragraph" w:customStyle="1" w:styleId="Iauiue">
    <w:name w:val="Iau?iue"/>
    <w:rsid w:val="00EE5FA6"/>
    <w:pPr>
      <w:suppressAutoHyphens/>
    </w:pPr>
    <w:rPr>
      <w:rFonts w:eastAsia="Arial"/>
      <w:sz w:val="26"/>
      <w:lang w:eastAsia="ar-SA"/>
    </w:rPr>
  </w:style>
  <w:style w:type="paragraph" w:styleId="af6">
    <w:name w:val="Balloon Text"/>
    <w:basedOn w:val="a"/>
    <w:rsid w:val="00EE5FA6"/>
    <w:rPr>
      <w:rFonts w:ascii="Tahoma" w:hAnsi="Tahoma" w:cs="Tahoma"/>
      <w:sz w:val="16"/>
      <w:szCs w:val="16"/>
    </w:rPr>
  </w:style>
  <w:style w:type="paragraph" w:customStyle="1" w:styleId="ConsPlusTitle">
    <w:name w:val="ConsPlusTitle"/>
    <w:rsid w:val="00EE5FA6"/>
    <w:pPr>
      <w:widowControl w:val="0"/>
      <w:suppressAutoHyphens/>
      <w:autoSpaceDE w:val="0"/>
    </w:pPr>
    <w:rPr>
      <w:rFonts w:eastAsia="Arial"/>
      <w:b/>
      <w:bCs/>
      <w:sz w:val="24"/>
      <w:szCs w:val="24"/>
      <w:lang w:eastAsia="ar-SA"/>
    </w:rPr>
  </w:style>
  <w:style w:type="paragraph" w:customStyle="1" w:styleId="ConsPlusCell">
    <w:name w:val="ConsPlusCell"/>
    <w:rsid w:val="00EE5FA6"/>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EE5FA6"/>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EE5FA6"/>
    <w:pPr>
      <w:suppressLineNumbers/>
    </w:pPr>
  </w:style>
  <w:style w:type="paragraph" w:customStyle="1" w:styleId="af9">
    <w:name w:val="Заголовок таблицы"/>
    <w:basedOn w:val="af8"/>
    <w:rsid w:val="00EE5FA6"/>
    <w:pPr>
      <w:jc w:val="center"/>
    </w:pPr>
    <w:rPr>
      <w:b/>
      <w:bCs/>
    </w:rPr>
  </w:style>
  <w:style w:type="paragraph" w:styleId="afa">
    <w:name w:val="List Paragraph"/>
    <w:basedOn w:val="a"/>
    <w:uiPriority w:val="34"/>
    <w:qFormat/>
    <w:rsid w:val="00D912B3"/>
    <w:pPr>
      <w:ind w:left="720"/>
      <w:contextualSpacing/>
    </w:pPr>
  </w:style>
  <w:style w:type="character" w:customStyle="1" w:styleId="apple-converted-space">
    <w:name w:val="apple-converted-space"/>
    <w:basedOn w:val="a1"/>
    <w:rsid w:val="0024204D"/>
  </w:style>
  <w:style w:type="table" w:styleId="afb">
    <w:name w:val="Table Grid"/>
    <w:basedOn w:val="a2"/>
    <w:uiPriority w:val="59"/>
    <w:rsid w:val="002609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Иванова Г Н</cp:lastModifiedBy>
  <cp:revision>18</cp:revision>
  <cp:lastPrinted>2023-05-24T06:58:00Z</cp:lastPrinted>
  <dcterms:created xsi:type="dcterms:W3CDTF">2020-04-15T06:39:00Z</dcterms:created>
  <dcterms:modified xsi:type="dcterms:W3CDTF">2023-08-31T07:48:00Z</dcterms:modified>
</cp:coreProperties>
</file>