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A" w:rsidRPr="00615980" w:rsidRDefault="002F6829">
      <w:pPr>
        <w:ind w:firstLine="0"/>
        <w:jc w:val="center"/>
        <w:rPr>
          <w:b/>
          <w:bCs/>
          <w:spacing w:val="40"/>
          <w:sz w:val="26"/>
          <w:szCs w:val="26"/>
        </w:rPr>
      </w:pPr>
      <w:r w:rsidRPr="00615980">
        <w:rPr>
          <w:b/>
          <w:bCs/>
          <w:spacing w:val="40"/>
          <w:sz w:val="26"/>
          <w:szCs w:val="26"/>
        </w:rPr>
        <w:t>ПРОТОКОЛ</w:t>
      </w:r>
      <w:r w:rsidR="001A0B66" w:rsidRPr="00615980">
        <w:rPr>
          <w:b/>
          <w:bCs/>
          <w:spacing w:val="40"/>
          <w:sz w:val="26"/>
          <w:szCs w:val="26"/>
        </w:rPr>
        <w:t xml:space="preserve"> №1</w:t>
      </w:r>
    </w:p>
    <w:p w:rsidR="00E155B9" w:rsidRPr="00615980" w:rsidRDefault="004B79BF" w:rsidP="00E155B9">
      <w:pPr>
        <w:jc w:val="center"/>
        <w:rPr>
          <w:b/>
          <w:sz w:val="26"/>
          <w:szCs w:val="26"/>
          <w:lang w:eastAsia="ru-RU"/>
        </w:rPr>
      </w:pPr>
      <w:r w:rsidRPr="00615980">
        <w:rPr>
          <w:b/>
          <w:sz w:val="26"/>
          <w:szCs w:val="26"/>
        </w:rPr>
        <w:t xml:space="preserve">публичных слушаний по вопросу </w:t>
      </w:r>
      <w:r w:rsidR="00E155B9" w:rsidRPr="00615980">
        <w:rPr>
          <w:b/>
          <w:sz w:val="26"/>
          <w:szCs w:val="26"/>
          <w:lang w:eastAsia="ru-RU"/>
        </w:rPr>
        <w:t xml:space="preserve">рассмотрение проекта </w:t>
      </w:r>
      <w:r w:rsidR="00156442" w:rsidRPr="00156442">
        <w:rPr>
          <w:b/>
          <w:sz w:val="26"/>
          <w:szCs w:val="26"/>
          <w:lang w:eastAsia="ru-RU"/>
        </w:rPr>
        <w:t>актуализированной схемы теплоснабжения Дорогобужского городского поселения Дорогобужского района Смоленской области  на 2020 год</w:t>
      </w:r>
    </w:p>
    <w:p w:rsidR="006D1B7A" w:rsidRPr="00615980" w:rsidRDefault="006D1B7A" w:rsidP="00E155B9">
      <w:pPr>
        <w:pBdr>
          <w:bottom w:val="single" w:sz="8" w:space="1" w:color="000000"/>
        </w:pBdr>
        <w:ind w:firstLine="0"/>
        <w:jc w:val="center"/>
        <w:rPr>
          <w:color w:val="FF0000"/>
          <w:sz w:val="26"/>
          <w:szCs w:val="26"/>
        </w:rPr>
      </w:pPr>
    </w:p>
    <w:p w:rsidR="006D1B7A" w:rsidRPr="00615980" w:rsidRDefault="002F6829">
      <w:pPr>
        <w:ind w:firstLine="0"/>
        <w:jc w:val="left"/>
        <w:rPr>
          <w:sz w:val="26"/>
          <w:szCs w:val="26"/>
        </w:rPr>
      </w:pPr>
      <w:r w:rsidRPr="00615980">
        <w:rPr>
          <w:b/>
          <w:bCs/>
          <w:sz w:val="26"/>
          <w:szCs w:val="26"/>
        </w:rPr>
        <w:t>Дата:</w:t>
      </w:r>
      <w:r w:rsidR="00EA0BE2" w:rsidRPr="00615980">
        <w:rPr>
          <w:sz w:val="26"/>
          <w:szCs w:val="26"/>
        </w:rPr>
        <w:t xml:space="preserve"> </w:t>
      </w:r>
      <w:r w:rsidR="00156442">
        <w:rPr>
          <w:sz w:val="26"/>
          <w:szCs w:val="26"/>
        </w:rPr>
        <w:t>22 ма</w:t>
      </w:r>
      <w:r w:rsidR="00E155B9" w:rsidRPr="00615980">
        <w:rPr>
          <w:sz w:val="26"/>
          <w:szCs w:val="26"/>
        </w:rPr>
        <w:t>я</w:t>
      </w:r>
      <w:r w:rsidR="00C94D2F" w:rsidRPr="00615980">
        <w:rPr>
          <w:sz w:val="26"/>
          <w:szCs w:val="26"/>
        </w:rPr>
        <w:t xml:space="preserve"> </w:t>
      </w:r>
      <w:r w:rsidR="001A0B66" w:rsidRPr="00615980">
        <w:rPr>
          <w:sz w:val="26"/>
          <w:szCs w:val="26"/>
        </w:rPr>
        <w:t xml:space="preserve"> 201</w:t>
      </w:r>
      <w:r w:rsidR="00156442">
        <w:rPr>
          <w:sz w:val="26"/>
          <w:szCs w:val="26"/>
        </w:rPr>
        <w:t>9</w:t>
      </w:r>
      <w:r w:rsidRPr="00615980">
        <w:rPr>
          <w:sz w:val="26"/>
          <w:szCs w:val="26"/>
        </w:rPr>
        <w:t xml:space="preserve"> года</w:t>
      </w:r>
    </w:p>
    <w:p w:rsidR="00E72555" w:rsidRPr="00156442" w:rsidRDefault="00E72555" w:rsidP="00E72555">
      <w:pPr>
        <w:ind w:firstLine="0"/>
        <w:rPr>
          <w:b/>
          <w:bCs/>
          <w:color w:val="FF0000"/>
          <w:sz w:val="26"/>
          <w:szCs w:val="26"/>
        </w:rPr>
      </w:pPr>
    </w:p>
    <w:p w:rsidR="006D1B7A" w:rsidRPr="00156442" w:rsidRDefault="00EA0BE2" w:rsidP="00E72555">
      <w:pPr>
        <w:ind w:firstLine="0"/>
        <w:rPr>
          <w:bCs/>
          <w:sz w:val="26"/>
          <w:szCs w:val="26"/>
        </w:rPr>
      </w:pPr>
      <w:r w:rsidRPr="00156442">
        <w:rPr>
          <w:b/>
          <w:bCs/>
          <w:sz w:val="26"/>
          <w:szCs w:val="26"/>
        </w:rPr>
        <w:t xml:space="preserve">Организатор </w:t>
      </w:r>
      <w:r w:rsidR="00E72555" w:rsidRPr="00156442">
        <w:rPr>
          <w:b/>
          <w:bCs/>
          <w:sz w:val="26"/>
          <w:szCs w:val="26"/>
        </w:rPr>
        <w:t xml:space="preserve">проведения публичных слушаний: </w:t>
      </w:r>
      <w:r w:rsidR="00E72555" w:rsidRPr="00156442">
        <w:rPr>
          <w:bCs/>
          <w:sz w:val="26"/>
          <w:szCs w:val="26"/>
        </w:rPr>
        <w:t>Администрация муниципального образования «Дорогобужский район» Смоленской области</w:t>
      </w:r>
    </w:p>
    <w:p w:rsidR="004B79BF" w:rsidRPr="00156442" w:rsidRDefault="002F6829" w:rsidP="004B79BF">
      <w:pPr>
        <w:ind w:firstLine="0"/>
        <w:rPr>
          <w:sz w:val="26"/>
          <w:szCs w:val="26"/>
        </w:rPr>
      </w:pPr>
      <w:r w:rsidRPr="00156442">
        <w:rPr>
          <w:b/>
          <w:sz w:val="26"/>
          <w:szCs w:val="26"/>
        </w:rPr>
        <w:t>Председательствующий:</w:t>
      </w:r>
      <w:r w:rsidR="00CF4078" w:rsidRPr="00156442">
        <w:rPr>
          <w:b/>
          <w:sz w:val="26"/>
          <w:szCs w:val="26"/>
        </w:rPr>
        <w:t xml:space="preserve"> </w:t>
      </w:r>
      <w:r w:rsidR="00156442" w:rsidRPr="00156442">
        <w:rPr>
          <w:sz w:val="26"/>
          <w:szCs w:val="26"/>
        </w:rPr>
        <w:t>Шорина А.А.</w:t>
      </w:r>
      <w:r w:rsidR="00E155B9" w:rsidRPr="00156442">
        <w:rPr>
          <w:sz w:val="26"/>
          <w:szCs w:val="26"/>
        </w:rPr>
        <w:t xml:space="preserve"> </w:t>
      </w:r>
      <w:r w:rsidR="004B79BF" w:rsidRPr="00156442">
        <w:rPr>
          <w:sz w:val="26"/>
          <w:szCs w:val="26"/>
        </w:rPr>
        <w:t>– заместитель Главы муниципального образования «Дорогобужский район»  Смоленской области</w:t>
      </w:r>
      <w:r w:rsidR="00156442" w:rsidRPr="00156442">
        <w:rPr>
          <w:sz w:val="26"/>
          <w:szCs w:val="26"/>
        </w:rPr>
        <w:t xml:space="preserve"> –</w:t>
      </w:r>
      <w:r w:rsidR="004B79BF" w:rsidRPr="00156442">
        <w:rPr>
          <w:sz w:val="26"/>
          <w:szCs w:val="26"/>
        </w:rPr>
        <w:t xml:space="preserve"> </w:t>
      </w:r>
      <w:r w:rsidR="00156442" w:rsidRPr="00156442">
        <w:rPr>
          <w:sz w:val="26"/>
          <w:szCs w:val="26"/>
        </w:rPr>
        <w:t>председатель комитета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156442" w:rsidRDefault="002F6829">
      <w:pPr>
        <w:ind w:firstLine="0"/>
        <w:rPr>
          <w:sz w:val="26"/>
          <w:szCs w:val="26"/>
        </w:rPr>
      </w:pPr>
      <w:r w:rsidRPr="00156442">
        <w:rPr>
          <w:b/>
          <w:sz w:val="26"/>
          <w:szCs w:val="26"/>
        </w:rPr>
        <w:t>Секретарь:</w:t>
      </w:r>
      <w:r w:rsidRPr="00156442">
        <w:rPr>
          <w:sz w:val="26"/>
          <w:szCs w:val="26"/>
        </w:rPr>
        <w:t xml:space="preserve"> </w:t>
      </w:r>
      <w:r w:rsidR="00156442" w:rsidRPr="00156442">
        <w:rPr>
          <w:sz w:val="26"/>
          <w:szCs w:val="26"/>
        </w:rPr>
        <w:t>Прокопенко О.А.</w:t>
      </w:r>
      <w:r w:rsidR="00E60200" w:rsidRPr="00156442">
        <w:rPr>
          <w:sz w:val="26"/>
          <w:szCs w:val="26"/>
        </w:rPr>
        <w:t xml:space="preserve"> — </w:t>
      </w:r>
      <w:r w:rsidR="00156442" w:rsidRPr="00156442">
        <w:rPr>
          <w:sz w:val="26"/>
          <w:szCs w:val="26"/>
        </w:rPr>
        <w:t>ведущий</w:t>
      </w:r>
      <w:r w:rsidR="00E60200" w:rsidRPr="00156442">
        <w:rPr>
          <w:sz w:val="26"/>
          <w:szCs w:val="26"/>
        </w:rPr>
        <w:t xml:space="preserve"> специалист </w:t>
      </w:r>
      <w:r w:rsidR="00156442" w:rsidRPr="00156442">
        <w:rPr>
          <w:sz w:val="26"/>
          <w:szCs w:val="26"/>
        </w:rPr>
        <w:t xml:space="preserve">отдела по жилищно-коммунальному хозяйству </w:t>
      </w:r>
      <w:r w:rsidR="00E60200" w:rsidRPr="00156442">
        <w:rPr>
          <w:sz w:val="26"/>
          <w:szCs w:val="26"/>
        </w:rPr>
        <w:t xml:space="preserve">комитета по </w:t>
      </w:r>
      <w:r w:rsidRPr="00156442">
        <w:rPr>
          <w:sz w:val="26"/>
          <w:szCs w:val="26"/>
        </w:rPr>
        <w:t xml:space="preserve">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156442" w:rsidRDefault="006D1B7A">
      <w:pPr>
        <w:ind w:firstLine="0"/>
        <w:rPr>
          <w:sz w:val="26"/>
          <w:szCs w:val="26"/>
        </w:rPr>
      </w:pPr>
    </w:p>
    <w:p w:rsidR="006D1B7A" w:rsidRDefault="00E72555">
      <w:pPr>
        <w:ind w:firstLine="0"/>
        <w:rPr>
          <w:sz w:val="26"/>
          <w:szCs w:val="26"/>
          <w:lang w:eastAsia="ru-RU"/>
        </w:rPr>
      </w:pPr>
      <w:r w:rsidRPr="00156442">
        <w:rPr>
          <w:bCs/>
          <w:sz w:val="26"/>
          <w:szCs w:val="26"/>
        </w:rPr>
        <w:t>Информация о</w:t>
      </w:r>
      <w:r w:rsidR="001A0B66" w:rsidRPr="00156442">
        <w:rPr>
          <w:bCs/>
          <w:sz w:val="26"/>
          <w:szCs w:val="26"/>
        </w:rPr>
        <w:t xml:space="preserve"> пре</w:t>
      </w:r>
      <w:r w:rsidRPr="00156442">
        <w:rPr>
          <w:bCs/>
          <w:sz w:val="26"/>
          <w:szCs w:val="26"/>
        </w:rPr>
        <w:t xml:space="preserve">дмете и  дате проведения публичных слушаний  была опубликована </w:t>
      </w:r>
      <w:r w:rsidRPr="00156442">
        <w:rPr>
          <w:sz w:val="26"/>
          <w:szCs w:val="26"/>
          <w:lang w:eastAsia="ru-RU"/>
        </w:rPr>
        <w:t>в газете «Край Дорогобужский»  № 1</w:t>
      </w:r>
      <w:r w:rsidR="00156442" w:rsidRPr="00156442">
        <w:rPr>
          <w:sz w:val="26"/>
          <w:szCs w:val="26"/>
          <w:lang w:eastAsia="ru-RU"/>
        </w:rPr>
        <w:t>8</w:t>
      </w:r>
      <w:r w:rsidRPr="00156442">
        <w:rPr>
          <w:sz w:val="26"/>
          <w:szCs w:val="26"/>
          <w:lang w:eastAsia="ru-RU"/>
        </w:rPr>
        <w:t xml:space="preserve"> от </w:t>
      </w:r>
      <w:r w:rsidR="00156442" w:rsidRPr="00156442">
        <w:rPr>
          <w:sz w:val="26"/>
          <w:szCs w:val="26"/>
          <w:lang w:eastAsia="ru-RU"/>
        </w:rPr>
        <w:t>09</w:t>
      </w:r>
      <w:r w:rsidRPr="00156442">
        <w:rPr>
          <w:sz w:val="26"/>
          <w:szCs w:val="26"/>
          <w:lang w:eastAsia="ru-RU"/>
        </w:rPr>
        <w:t>.0</w:t>
      </w:r>
      <w:r w:rsidR="00156442" w:rsidRPr="00156442">
        <w:rPr>
          <w:sz w:val="26"/>
          <w:szCs w:val="26"/>
          <w:lang w:eastAsia="ru-RU"/>
        </w:rPr>
        <w:t>5</w:t>
      </w:r>
      <w:r w:rsidRPr="00156442">
        <w:rPr>
          <w:sz w:val="26"/>
          <w:szCs w:val="26"/>
          <w:lang w:eastAsia="ru-RU"/>
        </w:rPr>
        <w:t>.201</w:t>
      </w:r>
      <w:r w:rsidR="00156442" w:rsidRPr="00156442">
        <w:rPr>
          <w:sz w:val="26"/>
          <w:szCs w:val="26"/>
          <w:lang w:eastAsia="ru-RU"/>
        </w:rPr>
        <w:t>9</w:t>
      </w:r>
      <w:r w:rsidRPr="00156442">
        <w:rPr>
          <w:sz w:val="26"/>
          <w:szCs w:val="26"/>
          <w:lang w:eastAsia="ru-RU"/>
        </w:rPr>
        <w:t>.</w:t>
      </w:r>
    </w:p>
    <w:p w:rsidR="00370846" w:rsidRPr="00156442" w:rsidRDefault="00370846">
      <w:pPr>
        <w:ind w:firstLine="0"/>
        <w:rPr>
          <w:sz w:val="26"/>
          <w:szCs w:val="26"/>
          <w:lang w:eastAsia="ru-RU"/>
        </w:rPr>
      </w:pPr>
    </w:p>
    <w:p w:rsidR="00370846" w:rsidRDefault="00370846" w:rsidP="00370846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Всего присутствовало: 1</w:t>
      </w:r>
      <w:r w:rsidR="00540C52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человек (список прилагается)</w:t>
      </w:r>
    </w:p>
    <w:p w:rsidR="00E72555" w:rsidRPr="00156442" w:rsidRDefault="00E72555">
      <w:pPr>
        <w:ind w:firstLine="0"/>
        <w:rPr>
          <w:color w:val="FF0000"/>
          <w:sz w:val="26"/>
          <w:szCs w:val="26"/>
        </w:rPr>
      </w:pPr>
    </w:p>
    <w:p w:rsidR="006D1B7A" w:rsidRPr="00156442" w:rsidRDefault="00C94D2F">
      <w:pPr>
        <w:ind w:firstLine="0"/>
        <w:rPr>
          <w:b/>
          <w:sz w:val="26"/>
          <w:szCs w:val="26"/>
        </w:rPr>
      </w:pPr>
      <w:r w:rsidRPr="00156442">
        <w:rPr>
          <w:b/>
          <w:sz w:val="26"/>
          <w:szCs w:val="26"/>
        </w:rPr>
        <w:t>ПОВЕСТКА:</w:t>
      </w:r>
    </w:p>
    <w:p w:rsidR="00140A90" w:rsidRPr="00540C52" w:rsidRDefault="00140A90" w:rsidP="00140A90">
      <w:pPr>
        <w:ind w:firstLine="0"/>
        <w:rPr>
          <w:sz w:val="26"/>
          <w:szCs w:val="26"/>
        </w:rPr>
      </w:pPr>
    </w:p>
    <w:p w:rsidR="00E155B9" w:rsidRPr="00156442" w:rsidRDefault="00E155B9" w:rsidP="00156442">
      <w:pPr>
        <w:pStyle w:val="ac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540C52">
        <w:rPr>
          <w:sz w:val="26"/>
          <w:szCs w:val="26"/>
        </w:rPr>
        <w:t>1</w:t>
      </w:r>
      <w:r w:rsidR="00E72555" w:rsidRPr="00540C52">
        <w:rPr>
          <w:sz w:val="26"/>
          <w:szCs w:val="26"/>
        </w:rPr>
        <w:t>.</w:t>
      </w:r>
      <w:r w:rsidR="00E72555" w:rsidRPr="00156442">
        <w:rPr>
          <w:sz w:val="26"/>
          <w:szCs w:val="26"/>
        </w:rPr>
        <w:t xml:space="preserve"> </w:t>
      </w:r>
      <w:r w:rsidR="00E72555" w:rsidRPr="00156442">
        <w:rPr>
          <w:sz w:val="26"/>
          <w:szCs w:val="26"/>
          <w:lang w:eastAsia="ar-SA"/>
        </w:rPr>
        <w:t xml:space="preserve">Рассмотрение </w:t>
      </w:r>
      <w:r w:rsidR="00156442" w:rsidRPr="00156442">
        <w:rPr>
          <w:sz w:val="26"/>
          <w:szCs w:val="26"/>
          <w:lang w:eastAsia="ar-SA"/>
        </w:rPr>
        <w:t>проекта актуализированной схемы теплоснабжения Дорогобужского городского поселения Дорогобужского района Смоленской области  на 2020 год</w:t>
      </w:r>
    </w:p>
    <w:p w:rsidR="00156442" w:rsidRPr="00156442" w:rsidRDefault="00156442" w:rsidP="00156442">
      <w:pPr>
        <w:pStyle w:val="ac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</w:p>
    <w:p w:rsidR="000728C1" w:rsidRPr="00156442" w:rsidRDefault="000728C1" w:rsidP="004B79BF">
      <w:pPr>
        <w:ind w:firstLine="0"/>
        <w:rPr>
          <w:b/>
          <w:bCs/>
          <w:sz w:val="26"/>
          <w:szCs w:val="26"/>
          <w:u w:val="single"/>
        </w:rPr>
      </w:pPr>
      <w:r w:rsidRPr="00156442">
        <w:rPr>
          <w:b/>
          <w:bCs/>
          <w:sz w:val="26"/>
          <w:szCs w:val="26"/>
          <w:u w:val="single"/>
        </w:rPr>
        <w:t>СЛУШАЛИ:</w:t>
      </w:r>
    </w:p>
    <w:p w:rsidR="004B79BF" w:rsidRPr="00156442" w:rsidRDefault="004B79BF" w:rsidP="004B79BF">
      <w:pPr>
        <w:ind w:firstLine="0"/>
        <w:rPr>
          <w:b/>
          <w:bCs/>
          <w:color w:val="FF0000"/>
          <w:sz w:val="26"/>
          <w:szCs w:val="26"/>
        </w:rPr>
      </w:pPr>
    </w:p>
    <w:p w:rsidR="00672C4C" w:rsidRPr="00156442" w:rsidRDefault="00370846" w:rsidP="00672C4C">
      <w:pPr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Прокопенко </w:t>
      </w:r>
      <w:r w:rsidR="00E155B9" w:rsidRPr="00156442">
        <w:rPr>
          <w:b/>
          <w:bCs/>
          <w:sz w:val="26"/>
          <w:szCs w:val="26"/>
        </w:rPr>
        <w:t>О.</w:t>
      </w:r>
      <w:r>
        <w:rPr>
          <w:b/>
          <w:bCs/>
          <w:sz w:val="26"/>
          <w:szCs w:val="26"/>
        </w:rPr>
        <w:t>А.</w:t>
      </w:r>
      <w:r w:rsidR="00E155B9" w:rsidRPr="00156442">
        <w:rPr>
          <w:b/>
          <w:bCs/>
          <w:sz w:val="26"/>
          <w:szCs w:val="26"/>
        </w:rPr>
        <w:t xml:space="preserve"> </w:t>
      </w:r>
      <w:r w:rsidR="00156442" w:rsidRPr="00156442">
        <w:rPr>
          <w:sz w:val="26"/>
          <w:szCs w:val="26"/>
        </w:rPr>
        <w:t>–</w:t>
      </w:r>
      <w:r w:rsidR="00672C4C" w:rsidRPr="00156442">
        <w:rPr>
          <w:sz w:val="26"/>
          <w:szCs w:val="26"/>
        </w:rPr>
        <w:t xml:space="preserve"> </w:t>
      </w:r>
      <w:r w:rsidR="00156442" w:rsidRPr="00156442">
        <w:rPr>
          <w:sz w:val="26"/>
          <w:szCs w:val="26"/>
        </w:rPr>
        <w:t>ведущего специалиста отдела по жилищно-коммунальному хозяйству</w:t>
      </w:r>
      <w:r w:rsidR="00672C4C" w:rsidRPr="00156442">
        <w:rPr>
          <w:sz w:val="26"/>
          <w:szCs w:val="26"/>
        </w:rPr>
        <w:t xml:space="preserve">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– секретаря комиссии:</w:t>
      </w:r>
    </w:p>
    <w:p w:rsidR="0027222D" w:rsidRPr="00DA190C" w:rsidRDefault="00672C4C" w:rsidP="0027222D">
      <w:pPr>
        <w:ind w:firstLine="708"/>
        <w:rPr>
          <w:color w:val="FF0000"/>
          <w:szCs w:val="28"/>
        </w:rPr>
      </w:pPr>
      <w:r w:rsidRPr="00156442">
        <w:rPr>
          <w:color w:val="FF0000"/>
          <w:sz w:val="26"/>
          <w:szCs w:val="26"/>
        </w:rPr>
        <w:t xml:space="preserve"> </w:t>
      </w:r>
      <w:r w:rsidR="0027222D" w:rsidRPr="00DA190C">
        <w:rPr>
          <w:szCs w:val="28"/>
        </w:rPr>
        <w:t>- Уважаемые присутствующие!</w:t>
      </w:r>
    </w:p>
    <w:p w:rsidR="0027222D" w:rsidRDefault="0027222D" w:rsidP="0027222D">
      <w:pPr>
        <w:ind w:firstLine="708"/>
        <w:rPr>
          <w:szCs w:val="28"/>
        </w:rPr>
      </w:pPr>
      <w:r w:rsidRPr="00DA190C">
        <w:rPr>
          <w:szCs w:val="28"/>
        </w:rPr>
        <w:t>Отделом по жилищно-коммунально</w:t>
      </w:r>
      <w:r>
        <w:rPr>
          <w:szCs w:val="28"/>
        </w:rPr>
        <w:t>му</w:t>
      </w:r>
      <w:r w:rsidRPr="00DA190C">
        <w:rPr>
          <w:szCs w:val="28"/>
        </w:rPr>
        <w:t xml:space="preserve"> хозяйств</w:t>
      </w:r>
      <w:r>
        <w:rPr>
          <w:szCs w:val="28"/>
        </w:rPr>
        <w:t>у</w:t>
      </w:r>
      <w:r w:rsidRPr="00DA190C">
        <w:rPr>
          <w:szCs w:val="28"/>
        </w:rPr>
        <w:t xml:space="preserve">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совместно с</w:t>
      </w:r>
      <w:r>
        <w:rPr>
          <w:szCs w:val="28"/>
        </w:rPr>
        <w:t>о специалистами ООО «Дорогобужская ТЭЦ»</w:t>
      </w:r>
      <w:r w:rsidRPr="00DA190C">
        <w:rPr>
          <w:szCs w:val="28"/>
        </w:rPr>
        <w:t xml:space="preserve"> был разработан проект  актуализированной схемы теплоснабжения Дорогобужского городского поселения Дорогобужского района Смоленской области  на 2020 год</w:t>
      </w:r>
      <w:r w:rsidRPr="00DA190C">
        <w:rPr>
          <w:szCs w:val="28"/>
          <w:lang w:eastAsia="ru-RU"/>
        </w:rPr>
        <w:t xml:space="preserve"> (далее – Проект), который был размещен на официальном сайте муниципального образования «Дорогобужский район» Смоленской области 18.04.2019  в разделе  «</w:t>
      </w:r>
      <w:hyperlink r:id="rId7" w:history="1">
        <w:r w:rsidRPr="00DA190C">
          <w:rPr>
            <w:szCs w:val="28"/>
            <w:lang w:eastAsia="ru-RU"/>
          </w:rPr>
          <w:t>Схема теплоснабжения Дорогобужского городского поселения</w:t>
        </w:r>
      </w:hyperlink>
      <w:r w:rsidRPr="00DA190C">
        <w:rPr>
          <w:szCs w:val="28"/>
          <w:lang w:eastAsia="ru-RU"/>
        </w:rPr>
        <w:t xml:space="preserve">» </w:t>
      </w:r>
      <w:hyperlink r:id="rId8" w:history="1">
        <w:r w:rsidRPr="00DA190C">
          <w:t>http://dorogobyzh.admin-smolensk.ru/struktura/strukturnye-podrazdeleniya/komitet-po-zhilischno-kommunalnomu-hozyajstvu-arhitekture-i-gradostroitelstvu/sxema-teplosnabjenia-dorogobujskogo-gorodskogo-poselenia/</w:t>
        </w:r>
      </w:hyperlink>
      <w:r w:rsidRPr="00DA190C">
        <w:rPr>
          <w:szCs w:val="28"/>
        </w:rPr>
        <w:t>..</w:t>
      </w:r>
      <w:r>
        <w:rPr>
          <w:szCs w:val="28"/>
        </w:rPr>
        <w:t xml:space="preserve"> </w:t>
      </w:r>
      <w:r w:rsidRPr="00DA190C">
        <w:rPr>
          <w:szCs w:val="28"/>
        </w:rPr>
        <w:t xml:space="preserve">для ознакомления и </w:t>
      </w:r>
      <w:r w:rsidRPr="00DA190C">
        <w:rPr>
          <w:szCs w:val="28"/>
        </w:rPr>
        <w:lastRenderedPageBreak/>
        <w:t>направления предложений и замечаний в Комиссию по подготовке проекта актуализированной схемы теплоснабжения Дорогобужского городского поселения Дорогобужского района Смоленской области  на 2020 год</w:t>
      </w:r>
      <w:r w:rsidRPr="00DA19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DA190C">
        <w:rPr>
          <w:szCs w:val="28"/>
        </w:rPr>
        <w:t xml:space="preserve">(далее – Комиссия).  </w:t>
      </w:r>
    </w:p>
    <w:p w:rsidR="0027222D" w:rsidRDefault="0027222D" w:rsidP="0027222D">
      <w:pPr>
        <w:ind w:firstLine="708"/>
        <w:rPr>
          <w:szCs w:val="28"/>
        </w:rPr>
      </w:pPr>
      <w:r w:rsidRPr="00DA190C">
        <w:rPr>
          <w:szCs w:val="28"/>
        </w:rPr>
        <w:t>Данные публичные слушания организованы в соответствии с п.5 ст. 28 Федерального закона №131-ФЗ от 06.10.2003 «Об общих принципах организации местного самоуправления в Российской Федерации».</w:t>
      </w:r>
    </w:p>
    <w:p w:rsidR="0027222D" w:rsidRDefault="0027222D" w:rsidP="0027222D">
      <w:pPr>
        <w:ind w:firstLine="708"/>
        <w:rPr>
          <w:szCs w:val="28"/>
        </w:rPr>
      </w:pPr>
      <w:r w:rsidRPr="00DA190C">
        <w:rPr>
          <w:szCs w:val="28"/>
          <w:lang w:eastAsia="ru-RU"/>
        </w:rPr>
        <w:t>Информация о месте и вр</w:t>
      </w:r>
      <w:r w:rsidRPr="00DA190C">
        <w:rPr>
          <w:szCs w:val="28"/>
        </w:rPr>
        <w:t>емени проведения публичных слушаний была опубликована в газете «Край Дорогобужский» от 09.05.2019 № 18.</w:t>
      </w:r>
    </w:p>
    <w:p w:rsidR="0027222D" w:rsidRDefault="0027222D" w:rsidP="0027222D">
      <w:pPr>
        <w:rPr>
          <w:szCs w:val="28"/>
        </w:rPr>
      </w:pPr>
      <w:r w:rsidRPr="00147750">
        <w:rPr>
          <w:szCs w:val="28"/>
        </w:rPr>
        <w:t xml:space="preserve">Сегодня на публичных слушаниях рассматривается </w:t>
      </w:r>
      <w:r>
        <w:rPr>
          <w:szCs w:val="28"/>
        </w:rPr>
        <w:t>проект</w:t>
      </w:r>
      <w:r w:rsidRPr="00A34E09">
        <w:rPr>
          <w:szCs w:val="28"/>
        </w:rPr>
        <w:t xml:space="preserve"> актуализированной схемы теплоснабжения Дорогобужского городского поселения Дорогобужского района Смоленской области  на 2020 год</w:t>
      </w:r>
      <w:r>
        <w:rPr>
          <w:szCs w:val="28"/>
        </w:rPr>
        <w:t>.</w:t>
      </w:r>
    </w:p>
    <w:p w:rsidR="0027222D" w:rsidRPr="001B5F13" w:rsidRDefault="0027222D" w:rsidP="0027222D">
      <w:pPr>
        <w:rPr>
          <w:szCs w:val="28"/>
        </w:rPr>
      </w:pPr>
      <w:r>
        <w:rPr>
          <w:color w:val="000000"/>
          <w:szCs w:val="28"/>
        </w:rPr>
        <w:t>В схему теплоснабжения Дорогобужского городского поселения Дорогобужского района вносятся следующие изменения:</w:t>
      </w:r>
    </w:p>
    <w:p w:rsidR="0027222D" w:rsidRPr="001B5F13" w:rsidRDefault="0027222D" w:rsidP="0027222D">
      <w:pPr>
        <w:keepNext/>
        <w:spacing w:before="240" w:after="60"/>
        <w:ind w:firstLine="0"/>
        <w:outlineLvl w:val="2"/>
        <w:rPr>
          <w:color w:val="000000"/>
          <w:szCs w:val="28"/>
        </w:rPr>
      </w:pPr>
      <w:bookmarkStart w:id="0" w:name="_Toc473893945"/>
      <w:bookmarkStart w:id="1" w:name="_Toc473894110"/>
      <w:bookmarkStart w:id="2" w:name="_Toc473897304"/>
      <w:r>
        <w:rPr>
          <w:color w:val="000000"/>
          <w:szCs w:val="28"/>
        </w:rPr>
        <w:t xml:space="preserve">           1.  </w:t>
      </w:r>
      <w:r w:rsidRPr="001B5F13">
        <w:rPr>
          <w:color w:val="000000"/>
          <w:szCs w:val="28"/>
        </w:rPr>
        <w:t>В Раздел</w:t>
      </w:r>
      <w:r>
        <w:rPr>
          <w:color w:val="000000"/>
          <w:szCs w:val="28"/>
        </w:rPr>
        <w:t>е</w:t>
      </w:r>
      <w:r w:rsidRPr="001B5F13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>. пункта.</w:t>
      </w:r>
      <w:r w:rsidRPr="001B5F13">
        <w:rPr>
          <w:color w:val="000000"/>
          <w:szCs w:val="28"/>
        </w:rPr>
        <w:t xml:space="preserve"> </w:t>
      </w:r>
      <w:bookmarkStart w:id="3" w:name="bookmark7"/>
      <w:bookmarkStart w:id="4" w:name="_Toc473893946"/>
      <w:bookmarkStart w:id="5" w:name="_Toc473894111"/>
      <w:bookmarkStart w:id="6" w:name="_Toc473897305"/>
      <w:bookmarkEnd w:id="0"/>
      <w:bookmarkEnd w:id="1"/>
      <w:bookmarkEnd w:id="2"/>
      <w:r w:rsidRPr="001B5F13">
        <w:rPr>
          <w:color w:val="000000"/>
          <w:szCs w:val="28"/>
        </w:rPr>
        <w:t>1.1.1. «Функциональная структура теплоснабжения»</w:t>
      </w:r>
      <w:bookmarkEnd w:id="3"/>
      <w:bookmarkEnd w:id="4"/>
      <w:bookmarkEnd w:id="5"/>
      <w:bookmarkEnd w:id="6"/>
      <w:r>
        <w:rPr>
          <w:color w:val="000000"/>
          <w:szCs w:val="28"/>
        </w:rPr>
        <w:t xml:space="preserve"> внесены изменения в таблицу№6 «Отпуск тепловой энергии» на 2019 год.</w:t>
      </w:r>
    </w:p>
    <w:p w:rsidR="0027222D" w:rsidRDefault="0027222D" w:rsidP="0027222D">
      <w:pPr>
        <w:spacing w:line="276" w:lineRule="auto"/>
        <w:ind w:firstLine="708"/>
        <w:rPr>
          <w:szCs w:val="28"/>
        </w:rPr>
      </w:pPr>
      <w:r w:rsidRPr="00705705">
        <w:rPr>
          <w:szCs w:val="28"/>
        </w:rPr>
        <w:t xml:space="preserve"> 2. В Разделе 1. пункта. 1.1.2. «Источники тепловой энергии» внесены изменения в таблицу № 10 «Нормативы удельных расходов топлива на отпущенную электрическую и тепловую энергию по ООО «Дорогобужская ТЭЦ» за 2016-2018 года отпуск тепловой энергии;  в таблицу «</w:t>
      </w:r>
      <w:r w:rsidRPr="007264F9">
        <w:rPr>
          <w:szCs w:val="28"/>
        </w:rPr>
        <w:t>Характеристики котельных, находящихся в аренде ООО «Дорогобужская ТЭЦ»</w:t>
      </w:r>
      <w:r>
        <w:rPr>
          <w:szCs w:val="28"/>
        </w:rPr>
        <w:t xml:space="preserve"> на конец 2018 года»; внесены изменения в температурные графики </w:t>
      </w:r>
      <w:r w:rsidRPr="007264F9">
        <w:rPr>
          <w:szCs w:val="28"/>
        </w:rPr>
        <w:t xml:space="preserve">рабочей температуры в зависимости от температуры наружного воздуха для </w:t>
      </w:r>
      <w:r>
        <w:rPr>
          <w:szCs w:val="28"/>
        </w:rPr>
        <w:t>ООО «Дорогобужская</w:t>
      </w:r>
      <w:r w:rsidRPr="007264F9">
        <w:rPr>
          <w:szCs w:val="28"/>
        </w:rPr>
        <w:t xml:space="preserve"> ТЭЦ</w:t>
      </w:r>
      <w:r>
        <w:rPr>
          <w:szCs w:val="28"/>
        </w:rPr>
        <w:t xml:space="preserve">» и котельных </w:t>
      </w:r>
      <w:r w:rsidRPr="007264F9">
        <w:rPr>
          <w:szCs w:val="28"/>
        </w:rPr>
        <w:t>201</w:t>
      </w:r>
      <w:r>
        <w:rPr>
          <w:szCs w:val="28"/>
        </w:rPr>
        <w:t>9-2020</w:t>
      </w:r>
      <w:r w:rsidRPr="007264F9">
        <w:rPr>
          <w:szCs w:val="28"/>
        </w:rPr>
        <w:t xml:space="preserve"> гг</w:t>
      </w:r>
      <w:r>
        <w:rPr>
          <w:szCs w:val="28"/>
        </w:rPr>
        <w:t>.</w:t>
      </w:r>
    </w:p>
    <w:p w:rsidR="0027222D" w:rsidRPr="007264F9" w:rsidRDefault="0027222D" w:rsidP="0027222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3. </w:t>
      </w:r>
      <w:r w:rsidRPr="00AD6CFB">
        <w:rPr>
          <w:szCs w:val="28"/>
        </w:rPr>
        <w:t>Раздел 2.</w:t>
      </w:r>
      <w:r w:rsidRPr="00AD6CFB">
        <w:rPr>
          <w:szCs w:val="28"/>
        </w:rPr>
        <w:tab/>
        <w:t xml:space="preserve"> Внесены изменения в таблицу</w:t>
      </w:r>
      <w:r w:rsidRPr="00705705">
        <w:rPr>
          <w:szCs w:val="28"/>
        </w:rPr>
        <w:t xml:space="preserve"> «</w:t>
      </w:r>
      <w:r w:rsidRPr="007264F9">
        <w:rPr>
          <w:szCs w:val="28"/>
        </w:rPr>
        <w:t>Перспективные балансы тепловой мощности источ</w:t>
      </w:r>
      <w:r>
        <w:rPr>
          <w:szCs w:val="28"/>
        </w:rPr>
        <w:t>ников тепловой энергии на 2019 год».</w:t>
      </w:r>
    </w:p>
    <w:p w:rsidR="0027222D" w:rsidRPr="007264F9" w:rsidRDefault="0027222D" w:rsidP="0027222D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 xml:space="preserve">      4. В раздел 4. Пункт 4.3.1 внесены изменения  в план </w:t>
      </w:r>
      <w:r w:rsidRPr="007264F9">
        <w:rPr>
          <w:szCs w:val="28"/>
        </w:rPr>
        <w:t>мероприятий ООО «Дорогобужская ТЭЦ» по обновлению технических устройств (отработавших нормативный срок эксплуатации) и реконструкция оборудования в соответствии с требованиями нормативно-правовых актов РФ на период до 2021г.</w:t>
      </w:r>
    </w:p>
    <w:p w:rsidR="0027222D" w:rsidRPr="0027222D" w:rsidRDefault="0027222D" w:rsidP="0027222D">
      <w:pPr>
        <w:ind w:firstLine="0"/>
        <w:rPr>
          <w:szCs w:val="28"/>
        </w:rPr>
      </w:pPr>
      <w:bookmarkStart w:id="7" w:name="_Toc473897318"/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   </w:t>
      </w:r>
      <w:r w:rsidR="00705705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27222D">
        <w:rPr>
          <w:szCs w:val="28"/>
        </w:rPr>
        <w:t>5.  В Раздел 6. «Перспективные топливные балансы»</w:t>
      </w:r>
      <w:bookmarkEnd w:id="7"/>
      <w:r w:rsidRPr="0027222D">
        <w:rPr>
          <w:szCs w:val="28"/>
        </w:rPr>
        <w:t xml:space="preserve"> внести изменения в </w:t>
      </w:r>
      <w:r w:rsidR="004C48A7">
        <w:rPr>
          <w:szCs w:val="28"/>
        </w:rPr>
        <w:t>таблицы «</w:t>
      </w:r>
      <w:r w:rsidRPr="0027222D">
        <w:rPr>
          <w:szCs w:val="28"/>
        </w:rPr>
        <w:t>Баланс выработки тепловой энергии на котельных на 2020 год</w:t>
      </w:r>
      <w:r w:rsidR="004C48A7">
        <w:rPr>
          <w:szCs w:val="28"/>
        </w:rPr>
        <w:t>»</w:t>
      </w:r>
      <w:r w:rsidRPr="0027222D">
        <w:rPr>
          <w:szCs w:val="28"/>
        </w:rPr>
        <w:t xml:space="preserve"> и </w:t>
      </w:r>
      <w:r w:rsidR="004C48A7">
        <w:rPr>
          <w:szCs w:val="28"/>
        </w:rPr>
        <w:t>«</w:t>
      </w:r>
      <w:r w:rsidRPr="0027222D">
        <w:rPr>
          <w:szCs w:val="28"/>
        </w:rPr>
        <w:t>Баланс тепловой энергии при ее передаче от источника комбинированной выработки Дорогобужская ТЭЦ на 2020 год</w:t>
      </w:r>
      <w:r w:rsidR="004C48A7">
        <w:rPr>
          <w:szCs w:val="28"/>
        </w:rPr>
        <w:t>»</w:t>
      </w:r>
      <w:r>
        <w:rPr>
          <w:szCs w:val="28"/>
        </w:rPr>
        <w:t>.</w:t>
      </w:r>
    </w:p>
    <w:p w:rsidR="0027222D" w:rsidRPr="00147750" w:rsidRDefault="0027222D" w:rsidP="0027222D">
      <w:pPr>
        <w:ind w:firstLine="708"/>
        <w:rPr>
          <w:szCs w:val="28"/>
        </w:rPr>
      </w:pPr>
      <w:r w:rsidRPr="00DA190C">
        <w:rPr>
          <w:szCs w:val="28"/>
        </w:rPr>
        <w:t xml:space="preserve">По окончании срока обсуждения Проекта в Комиссию не поступило замечаний и предложений от жителей г. Дорогобуж. </w:t>
      </w:r>
    </w:p>
    <w:p w:rsidR="0027222D" w:rsidRPr="0027222D" w:rsidRDefault="0027222D" w:rsidP="0027222D">
      <w:pPr>
        <w:rPr>
          <w:szCs w:val="28"/>
        </w:rPr>
      </w:pPr>
    </w:p>
    <w:p w:rsidR="00F5137D" w:rsidRPr="00370846" w:rsidRDefault="0027222D" w:rsidP="0027222D">
      <w:pPr>
        <w:ind w:firstLine="708"/>
        <w:rPr>
          <w:rFonts w:cs="Times New Roman CYR"/>
          <w:b/>
          <w:sz w:val="26"/>
          <w:szCs w:val="26"/>
        </w:rPr>
      </w:pPr>
      <w:r>
        <w:rPr>
          <w:rFonts w:cs="Times New Roman CYR"/>
          <w:b/>
          <w:sz w:val="26"/>
          <w:szCs w:val="26"/>
        </w:rPr>
        <w:t>Ш</w:t>
      </w:r>
      <w:r w:rsidR="00370846" w:rsidRPr="00370846">
        <w:rPr>
          <w:rFonts w:cs="Times New Roman CYR"/>
          <w:b/>
          <w:sz w:val="26"/>
          <w:szCs w:val="26"/>
        </w:rPr>
        <w:t>орина</w:t>
      </w:r>
      <w:r w:rsidR="00F5137D" w:rsidRPr="00370846">
        <w:rPr>
          <w:rFonts w:cs="Times New Roman CYR"/>
          <w:b/>
          <w:sz w:val="26"/>
          <w:szCs w:val="26"/>
        </w:rPr>
        <w:t xml:space="preserve"> А.</w:t>
      </w:r>
      <w:r w:rsidR="00370846" w:rsidRPr="00370846">
        <w:rPr>
          <w:rFonts w:cs="Times New Roman CYR"/>
          <w:b/>
          <w:sz w:val="26"/>
          <w:szCs w:val="26"/>
        </w:rPr>
        <w:t>А</w:t>
      </w:r>
      <w:r w:rsidR="00F5137D" w:rsidRPr="00370846">
        <w:rPr>
          <w:rFonts w:cs="Times New Roman CYR"/>
          <w:b/>
          <w:sz w:val="26"/>
          <w:szCs w:val="26"/>
        </w:rPr>
        <w:t>.:</w:t>
      </w:r>
    </w:p>
    <w:p w:rsidR="0027222D" w:rsidRPr="00147750" w:rsidRDefault="0027222D" w:rsidP="0027222D">
      <w:pPr>
        <w:rPr>
          <w:szCs w:val="28"/>
        </w:rPr>
      </w:pPr>
      <w:r w:rsidRPr="00147750">
        <w:rPr>
          <w:szCs w:val="28"/>
        </w:rPr>
        <w:t>Прошу присутствующих высказать свои замечания или предложения по проекту.</w:t>
      </w:r>
    </w:p>
    <w:p w:rsidR="00F5137D" w:rsidRPr="00782305" w:rsidRDefault="00705705" w:rsidP="0027222D">
      <w:pPr>
        <w:ind w:firstLine="708"/>
        <w:rPr>
          <w:sz w:val="26"/>
          <w:szCs w:val="26"/>
        </w:rPr>
      </w:pPr>
      <w:r w:rsidRPr="00782305">
        <w:rPr>
          <w:rFonts w:cs="Times New Roman CYR"/>
          <w:b/>
          <w:sz w:val="26"/>
          <w:szCs w:val="26"/>
        </w:rPr>
        <w:t>Стрелков</w:t>
      </w:r>
      <w:r w:rsidR="009D0A3A" w:rsidRPr="00782305">
        <w:rPr>
          <w:rFonts w:cs="Times New Roman CYR"/>
          <w:b/>
          <w:sz w:val="26"/>
          <w:szCs w:val="26"/>
        </w:rPr>
        <w:t xml:space="preserve"> А.М.</w:t>
      </w:r>
      <w:r w:rsidR="00F5137D" w:rsidRPr="00782305">
        <w:rPr>
          <w:rFonts w:cs="Times New Roman CYR"/>
          <w:sz w:val="26"/>
          <w:szCs w:val="26"/>
        </w:rPr>
        <w:t xml:space="preserve"> –</w:t>
      </w:r>
      <w:r w:rsidR="0062279E" w:rsidRPr="00782305">
        <w:rPr>
          <w:rFonts w:cs="Times New Roman CYR"/>
          <w:sz w:val="26"/>
          <w:szCs w:val="26"/>
        </w:rPr>
        <w:t xml:space="preserve"> </w:t>
      </w:r>
      <w:r w:rsidR="009D0A3A" w:rsidRPr="00782305">
        <w:rPr>
          <w:rFonts w:cs="Times New Roman CYR"/>
          <w:sz w:val="26"/>
          <w:szCs w:val="26"/>
        </w:rPr>
        <w:t>главный инженер ООО «Дорогобужская ТЭЦ»</w:t>
      </w:r>
      <w:r w:rsidR="00F5137D" w:rsidRPr="00782305">
        <w:rPr>
          <w:sz w:val="26"/>
          <w:szCs w:val="26"/>
        </w:rPr>
        <w:t>:</w:t>
      </w:r>
    </w:p>
    <w:p w:rsidR="004C48A7" w:rsidRDefault="00F5137D" w:rsidP="0027222D">
      <w:pPr>
        <w:ind w:firstLine="708"/>
        <w:rPr>
          <w:szCs w:val="28"/>
        </w:rPr>
      </w:pPr>
      <w:r w:rsidRPr="004C48A7">
        <w:rPr>
          <w:szCs w:val="28"/>
        </w:rPr>
        <w:t xml:space="preserve"> </w:t>
      </w:r>
      <w:r w:rsidR="00782305" w:rsidRPr="004C48A7">
        <w:rPr>
          <w:szCs w:val="28"/>
        </w:rPr>
        <w:t>С</w:t>
      </w:r>
      <w:r w:rsidR="004C48A7" w:rsidRPr="004C48A7">
        <w:rPr>
          <w:szCs w:val="28"/>
        </w:rPr>
        <w:t xml:space="preserve"> изменениями в разделах 1,2,4 согласны</w:t>
      </w:r>
      <w:r w:rsidR="004C48A7" w:rsidRPr="004C48A7">
        <w:rPr>
          <w:sz w:val="26"/>
          <w:szCs w:val="26"/>
        </w:rPr>
        <w:t>.  В р</w:t>
      </w:r>
      <w:r w:rsidR="00782305" w:rsidRPr="004C48A7">
        <w:rPr>
          <w:szCs w:val="28"/>
        </w:rPr>
        <w:t>аздел</w:t>
      </w:r>
      <w:r w:rsidR="004C48A7">
        <w:rPr>
          <w:szCs w:val="28"/>
        </w:rPr>
        <w:t xml:space="preserve"> 6 </w:t>
      </w:r>
      <w:r w:rsidR="00782305" w:rsidRPr="0027222D">
        <w:rPr>
          <w:szCs w:val="28"/>
        </w:rPr>
        <w:t xml:space="preserve">«Перспективные топливные балансы» в </w:t>
      </w:r>
      <w:r w:rsidR="004C48A7">
        <w:rPr>
          <w:szCs w:val="28"/>
        </w:rPr>
        <w:t>таблице «</w:t>
      </w:r>
      <w:r w:rsidR="00782305" w:rsidRPr="0027222D">
        <w:rPr>
          <w:szCs w:val="28"/>
        </w:rPr>
        <w:t xml:space="preserve">Баланс выработки тепловой энергии на </w:t>
      </w:r>
      <w:r w:rsidR="00782305" w:rsidRPr="0027222D">
        <w:rPr>
          <w:szCs w:val="28"/>
        </w:rPr>
        <w:lastRenderedPageBreak/>
        <w:t>котельных на 2020</w:t>
      </w:r>
      <w:r w:rsidR="004C48A7">
        <w:rPr>
          <w:szCs w:val="28"/>
        </w:rPr>
        <w:t xml:space="preserve"> год»  исправить отпуск тепловой энергии в сеть на котельной по ул. Павлова.  В</w:t>
      </w:r>
      <w:r w:rsidR="004C48A7" w:rsidRPr="0027222D">
        <w:rPr>
          <w:szCs w:val="28"/>
        </w:rPr>
        <w:t xml:space="preserve"> </w:t>
      </w:r>
      <w:r w:rsidR="004C48A7">
        <w:rPr>
          <w:szCs w:val="28"/>
        </w:rPr>
        <w:t>таблице «</w:t>
      </w:r>
      <w:r w:rsidR="004C48A7" w:rsidRPr="0027222D">
        <w:rPr>
          <w:szCs w:val="28"/>
        </w:rPr>
        <w:t>Баланс тепловой энергии при ее передаче от источника комбинированной выработки Дорогобужская ТЭЦ на 2020 год</w:t>
      </w:r>
      <w:r w:rsidR="004C48A7">
        <w:rPr>
          <w:szCs w:val="28"/>
        </w:rPr>
        <w:t>» не согласны с данными по технологическим потерям в тепловых сетях.</w:t>
      </w:r>
    </w:p>
    <w:p w:rsidR="004C48A7" w:rsidRDefault="004C48A7" w:rsidP="0027222D">
      <w:pPr>
        <w:ind w:firstLine="708"/>
        <w:rPr>
          <w:szCs w:val="28"/>
        </w:rPr>
      </w:pPr>
    </w:p>
    <w:p w:rsidR="00F5137D" w:rsidRDefault="004C48A7" w:rsidP="0027222D">
      <w:pPr>
        <w:ind w:firstLine="708"/>
        <w:rPr>
          <w:b/>
          <w:sz w:val="26"/>
          <w:szCs w:val="26"/>
        </w:rPr>
      </w:pPr>
      <w:r w:rsidRPr="005B3577">
        <w:rPr>
          <w:b/>
          <w:sz w:val="26"/>
          <w:szCs w:val="26"/>
        </w:rPr>
        <w:t>Р</w:t>
      </w:r>
      <w:r w:rsidR="005B3577" w:rsidRPr="005B3577">
        <w:rPr>
          <w:b/>
          <w:sz w:val="26"/>
          <w:szCs w:val="26"/>
        </w:rPr>
        <w:t>ЕШИЛИ:</w:t>
      </w:r>
    </w:p>
    <w:p w:rsidR="004D3D1F" w:rsidRPr="00540C52" w:rsidRDefault="00AA2632" w:rsidP="0027222D">
      <w:pPr>
        <w:ind w:firstLine="708"/>
        <w:rPr>
          <w:szCs w:val="28"/>
        </w:rPr>
      </w:pPr>
      <w:r>
        <w:rPr>
          <w:szCs w:val="28"/>
        </w:rPr>
        <w:t xml:space="preserve">Специалистами отдела по жилищно-коммунальному хозяйству комитета </w:t>
      </w:r>
      <w:r w:rsidRPr="00DA190C">
        <w:rPr>
          <w:szCs w:val="28"/>
        </w:rPr>
        <w:t xml:space="preserve">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</w:r>
      <w:r w:rsidR="004D3D1F" w:rsidRPr="00540C52">
        <w:rPr>
          <w:szCs w:val="28"/>
        </w:rPr>
        <w:t xml:space="preserve">совместно со специалистами ООО «Дорогобужская ТЭЦ» подготовить письмо в </w:t>
      </w:r>
      <w:r>
        <w:rPr>
          <w:szCs w:val="28"/>
        </w:rPr>
        <w:t xml:space="preserve">адрес </w:t>
      </w:r>
      <w:r w:rsidR="004D3D1F" w:rsidRPr="00540C52">
        <w:rPr>
          <w:szCs w:val="28"/>
        </w:rPr>
        <w:t>Департамент</w:t>
      </w:r>
      <w:r>
        <w:rPr>
          <w:szCs w:val="28"/>
        </w:rPr>
        <w:t>а</w:t>
      </w:r>
      <w:r w:rsidR="004D3D1F" w:rsidRPr="00540C52">
        <w:rPr>
          <w:szCs w:val="28"/>
        </w:rPr>
        <w:t xml:space="preserve"> Смоленской области  по энергетике, энергоэффективности, тарифной политике</w:t>
      </w:r>
      <w:r w:rsidR="00540C52">
        <w:rPr>
          <w:szCs w:val="28"/>
        </w:rPr>
        <w:t xml:space="preserve"> (далее – Департамент) </w:t>
      </w:r>
      <w:r w:rsidR="004D3D1F" w:rsidRPr="00540C52">
        <w:rPr>
          <w:szCs w:val="28"/>
        </w:rPr>
        <w:t xml:space="preserve"> с целью урегулирования суммы технологических потерь в тепловых сетях теплоснабжающей организации в разделе 6 Таблицы «Баланс тепловой энергии при ее передаче от источника комбинированной выработки ООО «Дорогобужская ТЭЦ» на 2020 год»</w:t>
      </w:r>
      <w:r w:rsidR="00540C52">
        <w:rPr>
          <w:szCs w:val="28"/>
        </w:rPr>
        <w:t xml:space="preserve">.  После </w:t>
      </w:r>
      <w:r w:rsidR="00540C52" w:rsidRPr="00540C52">
        <w:rPr>
          <w:szCs w:val="28"/>
        </w:rPr>
        <w:t xml:space="preserve">урегулирования данного вопроса с Департаментом </w:t>
      </w:r>
      <w:r w:rsidR="00540C52" w:rsidRPr="00540C52">
        <w:rPr>
          <w:sz w:val="26"/>
          <w:szCs w:val="26"/>
        </w:rPr>
        <w:t xml:space="preserve">одобрить </w:t>
      </w:r>
      <w:r w:rsidR="00540C52" w:rsidRPr="00540C52">
        <w:rPr>
          <w:bCs/>
          <w:sz w:val="26"/>
          <w:szCs w:val="26"/>
        </w:rPr>
        <w:t>данный Проект.</w:t>
      </w:r>
      <w:r w:rsidR="00540C52" w:rsidRPr="00540C52">
        <w:rPr>
          <w:szCs w:val="28"/>
        </w:rPr>
        <w:t xml:space="preserve">  </w:t>
      </w:r>
    </w:p>
    <w:p w:rsidR="00E32AD4" w:rsidRPr="00156442" w:rsidRDefault="004D3D1F" w:rsidP="0027222D">
      <w:pPr>
        <w:ind w:firstLine="0"/>
        <w:rPr>
          <w:b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457CA" w:rsidRPr="00540C52" w:rsidRDefault="009469C1" w:rsidP="0027222D">
      <w:pPr>
        <w:rPr>
          <w:b/>
          <w:sz w:val="26"/>
          <w:szCs w:val="26"/>
        </w:rPr>
      </w:pPr>
      <w:r w:rsidRPr="00540C52">
        <w:rPr>
          <w:b/>
          <w:sz w:val="26"/>
          <w:szCs w:val="26"/>
        </w:rPr>
        <w:t xml:space="preserve">ГОЛОСОВАЛИ: </w:t>
      </w:r>
    </w:p>
    <w:p w:rsidR="002457CA" w:rsidRPr="00540C52" w:rsidRDefault="0015380B" w:rsidP="0027222D">
      <w:pPr>
        <w:rPr>
          <w:sz w:val="26"/>
          <w:szCs w:val="26"/>
        </w:rPr>
      </w:pPr>
      <w:r w:rsidRPr="00540C52">
        <w:rPr>
          <w:sz w:val="26"/>
          <w:szCs w:val="26"/>
        </w:rPr>
        <w:t xml:space="preserve"> «За» — </w:t>
      </w:r>
      <w:r w:rsidR="00540C52" w:rsidRPr="00540C52">
        <w:rPr>
          <w:sz w:val="26"/>
          <w:szCs w:val="26"/>
        </w:rPr>
        <w:t>1</w:t>
      </w:r>
      <w:r w:rsidR="007954A1">
        <w:rPr>
          <w:sz w:val="26"/>
          <w:szCs w:val="26"/>
        </w:rPr>
        <w:t xml:space="preserve">6 </w:t>
      </w:r>
      <w:r w:rsidR="002457CA" w:rsidRPr="00540C52">
        <w:rPr>
          <w:sz w:val="26"/>
          <w:szCs w:val="26"/>
        </w:rPr>
        <w:t xml:space="preserve">человек. </w:t>
      </w:r>
    </w:p>
    <w:p w:rsidR="002457CA" w:rsidRPr="00540C52" w:rsidRDefault="0015380B" w:rsidP="0027222D">
      <w:pPr>
        <w:rPr>
          <w:sz w:val="26"/>
          <w:szCs w:val="26"/>
        </w:rPr>
      </w:pPr>
      <w:r w:rsidRPr="00540C52">
        <w:rPr>
          <w:sz w:val="26"/>
          <w:szCs w:val="26"/>
        </w:rPr>
        <w:t xml:space="preserve">«Против» </w:t>
      </w:r>
      <w:r w:rsidR="00B50C51" w:rsidRPr="00540C52">
        <w:rPr>
          <w:sz w:val="26"/>
          <w:szCs w:val="26"/>
        </w:rPr>
        <w:t>— 0</w:t>
      </w:r>
      <w:r w:rsidR="002457CA" w:rsidRPr="00540C52">
        <w:rPr>
          <w:sz w:val="26"/>
          <w:szCs w:val="26"/>
        </w:rPr>
        <w:t xml:space="preserve"> человек.</w:t>
      </w:r>
    </w:p>
    <w:p w:rsidR="006D1B7A" w:rsidRPr="00540C52" w:rsidRDefault="00BB3EFB" w:rsidP="0027222D">
      <w:pPr>
        <w:rPr>
          <w:sz w:val="26"/>
          <w:szCs w:val="26"/>
        </w:rPr>
      </w:pPr>
      <w:r w:rsidRPr="00540C52">
        <w:rPr>
          <w:sz w:val="26"/>
          <w:szCs w:val="26"/>
        </w:rPr>
        <w:t>«Воздержались» — 0</w:t>
      </w:r>
      <w:r w:rsidR="002457CA" w:rsidRPr="00540C52">
        <w:rPr>
          <w:sz w:val="26"/>
          <w:szCs w:val="26"/>
        </w:rPr>
        <w:t>.</w:t>
      </w:r>
    </w:p>
    <w:p w:rsidR="00BB3EFB" w:rsidRPr="00156442" w:rsidRDefault="00BB3EFB" w:rsidP="00BB3EFB">
      <w:pPr>
        <w:ind w:firstLine="708"/>
        <w:rPr>
          <w:bCs/>
          <w:color w:val="FF0000"/>
          <w:sz w:val="26"/>
          <w:szCs w:val="26"/>
        </w:rPr>
      </w:pPr>
    </w:p>
    <w:p w:rsidR="00A42438" w:rsidRPr="00156442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156442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156442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156442" w:rsidRDefault="00BF3B54" w:rsidP="002841F6">
      <w:pPr>
        <w:ind w:firstLine="0"/>
        <w:rPr>
          <w:b/>
          <w:sz w:val="26"/>
          <w:szCs w:val="26"/>
        </w:rPr>
      </w:pPr>
      <w:r w:rsidRPr="00156442">
        <w:rPr>
          <w:b/>
          <w:sz w:val="26"/>
          <w:szCs w:val="26"/>
        </w:rPr>
        <w:t xml:space="preserve">Председатель комиссии                                                    </w:t>
      </w:r>
      <w:r w:rsidR="00615980" w:rsidRPr="00156442">
        <w:rPr>
          <w:b/>
          <w:sz w:val="26"/>
          <w:szCs w:val="26"/>
        </w:rPr>
        <w:t xml:space="preserve">                           </w:t>
      </w:r>
      <w:r w:rsidRPr="00156442">
        <w:rPr>
          <w:b/>
          <w:sz w:val="26"/>
          <w:szCs w:val="26"/>
        </w:rPr>
        <w:t xml:space="preserve"> А.</w:t>
      </w:r>
      <w:r w:rsidR="00156442" w:rsidRPr="00156442">
        <w:rPr>
          <w:b/>
          <w:sz w:val="26"/>
          <w:szCs w:val="26"/>
        </w:rPr>
        <w:t>А. Шорина</w:t>
      </w:r>
    </w:p>
    <w:p w:rsidR="00BF3B54" w:rsidRPr="00156442" w:rsidRDefault="00342340" w:rsidP="002841F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F3B54" w:rsidRPr="00156442" w:rsidRDefault="00BF3B54" w:rsidP="002841F6">
      <w:pPr>
        <w:ind w:firstLine="0"/>
        <w:rPr>
          <w:b/>
          <w:sz w:val="26"/>
          <w:szCs w:val="26"/>
        </w:rPr>
      </w:pPr>
      <w:r w:rsidRPr="00156442">
        <w:rPr>
          <w:b/>
          <w:sz w:val="26"/>
          <w:szCs w:val="26"/>
        </w:rPr>
        <w:t xml:space="preserve">Секретарь комиссии                                          </w:t>
      </w:r>
      <w:r w:rsidR="00FB3976">
        <w:rPr>
          <w:b/>
          <w:sz w:val="26"/>
          <w:szCs w:val="26"/>
        </w:rPr>
        <w:t xml:space="preserve">   </w:t>
      </w:r>
      <w:r w:rsidRPr="00156442">
        <w:rPr>
          <w:b/>
          <w:sz w:val="26"/>
          <w:szCs w:val="26"/>
        </w:rPr>
        <w:t xml:space="preserve">  </w:t>
      </w:r>
      <w:r w:rsidR="00615980" w:rsidRPr="00156442">
        <w:rPr>
          <w:b/>
          <w:sz w:val="26"/>
          <w:szCs w:val="26"/>
        </w:rPr>
        <w:t xml:space="preserve">                              </w:t>
      </w:r>
      <w:r w:rsidRPr="00156442">
        <w:rPr>
          <w:b/>
          <w:sz w:val="26"/>
          <w:szCs w:val="26"/>
        </w:rPr>
        <w:t xml:space="preserve">  </w:t>
      </w:r>
      <w:r w:rsidR="00E155B9" w:rsidRPr="00156442">
        <w:rPr>
          <w:b/>
          <w:sz w:val="26"/>
          <w:szCs w:val="26"/>
        </w:rPr>
        <w:t>О.</w:t>
      </w:r>
      <w:r w:rsidR="00FB3976">
        <w:rPr>
          <w:b/>
          <w:sz w:val="26"/>
          <w:szCs w:val="26"/>
        </w:rPr>
        <w:t>А. Прокопенко</w:t>
      </w:r>
    </w:p>
    <w:p w:rsidR="00A42438" w:rsidRPr="00156442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156442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036390" w:rsidRPr="00E155B9" w:rsidRDefault="00A42438" w:rsidP="00036390">
      <w:pPr>
        <w:pBdr>
          <w:bottom w:val="single" w:sz="8" w:space="1" w:color="000000"/>
        </w:pBdr>
        <w:ind w:firstLine="0"/>
        <w:jc w:val="center"/>
        <w:rPr>
          <w:b/>
          <w:bCs/>
          <w:spacing w:val="40"/>
          <w:sz w:val="24"/>
        </w:rPr>
      </w:pPr>
      <w:r w:rsidRPr="00E155B9">
        <w:rPr>
          <w:b/>
          <w:bCs/>
          <w:spacing w:val="40"/>
          <w:sz w:val="24"/>
        </w:rPr>
        <w:t>СПИСОК ПРИСУТВУЮЩИХ</w:t>
      </w:r>
    </w:p>
    <w:p w:rsidR="00540C52" w:rsidRPr="00156442" w:rsidRDefault="00E155B9" w:rsidP="00540C52">
      <w:pPr>
        <w:pStyle w:val="ac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E155B9">
        <w:rPr>
          <w:b/>
          <w:bCs/>
          <w:spacing w:val="40"/>
        </w:rPr>
        <w:t>На публичных</w:t>
      </w:r>
      <w:r w:rsidRPr="00E155B9">
        <w:rPr>
          <w:b/>
        </w:rPr>
        <w:t xml:space="preserve"> слушаниях</w:t>
      </w:r>
      <w:r w:rsidR="00036390" w:rsidRPr="00E155B9">
        <w:rPr>
          <w:b/>
        </w:rPr>
        <w:t xml:space="preserve"> </w:t>
      </w:r>
      <w:r w:rsidRPr="00E155B9">
        <w:rPr>
          <w:b/>
        </w:rPr>
        <w:t xml:space="preserve">по вопросу рассмотрение проекта </w:t>
      </w:r>
      <w:r w:rsidR="00540C52" w:rsidRPr="00540C52">
        <w:rPr>
          <w:b/>
        </w:rPr>
        <w:t>актуализированной схемы теплоснабжения Дорогобужского городского поселения Дорогобужского района Смоленской области  на 2020 год</w:t>
      </w:r>
    </w:p>
    <w:p w:rsidR="004B79BF" w:rsidRPr="00E155B9" w:rsidRDefault="004B79BF" w:rsidP="00540C52">
      <w:pPr>
        <w:jc w:val="center"/>
        <w:rPr>
          <w:b/>
          <w:bCs/>
          <w:color w:val="FF0000"/>
          <w:spacing w:val="40"/>
          <w:sz w:val="24"/>
        </w:rPr>
      </w:pPr>
    </w:p>
    <w:p w:rsidR="004B79BF" w:rsidRPr="00E155B9" w:rsidRDefault="004B79BF" w:rsidP="0062279E">
      <w:pPr>
        <w:ind w:firstLine="0"/>
        <w:jc w:val="center"/>
        <w:rPr>
          <w:b/>
          <w:bCs/>
          <w:color w:val="FF0000"/>
          <w:spacing w:val="40"/>
          <w:sz w:val="24"/>
        </w:rPr>
      </w:pPr>
    </w:p>
    <w:p w:rsidR="00B50C51" w:rsidRPr="0062279E" w:rsidRDefault="00B50C51" w:rsidP="0062279E">
      <w:pPr>
        <w:pStyle w:val="ab"/>
        <w:numPr>
          <w:ilvl w:val="0"/>
          <w:numId w:val="29"/>
        </w:numPr>
        <w:tabs>
          <w:tab w:val="left" w:pos="142"/>
          <w:tab w:val="left" w:pos="284"/>
        </w:tabs>
        <w:ind w:left="0" w:firstLine="426"/>
        <w:rPr>
          <w:bCs/>
          <w:sz w:val="24"/>
        </w:rPr>
      </w:pPr>
      <w:r w:rsidRPr="0062279E">
        <w:rPr>
          <w:bCs/>
          <w:sz w:val="24"/>
        </w:rPr>
        <w:t>Волкова М.О.</w:t>
      </w:r>
    </w:p>
    <w:p w:rsidR="00B50C51" w:rsidRPr="0062279E" w:rsidRDefault="0062279E" w:rsidP="0062279E">
      <w:pPr>
        <w:pStyle w:val="ab"/>
        <w:numPr>
          <w:ilvl w:val="0"/>
          <w:numId w:val="29"/>
        </w:numPr>
        <w:tabs>
          <w:tab w:val="left" w:pos="142"/>
          <w:tab w:val="left" w:pos="284"/>
        </w:tabs>
        <w:ind w:left="0" w:firstLine="426"/>
        <w:rPr>
          <w:bCs/>
          <w:sz w:val="24"/>
        </w:rPr>
      </w:pPr>
      <w:r w:rsidRPr="0062279E">
        <w:rPr>
          <w:bCs/>
          <w:sz w:val="24"/>
        </w:rPr>
        <w:t>Лушпаева С.В.</w:t>
      </w:r>
    </w:p>
    <w:p w:rsidR="00A42438" w:rsidRPr="0062279E" w:rsidRDefault="00540C52" w:rsidP="0062279E">
      <w:pPr>
        <w:tabs>
          <w:tab w:val="left" w:pos="142"/>
          <w:tab w:val="left" w:pos="284"/>
        </w:tabs>
        <w:ind w:firstLine="426"/>
        <w:rPr>
          <w:bCs/>
          <w:sz w:val="24"/>
        </w:rPr>
      </w:pPr>
      <w:r>
        <w:rPr>
          <w:bCs/>
          <w:sz w:val="24"/>
        </w:rPr>
        <w:t>3</w:t>
      </w:r>
      <w:r w:rsidR="00A42438" w:rsidRPr="0062279E">
        <w:rPr>
          <w:bCs/>
          <w:sz w:val="24"/>
        </w:rPr>
        <w:t xml:space="preserve">. </w:t>
      </w:r>
      <w:r w:rsidR="00A42438" w:rsidRPr="0062279E">
        <w:rPr>
          <w:sz w:val="24"/>
        </w:rPr>
        <w:t>Козлова Н.В.</w:t>
      </w:r>
    </w:p>
    <w:p w:rsidR="00A42438" w:rsidRPr="0062279E" w:rsidRDefault="00B50C51" w:rsidP="0062279E">
      <w:pPr>
        <w:ind w:firstLine="0"/>
        <w:rPr>
          <w:sz w:val="24"/>
        </w:rPr>
      </w:pPr>
      <w:r w:rsidRPr="0062279E">
        <w:rPr>
          <w:bCs/>
          <w:sz w:val="24"/>
        </w:rPr>
        <w:t xml:space="preserve">      </w:t>
      </w:r>
      <w:r w:rsidR="00540C52">
        <w:rPr>
          <w:bCs/>
          <w:sz w:val="24"/>
        </w:rPr>
        <w:t xml:space="preserve"> 4</w:t>
      </w:r>
      <w:r w:rsidR="00A42438" w:rsidRPr="0062279E">
        <w:rPr>
          <w:bCs/>
          <w:sz w:val="24"/>
        </w:rPr>
        <w:t xml:space="preserve">. </w:t>
      </w:r>
      <w:r w:rsidR="00A42438" w:rsidRPr="0062279E">
        <w:rPr>
          <w:sz w:val="24"/>
        </w:rPr>
        <w:t>Корначева С.А.</w:t>
      </w:r>
    </w:p>
    <w:p w:rsidR="00A42438" w:rsidRPr="0062279E" w:rsidRDefault="00A42438" w:rsidP="0062279E">
      <w:pPr>
        <w:ind w:firstLine="0"/>
        <w:rPr>
          <w:sz w:val="24"/>
        </w:rPr>
      </w:pPr>
      <w:r w:rsidRPr="0062279E">
        <w:rPr>
          <w:sz w:val="24"/>
        </w:rPr>
        <w:t xml:space="preserve">     </w:t>
      </w:r>
      <w:r w:rsidR="00B50C51" w:rsidRPr="0062279E">
        <w:rPr>
          <w:sz w:val="24"/>
        </w:rPr>
        <w:t xml:space="preserve"> </w:t>
      </w:r>
      <w:r w:rsidR="00540C52">
        <w:rPr>
          <w:sz w:val="24"/>
        </w:rPr>
        <w:t xml:space="preserve"> 5</w:t>
      </w:r>
      <w:r w:rsidRPr="0062279E">
        <w:rPr>
          <w:sz w:val="24"/>
        </w:rPr>
        <w:t xml:space="preserve">. </w:t>
      </w:r>
      <w:r w:rsidR="00B50C51" w:rsidRPr="0062279E">
        <w:rPr>
          <w:sz w:val="24"/>
        </w:rPr>
        <w:t>Осипова Н.А.</w:t>
      </w:r>
    </w:p>
    <w:p w:rsidR="00A42438" w:rsidRPr="0062279E" w:rsidRDefault="00B50C51" w:rsidP="0062279E">
      <w:pPr>
        <w:ind w:firstLine="0"/>
        <w:rPr>
          <w:sz w:val="24"/>
        </w:rPr>
      </w:pPr>
      <w:r w:rsidRPr="0062279E">
        <w:rPr>
          <w:sz w:val="24"/>
        </w:rPr>
        <w:t xml:space="preserve">      </w:t>
      </w:r>
      <w:r w:rsidR="00540C52">
        <w:rPr>
          <w:sz w:val="24"/>
        </w:rPr>
        <w:t xml:space="preserve"> 6</w:t>
      </w:r>
      <w:r w:rsidR="00A42438" w:rsidRPr="0062279E">
        <w:rPr>
          <w:sz w:val="24"/>
        </w:rPr>
        <w:t>. Рогожкина Ф.М.</w:t>
      </w:r>
    </w:p>
    <w:p w:rsidR="00B50C51" w:rsidRPr="0062279E" w:rsidRDefault="00B50C51" w:rsidP="0062279E">
      <w:pPr>
        <w:ind w:firstLine="0"/>
        <w:rPr>
          <w:sz w:val="24"/>
        </w:rPr>
      </w:pPr>
      <w:r w:rsidRPr="0062279E">
        <w:rPr>
          <w:sz w:val="24"/>
        </w:rPr>
        <w:t xml:space="preserve">      </w:t>
      </w:r>
      <w:r w:rsidR="00540C52">
        <w:rPr>
          <w:sz w:val="24"/>
        </w:rPr>
        <w:t xml:space="preserve"> 7</w:t>
      </w:r>
      <w:r w:rsidR="00A42438" w:rsidRPr="0062279E">
        <w:rPr>
          <w:sz w:val="24"/>
        </w:rPr>
        <w:t>.</w:t>
      </w:r>
      <w:r w:rsidRPr="0062279E">
        <w:rPr>
          <w:sz w:val="24"/>
        </w:rPr>
        <w:t xml:space="preserve"> </w:t>
      </w:r>
      <w:r w:rsidR="0062279E" w:rsidRPr="0062279E">
        <w:rPr>
          <w:sz w:val="24"/>
        </w:rPr>
        <w:t>Ропейко О.В.</w:t>
      </w:r>
    </w:p>
    <w:p w:rsidR="00A42438" w:rsidRPr="0062279E" w:rsidRDefault="00540C52" w:rsidP="0062279E">
      <w:pPr>
        <w:ind w:firstLine="0"/>
        <w:rPr>
          <w:sz w:val="24"/>
        </w:rPr>
      </w:pPr>
      <w:r>
        <w:rPr>
          <w:sz w:val="24"/>
        </w:rPr>
        <w:t xml:space="preserve">       8</w:t>
      </w:r>
      <w:r w:rsidR="00A42438" w:rsidRPr="0062279E">
        <w:rPr>
          <w:sz w:val="24"/>
        </w:rPr>
        <w:t xml:space="preserve">. </w:t>
      </w:r>
      <w:r w:rsidR="0062279E" w:rsidRPr="0062279E">
        <w:rPr>
          <w:sz w:val="24"/>
        </w:rPr>
        <w:t>Прокопенко О.А.</w:t>
      </w:r>
    </w:p>
    <w:p w:rsidR="00A42438" w:rsidRPr="0062279E" w:rsidRDefault="00B50C51" w:rsidP="0062279E">
      <w:pPr>
        <w:ind w:firstLine="0"/>
        <w:rPr>
          <w:sz w:val="24"/>
        </w:rPr>
      </w:pPr>
      <w:r w:rsidRPr="0062279E">
        <w:rPr>
          <w:sz w:val="24"/>
        </w:rPr>
        <w:t xml:space="preserve">      </w:t>
      </w:r>
      <w:r w:rsidR="00540C52">
        <w:rPr>
          <w:sz w:val="24"/>
        </w:rPr>
        <w:t xml:space="preserve"> 9</w:t>
      </w:r>
      <w:r w:rsidR="00A42438" w:rsidRPr="0062279E">
        <w:rPr>
          <w:sz w:val="24"/>
        </w:rPr>
        <w:t>. Шорина А.А.</w:t>
      </w:r>
    </w:p>
    <w:p w:rsidR="0062279E" w:rsidRPr="0062279E" w:rsidRDefault="0062279E" w:rsidP="0062279E">
      <w:pPr>
        <w:ind w:firstLine="0"/>
        <w:rPr>
          <w:sz w:val="24"/>
        </w:rPr>
      </w:pPr>
      <w:r w:rsidRPr="0062279E">
        <w:rPr>
          <w:sz w:val="24"/>
        </w:rPr>
        <w:t xml:space="preserve">      1</w:t>
      </w:r>
      <w:r w:rsidR="00540C52">
        <w:rPr>
          <w:sz w:val="24"/>
        </w:rPr>
        <w:t>0</w:t>
      </w:r>
      <w:r w:rsidRPr="0062279E">
        <w:rPr>
          <w:sz w:val="24"/>
        </w:rPr>
        <w:t>. Корчагина Г.П.</w:t>
      </w:r>
    </w:p>
    <w:p w:rsidR="0062279E" w:rsidRPr="0062279E" w:rsidRDefault="0062279E" w:rsidP="0062279E">
      <w:pPr>
        <w:ind w:firstLine="0"/>
        <w:rPr>
          <w:sz w:val="24"/>
        </w:rPr>
      </w:pPr>
      <w:r w:rsidRPr="0062279E">
        <w:rPr>
          <w:sz w:val="24"/>
        </w:rPr>
        <w:t xml:space="preserve">      1</w:t>
      </w:r>
      <w:r w:rsidR="00540C52">
        <w:rPr>
          <w:sz w:val="24"/>
        </w:rPr>
        <w:t>1</w:t>
      </w:r>
      <w:r w:rsidRPr="0062279E">
        <w:rPr>
          <w:sz w:val="24"/>
        </w:rPr>
        <w:t>. Владимирвоа С.Н.</w:t>
      </w:r>
    </w:p>
    <w:p w:rsidR="0062279E" w:rsidRPr="0062279E" w:rsidRDefault="00540C52" w:rsidP="0062279E">
      <w:pPr>
        <w:ind w:firstLine="0"/>
        <w:rPr>
          <w:sz w:val="24"/>
        </w:rPr>
      </w:pPr>
      <w:r>
        <w:rPr>
          <w:sz w:val="24"/>
        </w:rPr>
        <w:t xml:space="preserve">       12. Гришин Г.В.</w:t>
      </w:r>
    </w:p>
    <w:p w:rsidR="00540C52" w:rsidRDefault="00540C52" w:rsidP="0062279E">
      <w:pPr>
        <w:ind w:firstLine="426"/>
        <w:rPr>
          <w:sz w:val="24"/>
        </w:rPr>
      </w:pPr>
      <w:r>
        <w:rPr>
          <w:sz w:val="24"/>
        </w:rPr>
        <w:t>13</w:t>
      </w:r>
      <w:r w:rsidR="0062279E" w:rsidRPr="0062279E">
        <w:rPr>
          <w:sz w:val="24"/>
        </w:rPr>
        <w:t xml:space="preserve">. </w:t>
      </w:r>
      <w:r>
        <w:rPr>
          <w:sz w:val="24"/>
        </w:rPr>
        <w:t xml:space="preserve">Стрелков А.М. </w:t>
      </w:r>
    </w:p>
    <w:p w:rsidR="0062279E" w:rsidRPr="0062279E" w:rsidRDefault="00540C52" w:rsidP="0062279E">
      <w:pPr>
        <w:ind w:firstLine="426"/>
        <w:rPr>
          <w:sz w:val="24"/>
        </w:rPr>
      </w:pPr>
      <w:r>
        <w:rPr>
          <w:sz w:val="24"/>
        </w:rPr>
        <w:t xml:space="preserve">14. </w:t>
      </w:r>
      <w:r w:rsidR="0062279E" w:rsidRPr="0062279E">
        <w:rPr>
          <w:sz w:val="24"/>
        </w:rPr>
        <w:t>Шеплякова Н.Г.</w:t>
      </w:r>
    </w:p>
    <w:p w:rsidR="00811E70" w:rsidRDefault="00540C52" w:rsidP="00540C52">
      <w:pPr>
        <w:ind w:firstLine="426"/>
        <w:rPr>
          <w:sz w:val="24"/>
        </w:rPr>
      </w:pPr>
      <w:r>
        <w:rPr>
          <w:sz w:val="24"/>
        </w:rPr>
        <w:t>15. Дударева И.С.</w:t>
      </w:r>
    </w:p>
    <w:p w:rsidR="00540C52" w:rsidRPr="00BB3EFB" w:rsidRDefault="00540C52" w:rsidP="00540C52">
      <w:pPr>
        <w:ind w:firstLine="426"/>
        <w:rPr>
          <w:sz w:val="24"/>
        </w:rPr>
      </w:pPr>
      <w:r>
        <w:rPr>
          <w:sz w:val="24"/>
        </w:rPr>
        <w:t>16. Антонова Ю.С.</w:t>
      </w:r>
    </w:p>
    <w:sectPr w:rsidR="00540C52" w:rsidRPr="00BB3EFB" w:rsidSect="00124743">
      <w:headerReference w:type="default" r:id="rId9"/>
      <w:pgSz w:w="11906" w:h="16838"/>
      <w:pgMar w:top="1134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30" w:rsidRDefault="00161130" w:rsidP="00124743">
      <w:r>
        <w:separator/>
      </w:r>
    </w:p>
  </w:endnote>
  <w:endnote w:type="continuationSeparator" w:id="1">
    <w:p w:rsidR="00161130" w:rsidRDefault="00161130" w:rsidP="0012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30" w:rsidRDefault="00161130" w:rsidP="00124743">
      <w:r>
        <w:separator/>
      </w:r>
    </w:p>
  </w:footnote>
  <w:footnote w:type="continuationSeparator" w:id="1">
    <w:p w:rsidR="00161130" w:rsidRDefault="00161130" w:rsidP="0012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6818"/>
    </w:sdtPr>
    <w:sdtContent>
      <w:p w:rsidR="00124743" w:rsidRDefault="002C66F2">
        <w:pPr>
          <w:pStyle w:val="ad"/>
          <w:jc w:val="center"/>
        </w:pPr>
        <w:fldSimple w:instr=" PAGE   \* MERGEFORMAT ">
          <w:r w:rsidR="00342340">
            <w:rPr>
              <w:noProof/>
            </w:rPr>
            <w:t>3</w:t>
          </w:r>
        </w:fldSimple>
      </w:p>
    </w:sdtContent>
  </w:sdt>
  <w:p w:rsidR="00124743" w:rsidRDefault="0012474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>
    <w:nsid w:val="00000008"/>
    <w:multiLevelType w:val="multilevel"/>
    <w:tmpl w:val="00000008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AD82239"/>
    <w:multiLevelType w:val="hybridMultilevel"/>
    <w:tmpl w:val="B6160F76"/>
    <w:lvl w:ilvl="0" w:tplc="AF74804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DCE6A0B"/>
    <w:multiLevelType w:val="hybridMultilevel"/>
    <w:tmpl w:val="5F64F7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C26B0C"/>
    <w:multiLevelType w:val="hybridMultilevel"/>
    <w:tmpl w:val="CA2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E11E6"/>
    <w:multiLevelType w:val="hybridMultilevel"/>
    <w:tmpl w:val="C78AA884"/>
    <w:lvl w:ilvl="0" w:tplc="A91C3AB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39095519"/>
    <w:multiLevelType w:val="hybridMultilevel"/>
    <w:tmpl w:val="7004A538"/>
    <w:lvl w:ilvl="0" w:tplc="A336F7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94F47E8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C6596"/>
    <w:multiLevelType w:val="hybridMultilevel"/>
    <w:tmpl w:val="47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B7483"/>
    <w:multiLevelType w:val="hybridMultilevel"/>
    <w:tmpl w:val="76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602B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23"/>
  </w:num>
  <w:num w:numId="24">
    <w:abstractNumId w:val="26"/>
  </w:num>
  <w:num w:numId="25">
    <w:abstractNumId w:val="25"/>
  </w:num>
  <w:num w:numId="26">
    <w:abstractNumId w:val="24"/>
  </w:num>
  <w:num w:numId="27">
    <w:abstractNumId w:val="27"/>
  </w:num>
  <w:num w:numId="28">
    <w:abstractNumId w:val="28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D2F"/>
    <w:rsid w:val="0003462B"/>
    <w:rsid w:val="00036390"/>
    <w:rsid w:val="000546C0"/>
    <w:rsid w:val="000728C1"/>
    <w:rsid w:val="000802AA"/>
    <w:rsid w:val="000907CE"/>
    <w:rsid w:val="00097EDA"/>
    <w:rsid w:val="000F420B"/>
    <w:rsid w:val="00124743"/>
    <w:rsid w:val="00140A90"/>
    <w:rsid w:val="0015380B"/>
    <w:rsid w:val="00156442"/>
    <w:rsid w:val="00161130"/>
    <w:rsid w:val="001A0B66"/>
    <w:rsid w:val="00241FFA"/>
    <w:rsid w:val="002457CA"/>
    <w:rsid w:val="00263D01"/>
    <w:rsid w:val="0027222D"/>
    <w:rsid w:val="002841F6"/>
    <w:rsid w:val="00284D5F"/>
    <w:rsid w:val="002B3CBA"/>
    <w:rsid w:val="002C66F2"/>
    <w:rsid w:val="002F6829"/>
    <w:rsid w:val="00342340"/>
    <w:rsid w:val="00362328"/>
    <w:rsid w:val="00370846"/>
    <w:rsid w:val="003C0AC0"/>
    <w:rsid w:val="003D12BA"/>
    <w:rsid w:val="00467485"/>
    <w:rsid w:val="004B79BF"/>
    <w:rsid w:val="004C48A7"/>
    <w:rsid w:val="004D3D1F"/>
    <w:rsid w:val="004E162C"/>
    <w:rsid w:val="004F4526"/>
    <w:rsid w:val="004F6016"/>
    <w:rsid w:val="00520706"/>
    <w:rsid w:val="00525697"/>
    <w:rsid w:val="0053441D"/>
    <w:rsid w:val="00540C52"/>
    <w:rsid w:val="00547355"/>
    <w:rsid w:val="005A1334"/>
    <w:rsid w:val="005B1913"/>
    <w:rsid w:val="005B3577"/>
    <w:rsid w:val="00615980"/>
    <w:rsid w:val="0062279E"/>
    <w:rsid w:val="00630486"/>
    <w:rsid w:val="006556CA"/>
    <w:rsid w:val="00672C4C"/>
    <w:rsid w:val="00676713"/>
    <w:rsid w:val="006C581A"/>
    <w:rsid w:val="006D1B7A"/>
    <w:rsid w:val="00705705"/>
    <w:rsid w:val="007467A3"/>
    <w:rsid w:val="0077415E"/>
    <w:rsid w:val="00782305"/>
    <w:rsid w:val="007954A1"/>
    <w:rsid w:val="007E35FE"/>
    <w:rsid w:val="00811E70"/>
    <w:rsid w:val="00826E19"/>
    <w:rsid w:val="008607C7"/>
    <w:rsid w:val="0086372E"/>
    <w:rsid w:val="00874FE3"/>
    <w:rsid w:val="008A1C41"/>
    <w:rsid w:val="008A446A"/>
    <w:rsid w:val="008E5729"/>
    <w:rsid w:val="009178E6"/>
    <w:rsid w:val="00917F83"/>
    <w:rsid w:val="009469C1"/>
    <w:rsid w:val="009A5792"/>
    <w:rsid w:val="009A70A3"/>
    <w:rsid w:val="009D0A3A"/>
    <w:rsid w:val="009D56B2"/>
    <w:rsid w:val="00A05F7D"/>
    <w:rsid w:val="00A42438"/>
    <w:rsid w:val="00A74C80"/>
    <w:rsid w:val="00A8105A"/>
    <w:rsid w:val="00AA2632"/>
    <w:rsid w:val="00AC6FF5"/>
    <w:rsid w:val="00AD5116"/>
    <w:rsid w:val="00AF2AC6"/>
    <w:rsid w:val="00B50C51"/>
    <w:rsid w:val="00B7324C"/>
    <w:rsid w:val="00BB3EFB"/>
    <w:rsid w:val="00BB77EA"/>
    <w:rsid w:val="00BD5A09"/>
    <w:rsid w:val="00BF3B54"/>
    <w:rsid w:val="00C76BCB"/>
    <w:rsid w:val="00C90306"/>
    <w:rsid w:val="00C94D2F"/>
    <w:rsid w:val="00CA7047"/>
    <w:rsid w:val="00CD00DE"/>
    <w:rsid w:val="00CE2F32"/>
    <w:rsid w:val="00CF4078"/>
    <w:rsid w:val="00D22730"/>
    <w:rsid w:val="00D67A39"/>
    <w:rsid w:val="00D8747D"/>
    <w:rsid w:val="00E155B9"/>
    <w:rsid w:val="00E24384"/>
    <w:rsid w:val="00E32AD4"/>
    <w:rsid w:val="00E445E7"/>
    <w:rsid w:val="00E5048C"/>
    <w:rsid w:val="00E60200"/>
    <w:rsid w:val="00E67109"/>
    <w:rsid w:val="00E72555"/>
    <w:rsid w:val="00EA0BE2"/>
    <w:rsid w:val="00EA1211"/>
    <w:rsid w:val="00EF68C4"/>
    <w:rsid w:val="00F263DB"/>
    <w:rsid w:val="00F5137D"/>
    <w:rsid w:val="00F77FEB"/>
    <w:rsid w:val="00F876A4"/>
    <w:rsid w:val="00F97954"/>
    <w:rsid w:val="00FB3976"/>
    <w:rsid w:val="00FD2710"/>
    <w:rsid w:val="00FD52A2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B7A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D1B7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D1B7A"/>
    <w:rPr>
      <w:rFonts w:ascii="Symbol" w:hAnsi="Symbol" w:cs="OpenSymbol"/>
    </w:rPr>
  </w:style>
  <w:style w:type="character" w:customStyle="1" w:styleId="WW8Num4z0">
    <w:name w:val="WW8Num4z0"/>
    <w:rsid w:val="006D1B7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D1B7A"/>
    <w:rPr>
      <w:rFonts w:ascii="Symbol" w:hAnsi="Symbol" w:cs="OpenSymbol"/>
    </w:rPr>
  </w:style>
  <w:style w:type="character" w:customStyle="1" w:styleId="WW8Num6z0">
    <w:name w:val="WW8Num6z0"/>
    <w:rsid w:val="006D1B7A"/>
    <w:rPr>
      <w:rFonts w:ascii="Symbol" w:hAnsi="Symbol" w:cs="OpenSymbol"/>
    </w:rPr>
  </w:style>
  <w:style w:type="character" w:customStyle="1" w:styleId="WW8Num7z0">
    <w:name w:val="WW8Num7z0"/>
    <w:rsid w:val="006D1B7A"/>
    <w:rPr>
      <w:rFonts w:ascii="Symbol" w:hAnsi="Symbol" w:cs="OpenSymbol"/>
    </w:rPr>
  </w:style>
  <w:style w:type="character" w:customStyle="1" w:styleId="WW8Num8z0">
    <w:name w:val="WW8Num8z0"/>
    <w:rsid w:val="006D1B7A"/>
    <w:rPr>
      <w:rFonts w:ascii="Symbol" w:hAnsi="Symbol" w:cs="OpenSymbol"/>
    </w:rPr>
  </w:style>
  <w:style w:type="character" w:customStyle="1" w:styleId="WW8Num9z0">
    <w:name w:val="WW8Num9z0"/>
    <w:rsid w:val="006D1B7A"/>
    <w:rPr>
      <w:b/>
      <w:bCs/>
    </w:rPr>
  </w:style>
  <w:style w:type="character" w:customStyle="1" w:styleId="WW8Num10z0">
    <w:name w:val="WW8Num10z0"/>
    <w:rsid w:val="006D1B7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1B7A"/>
    <w:rPr>
      <w:b/>
      <w:bCs/>
    </w:rPr>
  </w:style>
  <w:style w:type="character" w:customStyle="1" w:styleId="WW8Num12z0">
    <w:name w:val="WW8Num12z0"/>
    <w:rsid w:val="006D1B7A"/>
    <w:rPr>
      <w:rFonts w:ascii="Symbol" w:hAnsi="Symbol" w:cs="OpenSymbol"/>
    </w:rPr>
  </w:style>
  <w:style w:type="character" w:customStyle="1" w:styleId="WW8Num13z0">
    <w:name w:val="WW8Num13z0"/>
    <w:rsid w:val="006D1B7A"/>
    <w:rPr>
      <w:b/>
      <w:bCs/>
    </w:rPr>
  </w:style>
  <w:style w:type="character" w:customStyle="1" w:styleId="WW8Num14z0">
    <w:name w:val="WW8Num14z0"/>
    <w:rsid w:val="006D1B7A"/>
    <w:rPr>
      <w:rFonts w:ascii="Symbol" w:hAnsi="Symbol" w:cs="OpenSymbol"/>
    </w:rPr>
  </w:style>
  <w:style w:type="character" w:customStyle="1" w:styleId="WW8Num15z0">
    <w:name w:val="WW8Num15z0"/>
    <w:rsid w:val="006D1B7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1B7A"/>
    <w:rPr>
      <w:rFonts w:ascii="Symbol" w:hAnsi="Symbol" w:cs="OpenSymbol"/>
    </w:rPr>
  </w:style>
  <w:style w:type="character" w:customStyle="1" w:styleId="WW8Num17z0">
    <w:name w:val="WW8Num17z0"/>
    <w:rsid w:val="006D1B7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1B7A"/>
  </w:style>
  <w:style w:type="character" w:customStyle="1" w:styleId="WW8Num18z0">
    <w:name w:val="WW8Num18z0"/>
    <w:rsid w:val="006D1B7A"/>
    <w:rPr>
      <w:rFonts w:ascii="Symbol" w:hAnsi="Symbol" w:cs="OpenSymbol"/>
    </w:rPr>
  </w:style>
  <w:style w:type="character" w:customStyle="1" w:styleId="WW8Num19z0">
    <w:name w:val="WW8Num19z0"/>
    <w:rsid w:val="006D1B7A"/>
    <w:rPr>
      <w:b/>
      <w:bCs/>
    </w:rPr>
  </w:style>
  <w:style w:type="character" w:customStyle="1" w:styleId="WW8Num20z2">
    <w:name w:val="WW8Num20z2"/>
    <w:rsid w:val="006D1B7A"/>
    <w:rPr>
      <w:b/>
      <w:bCs/>
    </w:rPr>
  </w:style>
  <w:style w:type="character" w:customStyle="1" w:styleId="WW-Absatz-Standardschriftart">
    <w:name w:val="WW-Absatz-Standardschriftart"/>
    <w:rsid w:val="006D1B7A"/>
  </w:style>
  <w:style w:type="character" w:customStyle="1" w:styleId="WW-Absatz-Standardschriftart1">
    <w:name w:val="WW-Absatz-Standardschriftart1"/>
    <w:rsid w:val="006D1B7A"/>
  </w:style>
  <w:style w:type="character" w:customStyle="1" w:styleId="WW-Absatz-Standardschriftart11">
    <w:name w:val="WW-Absatz-Standardschriftart11"/>
    <w:rsid w:val="006D1B7A"/>
  </w:style>
  <w:style w:type="character" w:customStyle="1" w:styleId="WW-Absatz-Standardschriftart111">
    <w:name w:val="WW-Absatz-Standardschriftart111"/>
    <w:rsid w:val="006D1B7A"/>
  </w:style>
  <w:style w:type="character" w:customStyle="1" w:styleId="WW-Absatz-Standardschriftart1111">
    <w:name w:val="WW-Absatz-Standardschriftart1111"/>
    <w:rsid w:val="006D1B7A"/>
  </w:style>
  <w:style w:type="character" w:customStyle="1" w:styleId="WW-Absatz-Standardschriftart11111">
    <w:name w:val="WW-Absatz-Standardschriftart11111"/>
    <w:rsid w:val="006D1B7A"/>
  </w:style>
  <w:style w:type="character" w:customStyle="1" w:styleId="WW-Absatz-Standardschriftart111111">
    <w:name w:val="WW-Absatz-Standardschriftart111111"/>
    <w:rsid w:val="006D1B7A"/>
  </w:style>
  <w:style w:type="character" w:customStyle="1" w:styleId="WW-Absatz-Standardschriftart1111111">
    <w:name w:val="WW-Absatz-Standardschriftart1111111"/>
    <w:rsid w:val="006D1B7A"/>
  </w:style>
  <w:style w:type="character" w:customStyle="1" w:styleId="WW-Absatz-Standardschriftart11111111">
    <w:name w:val="WW-Absatz-Standardschriftart11111111"/>
    <w:rsid w:val="006D1B7A"/>
  </w:style>
  <w:style w:type="character" w:customStyle="1" w:styleId="WW-Absatz-Standardschriftart111111111">
    <w:name w:val="WW-Absatz-Standardschriftart111111111"/>
    <w:rsid w:val="006D1B7A"/>
  </w:style>
  <w:style w:type="character" w:customStyle="1" w:styleId="WW-Absatz-Standardschriftart1111111111">
    <w:name w:val="WW-Absatz-Standardschriftart1111111111"/>
    <w:rsid w:val="006D1B7A"/>
  </w:style>
  <w:style w:type="character" w:customStyle="1" w:styleId="WW-Absatz-Standardschriftart11111111111">
    <w:name w:val="WW-Absatz-Standardschriftart11111111111"/>
    <w:rsid w:val="006D1B7A"/>
  </w:style>
  <w:style w:type="character" w:customStyle="1" w:styleId="WW-Absatz-Standardschriftart111111111111">
    <w:name w:val="WW-Absatz-Standardschriftart111111111111"/>
    <w:rsid w:val="006D1B7A"/>
  </w:style>
  <w:style w:type="character" w:customStyle="1" w:styleId="WW-Absatz-Standardschriftart1111111111111">
    <w:name w:val="WW-Absatz-Standardschriftart1111111111111"/>
    <w:rsid w:val="006D1B7A"/>
  </w:style>
  <w:style w:type="character" w:customStyle="1" w:styleId="WW-Absatz-Standardschriftart11111111111111">
    <w:name w:val="WW-Absatz-Standardschriftart11111111111111"/>
    <w:rsid w:val="006D1B7A"/>
  </w:style>
  <w:style w:type="character" w:customStyle="1" w:styleId="WW-Absatz-Standardschriftart111111111111111">
    <w:name w:val="WW-Absatz-Standardschriftart111111111111111"/>
    <w:rsid w:val="006D1B7A"/>
  </w:style>
  <w:style w:type="character" w:customStyle="1" w:styleId="WW-Absatz-Standardschriftart1111111111111111">
    <w:name w:val="WW-Absatz-Standardschriftart1111111111111111"/>
    <w:rsid w:val="006D1B7A"/>
  </w:style>
  <w:style w:type="character" w:customStyle="1" w:styleId="WW-Absatz-Standardschriftart11111111111111111">
    <w:name w:val="WW-Absatz-Standardschriftart11111111111111111"/>
    <w:rsid w:val="006D1B7A"/>
  </w:style>
  <w:style w:type="character" w:customStyle="1" w:styleId="WW-Absatz-Standardschriftart111111111111111111">
    <w:name w:val="WW-Absatz-Standardschriftart111111111111111111"/>
    <w:rsid w:val="006D1B7A"/>
  </w:style>
  <w:style w:type="character" w:customStyle="1" w:styleId="WW-Absatz-Standardschriftart1111111111111111111">
    <w:name w:val="WW-Absatz-Standardschriftart1111111111111111111"/>
    <w:rsid w:val="006D1B7A"/>
  </w:style>
  <w:style w:type="character" w:customStyle="1" w:styleId="WW8Num2z2">
    <w:name w:val="WW8Num2z2"/>
    <w:rsid w:val="006D1B7A"/>
    <w:rPr>
      <w:rFonts w:ascii="Wingdings" w:hAnsi="Wingdings"/>
    </w:rPr>
  </w:style>
  <w:style w:type="character" w:customStyle="1" w:styleId="WW8Num2z3">
    <w:name w:val="WW8Num2z3"/>
    <w:rsid w:val="006D1B7A"/>
    <w:rPr>
      <w:rFonts w:ascii="Symbol" w:hAnsi="Symbol"/>
    </w:rPr>
  </w:style>
  <w:style w:type="character" w:customStyle="1" w:styleId="WW8Num2z4">
    <w:name w:val="WW8Num2z4"/>
    <w:rsid w:val="006D1B7A"/>
    <w:rPr>
      <w:rFonts w:ascii="Courier New" w:hAnsi="Courier New"/>
    </w:rPr>
  </w:style>
  <w:style w:type="character" w:customStyle="1" w:styleId="WW8Num3z1">
    <w:name w:val="WW8Num3z1"/>
    <w:rsid w:val="006D1B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7A"/>
    <w:rPr>
      <w:rFonts w:ascii="Courier New" w:hAnsi="Courier New"/>
    </w:rPr>
  </w:style>
  <w:style w:type="character" w:customStyle="1" w:styleId="WW8Num10z2">
    <w:name w:val="WW8Num10z2"/>
    <w:rsid w:val="006D1B7A"/>
    <w:rPr>
      <w:rFonts w:ascii="Wingdings" w:hAnsi="Wingdings"/>
    </w:rPr>
  </w:style>
  <w:style w:type="character" w:customStyle="1" w:styleId="WW8Num10z3">
    <w:name w:val="WW8Num10z3"/>
    <w:rsid w:val="006D1B7A"/>
    <w:rPr>
      <w:rFonts w:ascii="Symbol" w:hAnsi="Symbol"/>
    </w:rPr>
  </w:style>
  <w:style w:type="character" w:customStyle="1" w:styleId="WW8Num15z1">
    <w:name w:val="WW8Num15z1"/>
    <w:rsid w:val="006D1B7A"/>
    <w:rPr>
      <w:rFonts w:ascii="Courier New" w:hAnsi="Courier New"/>
    </w:rPr>
  </w:style>
  <w:style w:type="character" w:customStyle="1" w:styleId="WW8Num15z2">
    <w:name w:val="WW8Num15z2"/>
    <w:rsid w:val="006D1B7A"/>
    <w:rPr>
      <w:rFonts w:ascii="Wingdings" w:hAnsi="Wingdings"/>
    </w:rPr>
  </w:style>
  <w:style w:type="character" w:customStyle="1" w:styleId="WW8Num15z3">
    <w:name w:val="WW8Num15z3"/>
    <w:rsid w:val="006D1B7A"/>
    <w:rPr>
      <w:rFonts w:ascii="Symbol" w:hAnsi="Symbol"/>
    </w:rPr>
  </w:style>
  <w:style w:type="character" w:customStyle="1" w:styleId="1">
    <w:name w:val="Основной шрифт абзаца1"/>
    <w:rsid w:val="006D1B7A"/>
  </w:style>
  <w:style w:type="character" w:customStyle="1" w:styleId="a3">
    <w:name w:val="Символ нумерации"/>
    <w:rsid w:val="006D1B7A"/>
    <w:rPr>
      <w:b/>
      <w:bCs/>
    </w:rPr>
  </w:style>
  <w:style w:type="character" w:customStyle="1" w:styleId="a4">
    <w:name w:val="Маркеры списка"/>
    <w:rsid w:val="006D1B7A"/>
    <w:rPr>
      <w:rFonts w:ascii="OpenSymbol" w:eastAsia="OpenSymbol" w:hAnsi="OpenSymbol" w:cs="OpenSymbol"/>
    </w:rPr>
  </w:style>
  <w:style w:type="character" w:styleId="a5">
    <w:name w:val="Emphasis"/>
    <w:qFormat/>
    <w:rsid w:val="006D1B7A"/>
    <w:rPr>
      <w:i/>
      <w:iCs/>
    </w:rPr>
  </w:style>
  <w:style w:type="character" w:styleId="a6">
    <w:name w:val="Hyperlink"/>
    <w:rsid w:val="006D1B7A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6D1B7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6D1B7A"/>
    <w:pPr>
      <w:spacing w:after="120"/>
    </w:pPr>
  </w:style>
  <w:style w:type="paragraph" w:styleId="a9">
    <w:name w:val="List"/>
    <w:basedOn w:val="a8"/>
    <w:rsid w:val="006D1B7A"/>
    <w:rPr>
      <w:rFonts w:cs="Mangal"/>
    </w:rPr>
  </w:style>
  <w:style w:type="paragraph" w:customStyle="1" w:styleId="10">
    <w:name w:val="Название1"/>
    <w:basedOn w:val="a"/>
    <w:rsid w:val="006D1B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6D1B7A"/>
    <w:pPr>
      <w:suppressLineNumbers/>
    </w:pPr>
    <w:rPr>
      <w:rFonts w:cs="Mangal"/>
    </w:rPr>
  </w:style>
  <w:style w:type="paragraph" w:styleId="aa">
    <w:name w:val="Balloon Text"/>
    <w:basedOn w:val="a"/>
    <w:rsid w:val="006D1B7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A3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72C4C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1247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4743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1247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4743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/struktura/strukturnye-podrazdeleniya/komitet-po-zhilischno-kommunalnomu-hozyajstvu-arhitekture-i-gradostroitelstvu/sxema-teplosnabjenia-dorogobujskogo-gorodskogo-posel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rogobyzh.admin-smolensk.ru/struktura/strukturnye-podrazdeleniya/komitet-po-zhilischno-kommunalnomu-hozyajstvu-arhitekture-i-gradostroitelstvu/sxema-teplosnabjenia-dorogobujskogo-gorodskogo-posel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Прокопенко</cp:lastModifiedBy>
  <cp:revision>6</cp:revision>
  <cp:lastPrinted>2019-05-23T13:51:00Z</cp:lastPrinted>
  <dcterms:created xsi:type="dcterms:W3CDTF">2019-05-21T08:12:00Z</dcterms:created>
  <dcterms:modified xsi:type="dcterms:W3CDTF">2019-05-23T14:06:00Z</dcterms:modified>
</cp:coreProperties>
</file>