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D2F" w:rsidRPr="00717BF0" w:rsidRDefault="00094CA7" w:rsidP="00717BF0">
      <w:pPr>
        <w:tabs>
          <w:tab w:val="left" w:pos="8460"/>
        </w:tabs>
        <w:autoSpaceDE w:val="0"/>
        <w:autoSpaceDN w:val="0"/>
        <w:adjustRightInd w:val="0"/>
        <w:spacing w:after="0"/>
        <w:rPr>
          <w:rFonts w:ascii="Times New Roman" w:hAnsi="Times New Roman" w:cs="Times New Roman"/>
          <w:b/>
          <w:sz w:val="28"/>
          <w:szCs w:val="28"/>
        </w:rPr>
      </w:pPr>
      <w:r>
        <w:t xml:space="preserve">             </w:t>
      </w:r>
      <w:r w:rsidR="00CD40E0">
        <w:t xml:space="preserve">               </w:t>
      </w:r>
      <w:r w:rsidR="00A77112">
        <w:tab/>
        <w:t xml:space="preserve">       </w:t>
      </w:r>
    </w:p>
    <w:tbl>
      <w:tblPr>
        <w:tblW w:w="10368" w:type="dxa"/>
        <w:tblLook w:val="0000" w:firstRow="0" w:lastRow="0" w:firstColumn="0" w:lastColumn="0" w:noHBand="0" w:noVBand="0"/>
      </w:tblPr>
      <w:tblGrid>
        <w:gridCol w:w="10368"/>
      </w:tblGrid>
      <w:tr w:rsidR="00E15D2F" w:rsidRPr="00812BB4" w:rsidTr="00353769">
        <w:tc>
          <w:tcPr>
            <w:tcW w:w="10368" w:type="dxa"/>
          </w:tcPr>
          <w:p w:rsidR="00E15D2F" w:rsidRPr="00812BB4" w:rsidRDefault="00E15D2F" w:rsidP="00353769">
            <w:pPr>
              <w:widowControl w:val="0"/>
              <w:spacing w:after="0" w:line="240" w:lineRule="auto"/>
              <w:jc w:val="center"/>
              <w:rPr>
                <w:rFonts w:ascii="Times New Roman" w:eastAsia="Times New Roman" w:hAnsi="Times New Roman" w:cs="Times New Roman"/>
                <w:sz w:val="28"/>
                <w:szCs w:val="24"/>
                <w:lang w:eastAsia="ru-RU"/>
              </w:rPr>
            </w:pPr>
            <w:r w:rsidRPr="00812BB4">
              <w:rPr>
                <w:rFonts w:ascii="Times New Roman" w:eastAsia="Times New Roman" w:hAnsi="Times New Roman" w:cs="Times New Roman"/>
                <w:sz w:val="28"/>
                <w:szCs w:val="24"/>
                <w:lang w:eastAsia="ru-RU"/>
              </w:rP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8" o:title=""/>
                </v:shape>
                <o:OLEObject Type="Embed" ProgID="Word.Picture.8" ShapeID="_x0000_i1025" DrawAspect="Content" ObjectID="_1511082759" r:id="rId9"/>
              </w:object>
            </w:r>
            <w:r w:rsidRPr="00812BB4">
              <w:rPr>
                <w:rFonts w:ascii="Times New Roman" w:eastAsia="Times New Roman" w:hAnsi="Times New Roman" w:cs="Times New Roman"/>
                <w:sz w:val="28"/>
                <w:szCs w:val="24"/>
                <w:lang w:eastAsia="ru-RU"/>
              </w:rPr>
              <w:t xml:space="preserve">                                                  </w:t>
            </w:r>
          </w:p>
        </w:tc>
      </w:tr>
      <w:tr w:rsidR="00E15D2F" w:rsidRPr="00812BB4" w:rsidTr="00353769">
        <w:trPr>
          <w:trHeight w:val="1155"/>
        </w:trPr>
        <w:tc>
          <w:tcPr>
            <w:tcW w:w="10368" w:type="dxa"/>
          </w:tcPr>
          <w:p w:rsidR="00E15D2F" w:rsidRPr="00812BB4" w:rsidRDefault="00E15D2F" w:rsidP="00353769">
            <w:pPr>
              <w:keepNext/>
              <w:spacing w:after="0" w:line="240" w:lineRule="auto"/>
              <w:ind w:right="-828"/>
              <w:jc w:val="center"/>
              <w:outlineLvl w:val="0"/>
              <w:rPr>
                <w:rFonts w:ascii="Times New Roman" w:eastAsia="Times New Roman" w:hAnsi="Times New Roman" w:cs="Times New Roman"/>
                <w:b/>
                <w:sz w:val="16"/>
                <w:szCs w:val="20"/>
                <w:lang w:eastAsia="ru-RU"/>
              </w:rPr>
            </w:pPr>
          </w:p>
          <w:p w:rsidR="00E15D2F" w:rsidRPr="00812BB4" w:rsidRDefault="00BF0EB0" w:rsidP="00353769">
            <w:pPr>
              <w:keepNext/>
              <w:spacing w:after="0" w:line="240" w:lineRule="auto"/>
              <w:ind w:right="-828"/>
              <w:jc w:val="center"/>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ГЛАВА</w:t>
            </w:r>
            <w:r w:rsidR="00E15D2F" w:rsidRPr="00812BB4">
              <w:rPr>
                <w:rFonts w:ascii="Times New Roman" w:eastAsia="Times New Roman" w:hAnsi="Times New Roman" w:cs="Times New Roman"/>
                <w:b/>
                <w:sz w:val="24"/>
                <w:szCs w:val="20"/>
                <w:lang w:eastAsia="ru-RU"/>
              </w:rPr>
              <w:t xml:space="preserve"> МУНИЦИПАЛЬНОГО ОБРАЗОВАНИЯ</w:t>
            </w:r>
          </w:p>
          <w:p w:rsidR="00E15D2F" w:rsidRPr="00812BB4" w:rsidRDefault="00E15D2F" w:rsidP="00353769">
            <w:pPr>
              <w:keepNext/>
              <w:spacing w:after="0" w:line="240" w:lineRule="auto"/>
              <w:ind w:right="-828"/>
              <w:jc w:val="center"/>
              <w:outlineLvl w:val="0"/>
              <w:rPr>
                <w:rFonts w:ascii="Times New Roman" w:eastAsia="Times New Roman" w:hAnsi="Times New Roman" w:cs="Times New Roman"/>
                <w:b/>
                <w:sz w:val="24"/>
                <w:szCs w:val="20"/>
                <w:lang w:eastAsia="ru-RU"/>
              </w:rPr>
            </w:pPr>
            <w:r w:rsidRPr="00812BB4">
              <w:rPr>
                <w:rFonts w:ascii="Times New Roman" w:eastAsia="Times New Roman" w:hAnsi="Times New Roman" w:cs="Times New Roman"/>
                <w:b/>
                <w:sz w:val="24"/>
                <w:szCs w:val="20"/>
                <w:lang w:eastAsia="ru-RU"/>
              </w:rPr>
              <w:t>«ДОРОГОБУЖСКИЙ РАЙОН» СМОЛЕНСКОЙ ОБЛАСТИ</w:t>
            </w:r>
          </w:p>
          <w:p w:rsidR="00E15D2F" w:rsidRPr="00812BB4" w:rsidRDefault="00E15D2F" w:rsidP="00353769">
            <w:pPr>
              <w:keepNext/>
              <w:spacing w:after="0" w:line="240" w:lineRule="auto"/>
              <w:outlineLvl w:val="1"/>
              <w:rPr>
                <w:rFonts w:ascii="Times New Roman" w:eastAsia="Times New Roman" w:hAnsi="Times New Roman" w:cs="Times New Roman"/>
                <w:b/>
                <w:sz w:val="18"/>
                <w:szCs w:val="18"/>
                <w:lang w:eastAsia="ru-RU"/>
              </w:rPr>
            </w:pPr>
          </w:p>
          <w:p w:rsidR="00E15D2F" w:rsidRPr="00812BB4" w:rsidRDefault="00E15D2F" w:rsidP="00353769">
            <w:pPr>
              <w:keepNext/>
              <w:widowControl w:val="0"/>
              <w:spacing w:after="0" w:line="240" w:lineRule="auto"/>
              <w:jc w:val="center"/>
              <w:outlineLvl w:val="2"/>
              <w:rPr>
                <w:rFonts w:ascii="Times New Roman" w:eastAsia="Times New Roman" w:hAnsi="Times New Roman" w:cs="Times New Roman"/>
                <w:b/>
                <w:bCs/>
                <w:sz w:val="24"/>
                <w:szCs w:val="24"/>
                <w:lang w:eastAsia="ru-RU"/>
              </w:rPr>
            </w:pPr>
            <w:r w:rsidRPr="00812BB4">
              <w:rPr>
                <w:rFonts w:ascii="Times New Roman" w:eastAsia="Times New Roman" w:hAnsi="Times New Roman" w:cs="Times New Roman"/>
                <w:b/>
                <w:bCs/>
                <w:sz w:val="24"/>
                <w:szCs w:val="24"/>
                <w:lang w:eastAsia="ru-RU"/>
              </w:rPr>
              <w:t>Р А С П О Р Я Ж Е Н И Е</w:t>
            </w:r>
          </w:p>
        </w:tc>
      </w:tr>
      <w:tr w:rsidR="00E15D2F" w:rsidRPr="005764ED" w:rsidTr="00353769">
        <w:trPr>
          <w:trHeight w:val="425"/>
        </w:trPr>
        <w:tc>
          <w:tcPr>
            <w:tcW w:w="10368" w:type="dxa"/>
          </w:tcPr>
          <w:p w:rsidR="00E15D2F" w:rsidRPr="005764ED" w:rsidRDefault="00E15D2F" w:rsidP="00353769">
            <w:pPr>
              <w:widowControl w:val="0"/>
              <w:spacing w:after="0" w:line="240" w:lineRule="auto"/>
              <w:jc w:val="both"/>
              <w:rPr>
                <w:rFonts w:ascii="Times New Roman" w:eastAsia="Times New Roman" w:hAnsi="Times New Roman" w:cs="Times New Roman"/>
                <w:sz w:val="16"/>
                <w:szCs w:val="16"/>
                <w:lang w:eastAsia="ru-RU"/>
              </w:rPr>
            </w:pPr>
          </w:p>
          <w:p w:rsidR="006254AE" w:rsidRPr="003F124B" w:rsidRDefault="006254AE" w:rsidP="00353769">
            <w:pPr>
              <w:widowControl w:val="0"/>
              <w:spacing w:after="0" w:line="240" w:lineRule="auto"/>
              <w:jc w:val="both"/>
              <w:rPr>
                <w:rFonts w:ascii="Times New Roman" w:eastAsia="Times New Roman" w:hAnsi="Times New Roman" w:cs="Times New Roman"/>
                <w:sz w:val="16"/>
                <w:szCs w:val="16"/>
                <w:lang w:eastAsia="ru-RU"/>
              </w:rPr>
            </w:pPr>
          </w:p>
          <w:p w:rsidR="00E15D2F" w:rsidRPr="005764ED" w:rsidRDefault="00A77112" w:rsidP="00353769">
            <w:pPr>
              <w:widowControl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от </w:t>
            </w:r>
            <w:r w:rsidRPr="00A77112">
              <w:rPr>
                <w:rFonts w:ascii="Times New Roman" w:eastAsia="Times New Roman" w:hAnsi="Times New Roman" w:cs="Times New Roman"/>
                <w:sz w:val="28"/>
                <w:szCs w:val="24"/>
                <w:u w:val="single"/>
                <w:lang w:eastAsia="ru-RU"/>
              </w:rPr>
              <w:t>04.12.2015 г</w:t>
            </w:r>
            <w:r>
              <w:rPr>
                <w:rFonts w:ascii="Times New Roman" w:eastAsia="Times New Roman" w:hAnsi="Times New Roman" w:cs="Times New Roman"/>
                <w:sz w:val="28"/>
                <w:szCs w:val="24"/>
                <w:lang w:eastAsia="ru-RU"/>
              </w:rPr>
              <w:t>.</w:t>
            </w:r>
            <w:r w:rsidR="00E15D2F" w:rsidRPr="005764ED">
              <w:rPr>
                <w:rFonts w:ascii="Times New Roman" w:eastAsia="Times New Roman" w:hAnsi="Times New Roman" w:cs="Times New Roman"/>
                <w:sz w:val="28"/>
                <w:szCs w:val="24"/>
                <w:lang w:eastAsia="ru-RU"/>
              </w:rPr>
              <w:t xml:space="preserve"> №</w:t>
            </w:r>
            <w:r w:rsidR="00E15D2F" w:rsidRPr="00A77112">
              <w:rPr>
                <w:rFonts w:ascii="Times New Roman" w:eastAsia="Times New Roman" w:hAnsi="Times New Roman" w:cs="Times New Roman"/>
                <w:sz w:val="28"/>
                <w:szCs w:val="24"/>
                <w:u w:val="single"/>
                <w:lang w:eastAsia="ru-RU"/>
              </w:rPr>
              <w:t xml:space="preserve"> </w:t>
            </w:r>
            <w:r w:rsidRPr="00A77112">
              <w:rPr>
                <w:rFonts w:ascii="Times New Roman" w:eastAsia="Times New Roman" w:hAnsi="Times New Roman" w:cs="Times New Roman"/>
                <w:sz w:val="28"/>
                <w:szCs w:val="24"/>
                <w:u w:val="single"/>
                <w:lang w:eastAsia="ru-RU"/>
              </w:rPr>
              <w:t>03-р</w:t>
            </w:r>
          </w:p>
        </w:tc>
      </w:tr>
    </w:tbl>
    <w:p w:rsidR="00BF0EB0" w:rsidRPr="005764ED" w:rsidRDefault="00E15D2F" w:rsidP="00E15D2F">
      <w:pPr>
        <w:widowControl w:val="0"/>
        <w:spacing w:after="0" w:line="240" w:lineRule="auto"/>
        <w:jc w:val="both"/>
        <w:rPr>
          <w:rFonts w:ascii="Times New Roman" w:eastAsia="Times New Roman" w:hAnsi="Times New Roman" w:cs="Times New Roman"/>
          <w:sz w:val="16"/>
          <w:szCs w:val="16"/>
          <w:lang w:eastAsia="ru-RU"/>
        </w:rPr>
      </w:pPr>
      <w:r w:rsidRPr="005764ED">
        <w:rPr>
          <w:rFonts w:ascii="Times New Roman" w:eastAsia="Times New Roman" w:hAnsi="Times New Roman" w:cs="Times New Roman"/>
          <w:sz w:val="28"/>
          <w:szCs w:val="24"/>
          <w:lang w:eastAsia="ru-RU"/>
        </w:rPr>
        <w:t xml:space="preserve"> </w:t>
      </w:r>
      <w:r w:rsidRPr="005764ED">
        <w:rPr>
          <w:rFonts w:ascii="Times New Roman" w:eastAsia="Times New Roman" w:hAnsi="Times New Roman" w:cs="Times New Roman"/>
          <w:b/>
          <w:sz w:val="28"/>
          <w:szCs w:val="24"/>
          <w:lang w:eastAsia="ru-RU"/>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1"/>
        <w:gridCol w:w="5112"/>
      </w:tblGrid>
      <w:tr w:rsidR="00BF0EB0" w:rsidTr="00BF0EB0">
        <w:tc>
          <w:tcPr>
            <w:tcW w:w="5211" w:type="dxa"/>
          </w:tcPr>
          <w:p w:rsidR="00BF0EB0" w:rsidRPr="004D2340" w:rsidRDefault="00093F07" w:rsidP="00093F07">
            <w:pPr>
              <w:pStyle w:val="ac"/>
              <w:jc w:val="both"/>
              <w:rPr>
                <w:sz w:val="27"/>
                <w:szCs w:val="27"/>
              </w:rPr>
            </w:pPr>
            <w:r w:rsidRPr="004D2340">
              <w:rPr>
                <w:b w:val="0"/>
                <w:bCs w:val="0"/>
                <w:color w:val="auto"/>
                <w:sz w:val="27"/>
                <w:szCs w:val="27"/>
              </w:rPr>
              <w:t>О проведении публичных слушаний</w:t>
            </w:r>
            <w:bookmarkStart w:id="0" w:name="_GoBack"/>
            <w:bookmarkEnd w:id="0"/>
            <w:r w:rsidRPr="004D2340">
              <w:rPr>
                <w:b w:val="0"/>
                <w:bCs w:val="0"/>
                <w:color w:val="auto"/>
                <w:sz w:val="27"/>
                <w:szCs w:val="27"/>
              </w:rPr>
              <w:t xml:space="preserve"> по проекту  бюджета муниципального образования  «Дорогобужский район» Смоленской области на 2016 год </w:t>
            </w:r>
          </w:p>
        </w:tc>
        <w:tc>
          <w:tcPr>
            <w:tcW w:w="5211" w:type="dxa"/>
          </w:tcPr>
          <w:p w:rsidR="00BF0EB0" w:rsidRDefault="00BF0EB0" w:rsidP="00E15D2F">
            <w:pPr>
              <w:widowControl w:val="0"/>
              <w:jc w:val="both"/>
              <w:rPr>
                <w:sz w:val="16"/>
                <w:szCs w:val="16"/>
              </w:rPr>
            </w:pPr>
          </w:p>
        </w:tc>
      </w:tr>
    </w:tbl>
    <w:p w:rsidR="00E15D2F" w:rsidRDefault="00E15D2F" w:rsidP="00E15D2F">
      <w:pPr>
        <w:widowControl w:val="0"/>
        <w:spacing w:after="0" w:line="240" w:lineRule="auto"/>
        <w:jc w:val="both"/>
        <w:rPr>
          <w:rFonts w:ascii="Times New Roman" w:eastAsia="Times New Roman" w:hAnsi="Times New Roman" w:cs="Times New Roman"/>
          <w:sz w:val="28"/>
          <w:szCs w:val="24"/>
          <w:lang w:eastAsia="ru-RU"/>
        </w:rPr>
      </w:pPr>
    </w:p>
    <w:p w:rsidR="00093F07" w:rsidRPr="004D2340" w:rsidRDefault="00093F07" w:rsidP="00093F07">
      <w:pPr>
        <w:pStyle w:val="ac"/>
        <w:ind w:firstLine="709"/>
        <w:jc w:val="both"/>
        <w:rPr>
          <w:b w:val="0"/>
          <w:bCs w:val="0"/>
          <w:color w:val="auto"/>
          <w:sz w:val="27"/>
          <w:szCs w:val="27"/>
        </w:rPr>
      </w:pPr>
      <w:r w:rsidRPr="004D2340">
        <w:rPr>
          <w:b w:val="0"/>
          <w:bCs w:val="0"/>
          <w:color w:val="auto"/>
          <w:sz w:val="27"/>
          <w:szCs w:val="27"/>
        </w:rPr>
        <w:t>Руководствуясь статьей 28 Федерального закона от 06.10.2003</w:t>
      </w:r>
      <w:r w:rsidR="004D2340" w:rsidRPr="004D2340">
        <w:rPr>
          <w:b w:val="0"/>
          <w:bCs w:val="0"/>
          <w:color w:val="auto"/>
          <w:sz w:val="27"/>
          <w:szCs w:val="27"/>
        </w:rPr>
        <w:t xml:space="preserve"> г.</w:t>
      </w:r>
      <w:r w:rsidRPr="004D2340">
        <w:rPr>
          <w:b w:val="0"/>
          <w:bCs w:val="0"/>
          <w:color w:val="auto"/>
          <w:sz w:val="27"/>
          <w:szCs w:val="27"/>
        </w:rPr>
        <w:t xml:space="preserve"> № 131-ФЗ </w:t>
      </w:r>
      <w:r w:rsidR="004D2340" w:rsidRPr="004D2340">
        <w:rPr>
          <w:b w:val="0"/>
          <w:bCs w:val="0"/>
          <w:color w:val="auto"/>
          <w:sz w:val="27"/>
          <w:szCs w:val="27"/>
        </w:rPr>
        <w:t xml:space="preserve">         </w:t>
      </w:r>
      <w:r w:rsidRPr="004D2340">
        <w:rPr>
          <w:b w:val="0"/>
          <w:bCs w:val="0"/>
          <w:color w:val="auto"/>
          <w:sz w:val="27"/>
          <w:szCs w:val="27"/>
        </w:rPr>
        <w:t xml:space="preserve"> «Об общих принципах организации местного самоуправления в Российской Федерации», в соответствии с Положением о порядке организации и проведения публичных слушаний в муниципальном образовании «Дорогобужский район» Смоленской области, утвержденным решением Дорогобужской районной Д</w:t>
      </w:r>
      <w:r w:rsidR="00C0623E" w:rsidRPr="004D2340">
        <w:rPr>
          <w:b w:val="0"/>
          <w:bCs w:val="0"/>
          <w:color w:val="auto"/>
          <w:sz w:val="27"/>
          <w:szCs w:val="27"/>
        </w:rPr>
        <w:t>умы от 24.11.2005 г. № 118 (в ред</w:t>
      </w:r>
      <w:r w:rsidRPr="004D2340">
        <w:rPr>
          <w:b w:val="0"/>
          <w:bCs w:val="0"/>
          <w:color w:val="auto"/>
          <w:sz w:val="27"/>
          <w:szCs w:val="27"/>
        </w:rPr>
        <w:t>. от 28.03.2012</w:t>
      </w:r>
      <w:r w:rsidR="00C0623E" w:rsidRPr="004D2340">
        <w:rPr>
          <w:b w:val="0"/>
          <w:bCs w:val="0"/>
          <w:color w:val="auto"/>
          <w:sz w:val="27"/>
          <w:szCs w:val="27"/>
        </w:rPr>
        <w:t xml:space="preserve"> г.</w:t>
      </w:r>
      <w:r w:rsidRPr="004D2340">
        <w:rPr>
          <w:b w:val="0"/>
          <w:bCs w:val="0"/>
          <w:color w:val="auto"/>
          <w:sz w:val="27"/>
          <w:szCs w:val="27"/>
        </w:rPr>
        <w:t>):</w:t>
      </w:r>
    </w:p>
    <w:p w:rsidR="00093F07" w:rsidRPr="004D2340" w:rsidRDefault="00093F07" w:rsidP="00093F07">
      <w:pPr>
        <w:pStyle w:val="ac"/>
        <w:ind w:firstLine="709"/>
        <w:jc w:val="both"/>
        <w:rPr>
          <w:b w:val="0"/>
          <w:bCs w:val="0"/>
          <w:color w:val="auto"/>
          <w:sz w:val="27"/>
          <w:szCs w:val="27"/>
        </w:rPr>
      </w:pPr>
      <w:r w:rsidRPr="004D2340">
        <w:rPr>
          <w:b w:val="0"/>
          <w:bCs w:val="0"/>
          <w:color w:val="auto"/>
          <w:sz w:val="27"/>
          <w:szCs w:val="27"/>
        </w:rPr>
        <w:t>1. Назначить публичные слушания по проекту бюджета муниципального образования «Дорогобужский район» Смоленской области на 2016 год (далее – публичные слушания) на 21 декабря 2015</w:t>
      </w:r>
      <w:r w:rsidR="00C0623E" w:rsidRPr="004D2340">
        <w:rPr>
          <w:b w:val="0"/>
          <w:bCs w:val="0"/>
          <w:color w:val="auto"/>
          <w:sz w:val="27"/>
          <w:szCs w:val="27"/>
        </w:rPr>
        <w:t xml:space="preserve"> года в 10-00 в малом зале</w:t>
      </w:r>
      <w:r w:rsidRPr="004D2340">
        <w:rPr>
          <w:b w:val="0"/>
          <w:bCs w:val="0"/>
          <w:color w:val="auto"/>
          <w:sz w:val="27"/>
          <w:szCs w:val="27"/>
        </w:rPr>
        <w:t xml:space="preserve"> Администрации муниципального образования «Дорогобужский район» Смоленской области по адресу: </w:t>
      </w:r>
      <w:r w:rsidR="00646386">
        <w:rPr>
          <w:b w:val="0"/>
          <w:bCs w:val="0"/>
          <w:color w:val="auto"/>
          <w:sz w:val="27"/>
          <w:szCs w:val="27"/>
        </w:rPr>
        <w:t xml:space="preserve">    </w:t>
      </w:r>
      <w:r w:rsidRPr="004D2340">
        <w:rPr>
          <w:b w:val="0"/>
          <w:bCs w:val="0"/>
          <w:color w:val="auto"/>
          <w:sz w:val="27"/>
          <w:szCs w:val="27"/>
        </w:rPr>
        <w:t>г. Дорогобуж, ул. Кутузова, д. 1.</w:t>
      </w:r>
    </w:p>
    <w:p w:rsidR="00093F07" w:rsidRPr="004D2340" w:rsidRDefault="00093F07" w:rsidP="00093F07">
      <w:pPr>
        <w:pStyle w:val="ac"/>
        <w:ind w:firstLine="709"/>
        <w:jc w:val="both"/>
        <w:rPr>
          <w:b w:val="0"/>
          <w:bCs w:val="0"/>
          <w:color w:val="auto"/>
          <w:sz w:val="27"/>
          <w:szCs w:val="27"/>
        </w:rPr>
      </w:pPr>
      <w:r w:rsidRPr="004D2340">
        <w:rPr>
          <w:b w:val="0"/>
          <w:bCs w:val="0"/>
          <w:color w:val="auto"/>
          <w:sz w:val="27"/>
          <w:szCs w:val="27"/>
        </w:rPr>
        <w:t>2. Для осуществления организации публичных слушаний создать организационный комитет в следующем составе:</w:t>
      </w:r>
    </w:p>
    <w:p w:rsidR="00093F07" w:rsidRPr="004D2340" w:rsidRDefault="00093F07" w:rsidP="00093F07">
      <w:pPr>
        <w:pStyle w:val="ac"/>
        <w:jc w:val="both"/>
        <w:rPr>
          <w:b w:val="0"/>
          <w:bCs w:val="0"/>
          <w:color w:val="auto"/>
          <w:sz w:val="27"/>
          <w:szCs w:val="27"/>
        </w:rPr>
      </w:pPr>
    </w:p>
    <w:tbl>
      <w:tblPr>
        <w:tblW w:w="0" w:type="auto"/>
        <w:tblLook w:val="01E0" w:firstRow="1" w:lastRow="1" w:firstColumn="1" w:lastColumn="1" w:noHBand="0" w:noVBand="0"/>
      </w:tblPr>
      <w:tblGrid>
        <w:gridCol w:w="3662"/>
        <w:gridCol w:w="6601"/>
      </w:tblGrid>
      <w:tr w:rsidR="00093F07" w:rsidRPr="004D2340" w:rsidTr="00E01649">
        <w:tc>
          <w:tcPr>
            <w:tcW w:w="3662" w:type="dxa"/>
            <w:shd w:val="clear" w:color="auto" w:fill="auto"/>
          </w:tcPr>
          <w:p w:rsidR="00093F07" w:rsidRPr="004D2340" w:rsidRDefault="00093F07" w:rsidP="004C33BB">
            <w:pPr>
              <w:pStyle w:val="ac"/>
              <w:jc w:val="both"/>
              <w:rPr>
                <w:b w:val="0"/>
                <w:bCs w:val="0"/>
                <w:color w:val="auto"/>
                <w:sz w:val="27"/>
                <w:szCs w:val="27"/>
              </w:rPr>
            </w:pPr>
            <w:r w:rsidRPr="004D2340">
              <w:rPr>
                <w:b w:val="0"/>
                <w:bCs w:val="0"/>
                <w:color w:val="auto"/>
                <w:sz w:val="27"/>
                <w:szCs w:val="27"/>
              </w:rPr>
              <w:t>Гарбар</w:t>
            </w:r>
          </w:p>
          <w:p w:rsidR="00093F07" w:rsidRPr="004D2340" w:rsidRDefault="00093F07" w:rsidP="004C33BB">
            <w:pPr>
              <w:pStyle w:val="ac"/>
              <w:jc w:val="both"/>
              <w:rPr>
                <w:b w:val="0"/>
                <w:bCs w:val="0"/>
                <w:color w:val="auto"/>
                <w:sz w:val="27"/>
                <w:szCs w:val="27"/>
              </w:rPr>
            </w:pPr>
            <w:r w:rsidRPr="004D2340">
              <w:rPr>
                <w:b w:val="0"/>
                <w:bCs w:val="0"/>
                <w:color w:val="auto"/>
                <w:sz w:val="27"/>
                <w:szCs w:val="27"/>
              </w:rPr>
              <w:t>Олег Владимирович</w:t>
            </w:r>
          </w:p>
        </w:tc>
        <w:tc>
          <w:tcPr>
            <w:tcW w:w="6601" w:type="dxa"/>
            <w:shd w:val="clear" w:color="auto" w:fill="auto"/>
          </w:tcPr>
          <w:p w:rsidR="00093F07" w:rsidRPr="004D2340" w:rsidRDefault="00093F07" w:rsidP="00C0623E">
            <w:pPr>
              <w:pStyle w:val="ac"/>
              <w:jc w:val="both"/>
              <w:rPr>
                <w:b w:val="0"/>
                <w:bCs w:val="0"/>
                <w:color w:val="auto"/>
                <w:sz w:val="27"/>
                <w:szCs w:val="27"/>
              </w:rPr>
            </w:pPr>
            <w:r w:rsidRPr="004D2340">
              <w:rPr>
                <w:b w:val="0"/>
                <w:bCs w:val="0"/>
                <w:color w:val="auto"/>
                <w:sz w:val="27"/>
                <w:szCs w:val="27"/>
              </w:rPr>
              <w:t>- Глава муниципального образования</w:t>
            </w:r>
            <w:r w:rsidR="00C0623E" w:rsidRPr="004D2340">
              <w:rPr>
                <w:b w:val="0"/>
                <w:bCs w:val="0"/>
                <w:color w:val="auto"/>
                <w:sz w:val="27"/>
                <w:szCs w:val="27"/>
              </w:rPr>
              <w:t xml:space="preserve"> «</w:t>
            </w:r>
            <w:r w:rsidRPr="004D2340">
              <w:rPr>
                <w:b w:val="0"/>
                <w:bCs w:val="0"/>
                <w:color w:val="auto"/>
                <w:sz w:val="27"/>
                <w:szCs w:val="27"/>
              </w:rPr>
              <w:t>Дорогобужский район» Смоленской области,</w:t>
            </w:r>
          </w:p>
          <w:p w:rsidR="00093F07" w:rsidRPr="004D2340" w:rsidRDefault="00093F07" w:rsidP="00C0623E">
            <w:pPr>
              <w:pStyle w:val="ac"/>
              <w:jc w:val="both"/>
              <w:rPr>
                <w:b w:val="0"/>
                <w:bCs w:val="0"/>
                <w:color w:val="auto"/>
                <w:sz w:val="27"/>
                <w:szCs w:val="27"/>
              </w:rPr>
            </w:pPr>
            <w:r w:rsidRPr="004D2340">
              <w:rPr>
                <w:b w:val="0"/>
                <w:bCs w:val="0"/>
                <w:color w:val="auto"/>
                <w:sz w:val="27"/>
                <w:szCs w:val="27"/>
              </w:rPr>
              <w:t>председатель организационного комитета</w:t>
            </w:r>
          </w:p>
          <w:p w:rsidR="00093F07" w:rsidRPr="004D2340" w:rsidRDefault="00093F07" w:rsidP="00C0623E">
            <w:pPr>
              <w:pStyle w:val="ac"/>
              <w:jc w:val="both"/>
              <w:rPr>
                <w:b w:val="0"/>
                <w:bCs w:val="0"/>
                <w:color w:val="auto"/>
                <w:sz w:val="27"/>
                <w:szCs w:val="27"/>
              </w:rPr>
            </w:pPr>
          </w:p>
        </w:tc>
      </w:tr>
      <w:tr w:rsidR="00093F07" w:rsidRPr="004D2340" w:rsidTr="00E01649">
        <w:tc>
          <w:tcPr>
            <w:tcW w:w="3662" w:type="dxa"/>
            <w:shd w:val="clear" w:color="auto" w:fill="auto"/>
          </w:tcPr>
          <w:p w:rsidR="002E6398" w:rsidRDefault="002E6398" w:rsidP="004C33BB">
            <w:pPr>
              <w:pStyle w:val="ac"/>
              <w:jc w:val="both"/>
              <w:rPr>
                <w:b w:val="0"/>
                <w:bCs w:val="0"/>
                <w:color w:val="auto"/>
                <w:sz w:val="27"/>
                <w:szCs w:val="27"/>
              </w:rPr>
            </w:pPr>
            <w:r>
              <w:rPr>
                <w:b w:val="0"/>
                <w:bCs w:val="0"/>
                <w:color w:val="auto"/>
                <w:sz w:val="27"/>
                <w:szCs w:val="27"/>
              </w:rPr>
              <w:t>Таранов</w:t>
            </w:r>
          </w:p>
          <w:p w:rsidR="00093F07" w:rsidRPr="004D2340" w:rsidRDefault="002E6398" w:rsidP="004C33BB">
            <w:pPr>
              <w:pStyle w:val="ac"/>
              <w:jc w:val="both"/>
              <w:rPr>
                <w:b w:val="0"/>
                <w:bCs w:val="0"/>
                <w:color w:val="auto"/>
                <w:sz w:val="27"/>
                <w:szCs w:val="27"/>
              </w:rPr>
            </w:pPr>
            <w:r>
              <w:rPr>
                <w:b w:val="0"/>
                <w:bCs w:val="0"/>
                <w:color w:val="auto"/>
                <w:sz w:val="27"/>
                <w:szCs w:val="27"/>
              </w:rPr>
              <w:t>Виталий Викторович</w:t>
            </w:r>
          </w:p>
        </w:tc>
        <w:tc>
          <w:tcPr>
            <w:tcW w:w="6601" w:type="dxa"/>
            <w:shd w:val="clear" w:color="auto" w:fill="auto"/>
          </w:tcPr>
          <w:p w:rsidR="00093F07" w:rsidRPr="004D2340" w:rsidRDefault="00B675F8" w:rsidP="00C0623E">
            <w:pPr>
              <w:pStyle w:val="ac"/>
              <w:jc w:val="both"/>
              <w:rPr>
                <w:b w:val="0"/>
                <w:bCs w:val="0"/>
                <w:color w:val="auto"/>
                <w:sz w:val="27"/>
                <w:szCs w:val="27"/>
              </w:rPr>
            </w:pPr>
            <w:r>
              <w:rPr>
                <w:b w:val="0"/>
                <w:bCs w:val="0"/>
                <w:color w:val="auto"/>
                <w:sz w:val="27"/>
                <w:szCs w:val="27"/>
              </w:rPr>
              <w:t xml:space="preserve">- </w:t>
            </w:r>
            <w:r w:rsidR="002E6398" w:rsidRPr="004D2340">
              <w:rPr>
                <w:b w:val="0"/>
                <w:bCs w:val="0"/>
                <w:color w:val="auto"/>
                <w:sz w:val="27"/>
                <w:szCs w:val="27"/>
              </w:rPr>
              <w:t>Председатель Дорогобужской районной Думы</w:t>
            </w:r>
            <w:r w:rsidR="00093F07" w:rsidRPr="004D2340">
              <w:rPr>
                <w:b w:val="0"/>
                <w:bCs w:val="0"/>
                <w:color w:val="auto"/>
                <w:sz w:val="27"/>
                <w:szCs w:val="27"/>
              </w:rPr>
              <w:t xml:space="preserve">, </w:t>
            </w:r>
          </w:p>
          <w:p w:rsidR="00093F07" w:rsidRDefault="002E6398" w:rsidP="00C0623E">
            <w:pPr>
              <w:pStyle w:val="ac"/>
              <w:jc w:val="both"/>
              <w:rPr>
                <w:b w:val="0"/>
                <w:bCs w:val="0"/>
                <w:color w:val="auto"/>
                <w:sz w:val="27"/>
                <w:szCs w:val="27"/>
              </w:rPr>
            </w:pPr>
            <w:r>
              <w:rPr>
                <w:b w:val="0"/>
                <w:bCs w:val="0"/>
                <w:color w:val="auto"/>
                <w:sz w:val="27"/>
                <w:szCs w:val="27"/>
              </w:rPr>
              <w:t>заместитель председателя</w:t>
            </w:r>
            <w:r w:rsidR="00093F07" w:rsidRPr="004D2340">
              <w:rPr>
                <w:b w:val="0"/>
                <w:bCs w:val="0"/>
                <w:color w:val="auto"/>
                <w:sz w:val="27"/>
                <w:szCs w:val="27"/>
              </w:rPr>
              <w:t xml:space="preserve"> организационного комитета</w:t>
            </w:r>
          </w:p>
          <w:p w:rsidR="002E6398" w:rsidRPr="004D2340" w:rsidRDefault="002E6398" w:rsidP="002E6398">
            <w:pPr>
              <w:pStyle w:val="ac"/>
              <w:jc w:val="both"/>
              <w:rPr>
                <w:b w:val="0"/>
                <w:bCs w:val="0"/>
                <w:color w:val="auto"/>
                <w:sz w:val="27"/>
                <w:szCs w:val="27"/>
              </w:rPr>
            </w:pPr>
            <w:r w:rsidRPr="004D2340">
              <w:rPr>
                <w:b w:val="0"/>
                <w:bCs w:val="0"/>
                <w:color w:val="auto"/>
                <w:sz w:val="27"/>
                <w:szCs w:val="27"/>
              </w:rPr>
              <w:t>(по согласованию)</w:t>
            </w:r>
          </w:p>
          <w:p w:rsidR="00093F07" w:rsidRPr="004D2340" w:rsidRDefault="00093F07" w:rsidP="00C0623E">
            <w:pPr>
              <w:pStyle w:val="ac"/>
              <w:jc w:val="both"/>
              <w:rPr>
                <w:b w:val="0"/>
                <w:bCs w:val="0"/>
                <w:color w:val="auto"/>
                <w:sz w:val="27"/>
                <w:szCs w:val="27"/>
              </w:rPr>
            </w:pPr>
          </w:p>
        </w:tc>
      </w:tr>
      <w:tr w:rsidR="00093F07" w:rsidRPr="004D2340" w:rsidTr="00E01649">
        <w:tc>
          <w:tcPr>
            <w:tcW w:w="3662" w:type="dxa"/>
            <w:shd w:val="clear" w:color="auto" w:fill="auto"/>
          </w:tcPr>
          <w:p w:rsidR="00093F07" w:rsidRPr="004D2340" w:rsidRDefault="00093F07" w:rsidP="004C33BB">
            <w:pPr>
              <w:pStyle w:val="ac"/>
              <w:jc w:val="both"/>
              <w:rPr>
                <w:b w:val="0"/>
                <w:bCs w:val="0"/>
                <w:color w:val="auto"/>
                <w:sz w:val="27"/>
                <w:szCs w:val="27"/>
              </w:rPr>
            </w:pPr>
            <w:r w:rsidRPr="004D2340">
              <w:rPr>
                <w:b w:val="0"/>
                <w:bCs w:val="0"/>
                <w:color w:val="auto"/>
                <w:sz w:val="27"/>
                <w:szCs w:val="27"/>
              </w:rPr>
              <w:t>Гришанова</w:t>
            </w:r>
          </w:p>
          <w:p w:rsidR="00093F07" w:rsidRPr="004D2340" w:rsidRDefault="00093F07" w:rsidP="004C33BB">
            <w:pPr>
              <w:pStyle w:val="ac"/>
              <w:jc w:val="both"/>
              <w:rPr>
                <w:b w:val="0"/>
                <w:bCs w:val="0"/>
                <w:color w:val="auto"/>
                <w:sz w:val="27"/>
                <w:szCs w:val="27"/>
              </w:rPr>
            </w:pPr>
            <w:r w:rsidRPr="004D2340">
              <w:rPr>
                <w:b w:val="0"/>
                <w:bCs w:val="0"/>
                <w:color w:val="auto"/>
                <w:sz w:val="27"/>
                <w:szCs w:val="27"/>
              </w:rPr>
              <w:t>Юлия Николаевна</w:t>
            </w:r>
          </w:p>
        </w:tc>
        <w:tc>
          <w:tcPr>
            <w:tcW w:w="6601" w:type="dxa"/>
            <w:shd w:val="clear" w:color="auto" w:fill="auto"/>
          </w:tcPr>
          <w:p w:rsidR="00093F07" w:rsidRPr="004D2340" w:rsidRDefault="00093F07" w:rsidP="004C33BB">
            <w:pPr>
              <w:pStyle w:val="ac"/>
              <w:jc w:val="both"/>
              <w:rPr>
                <w:b w:val="0"/>
                <w:bCs w:val="0"/>
                <w:color w:val="auto"/>
                <w:sz w:val="27"/>
                <w:szCs w:val="27"/>
              </w:rPr>
            </w:pPr>
            <w:r w:rsidRPr="004D2340">
              <w:rPr>
                <w:b w:val="0"/>
                <w:bCs w:val="0"/>
                <w:color w:val="auto"/>
                <w:sz w:val="27"/>
                <w:szCs w:val="27"/>
              </w:rPr>
              <w:t xml:space="preserve">- ведущий специалист </w:t>
            </w:r>
            <w:r w:rsidR="004D2340" w:rsidRPr="004D2340">
              <w:rPr>
                <w:b w:val="0"/>
                <w:bCs w:val="0"/>
                <w:color w:val="auto"/>
                <w:sz w:val="27"/>
                <w:szCs w:val="27"/>
              </w:rPr>
              <w:t>–</w:t>
            </w:r>
            <w:r w:rsidRPr="004D2340">
              <w:rPr>
                <w:b w:val="0"/>
                <w:bCs w:val="0"/>
                <w:color w:val="auto"/>
                <w:sz w:val="27"/>
                <w:szCs w:val="27"/>
              </w:rPr>
              <w:t xml:space="preserve"> юрист</w:t>
            </w:r>
            <w:r w:rsidR="004D2340" w:rsidRPr="004D2340">
              <w:rPr>
                <w:b w:val="0"/>
                <w:bCs w:val="0"/>
                <w:color w:val="auto"/>
                <w:sz w:val="27"/>
                <w:szCs w:val="27"/>
              </w:rPr>
              <w:t xml:space="preserve"> казначейского отдела</w:t>
            </w:r>
            <w:r w:rsidRPr="004D2340">
              <w:rPr>
                <w:b w:val="0"/>
                <w:bCs w:val="0"/>
                <w:color w:val="auto"/>
                <w:sz w:val="27"/>
                <w:szCs w:val="27"/>
              </w:rPr>
              <w:t xml:space="preserve"> Финансового управления Администрации муниципального образования «Дорогобужский район» Смоленской области,</w:t>
            </w:r>
          </w:p>
          <w:p w:rsidR="004D2340" w:rsidRPr="004D2340" w:rsidRDefault="00093F07" w:rsidP="004C33BB">
            <w:pPr>
              <w:pStyle w:val="ac"/>
              <w:jc w:val="both"/>
              <w:rPr>
                <w:b w:val="0"/>
                <w:bCs w:val="0"/>
                <w:color w:val="auto"/>
                <w:sz w:val="27"/>
                <w:szCs w:val="27"/>
              </w:rPr>
            </w:pPr>
            <w:r w:rsidRPr="004D2340">
              <w:rPr>
                <w:b w:val="0"/>
                <w:bCs w:val="0"/>
                <w:color w:val="auto"/>
                <w:sz w:val="27"/>
                <w:szCs w:val="27"/>
              </w:rPr>
              <w:t>секретарь организационного комитета</w:t>
            </w:r>
          </w:p>
        </w:tc>
      </w:tr>
      <w:tr w:rsidR="00093F07" w:rsidRPr="004D2340" w:rsidTr="00E01649">
        <w:tc>
          <w:tcPr>
            <w:tcW w:w="10263" w:type="dxa"/>
            <w:gridSpan w:val="2"/>
            <w:shd w:val="clear" w:color="auto" w:fill="auto"/>
          </w:tcPr>
          <w:p w:rsidR="00093F07" w:rsidRDefault="00093F07" w:rsidP="004C33BB">
            <w:pPr>
              <w:pStyle w:val="ac"/>
              <w:jc w:val="left"/>
              <w:rPr>
                <w:b w:val="0"/>
                <w:bCs w:val="0"/>
                <w:color w:val="auto"/>
                <w:sz w:val="18"/>
                <w:szCs w:val="18"/>
              </w:rPr>
            </w:pPr>
          </w:p>
          <w:p w:rsidR="003F124B" w:rsidRPr="004D2340" w:rsidRDefault="003F124B" w:rsidP="004C33BB">
            <w:pPr>
              <w:pStyle w:val="ac"/>
              <w:jc w:val="left"/>
              <w:rPr>
                <w:b w:val="0"/>
                <w:bCs w:val="0"/>
                <w:color w:val="auto"/>
                <w:sz w:val="18"/>
                <w:szCs w:val="18"/>
              </w:rPr>
            </w:pPr>
          </w:p>
          <w:p w:rsidR="00093F07" w:rsidRPr="004D2340" w:rsidRDefault="00093F07" w:rsidP="004C33BB">
            <w:pPr>
              <w:pStyle w:val="ac"/>
              <w:rPr>
                <w:b w:val="0"/>
                <w:bCs w:val="0"/>
                <w:color w:val="auto"/>
                <w:sz w:val="27"/>
                <w:szCs w:val="27"/>
              </w:rPr>
            </w:pPr>
            <w:r w:rsidRPr="004D2340">
              <w:rPr>
                <w:b w:val="0"/>
                <w:bCs w:val="0"/>
                <w:color w:val="auto"/>
                <w:sz w:val="27"/>
                <w:szCs w:val="27"/>
              </w:rPr>
              <w:t>Члены организационного комитета:</w:t>
            </w:r>
          </w:p>
          <w:p w:rsidR="00093F07" w:rsidRDefault="00093F07" w:rsidP="004C33BB">
            <w:pPr>
              <w:pStyle w:val="ac"/>
              <w:rPr>
                <w:b w:val="0"/>
                <w:bCs w:val="0"/>
                <w:color w:val="auto"/>
                <w:sz w:val="16"/>
                <w:szCs w:val="16"/>
              </w:rPr>
            </w:pPr>
          </w:p>
          <w:p w:rsidR="003F124B" w:rsidRPr="003F124B" w:rsidRDefault="003F124B" w:rsidP="004C33BB">
            <w:pPr>
              <w:pStyle w:val="ac"/>
              <w:rPr>
                <w:b w:val="0"/>
                <w:bCs w:val="0"/>
                <w:color w:val="auto"/>
                <w:sz w:val="16"/>
                <w:szCs w:val="1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6413"/>
            </w:tblGrid>
            <w:tr w:rsidR="00093F07" w:rsidRPr="004D2340" w:rsidTr="00093F07">
              <w:tc>
                <w:tcPr>
                  <w:tcW w:w="3681" w:type="dxa"/>
                </w:tcPr>
                <w:p w:rsidR="00093F07" w:rsidRPr="004D2340" w:rsidRDefault="003F124B" w:rsidP="003F124B">
                  <w:pPr>
                    <w:pStyle w:val="ac"/>
                    <w:tabs>
                      <w:tab w:val="left" w:pos="3840"/>
                    </w:tabs>
                    <w:spacing w:line="240" w:lineRule="atLeast"/>
                    <w:ind w:left="-5" w:hanging="108"/>
                    <w:jc w:val="left"/>
                    <w:rPr>
                      <w:b w:val="0"/>
                      <w:bCs w:val="0"/>
                      <w:color w:val="auto"/>
                      <w:sz w:val="27"/>
                      <w:szCs w:val="27"/>
                    </w:rPr>
                  </w:pPr>
                  <w:r>
                    <w:rPr>
                      <w:b w:val="0"/>
                      <w:bCs w:val="0"/>
                      <w:color w:val="auto"/>
                      <w:sz w:val="27"/>
                      <w:szCs w:val="27"/>
                    </w:rPr>
                    <w:t>Анопочкина</w:t>
                  </w:r>
                </w:p>
                <w:p w:rsidR="00093F07" w:rsidRPr="004D2340" w:rsidRDefault="00093F07" w:rsidP="003F124B">
                  <w:pPr>
                    <w:pStyle w:val="ac"/>
                    <w:spacing w:line="240" w:lineRule="atLeast"/>
                    <w:ind w:left="-5" w:hanging="108"/>
                    <w:jc w:val="left"/>
                    <w:rPr>
                      <w:b w:val="0"/>
                      <w:bCs w:val="0"/>
                      <w:color w:val="auto"/>
                      <w:sz w:val="27"/>
                      <w:szCs w:val="27"/>
                    </w:rPr>
                  </w:pPr>
                  <w:r w:rsidRPr="004D2340">
                    <w:rPr>
                      <w:b w:val="0"/>
                      <w:bCs w:val="0"/>
                      <w:color w:val="auto"/>
                      <w:sz w:val="27"/>
                      <w:szCs w:val="27"/>
                    </w:rPr>
                    <w:t>Екатерина Сергеевна</w:t>
                  </w:r>
                </w:p>
                <w:p w:rsidR="00093F07" w:rsidRPr="004D2340" w:rsidRDefault="00093F07" w:rsidP="00093F07">
                  <w:pPr>
                    <w:pStyle w:val="ac"/>
                    <w:ind w:hanging="108"/>
                    <w:rPr>
                      <w:b w:val="0"/>
                      <w:bCs w:val="0"/>
                      <w:color w:val="auto"/>
                      <w:sz w:val="27"/>
                      <w:szCs w:val="27"/>
                    </w:rPr>
                  </w:pPr>
                </w:p>
              </w:tc>
              <w:tc>
                <w:tcPr>
                  <w:tcW w:w="6509" w:type="dxa"/>
                </w:tcPr>
                <w:p w:rsidR="00093F07" w:rsidRPr="004D2340" w:rsidRDefault="00093F07" w:rsidP="00093F07">
                  <w:pPr>
                    <w:pStyle w:val="ac"/>
                    <w:jc w:val="both"/>
                    <w:rPr>
                      <w:b w:val="0"/>
                      <w:bCs w:val="0"/>
                      <w:color w:val="auto"/>
                      <w:sz w:val="27"/>
                      <w:szCs w:val="27"/>
                    </w:rPr>
                  </w:pPr>
                  <w:r w:rsidRPr="004D2340">
                    <w:rPr>
                      <w:b w:val="0"/>
                      <w:bCs w:val="0"/>
                      <w:color w:val="auto"/>
                      <w:sz w:val="27"/>
                      <w:szCs w:val="27"/>
                    </w:rPr>
                    <w:lastRenderedPageBreak/>
                    <w:t xml:space="preserve">- начальник отдела экономики и управления имуществом Администрации муниципального </w:t>
                  </w:r>
                  <w:r w:rsidRPr="004D2340">
                    <w:rPr>
                      <w:b w:val="0"/>
                      <w:bCs w:val="0"/>
                      <w:color w:val="auto"/>
                      <w:sz w:val="27"/>
                      <w:szCs w:val="27"/>
                    </w:rPr>
                    <w:lastRenderedPageBreak/>
                    <w:t xml:space="preserve">образования «Дорогобужский район» Смоленской области </w:t>
                  </w:r>
                </w:p>
                <w:p w:rsidR="00093F07" w:rsidRPr="004D2340" w:rsidRDefault="00093F07" w:rsidP="00093F07">
                  <w:pPr>
                    <w:pStyle w:val="ac"/>
                    <w:jc w:val="left"/>
                    <w:rPr>
                      <w:b w:val="0"/>
                      <w:bCs w:val="0"/>
                      <w:color w:val="auto"/>
                      <w:sz w:val="27"/>
                      <w:szCs w:val="27"/>
                    </w:rPr>
                  </w:pPr>
                </w:p>
              </w:tc>
            </w:tr>
          </w:tbl>
          <w:p w:rsidR="00093F07" w:rsidRPr="004D2340" w:rsidRDefault="00093F07" w:rsidP="00093F07">
            <w:pPr>
              <w:pStyle w:val="ac"/>
              <w:jc w:val="left"/>
              <w:rPr>
                <w:b w:val="0"/>
                <w:bCs w:val="0"/>
                <w:color w:val="auto"/>
                <w:sz w:val="27"/>
                <w:szCs w:val="27"/>
              </w:rPr>
            </w:pPr>
          </w:p>
        </w:tc>
      </w:tr>
      <w:tr w:rsidR="00093F07" w:rsidRPr="004D2340" w:rsidTr="00E01649">
        <w:tc>
          <w:tcPr>
            <w:tcW w:w="3662" w:type="dxa"/>
            <w:shd w:val="clear" w:color="auto" w:fill="auto"/>
          </w:tcPr>
          <w:p w:rsidR="00093F07" w:rsidRPr="004D2340" w:rsidRDefault="00093F07" w:rsidP="004C33BB">
            <w:pPr>
              <w:pStyle w:val="ac"/>
              <w:jc w:val="both"/>
              <w:rPr>
                <w:b w:val="0"/>
                <w:bCs w:val="0"/>
                <w:color w:val="auto"/>
                <w:sz w:val="27"/>
                <w:szCs w:val="27"/>
              </w:rPr>
            </w:pPr>
            <w:r w:rsidRPr="004D2340">
              <w:rPr>
                <w:b w:val="0"/>
                <w:bCs w:val="0"/>
                <w:color w:val="auto"/>
                <w:sz w:val="27"/>
                <w:szCs w:val="27"/>
              </w:rPr>
              <w:lastRenderedPageBreak/>
              <w:t xml:space="preserve">Балакирева </w:t>
            </w:r>
          </w:p>
          <w:p w:rsidR="00093F07" w:rsidRPr="004D2340" w:rsidRDefault="00E01649" w:rsidP="004C33BB">
            <w:pPr>
              <w:pStyle w:val="ac"/>
              <w:jc w:val="both"/>
              <w:rPr>
                <w:b w:val="0"/>
                <w:bCs w:val="0"/>
                <w:color w:val="auto"/>
                <w:sz w:val="27"/>
                <w:szCs w:val="27"/>
              </w:rPr>
            </w:pPr>
            <w:r>
              <w:rPr>
                <w:b w:val="0"/>
                <w:bCs w:val="0"/>
                <w:color w:val="auto"/>
                <w:sz w:val="27"/>
                <w:szCs w:val="27"/>
              </w:rPr>
              <w:t>Наталья Сергеевна</w:t>
            </w:r>
          </w:p>
        </w:tc>
        <w:tc>
          <w:tcPr>
            <w:tcW w:w="6601" w:type="dxa"/>
            <w:shd w:val="clear" w:color="auto" w:fill="auto"/>
          </w:tcPr>
          <w:p w:rsidR="00093F07" w:rsidRPr="004D2340" w:rsidRDefault="00093F07" w:rsidP="00093F07">
            <w:pPr>
              <w:pStyle w:val="ac"/>
              <w:jc w:val="both"/>
              <w:rPr>
                <w:b w:val="0"/>
                <w:bCs w:val="0"/>
                <w:color w:val="auto"/>
                <w:sz w:val="27"/>
                <w:szCs w:val="27"/>
              </w:rPr>
            </w:pPr>
            <w:r w:rsidRPr="004D2340">
              <w:rPr>
                <w:b w:val="0"/>
                <w:bCs w:val="0"/>
                <w:color w:val="auto"/>
                <w:sz w:val="27"/>
                <w:szCs w:val="27"/>
              </w:rPr>
              <w:t xml:space="preserve">- консультант сектора социальной защиты населения в Дорогобужском районе </w:t>
            </w:r>
          </w:p>
          <w:p w:rsidR="00093F07" w:rsidRPr="004D2340" w:rsidRDefault="00093F07" w:rsidP="00093F07">
            <w:pPr>
              <w:pStyle w:val="ac"/>
              <w:jc w:val="both"/>
              <w:rPr>
                <w:b w:val="0"/>
                <w:bCs w:val="0"/>
                <w:color w:val="auto"/>
                <w:sz w:val="27"/>
                <w:szCs w:val="27"/>
              </w:rPr>
            </w:pPr>
            <w:r w:rsidRPr="004D2340">
              <w:rPr>
                <w:b w:val="0"/>
                <w:bCs w:val="0"/>
                <w:color w:val="auto"/>
                <w:sz w:val="27"/>
                <w:szCs w:val="27"/>
              </w:rPr>
              <w:t>(по согласованию)</w:t>
            </w:r>
          </w:p>
          <w:p w:rsidR="00093F07" w:rsidRPr="004D2340" w:rsidRDefault="00093F07" w:rsidP="004C33BB">
            <w:pPr>
              <w:pStyle w:val="ac"/>
              <w:jc w:val="both"/>
              <w:rPr>
                <w:b w:val="0"/>
                <w:bCs w:val="0"/>
                <w:color w:val="auto"/>
                <w:sz w:val="27"/>
                <w:szCs w:val="27"/>
              </w:rPr>
            </w:pPr>
          </w:p>
        </w:tc>
      </w:tr>
      <w:tr w:rsidR="00093F07" w:rsidRPr="00E01649" w:rsidTr="00E01649">
        <w:tc>
          <w:tcPr>
            <w:tcW w:w="3662" w:type="dxa"/>
            <w:shd w:val="clear" w:color="auto" w:fill="auto"/>
          </w:tcPr>
          <w:p w:rsidR="00093F07" w:rsidRPr="004D2340" w:rsidRDefault="00093F07" w:rsidP="004C33BB">
            <w:pPr>
              <w:pStyle w:val="ac"/>
              <w:jc w:val="both"/>
              <w:rPr>
                <w:b w:val="0"/>
                <w:bCs w:val="0"/>
                <w:color w:val="auto"/>
                <w:sz w:val="27"/>
                <w:szCs w:val="27"/>
              </w:rPr>
            </w:pPr>
            <w:r w:rsidRPr="004D2340">
              <w:rPr>
                <w:b w:val="0"/>
                <w:bCs w:val="0"/>
                <w:color w:val="auto"/>
                <w:sz w:val="27"/>
                <w:szCs w:val="27"/>
              </w:rPr>
              <w:t xml:space="preserve">Березовская </w:t>
            </w:r>
          </w:p>
          <w:p w:rsidR="00E215B7" w:rsidRPr="004D2340" w:rsidRDefault="00093F07" w:rsidP="004C33BB">
            <w:pPr>
              <w:pStyle w:val="ac"/>
              <w:jc w:val="both"/>
              <w:rPr>
                <w:b w:val="0"/>
                <w:bCs w:val="0"/>
                <w:color w:val="auto"/>
                <w:sz w:val="27"/>
                <w:szCs w:val="27"/>
              </w:rPr>
            </w:pPr>
            <w:r w:rsidRPr="004D2340">
              <w:rPr>
                <w:b w:val="0"/>
                <w:bCs w:val="0"/>
                <w:color w:val="auto"/>
                <w:sz w:val="27"/>
                <w:szCs w:val="27"/>
              </w:rPr>
              <w:t>Лариса Алексеевна</w:t>
            </w:r>
          </w:p>
          <w:p w:rsidR="00E01649" w:rsidRDefault="00E01649" w:rsidP="00E01649">
            <w:pPr>
              <w:pStyle w:val="ac"/>
              <w:jc w:val="both"/>
              <w:rPr>
                <w:b w:val="0"/>
                <w:bCs w:val="0"/>
                <w:color w:val="auto"/>
                <w:sz w:val="27"/>
                <w:szCs w:val="27"/>
              </w:rPr>
            </w:pPr>
          </w:p>
          <w:p w:rsidR="00E01649" w:rsidRPr="00E01649" w:rsidRDefault="00E01649" w:rsidP="00E01649">
            <w:pPr>
              <w:pStyle w:val="ac"/>
              <w:jc w:val="both"/>
              <w:rPr>
                <w:b w:val="0"/>
                <w:bCs w:val="0"/>
                <w:color w:val="auto"/>
                <w:sz w:val="27"/>
                <w:szCs w:val="27"/>
              </w:rPr>
            </w:pPr>
          </w:p>
          <w:p w:rsidR="00E01649" w:rsidRPr="00E01649" w:rsidRDefault="00E01649" w:rsidP="00E01649">
            <w:pPr>
              <w:pStyle w:val="ac"/>
              <w:jc w:val="both"/>
              <w:rPr>
                <w:b w:val="0"/>
                <w:bCs w:val="0"/>
                <w:color w:val="auto"/>
                <w:sz w:val="27"/>
                <w:szCs w:val="27"/>
              </w:rPr>
            </w:pPr>
            <w:r w:rsidRPr="00E01649">
              <w:rPr>
                <w:b w:val="0"/>
                <w:bCs w:val="0"/>
                <w:color w:val="auto"/>
                <w:sz w:val="27"/>
                <w:szCs w:val="27"/>
              </w:rPr>
              <w:t>Золотухин</w:t>
            </w:r>
          </w:p>
          <w:p w:rsidR="00E01649" w:rsidRPr="00E01649" w:rsidRDefault="00E01649" w:rsidP="00E01649">
            <w:pPr>
              <w:pStyle w:val="ac"/>
              <w:jc w:val="both"/>
              <w:rPr>
                <w:b w:val="0"/>
                <w:bCs w:val="0"/>
                <w:color w:val="auto"/>
                <w:sz w:val="27"/>
                <w:szCs w:val="27"/>
              </w:rPr>
            </w:pPr>
            <w:r w:rsidRPr="00E01649">
              <w:rPr>
                <w:b w:val="0"/>
                <w:bCs w:val="0"/>
                <w:color w:val="auto"/>
                <w:sz w:val="27"/>
                <w:szCs w:val="27"/>
              </w:rPr>
              <w:t>Олег Анатольевич</w:t>
            </w:r>
          </w:p>
        </w:tc>
        <w:tc>
          <w:tcPr>
            <w:tcW w:w="6601" w:type="dxa"/>
            <w:shd w:val="clear" w:color="auto" w:fill="auto"/>
          </w:tcPr>
          <w:p w:rsidR="00093F07" w:rsidRPr="004D2340" w:rsidRDefault="00093F07" w:rsidP="00E215B7">
            <w:pPr>
              <w:pStyle w:val="ac"/>
              <w:jc w:val="both"/>
              <w:rPr>
                <w:b w:val="0"/>
                <w:bCs w:val="0"/>
                <w:color w:val="auto"/>
                <w:sz w:val="27"/>
                <w:szCs w:val="27"/>
              </w:rPr>
            </w:pPr>
            <w:r w:rsidRPr="004D2340">
              <w:rPr>
                <w:b w:val="0"/>
                <w:bCs w:val="0"/>
                <w:color w:val="auto"/>
                <w:sz w:val="27"/>
                <w:szCs w:val="27"/>
              </w:rPr>
              <w:t xml:space="preserve">- </w:t>
            </w:r>
            <w:r w:rsidR="00E215B7" w:rsidRPr="004D2340">
              <w:rPr>
                <w:b w:val="0"/>
                <w:bCs w:val="0"/>
                <w:color w:val="auto"/>
                <w:sz w:val="27"/>
                <w:szCs w:val="27"/>
              </w:rPr>
              <w:t xml:space="preserve">начальник Финансового управления Администрации муниципального образования </w:t>
            </w:r>
            <w:r w:rsidRPr="004D2340">
              <w:rPr>
                <w:b w:val="0"/>
                <w:bCs w:val="0"/>
                <w:color w:val="auto"/>
                <w:sz w:val="27"/>
                <w:szCs w:val="27"/>
              </w:rPr>
              <w:t>«Дорогобужский район» Смоленской области</w:t>
            </w:r>
          </w:p>
          <w:p w:rsidR="00093F07" w:rsidRDefault="00093F07" w:rsidP="004C33BB">
            <w:pPr>
              <w:pStyle w:val="ac"/>
              <w:jc w:val="both"/>
              <w:rPr>
                <w:b w:val="0"/>
                <w:bCs w:val="0"/>
                <w:color w:val="auto"/>
                <w:sz w:val="27"/>
                <w:szCs w:val="27"/>
              </w:rPr>
            </w:pPr>
          </w:p>
          <w:p w:rsidR="00093F07" w:rsidRPr="004D2340" w:rsidRDefault="00E215B7" w:rsidP="004C33BB">
            <w:pPr>
              <w:pStyle w:val="ac"/>
              <w:jc w:val="both"/>
              <w:rPr>
                <w:b w:val="0"/>
                <w:bCs w:val="0"/>
                <w:color w:val="auto"/>
                <w:sz w:val="27"/>
                <w:szCs w:val="27"/>
              </w:rPr>
            </w:pPr>
            <w:r w:rsidRPr="004D2340">
              <w:rPr>
                <w:b w:val="0"/>
                <w:bCs w:val="0"/>
                <w:color w:val="auto"/>
                <w:sz w:val="27"/>
                <w:szCs w:val="27"/>
              </w:rPr>
              <w:t>- управляющий делами Администрации муниципального образования «Дорогоб</w:t>
            </w:r>
            <w:r w:rsidR="004D2340">
              <w:rPr>
                <w:b w:val="0"/>
                <w:bCs w:val="0"/>
                <w:color w:val="auto"/>
                <w:sz w:val="27"/>
                <w:szCs w:val="27"/>
              </w:rPr>
              <w:t>ужский район» Смоленской области</w:t>
            </w:r>
          </w:p>
        </w:tc>
      </w:tr>
      <w:tr w:rsidR="00093F07" w:rsidRPr="004D2340" w:rsidTr="00E01649">
        <w:trPr>
          <w:trHeight w:val="887"/>
        </w:trPr>
        <w:tc>
          <w:tcPr>
            <w:tcW w:w="3662" w:type="dxa"/>
            <w:shd w:val="clear" w:color="auto" w:fill="auto"/>
          </w:tcPr>
          <w:p w:rsidR="00E215B7" w:rsidRPr="004D2340" w:rsidRDefault="00E215B7" w:rsidP="004C33BB">
            <w:pPr>
              <w:pStyle w:val="ac"/>
              <w:jc w:val="both"/>
              <w:rPr>
                <w:b w:val="0"/>
                <w:bCs w:val="0"/>
                <w:color w:val="auto"/>
                <w:sz w:val="27"/>
                <w:szCs w:val="27"/>
              </w:rPr>
            </w:pPr>
          </w:p>
          <w:p w:rsidR="00093F07" w:rsidRPr="004D2340" w:rsidRDefault="00E215B7" w:rsidP="004C33BB">
            <w:pPr>
              <w:pStyle w:val="ac"/>
              <w:jc w:val="both"/>
              <w:rPr>
                <w:b w:val="0"/>
                <w:bCs w:val="0"/>
                <w:color w:val="auto"/>
                <w:sz w:val="27"/>
                <w:szCs w:val="27"/>
              </w:rPr>
            </w:pPr>
            <w:r w:rsidRPr="004D2340">
              <w:rPr>
                <w:b w:val="0"/>
                <w:bCs w:val="0"/>
                <w:color w:val="auto"/>
                <w:sz w:val="27"/>
                <w:szCs w:val="27"/>
              </w:rPr>
              <w:t>Иванова</w:t>
            </w:r>
          </w:p>
          <w:p w:rsidR="00093F07" w:rsidRPr="004D2340" w:rsidRDefault="00E215B7" w:rsidP="004D2340">
            <w:pPr>
              <w:pStyle w:val="ac"/>
              <w:jc w:val="both"/>
              <w:rPr>
                <w:b w:val="0"/>
                <w:bCs w:val="0"/>
                <w:color w:val="auto"/>
                <w:sz w:val="27"/>
                <w:szCs w:val="27"/>
              </w:rPr>
            </w:pPr>
            <w:r w:rsidRPr="004D2340">
              <w:rPr>
                <w:b w:val="0"/>
                <w:bCs w:val="0"/>
                <w:color w:val="auto"/>
                <w:sz w:val="27"/>
                <w:szCs w:val="27"/>
              </w:rPr>
              <w:t>Галина Николаевна</w:t>
            </w:r>
          </w:p>
        </w:tc>
        <w:tc>
          <w:tcPr>
            <w:tcW w:w="6601" w:type="dxa"/>
            <w:shd w:val="clear" w:color="auto" w:fill="auto"/>
          </w:tcPr>
          <w:p w:rsidR="00E215B7" w:rsidRPr="004D2340" w:rsidRDefault="00E215B7" w:rsidP="004C33BB">
            <w:pPr>
              <w:pStyle w:val="ac"/>
              <w:jc w:val="left"/>
              <w:rPr>
                <w:b w:val="0"/>
                <w:bCs w:val="0"/>
                <w:color w:val="auto"/>
                <w:sz w:val="27"/>
                <w:szCs w:val="27"/>
              </w:rPr>
            </w:pPr>
          </w:p>
          <w:p w:rsidR="004D2340" w:rsidRPr="004D2340" w:rsidRDefault="00E215B7" w:rsidP="00E215B7">
            <w:pPr>
              <w:pStyle w:val="ac"/>
              <w:jc w:val="both"/>
              <w:rPr>
                <w:b w:val="0"/>
                <w:bCs w:val="0"/>
                <w:color w:val="auto"/>
                <w:sz w:val="27"/>
                <w:szCs w:val="27"/>
              </w:rPr>
            </w:pPr>
            <w:r w:rsidRPr="004D2340">
              <w:rPr>
                <w:b w:val="0"/>
                <w:bCs w:val="0"/>
                <w:color w:val="auto"/>
                <w:sz w:val="27"/>
                <w:szCs w:val="27"/>
              </w:rPr>
              <w:t>-</w:t>
            </w:r>
            <w:r w:rsidR="00B675F8">
              <w:rPr>
                <w:b w:val="0"/>
                <w:bCs w:val="0"/>
                <w:color w:val="auto"/>
                <w:sz w:val="27"/>
                <w:szCs w:val="27"/>
              </w:rPr>
              <w:t xml:space="preserve"> и.о.</w:t>
            </w:r>
            <w:r w:rsidR="002E6398">
              <w:rPr>
                <w:b w:val="0"/>
                <w:bCs w:val="0"/>
                <w:color w:val="auto"/>
                <w:sz w:val="27"/>
                <w:szCs w:val="27"/>
              </w:rPr>
              <w:t xml:space="preserve"> заместителя </w:t>
            </w:r>
            <w:r w:rsidR="00B675F8">
              <w:rPr>
                <w:b w:val="0"/>
                <w:bCs w:val="0"/>
                <w:color w:val="auto"/>
                <w:sz w:val="27"/>
                <w:szCs w:val="27"/>
              </w:rPr>
              <w:t xml:space="preserve"> Главы </w:t>
            </w:r>
            <w:r w:rsidR="00093F07" w:rsidRPr="004D2340">
              <w:rPr>
                <w:b w:val="0"/>
                <w:bCs w:val="0"/>
                <w:color w:val="auto"/>
                <w:sz w:val="27"/>
                <w:szCs w:val="27"/>
              </w:rPr>
              <w:t>муниципаль</w:t>
            </w:r>
            <w:r w:rsidRPr="004D2340">
              <w:rPr>
                <w:b w:val="0"/>
                <w:bCs w:val="0"/>
                <w:color w:val="auto"/>
                <w:sz w:val="27"/>
                <w:szCs w:val="27"/>
              </w:rPr>
              <w:t xml:space="preserve">ного образования «Дорогобужский </w:t>
            </w:r>
            <w:r w:rsidR="004D2340">
              <w:rPr>
                <w:b w:val="0"/>
                <w:bCs w:val="0"/>
                <w:color w:val="auto"/>
                <w:sz w:val="27"/>
                <w:szCs w:val="27"/>
              </w:rPr>
              <w:t>район» Смоленской области</w:t>
            </w:r>
          </w:p>
        </w:tc>
      </w:tr>
      <w:tr w:rsidR="00093F07" w:rsidRPr="004D2340" w:rsidTr="00E01649">
        <w:trPr>
          <w:trHeight w:val="80"/>
        </w:trPr>
        <w:tc>
          <w:tcPr>
            <w:tcW w:w="3662" w:type="dxa"/>
            <w:shd w:val="clear" w:color="auto" w:fill="auto"/>
          </w:tcPr>
          <w:p w:rsidR="00093F07" w:rsidRPr="004D2340" w:rsidRDefault="00093F07" w:rsidP="004C33BB">
            <w:pPr>
              <w:pStyle w:val="ac"/>
              <w:jc w:val="left"/>
              <w:rPr>
                <w:b w:val="0"/>
                <w:bCs w:val="0"/>
                <w:color w:val="auto"/>
                <w:sz w:val="27"/>
                <w:szCs w:val="27"/>
              </w:rPr>
            </w:pPr>
          </w:p>
        </w:tc>
        <w:tc>
          <w:tcPr>
            <w:tcW w:w="6601" w:type="dxa"/>
            <w:shd w:val="clear" w:color="auto" w:fill="auto"/>
          </w:tcPr>
          <w:p w:rsidR="00093F07" w:rsidRPr="004D2340" w:rsidRDefault="00093F07" w:rsidP="00093F07">
            <w:pPr>
              <w:pStyle w:val="ac"/>
              <w:jc w:val="left"/>
              <w:rPr>
                <w:b w:val="0"/>
                <w:bCs w:val="0"/>
                <w:color w:val="auto"/>
                <w:sz w:val="27"/>
                <w:szCs w:val="27"/>
              </w:rPr>
            </w:pPr>
          </w:p>
        </w:tc>
      </w:tr>
      <w:tr w:rsidR="00093F07" w:rsidRPr="004D2340" w:rsidTr="00E01649">
        <w:tc>
          <w:tcPr>
            <w:tcW w:w="3662" w:type="dxa"/>
            <w:shd w:val="clear" w:color="auto" w:fill="auto"/>
          </w:tcPr>
          <w:p w:rsidR="00093F07" w:rsidRPr="004D2340" w:rsidRDefault="002E6398" w:rsidP="004C33BB">
            <w:pPr>
              <w:pStyle w:val="ac"/>
              <w:jc w:val="left"/>
              <w:rPr>
                <w:b w:val="0"/>
                <w:bCs w:val="0"/>
                <w:color w:val="auto"/>
                <w:sz w:val="27"/>
                <w:szCs w:val="27"/>
              </w:rPr>
            </w:pPr>
            <w:r>
              <w:rPr>
                <w:b w:val="0"/>
                <w:bCs w:val="0"/>
                <w:color w:val="auto"/>
                <w:sz w:val="27"/>
                <w:szCs w:val="27"/>
              </w:rPr>
              <w:t>Мартынов</w:t>
            </w:r>
          </w:p>
          <w:p w:rsidR="00093F07" w:rsidRPr="004D2340" w:rsidRDefault="002E6398" w:rsidP="004C33BB">
            <w:pPr>
              <w:pStyle w:val="ac"/>
              <w:jc w:val="left"/>
              <w:rPr>
                <w:b w:val="0"/>
                <w:bCs w:val="0"/>
                <w:color w:val="auto"/>
                <w:sz w:val="27"/>
                <w:szCs w:val="27"/>
              </w:rPr>
            </w:pPr>
            <w:r>
              <w:rPr>
                <w:b w:val="0"/>
                <w:bCs w:val="0"/>
                <w:color w:val="auto"/>
                <w:sz w:val="27"/>
                <w:szCs w:val="27"/>
              </w:rPr>
              <w:t>Александр Васильевич</w:t>
            </w:r>
          </w:p>
        </w:tc>
        <w:tc>
          <w:tcPr>
            <w:tcW w:w="6601" w:type="dxa"/>
            <w:shd w:val="clear" w:color="auto" w:fill="auto"/>
          </w:tcPr>
          <w:p w:rsidR="00093F07" w:rsidRPr="004D2340" w:rsidRDefault="002E6398" w:rsidP="004C33BB">
            <w:pPr>
              <w:pStyle w:val="ac"/>
              <w:jc w:val="both"/>
              <w:rPr>
                <w:b w:val="0"/>
                <w:bCs w:val="0"/>
                <w:color w:val="auto"/>
                <w:sz w:val="27"/>
                <w:szCs w:val="27"/>
              </w:rPr>
            </w:pPr>
            <w:r>
              <w:rPr>
                <w:b w:val="0"/>
                <w:bCs w:val="0"/>
                <w:color w:val="auto"/>
                <w:sz w:val="27"/>
                <w:szCs w:val="27"/>
              </w:rPr>
              <w:t>- заместитель Главы</w:t>
            </w:r>
            <w:r w:rsidR="00093F07" w:rsidRPr="004D2340">
              <w:rPr>
                <w:b w:val="0"/>
                <w:bCs w:val="0"/>
                <w:color w:val="auto"/>
                <w:sz w:val="27"/>
                <w:szCs w:val="27"/>
              </w:rPr>
              <w:t xml:space="preserve"> муниципального образования «Дорогобужский район» Смоленской области</w:t>
            </w:r>
          </w:p>
        </w:tc>
      </w:tr>
      <w:tr w:rsidR="00093F07" w:rsidRPr="004D2340" w:rsidTr="00E01649">
        <w:tc>
          <w:tcPr>
            <w:tcW w:w="3662" w:type="dxa"/>
            <w:shd w:val="clear" w:color="auto" w:fill="auto"/>
          </w:tcPr>
          <w:p w:rsidR="00093F07" w:rsidRPr="004D2340" w:rsidRDefault="00093F07" w:rsidP="004C33BB">
            <w:pPr>
              <w:pStyle w:val="ac"/>
              <w:jc w:val="left"/>
              <w:rPr>
                <w:b w:val="0"/>
                <w:bCs w:val="0"/>
                <w:color w:val="auto"/>
                <w:sz w:val="27"/>
                <w:szCs w:val="27"/>
              </w:rPr>
            </w:pPr>
          </w:p>
        </w:tc>
        <w:tc>
          <w:tcPr>
            <w:tcW w:w="6601" w:type="dxa"/>
            <w:shd w:val="clear" w:color="auto" w:fill="auto"/>
          </w:tcPr>
          <w:p w:rsidR="00093F07" w:rsidRPr="004D2340" w:rsidRDefault="00093F07" w:rsidP="00E215B7">
            <w:pPr>
              <w:pStyle w:val="ac"/>
              <w:jc w:val="left"/>
              <w:rPr>
                <w:b w:val="0"/>
                <w:bCs w:val="0"/>
                <w:color w:val="auto"/>
                <w:sz w:val="27"/>
                <w:szCs w:val="27"/>
              </w:rPr>
            </w:pPr>
          </w:p>
        </w:tc>
      </w:tr>
      <w:tr w:rsidR="00093F07" w:rsidRPr="004D2340" w:rsidTr="00E01649">
        <w:tc>
          <w:tcPr>
            <w:tcW w:w="3662" w:type="dxa"/>
            <w:shd w:val="clear" w:color="auto" w:fill="auto"/>
          </w:tcPr>
          <w:p w:rsidR="00093F07" w:rsidRPr="004D2340" w:rsidRDefault="00093F07" w:rsidP="00C0623E">
            <w:pPr>
              <w:pStyle w:val="ac"/>
              <w:jc w:val="both"/>
              <w:rPr>
                <w:b w:val="0"/>
                <w:bCs w:val="0"/>
                <w:color w:val="auto"/>
                <w:sz w:val="27"/>
                <w:szCs w:val="27"/>
              </w:rPr>
            </w:pPr>
            <w:r w:rsidRPr="004D2340">
              <w:rPr>
                <w:b w:val="0"/>
                <w:bCs w:val="0"/>
                <w:color w:val="auto"/>
                <w:sz w:val="27"/>
                <w:szCs w:val="27"/>
              </w:rPr>
              <w:t>Сосонкина</w:t>
            </w:r>
          </w:p>
          <w:p w:rsidR="00C0623E" w:rsidRPr="002E6398" w:rsidRDefault="00093F07" w:rsidP="002E6398">
            <w:pPr>
              <w:pStyle w:val="ac"/>
              <w:jc w:val="both"/>
              <w:rPr>
                <w:b w:val="0"/>
                <w:bCs w:val="0"/>
                <w:color w:val="auto"/>
                <w:sz w:val="27"/>
                <w:szCs w:val="27"/>
              </w:rPr>
            </w:pPr>
            <w:r w:rsidRPr="004D2340">
              <w:rPr>
                <w:b w:val="0"/>
                <w:bCs w:val="0"/>
                <w:color w:val="auto"/>
                <w:sz w:val="27"/>
                <w:szCs w:val="27"/>
              </w:rPr>
              <w:t>Валентина Сергеевна</w:t>
            </w:r>
          </w:p>
        </w:tc>
        <w:tc>
          <w:tcPr>
            <w:tcW w:w="6601" w:type="dxa"/>
            <w:shd w:val="clear" w:color="auto" w:fill="auto"/>
          </w:tcPr>
          <w:p w:rsidR="00093F07" w:rsidRPr="004D2340" w:rsidRDefault="00093F07" w:rsidP="00C0623E">
            <w:pPr>
              <w:pStyle w:val="ac"/>
              <w:jc w:val="both"/>
              <w:rPr>
                <w:b w:val="0"/>
                <w:bCs w:val="0"/>
                <w:color w:val="auto"/>
                <w:sz w:val="27"/>
                <w:szCs w:val="27"/>
              </w:rPr>
            </w:pPr>
            <w:r w:rsidRPr="004D2340">
              <w:rPr>
                <w:b w:val="0"/>
                <w:bCs w:val="0"/>
                <w:color w:val="auto"/>
                <w:sz w:val="27"/>
                <w:szCs w:val="27"/>
              </w:rPr>
              <w:t>- начальник юридического отдела Администрации муниципального образования «Дорогобужский район» Смоленской области</w:t>
            </w:r>
          </w:p>
          <w:p w:rsidR="00C0623E" w:rsidRPr="004D2340" w:rsidRDefault="00C0623E" w:rsidP="002E6398">
            <w:pPr>
              <w:pStyle w:val="ac"/>
              <w:jc w:val="both"/>
              <w:rPr>
                <w:b w:val="0"/>
                <w:bCs w:val="0"/>
                <w:color w:val="auto"/>
                <w:sz w:val="27"/>
                <w:szCs w:val="27"/>
              </w:rPr>
            </w:pPr>
          </w:p>
        </w:tc>
      </w:tr>
    </w:tbl>
    <w:p w:rsidR="00093F07" w:rsidRPr="004D2340" w:rsidRDefault="00093F07" w:rsidP="00093F07">
      <w:pPr>
        <w:pStyle w:val="ac"/>
        <w:ind w:firstLine="709"/>
        <w:jc w:val="both"/>
        <w:rPr>
          <w:b w:val="0"/>
          <w:bCs w:val="0"/>
          <w:color w:val="FF0000"/>
          <w:sz w:val="27"/>
          <w:szCs w:val="27"/>
        </w:rPr>
      </w:pPr>
      <w:r w:rsidRPr="004D2340">
        <w:rPr>
          <w:b w:val="0"/>
          <w:bCs w:val="0"/>
          <w:color w:val="auto"/>
          <w:sz w:val="27"/>
          <w:szCs w:val="27"/>
        </w:rPr>
        <w:t xml:space="preserve">3. </w:t>
      </w:r>
      <w:r w:rsidR="00207934">
        <w:rPr>
          <w:b w:val="0"/>
          <w:bCs w:val="0"/>
          <w:color w:val="auto"/>
          <w:sz w:val="27"/>
          <w:szCs w:val="27"/>
        </w:rPr>
        <w:t xml:space="preserve"> </w:t>
      </w:r>
      <w:r w:rsidRPr="004D2340">
        <w:rPr>
          <w:b w:val="0"/>
          <w:bCs w:val="0"/>
          <w:color w:val="auto"/>
          <w:sz w:val="27"/>
          <w:szCs w:val="27"/>
        </w:rPr>
        <w:t>Предложить гражданам, заинтересованным органам и организациям  направлять имеющиеся у них предложения по проекту бюджета муниципального образования «Дорогобужский р</w:t>
      </w:r>
      <w:r w:rsidR="00E215B7" w:rsidRPr="004D2340">
        <w:rPr>
          <w:b w:val="0"/>
          <w:bCs w:val="0"/>
          <w:color w:val="auto"/>
          <w:sz w:val="27"/>
          <w:szCs w:val="27"/>
        </w:rPr>
        <w:t>айон» Смоленской области на 2016 год</w:t>
      </w:r>
      <w:r w:rsidRPr="004D2340">
        <w:rPr>
          <w:b w:val="0"/>
          <w:bCs w:val="0"/>
          <w:color w:val="auto"/>
          <w:sz w:val="27"/>
          <w:szCs w:val="27"/>
        </w:rPr>
        <w:t xml:space="preserve"> </w:t>
      </w:r>
      <w:r w:rsidR="00E215B7" w:rsidRPr="004D2340">
        <w:rPr>
          <w:b w:val="0"/>
          <w:bCs w:val="0"/>
          <w:color w:val="auto"/>
          <w:sz w:val="27"/>
          <w:szCs w:val="27"/>
        </w:rPr>
        <w:t>до 18 декабря 2015</w:t>
      </w:r>
      <w:r w:rsidRPr="004D2340">
        <w:rPr>
          <w:b w:val="0"/>
          <w:bCs w:val="0"/>
          <w:color w:val="auto"/>
          <w:sz w:val="27"/>
          <w:szCs w:val="27"/>
        </w:rPr>
        <w:t xml:space="preserve"> года в оргкомитет по адресу: г. Дорогобуж, ул. Кутузова д. 1, каб. 201.</w:t>
      </w:r>
    </w:p>
    <w:p w:rsidR="00093F07" w:rsidRPr="004D2340" w:rsidRDefault="00C0623E" w:rsidP="00093F07">
      <w:pPr>
        <w:pStyle w:val="ac"/>
        <w:ind w:firstLine="709"/>
        <w:jc w:val="both"/>
        <w:rPr>
          <w:b w:val="0"/>
          <w:bCs w:val="0"/>
          <w:color w:val="auto"/>
          <w:sz w:val="27"/>
          <w:szCs w:val="27"/>
        </w:rPr>
      </w:pPr>
      <w:r w:rsidRPr="004D2340">
        <w:rPr>
          <w:b w:val="0"/>
          <w:bCs w:val="0"/>
          <w:color w:val="auto"/>
          <w:sz w:val="27"/>
          <w:szCs w:val="27"/>
        </w:rPr>
        <w:t>4.</w:t>
      </w:r>
      <w:r w:rsidR="00093F07" w:rsidRPr="004D2340">
        <w:rPr>
          <w:b w:val="0"/>
          <w:bCs w:val="0"/>
          <w:color w:val="auto"/>
          <w:sz w:val="27"/>
          <w:szCs w:val="27"/>
        </w:rPr>
        <w:t xml:space="preserve"> </w:t>
      </w:r>
      <w:r w:rsidR="00BF1929" w:rsidRPr="004D2340">
        <w:rPr>
          <w:b w:val="0"/>
          <w:bCs w:val="0"/>
          <w:color w:val="auto"/>
          <w:sz w:val="27"/>
          <w:szCs w:val="27"/>
        </w:rPr>
        <w:t>Организационному комитету разместить</w:t>
      </w:r>
      <w:r w:rsidR="00906EBE" w:rsidRPr="004D2340">
        <w:rPr>
          <w:b w:val="0"/>
          <w:bCs w:val="0"/>
          <w:color w:val="auto"/>
          <w:sz w:val="27"/>
          <w:szCs w:val="27"/>
        </w:rPr>
        <w:t xml:space="preserve"> на официальном сайте муниципального образования «Дорогобужский район» Смоленской области не менее чем за 10 дней до дня проведения публичных слушаний проект решения Дорогобужской районной Думы «О бюджете муниципального образования «Дорогобужский район» Смоленской области на 2016 год»,</w:t>
      </w:r>
      <w:r w:rsidRPr="004D2340">
        <w:rPr>
          <w:b w:val="0"/>
          <w:bCs w:val="0"/>
          <w:color w:val="auto"/>
          <w:sz w:val="27"/>
          <w:szCs w:val="27"/>
        </w:rPr>
        <w:t xml:space="preserve"> настоя</w:t>
      </w:r>
      <w:r w:rsidR="00BF1929" w:rsidRPr="004D2340">
        <w:rPr>
          <w:b w:val="0"/>
          <w:bCs w:val="0"/>
          <w:color w:val="auto"/>
          <w:sz w:val="27"/>
          <w:szCs w:val="27"/>
        </w:rPr>
        <w:t xml:space="preserve">щее распоряжение и информационное сообщение о </w:t>
      </w:r>
      <w:r w:rsidR="00906EBE" w:rsidRPr="004D2340">
        <w:rPr>
          <w:b w:val="0"/>
          <w:bCs w:val="0"/>
          <w:color w:val="auto"/>
          <w:sz w:val="27"/>
          <w:szCs w:val="27"/>
        </w:rPr>
        <w:t xml:space="preserve">времени и месте проведения </w:t>
      </w:r>
      <w:r w:rsidR="004D2340">
        <w:rPr>
          <w:b w:val="0"/>
          <w:bCs w:val="0"/>
          <w:color w:val="auto"/>
          <w:sz w:val="27"/>
          <w:szCs w:val="27"/>
        </w:rPr>
        <w:t>публичных слушаний</w:t>
      </w:r>
      <w:r w:rsidR="00906EBE" w:rsidRPr="004D2340">
        <w:rPr>
          <w:b w:val="0"/>
          <w:bCs w:val="0"/>
          <w:color w:val="auto"/>
          <w:sz w:val="27"/>
          <w:szCs w:val="27"/>
        </w:rPr>
        <w:t>.</w:t>
      </w:r>
    </w:p>
    <w:p w:rsidR="00906EBE" w:rsidRPr="004D2340" w:rsidRDefault="00906EBE" w:rsidP="00906EBE">
      <w:pPr>
        <w:pStyle w:val="ac"/>
        <w:ind w:firstLine="709"/>
        <w:jc w:val="both"/>
        <w:rPr>
          <w:b w:val="0"/>
          <w:bCs w:val="0"/>
          <w:color w:val="auto"/>
          <w:sz w:val="27"/>
          <w:szCs w:val="27"/>
        </w:rPr>
      </w:pPr>
      <w:r w:rsidRPr="004D2340">
        <w:rPr>
          <w:b w:val="0"/>
          <w:bCs w:val="0"/>
          <w:color w:val="auto"/>
          <w:sz w:val="27"/>
          <w:szCs w:val="27"/>
        </w:rPr>
        <w:t>5.</w:t>
      </w:r>
      <w:r w:rsidR="00207934">
        <w:rPr>
          <w:b w:val="0"/>
          <w:bCs w:val="0"/>
          <w:color w:val="auto"/>
          <w:sz w:val="27"/>
          <w:szCs w:val="27"/>
        </w:rPr>
        <w:t xml:space="preserve"> </w:t>
      </w:r>
      <w:r w:rsidRPr="004D2340">
        <w:rPr>
          <w:b w:val="0"/>
          <w:bCs w:val="0"/>
          <w:color w:val="auto"/>
          <w:sz w:val="27"/>
          <w:szCs w:val="27"/>
        </w:rPr>
        <w:t xml:space="preserve"> Организационному комитету опубликовать в газете «Край Дорогобужский» не менее чем за 10 дней до дня проведения публичных слушаний проект решения Дорогобужской районной Думы «О бюджете муниципального образования «Дорогобужский район» Смоленской области на 2016 год» и информационное сообщение о времени и месте проведения </w:t>
      </w:r>
      <w:r w:rsidR="004D2340">
        <w:rPr>
          <w:b w:val="0"/>
          <w:bCs w:val="0"/>
          <w:color w:val="auto"/>
          <w:sz w:val="27"/>
          <w:szCs w:val="27"/>
        </w:rPr>
        <w:t>публичных слушаний</w:t>
      </w:r>
      <w:r w:rsidRPr="004D2340">
        <w:rPr>
          <w:b w:val="0"/>
          <w:bCs w:val="0"/>
          <w:color w:val="auto"/>
          <w:sz w:val="27"/>
          <w:szCs w:val="27"/>
        </w:rPr>
        <w:t>.</w:t>
      </w:r>
    </w:p>
    <w:p w:rsidR="00E15D2F" w:rsidRPr="004D2340" w:rsidRDefault="00906EBE" w:rsidP="004D2340">
      <w:pPr>
        <w:pStyle w:val="ac"/>
        <w:ind w:firstLine="709"/>
        <w:jc w:val="both"/>
        <w:rPr>
          <w:b w:val="0"/>
          <w:bCs w:val="0"/>
          <w:color w:val="auto"/>
          <w:sz w:val="27"/>
          <w:szCs w:val="27"/>
        </w:rPr>
      </w:pPr>
      <w:r w:rsidRPr="004D2340">
        <w:rPr>
          <w:b w:val="0"/>
          <w:bCs w:val="0"/>
          <w:color w:val="auto"/>
          <w:sz w:val="27"/>
          <w:szCs w:val="27"/>
        </w:rPr>
        <w:t>6</w:t>
      </w:r>
      <w:r w:rsidR="00093F07" w:rsidRPr="004D2340">
        <w:rPr>
          <w:b w:val="0"/>
          <w:bCs w:val="0"/>
          <w:color w:val="auto"/>
          <w:sz w:val="27"/>
          <w:szCs w:val="27"/>
        </w:rPr>
        <w:t xml:space="preserve">. </w:t>
      </w:r>
      <w:r w:rsidR="00207934">
        <w:rPr>
          <w:b w:val="0"/>
          <w:bCs w:val="0"/>
          <w:color w:val="auto"/>
          <w:sz w:val="27"/>
          <w:szCs w:val="27"/>
        </w:rPr>
        <w:t xml:space="preserve"> </w:t>
      </w:r>
      <w:r w:rsidR="00093F07" w:rsidRPr="004D2340">
        <w:rPr>
          <w:b w:val="0"/>
          <w:bCs w:val="0"/>
          <w:color w:val="auto"/>
          <w:sz w:val="27"/>
          <w:szCs w:val="27"/>
        </w:rPr>
        <w:t xml:space="preserve">Контроль за исполнением настоящего </w:t>
      </w:r>
      <w:r w:rsidR="004D2340">
        <w:rPr>
          <w:b w:val="0"/>
          <w:bCs w:val="0"/>
          <w:color w:val="auto"/>
          <w:sz w:val="27"/>
          <w:szCs w:val="27"/>
        </w:rPr>
        <w:t>распоряжения оставляю за собой.</w:t>
      </w:r>
    </w:p>
    <w:p w:rsidR="004D2340" w:rsidRDefault="00E624AB" w:rsidP="00E15D2F">
      <w:pPr>
        <w:spacing w:after="0" w:line="240" w:lineRule="auto"/>
        <w:rPr>
          <w:rFonts w:ascii="Times New Roman" w:eastAsia="Times New Roman" w:hAnsi="Times New Roman" w:cs="Times New Roman"/>
          <w:sz w:val="27"/>
          <w:szCs w:val="27"/>
          <w:lang w:eastAsia="ru-RU"/>
        </w:rPr>
      </w:pPr>
      <w:r w:rsidRPr="004D2340">
        <w:rPr>
          <w:rFonts w:ascii="Times New Roman" w:eastAsia="Times New Roman" w:hAnsi="Times New Roman" w:cs="Times New Roman"/>
          <w:sz w:val="27"/>
          <w:szCs w:val="27"/>
          <w:lang w:eastAsia="ru-RU"/>
        </w:rPr>
        <w:t xml:space="preserve">                                                                                           </w:t>
      </w:r>
      <w:r w:rsidR="004D2340">
        <w:rPr>
          <w:rFonts w:ascii="Times New Roman" w:eastAsia="Times New Roman" w:hAnsi="Times New Roman" w:cs="Times New Roman"/>
          <w:sz w:val="27"/>
          <w:szCs w:val="27"/>
          <w:lang w:eastAsia="ru-RU"/>
        </w:rPr>
        <w:t xml:space="preserve">                              </w:t>
      </w:r>
    </w:p>
    <w:p w:rsidR="004D2340" w:rsidRDefault="004D2340" w:rsidP="00E15D2F">
      <w:pPr>
        <w:spacing w:after="0" w:line="240" w:lineRule="auto"/>
        <w:rPr>
          <w:rFonts w:ascii="Times New Roman" w:eastAsia="Times New Roman" w:hAnsi="Times New Roman" w:cs="Times New Roman"/>
          <w:sz w:val="27"/>
          <w:szCs w:val="27"/>
          <w:lang w:eastAsia="ru-RU"/>
        </w:rPr>
      </w:pPr>
    </w:p>
    <w:p w:rsidR="00BF0EB0" w:rsidRDefault="00E15D2F" w:rsidP="00E01649">
      <w:pPr>
        <w:spacing w:after="0" w:line="240" w:lineRule="auto"/>
        <w:jc w:val="right"/>
      </w:pPr>
      <w:r w:rsidRPr="004D2340">
        <w:rPr>
          <w:rFonts w:ascii="Times New Roman" w:eastAsia="Times New Roman" w:hAnsi="Times New Roman" w:cs="Times New Roman"/>
          <w:b/>
          <w:bCs/>
          <w:sz w:val="27"/>
          <w:szCs w:val="27"/>
          <w:lang w:eastAsia="ru-RU"/>
        </w:rPr>
        <w:t>О.В. Гарбар</w:t>
      </w:r>
    </w:p>
    <w:p w:rsidR="00BF0EB0" w:rsidRDefault="00BF0EB0" w:rsidP="004872A4">
      <w:pPr>
        <w:autoSpaceDE w:val="0"/>
        <w:autoSpaceDN w:val="0"/>
        <w:adjustRightInd w:val="0"/>
        <w:spacing w:after="0"/>
      </w:pPr>
    </w:p>
    <w:p w:rsidR="00BF0EB0" w:rsidRDefault="00BF0EB0" w:rsidP="004872A4">
      <w:pPr>
        <w:autoSpaceDE w:val="0"/>
        <w:autoSpaceDN w:val="0"/>
        <w:adjustRightInd w:val="0"/>
        <w:spacing w:after="0"/>
      </w:pPr>
    </w:p>
    <w:p w:rsidR="00BF0EB0" w:rsidRPr="004872A4" w:rsidRDefault="00BF0EB0" w:rsidP="004872A4">
      <w:pPr>
        <w:autoSpaceDE w:val="0"/>
        <w:autoSpaceDN w:val="0"/>
        <w:adjustRightInd w:val="0"/>
        <w:spacing w:after="0"/>
      </w:pPr>
    </w:p>
    <w:sectPr w:rsidR="00BF0EB0" w:rsidRPr="004872A4" w:rsidSect="004D2340">
      <w:pgSz w:w="11907" w:h="16839" w:code="9"/>
      <w:pgMar w:top="794" w:right="737" w:bottom="794" w:left="907"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0B3" w:rsidRDefault="00D910B3">
      <w:pPr>
        <w:spacing w:after="0" w:line="240" w:lineRule="auto"/>
      </w:pPr>
      <w:r>
        <w:separator/>
      </w:r>
    </w:p>
  </w:endnote>
  <w:endnote w:type="continuationSeparator" w:id="0">
    <w:p w:rsidR="00D910B3" w:rsidRDefault="00D91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0B3" w:rsidRDefault="00D910B3">
      <w:pPr>
        <w:spacing w:after="0" w:line="240" w:lineRule="auto"/>
      </w:pPr>
      <w:r>
        <w:separator/>
      </w:r>
    </w:p>
  </w:footnote>
  <w:footnote w:type="continuationSeparator" w:id="0">
    <w:p w:rsidR="00D910B3" w:rsidRDefault="00D91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B47"/>
    <w:multiLevelType w:val="hybridMultilevel"/>
    <w:tmpl w:val="8FFA13D6"/>
    <w:lvl w:ilvl="0" w:tplc="E61C83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86D71EA"/>
    <w:multiLevelType w:val="hybridMultilevel"/>
    <w:tmpl w:val="9FDEAC32"/>
    <w:lvl w:ilvl="0" w:tplc="51E08166">
      <w:start w:val="1"/>
      <w:numFmt w:val="decimal"/>
      <w:lvlText w:val="%1."/>
      <w:lvlJc w:val="left"/>
      <w:pPr>
        <w:ind w:left="1347" w:hanging="360"/>
      </w:pPr>
      <w:rPr>
        <w:rFonts w:hint="default"/>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2" w15:restartNumberingAfterBreak="0">
    <w:nsid w:val="0B4C18F0"/>
    <w:multiLevelType w:val="hybridMultilevel"/>
    <w:tmpl w:val="A0DA6EAE"/>
    <w:lvl w:ilvl="0" w:tplc="C26E942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17B60DA"/>
    <w:multiLevelType w:val="hybridMultilevel"/>
    <w:tmpl w:val="DC787430"/>
    <w:lvl w:ilvl="0" w:tplc="3BBC27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9FF7472"/>
    <w:multiLevelType w:val="hybridMultilevel"/>
    <w:tmpl w:val="0DC48092"/>
    <w:lvl w:ilvl="0" w:tplc="436CE04A">
      <w:start w:val="2"/>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15:restartNumberingAfterBreak="0">
    <w:nsid w:val="24D66FEE"/>
    <w:multiLevelType w:val="hybridMultilevel"/>
    <w:tmpl w:val="319EDE26"/>
    <w:lvl w:ilvl="0" w:tplc="2D964C7A">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79254B5"/>
    <w:multiLevelType w:val="hybridMultilevel"/>
    <w:tmpl w:val="A19A0A18"/>
    <w:lvl w:ilvl="0" w:tplc="A3F09B9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9542D31"/>
    <w:multiLevelType w:val="hybridMultilevel"/>
    <w:tmpl w:val="E880F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B23C51"/>
    <w:multiLevelType w:val="hybridMultilevel"/>
    <w:tmpl w:val="DA904B76"/>
    <w:lvl w:ilvl="0" w:tplc="0938001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D70FA0"/>
    <w:multiLevelType w:val="hybridMultilevel"/>
    <w:tmpl w:val="452C16D4"/>
    <w:lvl w:ilvl="0" w:tplc="D2B06236">
      <w:start w:val="1"/>
      <w:numFmt w:val="decimal"/>
      <w:lvlText w:val="%1."/>
      <w:lvlJc w:val="left"/>
      <w:pPr>
        <w:ind w:left="2571" w:hanging="360"/>
      </w:pPr>
      <w:rPr>
        <w:rFonts w:hint="default"/>
      </w:rPr>
    </w:lvl>
    <w:lvl w:ilvl="1" w:tplc="04190019" w:tentative="1">
      <w:start w:val="1"/>
      <w:numFmt w:val="lowerLetter"/>
      <w:lvlText w:val="%2."/>
      <w:lvlJc w:val="left"/>
      <w:pPr>
        <w:ind w:left="3291" w:hanging="360"/>
      </w:pPr>
    </w:lvl>
    <w:lvl w:ilvl="2" w:tplc="0419001B" w:tentative="1">
      <w:start w:val="1"/>
      <w:numFmt w:val="lowerRoman"/>
      <w:lvlText w:val="%3."/>
      <w:lvlJc w:val="right"/>
      <w:pPr>
        <w:ind w:left="4011" w:hanging="180"/>
      </w:pPr>
    </w:lvl>
    <w:lvl w:ilvl="3" w:tplc="0419000F" w:tentative="1">
      <w:start w:val="1"/>
      <w:numFmt w:val="decimal"/>
      <w:lvlText w:val="%4."/>
      <w:lvlJc w:val="left"/>
      <w:pPr>
        <w:ind w:left="4731" w:hanging="360"/>
      </w:pPr>
    </w:lvl>
    <w:lvl w:ilvl="4" w:tplc="04190019" w:tentative="1">
      <w:start w:val="1"/>
      <w:numFmt w:val="lowerLetter"/>
      <w:lvlText w:val="%5."/>
      <w:lvlJc w:val="left"/>
      <w:pPr>
        <w:ind w:left="5451" w:hanging="360"/>
      </w:pPr>
    </w:lvl>
    <w:lvl w:ilvl="5" w:tplc="0419001B" w:tentative="1">
      <w:start w:val="1"/>
      <w:numFmt w:val="lowerRoman"/>
      <w:lvlText w:val="%6."/>
      <w:lvlJc w:val="right"/>
      <w:pPr>
        <w:ind w:left="6171" w:hanging="180"/>
      </w:pPr>
    </w:lvl>
    <w:lvl w:ilvl="6" w:tplc="0419000F" w:tentative="1">
      <w:start w:val="1"/>
      <w:numFmt w:val="decimal"/>
      <w:lvlText w:val="%7."/>
      <w:lvlJc w:val="left"/>
      <w:pPr>
        <w:ind w:left="6891" w:hanging="360"/>
      </w:pPr>
    </w:lvl>
    <w:lvl w:ilvl="7" w:tplc="04190019" w:tentative="1">
      <w:start w:val="1"/>
      <w:numFmt w:val="lowerLetter"/>
      <w:lvlText w:val="%8."/>
      <w:lvlJc w:val="left"/>
      <w:pPr>
        <w:ind w:left="7611" w:hanging="360"/>
      </w:pPr>
    </w:lvl>
    <w:lvl w:ilvl="8" w:tplc="0419001B" w:tentative="1">
      <w:start w:val="1"/>
      <w:numFmt w:val="lowerRoman"/>
      <w:lvlText w:val="%9."/>
      <w:lvlJc w:val="right"/>
      <w:pPr>
        <w:ind w:left="8331" w:hanging="180"/>
      </w:pPr>
    </w:lvl>
  </w:abstractNum>
  <w:abstractNum w:abstractNumId="10" w15:restartNumberingAfterBreak="0">
    <w:nsid w:val="46A86B4B"/>
    <w:multiLevelType w:val="hybridMultilevel"/>
    <w:tmpl w:val="94EE090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4BAD0061"/>
    <w:multiLevelType w:val="hybridMultilevel"/>
    <w:tmpl w:val="C31C9AF0"/>
    <w:lvl w:ilvl="0" w:tplc="5DE44E7C">
      <w:start w:val="1"/>
      <w:numFmt w:val="decimal"/>
      <w:lvlText w:val="%1."/>
      <w:lvlJc w:val="left"/>
      <w:pPr>
        <w:ind w:left="502" w:hanging="360"/>
      </w:pPr>
      <w:rPr>
        <w:rFonts w:asciiTheme="minorHAnsi" w:eastAsiaTheme="minorHAnsi" w:hAnsiTheme="minorHAnsi" w:cstheme="minorBid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55CB15AC"/>
    <w:multiLevelType w:val="hybridMultilevel"/>
    <w:tmpl w:val="2F2AC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600003"/>
    <w:multiLevelType w:val="hybridMultilevel"/>
    <w:tmpl w:val="87761E2E"/>
    <w:lvl w:ilvl="0" w:tplc="C41614E8">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A1B4962"/>
    <w:multiLevelType w:val="hybridMultilevel"/>
    <w:tmpl w:val="F6B0834C"/>
    <w:lvl w:ilvl="0" w:tplc="845E81FA">
      <w:start w:val="3"/>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5" w15:restartNumberingAfterBreak="0">
    <w:nsid w:val="71F21994"/>
    <w:multiLevelType w:val="hybridMultilevel"/>
    <w:tmpl w:val="0BEE11A0"/>
    <w:lvl w:ilvl="0" w:tplc="410617D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774C717A"/>
    <w:multiLevelType w:val="hybridMultilevel"/>
    <w:tmpl w:val="5B368878"/>
    <w:lvl w:ilvl="0" w:tplc="A30CB6D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DD076CE"/>
    <w:multiLevelType w:val="hybridMultilevel"/>
    <w:tmpl w:val="31167E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11"/>
  </w:num>
  <w:num w:numId="5">
    <w:abstractNumId w:val="15"/>
  </w:num>
  <w:num w:numId="6">
    <w:abstractNumId w:val="3"/>
  </w:num>
  <w:num w:numId="7">
    <w:abstractNumId w:val="13"/>
  </w:num>
  <w:num w:numId="8">
    <w:abstractNumId w:val="12"/>
  </w:num>
  <w:num w:numId="9">
    <w:abstractNumId w:val="8"/>
  </w:num>
  <w:num w:numId="10">
    <w:abstractNumId w:val="16"/>
  </w:num>
  <w:num w:numId="11">
    <w:abstractNumId w:val="17"/>
  </w:num>
  <w:num w:numId="12">
    <w:abstractNumId w:val="5"/>
  </w:num>
  <w:num w:numId="13">
    <w:abstractNumId w:val="14"/>
  </w:num>
  <w:num w:numId="14">
    <w:abstractNumId w:val="4"/>
  </w:num>
  <w:num w:numId="15">
    <w:abstractNumId w:val="2"/>
  </w:num>
  <w:num w:numId="16">
    <w:abstractNumId w:val="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C1"/>
    <w:rsid w:val="00041250"/>
    <w:rsid w:val="0006460C"/>
    <w:rsid w:val="00067562"/>
    <w:rsid w:val="0007543B"/>
    <w:rsid w:val="00076767"/>
    <w:rsid w:val="000838DB"/>
    <w:rsid w:val="00093F07"/>
    <w:rsid w:val="00094CA7"/>
    <w:rsid w:val="000A264B"/>
    <w:rsid w:val="000A45CA"/>
    <w:rsid w:val="000A70E3"/>
    <w:rsid w:val="000B3F3D"/>
    <w:rsid w:val="000B402E"/>
    <w:rsid w:val="000B6511"/>
    <w:rsid w:val="000B66CB"/>
    <w:rsid w:val="000C6A61"/>
    <w:rsid w:val="000D6A5A"/>
    <w:rsid w:val="000E0872"/>
    <w:rsid w:val="000E6005"/>
    <w:rsid w:val="000F406F"/>
    <w:rsid w:val="001021EA"/>
    <w:rsid w:val="00107757"/>
    <w:rsid w:val="00122634"/>
    <w:rsid w:val="00133EDC"/>
    <w:rsid w:val="00166992"/>
    <w:rsid w:val="00170D04"/>
    <w:rsid w:val="00185D7E"/>
    <w:rsid w:val="00195D97"/>
    <w:rsid w:val="001B4036"/>
    <w:rsid w:val="001B5A75"/>
    <w:rsid w:val="001C5EC5"/>
    <w:rsid w:val="00200725"/>
    <w:rsid w:val="00205D71"/>
    <w:rsid w:val="00207934"/>
    <w:rsid w:val="002246AD"/>
    <w:rsid w:val="00280D88"/>
    <w:rsid w:val="00293784"/>
    <w:rsid w:val="00296AC8"/>
    <w:rsid w:val="002A424D"/>
    <w:rsid w:val="002B74BC"/>
    <w:rsid w:val="002C16AE"/>
    <w:rsid w:val="002E6398"/>
    <w:rsid w:val="002F2113"/>
    <w:rsid w:val="00317E62"/>
    <w:rsid w:val="00336825"/>
    <w:rsid w:val="00341DDA"/>
    <w:rsid w:val="00361BE4"/>
    <w:rsid w:val="00366426"/>
    <w:rsid w:val="00370E4C"/>
    <w:rsid w:val="003742C3"/>
    <w:rsid w:val="0038325A"/>
    <w:rsid w:val="003857F2"/>
    <w:rsid w:val="003B1CCF"/>
    <w:rsid w:val="003B4529"/>
    <w:rsid w:val="003C13A6"/>
    <w:rsid w:val="003C2726"/>
    <w:rsid w:val="003C41D4"/>
    <w:rsid w:val="003E4937"/>
    <w:rsid w:val="003E611D"/>
    <w:rsid w:val="003F124B"/>
    <w:rsid w:val="003F1D6F"/>
    <w:rsid w:val="004015DD"/>
    <w:rsid w:val="0040220E"/>
    <w:rsid w:val="00404AB1"/>
    <w:rsid w:val="00414C73"/>
    <w:rsid w:val="00426B55"/>
    <w:rsid w:val="00437E5F"/>
    <w:rsid w:val="00444B09"/>
    <w:rsid w:val="0045771A"/>
    <w:rsid w:val="004670C3"/>
    <w:rsid w:val="004818E6"/>
    <w:rsid w:val="004872A4"/>
    <w:rsid w:val="004A449C"/>
    <w:rsid w:val="004A5093"/>
    <w:rsid w:val="004D2340"/>
    <w:rsid w:val="004E6E68"/>
    <w:rsid w:val="004F0C66"/>
    <w:rsid w:val="004F236F"/>
    <w:rsid w:val="004F4543"/>
    <w:rsid w:val="00506D86"/>
    <w:rsid w:val="0053232B"/>
    <w:rsid w:val="00532B05"/>
    <w:rsid w:val="00540F2F"/>
    <w:rsid w:val="005463FC"/>
    <w:rsid w:val="0057206C"/>
    <w:rsid w:val="005747B7"/>
    <w:rsid w:val="00574CC4"/>
    <w:rsid w:val="005764ED"/>
    <w:rsid w:val="00577166"/>
    <w:rsid w:val="005773AD"/>
    <w:rsid w:val="005864B9"/>
    <w:rsid w:val="00596B4F"/>
    <w:rsid w:val="005A4A32"/>
    <w:rsid w:val="005A558C"/>
    <w:rsid w:val="005D246D"/>
    <w:rsid w:val="005D60B4"/>
    <w:rsid w:val="005F44EB"/>
    <w:rsid w:val="006013B2"/>
    <w:rsid w:val="006254AE"/>
    <w:rsid w:val="00631788"/>
    <w:rsid w:val="00646386"/>
    <w:rsid w:val="0064763B"/>
    <w:rsid w:val="00651417"/>
    <w:rsid w:val="00660124"/>
    <w:rsid w:val="00695A88"/>
    <w:rsid w:val="006A1C4A"/>
    <w:rsid w:val="006B40F4"/>
    <w:rsid w:val="006B568B"/>
    <w:rsid w:val="006B757C"/>
    <w:rsid w:val="006C22EC"/>
    <w:rsid w:val="006E2B35"/>
    <w:rsid w:val="00701A60"/>
    <w:rsid w:val="007179A8"/>
    <w:rsid w:val="00717BF0"/>
    <w:rsid w:val="0073718B"/>
    <w:rsid w:val="0074304A"/>
    <w:rsid w:val="00751E00"/>
    <w:rsid w:val="007729EF"/>
    <w:rsid w:val="00780452"/>
    <w:rsid w:val="00784056"/>
    <w:rsid w:val="007B32D5"/>
    <w:rsid w:val="007B535D"/>
    <w:rsid w:val="007D1E2A"/>
    <w:rsid w:val="007E08FE"/>
    <w:rsid w:val="0081205A"/>
    <w:rsid w:val="00812BB4"/>
    <w:rsid w:val="00812FE4"/>
    <w:rsid w:val="00820B7C"/>
    <w:rsid w:val="00841B20"/>
    <w:rsid w:val="00856F4E"/>
    <w:rsid w:val="00871518"/>
    <w:rsid w:val="00876AB8"/>
    <w:rsid w:val="008874A5"/>
    <w:rsid w:val="00890140"/>
    <w:rsid w:val="008972D6"/>
    <w:rsid w:val="008B2540"/>
    <w:rsid w:val="008C3443"/>
    <w:rsid w:val="008E50CF"/>
    <w:rsid w:val="00906EBE"/>
    <w:rsid w:val="009214D3"/>
    <w:rsid w:val="00933E32"/>
    <w:rsid w:val="00935DB0"/>
    <w:rsid w:val="00947A45"/>
    <w:rsid w:val="009833F8"/>
    <w:rsid w:val="00986CF1"/>
    <w:rsid w:val="009B3E95"/>
    <w:rsid w:val="009C2D16"/>
    <w:rsid w:val="009D4712"/>
    <w:rsid w:val="009D66BA"/>
    <w:rsid w:val="00A0449F"/>
    <w:rsid w:val="00A05E6B"/>
    <w:rsid w:val="00A30CA2"/>
    <w:rsid w:val="00A41F0B"/>
    <w:rsid w:val="00A54544"/>
    <w:rsid w:val="00A77112"/>
    <w:rsid w:val="00A80F15"/>
    <w:rsid w:val="00A81799"/>
    <w:rsid w:val="00A856C8"/>
    <w:rsid w:val="00A86FED"/>
    <w:rsid w:val="00A923C1"/>
    <w:rsid w:val="00AA463F"/>
    <w:rsid w:val="00AB12CD"/>
    <w:rsid w:val="00AB601B"/>
    <w:rsid w:val="00AC6582"/>
    <w:rsid w:val="00AE0DA1"/>
    <w:rsid w:val="00AE3B63"/>
    <w:rsid w:val="00AF2020"/>
    <w:rsid w:val="00B03B34"/>
    <w:rsid w:val="00B076D5"/>
    <w:rsid w:val="00B10B7C"/>
    <w:rsid w:val="00B11997"/>
    <w:rsid w:val="00B2153B"/>
    <w:rsid w:val="00B27E05"/>
    <w:rsid w:val="00B675F8"/>
    <w:rsid w:val="00B83F4A"/>
    <w:rsid w:val="00B84200"/>
    <w:rsid w:val="00B953E7"/>
    <w:rsid w:val="00BC6DEE"/>
    <w:rsid w:val="00BD2B46"/>
    <w:rsid w:val="00BE1829"/>
    <w:rsid w:val="00BF0EB0"/>
    <w:rsid w:val="00BF1929"/>
    <w:rsid w:val="00BF7ACF"/>
    <w:rsid w:val="00C0623E"/>
    <w:rsid w:val="00C13188"/>
    <w:rsid w:val="00C1442A"/>
    <w:rsid w:val="00C34961"/>
    <w:rsid w:val="00C44FB0"/>
    <w:rsid w:val="00C57708"/>
    <w:rsid w:val="00C600C9"/>
    <w:rsid w:val="00C62E13"/>
    <w:rsid w:val="00C727A3"/>
    <w:rsid w:val="00C85C27"/>
    <w:rsid w:val="00CA4935"/>
    <w:rsid w:val="00CD40E0"/>
    <w:rsid w:val="00CE2AC4"/>
    <w:rsid w:val="00D03E21"/>
    <w:rsid w:val="00D06990"/>
    <w:rsid w:val="00D33482"/>
    <w:rsid w:val="00D35446"/>
    <w:rsid w:val="00D37A92"/>
    <w:rsid w:val="00D60E93"/>
    <w:rsid w:val="00D710D4"/>
    <w:rsid w:val="00D839E6"/>
    <w:rsid w:val="00D900B5"/>
    <w:rsid w:val="00D910B3"/>
    <w:rsid w:val="00DA0005"/>
    <w:rsid w:val="00DC7D12"/>
    <w:rsid w:val="00DD539C"/>
    <w:rsid w:val="00DD7841"/>
    <w:rsid w:val="00DE000E"/>
    <w:rsid w:val="00DE04F8"/>
    <w:rsid w:val="00DE4C71"/>
    <w:rsid w:val="00E01649"/>
    <w:rsid w:val="00E05C59"/>
    <w:rsid w:val="00E0732F"/>
    <w:rsid w:val="00E15D2F"/>
    <w:rsid w:val="00E215B7"/>
    <w:rsid w:val="00E3326B"/>
    <w:rsid w:val="00E61118"/>
    <w:rsid w:val="00E62102"/>
    <w:rsid w:val="00E624AB"/>
    <w:rsid w:val="00E62899"/>
    <w:rsid w:val="00E70F29"/>
    <w:rsid w:val="00E74D8B"/>
    <w:rsid w:val="00E826F7"/>
    <w:rsid w:val="00EE6C4C"/>
    <w:rsid w:val="00EF3CED"/>
    <w:rsid w:val="00EF411E"/>
    <w:rsid w:val="00F0736D"/>
    <w:rsid w:val="00F23AC3"/>
    <w:rsid w:val="00F4239C"/>
    <w:rsid w:val="00F461F4"/>
    <w:rsid w:val="00F55688"/>
    <w:rsid w:val="00F619F4"/>
    <w:rsid w:val="00F80B0A"/>
    <w:rsid w:val="00F9005E"/>
    <w:rsid w:val="00F90703"/>
    <w:rsid w:val="00FA06B4"/>
    <w:rsid w:val="00FA7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070DF-CD23-4FFD-AAE3-BB744D27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2BB4"/>
    <w:pPr>
      <w:widowControl w:val="0"/>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4">
    <w:name w:val="Верхний колонтитул Знак"/>
    <w:basedOn w:val="a0"/>
    <w:link w:val="a3"/>
    <w:rsid w:val="00812BB4"/>
    <w:rPr>
      <w:rFonts w:ascii="Times New Roman" w:eastAsia="Times New Roman" w:hAnsi="Times New Roman" w:cs="Times New Roman"/>
      <w:sz w:val="28"/>
      <w:szCs w:val="24"/>
      <w:lang w:eastAsia="ru-RU"/>
    </w:rPr>
  </w:style>
  <w:style w:type="character" w:styleId="a5">
    <w:name w:val="page number"/>
    <w:basedOn w:val="a0"/>
    <w:rsid w:val="00812BB4"/>
  </w:style>
  <w:style w:type="table" w:styleId="a6">
    <w:name w:val="Table Grid"/>
    <w:basedOn w:val="a1"/>
    <w:uiPriority w:val="99"/>
    <w:rsid w:val="007840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E4C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4C71"/>
    <w:rPr>
      <w:rFonts w:ascii="Tahoma" w:hAnsi="Tahoma" w:cs="Tahoma"/>
      <w:sz w:val="16"/>
      <w:szCs w:val="16"/>
    </w:rPr>
  </w:style>
  <w:style w:type="paragraph" w:styleId="a9">
    <w:name w:val="footer"/>
    <w:basedOn w:val="a"/>
    <w:link w:val="aa"/>
    <w:uiPriority w:val="99"/>
    <w:unhideWhenUsed/>
    <w:rsid w:val="00C62E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2E13"/>
  </w:style>
  <w:style w:type="paragraph" w:customStyle="1" w:styleId="ConsPlusNormal">
    <w:name w:val="ConsPlusNormal"/>
    <w:uiPriority w:val="99"/>
    <w:rsid w:val="008972D6"/>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basedOn w:val="a"/>
    <w:uiPriority w:val="34"/>
    <w:qFormat/>
    <w:rsid w:val="007179A8"/>
    <w:pPr>
      <w:widowControl w:val="0"/>
      <w:spacing w:after="0" w:line="240" w:lineRule="auto"/>
      <w:ind w:left="720" w:firstLine="709"/>
      <w:contextualSpacing/>
      <w:jc w:val="both"/>
    </w:pPr>
    <w:rPr>
      <w:rFonts w:ascii="Times New Roman" w:eastAsia="Times New Roman" w:hAnsi="Times New Roman" w:cs="Times New Roman"/>
      <w:sz w:val="28"/>
      <w:szCs w:val="24"/>
      <w:lang w:eastAsia="ru-RU"/>
    </w:rPr>
  </w:style>
  <w:style w:type="paragraph" w:styleId="ac">
    <w:name w:val="Title"/>
    <w:basedOn w:val="a"/>
    <w:link w:val="ad"/>
    <w:qFormat/>
    <w:rsid w:val="00093F07"/>
    <w:pPr>
      <w:widowControl w:val="0"/>
      <w:autoSpaceDE w:val="0"/>
      <w:autoSpaceDN w:val="0"/>
      <w:adjustRightInd w:val="0"/>
      <w:spacing w:after="0" w:line="240" w:lineRule="auto"/>
      <w:jc w:val="center"/>
    </w:pPr>
    <w:rPr>
      <w:rFonts w:ascii="Times New Roman" w:eastAsia="Times New Roman" w:hAnsi="Times New Roman" w:cs="Times New Roman"/>
      <w:b/>
      <w:bCs/>
      <w:color w:val="000080"/>
      <w:sz w:val="28"/>
      <w:lang w:eastAsia="ru-RU"/>
    </w:rPr>
  </w:style>
  <w:style w:type="character" w:customStyle="1" w:styleId="ad">
    <w:name w:val="Название Знак"/>
    <w:basedOn w:val="a0"/>
    <w:link w:val="ac"/>
    <w:rsid w:val="00093F07"/>
    <w:rPr>
      <w:rFonts w:ascii="Times New Roman" w:eastAsia="Times New Roman" w:hAnsi="Times New Roman" w:cs="Times New Roman"/>
      <w:b/>
      <w:bCs/>
      <w:color w:val="000080"/>
      <w:sz w:val="28"/>
      <w:lang w:eastAsia="ru-RU"/>
    </w:rPr>
  </w:style>
  <w:style w:type="paragraph" w:styleId="2">
    <w:name w:val="Body Text 2"/>
    <w:basedOn w:val="a"/>
    <w:link w:val="20"/>
    <w:rsid w:val="00093F07"/>
    <w:pPr>
      <w:tabs>
        <w:tab w:val="center" w:pos="4549"/>
        <w:tab w:val="left" w:pos="8220"/>
      </w:tabs>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093F0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33057-38D8-49E0-A5F1-7A37FDE6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601</Words>
  <Characters>3428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М.С.Чубкова</dc:creator>
  <cp:lastModifiedBy>Grishanova</cp:lastModifiedBy>
  <cp:revision>10</cp:revision>
  <cp:lastPrinted>2015-12-03T07:08:00Z</cp:lastPrinted>
  <dcterms:created xsi:type="dcterms:W3CDTF">2015-11-25T11:15:00Z</dcterms:created>
  <dcterms:modified xsi:type="dcterms:W3CDTF">2015-12-08T09:26:00Z</dcterms:modified>
</cp:coreProperties>
</file>