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0ACCE64E" w:rsidR="001268AC" w:rsidRPr="00CF601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CF601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01788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33DC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F0178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0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16028E2E" w:rsidR="005359D4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F6017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области с </w:t>
      </w:r>
      <w:r w:rsidR="00CF6017">
        <w:rPr>
          <w:rFonts w:ascii="Times New Roman" w:hAnsi="Times New Roman" w:cs="Times New Roman"/>
          <w:b/>
          <w:bCs/>
          <w:sz w:val="20"/>
          <w:szCs w:val="24"/>
        </w:rPr>
        <w:t>10.0</w:t>
      </w:r>
      <w:r w:rsidR="00F01788"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="00CF6017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 по 10.0</w:t>
      </w:r>
      <w:r w:rsidR="00F01788"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4AEDDA05" w14:textId="77777777" w:rsidR="001268AC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F01788" w:rsidRPr="009C5467" w14:paraId="11252DEC" w14:textId="77777777" w:rsidTr="00F01788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69FE52C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14:paraId="3F27806F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976E5AF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1564FBB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73D74A7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4BB0FB97" w14:textId="6332B344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010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14:paraId="5FB0B049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1867D7F5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2D49A02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01788" w:rsidRPr="00CC0453" w14:paraId="7C6E180E" w14:textId="77777777" w:rsidTr="00F01788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14:paraId="5A5F7F7D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C690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E904838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02F783D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824AB95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1D72A6D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683736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EE63FF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7F0EF8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F01788" w:rsidRPr="00CC0453" w14:paraId="6BAAFF81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69DDABB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0556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A228013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898057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B1742CF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66AD418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B576ED7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440AF2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649B6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F01788" w:rsidRPr="00CC0453" w14:paraId="0F29F6AC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A18FB71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D007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EA37C4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0E4750F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76B872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32DDB8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14BD8D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CB2B58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4A9B04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F01788" w:rsidRPr="00CC0453" w14:paraId="70EB36BB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7E8CEAB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5A14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7857094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53CCA43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82846C7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C30235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DC8EC1F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170C31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3BB713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F01788" w:rsidRPr="00CC0453" w14:paraId="3D862F01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A9F942E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6016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DE6E86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E6DE0E0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858D327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2A980F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BC48E78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9A612B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38E84B6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F01788" w:rsidRPr="00CC0453" w14:paraId="21738C8B" w14:textId="77777777" w:rsidTr="00F01788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14:paraId="5FC620FD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EEC6BC4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14:paraId="5EEF2095" w14:textId="00710457" w:rsidR="00F01788" w:rsidRPr="00CC0453" w:rsidRDefault="00F01788" w:rsidP="00010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="0001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14:paraId="16C1E0ED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center"/>
          </w:tcPr>
          <w:p w14:paraId="26DEB40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center"/>
          </w:tcPr>
          <w:p w14:paraId="48AE02E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center"/>
          </w:tcPr>
          <w:p w14:paraId="56B344B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-6,74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14:paraId="36611686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14:paraId="45A9E2E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-5,41</w:t>
            </w:r>
          </w:p>
        </w:tc>
      </w:tr>
      <w:tr w:rsidR="00F01788" w:rsidRPr="00CC0453" w14:paraId="77642BA2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8E3804B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A83E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8EC3B0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9A2242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C52FD55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6CD933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794E5E4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443811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27AEA7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-0,29</w:t>
            </w:r>
          </w:p>
        </w:tc>
      </w:tr>
      <w:tr w:rsidR="00F01788" w:rsidRPr="00CC0453" w14:paraId="0F52FA5E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8EAE681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B80F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236DF15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E18F4FB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E7B1E8A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44FA0C6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DD7A386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A90C1F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42BCD5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F01788" w:rsidRPr="00CC0453" w14:paraId="1CECFDD3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D5BAA75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4131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B7CC3D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C724DE0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8224F8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752075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0F0AD3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32B0B5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B20EC1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F01788" w:rsidRPr="00CC0453" w14:paraId="3172143A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AD236EF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39E6" w14:textId="77777777" w:rsidR="00F01788" w:rsidRPr="00CC0453" w:rsidRDefault="00F01788" w:rsidP="00F0178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DC42CE8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9FB9FF8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5349EEB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EC1958F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3934FE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6D89FD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53A1C6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F01788" w:rsidRPr="00CC0453" w14:paraId="7BC2EB0E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7E318B4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71DC" w14:textId="21C87CBF" w:rsidR="00F01788" w:rsidRPr="00CC0453" w:rsidRDefault="00F01788" w:rsidP="00F01788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017C7E8" w14:textId="2366604A" w:rsidR="00F01788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B5CF7F5" w14:textId="2988B380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8A14253" w14:textId="7C5B0D50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D7A5F90" w14:textId="4C1AB1C5" w:rsidR="00F01788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AB1096E" w14:textId="3722A836" w:rsidR="00F01788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C38CF0" w14:textId="479BEAB2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02B412" w14:textId="438788A7" w:rsidR="00F01788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F01788" w:rsidRPr="00CC0453" w14:paraId="2140D06B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0025B1B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0715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912763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44ED230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EE22E9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623193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B8A7D30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1751A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C26380B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F01788" w:rsidRPr="00CC0453" w14:paraId="05508801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E886B37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0EB8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BEF9EB5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2A854E1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ECD0E6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BADACDB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0CD0C93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683407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A0B51A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-2,23</w:t>
            </w:r>
          </w:p>
        </w:tc>
      </w:tr>
      <w:tr w:rsidR="00F01788" w:rsidRPr="00CC0453" w14:paraId="0F82C3B8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D7E54DE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C5ED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0D809E9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B011061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2DE1FD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E77992C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D3C1DA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4B56E0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50D83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-7,12</w:t>
            </w:r>
          </w:p>
        </w:tc>
      </w:tr>
      <w:tr w:rsidR="00F01788" w:rsidRPr="002B0A5E" w14:paraId="7F6E893C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69B1D3F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C498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62BB25E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5668E00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A626547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BD40F02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150C51A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A63635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7A7F33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-0,94</w:t>
            </w:r>
          </w:p>
        </w:tc>
      </w:tr>
      <w:tr w:rsidR="00F01788" w:rsidRPr="002B0A5E" w14:paraId="48CF0C7C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E93CE76" w14:textId="77777777" w:rsidR="00F01788" w:rsidRPr="002B0A5E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74E3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3E4F126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103F9A1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08C3928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E7978B0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517F661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53C1D4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3FACA4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-0,74</w:t>
            </w:r>
          </w:p>
        </w:tc>
      </w:tr>
      <w:tr w:rsidR="00F01788" w:rsidRPr="002B0A5E" w14:paraId="09ECBC7B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A1EC318" w14:textId="77777777" w:rsidR="00F01788" w:rsidRPr="002B0A5E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4597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58D6B7A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D60F4F2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BA1C8A5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89B4EE3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92E3880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3A5EC4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3525DFF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F01788" w:rsidRPr="002B0A5E" w14:paraId="7D3DD4DC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A07810B" w14:textId="77777777" w:rsidR="00F01788" w:rsidRPr="002B0A5E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62F8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057A8CD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DF378BF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06BFAAC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97C76AB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6E16453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FD294B3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9F7AFC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  <w:tr w:rsidR="00F01788" w:rsidRPr="002B0A5E" w14:paraId="2E35DF94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81BE86B" w14:textId="77777777" w:rsidR="00F01788" w:rsidRPr="002B0A5E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B4F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E7A58C2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6ABC30D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6668286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5A9F605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44FDF28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30C3FF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DBC588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F01788" w:rsidRPr="002B0A5E" w14:paraId="55975DBC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3CEFD44" w14:textId="77777777" w:rsidR="00F01788" w:rsidRPr="002B0A5E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501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1E7AF09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032C489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6AA948E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9121528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5C265E4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DCBA4CF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7E6FE4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F01788" w:rsidRPr="00CC0453" w14:paraId="51B4BA78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AF3E252" w14:textId="77777777" w:rsidR="00F01788" w:rsidRPr="002B0A5E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247" w14:textId="77777777" w:rsidR="00F01788" w:rsidRPr="002B0A5E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2B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FB5EA5E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0ECD331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86EDDBD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03D5475" w14:textId="77777777" w:rsidR="00F01788" w:rsidRPr="002B0A5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BDDDA35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08E497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365DAE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-3,54</w:t>
            </w:r>
          </w:p>
        </w:tc>
      </w:tr>
      <w:tr w:rsidR="00F01788" w:rsidRPr="00CC0453" w14:paraId="541DD088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D627AC4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7DA1" w14:textId="77777777" w:rsidR="00F01788" w:rsidRPr="00CC0453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C0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83C6DD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14DCD16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0C17684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8ECA8A1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A0DF9F0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3A30AC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6A1112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1788" w:rsidRPr="00AF4D5F" w14:paraId="4D5DD585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6D5C7F4" w14:textId="77777777" w:rsidR="00F01788" w:rsidRPr="00CC0453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8740" w14:textId="77777777" w:rsidR="00F01788" w:rsidRPr="00AF4D5F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5A57127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6F2A2E9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56091E6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4C9E272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0010A9A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30091F6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EC3FF1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F01788" w:rsidRPr="00AF4D5F" w14:paraId="625B6667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3D53F69" w14:textId="77777777" w:rsidR="00F01788" w:rsidRPr="00AF4D5F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6ECB" w14:textId="77777777" w:rsidR="00F01788" w:rsidRPr="00AF4D5F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41D3ECF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0FF559B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E83DCF2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3C00E40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9EF7B06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4F83DA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C820089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1788" w:rsidRPr="00AF4D5F" w14:paraId="447D56F4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7746711" w14:textId="77777777" w:rsidR="00F01788" w:rsidRPr="00AF4D5F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D55C" w14:textId="77777777" w:rsidR="00F01788" w:rsidRPr="00AF4D5F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CE010A0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AEA9AAB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53C9C71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14A5A84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C7F4E06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E10E61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6F15CAF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</w:tr>
      <w:tr w:rsidR="00F01788" w:rsidRPr="00AF4D5F" w14:paraId="50AE6BFF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77D9D05" w14:textId="77777777" w:rsidR="00F01788" w:rsidRPr="00AF4D5F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7C24" w14:textId="77777777" w:rsidR="00F01788" w:rsidRPr="00AF4D5F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F905B2D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006AEFB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B73A0A9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DE74630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C7C94A1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5E9B43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772AB7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F01788" w:rsidRPr="00CC0453" w14:paraId="4C7D9E26" w14:textId="77777777" w:rsidTr="00F01788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E71F458" w14:textId="77777777" w:rsidR="00F01788" w:rsidRPr="00AF4D5F" w:rsidRDefault="00F01788" w:rsidP="00F0178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C497" w14:textId="77777777" w:rsidR="00F01788" w:rsidRPr="00AF4D5F" w:rsidRDefault="00F01788" w:rsidP="00F01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8FD888F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16C9629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DC99649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9973DDE" w14:textId="77777777" w:rsidR="00F01788" w:rsidRPr="00AF4D5F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A2D5533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2A606A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C1A903" w14:textId="77777777" w:rsidR="00F01788" w:rsidRPr="00CC0453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F01788" w:rsidRPr="009C5467" w14:paraId="4AD65F9E" w14:textId="77777777" w:rsidTr="00F01788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0A28EB47" w14:textId="77777777" w:rsidR="00F01788" w:rsidRPr="009C5467" w:rsidRDefault="00F01788" w:rsidP="00F0178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ED6C39B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36457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01AEFB7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46B3A96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36599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0B3771E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-1108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6FED7F94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444E20" w14:textId="77777777" w:rsidR="00F01788" w:rsidRPr="002675EE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75D0C2" w14:textId="77777777" w:rsidR="00F01788" w:rsidRPr="009C5467" w:rsidRDefault="00F01788" w:rsidP="00F01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</w:tbl>
    <w:p w14:paraId="3B929C92" w14:textId="77777777" w:rsidR="00F01788" w:rsidRPr="006D3353" w:rsidRDefault="00F01788" w:rsidP="00F0178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6D3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028D6AA1" w14:textId="77777777" w:rsidR="00F01788" w:rsidRPr="006D3353" w:rsidRDefault="00F01788" w:rsidP="00F01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39F09" w14:textId="35FBF80D" w:rsidR="00236BF8" w:rsidRPr="00F01788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78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F01788">
        <w:rPr>
          <w:rFonts w:ascii="Times New Roman" w:hAnsi="Times New Roman" w:cs="Times New Roman"/>
          <w:sz w:val="24"/>
          <w:szCs w:val="24"/>
        </w:rPr>
        <w:t>МСП</w:t>
      </w:r>
      <w:r w:rsidRPr="00F01788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F01788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F01788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F01788">
        <w:rPr>
          <w:rFonts w:ascii="Times New Roman" w:hAnsi="Times New Roman" w:cs="Times New Roman"/>
          <w:sz w:val="24"/>
          <w:szCs w:val="24"/>
        </w:rPr>
        <w:t xml:space="preserve">с </w:t>
      </w:r>
      <w:r w:rsidR="001268AC" w:rsidRPr="00F01788">
        <w:rPr>
          <w:rFonts w:ascii="Times New Roman" w:hAnsi="Times New Roman" w:cs="Times New Roman"/>
          <w:sz w:val="24"/>
          <w:szCs w:val="24"/>
        </w:rPr>
        <w:t xml:space="preserve">января 2023 года по </w:t>
      </w:r>
      <w:r w:rsidR="00F01788" w:rsidRPr="00F01788">
        <w:rPr>
          <w:rFonts w:ascii="Times New Roman" w:hAnsi="Times New Roman" w:cs="Times New Roman"/>
          <w:sz w:val="24"/>
          <w:szCs w:val="24"/>
        </w:rPr>
        <w:t>август</w:t>
      </w:r>
      <w:r w:rsidR="001268AC" w:rsidRPr="00F01788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F01788">
        <w:rPr>
          <w:rFonts w:ascii="Times New Roman" w:hAnsi="Times New Roman" w:cs="Times New Roman"/>
          <w:sz w:val="24"/>
          <w:szCs w:val="24"/>
        </w:rPr>
        <w:t>2023 г.</w:t>
      </w:r>
      <w:r w:rsidR="00236BF8" w:rsidRPr="00F01788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F01788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F01788">
        <w:rPr>
          <w:rFonts w:ascii="Times New Roman" w:hAnsi="Times New Roman" w:cs="Times New Roman"/>
          <w:sz w:val="24"/>
          <w:szCs w:val="24"/>
        </w:rPr>
        <w:t xml:space="preserve"> </w:t>
      </w:r>
      <w:r w:rsidR="00F01788" w:rsidRPr="00F01788">
        <w:rPr>
          <w:rFonts w:ascii="Times New Roman" w:hAnsi="Times New Roman" w:cs="Times New Roman"/>
          <w:sz w:val="24"/>
          <w:szCs w:val="24"/>
        </w:rPr>
        <w:t>6,74</w:t>
      </w:r>
      <w:r w:rsidR="008D0333" w:rsidRPr="00F01788">
        <w:rPr>
          <w:rFonts w:ascii="Times New Roman" w:hAnsi="Times New Roman" w:cs="Times New Roman"/>
          <w:sz w:val="24"/>
          <w:szCs w:val="24"/>
        </w:rPr>
        <w:t>% (</w:t>
      </w:r>
      <w:r w:rsidR="00F01788" w:rsidRPr="00F01788">
        <w:rPr>
          <w:rFonts w:ascii="Times New Roman" w:hAnsi="Times New Roman" w:cs="Times New Roman"/>
          <w:sz w:val="24"/>
          <w:szCs w:val="24"/>
        </w:rPr>
        <w:t>43 единицы</w:t>
      </w:r>
      <w:r w:rsidRPr="00F01788">
        <w:rPr>
          <w:rFonts w:ascii="Times New Roman" w:hAnsi="Times New Roman" w:cs="Times New Roman"/>
          <w:sz w:val="24"/>
          <w:szCs w:val="24"/>
        </w:rPr>
        <w:t>)</w:t>
      </w:r>
      <w:r w:rsidR="00236BF8" w:rsidRPr="00F01788">
        <w:rPr>
          <w:rFonts w:ascii="Times New Roman" w:hAnsi="Times New Roman" w:cs="Times New Roman"/>
          <w:sz w:val="24"/>
          <w:szCs w:val="24"/>
        </w:rPr>
        <w:t>.</w:t>
      </w:r>
    </w:p>
    <w:p w14:paraId="3384760D" w14:textId="655DCF1D" w:rsidR="00F01788" w:rsidRPr="00F30AED" w:rsidRDefault="001268AC" w:rsidP="00F01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788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</w:t>
      </w:r>
      <w:r w:rsidR="00F01788" w:rsidRPr="00F30AED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показатель числа зарегистрированных субъектов малого и среднего предпринимательства незначительно увеличился на 142 единицы </w:t>
      </w:r>
      <w:r w:rsidR="00F01788">
        <w:rPr>
          <w:rFonts w:ascii="Times New Roman" w:hAnsi="Times New Roman" w:cs="Times New Roman"/>
          <w:sz w:val="24"/>
          <w:szCs w:val="24"/>
        </w:rPr>
        <w:t>(или</w:t>
      </w:r>
      <w:r w:rsidR="00F01788" w:rsidRPr="00F30AED">
        <w:rPr>
          <w:rFonts w:ascii="Times New Roman" w:hAnsi="Times New Roman" w:cs="Times New Roman"/>
          <w:sz w:val="24"/>
          <w:szCs w:val="24"/>
        </w:rPr>
        <w:t xml:space="preserve"> на 0,39%</w:t>
      </w:r>
      <w:r w:rsidR="00F01788">
        <w:rPr>
          <w:rFonts w:ascii="Times New Roman" w:hAnsi="Times New Roman" w:cs="Times New Roman"/>
          <w:sz w:val="24"/>
          <w:szCs w:val="24"/>
        </w:rPr>
        <w:t>)</w:t>
      </w:r>
      <w:r w:rsidR="00F01788" w:rsidRPr="00F30AED">
        <w:rPr>
          <w:rFonts w:ascii="Times New Roman" w:hAnsi="Times New Roman" w:cs="Times New Roman"/>
          <w:sz w:val="24"/>
          <w:szCs w:val="24"/>
        </w:rPr>
        <w:t>. Районы, имеющие наиболее положительную динамику: Гагаринский район (+35 единиц или 2,52%), Демидовский район (+11 единиц или 3,86%), Смоленский район (+108 единиц или 4,62%), Холм-Жирковский район (+6 единиц или 3,3%).</w:t>
      </w:r>
    </w:p>
    <w:p w14:paraId="73F44C4D" w14:textId="77777777" w:rsidR="004207E6" w:rsidRPr="00F01788" w:rsidRDefault="004207E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89E3E" w14:textId="77777777" w:rsidR="001268AC" w:rsidRPr="00F01788" w:rsidRDefault="001268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5C022" w14:textId="77777777" w:rsidR="00062997" w:rsidRPr="00F01788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8D5DC" w14:textId="77777777" w:rsidR="00062997" w:rsidRPr="00F01788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2115E9" w14:textId="77777777" w:rsidR="00062997" w:rsidRPr="00F01788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52864D" w14:textId="77777777" w:rsidR="00062997" w:rsidRPr="00F01788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F71F26" w14:textId="77777777" w:rsidR="00062997" w:rsidRPr="00F01788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F01788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58587" w14:textId="77777777" w:rsidR="009134BF" w:rsidRPr="00F0178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01788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r w:rsidR="009134BF" w:rsidRPr="00F01788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F01788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01788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F01788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F01788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F01788" w:rsidRPr="00F01788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B637B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31E7F9A2" w:rsidR="00CF6E7A" w:rsidRPr="00B637B9" w:rsidRDefault="00CF6E7A" w:rsidP="00820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82098C"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637B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3A82FB27" w:rsidR="00CF6E7A" w:rsidRPr="00B637B9" w:rsidRDefault="00CF6E7A" w:rsidP="009134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134BF"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63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B637B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B637B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B637B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B637B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F01788" w:rsidRPr="00F01788" w14:paraId="57E58377" w14:textId="77777777" w:rsidTr="00AB5444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B637B9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17A4C73" w:rsidR="00E83947" w:rsidRPr="00F676B1" w:rsidRDefault="00F676B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6D0C7BA4" w:rsidR="00E83947" w:rsidRPr="00DE4BBE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11A32E69" w:rsidR="00E83947" w:rsidRPr="008E1FD1" w:rsidRDefault="00D747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53D5AC62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47430A9C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-11,41%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91BDCB1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ADBC9A8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-7,39</w:t>
            </w:r>
          </w:p>
        </w:tc>
      </w:tr>
      <w:tr w:rsidR="00F01788" w:rsidRPr="00F01788" w14:paraId="121E7348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B637B9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8B424C4" w:rsidR="00E83947" w:rsidRPr="00F676B1" w:rsidRDefault="00062997" w:rsidP="00F676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676B1" w:rsidRPr="00F67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394C263" w:rsidR="00E83947" w:rsidRPr="00DE4BBE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B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016A14C" w:rsidR="00E83947" w:rsidRPr="008E1FD1" w:rsidRDefault="00D747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71FAE8CC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41C1CA0D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-11,25%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255E324E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519912BD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-6,83%</w:t>
            </w:r>
          </w:p>
        </w:tc>
      </w:tr>
      <w:tr w:rsidR="00F01788" w:rsidRPr="00F01788" w14:paraId="6970ABE2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B5444" w:rsidRPr="00F676B1" w:rsidRDefault="00AB5444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6B1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AB5444" w:rsidRPr="00D747B2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0CF22589" w:rsidR="00AB5444" w:rsidRPr="00D747B2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181E1E74" w:rsidR="00AB5444" w:rsidRPr="008E1FD1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42713CF3" w:rsidR="00AB5444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D3C0328" w:rsidR="00AB5444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-14,29%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9BC9348" w:rsidR="00AB5444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7870ACD5" w:rsidR="00AB5444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-14,29%</w:t>
            </w:r>
          </w:p>
        </w:tc>
      </w:tr>
      <w:tr w:rsidR="00F01788" w:rsidRPr="00F01788" w14:paraId="4252ABF6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062997" w:rsidRPr="00B637B9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062997" w:rsidRPr="00F676B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062997" w:rsidRPr="00B637B9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7F28B562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C36530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E0DD48D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73A0178F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F01788" w:rsidRPr="00F01788" w14:paraId="4A90FAE4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B637B9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7545F591" w:rsidR="00E83947" w:rsidRPr="00F676B1" w:rsidRDefault="00F676B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429E4B0" w:rsidR="00E83947" w:rsidRPr="00DE4BBE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24FFF513" w:rsidR="00E83947" w:rsidRPr="008E1FD1" w:rsidRDefault="00D747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251D6F1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28AFCB58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-4,85%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5AB2AC5B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99D192F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-4,64%</w:t>
            </w:r>
          </w:p>
        </w:tc>
      </w:tr>
      <w:tr w:rsidR="00F01788" w:rsidRPr="00F01788" w14:paraId="02DA626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B637B9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7EAA0E8" w:rsidR="00E83947" w:rsidRPr="00F676B1" w:rsidRDefault="00F676B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AE87F69" w:rsidR="00E83947" w:rsidRPr="00DE4BBE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B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41ACDEAC" w:rsidR="00E83947" w:rsidRPr="008E1FD1" w:rsidRDefault="00062997" w:rsidP="00D74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D747B2"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7B18C91B" w:rsidR="00E83947" w:rsidRPr="008E1FD1" w:rsidRDefault="005502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00E7FE5C" w:rsidR="00E83947" w:rsidRPr="008E1FD1" w:rsidRDefault="005502A4" w:rsidP="00C27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-4,87%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426B0CCB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15A34EDC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-4,66%</w:t>
            </w:r>
          </w:p>
        </w:tc>
      </w:tr>
      <w:tr w:rsidR="00F01788" w:rsidRPr="00F01788" w14:paraId="1AECBC7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062997" w:rsidRPr="00B637B9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062997" w:rsidRPr="00D747B2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062997" w:rsidRPr="00D747B2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7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FD84C2A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07EEC080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6D5BAEC9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14D4F60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F01788" w:rsidRPr="00F01788" w14:paraId="1FE2E167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062997" w:rsidRPr="00B637B9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062997" w:rsidRPr="00F676B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062997" w:rsidRPr="00B637B9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7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A5204C6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8DEC47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6D071A1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5A40F6B" w:rsidR="00062997" w:rsidRPr="008E1FD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F01788" w:rsidRPr="00F01788" w14:paraId="6FCF6BCD" w14:textId="77777777" w:rsidTr="00AB5444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B637B9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7B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4E4CABC1" w:rsidR="00E83947" w:rsidRPr="00F676B1" w:rsidRDefault="00F676B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1568790A" w:rsidR="00E83947" w:rsidRPr="008E1FD1" w:rsidRDefault="00062997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3F86CDFB" w:rsidR="00E83947" w:rsidRPr="008E1FD1" w:rsidRDefault="00365515" w:rsidP="00791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  <w:r w:rsidR="00791EE7"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4F2875EB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0D4EF3CE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-6,74%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1FD6A735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6302F73" w:rsidR="00E83947" w:rsidRPr="008E1FD1" w:rsidRDefault="008E1F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F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-5,41%</w:t>
            </w:r>
          </w:p>
        </w:tc>
      </w:tr>
    </w:tbl>
    <w:p w14:paraId="4DA4D867" w14:textId="77777777" w:rsidR="00023068" w:rsidRPr="00F01788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2FD9298D" w:rsidR="00A94B42" w:rsidRPr="008E1FD1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FD1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8E1FD1" w:rsidRPr="008E1FD1">
        <w:rPr>
          <w:rFonts w:ascii="Times New Roman" w:hAnsi="Times New Roman" w:cs="Times New Roman"/>
          <w:sz w:val="24"/>
          <w:szCs w:val="24"/>
        </w:rPr>
        <w:t>август</w:t>
      </w:r>
      <w:r w:rsidRPr="008E1FD1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8E1FD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8E1FD1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8E1FD1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 </w:t>
      </w:r>
      <w:r w:rsidRPr="008E1FD1">
        <w:rPr>
          <w:rFonts w:ascii="Times New Roman" w:hAnsi="Times New Roman" w:cs="Times New Roman"/>
          <w:sz w:val="24"/>
          <w:szCs w:val="24"/>
        </w:rPr>
        <w:t xml:space="preserve">на </w:t>
      </w:r>
      <w:r w:rsidR="008E1FD1" w:rsidRPr="008E1FD1">
        <w:rPr>
          <w:rFonts w:ascii="Times New Roman" w:hAnsi="Times New Roman" w:cs="Times New Roman"/>
          <w:sz w:val="24"/>
          <w:szCs w:val="24"/>
        </w:rPr>
        <w:t>21</w:t>
      </w:r>
      <w:r w:rsidRPr="008E1FD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8E1FD1">
        <w:rPr>
          <w:rFonts w:ascii="Times New Roman" w:hAnsi="Times New Roman" w:cs="Times New Roman"/>
          <w:sz w:val="24"/>
          <w:szCs w:val="24"/>
        </w:rPr>
        <w:t>(</w:t>
      </w:r>
      <w:r w:rsidRPr="008E1FD1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8E1FD1">
        <w:rPr>
          <w:rFonts w:ascii="Times New Roman" w:hAnsi="Times New Roman" w:cs="Times New Roman"/>
          <w:sz w:val="24"/>
          <w:szCs w:val="24"/>
        </w:rPr>
        <w:t>на 11,</w:t>
      </w:r>
      <w:r w:rsidR="008E1FD1" w:rsidRPr="008E1FD1">
        <w:rPr>
          <w:rFonts w:ascii="Times New Roman" w:hAnsi="Times New Roman" w:cs="Times New Roman"/>
          <w:sz w:val="24"/>
          <w:szCs w:val="24"/>
        </w:rPr>
        <w:t>41</w:t>
      </w:r>
      <w:r w:rsidR="007B4174" w:rsidRPr="008E1FD1">
        <w:rPr>
          <w:rFonts w:ascii="Times New Roman" w:hAnsi="Times New Roman" w:cs="Times New Roman"/>
          <w:sz w:val="24"/>
          <w:szCs w:val="24"/>
        </w:rPr>
        <w:t>%</w:t>
      </w:r>
      <w:r w:rsidRPr="008E1FD1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8E1FD1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8E1FD1">
        <w:rPr>
          <w:rFonts w:ascii="Times New Roman" w:hAnsi="Times New Roman" w:cs="Times New Roman"/>
          <w:sz w:val="24"/>
          <w:szCs w:val="24"/>
        </w:rPr>
        <w:t xml:space="preserve">на </w:t>
      </w:r>
      <w:r w:rsidR="008E1FD1" w:rsidRPr="008E1FD1">
        <w:rPr>
          <w:rFonts w:ascii="Times New Roman" w:hAnsi="Times New Roman" w:cs="Times New Roman"/>
          <w:sz w:val="24"/>
          <w:szCs w:val="24"/>
        </w:rPr>
        <w:t>22</w:t>
      </w:r>
      <w:r w:rsidRPr="008E1FD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8E1FD1">
        <w:rPr>
          <w:rFonts w:ascii="Times New Roman" w:hAnsi="Times New Roman" w:cs="Times New Roman"/>
          <w:sz w:val="24"/>
          <w:szCs w:val="24"/>
        </w:rPr>
        <w:t>(</w:t>
      </w:r>
      <w:r w:rsidRPr="008E1FD1">
        <w:rPr>
          <w:rFonts w:ascii="Times New Roman" w:hAnsi="Times New Roman" w:cs="Times New Roman"/>
          <w:sz w:val="24"/>
          <w:szCs w:val="24"/>
        </w:rPr>
        <w:t>или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 на</w:t>
      </w:r>
      <w:r w:rsidRPr="008E1FD1">
        <w:rPr>
          <w:rFonts w:ascii="Times New Roman" w:hAnsi="Times New Roman" w:cs="Times New Roman"/>
          <w:sz w:val="24"/>
          <w:szCs w:val="24"/>
        </w:rPr>
        <w:t xml:space="preserve"> </w:t>
      </w:r>
      <w:r w:rsidR="008E1FD1" w:rsidRPr="008E1FD1">
        <w:rPr>
          <w:rFonts w:ascii="Times New Roman" w:hAnsi="Times New Roman" w:cs="Times New Roman"/>
          <w:sz w:val="24"/>
          <w:szCs w:val="24"/>
        </w:rPr>
        <w:t>4,85</w:t>
      </w:r>
      <w:r w:rsidRPr="008E1FD1">
        <w:rPr>
          <w:rFonts w:ascii="Times New Roman" w:hAnsi="Times New Roman" w:cs="Times New Roman"/>
          <w:sz w:val="24"/>
          <w:szCs w:val="24"/>
        </w:rPr>
        <w:t>%</w:t>
      </w:r>
      <w:r w:rsidR="007B4174" w:rsidRPr="008E1FD1">
        <w:rPr>
          <w:rFonts w:ascii="Times New Roman" w:hAnsi="Times New Roman" w:cs="Times New Roman"/>
          <w:sz w:val="24"/>
          <w:szCs w:val="24"/>
        </w:rPr>
        <w:t>)</w:t>
      </w:r>
      <w:r w:rsidRPr="008E1FD1">
        <w:rPr>
          <w:rFonts w:ascii="Times New Roman" w:hAnsi="Times New Roman" w:cs="Times New Roman"/>
          <w:sz w:val="24"/>
          <w:szCs w:val="24"/>
        </w:rPr>
        <w:t>.</w:t>
      </w:r>
      <w:r w:rsidR="00A94B42" w:rsidRPr="008E1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1ABED0D5" w:rsidR="00B51FDB" w:rsidRPr="008E1FD1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FD1">
        <w:rPr>
          <w:rFonts w:ascii="Times New Roman" w:hAnsi="Times New Roman" w:cs="Times New Roman"/>
          <w:sz w:val="24"/>
          <w:szCs w:val="24"/>
        </w:rPr>
        <w:t>З</w:t>
      </w:r>
      <w:r w:rsidR="000563A8" w:rsidRPr="008E1FD1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8E1FD1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99348B" w:rsidRPr="008E1FD1">
        <w:rPr>
          <w:rFonts w:ascii="Times New Roman" w:hAnsi="Times New Roman" w:cs="Times New Roman"/>
          <w:sz w:val="24"/>
          <w:szCs w:val="24"/>
        </w:rPr>
        <w:t>августа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 </w:t>
      </w:r>
      <w:r w:rsidR="00B607BE" w:rsidRPr="008E1FD1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99348B" w:rsidRPr="008E1FD1">
        <w:rPr>
          <w:rFonts w:ascii="Times New Roman" w:hAnsi="Times New Roman" w:cs="Times New Roman"/>
          <w:sz w:val="24"/>
          <w:szCs w:val="24"/>
        </w:rPr>
        <w:t>август</w:t>
      </w:r>
      <w:r w:rsidR="009656A2" w:rsidRPr="008E1FD1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8E1FD1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8E1FD1">
        <w:rPr>
          <w:rFonts w:ascii="Times New Roman" w:hAnsi="Times New Roman" w:cs="Times New Roman"/>
          <w:sz w:val="24"/>
          <w:szCs w:val="24"/>
        </w:rPr>
        <w:t>сниже</w:t>
      </w:r>
      <w:r w:rsidR="00D362FE" w:rsidRPr="008E1FD1">
        <w:rPr>
          <w:rFonts w:ascii="Times New Roman" w:hAnsi="Times New Roman" w:cs="Times New Roman"/>
          <w:sz w:val="24"/>
          <w:szCs w:val="24"/>
        </w:rPr>
        <w:t>ние</w:t>
      </w:r>
      <w:r w:rsidR="00B03B49" w:rsidRPr="008E1FD1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8E1FD1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99348B" w:rsidRPr="008E1FD1">
        <w:rPr>
          <w:rFonts w:ascii="Times New Roman" w:hAnsi="Times New Roman" w:cs="Times New Roman"/>
          <w:sz w:val="24"/>
          <w:szCs w:val="24"/>
        </w:rPr>
        <w:t>13</w:t>
      </w:r>
      <w:r w:rsidR="00D362FE" w:rsidRPr="008E1FD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8E1FD1">
        <w:rPr>
          <w:rFonts w:ascii="Times New Roman" w:hAnsi="Times New Roman" w:cs="Times New Roman"/>
          <w:sz w:val="24"/>
          <w:szCs w:val="24"/>
        </w:rPr>
        <w:t>(</w:t>
      </w:r>
      <w:r w:rsidR="00D362FE" w:rsidRPr="008E1FD1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на </w:t>
      </w:r>
      <w:r w:rsidR="008E1FD1" w:rsidRPr="008E1FD1">
        <w:rPr>
          <w:rFonts w:ascii="Times New Roman" w:hAnsi="Times New Roman" w:cs="Times New Roman"/>
          <w:sz w:val="24"/>
          <w:szCs w:val="24"/>
        </w:rPr>
        <w:t>7,39</w:t>
      </w:r>
      <w:r w:rsidR="00D362FE" w:rsidRPr="008E1FD1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8E1FD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B03B49" w:rsidRPr="008E1FD1">
        <w:rPr>
          <w:rFonts w:ascii="Times New Roman" w:hAnsi="Times New Roman" w:cs="Times New Roman"/>
          <w:sz w:val="24"/>
          <w:szCs w:val="24"/>
        </w:rPr>
        <w:t xml:space="preserve">е снижение </w:t>
      </w:r>
      <w:r w:rsidR="00D362FE" w:rsidRPr="008E1FD1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8E1FD1">
        <w:rPr>
          <w:rFonts w:ascii="Times New Roman" w:hAnsi="Times New Roman" w:cs="Times New Roman"/>
          <w:sz w:val="24"/>
          <w:szCs w:val="24"/>
        </w:rPr>
        <w:t xml:space="preserve">на </w:t>
      </w:r>
      <w:r w:rsidR="0099348B" w:rsidRPr="008E1FD1">
        <w:rPr>
          <w:rFonts w:ascii="Times New Roman" w:hAnsi="Times New Roman" w:cs="Times New Roman"/>
          <w:sz w:val="24"/>
          <w:szCs w:val="24"/>
        </w:rPr>
        <w:t>21</w:t>
      </w:r>
      <w:r w:rsidR="00A94B42" w:rsidRPr="008E1FD1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8E1FD1">
        <w:rPr>
          <w:rFonts w:ascii="Times New Roman" w:hAnsi="Times New Roman" w:cs="Times New Roman"/>
          <w:sz w:val="24"/>
          <w:szCs w:val="24"/>
        </w:rPr>
        <w:t>(</w:t>
      </w:r>
      <w:r w:rsidR="00A94B42" w:rsidRPr="008E1FD1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8E1FD1">
        <w:rPr>
          <w:rFonts w:ascii="Times New Roman" w:hAnsi="Times New Roman" w:cs="Times New Roman"/>
          <w:sz w:val="24"/>
          <w:szCs w:val="24"/>
        </w:rPr>
        <w:t xml:space="preserve">на </w:t>
      </w:r>
      <w:r w:rsidR="008E1FD1" w:rsidRPr="008E1FD1">
        <w:rPr>
          <w:rFonts w:ascii="Times New Roman" w:hAnsi="Times New Roman" w:cs="Times New Roman"/>
          <w:sz w:val="24"/>
          <w:szCs w:val="24"/>
        </w:rPr>
        <w:t>4,64</w:t>
      </w:r>
      <w:r w:rsidR="007B4174" w:rsidRPr="008E1FD1">
        <w:rPr>
          <w:rFonts w:ascii="Times New Roman" w:hAnsi="Times New Roman" w:cs="Times New Roman"/>
          <w:sz w:val="24"/>
          <w:szCs w:val="24"/>
        </w:rPr>
        <w:t>%)</w:t>
      </w:r>
      <w:r w:rsidR="00A94B42" w:rsidRPr="008E1FD1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F01788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F01788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397C0B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C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397C0B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6D07EDF5" w:rsidR="002640A6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C0B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397C0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397C0B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640A6" w:rsidRPr="00397C0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97C0B" w:rsidRPr="00397C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40A6" w:rsidRPr="00397C0B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1327B0" w:rsidRPr="00397C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397C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4B42" w:rsidRPr="00397C0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97C0B" w:rsidRPr="00397C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40A6" w:rsidRPr="00397C0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397C0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CB6362" w14:textId="77777777" w:rsidR="007F2614" w:rsidRPr="00F35CC0" w:rsidRDefault="007F2614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BB093D9" w14:textId="7D81718D" w:rsidR="007F2614" w:rsidRDefault="007F2614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E365D" wp14:editId="53ED8DF8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DE2AC6" w14:textId="77777777" w:rsidR="00771878" w:rsidRPr="00F35CC0" w:rsidRDefault="00771878" w:rsidP="0077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897CE27" w14:textId="564A60BD" w:rsidR="002C257D" w:rsidRPr="00F35CC0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F2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</w:t>
      </w:r>
      <w:r w:rsidRPr="00F35CC0">
        <w:rPr>
          <w:rFonts w:ascii="Times New Roman" w:hAnsi="Times New Roman" w:cs="Times New Roman"/>
          <w:sz w:val="24"/>
          <w:szCs w:val="24"/>
        </w:rPr>
        <w:t xml:space="preserve">данным Единого реестра субъектов малого и среднего предпринимательства, динамика прироста количества ИП за календарный год (с </w:t>
      </w:r>
      <w:r w:rsidR="006E6FF2" w:rsidRPr="00F35CC0">
        <w:rPr>
          <w:rFonts w:ascii="Times New Roman" w:hAnsi="Times New Roman" w:cs="Times New Roman"/>
          <w:sz w:val="24"/>
          <w:szCs w:val="24"/>
        </w:rPr>
        <w:t>августа</w:t>
      </w:r>
      <w:r w:rsidRPr="00F35CC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6E6FF2" w:rsidRPr="00F35CC0">
        <w:rPr>
          <w:rFonts w:ascii="Times New Roman" w:hAnsi="Times New Roman" w:cs="Times New Roman"/>
          <w:sz w:val="24"/>
          <w:szCs w:val="24"/>
        </w:rPr>
        <w:t>август</w:t>
      </w:r>
      <w:r w:rsidRPr="00F35CC0">
        <w:rPr>
          <w:rFonts w:ascii="Times New Roman" w:hAnsi="Times New Roman" w:cs="Times New Roman"/>
          <w:sz w:val="24"/>
          <w:szCs w:val="24"/>
        </w:rPr>
        <w:t xml:space="preserve"> 2023 г.) была положительной 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в периоды: </w:t>
      </w:r>
      <w:r w:rsidRPr="00F35CC0">
        <w:rPr>
          <w:rFonts w:ascii="Times New Roman" w:hAnsi="Times New Roman" w:cs="Times New Roman"/>
          <w:sz w:val="24"/>
          <w:szCs w:val="24"/>
        </w:rPr>
        <w:t xml:space="preserve">с </w:t>
      </w:r>
      <w:r w:rsidR="00F35CC0" w:rsidRPr="00F35CC0">
        <w:rPr>
          <w:rFonts w:ascii="Times New Roman" w:hAnsi="Times New Roman" w:cs="Times New Roman"/>
          <w:sz w:val="24"/>
          <w:szCs w:val="24"/>
        </w:rPr>
        <w:t>сентября по ноябрь</w:t>
      </w:r>
      <w:r w:rsidRPr="00F35CC0">
        <w:rPr>
          <w:rFonts w:ascii="Times New Roman" w:hAnsi="Times New Roman" w:cs="Times New Roman"/>
          <w:sz w:val="24"/>
          <w:szCs w:val="24"/>
        </w:rPr>
        <w:t xml:space="preserve"> 202</w:t>
      </w:r>
      <w:r w:rsidR="00601403" w:rsidRPr="00F35CC0">
        <w:rPr>
          <w:rFonts w:ascii="Times New Roman" w:hAnsi="Times New Roman" w:cs="Times New Roman"/>
          <w:sz w:val="24"/>
          <w:szCs w:val="24"/>
        </w:rPr>
        <w:t>2</w:t>
      </w:r>
      <w:r w:rsidRPr="00F35CC0">
        <w:rPr>
          <w:rFonts w:ascii="Times New Roman" w:hAnsi="Times New Roman" w:cs="Times New Roman"/>
          <w:sz w:val="24"/>
          <w:szCs w:val="24"/>
        </w:rPr>
        <w:t xml:space="preserve"> г</w:t>
      </w:r>
      <w:r w:rsidR="00601403" w:rsidRPr="00F35CC0">
        <w:rPr>
          <w:rFonts w:ascii="Times New Roman" w:hAnsi="Times New Roman" w:cs="Times New Roman"/>
          <w:sz w:val="24"/>
          <w:szCs w:val="24"/>
        </w:rPr>
        <w:t>ода</w:t>
      </w:r>
      <w:r w:rsidRPr="00F35CC0">
        <w:rPr>
          <w:rFonts w:ascii="Times New Roman" w:hAnsi="Times New Roman" w:cs="Times New Roman"/>
          <w:sz w:val="24"/>
          <w:szCs w:val="24"/>
        </w:rPr>
        <w:t>;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 с </w:t>
      </w:r>
      <w:r w:rsidR="00F35CC0" w:rsidRPr="00F35CC0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6E6FF2" w:rsidRPr="00F35CC0">
        <w:rPr>
          <w:rFonts w:ascii="Times New Roman" w:hAnsi="Times New Roman" w:cs="Times New Roman"/>
          <w:sz w:val="24"/>
          <w:szCs w:val="24"/>
        </w:rPr>
        <w:t>2022 года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 по </w:t>
      </w:r>
      <w:r w:rsidR="00F35CC0" w:rsidRPr="00F35CC0">
        <w:rPr>
          <w:rFonts w:ascii="Times New Roman" w:hAnsi="Times New Roman" w:cs="Times New Roman"/>
          <w:sz w:val="24"/>
          <w:szCs w:val="24"/>
        </w:rPr>
        <w:t>январь</w:t>
      </w:r>
      <w:r w:rsidRPr="00F35CC0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2023 года;  с </w:t>
      </w:r>
      <w:r w:rsidR="00F35CC0" w:rsidRPr="00F35CC0">
        <w:rPr>
          <w:rFonts w:ascii="Times New Roman" w:hAnsi="Times New Roman" w:cs="Times New Roman"/>
          <w:sz w:val="24"/>
          <w:szCs w:val="24"/>
        </w:rPr>
        <w:t>февраля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 по </w:t>
      </w:r>
      <w:r w:rsidR="00F35CC0" w:rsidRPr="00F35CC0">
        <w:rPr>
          <w:rFonts w:ascii="Times New Roman" w:hAnsi="Times New Roman" w:cs="Times New Roman"/>
          <w:sz w:val="24"/>
          <w:szCs w:val="24"/>
        </w:rPr>
        <w:t>июнь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 2023 года.</w:t>
      </w:r>
      <w:proofErr w:type="gramEnd"/>
      <w:r w:rsidR="00601403" w:rsidRPr="00F35CC0">
        <w:rPr>
          <w:rFonts w:ascii="Times New Roman" w:hAnsi="Times New Roman" w:cs="Times New Roman"/>
          <w:sz w:val="24"/>
          <w:szCs w:val="24"/>
        </w:rPr>
        <w:t xml:space="preserve"> За периоды</w:t>
      </w:r>
      <w:r w:rsidR="007B4174" w:rsidRPr="00F35CC0">
        <w:rPr>
          <w:rFonts w:ascii="Times New Roman" w:hAnsi="Times New Roman" w:cs="Times New Roman"/>
          <w:sz w:val="24"/>
          <w:szCs w:val="24"/>
        </w:rPr>
        <w:t>: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 с </w:t>
      </w:r>
      <w:r w:rsidR="00F35CC0" w:rsidRPr="00F35CC0">
        <w:rPr>
          <w:rFonts w:ascii="Times New Roman" w:hAnsi="Times New Roman" w:cs="Times New Roman"/>
          <w:sz w:val="24"/>
          <w:szCs w:val="24"/>
        </w:rPr>
        <w:t>августа</w:t>
      </w:r>
      <w:r w:rsidR="002C257D" w:rsidRPr="00F35CC0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F35CC0">
        <w:rPr>
          <w:rFonts w:ascii="Times New Roman" w:hAnsi="Times New Roman" w:cs="Times New Roman"/>
          <w:sz w:val="24"/>
          <w:szCs w:val="24"/>
        </w:rPr>
        <w:t xml:space="preserve">по </w:t>
      </w:r>
      <w:r w:rsidR="00F35CC0" w:rsidRPr="00F35CC0">
        <w:rPr>
          <w:rFonts w:ascii="Times New Roman" w:hAnsi="Times New Roman" w:cs="Times New Roman"/>
          <w:sz w:val="24"/>
          <w:szCs w:val="24"/>
        </w:rPr>
        <w:t>сентябрь</w:t>
      </w:r>
      <w:r w:rsidR="007B4174" w:rsidRPr="00F35CC0">
        <w:rPr>
          <w:rFonts w:ascii="Times New Roman" w:hAnsi="Times New Roman" w:cs="Times New Roman"/>
          <w:sz w:val="24"/>
          <w:szCs w:val="24"/>
        </w:rPr>
        <w:t xml:space="preserve"> 2022 года; с января по </w:t>
      </w:r>
      <w:r w:rsidR="002C257D" w:rsidRPr="00F35CC0">
        <w:rPr>
          <w:rFonts w:ascii="Times New Roman" w:hAnsi="Times New Roman" w:cs="Times New Roman"/>
          <w:sz w:val="24"/>
          <w:szCs w:val="24"/>
        </w:rPr>
        <w:t xml:space="preserve">февраль 2023 года отмечено снижение количества </w:t>
      </w:r>
      <w:proofErr w:type="gramStart"/>
      <w:r w:rsidR="002C257D" w:rsidRPr="00F35CC0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F35CC0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F35CC0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F35CC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F35CC0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F35CC0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F35CC0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72BF7E84" w14:textId="7186B258" w:rsidR="00771878" w:rsidRPr="00F01788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F35CC0">
        <w:rPr>
          <w:rFonts w:ascii="Times New Roman" w:hAnsi="Times New Roman" w:cs="Times New Roman"/>
          <w:sz w:val="24"/>
          <w:szCs w:val="24"/>
        </w:rPr>
        <w:t xml:space="preserve">периода с </w:t>
      </w:r>
      <w:r w:rsidR="00F35CC0" w:rsidRPr="00F35CC0">
        <w:rPr>
          <w:rFonts w:ascii="Times New Roman" w:hAnsi="Times New Roman" w:cs="Times New Roman"/>
          <w:sz w:val="24"/>
          <w:szCs w:val="24"/>
        </w:rPr>
        <w:t>августа</w:t>
      </w:r>
      <w:r w:rsidR="002C257D" w:rsidRPr="00F35CC0">
        <w:rPr>
          <w:rFonts w:ascii="Times New Roman" w:hAnsi="Times New Roman" w:cs="Times New Roman"/>
          <w:sz w:val="24"/>
          <w:szCs w:val="24"/>
        </w:rPr>
        <w:t xml:space="preserve"> 2022 года по июнь 2023 года</w:t>
      </w:r>
      <w:r w:rsidR="00F35CC0" w:rsidRPr="00F35CC0">
        <w:rPr>
          <w:rFonts w:ascii="Times New Roman" w:hAnsi="Times New Roman" w:cs="Times New Roman"/>
          <w:sz w:val="24"/>
          <w:szCs w:val="24"/>
        </w:rPr>
        <w:t xml:space="preserve"> (за исключением снижения количества ЮЛ на 1 ед. в октябре 2022 года)</w:t>
      </w:r>
      <w:r w:rsidR="002C257D" w:rsidRPr="00F35CC0">
        <w:rPr>
          <w:rFonts w:ascii="Times New Roman" w:hAnsi="Times New Roman" w:cs="Times New Roman"/>
          <w:sz w:val="24"/>
          <w:szCs w:val="24"/>
        </w:rPr>
        <w:t xml:space="preserve">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133BF9CD" w14:textId="77777777" w:rsidR="00434DB7" w:rsidRPr="00F01788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F01788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5AF201A4" w:rsidR="003B2598" w:rsidRPr="00455B9E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B9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455B9E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455B9E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  <w:r w:rsidR="00455B9E" w:rsidRPr="00455B9E">
        <w:rPr>
          <w:rFonts w:ascii="Times New Roman" w:hAnsi="Times New Roman" w:cs="Times New Roman"/>
          <w:b/>
          <w:bCs/>
          <w:sz w:val="20"/>
          <w:szCs w:val="20"/>
        </w:rPr>
        <w:t xml:space="preserve"> (по состоянию на 10.08.2023)</w:t>
      </w:r>
    </w:p>
    <w:p w14:paraId="50498822" w14:textId="77777777" w:rsidR="001331F9" w:rsidRPr="00F01788" w:rsidRDefault="001331F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27C1BD4" w14:textId="3E78CBE6" w:rsidR="003B2598" w:rsidRPr="00F0178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F0178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687E939E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1D668E6D" w:rsidR="003639BD" w:rsidRPr="0082098C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8C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82098C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82098C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82098C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82098C" w:rsidRPr="008209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146F0" w:rsidRPr="0082098C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4603F" w:rsidRPr="0082098C">
        <w:rPr>
          <w:rFonts w:ascii="Times New Roman" w:hAnsi="Times New Roman" w:cs="Times New Roman"/>
          <w:b/>
          <w:bCs/>
          <w:sz w:val="24"/>
          <w:szCs w:val="24"/>
        </w:rPr>
        <w:t xml:space="preserve"> по 10.0</w:t>
      </w:r>
      <w:r w:rsidR="0082098C" w:rsidRPr="008209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603F" w:rsidRPr="0082098C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032A9B" w:rsidRPr="0082098C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82098C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82098C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00DFD" w14:textId="77777777" w:rsidR="00B51FDB" w:rsidRPr="0082098C" w:rsidRDefault="00B51FDB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82098C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82098C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82098C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82098C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82098C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82098C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82098C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134"/>
        <w:gridCol w:w="1133"/>
        <w:gridCol w:w="1360"/>
        <w:gridCol w:w="1240"/>
      </w:tblGrid>
      <w:tr w:rsidR="00397C0B" w:rsidRPr="00397C0B" w14:paraId="19BB002B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</w:tcPr>
          <w:p w14:paraId="329E6996" w14:textId="50332F85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457776" w14:textId="2877179B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E04A6C9" w14:textId="23444CAA" w:rsidR="00F4603F" w:rsidRPr="00397C0B" w:rsidRDefault="00F4603F" w:rsidP="0039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397C0B"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397C0B" w:rsidRPr="00397C0B" w14:paraId="4D8F9F58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</w:tcPr>
          <w:p w14:paraId="37BC923E" w14:textId="19E0D055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43255F" w14:textId="60A50CCB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2FD86FA" w14:textId="36E89F43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1532AD2D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42A5709" w:rsidR="00F4603F" w:rsidRPr="00397C0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97C0B" w:rsidRPr="00397C0B" w14:paraId="6A645083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6F0B9495" w14:textId="17BA131A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01376" w14:textId="587B8BAF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D076F1B" w14:textId="16AA9E1B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13E4577" w14:textId="2A802A0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CFB93DD" w14:textId="11D84B0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-11,11%</w:t>
            </w:r>
          </w:p>
        </w:tc>
      </w:tr>
      <w:tr w:rsidR="00397C0B" w:rsidRPr="00397C0B" w14:paraId="2244740D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0CD9F0F1" w14:textId="31C3C74E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FCFAA9" w14:textId="3EC1BACD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728E635" w14:textId="29281E8B" w:rsidR="0082098C" w:rsidRPr="00397C0B" w:rsidRDefault="0082098C" w:rsidP="006E6FF2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7145DAB" w14:textId="03288CB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5A1781" w14:textId="45AA461B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7F257D11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1DAE4297" w14:textId="4293DD85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D4B7C" w14:textId="3DA6080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785A977" w14:textId="258E4CF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DC316C5" w14:textId="5F2C169E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04D438F" w14:textId="396C98A5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-7,94%</w:t>
            </w:r>
          </w:p>
        </w:tc>
      </w:tr>
      <w:tr w:rsidR="00397C0B" w:rsidRPr="00397C0B" w14:paraId="77C1B3D9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43FBE477" w14:textId="1628C557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89295" w14:textId="35275473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99C2070" w14:textId="40DFA24F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5955F5F" w14:textId="5E62851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E78B4EC" w14:textId="0497CB40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24FA18F3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38CBF5EC" w14:textId="6055F03B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62B9D" w14:textId="5BEDF0C8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8E3E773" w14:textId="523B1155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A32F034" w14:textId="3F14BA3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F35FB65" w14:textId="19382BF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18160142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4694BA77" w14:textId="55A5C158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22F63" w14:textId="52F72BE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EA0BFBA" w14:textId="6F5C1C13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7E84FCF" w14:textId="3BADF8F8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4AA12D" w14:textId="1C35038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-12,28%</w:t>
            </w:r>
          </w:p>
        </w:tc>
      </w:tr>
      <w:tr w:rsidR="00397C0B" w:rsidRPr="00397C0B" w14:paraId="0CDE43CD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30E8AFF1" w14:textId="38D45BA8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B26D3E" w14:textId="45CD162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D15C24E" w14:textId="67D85D2A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208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CC21EC" w14:textId="727B0386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03E30AE" w14:textId="744321C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-4,59%</w:t>
            </w:r>
          </w:p>
        </w:tc>
      </w:tr>
      <w:tr w:rsidR="00397C0B" w:rsidRPr="00397C0B" w14:paraId="6FF5C074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4A4CAC92" w14:textId="6E6AF895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853992" w14:textId="18CF6F8E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3FEA2C1" w14:textId="68F76523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B6A4C0" w14:textId="75EFE5A6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BDB1D0A" w14:textId="0F4A0DC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-9,24%</w:t>
            </w:r>
          </w:p>
        </w:tc>
      </w:tr>
      <w:tr w:rsidR="00397C0B" w:rsidRPr="00397C0B" w14:paraId="193AF401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198B60B4" w14:textId="26FEC071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98D8B" w14:textId="16297749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087D127" w14:textId="4FD1E2E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56FC632" w14:textId="41FA2795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C133DE9" w14:textId="34CD686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-6,67%</w:t>
            </w:r>
          </w:p>
        </w:tc>
      </w:tr>
      <w:tr w:rsidR="00397C0B" w:rsidRPr="00397C0B" w14:paraId="171D507B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1ED5A46E" w14:textId="172D0FCF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11E35C" w14:textId="36C438DD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A4BFA45" w14:textId="20C646C3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FCCE53B" w14:textId="71955D76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283032B" w14:textId="0A2F61AB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07DD16D7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3D6477EF" w14:textId="56C2A2E1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59CE96" w14:textId="03EF6FB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572443" w14:textId="139CF75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16FB06" w14:textId="07C9081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8A90977" w14:textId="464730A5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-100,00%</w:t>
            </w:r>
          </w:p>
        </w:tc>
      </w:tr>
      <w:tr w:rsidR="00397C0B" w:rsidRPr="00397C0B" w14:paraId="76F58C6C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5801288C" w14:textId="3421F3D2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D64F1" w14:textId="15939CE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8964279" w14:textId="5AF6123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780FC64" w14:textId="2D24D35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5F5967" w14:textId="78CBAB6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-9,52%</w:t>
            </w:r>
          </w:p>
        </w:tc>
      </w:tr>
      <w:tr w:rsidR="00397C0B" w:rsidRPr="00397C0B" w14:paraId="2C9A53E2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2E272B77" w14:textId="387AAA17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B2D7A" w14:textId="54DC05F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ACC7278" w14:textId="17DD341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0503491" w14:textId="1C231C29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FFD89C0" w14:textId="09FC1C4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6FEE868D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0FB4D849" w14:textId="7E2DBF85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DA27E9" w14:textId="3C195C0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739E2BE" w14:textId="33EB9AF5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2BC8FB5" w14:textId="70A487D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6E1CFD3" w14:textId="72FD0179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16,67%</w:t>
            </w:r>
          </w:p>
        </w:tc>
      </w:tr>
      <w:tr w:rsidR="00397C0B" w:rsidRPr="00397C0B" w14:paraId="60C1C907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51822DD2" w14:textId="6F2E7737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24A00B" w14:textId="64A06759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A1C75CD" w14:textId="78A9B099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0E00EF7" w14:textId="20E8D3A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EAAFD3C" w14:textId="1F0D2B2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741865EF" w14:textId="77777777" w:rsidTr="006E6FF2">
        <w:trPr>
          <w:trHeight w:val="281"/>
        </w:trPr>
        <w:tc>
          <w:tcPr>
            <w:tcW w:w="5402" w:type="dxa"/>
            <w:shd w:val="clear" w:color="auto" w:fill="auto"/>
            <w:noWrap/>
            <w:vAlign w:val="bottom"/>
          </w:tcPr>
          <w:p w14:paraId="5A143A30" w14:textId="573D3D73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92C90" w14:textId="636B4D2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BFF6415" w14:textId="267BABF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FAF5650" w14:textId="71819BB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48F2F5A" w14:textId="143FAC07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-14,29%</w:t>
            </w:r>
          </w:p>
        </w:tc>
      </w:tr>
      <w:tr w:rsidR="00397C0B" w:rsidRPr="00397C0B" w14:paraId="011AA64B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413316CC" w14:textId="1C23C82B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FE54AB" w14:textId="23C2CD79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0305AE" w14:textId="0351691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DFDAAB7" w14:textId="653A1BF4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78B2BC4" w14:textId="014F561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-25,00%</w:t>
            </w:r>
          </w:p>
        </w:tc>
      </w:tr>
      <w:tr w:rsidR="00397C0B" w:rsidRPr="00397C0B" w14:paraId="3F25456C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1D2373D6" w14:textId="5BA71AF4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1F973B" w14:textId="34C1F7FB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AF99F00" w14:textId="1053285C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555CAD8" w14:textId="61401288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753A672" w14:textId="7213E5B0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25,00%</w:t>
            </w:r>
          </w:p>
        </w:tc>
      </w:tr>
      <w:tr w:rsidR="00397C0B" w:rsidRPr="00397C0B" w14:paraId="29AFA474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0F3F2A3B" w14:textId="005F7B91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43C007" w14:textId="6A14091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2A6E90" w14:textId="1DACD581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DE04F9F" w14:textId="0A876F30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15B6147" w14:textId="08C1363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-10,34%</w:t>
            </w:r>
          </w:p>
        </w:tc>
      </w:tr>
      <w:tr w:rsidR="00397C0B" w:rsidRPr="00397C0B" w14:paraId="66615F8C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795131DD" w14:textId="7748C0A7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2E724" w14:textId="3D13B21E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9A33A9" w14:textId="37A4EEA8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BC9D3C" w14:textId="4D6480FE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7E8BB2B" w14:textId="23B56193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6BE49045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52F116A1" w14:textId="1E47A72E" w:rsidR="0082098C" w:rsidRPr="00397C0B" w:rsidRDefault="0082098C" w:rsidP="00820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FE12C8" w14:textId="3DE55BEA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F233288" w14:textId="23040670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568E3C" w14:textId="6C77B5C6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79B4CF9" w14:textId="47856AE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Cs/>
                <w:lang w:eastAsia="ru-RU"/>
              </w:rPr>
              <w:t>0,00%</w:t>
            </w:r>
          </w:p>
        </w:tc>
      </w:tr>
      <w:tr w:rsidR="00397C0B" w:rsidRPr="00397C0B" w14:paraId="18EE30A0" w14:textId="77777777" w:rsidTr="006E6FF2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14:paraId="37280ED7" w14:textId="219AABC6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E1BA9" w14:textId="45BC8992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C07D5CB" w14:textId="6CF67A2E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A1BDD0" w14:textId="46BA363D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EFBB225" w14:textId="70BFA1FE" w:rsidR="0082098C" w:rsidRPr="00397C0B" w:rsidRDefault="0082098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-6,74%</w:t>
            </w:r>
          </w:p>
        </w:tc>
      </w:tr>
    </w:tbl>
    <w:p w14:paraId="3F332746" w14:textId="77777777" w:rsidR="00F4603F" w:rsidRPr="00397C0B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606D5D" w14:textId="2179DA4A" w:rsidR="001F3DC9" w:rsidRPr="00C37EFD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317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615317">
        <w:rPr>
          <w:rFonts w:ascii="Times New Roman" w:hAnsi="Times New Roman" w:cs="Times New Roman"/>
          <w:sz w:val="24"/>
          <w:szCs w:val="24"/>
        </w:rPr>
        <w:t xml:space="preserve"> </w:t>
      </w:r>
      <w:r w:rsidR="00397C0B" w:rsidRPr="00615317">
        <w:rPr>
          <w:rFonts w:ascii="Times New Roman" w:hAnsi="Times New Roman" w:cs="Times New Roman"/>
          <w:sz w:val="24"/>
          <w:szCs w:val="24"/>
        </w:rPr>
        <w:t xml:space="preserve">увеличение числа занятых субъектов МСП с начала года отмечено </w:t>
      </w:r>
      <w:r w:rsidR="00615317">
        <w:rPr>
          <w:rFonts w:ascii="Times New Roman" w:hAnsi="Times New Roman" w:cs="Times New Roman"/>
          <w:sz w:val="24"/>
          <w:szCs w:val="24"/>
        </w:rPr>
        <w:t xml:space="preserve">в 2 отраслях: </w:t>
      </w:r>
      <w:r w:rsidR="00397C0B" w:rsidRPr="00615317">
        <w:rPr>
          <w:rFonts w:ascii="Times New Roman" w:hAnsi="Times New Roman" w:cs="Times New Roman"/>
          <w:sz w:val="24"/>
          <w:szCs w:val="24"/>
        </w:rPr>
        <w:t>д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административная и сопутствующие дополнительные услуги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>» (+2 ед. или 16,67%)</w:t>
      </w:r>
      <w:r w:rsid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15317" w:rsidRPr="0082098C">
        <w:rPr>
          <w:rFonts w:ascii="Times New Roman" w:eastAsia="Times New Roman" w:hAnsi="Times New Roman" w:cs="Times New Roman"/>
          <w:lang w:eastAsia="ru-RU"/>
        </w:rPr>
        <w:t>Деятельность в области культуры, спорта, организации досуга и развлечений</w:t>
      </w:r>
      <w:r w:rsidR="00615317">
        <w:rPr>
          <w:rFonts w:ascii="Times New Roman" w:eastAsia="Times New Roman" w:hAnsi="Times New Roman" w:cs="Times New Roman"/>
          <w:lang w:eastAsia="ru-RU"/>
        </w:rPr>
        <w:t xml:space="preserve"> (+1 ед. или 25,0%)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динамики наблюдается в </w:t>
      </w:r>
      <w:r w:rsidR="00C37E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отраслях: д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 полезных ископаемых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15317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5317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электрической энергией, газом и паром; кондиционирование воздуха</w:t>
      </w:r>
      <w:r w:rsidR="00615317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одоснабжение; водоотведение, организация сбора и утилизации отходов, деятельность по ликвидации загрязнений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в области информации и связи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профессиональная, научная и техническая</w:t>
      </w:r>
      <w:r w:rsidR="00397C0B" w:rsidRPr="006153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управление и обеспечение военной безопасности; социальное обеспечение</w:t>
      </w:r>
      <w:r w:rsidR="00397C0B" w:rsidRPr="00C37EFD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домашних хозяйств как работодателей;</w:t>
      </w:r>
      <w:proofErr w:type="gramEnd"/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недифференцированная деятельность частных домашних хозяйств по производству товаров и оказанию услуг для собственного потребления</w:t>
      </w:r>
      <w:r w:rsidR="00397C0B" w:rsidRPr="00C37EFD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397C0B" w:rsidRPr="00820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экстерриториальных организаций и органов</w:t>
      </w:r>
      <w:r w:rsidR="00397C0B" w:rsidRPr="00C37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EFD" w:rsidRPr="00C3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4C" w:rsidRPr="00C37EFD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C37EFD" w:rsidRPr="00C37EFD">
        <w:rPr>
          <w:rFonts w:ascii="Times New Roman" w:hAnsi="Times New Roman" w:cs="Times New Roman"/>
          <w:sz w:val="24"/>
          <w:szCs w:val="24"/>
        </w:rPr>
        <w:t>11</w:t>
      </w:r>
      <w:r w:rsidR="00686D4C" w:rsidRPr="00C37EFD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 w:rsidR="00C37EFD" w:rsidRPr="00C37EFD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686D4C" w:rsidRPr="00C37EFD">
        <w:rPr>
          <w:rFonts w:ascii="Times New Roman" w:hAnsi="Times New Roman" w:cs="Times New Roman"/>
          <w:sz w:val="24"/>
          <w:szCs w:val="24"/>
        </w:rPr>
        <w:t>отрицательная.</w:t>
      </w:r>
      <w:r w:rsidR="00DC5E4A" w:rsidRPr="00C37E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Pr="00F01788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44D65A" w14:textId="11E03B64" w:rsidR="00DC5E4A" w:rsidRPr="00D43874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874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D43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D43874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B6C39" w14:textId="77777777" w:rsidR="00B637B9" w:rsidRPr="00B637B9" w:rsidRDefault="00177ADF" w:rsidP="00B63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7B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D43874" w:rsidRPr="00B637B9">
        <w:rPr>
          <w:rFonts w:ascii="Times New Roman" w:hAnsi="Times New Roman" w:cs="Times New Roman"/>
          <w:sz w:val="24"/>
          <w:szCs w:val="24"/>
        </w:rPr>
        <w:t>августа</w:t>
      </w:r>
      <w:r w:rsidRPr="00B637B9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D43874" w:rsidRPr="00B637B9">
        <w:rPr>
          <w:rFonts w:ascii="Times New Roman" w:hAnsi="Times New Roman" w:cs="Times New Roman"/>
          <w:sz w:val="24"/>
          <w:szCs w:val="24"/>
        </w:rPr>
        <w:t>август</w:t>
      </w:r>
      <w:r w:rsidRPr="00B637B9">
        <w:rPr>
          <w:rFonts w:ascii="Times New Roman" w:hAnsi="Times New Roman" w:cs="Times New Roman"/>
          <w:sz w:val="24"/>
          <w:szCs w:val="24"/>
        </w:rPr>
        <w:t xml:space="preserve"> 2023 года динамика количества субъектов МСП, осуществляющих деятельность на территории муниципального образования «Дорогобужский район» Смоленской области, соответствовала тенденциям других районов Смоленской области. </w:t>
      </w:r>
    </w:p>
    <w:p w14:paraId="4A01BEA4" w14:textId="2B73ADF6" w:rsidR="00B637B9" w:rsidRPr="00B637B9" w:rsidRDefault="00B637B9" w:rsidP="00B63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7B9">
        <w:rPr>
          <w:rFonts w:ascii="Times New Roman" w:hAnsi="Times New Roman" w:cs="Times New Roman"/>
          <w:sz w:val="24"/>
          <w:szCs w:val="24"/>
        </w:rPr>
        <w:t xml:space="preserve">Из 27 муниципальных образований региона в 23 отмечено уменьшение количества субъектов МСП за первые семь месяцев 2023 года; положительная динамика отмечена в Смоленском, Демидовском, Гагаринском и </w:t>
      </w:r>
      <w:proofErr w:type="spellStart"/>
      <w:r w:rsidRPr="00B637B9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Pr="00B637B9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14:paraId="46E60908" w14:textId="4A39C654" w:rsidR="00177ADF" w:rsidRPr="00B637B9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7B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«Дорогобужский район» Смоленской области за рассматриваемый период отмечено снижение количества МСП на </w:t>
      </w:r>
      <w:r w:rsidR="00B637B9" w:rsidRPr="00B637B9">
        <w:rPr>
          <w:rFonts w:ascii="Times New Roman" w:hAnsi="Times New Roman" w:cs="Times New Roman"/>
          <w:sz w:val="24"/>
          <w:szCs w:val="24"/>
        </w:rPr>
        <w:t>43 ед. (6,74</w:t>
      </w:r>
      <w:r w:rsidRPr="00B637B9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F01788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7B9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</w:t>
      </w:r>
      <w:r w:rsidRPr="00F01788">
        <w:rPr>
          <w:rFonts w:ascii="Times New Roman" w:hAnsi="Times New Roman" w:cs="Times New Roman"/>
          <w:sz w:val="24"/>
          <w:szCs w:val="24"/>
        </w:rPr>
        <w:t>налоговый режим (налог на профессиональный доход), платить с доходов от самостоятельной деятельности только </w:t>
      </w:r>
      <w:r w:rsidRPr="00F01788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F01788">
        <w:rPr>
          <w:rFonts w:ascii="Times New Roman" w:hAnsi="Times New Roman" w:cs="Times New Roman"/>
          <w:sz w:val="24"/>
          <w:szCs w:val="24"/>
        </w:rPr>
        <w:lastRenderedPageBreak/>
        <w:t>позволяет легально вести бизнес и получать доход от подработок без рисков</w:t>
      </w:r>
      <w:proofErr w:type="gramEnd"/>
      <w:r w:rsidRPr="00F01788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179371F9" w14:textId="601318B9" w:rsidR="00132ED7" w:rsidRPr="00F01788" w:rsidRDefault="0044295E" w:rsidP="00442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788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F01788">
        <w:rPr>
          <w:rFonts w:ascii="Times New Roman" w:hAnsi="Times New Roman" w:cs="Times New Roman"/>
          <w:sz w:val="24"/>
          <w:szCs w:val="24"/>
        </w:rPr>
        <w:t>. П</w:t>
      </w:r>
      <w:r w:rsidRPr="00F01788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F01788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F01788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F017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p w14:paraId="27D9BD19" w14:textId="77777777" w:rsidR="0044295E" w:rsidRPr="00177ADF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295E" w:rsidRPr="00177ADF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2921" w14:textId="77777777" w:rsidR="00C83ABA" w:rsidRDefault="00C83ABA" w:rsidP="00434DB7">
      <w:pPr>
        <w:spacing w:after="0" w:line="240" w:lineRule="auto"/>
      </w:pPr>
      <w:r>
        <w:separator/>
      </w:r>
    </w:p>
  </w:endnote>
  <w:endnote w:type="continuationSeparator" w:id="0">
    <w:p w14:paraId="505A19E2" w14:textId="77777777" w:rsidR="00C83ABA" w:rsidRDefault="00C83AB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3252" w14:textId="77777777" w:rsidR="00C83ABA" w:rsidRDefault="00C83ABA" w:rsidP="00434DB7">
      <w:pPr>
        <w:spacing w:after="0" w:line="240" w:lineRule="auto"/>
      </w:pPr>
      <w:r>
        <w:separator/>
      </w:r>
    </w:p>
  </w:footnote>
  <w:footnote w:type="continuationSeparator" w:id="0">
    <w:p w14:paraId="7058402A" w14:textId="77777777" w:rsidR="00C83ABA" w:rsidRDefault="00C83AB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395"/>
    <w:rsid w:val="00002757"/>
    <w:rsid w:val="00006ED0"/>
    <w:rsid w:val="000101FB"/>
    <w:rsid w:val="00010285"/>
    <w:rsid w:val="00023068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2997"/>
    <w:rsid w:val="00066F84"/>
    <w:rsid w:val="0006732D"/>
    <w:rsid w:val="00074F6E"/>
    <w:rsid w:val="0008191A"/>
    <w:rsid w:val="00083EE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268AC"/>
    <w:rsid w:val="001327B0"/>
    <w:rsid w:val="00132ED7"/>
    <w:rsid w:val="001331F9"/>
    <w:rsid w:val="00135526"/>
    <w:rsid w:val="001452FD"/>
    <w:rsid w:val="00161617"/>
    <w:rsid w:val="00163E31"/>
    <w:rsid w:val="00166B59"/>
    <w:rsid w:val="00166EB9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C257D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639BD"/>
    <w:rsid w:val="00365515"/>
    <w:rsid w:val="003825AE"/>
    <w:rsid w:val="00386FC9"/>
    <w:rsid w:val="003904DA"/>
    <w:rsid w:val="00390E79"/>
    <w:rsid w:val="00393E49"/>
    <w:rsid w:val="00397C0B"/>
    <w:rsid w:val="003A1025"/>
    <w:rsid w:val="003B2598"/>
    <w:rsid w:val="003B6BCA"/>
    <w:rsid w:val="003C153B"/>
    <w:rsid w:val="003D4EFD"/>
    <w:rsid w:val="003D51D5"/>
    <w:rsid w:val="003E1337"/>
    <w:rsid w:val="003E36A7"/>
    <w:rsid w:val="00406B45"/>
    <w:rsid w:val="00407E74"/>
    <w:rsid w:val="00411A28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B9E"/>
    <w:rsid w:val="00455F37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D7A63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59D4"/>
    <w:rsid w:val="005365EA"/>
    <w:rsid w:val="005444A6"/>
    <w:rsid w:val="005502A4"/>
    <w:rsid w:val="0055057A"/>
    <w:rsid w:val="00550CA5"/>
    <w:rsid w:val="00563F7A"/>
    <w:rsid w:val="005675FB"/>
    <w:rsid w:val="005760E6"/>
    <w:rsid w:val="0057613E"/>
    <w:rsid w:val="0058024F"/>
    <w:rsid w:val="00582644"/>
    <w:rsid w:val="0058365B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601403"/>
    <w:rsid w:val="0060750F"/>
    <w:rsid w:val="00615317"/>
    <w:rsid w:val="00632A52"/>
    <w:rsid w:val="00645D86"/>
    <w:rsid w:val="0066774B"/>
    <w:rsid w:val="00667C2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E2C5D"/>
    <w:rsid w:val="006E6844"/>
    <w:rsid w:val="006E6FF2"/>
    <w:rsid w:val="006F1C24"/>
    <w:rsid w:val="006F536B"/>
    <w:rsid w:val="0071410C"/>
    <w:rsid w:val="00714A2F"/>
    <w:rsid w:val="00717C99"/>
    <w:rsid w:val="007271B9"/>
    <w:rsid w:val="00727D00"/>
    <w:rsid w:val="007324E4"/>
    <w:rsid w:val="00740E49"/>
    <w:rsid w:val="00753584"/>
    <w:rsid w:val="007637C2"/>
    <w:rsid w:val="00767A09"/>
    <w:rsid w:val="00771878"/>
    <w:rsid w:val="00791EE7"/>
    <w:rsid w:val="00794F4F"/>
    <w:rsid w:val="007A4A63"/>
    <w:rsid w:val="007B4174"/>
    <w:rsid w:val="007B5ED8"/>
    <w:rsid w:val="007C0334"/>
    <w:rsid w:val="007C1839"/>
    <w:rsid w:val="007D0C56"/>
    <w:rsid w:val="007D4D90"/>
    <w:rsid w:val="007E3050"/>
    <w:rsid w:val="007F2614"/>
    <w:rsid w:val="008027E7"/>
    <w:rsid w:val="00803AAD"/>
    <w:rsid w:val="0081507E"/>
    <w:rsid w:val="0082098C"/>
    <w:rsid w:val="00831F43"/>
    <w:rsid w:val="00833B7B"/>
    <w:rsid w:val="0083490D"/>
    <w:rsid w:val="00842E35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4490"/>
    <w:rsid w:val="008A5E2D"/>
    <w:rsid w:val="008A77CB"/>
    <w:rsid w:val="008B06C4"/>
    <w:rsid w:val="008B52C2"/>
    <w:rsid w:val="008B5FB1"/>
    <w:rsid w:val="008C47BC"/>
    <w:rsid w:val="008C5384"/>
    <w:rsid w:val="008D0333"/>
    <w:rsid w:val="008E1FD1"/>
    <w:rsid w:val="008E5B13"/>
    <w:rsid w:val="008F4649"/>
    <w:rsid w:val="009011C1"/>
    <w:rsid w:val="00903C9D"/>
    <w:rsid w:val="009134BF"/>
    <w:rsid w:val="009146F0"/>
    <w:rsid w:val="00916924"/>
    <w:rsid w:val="0092561A"/>
    <w:rsid w:val="00927F1E"/>
    <w:rsid w:val="0093763A"/>
    <w:rsid w:val="00942321"/>
    <w:rsid w:val="00944B0C"/>
    <w:rsid w:val="009466DD"/>
    <w:rsid w:val="009656A2"/>
    <w:rsid w:val="00967D01"/>
    <w:rsid w:val="00974469"/>
    <w:rsid w:val="00985D7B"/>
    <w:rsid w:val="0099348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10B8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B5444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637B9"/>
    <w:rsid w:val="00BA5B78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27D2C"/>
    <w:rsid w:val="00C378EF"/>
    <w:rsid w:val="00C37EFD"/>
    <w:rsid w:val="00C41573"/>
    <w:rsid w:val="00C55C5B"/>
    <w:rsid w:val="00C74F36"/>
    <w:rsid w:val="00C81BEB"/>
    <w:rsid w:val="00C83ABA"/>
    <w:rsid w:val="00C857C4"/>
    <w:rsid w:val="00C93226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F6017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3874"/>
    <w:rsid w:val="00D47C97"/>
    <w:rsid w:val="00D563C0"/>
    <w:rsid w:val="00D6330D"/>
    <w:rsid w:val="00D66A4F"/>
    <w:rsid w:val="00D73192"/>
    <w:rsid w:val="00D747B2"/>
    <w:rsid w:val="00D80792"/>
    <w:rsid w:val="00D82D4A"/>
    <w:rsid w:val="00D83D7C"/>
    <w:rsid w:val="00D84E2F"/>
    <w:rsid w:val="00D8596C"/>
    <w:rsid w:val="00DA0308"/>
    <w:rsid w:val="00DC3F2B"/>
    <w:rsid w:val="00DC5E4A"/>
    <w:rsid w:val="00DE4BBE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47E2D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06D8"/>
    <w:rsid w:val="00EF27C8"/>
    <w:rsid w:val="00EF4949"/>
    <w:rsid w:val="00EF6E5E"/>
    <w:rsid w:val="00F01788"/>
    <w:rsid w:val="00F049F5"/>
    <w:rsid w:val="00F1047A"/>
    <w:rsid w:val="00F24AD0"/>
    <w:rsid w:val="00F31849"/>
    <w:rsid w:val="00F356DA"/>
    <w:rsid w:val="00F35CC0"/>
    <w:rsid w:val="00F42C13"/>
    <w:rsid w:val="00F43490"/>
    <w:rsid w:val="00F43E7F"/>
    <w:rsid w:val="00F4603F"/>
    <w:rsid w:val="00F47BF0"/>
    <w:rsid w:val="00F53298"/>
    <w:rsid w:val="00F665F5"/>
    <w:rsid w:val="00F676B1"/>
    <w:rsid w:val="00F73C92"/>
    <w:rsid w:val="00F74DAE"/>
    <w:rsid w:val="00F83CEA"/>
    <w:rsid w:val="00F906B4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176</c:v>
                </c:pt>
                <c:pt idx="1">
                  <c:v>180</c:v>
                </c:pt>
                <c:pt idx="2">
                  <c:v>179</c:v>
                </c:pt>
                <c:pt idx="3">
                  <c:v>180</c:v>
                </c:pt>
                <c:pt idx="4">
                  <c:v>183</c:v>
                </c:pt>
                <c:pt idx="5">
                  <c:v>184</c:v>
                </c:pt>
                <c:pt idx="6">
                  <c:v>185</c:v>
                </c:pt>
                <c:pt idx="7">
                  <c:v>187</c:v>
                </c:pt>
                <c:pt idx="8">
                  <c:v>187</c:v>
                </c:pt>
                <c:pt idx="9">
                  <c:v>188</c:v>
                </c:pt>
                <c:pt idx="10">
                  <c:v>188</c:v>
                </c:pt>
                <c:pt idx="11">
                  <c:v>161</c:v>
                </c:pt>
                <c:pt idx="12" formatCode="#,##0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453</c:v>
                </c:pt>
                <c:pt idx="1">
                  <c:v>451</c:v>
                </c:pt>
                <c:pt idx="2">
                  <c:v>457</c:v>
                </c:pt>
                <c:pt idx="3">
                  <c:v>458</c:v>
                </c:pt>
                <c:pt idx="4">
                  <c:v>453</c:v>
                </c:pt>
                <c:pt idx="5">
                  <c:v>454</c:v>
                </c:pt>
                <c:pt idx="6">
                  <c:v>448</c:v>
                </c:pt>
                <c:pt idx="7">
                  <c:v>455</c:v>
                </c:pt>
                <c:pt idx="8">
                  <c:v>457</c:v>
                </c:pt>
                <c:pt idx="9">
                  <c:v>455</c:v>
                </c:pt>
                <c:pt idx="10">
                  <c:v>460</c:v>
                </c:pt>
                <c:pt idx="11">
                  <c:v>427</c:v>
                </c:pt>
                <c:pt idx="12" formatCode="#,##0">
                  <c:v>432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44783</c:v>
                </c:pt>
                <c:pt idx="1">
                  <c:v>44814</c:v>
                </c:pt>
                <c:pt idx="2">
                  <c:v>44844</c:v>
                </c:pt>
                <c:pt idx="3">
                  <c:v>44875</c:v>
                </c:pt>
                <c:pt idx="4">
                  <c:v>44905</c:v>
                </c:pt>
                <c:pt idx="5">
                  <c:v>44936</c:v>
                </c:pt>
                <c:pt idx="6">
                  <c:v>44967</c:v>
                </c:pt>
                <c:pt idx="7">
                  <c:v>44995</c:v>
                </c:pt>
                <c:pt idx="8">
                  <c:v>45026</c:v>
                </c:pt>
                <c:pt idx="9">
                  <c:v>45056</c:v>
                </c:pt>
                <c:pt idx="10">
                  <c:v>45087</c:v>
                </c:pt>
                <c:pt idx="11">
                  <c:v>45117</c:v>
                </c:pt>
                <c:pt idx="12">
                  <c:v>45148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819328"/>
        <c:axId val="80342400"/>
      </c:lineChart>
      <c:dateAx>
        <c:axId val="62819328"/>
        <c:scaling>
          <c:orientation val="minMax"/>
          <c:max val="45148"/>
          <c:min val="44783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42400"/>
        <c:crosses val="autoZero"/>
        <c:auto val="1"/>
        <c:lblOffset val="100"/>
        <c:baseTimeUnit val="months"/>
      </c:dateAx>
      <c:valAx>
        <c:axId val="80342400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1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208</c:v>
                </c:pt>
                <c:pt idx="1">
                  <c:v>108</c:v>
                </c:pt>
                <c:pt idx="2">
                  <c:v>58</c:v>
                </c:pt>
                <c:pt idx="3">
                  <c:v>50</c:v>
                </c:pt>
                <c:pt idx="4">
                  <c:v>32</c:v>
                </c:pt>
                <c:pt idx="5">
                  <c:v>26</c:v>
                </c:pt>
                <c:pt idx="6">
                  <c:v>23</c:v>
                </c:pt>
                <c:pt idx="7">
                  <c:v>19</c:v>
                </c:pt>
                <c:pt idx="8">
                  <c:v>15</c:v>
                </c:pt>
                <c:pt idx="9">
                  <c:v>14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7229-35B3-427E-BB6F-F17FF50A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44</cp:revision>
  <cp:lastPrinted>2022-10-14T05:56:00Z</cp:lastPrinted>
  <dcterms:created xsi:type="dcterms:W3CDTF">2023-08-22T11:45:00Z</dcterms:created>
  <dcterms:modified xsi:type="dcterms:W3CDTF">2023-09-29T11:13:00Z</dcterms:modified>
</cp:coreProperties>
</file>